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sz w:val="16"/>
          <w:szCs w:val="16"/>
          <w:lang w:val="uk-UA" w:eastAsia="uk-UA"/>
        </w:rPr>
        <w:t xml:space="preserve">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B17E1D">
      <w:pPr>
        <w:spacing w:line="360" w:lineRule="auto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275297" w:rsidRDefault="0047613C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>«Центр громадського здоров’я Міністе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>рства охорони здоров’я України»</w:t>
      </w:r>
    </w:p>
    <w:p w:rsidR="00275297" w:rsidRPr="00275297" w:rsidRDefault="00EF03AD" w:rsidP="00275297">
      <w:pPr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оголошує конкурс </w:t>
      </w:r>
      <w:r w:rsidR="00DF3663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на </w:t>
      </w:r>
      <w:r w:rsidR="00CE575E" w:rsidRPr="00275297">
        <w:rPr>
          <w:rFonts w:asciiTheme="minorHAnsi" w:hAnsiTheme="minorHAnsi" w:cstheme="minorHAnsi"/>
          <w:b/>
          <w:color w:val="000000" w:themeColor="text1"/>
          <w:lang w:val="uk-UA"/>
        </w:rPr>
        <w:t>відбір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консультанта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 з питань моніторингу </w:t>
      </w:r>
      <w:r w:rsidR="00275297" w:rsidRPr="00275297">
        <w:rPr>
          <w:rFonts w:asciiTheme="minorHAnsi" w:hAnsiTheme="minorHAnsi" w:cstheme="minorHAnsi"/>
          <w:b/>
          <w:color w:val="000000" w:themeColor="text1"/>
          <w:lang w:val="uk-UA"/>
        </w:rPr>
        <w:t>лікування  ВІЛ</w:t>
      </w:r>
      <w:r w:rsidR="00275297">
        <w:rPr>
          <w:rFonts w:asciiTheme="minorHAnsi" w:hAnsiTheme="minorHAnsi" w:cstheme="minorHAnsi"/>
          <w:b/>
          <w:color w:val="000000" w:themeColor="text1"/>
          <w:lang w:val="uk-UA"/>
        </w:rPr>
        <w:t xml:space="preserve">-інфекції </w:t>
      </w:r>
      <w:r w:rsidR="00205A75">
        <w:rPr>
          <w:rFonts w:asciiTheme="minorHAnsi" w:hAnsiTheme="minorHAnsi" w:cstheme="minorHAnsi"/>
          <w:b/>
          <w:color w:val="000000" w:themeColor="text1"/>
          <w:lang w:val="uk-UA"/>
        </w:rPr>
        <w:t xml:space="preserve">в установах </w:t>
      </w:r>
      <w:r w:rsidR="00205A75" w:rsidRPr="00205A75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</w:p>
    <w:p w:rsidR="00D9532A" w:rsidRPr="000374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Pr="00205A75" w:rsidRDefault="00EF03AD" w:rsidP="00EF03AD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B377D3">
        <w:rPr>
          <w:rFonts w:asciiTheme="minorHAnsi" w:hAnsiTheme="minorHAnsi" w:cstheme="minorHAnsi"/>
          <w:color w:val="000000" w:themeColor="text1"/>
          <w:lang w:val="uk-UA"/>
        </w:rPr>
        <w:t>консультант</w:t>
      </w:r>
      <w:r w:rsidR="00275297" w:rsidRPr="00275297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5A75" w:rsidRPr="00205A75">
        <w:rPr>
          <w:rFonts w:asciiTheme="minorHAnsi" w:hAnsiTheme="minorHAnsi" w:cstheme="minorHAnsi"/>
          <w:color w:val="000000" w:themeColor="text1"/>
          <w:lang w:val="uk-UA"/>
        </w:rPr>
        <w:t xml:space="preserve">з питань моніторингу лікування  ВІЛ-інфекції в установах </w:t>
      </w:r>
      <w:r w:rsidR="00205A75" w:rsidRPr="00205A75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ДКВС України</w:t>
      </w:r>
    </w:p>
    <w:p w:rsidR="00205A75" w:rsidRDefault="00205A75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EF03AD" w:rsidRPr="00037463" w:rsidRDefault="00EF03AD" w:rsidP="00E32EDC">
      <w:pPr>
        <w:spacing w:after="160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970D04">
      <w:pPr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cоціально</w:t>
      </w:r>
      <w:proofErr w:type="spellEnd"/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E63987">
      <w:pPr>
        <w:shd w:val="clear" w:color="auto" w:fill="FFFFFF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275297" w:rsidRPr="00772895" w:rsidRDefault="00275297" w:rsidP="00275297">
      <w:pPr>
        <w:ind w:left="1560" w:hanging="851"/>
        <w:jc w:val="center"/>
        <w:rPr>
          <w:b/>
          <w:bCs/>
        </w:rPr>
      </w:pPr>
    </w:p>
    <w:p w:rsidR="00275297" w:rsidRPr="00275297" w:rsidRDefault="00275297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Забезпечення взаємодії та координації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діяльності в установах ДУ «Центр охорони здоров’я ДКВС України» з діагностики та лікування ВІЛ-інфекції.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Надання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організаційно-методичної допомоги 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та технічної допомоги</w:t>
      </w:r>
      <w:r w:rsidR="00E13A36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з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питань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>впровадження програм з діагностики та лікування ВІЛ-інфекці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ї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фахівця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м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закладів охорони здоров’я ДКВС України.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Надання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організаційно-методичної </w:t>
      </w:r>
      <w:r w:rsidR="00E13A36">
        <w:rPr>
          <w:rFonts w:asciiTheme="minorHAnsi" w:eastAsiaTheme="minorHAnsi" w:hAnsiTheme="minorHAnsi" w:cstheme="minorHAnsi"/>
          <w:color w:val="000000" w:themeColor="text1"/>
          <w:lang w:val="uk-UA"/>
        </w:rPr>
        <w:t>та технічної допомоги</w:t>
      </w:r>
      <w:r w:rsidR="00E13A36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консультантам групи впровадження гранту 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Глобального Фонду щодо ведення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звітної документації у напрям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ку діагностики та лікування ВІЛ-інфекції.</w:t>
      </w:r>
    </w:p>
    <w:p w:rsidR="00275297" w:rsidRPr="00275297" w:rsidRDefault="00FB1B5E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>Проведення аналізу контролю</w:t>
      </w:r>
      <w:r w:rsidR="00275297"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за виконанням плану набору пацієнтів на АРТ в установах ДКВС України.</w:t>
      </w:r>
    </w:p>
    <w:p w:rsidR="00275297" w:rsidRPr="00275297" w:rsidRDefault="00275297" w:rsidP="00275297">
      <w:pPr>
        <w:pStyle w:val="a3"/>
        <w:numPr>
          <w:ilvl w:val="0"/>
          <w:numId w:val="17"/>
        </w:numPr>
        <w:ind w:left="0" w:firstLine="709"/>
        <w:jc w:val="both"/>
        <w:rPr>
          <w:rFonts w:asciiTheme="minorHAnsi" w:eastAsiaTheme="minorHAnsi" w:hAnsiTheme="minorHAnsi" w:cstheme="minorHAnsi"/>
          <w:color w:val="000000" w:themeColor="text1"/>
          <w:lang w:val="uk-UA"/>
        </w:rPr>
      </w:pPr>
      <w:r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Здійснення 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>мо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ніторингових візитів</w:t>
      </w:r>
      <w:r w:rsidRPr="00275297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до закладів охорони здоров’я ДУ «Центр охорони здоров’я ДКВС України» з метою контролю за реалізацією проекту в напрямку діагностики та лікування ВІЛ-інфекції.</w:t>
      </w:r>
    </w:p>
    <w:p w:rsidR="003F6826" w:rsidRPr="00037463" w:rsidRDefault="003F6826" w:rsidP="003F6826">
      <w:pPr>
        <w:jc w:val="both"/>
        <w:rPr>
          <w:rFonts w:asciiTheme="minorHAnsi" w:eastAsia="Calibr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eastAsia="Calibri" w:hAnsiTheme="minorHAnsi" w:cstheme="minorHAnsi"/>
          <w:b/>
          <w:color w:val="000000" w:themeColor="text1"/>
          <w:lang w:val="uk-UA"/>
        </w:rPr>
        <w:t>Професійні та кваліфікаційні вимоги: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>ища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медична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освіта</w:t>
      </w:r>
      <w:r>
        <w:rPr>
          <w:rFonts w:asciiTheme="minorHAnsi" w:hAnsiTheme="minorHAnsi" w:cstheme="minorHAnsi"/>
          <w:color w:val="000000" w:themeColor="text1"/>
          <w:lang w:val="uk-UA"/>
        </w:rPr>
        <w:t xml:space="preserve"> за напрямом</w:t>
      </w:r>
      <w:r w:rsidR="00A719E6">
        <w:rPr>
          <w:rFonts w:asciiTheme="minorHAnsi" w:hAnsiTheme="minorHAnsi" w:cstheme="minorHAnsi"/>
          <w:color w:val="000000" w:themeColor="text1"/>
          <w:lang w:val="uk-UA"/>
        </w:rPr>
        <w:t xml:space="preserve"> «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Інфекційн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і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 xml:space="preserve"> </w:t>
      </w:r>
      <w:r w:rsidR="002004C5">
        <w:rPr>
          <w:rFonts w:asciiTheme="minorHAnsi" w:hAnsiTheme="minorHAnsi" w:cstheme="minorHAnsi"/>
          <w:color w:val="000000" w:themeColor="text1"/>
          <w:lang w:val="uk-UA"/>
        </w:rPr>
        <w:t>хвороби</w:t>
      </w:r>
      <w:r w:rsidR="00006532">
        <w:rPr>
          <w:rFonts w:asciiTheme="minorHAnsi" w:hAnsiTheme="minorHAnsi" w:cstheme="minorHAnsi"/>
          <w:color w:val="000000" w:themeColor="text1"/>
          <w:lang w:val="uk-UA"/>
        </w:rPr>
        <w:t>»;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з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нання нормативно-правової бази з питань ВІЛ-інфекції/СНІДу</w:t>
      </w:r>
      <w:r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3F6826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у сфері 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>л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ікування ВІЛ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 не менше 5 років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FB1B5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д</w:t>
      </w:r>
      <w:r w:rsidR="00FB1B5E">
        <w:rPr>
          <w:rFonts w:asciiTheme="minorHAnsi" w:hAnsiTheme="minorHAnsi" w:cstheme="minorHAnsi"/>
          <w:color w:val="000000" w:themeColor="text1"/>
          <w:lang w:val="uk-UA"/>
        </w:rPr>
        <w:t xml:space="preserve">освід роботи в </w:t>
      </w:r>
      <w:r w:rsidR="00FB1B5E" w:rsidRPr="0027529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установах ДКВС України</w:t>
      </w:r>
      <w:r w:rsidR="00FB1B5E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буде перевагою;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3F6826" w:rsidRPr="00037463">
        <w:rPr>
          <w:rFonts w:asciiTheme="minorHAnsi" w:hAnsiTheme="minorHAnsi" w:cstheme="minorHAnsi"/>
          <w:color w:val="000000" w:themeColor="text1"/>
          <w:lang w:val="uk-UA"/>
        </w:rPr>
        <w:t>ідмінне знання усної та письмової ділової української мови;</w:t>
      </w:r>
    </w:p>
    <w:p w:rsidR="003F6826" w:rsidRPr="00037463" w:rsidRDefault="003F6826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дотримання термінів виконання завдань;</w:t>
      </w:r>
    </w:p>
    <w:p w:rsidR="003F6826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ідповідальність;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с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тресостійкість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proofErr w:type="spellStart"/>
      <w:r>
        <w:rPr>
          <w:rFonts w:asciiTheme="minorHAnsi" w:hAnsiTheme="minorHAnsi" w:cstheme="minorHAnsi"/>
          <w:color w:val="000000" w:themeColor="text1"/>
          <w:lang w:val="uk-UA"/>
        </w:rPr>
        <w:t>к</w:t>
      </w:r>
      <w:r w:rsidR="00F72630">
        <w:rPr>
          <w:rFonts w:asciiTheme="minorHAnsi" w:hAnsiTheme="minorHAnsi" w:cstheme="minorHAnsi"/>
          <w:color w:val="000000" w:themeColor="text1"/>
          <w:lang w:val="uk-UA"/>
        </w:rPr>
        <w:t>омунікативність</w:t>
      </w:r>
      <w:proofErr w:type="spellEnd"/>
      <w:r w:rsidR="00F72630">
        <w:rPr>
          <w:rFonts w:asciiTheme="minorHAnsi" w:hAnsiTheme="minorHAnsi" w:cstheme="minorHAnsi"/>
          <w:color w:val="000000" w:themeColor="text1"/>
          <w:lang w:val="uk-UA"/>
        </w:rPr>
        <w:t>;</w:t>
      </w:r>
    </w:p>
    <w:p w:rsidR="002A337E" w:rsidRPr="00037463" w:rsidRDefault="00B377D3" w:rsidP="00F72630">
      <w:pPr>
        <w:numPr>
          <w:ilvl w:val="0"/>
          <w:numId w:val="15"/>
        </w:numPr>
        <w:spacing w:before="240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  <w:r>
        <w:rPr>
          <w:rFonts w:asciiTheme="minorHAnsi" w:hAnsiTheme="minorHAnsi" w:cstheme="minorHAnsi"/>
          <w:color w:val="000000" w:themeColor="text1"/>
          <w:lang w:val="uk-UA"/>
        </w:rPr>
        <w:t>в</w:t>
      </w:r>
      <w:r w:rsidR="00470591" w:rsidRPr="00037463">
        <w:rPr>
          <w:rFonts w:asciiTheme="minorHAnsi" w:hAnsiTheme="minorHAnsi" w:cstheme="minorHAnsi"/>
          <w:color w:val="000000" w:themeColor="text1"/>
          <w:lang w:val="uk-UA"/>
        </w:rPr>
        <w:t>міння працювати в команді на результат.</w:t>
      </w: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lastRenderedPageBreak/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D5501E">
        <w:rPr>
          <w:rFonts w:asciiTheme="minorHAnsi" w:hAnsiTheme="minorHAnsi" w:cstheme="minorHAnsi"/>
          <w:b/>
          <w:color w:val="000000" w:themeColor="text1"/>
          <w:lang w:val="uk-UA"/>
        </w:rPr>
        <w:t>07</w:t>
      </w:r>
      <w:r w:rsidR="002245B3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– 2018 </w:t>
      </w:r>
      <w:r w:rsidR="00205A75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Консультант з питань моніторингу лікування  ВІЛ-інфекції в установах </w:t>
      </w:r>
      <w:r w:rsidR="00205A75" w:rsidRPr="002245B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ДКВС України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>»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p w:rsidR="002245B3" w:rsidRDefault="002245B3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</w:t>
      </w:r>
      <w:r w:rsidR="00AC2869"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– до </w:t>
      </w:r>
      <w:r w:rsidR="00D5501E">
        <w:rPr>
          <w:rFonts w:asciiTheme="minorHAnsi" w:hAnsiTheme="minorHAnsi" w:cstheme="minorHAnsi"/>
          <w:b/>
          <w:color w:val="000000" w:themeColor="text1"/>
          <w:lang w:val="uk-UA"/>
        </w:rPr>
        <w:t xml:space="preserve">22 січня </w:t>
      </w:r>
      <w:r w:rsidR="002245B3" w:rsidRPr="002245B3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2245B3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E87BBD" w:rsidRPr="002245B3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:rsidR="00E87BBD" w:rsidRPr="00037463" w:rsidRDefault="00E87BBD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CD3306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E434CE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</w:t>
      </w:r>
      <w:bookmarkStart w:id="0" w:name="_GoBack"/>
      <w:bookmarkEnd w:id="0"/>
      <w:r w:rsidRPr="00037463">
        <w:rPr>
          <w:rFonts w:asciiTheme="minorHAnsi" w:hAnsiTheme="minorHAnsi" w:cstheme="minorHAnsi"/>
          <w:color w:val="000000" w:themeColor="text1"/>
          <w:lang w:val="uk-UA"/>
        </w:rPr>
        <w:t>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7213EC"/>
    <w:multiLevelType w:val="hybridMultilevel"/>
    <w:tmpl w:val="F04EA0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6FED"/>
    <w:multiLevelType w:val="hybridMultilevel"/>
    <w:tmpl w:val="7A14DC7A"/>
    <w:lvl w:ilvl="0" w:tplc="40F69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532"/>
    <w:rsid w:val="000076D3"/>
    <w:rsid w:val="00036081"/>
    <w:rsid w:val="00037463"/>
    <w:rsid w:val="00070A9A"/>
    <w:rsid w:val="00084A65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181"/>
    <w:rsid w:val="001B744D"/>
    <w:rsid w:val="001C09EA"/>
    <w:rsid w:val="002004C5"/>
    <w:rsid w:val="00201820"/>
    <w:rsid w:val="00201EED"/>
    <w:rsid w:val="00205A75"/>
    <w:rsid w:val="002245B3"/>
    <w:rsid w:val="00257A91"/>
    <w:rsid w:val="00260F9E"/>
    <w:rsid w:val="002618C5"/>
    <w:rsid w:val="002626B3"/>
    <w:rsid w:val="00275297"/>
    <w:rsid w:val="002916AB"/>
    <w:rsid w:val="002A337E"/>
    <w:rsid w:val="002B0A04"/>
    <w:rsid w:val="002E702A"/>
    <w:rsid w:val="0033608E"/>
    <w:rsid w:val="0037760D"/>
    <w:rsid w:val="003E0E1F"/>
    <w:rsid w:val="003F0C80"/>
    <w:rsid w:val="003F6826"/>
    <w:rsid w:val="00401AB7"/>
    <w:rsid w:val="00401BDF"/>
    <w:rsid w:val="004277F3"/>
    <w:rsid w:val="00443D2B"/>
    <w:rsid w:val="0045499D"/>
    <w:rsid w:val="00470591"/>
    <w:rsid w:val="0047613C"/>
    <w:rsid w:val="004A01B4"/>
    <w:rsid w:val="004A5D74"/>
    <w:rsid w:val="004C5EC1"/>
    <w:rsid w:val="004D6214"/>
    <w:rsid w:val="004E0D93"/>
    <w:rsid w:val="004F79D2"/>
    <w:rsid w:val="005057F6"/>
    <w:rsid w:val="00524DCD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A1712"/>
    <w:rsid w:val="006E257D"/>
    <w:rsid w:val="00714A87"/>
    <w:rsid w:val="007316EA"/>
    <w:rsid w:val="00750AF2"/>
    <w:rsid w:val="00772569"/>
    <w:rsid w:val="00776231"/>
    <w:rsid w:val="007869FE"/>
    <w:rsid w:val="007F7E9E"/>
    <w:rsid w:val="008435DC"/>
    <w:rsid w:val="0085442B"/>
    <w:rsid w:val="00861BDD"/>
    <w:rsid w:val="00863F80"/>
    <w:rsid w:val="008650C4"/>
    <w:rsid w:val="00865847"/>
    <w:rsid w:val="008677B3"/>
    <w:rsid w:val="00896E6B"/>
    <w:rsid w:val="008B4CAD"/>
    <w:rsid w:val="008C03A4"/>
    <w:rsid w:val="008C6DD9"/>
    <w:rsid w:val="00957B89"/>
    <w:rsid w:val="009662F2"/>
    <w:rsid w:val="00970D04"/>
    <w:rsid w:val="009C32DC"/>
    <w:rsid w:val="009F3D12"/>
    <w:rsid w:val="00A51240"/>
    <w:rsid w:val="00A719E6"/>
    <w:rsid w:val="00AC0DB4"/>
    <w:rsid w:val="00AC2869"/>
    <w:rsid w:val="00AD0521"/>
    <w:rsid w:val="00AE0D51"/>
    <w:rsid w:val="00AF27FE"/>
    <w:rsid w:val="00B02CE0"/>
    <w:rsid w:val="00B0321E"/>
    <w:rsid w:val="00B17E1D"/>
    <w:rsid w:val="00B23F6A"/>
    <w:rsid w:val="00B377D3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173C"/>
    <w:rsid w:val="00C52B49"/>
    <w:rsid w:val="00C64D1C"/>
    <w:rsid w:val="00C65FA7"/>
    <w:rsid w:val="00CA0EAD"/>
    <w:rsid w:val="00CB2776"/>
    <w:rsid w:val="00CD3306"/>
    <w:rsid w:val="00CE575E"/>
    <w:rsid w:val="00CF6D68"/>
    <w:rsid w:val="00D2585E"/>
    <w:rsid w:val="00D25FB7"/>
    <w:rsid w:val="00D3384B"/>
    <w:rsid w:val="00D360AF"/>
    <w:rsid w:val="00D3765E"/>
    <w:rsid w:val="00D41514"/>
    <w:rsid w:val="00D42C92"/>
    <w:rsid w:val="00D5501E"/>
    <w:rsid w:val="00D9532A"/>
    <w:rsid w:val="00DB1F9C"/>
    <w:rsid w:val="00DF3663"/>
    <w:rsid w:val="00DF78B7"/>
    <w:rsid w:val="00E05BB7"/>
    <w:rsid w:val="00E13A36"/>
    <w:rsid w:val="00E17390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7A4F"/>
    <w:rsid w:val="00E87BBD"/>
    <w:rsid w:val="00EB60E5"/>
    <w:rsid w:val="00EF03AD"/>
    <w:rsid w:val="00EF328F"/>
    <w:rsid w:val="00F04611"/>
    <w:rsid w:val="00F172B5"/>
    <w:rsid w:val="00F256B4"/>
    <w:rsid w:val="00F431B6"/>
    <w:rsid w:val="00F72630"/>
    <w:rsid w:val="00FA0517"/>
    <w:rsid w:val="00FB1B5E"/>
    <w:rsid w:val="00FB751F"/>
    <w:rsid w:val="00FC5D91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56DA"/>
  <w15:docId w15:val="{CB35DFBA-B778-43C8-A68B-9CD8548D0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BB85D-28AD-41C6-89DC-4B458895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2058</Words>
  <Characters>1174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8</cp:revision>
  <cp:lastPrinted>2017-08-19T07:19:00Z</cp:lastPrinted>
  <dcterms:created xsi:type="dcterms:W3CDTF">2018-09-24T19:54:00Z</dcterms:created>
  <dcterms:modified xsi:type="dcterms:W3CDTF">2019-01-08T10:27:00Z</dcterms:modified>
</cp:coreProperties>
</file>