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49" w:rsidRPr="008E55CF" w:rsidRDefault="00E62049" w:rsidP="00E62049">
      <w:pPr>
        <w:jc w:val="right"/>
        <w:rPr>
          <w:rFonts w:ascii="Arial" w:hAnsi="Arial" w:cs="Arial"/>
          <w:b/>
          <w:szCs w:val="24"/>
        </w:rPr>
      </w:pPr>
      <w:r w:rsidRPr="008E55CF">
        <w:rPr>
          <w:rFonts w:ascii="Arial" w:hAnsi="Arial" w:cs="Arial"/>
          <w:b/>
          <w:noProof/>
          <w:szCs w:val="24"/>
          <w:lang w:eastAsia="uk-UA"/>
        </w:rPr>
        <w:drawing>
          <wp:inline distT="0" distB="0" distL="0" distR="0">
            <wp:extent cx="17049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18" w:rsidRDefault="00090118" w:rsidP="00E62049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E62049" w:rsidRPr="008E55CF" w:rsidRDefault="00E62049" w:rsidP="00E62049">
      <w:pPr>
        <w:jc w:val="center"/>
        <w:rPr>
          <w:rFonts w:asciiTheme="minorHAnsi" w:hAnsiTheme="minorHAnsi" w:cstheme="minorHAnsi"/>
          <w:i/>
          <w:szCs w:val="24"/>
          <w:lang w:val="ru-RU"/>
        </w:rPr>
      </w:pP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посаду </w:t>
      </w:r>
      <w:r w:rsidR="00B40A4A">
        <w:rPr>
          <w:rFonts w:asciiTheme="minorHAnsi" w:hAnsiTheme="minorHAnsi" w:cstheme="minorHAnsi"/>
          <w:b/>
          <w:bCs/>
          <w:color w:val="000000"/>
          <w:szCs w:val="24"/>
        </w:rPr>
        <w:t xml:space="preserve">фахівця з </w:t>
      </w:r>
      <w:r w:rsidRPr="008E55CF">
        <w:rPr>
          <w:rFonts w:asciiTheme="minorHAnsi" w:hAnsiTheme="minorHAnsi" w:cstheme="minorHAnsi"/>
          <w:b/>
          <w:bCs/>
          <w:color w:val="000000"/>
          <w:szCs w:val="24"/>
        </w:rPr>
        <w:t>реагування на надзвичайні події та ММСП в рамках програми Глобального фонду по боротьбі зі СНІДом, туберкульозом та малярією</w:t>
      </w:r>
    </w:p>
    <w:p w:rsidR="00E62049" w:rsidRPr="008E55CF" w:rsidRDefault="00E62049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8E55CF" w:rsidRPr="001769B4" w:rsidRDefault="008E55CF" w:rsidP="008E55CF">
      <w:pPr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Назва позиції: </w:t>
      </w:r>
      <w:r w:rsidR="005F3013">
        <w:rPr>
          <w:rFonts w:asciiTheme="minorHAnsi" w:eastAsiaTheme="minorHAnsi" w:hAnsiTheme="minorHAnsi" w:cstheme="minorHAnsi"/>
          <w:szCs w:val="24"/>
          <w:lang w:eastAsia="en-US"/>
        </w:rPr>
        <w:t>Ф</w:t>
      </w:r>
      <w:r w:rsidR="00B40A4A" w:rsidRPr="001769B4">
        <w:rPr>
          <w:rFonts w:asciiTheme="minorHAnsi" w:eastAsiaTheme="minorHAnsi" w:hAnsiTheme="minorHAnsi" w:cstheme="minorHAnsi"/>
          <w:szCs w:val="24"/>
          <w:lang w:eastAsia="en-US"/>
        </w:rPr>
        <w:t xml:space="preserve">ахівець з </w:t>
      </w:r>
      <w:r w:rsidRPr="001769B4">
        <w:rPr>
          <w:rFonts w:asciiTheme="minorHAnsi" w:hAnsiTheme="minorHAnsi" w:cstheme="minorHAnsi"/>
          <w:bCs/>
          <w:color w:val="000000"/>
          <w:szCs w:val="24"/>
        </w:rPr>
        <w:t>реагування на надзвичайні події та ММСП</w:t>
      </w:r>
    </w:p>
    <w:p w:rsidR="008E55CF" w:rsidRPr="008E55CF" w:rsidRDefault="008E55CF" w:rsidP="008E55CF">
      <w:pPr>
        <w:jc w:val="both"/>
        <w:rPr>
          <w:rFonts w:asciiTheme="minorHAnsi" w:eastAsiaTheme="minorHAnsi" w:hAnsiTheme="minorHAnsi" w:cstheme="minorHAnsi"/>
          <w:b/>
          <w:szCs w:val="24"/>
          <w:lang w:eastAsia="en-US"/>
        </w:rPr>
      </w:pPr>
    </w:p>
    <w:p w:rsidR="008E55CF" w:rsidRPr="008E55CF" w:rsidRDefault="008E55CF" w:rsidP="008E55CF">
      <w:pPr>
        <w:spacing w:after="160"/>
        <w:rPr>
          <w:rFonts w:asciiTheme="minorHAnsi" w:eastAsiaTheme="minorHAnsi" w:hAnsiTheme="minorHAnsi" w:cstheme="minorHAnsi"/>
          <w:b/>
          <w:szCs w:val="24"/>
          <w:lang w:eastAsia="en-US"/>
        </w:rPr>
      </w:pPr>
      <w:r w:rsidRPr="008E55CF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Рівень зайнятості: </w:t>
      </w:r>
      <w:r w:rsidRPr="008E55CF">
        <w:rPr>
          <w:rFonts w:asciiTheme="minorHAnsi" w:eastAsiaTheme="minorHAnsi" w:hAnsiTheme="minorHAnsi" w:cstheme="minorHAnsi"/>
          <w:szCs w:val="24"/>
          <w:lang w:eastAsia="en-US"/>
        </w:rPr>
        <w:t>повна</w:t>
      </w:r>
      <w:r w:rsidR="00090118">
        <w:rPr>
          <w:rFonts w:asciiTheme="minorHAnsi" w:eastAsiaTheme="minorHAnsi" w:hAnsiTheme="minorHAnsi" w:cstheme="minorHAnsi"/>
          <w:szCs w:val="24"/>
          <w:lang w:eastAsia="en-US"/>
        </w:rPr>
        <w:t>, зовнішній консультант</w:t>
      </w:r>
    </w:p>
    <w:p w:rsidR="008E55CF" w:rsidRPr="008E55CF" w:rsidRDefault="008E55CF" w:rsidP="00E62049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E62049" w:rsidRPr="00090118" w:rsidRDefault="00E62049" w:rsidP="00E62049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E62049" w:rsidRPr="007860BC" w:rsidRDefault="00E62049" w:rsidP="008E55CF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90118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090118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090118">
        <w:rPr>
          <w:rFonts w:asciiTheme="minorHAnsi" w:hAnsiTheme="minorHAnsi" w:cstheme="minorHAnsi"/>
          <w:szCs w:val="24"/>
        </w:rPr>
        <w:t>:</w:t>
      </w:r>
    </w:p>
    <w:p w:rsidR="00E62049" w:rsidRPr="00090118" w:rsidRDefault="00325501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Розробка, узагальнення, перегляд та адаптація нормативно-правових актів, що регламентують виконання положень ММСП (2005)</w:t>
      </w:r>
      <w:r w:rsidR="00D46323"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r w:rsid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та </w:t>
      </w:r>
      <w:r w:rsidR="00090118"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реагування на надзвичайні події 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в Україні.</w:t>
      </w:r>
    </w:p>
    <w:p w:rsidR="0098316B" w:rsidRPr="00090118" w:rsidRDefault="0098316B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Супровід проходження документів в органах виконавчої влади, взаємодія з відповідальними виконавцями за підп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исання та узгодження документів.</w:t>
      </w:r>
    </w:p>
    <w:p w:rsidR="0087439F" w:rsidRPr="00090118" w:rsidRDefault="0087439F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Розробка алгоритмів дій (стандартних операційних процедур) при виникненні надзвичайних с</w:t>
      </w:r>
      <w:r w:rsid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итуації біологічного, хімічного, </w:t>
      </w: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радіаційного</w:t>
      </w:r>
      <w:r w:rsid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та ядерного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походження.</w:t>
      </w:r>
    </w:p>
    <w:p w:rsidR="000A491E" w:rsidRPr="00090118" w:rsidRDefault="00D46323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Участь у розбудові та координації </w:t>
      </w:r>
      <w:r w:rsidR="0087439F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роботи регіональних центрів громадського здоров’я з питань реагування на CBRN ризики та з питань комунікації, пов’язаної з такими ризиками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E62049" w:rsidRPr="00090118" w:rsidRDefault="00561CAB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Проведення регулярного </w:t>
      </w:r>
      <w:r w:rsidR="00945217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аналіз</w:t>
      </w: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945217"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та узагальнення </w:t>
      </w:r>
      <w:r w:rsidR="008E55CF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інформації щодо надзвичайних подій у сфері громадського здоров’я</w:t>
      </w:r>
      <w:r w:rsidR="00E17375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, оновлення інформації на сайті Центру громадського здоров’я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E62049" w:rsidRPr="00090118" w:rsidRDefault="002B1FC0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Здійснення оперативного зв’язку </w:t>
      </w:r>
      <w:r w:rsidR="008E55CF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з компетентними органами та обмін</w:t>
      </w:r>
      <w:r w:rsidR="00684703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у</w:t>
      </w:r>
      <w:r w:rsidR="008E55CF"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інформацією щодо надзвичайн</w:t>
      </w:r>
      <w:r w:rsidR="00945217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их</w:t>
      </w:r>
      <w:r w:rsidR="008E55CF"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поді</w:t>
      </w:r>
      <w:r w:rsidR="00945217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й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87439F" w:rsidRPr="00090118" w:rsidRDefault="0087439F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Надання консультаційної підтримки фахівцям в регіонах щодо біологічної, хімічної та радіаційної безпеки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E62049" w:rsidRPr="00090118" w:rsidRDefault="002B1FC0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Участь в оцінці </w:t>
      </w:r>
      <w:r w:rsidR="000A491E"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наявного потенціалу національних структур і ресурсів та забезпечення їх готовності щодо запобігання, виявлення та ефективного реагування на надзвичайні події</w:t>
      </w:r>
      <w:r w:rsidR="001769B4">
        <w:rPr>
          <w:rFonts w:asciiTheme="minorHAnsi" w:hAnsiTheme="minorHAnsi" w:cstheme="minorHAnsi"/>
          <w:sz w:val="24"/>
          <w:szCs w:val="24"/>
          <w:lang w:val="uk-UA" w:eastAsia="ru-RU"/>
        </w:rPr>
        <w:t>.</w:t>
      </w:r>
    </w:p>
    <w:p w:rsidR="00561CAB" w:rsidRPr="00090118" w:rsidRDefault="00561CAB" w:rsidP="001769B4">
      <w:pPr>
        <w:pStyle w:val="a3"/>
        <w:numPr>
          <w:ilvl w:val="0"/>
          <w:numId w:val="6"/>
        </w:numPr>
        <w:tabs>
          <w:tab w:val="left" w:pos="851"/>
        </w:tabs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090118">
        <w:rPr>
          <w:rFonts w:asciiTheme="minorHAnsi" w:hAnsiTheme="minorHAnsi" w:cstheme="minorHAnsi"/>
          <w:sz w:val="24"/>
          <w:szCs w:val="24"/>
          <w:lang w:val="uk-UA" w:eastAsia="ru-RU"/>
        </w:rPr>
        <w:t>Виконання інших професійних обов'язків, пов’язаних з реалізацією проектів ЦГЗ на вимогу керівника відділу та менеджера Проекту.</w:t>
      </w:r>
    </w:p>
    <w:p w:rsidR="006D515B" w:rsidRPr="00090118" w:rsidRDefault="006D515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8316B" w:rsidRPr="00090118" w:rsidRDefault="0098316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98316B" w:rsidRPr="00090118" w:rsidRDefault="0098316B" w:rsidP="00E62049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E62049" w:rsidRPr="00090118" w:rsidRDefault="00E62049" w:rsidP="00E62049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090118">
        <w:rPr>
          <w:rFonts w:asciiTheme="minorHAnsi" w:hAnsiTheme="minorHAnsi" w:cstheme="minorHAnsi"/>
          <w:b/>
          <w:szCs w:val="24"/>
        </w:rPr>
        <w:t> </w:t>
      </w:r>
      <w:r w:rsidRPr="00090118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E17375" w:rsidRPr="00090118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090118">
        <w:rPr>
          <w:rFonts w:asciiTheme="minorHAnsi" w:eastAsia="Calibri" w:hAnsiTheme="minorHAnsi" w:cstheme="minorHAnsi"/>
          <w:lang w:val="uk-UA" w:eastAsia="en-US"/>
        </w:rPr>
        <w:t>Вища освіта (рівень спеціаліста, магістра) у сфері управління охороною здоров’я, епідеміології та/або громадського здоров’я (загальна гігієна, інфекційні захворювання та/або неінфекційні захворювання)</w:t>
      </w:r>
      <w:r w:rsidR="001769B4">
        <w:rPr>
          <w:rFonts w:asciiTheme="minorHAnsi" w:eastAsia="Calibri" w:hAnsiTheme="minorHAnsi" w:cstheme="minorHAnsi"/>
          <w:lang w:val="uk-UA" w:eastAsia="en-US"/>
        </w:rPr>
        <w:t>.</w:t>
      </w:r>
    </w:p>
    <w:p w:rsidR="00E62049" w:rsidRPr="00090118" w:rsidRDefault="00E17375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090118">
        <w:rPr>
          <w:rFonts w:asciiTheme="minorHAnsi" w:hAnsiTheme="minorHAnsi" w:cstheme="minorHAnsi"/>
          <w:lang w:val="uk-UA"/>
        </w:rPr>
        <w:t xml:space="preserve">Досвід роботи в сфері управління охороною здоров’я, епідеміології та/або </w:t>
      </w:r>
      <w:r w:rsidRPr="00090118">
        <w:rPr>
          <w:rFonts w:asciiTheme="minorHAnsi" w:eastAsia="Calibri" w:hAnsiTheme="minorHAnsi" w:cstheme="minorHAnsi"/>
          <w:lang w:val="uk-UA" w:eastAsia="en-US"/>
        </w:rPr>
        <w:t xml:space="preserve">громадського здоров’я (загальна гігієна, інфекційні захворювання та/або неінфекційні захворювання) </w:t>
      </w:r>
      <w:r w:rsidR="00DF3F98" w:rsidRPr="00090118">
        <w:rPr>
          <w:rFonts w:asciiTheme="minorHAnsi" w:eastAsia="Calibri" w:hAnsiTheme="minorHAnsi" w:cstheme="minorHAnsi"/>
          <w:lang w:val="uk-UA" w:eastAsia="en-US"/>
        </w:rPr>
        <w:t xml:space="preserve">та в сфері організації взаємодії з органами виконавчої влади </w:t>
      </w:r>
      <w:r w:rsidRPr="00090118">
        <w:rPr>
          <w:rFonts w:asciiTheme="minorHAnsi" w:eastAsia="Calibri" w:hAnsiTheme="minorHAnsi" w:cstheme="minorHAnsi"/>
          <w:lang w:val="uk-UA" w:eastAsia="en-US"/>
        </w:rPr>
        <w:t>не менше 3-х років</w:t>
      </w:r>
      <w:r w:rsidR="001769B4">
        <w:rPr>
          <w:rFonts w:asciiTheme="minorHAnsi" w:eastAsia="Calibri" w:hAnsiTheme="minorHAnsi" w:cstheme="minorHAnsi"/>
          <w:lang w:val="uk-UA" w:eastAsia="en-US"/>
        </w:rPr>
        <w:t>.</w:t>
      </w:r>
    </w:p>
    <w:p w:rsidR="0098316B" w:rsidRPr="00090118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090118">
        <w:rPr>
          <w:rFonts w:asciiTheme="minorHAnsi" w:eastAsia="Calibri" w:hAnsiTheme="minorHAnsi" w:cstheme="minorHAnsi"/>
          <w:lang w:val="uk-UA" w:eastAsia="en-US"/>
        </w:rPr>
        <w:t xml:space="preserve">Знання процедури реєстрації </w:t>
      </w:r>
      <w:r w:rsidR="00DF3F98" w:rsidRPr="00090118">
        <w:rPr>
          <w:rFonts w:asciiTheme="minorHAnsi" w:eastAsia="Calibri" w:hAnsiTheme="minorHAnsi" w:cstheme="minorHAnsi"/>
          <w:lang w:val="uk-UA" w:eastAsia="en-US"/>
        </w:rPr>
        <w:t>нормативно-</w:t>
      </w:r>
      <w:r w:rsidR="001769B4">
        <w:rPr>
          <w:rFonts w:asciiTheme="minorHAnsi" w:eastAsia="Calibri" w:hAnsiTheme="minorHAnsi" w:cstheme="minorHAnsi"/>
          <w:lang w:val="uk-UA" w:eastAsia="en-US"/>
        </w:rPr>
        <w:t>правових актів.</w:t>
      </w:r>
    </w:p>
    <w:p w:rsidR="0098316B" w:rsidRPr="00090118" w:rsidRDefault="0098316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090118">
        <w:rPr>
          <w:rFonts w:asciiTheme="minorHAnsi" w:eastAsia="Calibri" w:hAnsiTheme="minorHAnsi" w:cstheme="minorHAnsi"/>
          <w:lang w:val="uk-UA" w:eastAsia="en-US"/>
        </w:rPr>
        <w:t>Знання регламенту К</w:t>
      </w:r>
      <w:r w:rsidR="00DF3F98" w:rsidRPr="00090118">
        <w:rPr>
          <w:rFonts w:asciiTheme="minorHAnsi" w:eastAsia="Calibri" w:hAnsiTheme="minorHAnsi" w:cstheme="minorHAnsi"/>
          <w:lang w:val="uk-UA" w:eastAsia="en-US"/>
        </w:rPr>
        <w:t xml:space="preserve">абінету </w:t>
      </w:r>
      <w:r w:rsidRPr="00090118">
        <w:rPr>
          <w:rFonts w:asciiTheme="minorHAnsi" w:eastAsia="Calibri" w:hAnsiTheme="minorHAnsi" w:cstheme="minorHAnsi"/>
          <w:lang w:val="uk-UA" w:eastAsia="en-US"/>
        </w:rPr>
        <w:t>М</w:t>
      </w:r>
      <w:r w:rsidR="00DF3F98" w:rsidRPr="00090118">
        <w:rPr>
          <w:rFonts w:asciiTheme="minorHAnsi" w:eastAsia="Calibri" w:hAnsiTheme="minorHAnsi" w:cstheme="minorHAnsi"/>
          <w:lang w:val="uk-UA" w:eastAsia="en-US"/>
        </w:rPr>
        <w:t xml:space="preserve">іністрів </w:t>
      </w:r>
      <w:r w:rsidR="00090118" w:rsidRPr="00090118">
        <w:rPr>
          <w:rFonts w:asciiTheme="minorHAnsi" w:eastAsia="Calibri" w:hAnsiTheme="minorHAnsi" w:cstheme="minorHAnsi"/>
          <w:lang w:val="uk-UA" w:eastAsia="en-US"/>
        </w:rPr>
        <w:t>України</w:t>
      </w:r>
      <w:r w:rsidRPr="00090118">
        <w:rPr>
          <w:rFonts w:asciiTheme="minorHAnsi" w:eastAsia="Calibri" w:hAnsiTheme="minorHAnsi" w:cstheme="minorHAnsi"/>
          <w:lang w:val="uk-UA" w:eastAsia="en-US"/>
        </w:rPr>
        <w:t xml:space="preserve"> та В</w:t>
      </w:r>
      <w:r w:rsidR="001769B4">
        <w:rPr>
          <w:rFonts w:asciiTheme="minorHAnsi" w:eastAsia="Calibri" w:hAnsiTheme="minorHAnsi" w:cstheme="minorHAnsi"/>
          <w:lang w:val="uk-UA" w:eastAsia="en-US"/>
        </w:rPr>
        <w:t>ерховної Ради України.</w:t>
      </w:r>
    </w:p>
    <w:p w:rsidR="00E62049" w:rsidRPr="00090118" w:rsidRDefault="00B40A4A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lang w:val="uk-UA" w:eastAsia="en-US"/>
        </w:rPr>
      </w:pPr>
      <w:r w:rsidRPr="00090118">
        <w:rPr>
          <w:rFonts w:asciiTheme="minorHAnsi" w:eastAsia="Calibri" w:hAnsiTheme="minorHAnsi" w:cstheme="minorHAnsi"/>
          <w:lang w:val="uk-UA" w:eastAsia="en-US"/>
        </w:rPr>
        <w:t>Чітке дотримання термінів виконання завдань</w:t>
      </w:r>
      <w:r w:rsidR="001769B4">
        <w:rPr>
          <w:rFonts w:asciiTheme="minorHAnsi" w:eastAsia="Calibri" w:hAnsiTheme="minorHAnsi" w:cstheme="minorHAnsi"/>
          <w:lang w:val="uk-UA" w:eastAsia="en-US"/>
        </w:rPr>
        <w:t>.</w:t>
      </w:r>
    </w:p>
    <w:p w:rsidR="008607FB" w:rsidRPr="00090118" w:rsidRDefault="008607FB" w:rsidP="00090118">
      <w:pPr>
        <w:pStyle w:val="a4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uk-UA"/>
        </w:rPr>
      </w:pPr>
      <w:r w:rsidRPr="00090118">
        <w:rPr>
          <w:rFonts w:asciiTheme="minorHAnsi" w:eastAsia="Calibri" w:hAnsiTheme="minorHAnsi" w:cstheme="minorHAnsi"/>
          <w:lang w:val="uk-UA" w:eastAsia="en-US"/>
        </w:rPr>
        <w:t>Знання нормативно-правових документів , що</w:t>
      </w:r>
      <w:r w:rsidRPr="00090118">
        <w:rPr>
          <w:rFonts w:asciiTheme="minorHAnsi" w:hAnsiTheme="minorHAnsi" w:cstheme="minorHAnsi"/>
          <w:lang w:val="uk-UA"/>
        </w:rPr>
        <w:t xml:space="preserve"> регламентують діяльність закладів системи громадського здоров’я України та впровадження положень Міжнародних </w:t>
      </w:r>
      <w:r w:rsidR="001769B4">
        <w:rPr>
          <w:rFonts w:asciiTheme="minorHAnsi" w:hAnsiTheme="minorHAnsi" w:cstheme="minorHAnsi"/>
          <w:lang w:val="uk-UA"/>
        </w:rPr>
        <w:t>медико-санітарних правил (2005).</w:t>
      </w:r>
    </w:p>
    <w:p w:rsidR="00E62049" w:rsidRPr="00090118" w:rsidRDefault="00E62049" w:rsidP="00090118">
      <w:pPr>
        <w:pStyle w:val="a3"/>
        <w:numPr>
          <w:ilvl w:val="0"/>
          <w:numId w:val="2"/>
        </w:numPr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val="uk-UA"/>
        </w:rPr>
      </w:pPr>
      <w:r w:rsidRPr="00090118">
        <w:rPr>
          <w:rFonts w:asciiTheme="minorHAnsi" w:hAnsiTheme="minorHAnsi" w:cstheme="minorHAnsi"/>
          <w:sz w:val="24"/>
          <w:szCs w:val="24"/>
          <w:lang w:val="uk-UA"/>
        </w:rPr>
        <w:t>Відмінний рівень роботи з комп’ютером, знання MS Word, MS Excel, MS PowerPoint</w:t>
      </w:r>
      <w:r w:rsidR="001769B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E62049" w:rsidRPr="00090118" w:rsidRDefault="00E62049" w:rsidP="00E62049">
      <w:pPr>
        <w:shd w:val="clear" w:color="auto" w:fill="FFFFFF"/>
        <w:spacing w:before="150" w:after="150"/>
        <w:rPr>
          <w:rFonts w:asciiTheme="minorHAnsi" w:hAnsiTheme="minorHAnsi" w:cstheme="minorHAnsi"/>
          <w:color w:val="000000"/>
          <w:szCs w:val="24"/>
          <w:lang w:eastAsia="uk-UA"/>
        </w:rPr>
      </w:pPr>
    </w:p>
    <w:p w:rsidR="00E62049" w:rsidRPr="00090118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b/>
          <w:szCs w:val="24"/>
        </w:rPr>
        <w:t>Резюме мають бути надіслані електронною поштою на електронну адресу: vacancies@phc.org.ua.</w:t>
      </w:r>
      <w:r w:rsidRPr="00090118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090118">
        <w:rPr>
          <w:rFonts w:asciiTheme="minorHAnsi" w:hAnsiTheme="minorHAnsi" w:cstheme="minorHAnsi"/>
          <w:b/>
          <w:szCs w:val="24"/>
        </w:rPr>
        <w:t xml:space="preserve">: </w:t>
      </w:r>
      <w:r w:rsidR="008E55CF" w:rsidRPr="00090118">
        <w:rPr>
          <w:rFonts w:asciiTheme="minorHAnsi" w:hAnsiTheme="minorHAnsi" w:cstheme="minorHAnsi"/>
          <w:b/>
          <w:szCs w:val="24"/>
        </w:rPr>
        <w:t>«</w:t>
      </w:r>
      <w:r w:rsidR="001769B4">
        <w:rPr>
          <w:rFonts w:asciiTheme="minorHAnsi" w:hAnsiTheme="minorHAnsi" w:cstheme="minorHAnsi"/>
          <w:b/>
          <w:szCs w:val="24"/>
        </w:rPr>
        <w:t>110-2018 Ф</w:t>
      </w:r>
      <w:r w:rsidR="00D50B9A" w:rsidRPr="00090118">
        <w:rPr>
          <w:rFonts w:asciiTheme="minorHAnsi" w:hAnsiTheme="minorHAnsi" w:cstheme="minorHAnsi"/>
          <w:b/>
          <w:szCs w:val="24"/>
        </w:rPr>
        <w:t xml:space="preserve">ахівець з </w:t>
      </w:r>
      <w:r w:rsidR="008E55CF" w:rsidRPr="00090118">
        <w:rPr>
          <w:rFonts w:asciiTheme="minorHAnsi" w:hAnsiTheme="minorHAnsi" w:cstheme="minorHAnsi"/>
          <w:b/>
          <w:bCs/>
          <w:color w:val="000000"/>
          <w:szCs w:val="24"/>
        </w:rPr>
        <w:t>реагування на надзвичайні події та ММСП</w:t>
      </w:r>
      <w:r w:rsidRPr="00090118">
        <w:rPr>
          <w:rFonts w:asciiTheme="minorHAnsi" w:hAnsiTheme="minorHAnsi" w:cstheme="minorHAnsi"/>
          <w:b/>
          <w:szCs w:val="24"/>
        </w:rPr>
        <w:t>»</w:t>
      </w:r>
      <w:r w:rsidRPr="00090118">
        <w:rPr>
          <w:rFonts w:asciiTheme="minorHAnsi" w:hAnsiTheme="minorHAnsi" w:cstheme="minorHAnsi"/>
          <w:szCs w:val="24"/>
        </w:rPr>
        <w:t>.</w:t>
      </w:r>
    </w:p>
    <w:p w:rsidR="00E62049" w:rsidRPr="00090118" w:rsidRDefault="00E62049" w:rsidP="00E62049">
      <w:pPr>
        <w:jc w:val="both"/>
        <w:rPr>
          <w:rFonts w:asciiTheme="minorHAnsi" w:hAnsiTheme="minorHAnsi" w:cstheme="minorHAnsi"/>
          <w:b/>
          <w:szCs w:val="24"/>
        </w:rPr>
      </w:pPr>
    </w:p>
    <w:p w:rsidR="00E62049" w:rsidRPr="001769B4" w:rsidRDefault="00E62049" w:rsidP="00E62049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до </w:t>
      </w:r>
      <w:r w:rsidR="00DE6FCA">
        <w:rPr>
          <w:rFonts w:asciiTheme="minorHAnsi" w:eastAsia="Calibri" w:hAnsiTheme="minorHAnsi" w:cstheme="minorHAnsi"/>
          <w:b/>
          <w:szCs w:val="24"/>
          <w:lang w:val="ru-RU" w:eastAsia="en-US"/>
        </w:rPr>
        <w:t>28</w:t>
      </w: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DE6FCA">
        <w:rPr>
          <w:rFonts w:asciiTheme="minorHAnsi" w:eastAsia="Calibri" w:hAnsiTheme="minorHAnsi" w:cstheme="minorHAnsi"/>
          <w:b/>
          <w:szCs w:val="24"/>
          <w:lang w:eastAsia="en-US"/>
        </w:rPr>
        <w:t>листопада</w:t>
      </w:r>
      <w:r w:rsidR="008607FB" w:rsidRPr="00090118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Pr="00090118">
        <w:rPr>
          <w:rFonts w:asciiTheme="minorHAnsi" w:eastAsia="Calibri" w:hAnsiTheme="minorHAnsi" w:cstheme="minorHAnsi"/>
          <w:b/>
          <w:szCs w:val="24"/>
          <w:lang w:eastAsia="en-US"/>
        </w:rPr>
        <w:t xml:space="preserve">2018 року, </w:t>
      </w:r>
      <w:r w:rsidRPr="001769B4">
        <w:rPr>
          <w:rFonts w:asciiTheme="minorHAnsi" w:eastAsia="Calibri" w:hAnsiTheme="minorHAnsi" w:cstheme="minorHAnsi"/>
          <w:szCs w:val="24"/>
          <w:lang w:eastAsia="en-US"/>
        </w:rPr>
        <w:t xml:space="preserve">реєстрація документів </w:t>
      </w:r>
      <w:r w:rsidRPr="001769B4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E62049" w:rsidRPr="00090118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E62049" w:rsidRPr="00090118" w:rsidRDefault="00E62049" w:rsidP="00E62049">
      <w:pPr>
        <w:jc w:val="both"/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szCs w:val="24"/>
        </w:rPr>
        <w:t>За результатами відбору резюме успішні кандидати буд</w:t>
      </w:r>
      <w:bookmarkStart w:id="0" w:name="_GoBack"/>
      <w:bookmarkEnd w:id="0"/>
      <w:r w:rsidRPr="00090118">
        <w:rPr>
          <w:rFonts w:asciiTheme="minorHAnsi" w:hAnsiTheme="minorHAnsi" w:cstheme="minorHAnsi"/>
          <w:szCs w:val="24"/>
        </w:rPr>
        <w:t>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62049" w:rsidRPr="00090118" w:rsidRDefault="00E62049" w:rsidP="00E62049">
      <w:pPr>
        <w:jc w:val="both"/>
        <w:rPr>
          <w:rFonts w:asciiTheme="minorHAnsi" w:hAnsiTheme="minorHAnsi" w:cstheme="minorHAnsi"/>
          <w:szCs w:val="24"/>
        </w:rPr>
      </w:pPr>
    </w:p>
    <w:p w:rsidR="009B6ADB" w:rsidRPr="00090118" w:rsidRDefault="00E62049" w:rsidP="00E62049">
      <w:pPr>
        <w:rPr>
          <w:rFonts w:asciiTheme="minorHAnsi" w:hAnsiTheme="minorHAnsi" w:cstheme="minorHAnsi"/>
          <w:szCs w:val="24"/>
        </w:rPr>
      </w:pPr>
      <w:r w:rsidRPr="00090118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</w:p>
    <w:sectPr w:rsidR="009B6ADB" w:rsidRPr="000901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407EF"/>
    <w:multiLevelType w:val="multilevel"/>
    <w:tmpl w:val="FCA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35F3C"/>
    <w:multiLevelType w:val="hybridMultilevel"/>
    <w:tmpl w:val="7AAA58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9"/>
    <w:rsid w:val="00090118"/>
    <w:rsid w:val="000A491E"/>
    <w:rsid w:val="001769B4"/>
    <w:rsid w:val="002B1FC0"/>
    <w:rsid w:val="00325501"/>
    <w:rsid w:val="004B4E67"/>
    <w:rsid w:val="00561CAB"/>
    <w:rsid w:val="005F3013"/>
    <w:rsid w:val="00684703"/>
    <w:rsid w:val="006D515B"/>
    <w:rsid w:val="006D54EE"/>
    <w:rsid w:val="007860BC"/>
    <w:rsid w:val="008607FB"/>
    <w:rsid w:val="0087439F"/>
    <w:rsid w:val="008E55CF"/>
    <w:rsid w:val="00945217"/>
    <w:rsid w:val="0098316B"/>
    <w:rsid w:val="009B6ADB"/>
    <w:rsid w:val="00AC3849"/>
    <w:rsid w:val="00B40A4A"/>
    <w:rsid w:val="00C75706"/>
    <w:rsid w:val="00D26880"/>
    <w:rsid w:val="00D46323"/>
    <w:rsid w:val="00D50B9A"/>
    <w:rsid w:val="00DE6FCA"/>
    <w:rsid w:val="00DF3F98"/>
    <w:rsid w:val="00E04F7F"/>
    <w:rsid w:val="00E17375"/>
    <w:rsid w:val="00E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A59A"/>
  <w15:chartTrackingRefBased/>
  <w15:docId w15:val="{1F0A177E-A83D-4C2C-B858-CB24726F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E62049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2049"/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4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0">
    <w:name w:val="rvts0"/>
    <w:rsid w:val="00945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PHC22</dc:creator>
  <cp:keywords/>
  <dc:description/>
  <cp:lastModifiedBy>Користувач Windows</cp:lastModifiedBy>
  <cp:revision>8</cp:revision>
  <dcterms:created xsi:type="dcterms:W3CDTF">2018-07-24T20:02:00Z</dcterms:created>
  <dcterms:modified xsi:type="dcterms:W3CDTF">2018-11-14T13:44:00Z</dcterms:modified>
</cp:coreProperties>
</file>