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3B6387" w:rsidRDefault="00907564" w:rsidP="003B638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</w:p>
    <w:p w:rsidR="00907564" w:rsidRPr="00491F01" w:rsidRDefault="00907564" w:rsidP="003B638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</w:t>
      </w:r>
      <w:r w:rsidR="00491F01" w:rsidRPr="00491F01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491F01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91F01" w:rsidRPr="00491F01">
        <w:rPr>
          <w:rFonts w:asciiTheme="minorHAnsi" w:hAnsiTheme="minorHAnsi"/>
          <w:b/>
        </w:rPr>
        <w:t>«Профілактика професійного вигорання соціальних працівників та психологів –консультантів в проектах Глобального Фонду з боротьби для СНІДом, туб</w:t>
      </w:r>
      <w:bookmarkStart w:id="0" w:name="_GoBack"/>
      <w:bookmarkEnd w:id="0"/>
      <w:r w:rsidR="00491F01" w:rsidRPr="00491F01">
        <w:rPr>
          <w:rFonts w:asciiTheme="minorHAnsi" w:hAnsiTheme="minorHAnsi"/>
          <w:b/>
        </w:rPr>
        <w:t>еркульозом та малярією,  які  реалізують свою діяльність в зоні операції Об’єднаних сил</w:t>
      </w:r>
      <w:r w:rsidR="00491F01" w:rsidRPr="00491F01">
        <w:rPr>
          <w:b/>
        </w:rPr>
        <w:t>»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5C731C" w:rsidRDefault="005C731C" w:rsidP="00491F01">
      <w:pPr>
        <w:jc w:val="both"/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 тренінгу </w:t>
      </w:r>
      <w:r w:rsidRPr="00491F01">
        <w:rPr>
          <w:rFonts w:asciiTheme="minorHAnsi" w:hAnsiTheme="minorHAnsi"/>
        </w:rPr>
        <w:t>на тем</w:t>
      </w:r>
      <w:r w:rsidR="00131219" w:rsidRPr="00491F01">
        <w:rPr>
          <w:rFonts w:asciiTheme="minorHAnsi" w:hAnsiTheme="minorHAnsi"/>
        </w:rPr>
        <w:t>у</w:t>
      </w:r>
      <w:r w:rsidRPr="00491F01">
        <w:rPr>
          <w:rFonts w:asciiTheme="minorHAnsi" w:hAnsiTheme="minorHAnsi"/>
        </w:rPr>
        <w:t xml:space="preserve"> «</w:t>
      </w:r>
      <w:r w:rsidR="00491F01" w:rsidRPr="00491F01">
        <w:rPr>
          <w:rFonts w:asciiTheme="minorHAnsi" w:hAnsiTheme="minorHAnsi"/>
        </w:rPr>
        <w:t xml:space="preserve">Профілактика професійного вигорання соціальних працівників та психологів –консультантів в проектах Глобального Фонду з боротьби для СНІДом, туберкульозом та малярією,  які  реалізують свою діяльність в зоні </w:t>
      </w:r>
      <w:r w:rsidR="00491F01">
        <w:rPr>
          <w:rFonts w:asciiTheme="minorHAnsi" w:hAnsiTheme="minorHAnsi"/>
        </w:rPr>
        <w:t>операції Об’єднаних сил</w:t>
      </w:r>
      <w:r w:rsidRPr="00491F01">
        <w:t>»</w:t>
      </w:r>
      <w:r w:rsidR="00491F01">
        <w:t>.</w:t>
      </w:r>
    </w:p>
    <w:p w:rsidR="00491F01" w:rsidRPr="00491F01" w:rsidRDefault="00491F01" w:rsidP="00491F01">
      <w:pPr>
        <w:jc w:val="both"/>
        <w:rPr>
          <w:rFonts w:asciiTheme="minorHAnsi" w:hAnsiTheme="minorHAnsi"/>
        </w:rPr>
      </w:pPr>
    </w:p>
    <w:p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:rsidR="00907564" w:rsidRPr="005C731C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одного п’ятиденного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  за тематикою </w:t>
      </w:r>
      <w:r w:rsidR="00491F01" w:rsidRPr="00491F01">
        <w:rPr>
          <w:rFonts w:asciiTheme="minorHAnsi" w:hAnsiTheme="minorHAnsi"/>
          <w:lang w:val="uk-UA"/>
        </w:rPr>
        <w:t>«Профілактика професійного вигорання соціальних працівників та психологів –консультантів в проектах Глобального Фонду з боротьби для СНІДом, туберкульозом та малярією,  які  реалізують свою діяльність в зоні операції Об’єднаних сил</w:t>
      </w:r>
      <w:r w:rsidR="00491F01" w:rsidRPr="00491F01">
        <w:rPr>
          <w:lang w:val="uk-UA"/>
        </w:rPr>
        <w:t>»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 xml:space="preserve"> та надання звітів за формою, затвердженою в ЦГЗ</w:t>
      </w:r>
      <w:r w:rsidR="00545C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 </w:t>
      </w:r>
      <w:r w:rsidRPr="005C731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131219" w:rsidRPr="00131219" w:rsidRDefault="003D20B5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Закінчена вища освіта;</w:t>
      </w:r>
    </w:p>
    <w:p w:rsidR="00131219" w:rsidRPr="00131219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1219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психологом/психотерапевтом</w:t>
      </w:r>
      <w:r w:rsidRPr="00131219">
        <w:rPr>
          <w:rFonts w:asciiTheme="minorHAnsi" w:hAnsiTheme="minorHAnsi" w:cstheme="minorHAnsi"/>
          <w:sz w:val="24"/>
          <w:szCs w:val="24"/>
          <w:lang w:val="uk-UA"/>
        </w:rPr>
        <w:t xml:space="preserve"> не менше 3-х років</w:t>
      </w:r>
      <w:r w:rsidR="003D20B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131219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31219">
        <w:rPr>
          <w:rFonts w:asciiTheme="minorHAnsi" w:hAnsiTheme="minorHAnsi" w:cstheme="minorHAnsi"/>
          <w:sz w:val="24"/>
          <w:szCs w:val="24"/>
          <w:lang w:val="uk-UA"/>
        </w:rPr>
        <w:t>Досвід проведення семінарів/тренінгів в якості викладача/тренера  впродовж останніх 3-х років (досвід проведення тренінгів за</w:t>
      </w:r>
      <w:r w:rsidR="007052E1">
        <w:rPr>
          <w:rFonts w:asciiTheme="minorHAnsi" w:hAnsiTheme="minorHAnsi" w:cstheme="minorHAnsi"/>
          <w:sz w:val="24"/>
          <w:szCs w:val="24"/>
          <w:lang w:val="uk-UA"/>
        </w:rPr>
        <w:t xml:space="preserve"> темою тренінгу буде перевагою);</w:t>
      </w:r>
    </w:p>
    <w:p w:rsidR="007052E1" w:rsidRPr="00131219" w:rsidRDefault="007052E1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проведення індивідуальної та групової роботи, психологічного консультування/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супервізії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052E1" w:rsidRPr="00131219" w:rsidRDefault="007052E1" w:rsidP="007052E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07564" w:rsidRPr="005C731C" w:rsidRDefault="00907564" w:rsidP="00131219">
      <w:pPr>
        <w:jc w:val="both"/>
        <w:rPr>
          <w:rFonts w:asciiTheme="minorHAnsi" w:hAnsiTheme="minorHAnsi" w:cstheme="minorHAnsi"/>
          <w:b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Pr="003B6387">
        <w:rPr>
          <w:rFonts w:asciiTheme="minorHAnsi" w:hAnsiTheme="minorHAnsi" w:cstheme="minorHAnsi"/>
          <w:b/>
          <w:szCs w:val="24"/>
        </w:rPr>
        <w:t>«</w:t>
      </w:r>
      <w:r w:rsidR="003B6387" w:rsidRPr="003B6387">
        <w:rPr>
          <w:rFonts w:asciiTheme="minorHAnsi" w:hAnsiTheme="minorHAnsi" w:cstheme="minorHAnsi"/>
          <w:b/>
          <w:szCs w:val="24"/>
          <w:lang w:val="ru-RU"/>
        </w:rPr>
        <w:t>125</w:t>
      </w:r>
      <w:r w:rsidR="005C731C" w:rsidRPr="003B6387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3B6387">
        <w:rPr>
          <w:rFonts w:asciiTheme="minorHAnsi" w:hAnsiTheme="minorHAnsi" w:cstheme="minorHAnsi"/>
          <w:b/>
        </w:rPr>
        <w:t>Консультант</w:t>
      </w:r>
      <w:r w:rsidR="00FD11E8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тренінгу</w:t>
      </w:r>
      <w:r w:rsidR="00DA03D6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FD11E8" w:rsidRPr="00491F01">
        <w:rPr>
          <w:rFonts w:asciiTheme="minorHAnsi" w:hAnsiTheme="minorHAnsi"/>
        </w:rPr>
        <w:t xml:space="preserve">«Профілактика професійного вигорання соціальних працівників та психологів –консультантів в проектах Глобального Фонду з боротьби для СНІДом, туберкульозом та малярією,  які  реалізують свою діяльність в зоні </w:t>
      </w:r>
      <w:r w:rsidR="00FD11E8">
        <w:rPr>
          <w:rFonts w:asciiTheme="minorHAnsi" w:hAnsiTheme="minorHAnsi"/>
        </w:rPr>
        <w:t>операції Об’єднаних сил</w:t>
      </w:r>
      <w:r w:rsidR="00FD11E8" w:rsidRPr="00491F01">
        <w:t>»</w:t>
      </w:r>
      <w:r w:rsidR="00FD11E8">
        <w:t>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3B6387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3B6387">
        <w:rPr>
          <w:rFonts w:asciiTheme="minorHAnsi" w:eastAsia="Calibri" w:hAnsiTheme="minorHAnsi" w:cstheme="minorHAnsi"/>
          <w:b/>
          <w:szCs w:val="24"/>
          <w:lang w:val="ru-RU" w:eastAsia="en-US"/>
        </w:rPr>
        <w:t>20</w:t>
      </w:r>
      <w:r w:rsidRPr="003B6387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proofErr w:type="spellStart"/>
      <w:r w:rsidR="00491F01" w:rsidRPr="003B6387">
        <w:rPr>
          <w:rFonts w:asciiTheme="minorHAnsi" w:eastAsia="Calibri" w:hAnsiTheme="minorHAnsi" w:cstheme="minorHAnsi"/>
          <w:b/>
          <w:szCs w:val="24"/>
          <w:lang w:val="ru-RU" w:eastAsia="en-US"/>
        </w:rPr>
        <w:t>серпня</w:t>
      </w:r>
      <w:proofErr w:type="spellEnd"/>
      <w:r w:rsidRPr="003B6387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</w:t>
      </w:r>
      <w:r w:rsidRPr="00DA03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131219"/>
    <w:rsid w:val="002C428B"/>
    <w:rsid w:val="003B6387"/>
    <w:rsid w:val="003D20B5"/>
    <w:rsid w:val="00491F01"/>
    <w:rsid w:val="00545CAE"/>
    <w:rsid w:val="005C731C"/>
    <w:rsid w:val="005F266C"/>
    <w:rsid w:val="00623B0D"/>
    <w:rsid w:val="00674F9F"/>
    <w:rsid w:val="007052E1"/>
    <w:rsid w:val="007A7423"/>
    <w:rsid w:val="00897369"/>
    <w:rsid w:val="00907564"/>
    <w:rsid w:val="00DA03D6"/>
    <w:rsid w:val="00DA35FC"/>
    <w:rsid w:val="00DC0FF6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61E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3</cp:revision>
  <dcterms:created xsi:type="dcterms:W3CDTF">2018-08-01T07:41:00Z</dcterms:created>
  <dcterms:modified xsi:type="dcterms:W3CDTF">2018-08-06T09:44:00Z</dcterms:modified>
</cp:coreProperties>
</file>