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306" w:rsidRPr="00037463" w:rsidRDefault="00E354A3" w:rsidP="00AB23CD">
      <w:pPr>
        <w:spacing w:line="360" w:lineRule="auto"/>
        <w:ind w:left="426"/>
        <w:jc w:val="right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037463">
        <w:rPr>
          <w:rFonts w:asciiTheme="minorHAnsi" w:hAnsiTheme="minorHAnsi" w:cstheme="minorHAnsi"/>
          <w:noProof/>
          <w:color w:val="000000" w:themeColor="text1"/>
          <w:sz w:val="16"/>
          <w:szCs w:val="16"/>
          <w:lang w:val="uk-UA" w:eastAsia="uk-UA"/>
        </w:rPr>
        <w:drawing>
          <wp:inline distT="0" distB="0" distL="0" distR="0" wp14:anchorId="336F0376" wp14:editId="44E4A04E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037463" w:rsidRDefault="00B17E1D" w:rsidP="00AB23CD">
      <w:pPr>
        <w:spacing w:line="360" w:lineRule="auto"/>
        <w:ind w:left="426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151D28" w:rsidRPr="00037463" w:rsidRDefault="00151D28" w:rsidP="00AB23CD">
      <w:pPr>
        <w:spacing w:line="360" w:lineRule="auto"/>
        <w:ind w:left="426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</w:p>
    <w:p w:rsidR="00EE7A84" w:rsidRPr="00EF03AD" w:rsidRDefault="0047613C" w:rsidP="00AB23CD">
      <w:pPr>
        <w:spacing w:after="160"/>
        <w:ind w:left="426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Державна установа</w:t>
      </w:r>
      <w:r w:rsidR="00EF03AD" w:rsidRPr="00037463">
        <w:rPr>
          <w:rFonts w:asciiTheme="minorHAnsi" w:hAnsiTheme="minorHAnsi" w:cstheme="minorHAnsi"/>
          <w:b/>
          <w:color w:val="000000" w:themeColor="text1"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</w:t>
      </w:r>
      <w:r w:rsidR="00CE575E" w:rsidRPr="004937A7">
        <w:rPr>
          <w:rFonts w:asciiTheme="minorHAnsi" w:hAnsiTheme="minorHAnsi" w:cstheme="minorHAnsi"/>
          <w:b/>
          <w:color w:val="000000" w:themeColor="text1"/>
          <w:lang w:val="uk-UA"/>
        </w:rPr>
        <w:t xml:space="preserve">відбір </w:t>
      </w:r>
      <w:r w:rsidR="004937A7" w:rsidRPr="004937A7">
        <w:rPr>
          <w:rFonts w:asciiTheme="minorHAnsi" w:hAnsiTheme="minorHAnsi" w:cstheme="minorHAnsi"/>
          <w:b/>
          <w:color w:val="000000" w:themeColor="text1"/>
          <w:lang w:val="uk-UA"/>
        </w:rPr>
        <w:t>Провідного економіста з договірних та претензійних робіт Відділу правового забезпечення</w:t>
      </w:r>
      <w:r w:rsidR="004937A7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EE7A84" w:rsidRPr="004937A7">
        <w:rPr>
          <w:rFonts w:asciiTheme="minorHAnsi" w:hAnsiTheme="minorHAnsi" w:cstheme="minorHAnsi"/>
          <w:b/>
          <w:color w:val="000000" w:themeColor="text1"/>
          <w:lang w:val="uk-UA"/>
        </w:rPr>
        <w:t>в рамках</w:t>
      </w:r>
      <w:r w:rsidR="00EE7A84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програми Глобального фонду по боротьбі зі СНІДом, туберкульозом та малярією.</w:t>
      </w:r>
    </w:p>
    <w:p w:rsidR="00DF3663" w:rsidRPr="00037463" w:rsidRDefault="00DF3663" w:rsidP="00AB23CD">
      <w:pPr>
        <w:spacing w:after="160"/>
        <w:ind w:left="426"/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</w:p>
    <w:p w:rsidR="00D9532A" w:rsidRPr="00037463" w:rsidRDefault="00D9532A" w:rsidP="00AB23CD">
      <w:pPr>
        <w:pStyle w:val="a3"/>
        <w:shd w:val="clear" w:color="auto" w:fill="FFFFFF"/>
        <w:spacing w:after="0" w:line="240" w:lineRule="auto"/>
        <w:ind w:left="426"/>
        <w:contextualSpacing w:val="0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:rsidR="00EF03AD" w:rsidRDefault="00EF03AD" w:rsidP="00AB23CD">
      <w:pPr>
        <w:ind w:left="426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Назва позиції:</w:t>
      </w:r>
      <w:r w:rsidR="009C32DC"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4937A7">
        <w:rPr>
          <w:rFonts w:asciiTheme="minorHAnsi" w:hAnsiTheme="minorHAnsi" w:cstheme="minorHAnsi"/>
          <w:color w:val="000000" w:themeColor="text1"/>
          <w:lang w:val="uk-UA"/>
        </w:rPr>
        <w:t>Провідний</w:t>
      </w:r>
      <w:r w:rsidR="004937A7" w:rsidRPr="004937A7">
        <w:rPr>
          <w:rFonts w:asciiTheme="minorHAnsi" w:hAnsiTheme="minorHAnsi" w:cstheme="minorHAnsi"/>
          <w:color w:val="000000" w:themeColor="text1"/>
          <w:lang w:val="uk-UA"/>
        </w:rPr>
        <w:t xml:space="preserve"> економіст з договірних та претензійних робіт Відділу правового забезпечення</w:t>
      </w:r>
    </w:p>
    <w:p w:rsidR="004937A7" w:rsidRPr="004937A7" w:rsidRDefault="004937A7" w:rsidP="00AB23CD">
      <w:pPr>
        <w:ind w:left="426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EF03AD" w:rsidRPr="00037463" w:rsidRDefault="00EF03AD" w:rsidP="00AB23CD">
      <w:pPr>
        <w:spacing w:after="160"/>
        <w:ind w:left="426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Інформація щодо установи:</w:t>
      </w:r>
    </w:p>
    <w:p w:rsidR="00EF03AD" w:rsidRPr="00037463" w:rsidRDefault="00EF03AD" w:rsidP="00AB23CD">
      <w:pPr>
        <w:ind w:left="426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B4501C"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)</w:t>
      </w:r>
      <w:r w:rsidRPr="00037463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EF03AD" w:rsidRPr="00037463" w:rsidRDefault="00EF03AD" w:rsidP="00AB23CD">
      <w:pPr>
        <w:shd w:val="clear" w:color="auto" w:fill="FFFFFF"/>
        <w:ind w:left="426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E63987" w:rsidRPr="00037463" w:rsidRDefault="00E63987" w:rsidP="00AB23CD">
      <w:pPr>
        <w:shd w:val="clear" w:color="auto" w:fill="FFFFFF"/>
        <w:ind w:left="426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bCs/>
          <w:color w:val="000000" w:themeColor="text1"/>
          <w:lang w:val="uk-UA"/>
        </w:rPr>
        <w:t>Основні обов'язки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:</w:t>
      </w:r>
    </w:p>
    <w:p w:rsidR="00B02CE0" w:rsidRPr="00037463" w:rsidRDefault="00B02CE0" w:rsidP="00AB23CD">
      <w:pPr>
        <w:shd w:val="clear" w:color="auto" w:fill="FFFFFF"/>
        <w:ind w:left="426"/>
        <w:rPr>
          <w:rFonts w:asciiTheme="minorHAnsi" w:hAnsiTheme="minorHAnsi" w:cstheme="minorHAnsi"/>
          <w:b/>
          <w:bCs/>
          <w:color w:val="000000" w:themeColor="text1"/>
          <w:lang w:val="uk-UA"/>
        </w:rPr>
      </w:pPr>
    </w:p>
    <w:p w:rsidR="00A93A81" w:rsidRPr="00FB5B9D" w:rsidRDefault="00A93A81" w:rsidP="00AB23CD">
      <w:pPr>
        <w:numPr>
          <w:ilvl w:val="0"/>
          <w:numId w:val="17"/>
        </w:numPr>
        <w:tabs>
          <w:tab w:val="clear" w:pos="1070"/>
          <w:tab w:val="num" w:pos="851"/>
        </w:tabs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FB5B9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Участь у розробленні нормативно-правових актів, які стосуються проекту Глобального Фонду та надання відповідних консультацій та рекомендацій економічного характеру, що стосуються реалізації проекту Глобального Фонду.</w:t>
      </w:r>
    </w:p>
    <w:p w:rsidR="00A93A81" w:rsidRPr="00FB5B9D" w:rsidRDefault="00A93A81" w:rsidP="00AB23CD">
      <w:pPr>
        <w:numPr>
          <w:ilvl w:val="0"/>
          <w:numId w:val="17"/>
        </w:numPr>
        <w:tabs>
          <w:tab w:val="clear" w:pos="1070"/>
          <w:tab w:val="num" w:pos="851"/>
        </w:tabs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FB5B9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Підготовка, розробка та правовий аналіз цивільно-правових угод, господарських та інших договорів, що укладаються з фізичними особами, підприємствами, установами, організаціями всіх форм власності, фізичними особами-підприємцями, міжнародними організаціями, що стосуються та/або реалізуються за кошти проекту Глобального Фонду.</w:t>
      </w:r>
    </w:p>
    <w:p w:rsidR="00A93A81" w:rsidRPr="00FB5B9D" w:rsidRDefault="00A93A81" w:rsidP="00AB23CD">
      <w:pPr>
        <w:numPr>
          <w:ilvl w:val="0"/>
          <w:numId w:val="17"/>
        </w:numPr>
        <w:tabs>
          <w:tab w:val="clear" w:pos="1070"/>
          <w:tab w:val="num" w:pos="851"/>
        </w:tabs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FB5B9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Контроль за виконанням договорів контрагентами, забезпечення документального оформлення виконання, надання відповідних консультацій та роз’яснень щодо дій у випадку невиконання та/або неналежного виконання контрагентами своїх зобов’язань за договорами.</w:t>
      </w:r>
    </w:p>
    <w:p w:rsidR="00A93A81" w:rsidRPr="00FB5B9D" w:rsidRDefault="00A93A81" w:rsidP="00AB23CD">
      <w:pPr>
        <w:numPr>
          <w:ilvl w:val="0"/>
          <w:numId w:val="17"/>
        </w:numPr>
        <w:tabs>
          <w:tab w:val="clear" w:pos="1070"/>
          <w:tab w:val="num" w:pos="851"/>
        </w:tabs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FB5B9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Моніторинг змін у законодавстві України, які так або інакше можуть стосуватися реалізації проекту Глобального Фонду та надання відповідних консультацій.</w:t>
      </w:r>
    </w:p>
    <w:p w:rsidR="00A93A81" w:rsidRPr="00FB5B9D" w:rsidRDefault="00A93A81" w:rsidP="00AB23CD">
      <w:pPr>
        <w:numPr>
          <w:ilvl w:val="0"/>
          <w:numId w:val="17"/>
        </w:numPr>
        <w:tabs>
          <w:tab w:val="clear" w:pos="1070"/>
          <w:tab w:val="num" w:pos="851"/>
        </w:tabs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FB5B9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Складання заяв, запитів, відповідей на запити та інших листів до органів державної влади, міжнародних організацій, підприємств та установ всіх форм власності, які стосуються діяльності реалізації проекту Глобального Фонду.</w:t>
      </w:r>
    </w:p>
    <w:p w:rsidR="00A93A81" w:rsidRDefault="00A93A81" w:rsidP="00AB23CD">
      <w:pPr>
        <w:numPr>
          <w:ilvl w:val="0"/>
          <w:numId w:val="17"/>
        </w:numPr>
        <w:tabs>
          <w:tab w:val="clear" w:pos="1070"/>
          <w:tab w:val="num" w:pos="851"/>
        </w:tabs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FB5B9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Представлення інтересів Центру в органах державної влади, місцевого самоврядування, контролюючих органах, на підприємствах, в установах, організаціях, проведення моніторингових візитів в регіони з питань, які стосуються діяльності реалізації проекту Глобального Фонду.</w:t>
      </w:r>
    </w:p>
    <w:p w:rsidR="00FB5B9D" w:rsidRPr="00FB5B9D" w:rsidRDefault="00FB5B9D" w:rsidP="00AB23CD">
      <w:pPr>
        <w:numPr>
          <w:ilvl w:val="0"/>
          <w:numId w:val="17"/>
        </w:numPr>
        <w:tabs>
          <w:tab w:val="clear" w:pos="1070"/>
          <w:tab w:val="num" w:pos="851"/>
        </w:tabs>
        <w:ind w:left="426" w:hanging="426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FB5B9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Виконання інших завдань (в межах власної компетенції) за дорученням керівника Відділу правового забезпечення.</w:t>
      </w:r>
    </w:p>
    <w:p w:rsidR="00FB5B9D" w:rsidRPr="00FB5B9D" w:rsidRDefault="00FB5B9D" w:rsidP="00AB23CD">
      <w:pPr>
        <w:tabs>
          <w:tab w:val="num" w:pos="851"/>
        </w:tabs>
        <w:ind w:left="426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</w:p>
    <w:p w:rsidR="00FD6745" w:rsidRPr="00A93A81" w:rsidRDefault="00FD6745" w:rsidP="00AB23CD">
      <w:pPr>
        <w:ind w:left="426"/>
        <w:jc w:val="both"/>
        <w:rPr>
          <w:rFonts w:asciiTheme="minorHAnsi" w:eastAsia="ヒラギノ角ゴ Pro W3" w:hAnsiTheme="minorHAnsi" w:cstheme="minorHAnsi"/>
          <w:bCs/>
          <w:color w:val="000000" w:themeColor="text1"/>
          <w:sz w:val="21"/>
          <w:szCs w:val="21"/>
          <w:lang w:val="uk-UA"/>
        </w:rPr>
      </w:pPr>
    </w:p>
    <w:p w:rsidR="003F6826" w:rsidRDefault="003F6826" w:rsidP="00AB23CD">
      <w:pPr>
        <w:ind w:left="426"/>
        <w:jc w:val="both"/>
        <w:rPr>
          <w:rFonts w:asciiTheme="minorHAnsi" w:eastAsia="Calibri" w:hAnsiTheme="minorHAnsi" w:cstheme="minorHAnsi"/>
          <w:b/>
          <w:lang w:val="uk-UA"/>
        </w:rPr>
      </w:pPr>
      <w:r w:rsidRPr="00FB5B9D">
        <w:rPr>
          <w:rFonts w:asciiTheme="minorHAnsi" w:eastAsia="Calibri" w:hAnsiTheme="minorHAnsi" w:cstheme="minorHAnsi"/>
          <w:b/>
          <w:lang w:val="uk-UA"/>
        </w:rPr>
        <w:t>Професійні та кваліфікаційні вимоги:</w:t>
      </w:r>
    </w:p>
    <w:p w:rsidR="00E708A9" w:rsidRPr="00FB5B9D" w:rsidRDefault="00E708A9" w:rsidP="00AB23CD">
      <w:pPr>
        <w:ind w:left="426"/>
        <w:jc w:val="both"/>
        <w:rPr>
          <w:rFonts w:asciiTheme="minorHAnsi" w:eastAsia="Calibri" w:hAnsiTheme="minorHAnsi" w:cstheme="minorHAnsi"/>
          <w:b/>
          <w:lang w:val="uk-UA"/>
        </w:rPr>
      </w:pPr>
      <w:bookmarkStart w:id="0" w:name="_GoBack"/>
      <w:bookmarkEnd w:id="0"/>
    </w:p>
    <w:p w:rsidR="00E125DC" w:rsidRPr="00FB5B9D" w:rsidRDefault="00E125DC" w:rsidP="00AB23CD">
      <w:pPr>
        <w:pStyle w:val="a3"/>
        <w:numPr>
          <w:ilvl w:val="0"/>
          <w:numId w:val="20"/>
        </w:numPr>
        <w:ind w:left="426"/>
        <w:jc w:val="both"/>
        <w:rPr>
          <w:rFonts w:asciiTheme="minorHAnsi" w:hAnsiTheme="minorHAnsi"/>
          <w:sz w:val="24"/>
          <w:szCs w:val="24"/>
          <w:lang w:val="uk-UA"/>
        </w:rPr>
      </w:pPr>
      <w:r w:rsidRPr="00FB5B9D">
        <w:rPr>
          <w:rFonts w:asciiTheme="minorHAnsi" w:hAnsiTheme="minorHAnsi"/>
          <w:sz w:val="24"/>
          <w:szCs w:val="24"/>
          <w:lang w:val="uk-UA"/>
        </w:rPr>
        <w:t>Вища освіта</w:t>
      </w:r>
      <w:r w:rsidR="009219BE" w:rsidRPr="00FB5B9D">
        <w:rPr>
          <w:rFonts w:asciiTheme="minorHAnsi" w:hAnsiTheme="minorHAnsi"/>
          <w:sz w:val="24"/>
          <w:szCs w:val="24"/>
          <w:lang w:val="uk-UA"/>
        </w:rPr>
        <w:t xml:space="preserve"> (економічна та/або юридична)</w:t>
      </w:r>
      <w:r w:rsidR="007B6C35">
        <w:rPr>
          <w:rFonts w:asciiTheme="minorHAnsi" w:hAnsiTheme="minorHAnsi"/>
          <w:sz w:val="24"/>
          <w:szCs w:val="24"/>
          <w:lang w:val="uk-UA"/>
        </w:rPr>
        <w:t>.</w:t>
      </w:r>
    </w:p>
    <w:p w:rsidR="009219BE" w:rsidRPr="00FB5B9D" w:rsidRDefault="009219BE" w:rsidP="00AB23CD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FB5B9D">
        <w:rPr>
          <w:rFonts w:asciiTheme="minorHAnsi" w:hAnsiTheme="minorHAnsi" w:cstheme="minorHAnsi"/>
          <w:sz w:val="24"/>
          <w:szCs w:val="24"/>
          <w:lang w:val="uk-UA"/>
        </w:rPr>
        <w:t>Практичний стаж робот</w:t>
      </w:r>
      <w:r w:rsidR="007B6C35">
        <w:rPr>
          <w:rFonts w:asciiTheme="minorHAnsi" w:hAnsiTheme="minorHAnsi" w:cstheme="minorHAnsi"/>
          <w:sz w:val="24"/>
          <w:szCs w:val="24"/>
          <w:lang w:val="uk-UA"/>
        </w:rPr>
        <w:t>и за фахом не менше трьох років.</w:t>
      </w:r>
    </w:p>
    <w:p w:rsidR="00496B04" w:rsidRPr="00516BDD" w:rsidRDefault="00496B04" w:rsidP="00AB23CD">
      <w:pPr>
        <w:numPr>
          <w:ilvl w:val="0"/>
          <w:numId w:val="20"/>
        </w:numPr>
        <w:ind w:left="426"/>
        <w:jc w:val="both"/>
        <w:rPr>
          <w:rFonts w:ascii="Calibri" w:hAnsi="Calibri" w:cs="Calibri"/>
          <w:bCs/>
          <w:lang w:val="uk-UA"/>
        </w:rPr>
      </w:pPr>
      <w:r w:rsidRPr="00516BDD">
        <w:rPr>
          <w:rFonts w:ascii="Calibri" w:hAnsi="Calibri" w:cs="Calibri"/>
          <w:bCs/>
          <w:lang w:val="uk-UA"/>
        </w:rPr>
        <w:t>Глибоке знання законод</w:t>
      </w:r>
      <w:r w:rsidR="007B6C35">
        <w:rPr>
          <w:rFonts w:ascii="Calibri" w:hAnsi="Calibri" w:cs="Calibri"/>
          <w:bCs/>
          <w:lang w:val="uk-UA"/>
        </w:rPr>
        <w:t>авства в сфері охорони здоров'я.</w:t>
      </w:r>
    </w:p>
    <w:p w:rsidR="00496B04" w:rsidRPr="00516BDD" w:rsidRDefault="007B6C35" w:rsidP="00AB23CD">
      <w:pPr>
        <w:numPr>
          <w:ilvl w:val="0"/>
          <w:numId w:val="20"/>
        </w:numPr>
        <w:ind w:left="426"/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роботи з договорами.</w:t>
      </w:r>
    </w:p>
    <w:p w:rsidR="00496B04" w:rsidRPr="00505163" w:rsidRDefault="00496B04" w:rsidP="00AB23CD">
      <w:pPr>
        <w:numPr>
          <w:ilvl w:val="0"/>
          <w:numId w:val="20"/>
        </w:numPr>
        <w:ind w:left="426"/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Знання української </w:t>
      </w:r>
      <w:r w:rsidRPr="00516BDD">
        <w:rPr>
          <w:rFonts w:ascii="Calibri" w:hAnsi="Calibri" w:cs="Calibri"/>
          <w:bCs/>
          <w:lang w:val="uk-UA"/>
        </w:rPr>
        <w:t xml:space="preserve">мови на високому рівні. </w:t>
      </w:r>
    </w:p>
    <w:p w:rsidR="00496B04" w:rsidRPr="00505163" w:rsidRDefault="00496B04" w:rsidP="00AB23CD">
      <w:pPr>
        <w:pStyle w:val="a3"/>
        <w:numPr>
          <w:ilvl w:val="0"/>
          <w:numId w:val="20"/>
        </w:numPr>
        <w:ind w:left="426"/>
        <w:rPr>
          <w:rFonts w:cs="Calibri"/>
          <w:bCs/>
          <w:sz w:val="24"/>
          <w:szCs w:val="24"/>
          <w:lang w:val="uk-UA"/>
        </w:rPr>
      </w:pPr>
      <w:r w:rsidRPr="00505163">
        <w:rPr>
          <w:rFonts w:cs="Calibri"/>
          <w:bCs/>
          <w:sz w:val="24"/>
          <w:szCs w:val="24"/>
          <w:lang w:val="uk-UA"/>
        </w:rPr>
        <w:t>Відмінний рівень роботи з комп’ютером, знання MS Word, MS Excel</w:t>
      </w:r>
      <w:r>
        <w:rPr>
          <w:rFonts w:cs="Calibri"/>
          <w:bCs/>
          <w:sz w:val="24"/>
          <w:szCs w:val="24"/>
          <w:lang w:val="uk-UA"/>
        </w:rPr>
        <w:t>.</w:t>
      </w:r>
    </w:p>
    <w:p w:rsidR="00332F2E" w:rsidRPr="00FB5B9D" w:rsidRDefault="00A93A81" w:rsidP="00AB23CD">
      <w:pPr>
        <w:pStyle w:val="a3"/>
        <w:numPr>
          <w:ilvl w:val="0"/>
          <w:numId w:val="20"/>
        </w:numPr>
        <w:ind w:left="426"/>
        <w:jc w:val="both"/>
        <w:rPr>
          <w:rFonts w:asciiTheme="minorHAnsi" w:hAnsiTheme="minorHAnsi"/>
          <w:sz w:val="24"/>
          <w:szCs w:val="24"/>
          <w:lang w:val="uk-UA"/>
        </w:rPr>
      </w:pPr>
      <w:r w:rsidRPr="00FB5B9D">
        <w:rPr>
          <w:rFonts w:asciiTheme="minorHAnsi" w:hAnsiTheme="minorHAnsi" w:cstheme="minorHAnsi"/>
          <w:sz w:val="24"/>
          <w:szCs w:val="24"/>
          <w:lang w:val="uk-UA"/>
        </w:rPr>
        <w:t>Досвід у питаннях розробки законодавчих та нормативно-правових актів; взаємодії з органами державної виконавчої влади з питань супроводу та погодження нормативно – правових актів тощо</w:t>
      </w:r>
      <w:r w:rsidR="007B6C35">
        <w:rPr>
          <w:rFonts w:asciiTheme="minorHAnsi" w:hAnsiTheme="minorHAnsi"/>
          <w:sz w:val="24"/>
          <w:szCs w:val="24"/>
          <w:lang w:val="uk-UA"/>
        </w:rPr>
        <w:t>.</w:t>
      </w:r>
    </w:p>
    <w:p w:rsidR="00A93A81" w:rsidRPr="002E374F" w:rsidRDefault="00A93A81" w:rsidP="00AB23CD">
      <w:pPr>
        <w:pStyle w:val="a3"/>
        <w:numPr>
          <w:ilvl w:val="0"/>
          <w:numId w:val="20"/>
        </w:numPr>
        <w:spacing w:after="0" w:line="240" w:lineRule="auto"/>
        <w:ind w:left="426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FB5B9D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в проектах міжнародної технічної допомоги в сфері ВІЛ/СНІДу, в тому числі за підтримки Глобального фонду є перевагою</w:t>
      </w:r>
      <w:r w:rsidRPr="002E374F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3F6826" w:rsidRPr="00037463" w:rsidRDefault="003F6826" w:rsidP="00AB23CD">
      <w:pPr>
        <w:spacing w:before="240"/>
        <w:ind w:left="426"/>
        <w:contextualSpacing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C9784B" w:rsidRDefault="00CD3306" w:rsidP="00AB23CD">
      <w:pPr>
        <w:ind w:left="426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>адресу: vacancies@phc.org.ua.</w:t>
      </w:r>
      <w:r w:rsidRPr="00F431B6">
        <w:rPr>
          <w:rFonts w:asciiTheme="minorHAnsi" w:hAnsiTheme="minorHAnsi" w:cstheme="minorHAnsi"/>
          <w:color w:val="000000" w:themeColor="text1"/>
          <w:lang w:val="uk-UA"/>
        </w:rPr>
        <w:t xml:space="preserve"> В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 xml:space="preserve"> темі листа, будь ласка, зазначте: </w:t>
      </w:r>
      <w:r w:rsidRPr="00C9784B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C9784B" w:rsidRPr="00C9784B">
        <w:rPr>
          <w:rFonts w:asciiTheme="minorHAnsi" w:hAnsiTheme="minorHAnsi" w:cstheme="minorHAnsi"/>
          <w:b/>
          <w:lang w:val="uk-UA"/>
        </w:rPr>
        <w:t>137</w:t>
      </w:r>
      <w:r w:rsidR="00E125DC" w:rsidRPr="00C9784B">
        <w:rPr>
          <w:rFonts w:asciiTheme="minorHAnsi" w:hAnsiTheme="minorHAnsi" w:cstheme="minorHAnsi"/>
          <w:b/>
          <w:lang w:val="uk-UA"/>
        </w:rPr>
        <w:t xml:space="preserve">-2018 </w:t>
      </w:r>
      <w:r w:rsidR="004937A7" w:rsidRPr="00C9784B">
        <w:rPr>
          <w:rFonts w:asciiTheme="minorHAnsi" w:hAnsiTheme="minorHAnsi" w:cstheme="minorHAnsi"/>
          <w:b/>
          <w:color w:val="000000" w:themeColor="text1"/>
          <w:lang w:val="uk-UA"/>
        </w:rPr>
        <w:t>Провідний економіст з договірних та претензійних робіт Відділу правового забезпечення</w:t>
      </w:r>
      <w:r w:rsidRPr="00C9784B">
        <w:rPr>
          <w:rFonts w:asciiTheme="minorHAnsi" w:hAnsiTheme="minorHAnsi" w:cstheme="minorHAnsi"/>
          <w:b/>
          <w:color w:val="000000" w:themeColor="text1"/>
          <w:lang w:val="uk-UA"/>
        </w:rPr>
        <w:t>».</w:t>
      </w:r>
    </w:p>
    <w:p w:rsidR="00C9784B" w:rsidRDefault="00CD3306" w:rsidP="00AB23CD">
      <w:pPr>
        <w:ind w:left="426"/>
        <w:jc w:val="both"/>
        <w:rPr>
          <w:rFonts w:asciiTheme="minorHAnsi" w:hAnsiTheme="minorHAnsi" w:cstheme="minorHAnsi"/>
          <w:lang w:val="uk-UA"/>
        </w:rPr>
      </w:pPr>
      <w:r w:rsidRPr="00037463">
        <w:rPr>
          <w:rFonts w:asciiTheme="minorHAnsi" w:hAnsiTheme="minorHAnsi" w:cstheme="minorHAnsi"/>
          <w:b/>
          <w:color w:val="000000" w:themeColor="text1"/>
          <w:lang w:val="uk-UA"/>
        </w:rPr>
        <w:t>Т</w:t>
      </w:r>
      <w:r w:rsidR="00AC2869" w:rsidRPr="00037463">
        <w:rPr>
          <w:rFonts w:asciiTheme="minorHAnsi" w:hAnsiTheme="minorHAnsi" w:cstheme="minorHAnsi"/>
          <w:b/>
          <w:color w:val="000000" w:themeColor="text1"/>
          <w:lang w:val="uk-UA"/>
        </w:rPr>
        <w:t xml:space="preserve">ермін подання документів – </w:t>
      </w:r>
      <w:r w:rsidR="00AC2869" w:rsidRPr="00F431B6">
        <w:rPr>
          <w:rFonts w:asciiTheme="minorHAnsi" w:hAnsiTheme="minorHAnsi" w:cstheme="minorHAnsi"/>
          <w:b/>
          <w:color w:val="000000" w:themeColor="text1"/>
          <w:lang w:val="uk-UA"/>
        </w:rPr>
        <w:t>до</w:t>
      </w:r>
      <w:r w:rsidR="00C9784B">
        <w:rPr>
          <w:rFonts w:asciiTheme="minorHAnsi" w:hAnsiTheme="minorHAnsi" w:cstheme="minorHAnsi"/>
          <w:b/>
          <w:color w:val="000000" w:themeColor="text1"/>
          <w:lang w:val="uk-UA"/>
        </w:rPr>
        <w:t xml:space="preserve"> 13 серпня </w:t>
      </w:r>
      <w:r w:rsidR="0047613C" w:rsidRPr="00F431B6">
        <w:rPr>
          <w:rFonts w:asciiTheme="minorHAnsi" w:hAnsiTheme="minorHAnsi" w:cstheme="minorHAnsi"/>
          <w:b/>
          <w:color w:val="000000" w:themeColor="text1"/>
          <w:lang w:val="uk-UA"/>
        </w:rPr>
        <w:t>2018</w:t>
      </w:r>
      <w:r w:rsidRPr="00F431B6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</w:t>
      </w:r>
      <w:r w:rsidR="00C9784B" w:rsidRPr="00087C3F">
        <w:rPr>
          <w:rFonts w:asciiTheme="minorHAnsi" w:hAnsiTheme="minorHAnsi" w:cstheme="minorHAnsi"/>
          <w:b/>
          <w:lang w:val="uk-UA"/>
        </w:rPr>
        <w:t xml:space="preserve">, </w:t>
      </w:r>
      <w:r w:rsidR="00C9784B" w:rsidRPr="008E4360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="00C9784B" w:rsidRPr="008E4360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E87BBD" w:rsidRPr="00037463" w:rsidRDefault="00E87BBD" w:rsidP="00AB23CD">
      <w:pPr>
        <w:ind w:left="426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CD3306" w:rsidRPr="00037463" w:rsidRDefault="00CD3306" w:rsidP="00AB23CD">
      <w:pPr>
        <w:ind w:left="426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EF03AD" w:rsidRPr="00037463" w:rsidRDefault="00EF03AD" w:rsidP="00AB23CD">
      <w:pPr>
        <w:ind w:left="426"/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:rsidR="00DF3663" w:rsidRPr="00037463" w:rsidRDefault="00CD3306" w:rsidP="00AB23CD">
      <w:pPr>
        <w:ind w:left="426"/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037463">
        <w:rPr>
          <w:rFonts w:asciiTheme="minorHAnsi" w:hAnsiTheme="minorHAnsi" w:cstheme="minorHAnsi"/>
          <w:color w:val="000000" w:themeColor="text1"/>
          <w:lang w:val="uk-UA"/>
        </w:rPr>
        <w:t>Державна установа «Центр громадського здоров’я Міністер</w:t>
      </w:r>
      <w:r w:rsidR="0047613C" w:rsidRPr="00037463">
        <w:rPr>
          <w:rFonts w:asciiTheme="minorHAnsi" w:hAnsiTheme="minorHAnsi" w:cstheme="minorHAnsi"/>
          <w:color w:val="000000" w:themeColor="text1"/>
          <w:lang w:val="uk-UA"/>
        </w:rPr>
        <w:t xml:space="preserve">ства охорони здоров’я України» </w:t>
      </w:r>
      <w:r w:rsidRPr="00037463">
        <w:rPr>
          <w:rFonts w:asciiTheme="minorHAnsi" w:hAnsiTheme="minorHAnsi" w:cstheme="minorHAnsi"/>
          <w:color w:val="000000" w:themeColor="text1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7463">
        <w:rPr>
          <w:rFonts w:asciiTheme="minorHAnsi" w:hAnsiTheme="minorHAnsi" w:cstheme="minorHAnsi"/>
          <w:color w:val="000000" w:themeColor="text1"/>
          <w:lang w:val="uk-UA"/>
        </w:rPr>
        <w:t>.</w:t>
      </w:r>
    </w:p>
    <w:sectPr w:rsidR="00DF3663" w:rsidRPr="000374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80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C70C8"/>
    <w:multiLevelType w:val="hybridMultilevel"/>
    <w:tmpl w:val="D1F2BB8A"/>
    <w:lvl w:ilvl="0" w:tplc="4D4C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1E68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54CF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214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3A2C6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7A8D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9A12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B49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FEA1B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DEE3092"/>
    <w:multiLevelType w:val="hybridMultilevel"/>
    <w:tmpl w:val="8A10252C"/>
    <w:lvl w:ilvl="0" w:tplc="6DF0E896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A5056"/>
    <w:multiLevelType w:val="hybridMultilevel"/>
    <w:tmpl w:val="AFDE8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73B69"/>
    <w:multiLevelType w:val="hybridMultilevel"/>
    <w:tmpl w:val="7DACB1D6"/>
    <w:lvl w:ilvl="0" w:tplc="D3AC1F1C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11E42"/>
    <w:multiLevelType w:val="hybridMultilevel"/>
    <w:tmpl w:val="AB1E3B62"/>
    <w:lvl w:ilvl="0" w:tplc="22C2F05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801542D"/>
    <w:multiLevelType w:val="hybridMultilevel"/>
    <w:tmpl w:val="D9E005B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77"/>
        </w:tabs>
        <w:ind w:left="187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7"/>
        </w:tabs>
        <w:ind w:left="259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abstractNum w:abstractNumId="15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9C6B45"/>
    <w:multiLevelType w:val="hybridMultilevel"/>
    <w:tmpl w:val="1478C56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1"/>
  </w:num>
  <w:num w:numId="3">
    <w:abstractNumId w:val="0"/>
  </w:num>
  <w:num w:numId="4">
    <w:abstractNumId w:val="8"/>
  </w:num>
  <w:num w:numId="5">
    <w:abstractNumId w:val="15"/>
  </w:num>
  <w:num w:numId="6">
    <w:abstractNumId w:val="1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5"/>
  </w:num>
  <w:num w:numId="12">
    <w:abstractNumId w:val="4"/>
  </w:num>
  <w:num w:numId="13">
    <w:abstractNumId w:val="2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  <w:num w:numId="17">
    <w:abstractNumId w:val="14"/>
  </w:num>
  <w:num w:numId="18">
    <w:abstractNumId w:val="3"/>
  </w:num>
  <w:num w:numId="19">
    <w:abstractNumId w:val="17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7463"/>
    <w:rsid w:val="00070A9A"/>
    <w:rsid w:val="00097B83"/>
    <w:rsid w:val="000F2CF3"/>
    <w:rsid w:val="00141133"/>
    <w:rsid w:val="0014234D"/>
    <w:rsid w:val="00146B16"/>
    <w:rsid w:val="00151D28"/>
    <w:rsid w:val="001545C8"/>
    <w:rsid w:val="00163EA1"/>
    <w:rsid w:val="00165940"/>
    <w:rsid w:val="00181515"/>
    <w:rsid w:val="001B20D2"/>
    <w:rsid w:val="001B744D"/>
    <w:rsid w:val="001C09EA"/>
    <w:rsid w:val="00201820"/>
    <w:rsid w:val="00201EED"/>
    <w:rsid w:val="00257A91"/>
    <w:rsid w:val="00260F9E"/>
    <w:rsid w:val="002618C5"/>
    <w:rsid w:val="002626B3"/>
    <w:rsid w:val="002916AB"/>
    <w:rsid w:val="002A337E"/>
    <w:rsid w:val="002B0A04"/>
    <w:rsid w:val="002E702A"/>
    <w:rsid w:val="00332F2E"/>
    <w:rsid w:val="0033608E"/>
    <w:rsid w:val="0037760D"/>
    <w:rsid w:val="003E0E1F"/>
    <w:rsid w:val="003F0C80"/>
    <w:rsid w:val="003F6826"/>
    <w:rsid w:val="00401AB7"/>
    <w:rsid w:val="00401BDF"/>
    <w:rsid w:val="004277F3"/>
    <w:rsid w:val="0045499D"/>
    <w:rsid w:val="00470591"/>
    <w:rsid w:val="0047613C"/>
    <w:rsid w:val="004937A7"/>
    <w:rsid w:val="00496B04"/>
    <w:rsid w:val="004A01B4"/>
    <w:rsid w:val="004A5D74"/>
    <w:rsid w:val="004C5EC1"/>
    <w:rsid w:val="004D6214"/>
    <w:rsid w:val="004F79D2"/>
    <w:rsid w:val="005057F6"/>
    <w:rsid w:val="00546C9B"/>
    <w:rsid w:val="0055375E"/>
    <w:rsid w:val="00565075"/>
    <w:rsid w:val="00591FB5"/>
    <w:rsid w:val="0059406F"/>
    <w:rsid w:val="00596803"/>
    <w:rsid w:val="005E1AEC"/>
    <w:rsid w:val="005F636B"/>
    <w:rsid w:val="006042B9"/>
    <w:rsid w:val="00696F11"/>
    <w:rsid w:val="006A1712"/>
    <w:rsid w:val="006E257D"/>
    <w:rsid w:val="00714A87"/>
    <w:rsid w:val="007316EA"/>
    <w:rsid w:val="00750AF2"/>
    <w:rsid w:val="00772569"/>
    <w:rsid w:val="00776231"/>
    <w:rsid w:val="007B6C35"/>
    <w:rsid w:val="007F7E9E"/>
    <w:rsid w:val="008435DC"/>
    <w:rsid w:val="0085442B"/>
    <w:rsid w:val="00861BDD"/>
    <w:rsid w:val="00863F80"/>
    <w:rsid w:val="008650C4"/>
    <w:rsid w:val="00865847"/>
    <w:rsid w:val="008677B3"/>
    <w:rsid w:val="00874095"/>
    <w:rsid w:val="00896E6B"/>
    <w:rsid w:val="008C03A4"/>
    <w:rsid w:val="008C6DD9"/>
    <w:rsid w:val="009219BE"/>
    <w:rsid w:val="00957B89"/>
    <w:rsid w:val="00970D04"/>
    <w:rsid w:val="009C32DC"/>
    <w:rsid w:val="009F3D12"/>
    <w:rsid w:val="00A51240"/>
    <w:rsid w:val="00A93A81"/>
    <w:rsid w:val="00AB23CD"/>
    <w:rsid w:val="00AC0DB4"/>
    <w:rsid w:val="00AC2869"/>
    <w:rsid w:val="00AD0521"/>
    <w:rsid w:val="00B02CE0"/>
    <w:rsid w:val="00B0321E"/>
    <w:rsid w:val="00B17E1D"/>
    <w:rsid w:val="00B23F6A"/>
    <w:rsid w:val="00B400FE"/>
    <w:rsid w:val="00B4501C"/>
    <w:rsid w:val="00B53CC6"/>
    <w:rsid w:val="00B93A57"/>
    <w:rsid w:val="00BC7FE5"/>
    <w:rsid w:val="00BE5262"/>
    <w:rsid w:val="00BF3DD0"/>
    <w:rsid w:val="00BF642E"/>
    <w:rsid w:val="00C04CC3"/>
    <w:rsid w:val="00C4771B"/>
    <w:rsid w:val="00C52B49"/>
    <w:rsid w:val="00C64D1C"/>
    <w:rsid w:val="00C65FA7"/>
    <w:rsid w:val="00C9784B"/>
    <w:rsid w:val="00CA0EAD"/>
    <w:rsid w:val="00CD3306"/>
    <w:rsid w:val="00CE575E"/>
    <w:rsid w:val="00CF6D68"/>
    <w:rsid w:val="00D2585E"/>
    <w:rsid w:val="00D25FB7"/>
    <w:rsid w:val="00D3384B"/>
    <w:rsid w:val="00D360AF"/>
    <w:rsid w:val="00D41514"/>
    <w:rsid w:val="00D42C92"/>
    <w:rsid w:val="00D9532A"/>
    <w:rsid w:val="00DB1F9C"/>
    <w:rsid w:val="00DF3663"/>
    <w:rsid w:val="00DF78B7"/>
    <w:rsid w:val="00E05BB7"/>
    <w:rsid w:val="00E125DC"/>
    <w:rsid w:val="00E14A6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63987"/>
    <w:rsid w:val="00E708A9"/>
    <w:rsid w:val="00E77A4F"/>
    <w:rsid w:val="00E87BBD"/>
    <w:rsid w:val="00EB60E5"/>
    <w:rsid w:val="00EE7A84"/>
    <w:rsid w:val="00EF03AD"/>
    <w:rsid w:val="00EF328F"/>
    <w:rsid w:val="00F04611"/>
    <w:rsid w:val="00F256B4"/>
    <w:rsid w:val="00F431B6"/>
    <w:rsid w:val="00FA0517"/>
    <w:rsid w:val="00FB5B9D"/>
    <w:rsid w:val="00FB751F"/>
    <w:rsid w:val="00FD6745"/>
    <w:rsid w:val="00FF5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579E"/>
  <w15:docId w15:val="{C27105AF-52D1-4AED-9BAF-A9A79847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9221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9827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9685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410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632">
          <w:marLeft w:val="1123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09BEF-D4AF-4B1B-8E67-C627B75DD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2785</Words>
  <Characters>1589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14</cp:revision>
  <cp:lastPrinted>2018-08-29T13:00:00Z</cp:lastPrinted>
  <dcterms:created xsi:type="dcterms:W3CDTF">2018-08-29T12:21:00Z</dcterms:created>
  <dcterms:modified xsi:type="dcterms:W3CDTF">2018-08-29T14:17:00Z</dcterms:modified>
</cp:coreProperties>
</file>