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875950" w:rsidRPr="000C6353" w14:paraId="395387E3" w14:textId="77777777" w:rsidTr="00875950">
        <w:tc>
          <w:tcPr>
            <w:tcW w:w="4342" w:type="dxa"/>
            <w:vAlign w:val="center"/>
            <w:hideMark/>
          </w:tcPr>
          <w:p w14:paraId="3FD58FAE" w14:textId="6F7095D1" w:rsidR="00875950" w:rsidRPr="000C6353" w:rsidRDefault="00875950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7EF5DE06" w14:textId="10CCAC83" w:rsidR="00875950" w:rsidRPr="000C6353" w:rsidRDefault="00875950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0C6353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2336" behindDoc="0" locked="0" layoutInCell="1" allowOverlap="1" wp14:anchorId="25C2F67D" wp14:editId="1F1F5A0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981325" cy="1019175"/>
                  <wp:effectExtent l="0" t="0" r="9525" b="9525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A330630" w14:textId="77777777" w:rsidR="00762DEF" w:rsidRPr="000C6353" w:rsidRDefault="00762DEF" w:rsidP="00197217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22813036" w14:textId="4C8A097D" w:rsidR="00762DEF" w:rsidRPr="000C6353" w:rsidRDefault="00762DEF" w:rsidP="00197217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0C6353">
        <w:rPr>
          <w:rFonts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</w:t>
      </w:r>
      <w:r w:rsidR="000A2610" w:rsidRPr="000C6353">
        <w:rPr>
          <w:rFonts w:cstheme="minorHAnsi"/>
          <w:b/>
          <w:sz w:val="24"/>
          <w:szCs w:val="24"/>
          <w:lang w:val="uk-UA"/>
        </w:rPr>
        <w:t>нкурс на залучення консультанта</w:t>
      </w:r>
      <w:r w:rsidRPr="000C6353">
        <w:rPr>
          <w:rFonts w:cstheme="minorHAnsi"/>
          <w:b/>
          <w:sz w:val="24"/>
          <w:szCs w:val="24"/>
          <w:lang w:val="uk-UA"/>
        </w:rPr>
        <w:t xml:space="preserve"> </w:t>
      </w:r>
      <w:r w:rsidR="00467675" w:rsidRPr="000C6353">
        <w:rPr>
          <w:rFonts w:cstheme="minorHAnsi"/>
          <w:b/>
          <w:sz w:val="24"/>
          <w:szCs w:val="24"/>
          <w:lang w:val="uk-UA"/>
        </w:rPr>
        <w:t xml:space="preserve">для </w:t>
      </w:r>
      <w:r w:rsidR="00AA74F8" w:rsidRPr="00AA74F8">
        <w:rPr>
          <w:rFonts w:cstheme="minorHAnsi"/>
          <w:b/>
          <w:sz w:val="24"/>
          <w:szCs w:val="24"/>
          <w:lang w:val="uk-UA"/>
        </w:rPr>
        <w:t xml:space="preserve">проведення фінансових розрахунків до Плану дій з елімінації вірусних гепатитів, що розроблений на виконання Стратегії з елімінації </w:t>
      </w:r>
      <w:r w:rsidR="00467675" w:rsidRPr="000C6353">
        <w:rPr>
          <w:rFonts w:cstheme="minorHAnsi"/>
          <w:b/>
          <w:sz w:val="24"/>
          <w:szCs w:val="24"/>
          <w:lang w:val="uk-UA"/>
        </w:rPr>
        <w:t>в рамках проекту EQUIP за підтримки Агентства США з міжнародного розвитку.</w:t>
      </w:r>
    </w:p>
    <w:p w14:paraId="51235A1D" w14:textId="77777777" w:rsidR="00762DEF" w:rsidRPr="000C6353" w:rsidRDefault="00762DEF" w:rsidP="00197217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75C9D437" w14:textId="2EE5510E" w:rsidR="00467675" w:rsidRPr="000C6353" w:rsidRDefault="009F5502" w:rsidP="0046767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="00AA74F8" w:rsidRPr="00AA74F8">
        <w:rPr>
          <w:rFonts w:cstheme="minorHAnsi"/>
          <w:sz w:val="24"/>
          <w:szCs w:val="24"/>
          <w:lang w:val="uk-UA"/>
        </w:rPr>
        <w:t>Фахівець з проведення фінансових розрахунків до Плану дій з елімінації вірусних гепатитів, що розроблений на виконання Стратегії з елімінації</w:t>
      </w:r>
      <w:r w:rsidR="00467675" w:rsidRPr="000C6353">
        <w:rPr>
          <w:rFonts w:cstheme="minorHAnsi"/>
          <w:sz w:val="24"/>
          <w:szCs w:val="24"/>
          <w:lang w:val="uk-UA"/>
        </w:rPr>
        <w:t>.</w:t>
      </w:r>
    </w:p>
    <w:p w14:paraId="71E5E973" w14:textId="2D6B9E5C" w:rsidR="009F5502" w:rsidRPr="000C6353" w:rsidRDefault="00863EB4" w:rsidP="00197217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Рівень зайнятості:</w:t>
      </w:r>
      <w:r w:rsidRPr="000C6353">
        <w:rPr>
          <w:rFonts w:cstheme="minorHAnsi"/>
          <w:sz w:val="24"/>
          <w:szCs w:val="24"/>
          <w:lang w:val="uk-UA"/>
        </w:rPr>
        <w:t xml:space="preserve"> часткова</w:t>
      </w:r>
    </w:p>
    <w:p w14:paraId="71FA8034" w14:textId="0160A468" w:rsidR="009D092D" w:rsidRPr="000C6353" w:rsidRDefault="009D092D" w:rsidP="009D092D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 xml:space="preserve">Період виконання робіт: </w:t>
      </w:r>
      <w:r w:rsidR="000E2111">
        <w:rPr>
          <w:rFonts w:cstheme="minorHAnsi"/>
          <w:sz w:val="24"/>
          <w:szCs w:val="24"/>
          <w:lang w:val="uk-UA"/>
        </w:rPr>
        <w:t>грудень 2015 р. – січень 2019</w:t>
      </w:r>
      <w:r w:rsidR="000E3D0F" w:rsidRPr="000C6353">
        <w:rPr>
          <w:rFonts w:cstheme="minorHAnsi"/>
          <w:sz w:val="24"/>
          <w:szCs w:val="24"/>
          <w:lang w:val="uk-UA"/>
        </w:rPr>
        <w:t xml:space="preserve"> р</w:t>
      </w:r>
      <w:r w:rsidR="000E2111">
        <w:rPr>
          <w:rFonts w:cstheme="minorHAnsi"/>
          <w:sz w:val="24"/>
          <w:szCs w:val="24"/>
          <w:lang w:val="uk-UA"/>
        </w:rPr>
        <w:t>.</w:t>
      </w:r>
    </w:p>
    <w:p w14:paraId="25CEE6FA" w14:textId="77777777" w:rsidR="00762DEF" w:rsidRPr="000C6353" w:rsidRDefault="00762DEF" w:rsidP="00197217">
      <w:pPr>
        <w:spacing w:line="240" w:lineRule="auto"/>
        <w:rPr>
          <w:rFonts w:cstheme="minorHAnsi"/>
          <w:b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Інформація щодо установи:</w:t>
      </w:r>
      <w:bookmarkStart w:id="0" w:name="_GoBack"/>
      <w:bookmarkEnd w:id="0"/>
    </w:p>
    <w:p w14:paraId="2A13AB89" w14:textId="77777777" w:rsidR="00E20CED" w:rsidRPr="000C6353" w:rsidRDefault="00E20CED" w:rsidP="00E20CED">
      <w:pPr>
        <w:jc w:val="both"/>
        <w:rPr>
          <w:rFonts w:eastAsia="Calibri" w:cstheme="minorHAnsi"/>
          <w:sz w:val="24"/>
          <w:szCs w:val="24"/>
          <w:lang w:val="uk-UA"/>
        </w:rPr>
      </w:pPr>
      <w:r w:rsidRPr="000C6353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C6353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0C6353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639AEA5" w14:textId="5D115855" w:rsidR="00393ADB" w:rsidRPr="000C6353" w:rsidRDefault="002D0F07" w:rsidP="007B515C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0C6353">
        <w:rPr>
          <w:rStyle w:val="hps"/>
          <w:rFonts w:cstheme="minorHAnsi"/>
          <w:b/>
          <w:sz w:val="24"/>
          <w:szCs w:val="24"/>
          <w:lang w:val="uk-UA"/>
        </w:rPr>
        <w:t>Обов’язки консультанта</w:t>
      </w:r>
      <w:r w:rsidR="00393ADB" w:rsidRPr="000C6353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14:paraId="088B0EEE" w14:textId="19240EAD" w:rsidR="00686D0A" w:rsidRPr="000C6353" w:rsidRDefault="00AA74F8" w:rsidP="00AA74F8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Участь у зборі </w:t>
      </w:r>
      <w:r w:rsidRPr="00AA74F8">
        <w:rPr>
          <w:rFonts w:asciiTheme="minorHAnsi" w:hAnsiTheme="minorHAnsi" w:cstheme="minorHAnsi"/>
          <w:lang w:val="uk-UA"/>
        </w:rPr>
        <w:t xml:space="preserve">фінансової інформації, необхідної для проведення фінансових обрахунків до проекту Плану дій з елімінації ВГ на 2019-2021 рр. </w:t>
      </w:r>
    </w:p>
    <w:p w14:paraId="6A6AA21F" w14:textId="6E1AD7DA" w:rsidR="00467675" w:rsidRDefault="00AA74F8" w:rsidP="00AA74F8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Проведення фінансово-економічних розрахунків відповідно до зібраних даних та розрахунковий даних щодо охоплення надання послугами. </w:t>
      </w:r>
    </w:p>
    <w:p w14:paraId="16D7B71D" w14:textId="509B806C" w:rsidR="00AA74F8" w:rsidRDefault="00AA74F8" w:rsidP="00AA74F8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Підготовка фінансового обґрунтування </w:t>
      </w:r>
      <w:r w:rsidRPr="00AA74F8">
        <w:rPr>
          <w:rFonts w:asciiTheme="minorHAnsi" w:hAnsiTheme="minorHAnsi" w:cstheme="minorHAnsi"/>
          <w:lang w:val="uk-UA"/>
        </w:rPr>
        <w:t>до проекту Плану дій з елімінації ВГ на 2019-2021 рр. за форматом та змістом яке відповідає вимогам Міністерства охорони здоров’я України та Міністерства фінансів України.</w:t>
      </w:r>
    </w:p>
    <w:p w14:paraId="789A8519" w14:textId="1E95E2AF" w:rsidR="00AA74F8" w:rsidRPr="000C6353" w:rsidRDefault="00AA74F8" w:rsidP="00AA74F8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AA74F8">
        <w:rPr>
          <w:rFonts w:asciiTheme="minorHAnsi" w:hAnsiTheme="minorHAnsi" w:cstheme="minorHAnsi"/>
          <w:lang w:val="uk-UA"/>
        </w:rPr>
        <w:t xml:space="preserve">Підготовка інструменту який би дозволяв </w:t>
      </w:r>
      <w:proofErr w:type="spellStart"/>
      <w:r w:rsidRPr="00AA74F8">
        <w:rPr>
          <w:rFonts w:asciiTheme="minorHAnsi" w:hAnsiTheme="minorHAnsi" w:cstheme="minorHAnsi"/>
          <w:lang w:val="uk-UA"/>
        </w:rPr>
        <w:t>гнучко</w:t>
      </w:r>
      <w:proofErr w:type="spellEnd"/>
      <w:r w:rsidRPr="00AA74F8">
        <w:rPr>
          <w:rFonts w:asciiTheme="minorHAnsi" w:hAnsiTheme="minorHAnsi" w:cstheme="minorHAnsi"/>
          <w:lang w:val="uk-UA"/>
        </w:rPr>
        <w:t xml:space="preserve"> здійснювати перерахунок вартості окремих заходів при зміни вихідних показників та цін та товари, витратні матеріали чи послуги.</w:t>
      </w:r>
    </w:p>
    <w:p w14:paraId="6EE2F1A4" w14:textId="77777777" w:rsidR="000E3D0F" w:rsidRPr="000C6353" w:rsidRDefault="000E3D0F" w:rsidP="00467675">
      <w:pPr>
        <w:pStyle w:val="a4"/>
        <w:autoSpaceDE w:val="0"/>
        <w:autoSpaceDN w:val="0"/>
        <w:adjustRightInd w:val="0"/>
        <w:ind w:left="360"/>
        <w:jc w:val="both"/>
        <w:rPr>
          <w:lang w:val="uk-UA"/>
        </w:rPr>
      </w:pPr>
    </w:p>
    <w:p w14:paraId="23855364" w14:textId="77777777" w:rsidR="00AA74F8" w:rsidRDefault="00AA74F8" w:rsidP="007B515C">
      <w:pPr>
        <w:pStyle w:val="msolistparagraphcxsplast"/>
        <w:keepNext/>
        <w:jc w:val="both"/>
        <w:rPr>
          <w:rFonts w:asciiTheme="minorHAnsi" w:hAnsiTheme="minorHAnsi" w:cstheme="minorHAnsi"/>
          <w:b/>
          <w:lang w:val="uk-UA"/>
        </w:rPr>
      </w:pPr>
    </w:p>
    <w:p w14:paraId="64C59923" w14:textId="1C85F17C" w:rsidR="003C4DFC" w:rsidRPr="000C6353" w:rsidRDefault="00E70903" w:rsidP="007B515C">
      <w:pPr>
        <w:pStyle w:val="msolistparagraphcxsplast"/>
        <w:keepNext/>
        <w:jc w:val="both"/>
        <w:rPr>
          <w:rFonts w:asciiTheme="minorHAnsi" w:hAnsiTheme="minorHAnsi" w:cstheme="minorHAnsi"/>
          <w:b/>
          <w:lang w:val="uk-UA"/>
        </w:rPr>
      </w:pPr>
      <w:r w:rsidRPr="000C6353">
        <w:rPr>
          <w:rFonts w:asciiTheme="minorHAnsi" w:hAnsiTheme="minorHAnsi" w:cstheme="minorHAnsi"/>
          <w:b/>
          <w:lang w:val="uk-UA"/>
        </w:rPr>
        <w:t>Професійні та кваліфікаційні вимоги</w:t>
      </w:r>
      <w:r w:rsidR="003C4DFC" w:rsidRPr="000C6353">
        <w:rPr>
          <w:rFonts w:asciiTheme="minorHAnsi" w:hAnsiTheme="minorHAnsi" w:cstheme="minorHAnsi"/>
          <w:b/>
          <w:lang w:val="uk-UA"/>
        </w:rPr>
        <w:t>:</w:t>
      </w:r>
    </w:p>
    <w:p w14:paraId="4670EDEC" w14:textId="1BD4BEEC" w:rsidR="00AA74F8" w:rsidRDefault="00AA74F8" w:rsidP="00AA74F8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AA74F8">
        <w:rPr>
          <w:rFonts w:asciiTheme="minorHAnsi" w:hAnsiTheme="minorHAnsi" w:cstheme="minorHAnsi"/>
          <w:lang w:val="uk-UA"/>
        </w:rPr>
        <w:t>Вища освіта (фінансова, економічна, математична);</w:t>
      </w:r>
    </w:p>
    <w:p w14:paraId="4BAD1423" w14:textId="4E80D0BC" w:rsidR="00AA74F8" w:rsidRDefault="00AA74F8" w:rsidP="00AA74F8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AA74F8">
        <w:rPr>
          <w:rFonts w:asciiTheme="minorHAnsi" w:hAnsiTheme="minorHAnsi" w:cstheme="minorHAnsi"/>
          <w:lang w:val="uk-UA"/>
        </w:rPr>
        <w:t>Досвід роботи за фахом від 3-х років;</w:t>
      </w:r>
    </w:p>
    <w:p w14:paraId="3ED48A26" w14:textId="24BD9C5B" w:rsidR="00AA74F8" w:rsidRDefault="00AA74F8" w:rsidP="00AA74F8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AA74F8">
        <w:rPr>
          <w:rFonts w:asciiTheme="minorHAnsi" w:hAnsiTheme="minorHAnsi" w:cstheme="minorHAnsi"/>
          <w:lang w:val="uk-UA"/>
        </w:rPr>
        <w:t>Досвід проведення розрахунків щодо планування, аналізу, моделювання</w:t>
      </w:r>
      <w:r w:rsidR="00DD3001">
        <w:rPr>
          <w:rFonts w:asciiTheme="minorHAnsi" w:hAnsiTheme="minorHAnsi" w:cstheme="minorHAnsi"/>
          <w:lang w:val="uk-UA"/>
        </w:rPr>
        <w:t xml:space="preserve"> не менше 5 років</w:t>
      </w:r>
      <w:r w:rsidRPr="00AA74F8">
        <w:rPr>
          <w:rFonts w:asciiTheme="minorHAnsi" w:hAnsiTheme="minorHAnsi" w:cstheme="minorHAnsi"/>
          <w:lang w:val="uk-UA"/>
        </w:rPr>
        <w:t>.</w:t>
      </w:r>
    </w:p>
    <w:p w14:paraId="23A2A479" w14:textId="7C5162BC" w:rsidR="00B30C89" w:rsidRDefault="00B30C89" w:rsidP="00AA74F8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Досвід проведення розрахунків, моделювання, математичного аналізу даних в сфері надання медичних послуг буде перевагою.</w:t>
      </w:r>
    </w:p>
    <w:p w14:paraId="7A066A1D" w14:textId="77777777" w:rsidR="009923DD" w:rsidRPr="000C6353" w:rsidRDefault="009923DD" w:rsidP="00BC6FC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</w:p>
    <w:p w14:paraId="324D539C" w14:textId="0BFA36D7" w:rsidR="00BC6FCF" w:rsidRPr="0026292E" w:rsidRDefault="00BC6FCF" w:rsidP="00BC6FCF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0C6353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</w:t>
      </w:r>
      <w:r w:rsidRPr="008275A1">
        <w:rPr>
          <w:rFonts w:eastAsia="Times New Roman" w:cstheme="minorHAnsi"/>
          <w:b/>
          <w:sz w:val="24"/>
          <w:szCs w:val="24"/>
          <w:lang w:val="uk-UA" w:eastAsia="ru-RU"/>
        </w:rPr>
        <w:t>:</w:t>
      </w:r>
      <w:r w:rsidRPr="008275A1">
        <w:rPr>
          <w:rFonts w:eastAsia="Calibri" w:cstheme="minorHAnsi"/>
          <w:sz w:val="24"/>
          <w:szCs w:val="24"/>
        </w:rPr>
        <w:t xml:space="preserve"> </w:t>
      </w:r>
      <w:hyperlink r:id="rId6" w:history="1">
        <w:r w:rsidR="00E20CED" w:rsidRPr="008275A1">
          <w:rPr>
            <w:rStyle w:val="af"/>
            <w:rFonts w:eastAsia="Calibri" w:cstheme="minorHAnsi"/>
            <w:b/>
            <w:sz w:val="24"/>
            <w:szCs w:val="24"/>
          </w:rPr>
          <w:t>vacanc</w:t>
        </w:r>
        <w:r w:rsidR="00E20CED" w:rsidRPr="008275A1">
          <w:rPr>
            <w:rStyle w:val="af"/>
            <w:rFonts w:eastAsia="Calibri" w:cstheme="minorHAnsi"/>
            <w:b/>
            <w:sz w:val="24"/>
            <w:szCs w:val="24"/>
            <w:lang w:val="uk-UA"/>
          </w:rPr>
          <w:t>ies</w:t>
        </w:r>
        <w:r w:rsidR="00E20CED" w:rsidRPr="008275A1">
          <w:rPr>
            <w:rStyle w:val="af"/>
            <w:rFonts w:eastAsia="Calibri" w:cstheme="minorHAnsi"/>
            <w:b/>
            <w:sz w:val="24"/>
            <w:szCs w:val="24"/>
          </w:rPr>
          <w:t>@phc.</w:t>
        </w:r>
        <w:r w:rsidR="00E20CED" w:rsidRPr="008275A1">
          <w:rPr>
            <w:rStyle w:val="af"/>
            <w:rFonts w:eastAsia="Calibri" w:cstheme="minorHAnsi"/>
            <w:b/>
            <w:sz w:val="24"/>
            <w:szCs w:val="24"/>
            <w:lang w:val="uk-UA"/>
          </w:rPr>
          <w:t>org.</w:t>
        </w:r>
        <w:proofErr w:type="spellStart"/>
        <w:r w:rsidR="00E20CED" w:rsidRPr="008275A1">
          <w:rPr>
            <w:rStyle w:val="af"/>
            <w:rFonts w:eastAsia="Calibri" w:cstheme="minorHAnsi"/>
            <w:b/>
            <w:sz w:val="24"/>
            <w:szCs w:val="24"/>
          </w:rPr>
          <w:t>ua</w:t>
        </w:r>
        <w:proofErr w:type="spellEnd"/>
      </w:hyperlink>
      <w:r w:rsidRPr="008275A1">
        <w:rPr>
          <w:rFonts w:eastAsia="Calibri" w:cstheme="minorHAnsi"/>
          <w:b/>
          <w:sz w:val="24"/>
          <w:szCs w:val="24"/>
        </w:rPr>
        <w:t>.</w:t>
      </w:r>
      <w:r w:rsidRPr="008275A1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8275A1">
        <w:rPr>
          <w:rFonts w:eastAsia="Calibri" w:cstheme="minorHAnsi"/>
          <w:sz w:val="24"/>
          <w:szCs w:val="24"/>
        </w:rPr>
        <w:t>темі</w:t>
      </w:r>
      <w:proofErr w:type="spellEnd"/>
      <w:r w:rsidRPr="008275A1">
        <w:rPr>
          <w:rFonts w:eastAsia="Calibri" w:cstheme="minorHAnsi"/>
          <w:sz w:val="24"/>
          <w:szCs w:val="24"/>
        </w:rPr>
        <w:t xml:space="preserve"> листа, </w:t>
      </w:r>
      <w:r w:rsidRPr="008275A1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8275A1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Pr="0026292E">
        <w:rPr>
          <w:rFonts w:eastAsia="Calibri" w:cstheme="minorHAnsi"/>
          <w:b/>
          <w:sz w:val="24"/>
          <w:szCs w:val="24"/>
          <w:lang w:val="uk-UA"/>
        </w:rPr>
        <w:t>«</w:t>
      </w:r>
      <w:r w:rsidR="00FF42AF">
        <w:rPr>
          <w:rFonts w:eastAsia="Calibri" w:cstheme="minorHAnsi"/>
          <w:b/>
          <w:sz w:val="24"/>
          <w:szCs w:val="24"/>
          <w:lang w:val="uk-UA"/>
        </w:rPr>
        <w:t>2</w:t>
      </w:r>
      <w:r w:rsidR="00AD5F03">
        <w:rPr>
          <w:rFonts w:eastAsia="Calibri" w:cstheme="minorHAnsi"/>
          <w:b/>
          <w:sz w:val="24"/>
          <w:szCs w:val="24"/>
          <w:lang w:val="uk-UA"/>
        </w:rPr>
        <w:t xml:space="preserve">18-2018 </w:t>
      </w:r>
      <w:r w:rsidR="00AA74F8" w:rsidRPr="00AA74F8">
        <w:rPr>
          <w:rFonts w:cstheme="minorHAnsi"/>
          <w:b/>
          <w:sz w:val="24"/>
          <w:szCs w:val="24"/>
          <w:lang w:val="uk-UA"/>
        </w:rPr>
        <w:t>Фахівець з проведення фінансових розрахунків до Плану дій з елімінації вірусних гепатитів, що розроблений на виконання Стратегії з елімінації</w:t>
      </w:r>
      <w:r w:rsidR="0026292E" w:rsidRPr="00AA74F8">
        <w:rPr>
          <w:rFonts w:cstheme="minorHAnsi"/>
          <w:b/>
          <w:sz w:val="24"/>
          <w:szCs w:val="24"/>
          <w:lang w:val="uk-UA"/>
        </w:rPr>
        <w:t>»</w:t>
      </w:r>
    </w:p>
    <w:p w14:paraId="5B8D560C" w14:textId="06F12161" w:rsidR="00BC6FCF" w:rsidRPr="000C6353" w:rsidRDefault="00BC6FCF" w:rsidP="00BC6FCF">
      <w:pPr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8275A1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AA74F8">
        <w:rPr>
          <w:rFonts w:eastAsia="Times New Roman" w:cstheme="minorHAnsi"/>
          <w:b/>
          <w:sz w:val="24"/>
          <w:szCs w:val="24"/>
          <w:lang w:val="uk-UA" w:eastAsia="ru-RU"/>
        </w:rPr>
        <w:t>0</w:t>
      </w:r>
      <w:r w:rsidR="00AD5F03">
        <w:rPr>
          <w:rFonts w:eastAsia="Times New Roman" w:cstheme="minorHAnsi"/>
          <w:b/>
          <w:sz w:val="24"/>
          <w:szCs w:val="24"/>
          <w:lang w:val="uk-UA" w:eastAsia="ru-RU"/>
        </w:rPr>
        <w:t>7</w:t>
      </w:r>
      <w:r w:rsidR="008177D0" w:rsidRPr="008275A1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AA74F8">
        <w:rPr>
          <w:rFonts w:eastAsia="Times New Roman" w:cstheme="minorHAnsi"/>
          <w:b/>
          <w:sz w:val="24"/>
          <w:szCs w:val="24"/>
          <w:lang w:val="uk-UA" w:eastAsia="ru-RU"/>
        </w:rPr>
        <w:t>грудня</w:t>
      </w:r>
      <w:r w:rsidR="008177D0" w:rsidRPr="008275A1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Pr="008275A1">
        <w:rPr>
          <w:rFonts w:eastAsia="Times New Roman" w:cstheme="minorHAnsi"/>
          <w:b/>
          <w:sz w:val="24"/>
          <w:szCs w:val="24"/>
          <w:lang w:val="uk-UA" w:eastAsia="ru-RU"/>
        </w:rPr>
        <w:t xml:space="preserve">2018 року, </w:t>
      </w:r>
      <w:r w:rsidRPr="008275A1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8275A1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14:paraId="582AE40C" w14:textId="77777777" w:rsidR="00BC6FCF" w:rsidRPr="000C6353" w:rsidRDefault="00BC6FCF" w:rsidP="00BC6FCF">
      <w:pPr>
        <w:jc w:val="both"/>
        <w:rPr>
          <w:rFonts w:eastAsia="Calibri" w:cstheme="minorHAnsi"/>
          <w:sz w:val="24"/>
          <w:szCs w:val="24"/>
          <w:lang w:val="uk-UA"/>
        </w:rPr>
      </w:pPr>
      <w:r w:rsidRPr="000C6353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5BD648E" w14:textId="77777777" w:rsidR="00AA74F8" w:rsidRPr="00AA74F8" w:rsidRDefault="00AA74F8" w:rsidP="00AA74F8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02E34103" w14:textId="77777777" w:rsidR="003C4DFC" w:rsidRPr="000C6353" w:rsidRDefault="003C4DFC" w:rsidP="00197217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sectPr w:rsidR="003C4DFC" w:rsidRPr="000C6353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ED38F3"/>
    <w:multiLevelType w:val="hybridMultilevel"/>
    <w:tmpl w:val="25F20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5030"/>
    <w:multiLevelType w:val="hybridMultilevel"/>
    <w:tmpl w:val="02A85ACA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923"/>
    <w:multiLevelType w:val="hybridMultilevel"/>
    <w:tmpl w:val="0B7E3A72"/>
    <w:lvl w:ilvl="0" w:tplc="75ACA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42DB7"/>
    <w:multiLevelType w:val="hybridMultilevel"/>
    <w:tmpl w:val="1C6490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24AA6"/>
    <w:multiLevelType w:val="hybridMultilevel"/>
    <w:tmpl w:val="FF06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0430D"/>
    <w:multiLevelType w:val="hybridMultilevel"/>
    <w:tmpl w:val="2214E1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803FA"/>
    <w:multiLevelType w:val="hybridMultilevel"/>
    <w:tmpl w:val="97E6F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36ED6"/>
    <w:multiLevelType w:val="hybridMultilevel"/>
    <w:tmpl w:val="A33844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86DAB"/>
    <w:multiLevelType w:val="hybridMultilevel"/>
    <w:tmpl w:val="FA20210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47E59"/>
    <w:multiLevelType w:val="hybridMultilevel"/>
    <w:tmpl w:val="01D00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D0891"/>
    <w:multiLevelType w:val="hybridMultilevel"/>
    <w:tmpl w:val="F1AE4D6A"/>
    <w:lvl w:ilvl="0" w:tplc="A25E64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18"/>
  </w:num>
  <w:num w:numId="6">
    <w:abstractNumId w:val="17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14"/>
  </w:num>
  <w:num w:numId="12">
    <w:abstractNumId w:val="16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10"/>
  </w:num>
  <w:num w:numId="18">
    <w:abstractNumId w:val="13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B1"/>
    <w:rsid w:val="0000026B"/>
    <w:rsid w:val="00086EAF"/>
    <w:rsid w:val="000905CF"/>
    <w:rsid w:val="000A2610"/>
    <w:rsid w:val="000C6353"/>
    <w:rsid w:val="000C766F"/>
    <w:rsid w:val="000E2111"/>
    <w:rsid w:val="000E3D0F"/>
    <w:rsid w:val="000E4AB5"/>
    <w:rsid w:val="001300E4"/>
    <w:rsid w:val="0013597B"/>
    <w:rsid w:val="00197217"/>
    <w:rsid w:val="001C54FE"/>
    <w:rsid w:val="002179AC"/>
    <w:rsid w:val="0026292E"/>
    <w:rsid w:val="0027764B"/>
    <w:rsid w:val="002C1917"/>
    <w:rsid w:val="002D0F07"/>
    <w:rsid w:val="00345FF7"/>
    <w:rsid w:val="00371E80"/>
    <w:rsid w:val="003915AE"/>
    <w:rsid w:val="00393ADB"/>
    <w:rsid w:val="003A0E9F"/>
    <w:rsid w:val="003A7E78"/>
    <w:rsid w:val="003C4DFC"/>
    <w:rsid w:val="00467675"/>
    <w:rsid w:val="00484CFB"/>
    <w:rsid w:val="004C0A04"/>
    <w:rsid w:val="00553A30"/>
    <w:rsid w:val="0055422D"/>
    <w:rsid w:val="00560F79"/>
    <w:rsid w:val="005A584D"/>
    <w:rsid w:val="005F0355"/>
    <w:rsid w:val="005F70F7"/>
    <w:rsid w:val="00601710"/>
    <w:rsid w:val="006443E9"/>
    <w:rsid w:val="00686D0A"/>
    <w:rsid w:val="006B5B79"/>
    <w:rsid w:val="006B73E1"/>
    <w:rsid w:val="00704BD9"/>
    <w:rsid w:val="00716329"/>
    <w:rsid w:val="007343F7"/>
    <w:rsid w:val="00762DEF"/>
    <w:rsid w:val="0078010B"/>
    <w:rsid w:val="00791058"/>
    <w:rsid w:val="007B515C"/>
    <w:rsid w:val="008177D0"/>
    <w:rsid w:val="008275A1"/>
    <w:rsid w:val="00833A8B"/>
    <w:rsid w:val="00863EB4"/>
    <w:rsid w:val="00875950"/>
    <w:rsid w:val="008D2CB1"/>
    <w:rsid w:val="00925773"/>
    <w:rsid w:val="009271E1"/>
    <w:rsid w:val="009406BA"/>
    <w:rsid w:val="009454DD"/>
    <w:rsid w:val="009457A8"/>
    <w:rsid w:val="0096707B"/>
    <w:rsid w:val="009923DD"/>
    <w:rsid w:val="009C67FC"/>
    <w:rsid w:val="009D092D"/>
    <w:rsid w:val="009D1361"/>
    <w:rsid w:val="009F5502"/>
    <w:rsid w:val="00A06331"/>
    <w:rsid w:val="00A5413D"/>
    <w:rsid w:val="00A66EAC"/>
    <w:rsid w:val="00A71E3F"/>
    <w:rsid w:val="00AA74F8"/>
    <w:rsid w:val="00AD5F03"/>
    <w:rsid w:val="00B30C89"/>
    <w:rsid w:val="00B5351F"/>
    <w:rsid w:val="00BC6FCF"/>
    <w:rsid w:val="00C16B5B"/>
    <w:rsid w:val="00CA01FE"/>
    <w:rsid w:val="00CC59B8"/>
    <w:rsid w:val="00CD22B9"/>
    <w:rsid w:val="00CF0F1C"/>
    <w:rsid w:val="00CF1FCA"/>
    <w:rsid w:val="00CF5FDE"/>
    <w:rsid w:val="00D27107"/>
    <w:rsid w:val="00DB51B4"/>
    <w:rsid w:val="00DD3001"/>
    <w:rsid w:val="00E1652D"/>
    <w:rsid w:val="00E20CED"/>
    <w:rsid w:val="00E55050"/>
    <w:rsid w:val="00E70903"/>
    <w:rsid w:val="00E9267D"/>
    <w:rsid w:val="00EA5102"/>
    <w:rsid w:val="00EA7A73"/>
    <w:rsid w:val="00EC20AB"/>
    <w:rsid w:val="00EC4D01"/>
    <w:rsid w:val="00EC5146"/>
    <w:rsid w:val="00F13B89"/>
    <w:rsid w:val="00F14EA6"/>
    <w:rsid w:val="00F968B2"/>
    <w:rsid w:val="00FC498D"/>
    <w:rsid w:val="00FC62E2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027A"/>
  <w15:docId w15:val="{A8221213-07BE-4AA7-922B-599763F1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8759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E20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10</cp:revision>
  <dcterms:created xsi:type="dcterms:W3CDTF">2018-11-22T07:06:00Z</dcterms:created>
  <dcterms:modified xsi:type="dcterms:W3CDTF">2018-11-23T07:37:00Z</dcterms:modified>
</cp:coreProperties>
</file>