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ДЕРЖАВНА УСТАНОВА</w:t>
      </w:r>
    </w:p>
    <w:p w14:paraId="591E4CF9"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ЄДРПОУ 40524109</w:t>
      </w:r>
    </w:p>
    <w:p w14:paraId="11753B1F"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420150" w:rsidRDefault="002B72AC" w:rsidP="002B72AC">
      <w:pPr>
        <w:spacing w:before="100" w:beforeAutospacing="1" w:after="0" w:line="240" w:lineRule="auto"/>
        <w:jc w:val="center"/>
        <w:rPr>
          <w:rFonts w:ascii="Times New Roman" w:hAnsi="Times New Roman" w:cs="Times New Roman"/>
          <w:b/>
          <w:bCs/>
          <w:sz w:val="24"/>
          <w:szCs w:val="24"/>
        </w:rPr>
      </w:pPr>
      <w:r w:rsidRPr="00420150">
        <w:rPr>
          <w:rFonts w:ascii="Times New Roman" w:hAnsi="Times New Roman" w:cs="Times New Roman"/>
          <w:b/>
          <w:bCs/>
          <w:sz w:val="24"/>
          <w:szCs w:val="24"/>
        </w:rPr>
        <w:t xml:space="preserve">ОБҐРУНТУВАННЯ </w:t>
      </w:r>
    </w:p>
    <w:p w14:paraId="1C5309AC" w14:textId="7FC3B798" w:rsidR="009443DC" w:rsidRPr="00420150" w:rsidRDefault="002B72AC" w:rsidP="009443DC">
      <w:pPr>
        <w:spacing w:after="0" w:line="240" w:lineRule="auto"/>
        <w:jc w:val="center"/>
        <w:rPr>
          <w:rFonts w:ascii="Times New Roman" w:hAnsi="Times New Roman" w:cs="Times New Roman"/>
          <w:b/>
          <w:bCs/>
          <w:sz w:val="24"/>
          <w:szCs w:val="24"/>
        </w:rPr>
      </w:pPr>
      <w:r w:rsidRPr="00420150">
        <w:rPr>
          <w:rFonts w:ascii="Times New Roman" w:hAnsi="Times New Roman" w:cs="Times New Roman"/>
          <w:bCs/>
          <w:sz w:val="24"/>
          <w:szCs w:val="24"/>
        </w:rPr>
        <w:t>технічних та якісних характеристик</w:t>
      </w:r>
      <w:r w:rsidR="0084332E" w:rsidRPr="00420150">
        <w:rPr>
          <w:rFonts w:ascii="Times New Roman" w:hAnsi="Times New Roman" w:cs="Times New Roman"/>
          <w:bCs/>
          <w:sz w:val="24"/>
          <w:szCs w:val="24"/>
        </w:rPr>
        <w:t xml:space="preserve"> закупівлі,</w:t>
      </w:r>
      <w:r w:rsidR="009443DC" w:rsidRPr="00420150">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420150">
        <w:rPr>
          <w:rFonts w:ascii="Times New Roman" w:hAnsi="Times New Roman" w:cs="Times New Roman"/>
          <w:bCs/>
          <w:sz w:val="24"/>
          <w:szCs w:val="24"/>
        </w:rPr>
        <w:t>:</w:t>
      </w:r>
      <w:r w:rsidRPr="00420150">
        <w:rPr>
          <w:rFonts w:ascii="Times New Roman" w:hAnsi="Times New Roman" w:cs="Times New Roman"/>
          <w:b/>
          <w:bCs/>
          <w:sz w:val="24"/>
          <w:szCs w:val="24"/>
        </w:rPr>
        <w:t xml:space="preserve"> </w:t>
      </w:r>
    </w:p>
    <w:p w14:paraId="3673CAB5" w14:textId="40DDAD62" w:rsidR="002B72AC" w:rsidRPr="00420150" w:rsidRDefault="009E3C47" w:rsidP="007B5C52">
      <w:pPr>
        <w:spacing w:after="0" w:line="240" w:lineRule="auto"/>
        <w:jc w:val="both"/>
        <w:rPr>
          <w:rStyle w:val="a3"/>
          <w:rFonts w:ascii="Times New Roman" w:hAnsi="Times New Roman" w:cs="Times New Roman"/>
          <w:bCs/>
          <w:sz w:val="24"/>
          <w:szCs w:val="24"/>
        </w:rPr>
      </w:pPr>
      <w:r w:rsidRPr="009E3C47">
        <w:rPr>
          <w:rFonts w:ascii="Times New Roman" w:hAnsi="Times New Roman" w:cs="Times New Roman"/>
          <w:b/>
          <w:bCs/>
          <w:sz w:val="24"/>
          <w:szCs w:val="24"/>
        </w:rPr>
        <w:t>ДК 021:2015:33160000-9 Устаткування для операційних блоків (Інструментарій до гнучкого відеобронхоскопу MAF - TM2 Olympus)</w:t>
      </w:r>
      <w:r w:rsidRPr="009E3C47">
        <w:rPr>
          <w:rStyle w:val="a3"/>
          <w:rFonts w:ascii="Times New Roman" w:hAnsi="Times New Roman" w:cs="Times New Roman"/>
          <w:b/>
          <w:bCs/>
          <w:i w:val="0"/>
          <w:iCs w:val="0"/>
          <w:sz w:val="24"/>
          <w:szCs w:val="24"/>
        </w:rPr>
        <w:t xml:space="preserve"> </w:t>
      </w:r>
      <w:r w:rsidR="002B72AC" w:rsidRPr="00420150">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420150">
        <w:rPr>
          <w:rStyle w:val="a3"/>
          <w:rFonts w:ascii="Times New Roman" w:hAnsi="Times New Roman" w:cs="Times New Roman"/>
          <w:bCs/>
          <w:sz w:val="24"/>
          <w:szCs w:val="24"/>
        </w:rPr>
        <w:t>.</w:t>
      </w:r>
    </w:p>
    <w:p w14:paraId="0B33FC6C" w14:textId="77777777" w:rsidR="007B5C52" w:rsidRPr="00420150"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420150" w:rsidRDefault="002B72AC"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420150">
        <w:rPr>
          <w:rStyle w:val="a3"/>
          <w:rFonts w:ascii="Times New Roman" w:hAnsi="Times New Roman" w:cs="Times New Roman"/>
          <w:i w:val="0"/>
          <w:iCs w:val="0"/>
          <w:sz w:val="24"/>
          <w:szCs w:val="24"/>
        </w:rPr>
        <w:t xml:space="preserve"> </w:t>
      </w:r>
    </w:p>
    <w:p w14:paraId="60780591" w14:textId="77777777"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420150" w:rsidRDefault="001C1517"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Місцезнаходження:</w:t>
      </w:r>
      <w:r w:rsidR="0084332E" w:rsidRPr="00420150">
        <w:rPr>
          <w:rStyle w:val="a3"/>
          <w:rFonts w:ascii="Times New Roman" w:hAnsi="Times New Roman" w:cs="Times New Roman"/>
          <w:i w:val="0"/>
          <w:iCs w:val="0"/>
          <w:sz w:val="24"/>
          <w:szCs w:val="24"/>
        </w:rPr>
        <w:t xml:space="preserve"> 04071, Київська обл.,м.</w:t>
      </w:r>
      <w:r w:rsidRPr="00420150">
        <w:rPr>
          <w:rStyle w:val="a3"/>
          <w:rFonts w:ascii="Times New Roman" w:hAnsi="Times New Roman" w:cs="Times New Roman"/>
          <w:i w:val="0"/>
          <w:iCs w:val="0"/>
          <w:sz w:val="24"/>
          <w:szCs w:val="24"/>
        </w:rPr>
        <w:t xml:space="preserve"> </w:t>
      </w:r>
      <w:r w:rsidR="0084332E" w:rsidRPr="00420150">
        <w:rPr>
          <w:rStyle w:val="a3"/>
          <w:rFonts w:ascii="Times New Roman" w:hAnsi="Times New Roman" w:cs="Times New Roman"/>
          <w:i w:val="0"/>
          <w:iCs w:val="0"/>
          <w:sz w:val="24"/>
          <w:szCs w:val="24"/>
        </w:rPr>
        <w:t>Київ, вул. Ярославська, 41,</w:t>
      </w:r>
    </w:p>
    <w:p w14:paraId="022F0C78" w14:textId="7159004C"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ЄДРПОУ 40524109,</w:t>
      </w:r>
    </w:p>
    <w:p w14:paraId="13345633" w14:textId="7E6D6A54" w:rsidR="002B72AC" w:rsidRPr="00420150"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420150">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420150">
        <w:rPr>
          <w:rStyle w:val="a3"/>
          <w:rFonts w:ascii="Times New Roman" w:hAnsi="Times New Roman" w:cs="Times New Roman"/>
          <w:i w:val="0"/>
          <w:iCs w:val="0"/>
          <w:sz w:val="24"/>
          <w:szCs w:val="24"/>
        </w:rPr>
        <w:t>.</w:t>
      </w:r>
    </w:p>
    <w:p w14:paraId="0AC03BE5" w14:textId="091CE15A" w:rsidR="00C93795" w:rsidRPr="00420150" w:rsidRDefault="002B72AC" w:rsidP="000C70A6">
      <w:pPr>
        <w:spacing w:before="100" w:beforeAutospacing="1" w:after="100" w:afterAutospacing="1" w:line="240" w:lineRule="auto"/>
        <w:jc w:val="both"/>
        <w:rPr>
          <w:rFonts w:ascii="Times New Roman" w:hAnsi="Times New Roman" w:cs="Times New Roman"/>
          <w:bCs/>
          <w:sz w:val="24"/>
          <w:szCs w:val="24"/>
        </w:rPr>
      </w:pPr>
      <w:r w:rsidRPr="00420150">
        <w:rPr>
          <w:rFonts w:ascii="Times New Roman" w:eastAsia="Times New Roman" w:hAnsi="Times New Roman" w:cs="Times New Roman"/>
          <w:b/>
          <w:bCs/>
          <w:iCs/>
          <w:color w:val="000000"/>
          <w:sz w:val="24"/>
          <w:szCs w:val="24"/>
        </w:rPr>
        <w:t xml:space="preserve">Назва предмета закупівлі </w:t>
      </w:r>
      <w:r w:rsidRPr="00420150">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0150">
        <w:rPr>
          <w:rFonts w:ascii="Times New Roman" w:hAnsi="Times New Roman" w:cs="Times New Roman"/>
          <w:sz w:val="24"/>
          <w:szCs w:val="24"/>
        </w:rPr>
        <w:t xml:space="preserve"> </w:t>
      </w:r>
      <w:r w:rsidR="009E3C47" w:rsidRPr="009E3C47">
        <w:rPr>
          <w:rFonts w:ascii="Times New Roman" w:hAnsi="Times New Roman" w:cs="Times New Roman"/>
          <w:bCs/>
          <w:sz w:val="24"/>
          <w:szCs w:val="24"/>
        </w:rPr>
        <w:t>ДК 021:2015:33160000-9 Устаткування для операційних блоків (Інструментарій до гнучкого відеобронхоскопу MAF - TM2 Olympus)</w:t>
      </w:r>
      <w:r w:rsidR="00781DC3" w:rsidRPr="00420150">
        <w:rPr>
          <w:rFonts w:ascii="Times New Roman" w:hAnsi="Times New Roman" w:cs="Times New Roman"/>
          <w:bCs/>
          <w:sz w:val="24"/>
          <w:szCs w:val="24"/>
        </w:rPr>
        <w:t>.</w:t>
      </w:r>
    </w:p>
    <w:p w14:paraId="4439A3F5" w14:textId="79FBE0AA" w:rsidR="0024553B" w:rsidRPr="00420150" w:rsidRDefault="002B72AC" w:rsidP="000C70A6">
      <w:pPr>
        <w:spacing w:before="100" w:beforeAutospacing="1" w:after="100" w:afterAutospacing="1" w:line="240" w:lineRule="auto"/>
        <w:jc w:val="both"/>
        <w:rPr>
          <w:rFonts w:ascii="Times New Roman" w:hAnsi="Times New Roman" w:cs="Times New Roman"/>
          <w:sz w:val="24"/>
          <w:szCs w:val="24"/>
        </w:rPr>
      </w:pPr>
      <w:r w:rsidRPr="00420150">
        <w:rPr>
          <w:rFonts w:ascii="Times New Roman" w:hAnsi="Times New Roman" w:cs="Times New Roman"/>
          <w:b/>
          <w:sz w:val="24"/>
          <w:szCs w:val="24"/>
        </w:rPr>
        <w:t>Вид процедури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84332E" w:rsidRPr="00420150">
        <w:rPr>
          <w:rFonts w:ascii="Times New Roman" w:hAnsi="Times New Roman" w:cs="Times New Roman"/>
          <w:sz w:val="24"/>
          <w:szCs w:val="24"/>
        </w:rPr>
        <w:t>Відкриті торги</w:t>
      </w:r>
      <w:r w:rsidR="007B5C52" w:rsidRPr="00420150">
        <w:rPr>
          <w:rFonts w:ascii="Times New Roman" w:hAnsi="Times New Roman" w:cs="Times New Roman"/>
          <w:sz w:val="24"/>
          <w:szCs w:val="24"/>
        </w:rPr>
        <w:t xml:space="preserve"> </w:t>
      </w:r>
      <w:r w:rsidR="00366A81" w:rsidRPr="00420150">
        <w:rPr>
          <w:rFonts w:ascii="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4E9336F8" w14:textId="74AE5691" w:rsidR="002B72AC" w:rsidRPr="00420150" w:rsidRDefault="002B72AC" w:rsidP="00590320">
      <w:pPr>
        <w:spacing w:after="0" w:line="240" w:lineRule="auto"/>
        <w:jc w:val="both"/>
        <w:rPr>
          <w:rFonts w:ascii="Times New Roman" w:eastAsia="Calibri" w:hAnsi="Times New Roman" w:cs="Times New Roman"/>
          <w:sz w:val="24"/>
          <w:szCs w:val="24"/>
        </w:rPr>
      </w:pPr>
      <w:r w:rsidRPr="00420150">
        <w:rPr>
          <w:rFonts w:ascii="Times New Roman" w:hAnsi="Times New Roman" w:cs="Times New Roman"/>
          <w:b/>
          <w:sz w:val="24"/>
          <w:szCs w:val="24"/>
        </w:rPr>
        <w:t>Очікувана вартість та обґрунтування очікуваної вартості предмета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24553B" w:rsidRPr="00420150">
        <w:rPr>
          <w:rFonts w:ascii="Times New Roman" w:hAnsi="Times New Roman" w:cs="Times New Roman"/>
          <w:sz w:val="24"/>
          <w:szCs w:val="24"/>
        </w:rPr>
        <w:br/>
      </w:r>
      <w:r w:rsidR="009E3C47" w:rsidRPr="009E3C47">
        <w:rPr>
          <w:rFonts w:ascii="Times New Roman" w:hAnsi="Times New Roman" w:cs="Times New Roman"/>
          <w:sz w:val="24"/>
          <w:szCs w:val="24"/>
        </w:rPr>
        <w:t>3 998 329,02</w:t>
      </w:r>
      <w:r w:rsidR="007971B6" w:rsidRPr="00420150">
        <w:rPr>
          <w:rFonts w:ascii="Times New Roman" w:hAnsi="Times New Roman" w:cs="Times New Roman"/>
          <w:sz w:val="24"/>
          <w:szCs w:val="24"/>
        </w:rPr>
        <w:t xml:space="preserve"> </w:t>
      </w:r>
      <w:r w:rsidR="007B5C52" w:rsidRPr="00420150">
        <w:rPr>
          <w:rFonts w:ascii="Times New Roman" w:hAnsi="Times New Roman" w:cs="Times New Roman"/>
          <w:sz w:val="24"/>
          <w:szCs w:val="24"/>
        </w:rPr>
        <w:t xml:space="preserve">грн </w:t>
      </w:r>
      <w:r w:rsidR="00366A81" w:rsidRPr="00420150">
        <w:rPr>
          <w:rFonts w:ascii="Times New Roman" w:hAnsi="Times New Roman" w:cs="Times New Roman"/>
          <w:sz w:val="24"/>
          <w:szCs w:val="24"/>
        </w:rPr>
        <w:t>бе</w:t>
      </w:r>
      <w:r w:rsidR="007B5C52" w:rsidRPr="00420150">
        <w:rPr>
          <w:rFonts w:ascii="Times New Roman" w:hAnsi="Times New Roman" w:cs="Times New Roman"/>
          <w:sz w:val="24"/>
          <w:szCs w:val="24"/>
        </w:rPr>
        <w:t>з ПДВ</w:t>
      </w:r>
      <w:r w:rsidRPr="00420150">
        <w:rPr>
          <w:rFonts w:ascii="Times New Roman" w:hAnsi="Times New Roman" w:cs="Times New Roman"/>
          <w:sz w:val="24"/>
          <w:szCs w:val="24"/>
        </w:rPr>
        <w:t xml:space="preserve">. </w:t>
      </w:r>
      <w:r w:rsidR="00366A81" w:rsidRPr="00420150">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420150">
        <w:rPr>
          <w:rFonts w:ascii="Times New Roman" w:eastAsia="Calibri" w:hAnsi="Times New Roman" w:cs="Times New Roman"/>
          <w:sz w:val="24"/>
          <w:szCs w:val="24"/>
        </w:rPr>
        <w:t xml:space="preserve">. </w:t>
      </w:r>
      <w:r w:rsidR="00366A81" w:rsidRPr="00420150">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420150" w:rsidRDefault="0024553B" w:rsidP="00590320">
      <w:pPr>
        <w:spacing w:after="0" w:line="240" w:lineRule="auto"/>
        <w:jc w:val="both"/>
        <w:rPr>
          <w:rFonts w:ascii="Times New Roman" w:eastAsia="Calibri" w:hAnsi="Times New Roman" w:cs="Times New Roman"/>
          <w:sz w:val="24"/>
          <w:szCs w:val="24"/>
        </w:rPr>
      </w:pPr>
    </w:p>
    <w:p w14:paraId="00B0AB3A" w14:textId="5F1BABC9" w:rsidR="002B72AC" w:rsidRPr="00420150" w:rsidRDefault="002B72AC" w:rsidP="00590320">
      <w:pPr>
        <w:spacing w:after="0" w:line="240" w:lineRule="auto"/>
        <w:jc w:val="both"/>
        <w:rPr>
          <w:rFonts w:ascii="Times New Roman" w:eastAsia="Times New Roman" w:hAnsi="Times New Roman" w:cs="Times New Roman"/>
          <w:bCs/>
          <w:sz w:val="24"/>
          <w:szCs w:val="24"/>
          <w:lang w:eastAsia="uk-UA"/>
        </w:rPr>
      </w:pPr>
      <w:r w:rsidRPr="00420150">
        <w:rPr>
          <w:rFonts w:ascii="Times New Roman" w:eastAsia="Times New Roman" w:hAnsi="Times New Roman" w:cs="Times New Roman"/>
          <w:b/>
          <w:bCs/>
          <w:sz w:val="24"/>
          <w:szCs w:val="24"/>
          <w:lang w:eastAsia="uk-UA"/>
        </w:rPr>
        <w:t>Розмір бюджетного призначення:</w:t>
      </w:r>
      <w:r w:rsidRPr="00420150">
        <w:rPr>
          <w:rFonts w:ascii="Times New Roman" w:eastAsia="Times New Roman" w:hAnsi="Times New Roman" w:cs="Times New Roman"/>
          <w:bCs/>
          <w:sz w:val="24"/>
          <w:szCs w:val="24"/>
          <w:lang w:eastAsia="uk-UA"/>
        </w:rPr>
        <w:t xml:space="preserve"> </w:t>
      </w:r>
      <w:r w:rsidR="009E3C47" w:rsidRPr="009E3C47">
        <w:rPr>
          <w:rFonts w:ascii="Times New Roman" w:hAnsi="Times New Roman" w:cs="Times New Roman"/>
          <w:sz w:val="24"/>
          <w:szCs w:val="24"/>
        </w:rPr>
        <w:t>3 998 329,02</w:t>
      </w:r>
      <w:r w:rsidR="008A4240" w:rsidRPr="00420150">
        <w:rPr>
          <w:rFonts w:ascii="Times New Roman" w:hAnsi="Times New Roman" w:cs="Times New Roman"/>
          <w:sz w:val="24"/>
          <w:szCs w:val="24"/>
        </w:rPr>
        <w:t xml:space="preserve"> </w:t>
      </w:r>
      <w:r w:rsidR="00366A81" w:rsidRPr="00420150">
        <w:rPr>
          <w:rFonts w:ascii="Times New Roman" w:hAnsi="Times New Roman" w:cs="Times New Roman"/>
          <w:sz w:val="24"/>
          <w:szCs w:val="24"/>
        </w:rPr>
        <w:t>грн без ПДВ</w:t>
      </w:r>
      <w:r w:rsidR="002C7992" w:rsidRPr="00420150">
        <w:rPr>
          <w:rFonts w:ascii="Times New Roman" w:eastAsia="Times New Roman" w:hAnsi="Times New Roman" w:cs="Times New Roman"/>
          <w:bCs/>
          <w:sz w:val="24"/>
          <w:szCs w:val="24"/>
          <w:lang w:eastAsia="uk-UA"/>
        </w:rPr>
        <w:t>.</w:t>
      </w:r>
    </w:p>
    <w:p w14:paraId="1E408FD8" w14:textId="4BE6DAA1" w:rsidR="00781DC3" w:rsidRPr="00420150"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420150">
        <w:rPr>
          <w:rFonts w:ascii="Times New Roman" w:eastAsia="Times New Roman" w:hAnsi="Times New Roman" w:cs="Times New Roman"/>
          <w:bCs/>
          <w:iCs/>
          <w:color w:val="000000"/>
          <w:sz w:val="24"/>
          <w:szCs w:val="24"/>
          <w:lang w:eastAsia="uk-UA"/>
        </w:rPr>
        <w:t xml:space="preserve">Джерело фінансування – </w:t>
      </w:r>
      <w:r w:rsidR="00366A81" w:rsidRPr="00420150">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420150"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420150" w:rsidRDefault="002B72AC"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22324387" w:rsidR="00590320" w:rsidRPr="00420150" w:rsidRDefault="00590320"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 xml:space="preserve">Кількість – </w:t>
      </w:r>
      <w:r w:rsidR="000C70A6" w:rsidRPr="00420150">
        <w:rPr>
          <w:rFonts w:ascii="Times New Roman" w:hAnsi="Times New Roman" w:cs="Times New Roman"/>
          <w:b/>
          <w:sz w:val="24"/>
          <w:szCs w:val="24"/>
        </w:rPr>
        <w:t>згідно медико-технічних вимог.</w:t>
      </w:r>
    </w:p>
    <w:p w14:paraId="14A58F76" w14:textId="2E4A515A" w:rsidR="002B72AC" w:rsidRPr="00420150" w:rsidRDefault="00366A81"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Строк</w:t>
      </w:r>
      <w:r w:rsidR="009A43D5">
        <w:rPr>
          <w:rFonts w:ascii="Times New Roman" w:hAnsi="Times New Roman" w:cs="Times New Roman"/>
          <w:sz w:val="24"/>
          <w:szCs w:val="24"/>
        </w:rPr>
        <w:t xml:space="preserve"> поставки товару-</w:t>
      </w:r>
      <w:r w:rsidR="002B72AC" w:rsidRPr="00420150">
        <w:rPr>
          <w:rFonts w:ascii="Times New Roman" w:hAnsi="Times New Roman" w:cs="Times New Roman"/>
          <w:sz w:val="24"/>
          <w:szCs w:val="24"/>
        </w:rPr>
        <w:t xml:space="preserve"> </w:t>
      </w:r>
      <w:r w:rsidR="00F92B50">
        <w:rPr>
          <w:rFonts w:ascii="Times New Roman" w:hAnsi="Times New Roman" w:cs="Times New Roman"/>
          <w:sz w:val="24"/>
          <w:szCs w:val="24"/>
        </w:rPr>
        <w:t>п</w:t>
      </w:r>
      <w:r w:rsidR="00F92B50" w:rsidRPr="00F92B50">
        <w:rPr>
          <w:rFonts w:ascii="Times New Roman" w:hAnsi="Times New Roman" w:cs="Times New Roman"/>
          <w:sz w:val="24"/>
          <w:szCs w:val="24"/>
        </w:rPr>
        <w:t xml:space="preserve">ротягом </w:t>
      </w:r>
      <w:r w:rsidR="00B56B66">
        <w:rPr>
          <w:rFonts w:ascii="Times New Roman" w:hAnsi="Times New Roman" w:cs="Times New Roman"/>
          <w:sz w:val="24"/>
          <w:szCs w:val="24"/>
        </w:rPr>
        <w:t>9</w:t>
      </w:r>
      <w:r w:rsidR="00F92B50" w:rsidRPr="00F92B50">
        <w:rPr>
          <w:rFonts w:ascii="Times New Roman" w:hAnsi="Times New Roman" w:cs="Times New Roman"/>
          <w:sz w:val="24"/>
          <w:szCs w:val="24"/>
        </w:rPr>
        <w:t>0 календарних днів з дня укладання договору</w:t>
      </w:r>
      <w:r w:rsidR="009A43D5">
        <w:rPr>
          <w:rFonts w:ascii="Times New Roman" w:hAnsi="Times New Roman" w:cs="Times New Roman"/>
          <w:sz w:val="24"/>
          <w:szCs w:val="24"/>
        </w:rPr>
        <w:t>.</w:t>
      </w:r>
    </w:p>
    <w:p w14:paraId="2E7D6EF9" w14:textId="1C618190" w:rsidR="002B72AC" w:rsidRPr="00420150"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 xml:space="preserve">Якісні та технічні характеристики заявленої </w:t>
      </w:r>
      <w:r w:rsidR="00366A81" w:rsidRPr="00420150">
        <w:rPr>
          <w:rFonts w:ascii="Times New Roman" w:hAnsi="Times New Roman" w:cs="Times New Roman"/>
          <w:sz w:val="24"/>
          <w:szCs w:val="24"/>
        </w:rPr>
        <w:t>послуги</w:t>
      </w:r>
      <w:r w:rsidRPr="00420150">
        <w:rPr>
          <w:rFonts w:ascii="Times New Roman" w:hAnsi="Times New Roman" w:cs="Times New Roman"/>
          <w:sz w:val="24"/>
          <w:szCs w:val="24"/>
        </w:rPr>
        <w:t xml:space="preserve"> визначені з урахуванням реальних потреб </w:t>
      </w:r>
      <w:r w:rsidR="00FF2C21" w:rsidRPr="00420150">
        <w:rPr>
          <w:rFonts w:ascii="Times New Roman" w:hAnsi="Times New Roman" w:cs="Times New Roman"/>
          <w:sz w:val="24"/>
          <w:szCs w:val="24"/>
        </w:rPr>
        <w:t>установи</w:t>
      </w:r>
      <w:r w:rsidRPr="00420150">
        <w:rPr>
          <w:rFonts w:ascii="Times New Roman" w:hAnsi="Times New Roman" w:cs="Times New Roman"/>
          <w:sz w:val="24"/>
          <w:szCs w:val="24"/>
        </w:rPr>
        <w:t xml:space="preserve"> та оптимального співвідношення ціни та якості. </w:t>
      </w:r>
      <w:r w:rsidR="00226C86" w:rsidRPr="00420150">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420150">
        <w:rPr>
          <w:rFonts w:ascii="Times New Roman" w:hAnsi="Times New Roman" w:cs="Times New Roman"/>
          <w:sz w:val="24"/>
          <w:szCs w:val="24"/>
        </w:rPr>
        <w:t>нормативно-правови</w:t>
      </w:r>
      <w:r w:rsidR="009D588D" w:rsidRPr="00420150">
        <w:rPr>
          <w:rFonts w:ascii="Times New Roman" w:hAnsi="Times New Roman" w:cs="Times New Roman"/>
          <w:sz w:val="24"/>
          <w:szCs w:val="24"/>
        </w:rPr>
        <w:t>х</w:t>
      </w:r>
      <w:r w:rsidR="005F6CE1" w:rsidRPr="00420150">
        <w:rPr>
          <w:rFonts w:ascii="Times New Roman" w:hAnsi="Times New Roman" w:cs="Times New Roman"/>
          <w:sz w:val="24"/>
          <w:szCs w:val="24"/>
        </w:rPr>
        <w:t xml:space="preserve"> акт</w:t>
      </w:r>
      <w:r w:rsidR="009D588D" w:rsidRPr="00420150">
        <w:rPr>
          <w:rFonts w:ascii="Times New Roman" w:hAnsi="Times New Roman" w:cs="Times New Roman"/>
          <w:sz w:val="24"/>
          <w:szCs w:val="24"/>
        </w:rPr>
        <w:t>ів</w:t>
      </w:r>
      <w:r w:rsidR="00226C86" w:rsidRPr="00420150">
        <w:rPr>
          <w:rFonts w:ascii="Times New Roman" w:hAnsi="Times New Roman" w:cs="Times New Roman"/>
          <w:sz w:val="24"/>
          <w:szCs w:val="24"/>
        </w:rPr>
        <w:t xml:space="preserve">, яким повинен відповідати відповідний вид </w:t>
      </w:r>
      <w:r w:rsidR="009D588D" w:rsidRPr="00420150">
        <w:rPr>
          <w:rFonts w:ascii="Times New Roman" w:hAnsi="Times New Roman" w:cs="Times New Roman"/>
          <w:sz w:val="24"/>
          <w:szCs w:val="24"/>
        </w:rPr>
        <w:t>послуги</w:t>
      </w:r>
      <w:r w:rsidR="00226C86" w:rsidRPr="00420150">
        <w:rPr>
          <w:rFonts w:ascii="Times New Roman" w:hAnsi="Times New Roman" w:cs="Times New Roman"/>
          <w:sz w:val="24"/>
          <w:szCs w:val="24"/>
        </w:rPr>
        <w:t>.</w:t>
      </w:r>
    </w:p>
    <w:p w14:paraId="1D1701EA" w14:textId="5D74E357" w:rsidR="002B72AC" w:rsidRPr="00420150"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461F8D47" w14:textId="77777777" w:rsidR="00CB3367" w:rsidRPr="00CB3367" w:rsidRDefault="00CB3367" w:rsidP="00CB3367">
      <w:pPr>
        <w:spacing w:after="0" w:line="240" w:lineRule="auto"/>
        <w:jc w:val="center"/>
        <w:rPr>
          <w:rFonts w:ascii="Times New Roman" w:eastAsia="Helvetica" w:hAnsi="Times New Roman" w:cs="Times New Roman"/>
          <w:b/>
          <w:sz w:val="24"/>
          <w:szCs w:val="24"/>
          <w:lang w:eastAsia="ru-RU"/>
        </w:rPr>
      </w:pPr>
    </w:p>
    <w:p w14:paraId="01C3B07D" w14:textId="77777777" w:rsidR="009E3C47" w:rsidRPr="009E3C47" w:rsidRDefault="009E3C47" w:rsidP="009E3C47">
      <w:pPr>
        <w:spacing w:after="0" w:line="240" w:lineRule="auto"/>
        <w:jc w:val="center"/>
        <w:rPr>
          <w:rFonts w:ascii="Times New Roman" w:eastAsia="Helvetica" w:hAnsi="Times New Roman" w:cs="Times New Roman"/>
          <w:b/>
          <w:sz w:val="24"/>
          <w:szCs w:val="24"/>
          <w:lang w:eastAsia="ru-RU"/>
        </w:rPr>
      </w:pPr>
      <w:bookmarkStart w:id="0" w:name="_Hlk160461875"/>
      <w:r w:rsidRPr="009E3C47">
        <w:rPr>
          <w:rFonts w:ascii="Times New Roman" w:eastAsia="Helvetica" w:hAnsi="Times New Roman" w:cs="Times New Roman"/>
          <w:b/>
          <w:sz w:val="24"/>
          <w:szCs w:val="24"/>
          <w:lang w:eastAsia="ru-RU"/>
        </w:rPr>
        <w:t xml:space="preserve">МЕДИКО-ТЕХНІЧНА СПЕЦИФІКАЦІЯ </w:t>
      </w:r>
    </w:p>
    <w:p w14:paraId="4B56657B" w14:textId="77777777" w:rsidR="009E3C47" w:rsidRPr="009E3C47" w:rsidRDefault="009E3C47" w:rsidP="009E3C47">
      <w:pPr>
        <w:spacing w:after="0" w:line="240" w:lineRule="auto"/>
        <w:jc w:val="center"/>
        <w:rPr>
          <w:rFonts w:ascii="Times New Roman" w:eastAsia="Helvetica" w:hAnsi="Times New Roman" w:cs="Times New Roman"/>
          <w:b/>
          <w:sz w:val="24"/>
          <w:szCs w:val="24"/>
          <w:lang w:eastAsia="ru-RU"/>
        </w:rPr>
      </w:pPr>
      <w:r w:rsidRPr="009E3C47">
        <w:rPr>
          <w:rFonts w:ascii="Times New Roman" w:eastAsia="Helvetica" w:hAnsi="Times New Roman" w:cs="Times New Roman"/>
          <w:b/>
          <w:sz w:val="24"/>
          <w:szCs w:val="24"/>
          <w:lang w:eastAsia="ru-RU"/>
        </w:rPr>
        <w:t>(ІНФОРМАЦІЯ ПРО НЕОБХІДНІ ТЕХНІЧНІ, ЯКІСНІ ТА КІЛЬКІСНІ ХАРАКТЕРИСТИКИ ПРЕДМЕТА ЗАКУПІВЛІ)</w:t>
      </w:r>
    </w:p>
    <w:tbl>
      <w:tblPr>
        <w:tblW w:w="1003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50"/>
        <w:gridCol w:w="2828"/>
        <w:gridCol w:w="1985"/>
        <w:gridCol w:w="2275"/>
      </w:tblGrid>
      <w:tr w:rsidR="00F92B50" w:rsidRPr="00F92B50" w14:paraId="6ACA2799" w14:textId="77777777" w:rsidTr="00E12399">
        <w:trPr>
          <w:trHeight w:val="263"/>
        </w:trPr>
        <w:tc>
          <w:tcPr>
            <w:tcW w:w="2950" w:type="dxa"/>
            <w:tcMar>
              <w:top w:w="0" w:type="dxa"/>
              <w:left w:w="115" w:type="dxa"/>
              <w:bottom w:w="0" w:type="dxa"/>
              <w:right w:w="115" w:type="dxa"/>
            </w:tcMar>
            <w:vAlign w:val="center"/>
          </w:tcPr>
          <w:bookmarkEnd w:id="0"/>
          <w:p w14:paraId="7CF4B964" w14:textId="77777777" w:rsidR="00F92B50" w:rsidRPr="00F92B50" w:rsidRDefault="00F92B50" w:rsidP="00F92B5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Назва предмету закупівлі:</w:t>
            </w:r>
          </w:p>
        </w:tc>
        <w:tc>
          <w:tcPr>
            <w:tcW w:w="7088" w:type="dxa"/>
            <w:gridSpan w:val="3"/>
            <w:vAlign w:val="center"/>
          </w:tcPr>
          <w:p w14:paraId="53792D42" w14:textId="77777777" w:rsidR="00F92B50" w:rsidRPr="00F92B50" w:rsidRDefault="00F92B50" w:rsidP="00F92B50">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lang w:eastAsia="uk-UA"/>
              </w:rPr>
            </w:pPr>
            <w:r w:rsidRPr="00F92B50">
              <w:rPr>
                <w:rFonts w:ascii="Times New Roman" w:eastAsia="Calibri" w:hAnsi="Times New Roman" w:cs="Times New Roman"/>
                <w:color w:val="000000"/>
                <w:sz w:val="24"/>
                <w:szCs w:val="24"/>
                <w:lang w:eastAsia="uk-UA"/>
              </w:rPr>
              <w:t>ДК 021:2015:33160000-9 Устаткування для операційних блоків (Інструментарій до гнучкого відеобронхоскопу MAF - TM2 Olympus)</w:t>
            </w:r>
          </w:p>
        </w:tc>
      </w:tr>
      <w:tr w:rsidR="00F92B50" w:rsidRPr="00F92B50" w14:paraId="4B01E2D8" w14:textId="77777777" w:rsidTr="00E12399">
        <w:trPr>
          <w:trHeight w:val="284"/>
        </w:trPr>
        <w:tc>
          <w:tcPr>
            <w:tcW w:w="2950" w:type="dxa"/>
            <w:tcMar>
              <w:top w:w="0" w:type="dxa"/>
              <w:left w:w="115" w:type="dxa"/>
              <w:bottom w:w="0" w:type="dxa"/>
              <w:right w:w="115" w:type="dxa"/>
            </w:tcMar>
            <w:vAlign w:val="center"/>
          </w:tcPr>
          <w:p w14:paraId="685E04A0" w14:textId="77777777" w:rsidR="00F92B50" w:rsidRPr="00F92B50" w:rsidRDefault="00F92B50" w:rsidP="00F92B50">
            <w:pPr>
              <w:spacing w:after="0" w:line="240" w:lineRule="auto"/>
              <w:rPr>
                <w:rFonts w:ascii="Times New Roman" w:eastAsia="Times New Roman" w:hAnsi="Times New Roman" w:cs="Times New Roman"/>
                <w:sz w:val="24"/>
                <w:szCs w:val="24"/>
                <w:lang w:eastAsia="uk-UA"/>
              </w:rPr>
            </w:pPr>
            <w:r w:rsidRPr="00F92B50">
              <w:rPr>
                <w:rFonts w:ascii="Times New Roman" w:eastAsia="Times New Roman" w:hAnsi="Times New Roman" w:cs="Times New Roman"/>
                <w:color w:val="000000"/>
                <w:sz w:val="24"/>
                <w:szCs w:val="24"/>
                <w:lang w:eastAsia="uk-UA"/>
              </w:rPr>
              <w:t>Строк поставки:</w:t>
            </w:r>
          </w:p>
        </w:tc>
        <w:tc>
          <w:tcPr>
            <w:tcW w:w="7088" w:type="dxa"/>
            <w:gridSpan w:val="3"/>
            <w:tcMar>
              <w:top w:w="0" w:type="dxa"/>
              <w:left w:w="115" w:type="dxa"/>
              <w:bottom w:w="0" w:type="dxa"/>
              <w:right w:w="115" w:type="dxa"/>
            </w:tcMar>
            <w:vAlign w:val="center"/>
          </w:tcPr>
          <w:p w14:paraId="79E46BA0" w14:textId="7D89BF62" w:rsidR="00F92B50" w:rsidRPr="00F92B50" w:rsidRDefault="00F811C3" w:rsidP="00F92B5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w:t>
            </w:r>
            <w:r w:rsidR="00F92B50" w:rsidRPr="00F92B50">
              <w:rPr>
                <w:rFonts w:ascii="Times New Roman" w:eastAsia="Times New Roman" w:hAnsi="Times New Roman" w:cs="Times New Roman"/>
                <w:color w:val="000000"/>
                <w:sz w:val="24"/>
                <w:szCs w:val="24"/>
                <w:lang w:eastAsia="uk-UA"/>
              </w:rPr>
              <w:t xml:space="preserve">ротягом </w:t>
            </w:r>
            <w:r w:rsidR="00B56B66">
              <w:rPr>
                <w:rFonts w:ascii="Times New Roman" w:eastAsia="Times New Roman" w:hAnsi="Times New Roman" w:cs="Times New Roman"/>
                <w:color w:val="000000"/>
                <w:sz w:val="24"/>
                <w:szCs w:val="24"/>
                <w:lang w:eastAsia="uk-UA"/>
              </w:rPr>
              <w:t>9</w:t>
            </w:r>
            <w:r w:rsidR="00F92B50" w:rsidRPr="00F92B50">
              <w:rPr>
                <w:rFonts w:ascii="Times New Roman" w:eastAsia="Times New Roman" w:hAnsi="Times New Roman" w:cs="Times New Roman"/>
                <w:color w:val="000000"/>
                <w:sz w:val="24"/>
                <w:szCs w:val="24"/>
                <w:lang w:eastAsia="uk-UA"/>
              </w:rPr>
              <w:t>0 календарних днів з дня укладання договору</w:t>
            </w:r>
          </w:p>
        </w:tc>
      </w:tr>
      <w:tr w:rsidR="00F92B50" w:rsidRPr="00F92B50" w14:paraId="4EA4B7C6" w14:textId="77777777" w:rsidTr="00E12399">
        <w:trPr>
          <w:trHeight w:val="284"/>
        </w:trPr>
        <w:tc>
          <w:tcPr>
            <w:tcW w:w="2950" w:type="dxa"/>
            <w:tcMar>
              <w:top w:w="0" w:type="dxa"/>
              <w:left w:w="115" w:type="dxa"/>
              <w:bottom w:w="0" w:type="dxa"/>
              <w:right w:w="115" w:type="dxa"/>
            </w:tcMar>
            <w:vAlign w:val="center"/>
          </w:tcPr>
          <w:p w14:paraId="22684CEA"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Гарантійний термін</w:t>
            </w:r>
          </w:p>
        </w:tc>
        <w:tc>
          <w:tcPr>
            <w:tcW w:w="7088" w:type="dxa"/>
            <w:gridSpan w:val="3"/>
            <w:tcMar>
              <w:top w:w="0" w:type="dxa"/>
              <w:left w:w="115" w:type="dxa"/>
              <w:bottom w:w="0" w:type="dxa"/>
              <w:right w:w="115" w:type="dxa"/>
            </w:tcMar>
            <w:vAlign w:val="center"/>
          </w:tcPr>
          <w:p w14:paraId="165B7BAF"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12 місяців з дати поставки</w:t>
            </w:r>
          </w:p>
        </w:tc>
      </w:tr>
      <w:tr w:rsidR="00F92B50" w:rsidRPr="00F92B50" w14:paraId="78515AE0" w14:textId="77777777" w:rsidTr="00E12399">
        <w:trPr>
          <w:trHeight w:val="284"/>
        </w:trPr>
        <w:tc>
          <w:tcPr>
            <w:tcW w:w="2950" w:type="dxa"/>
            <w:tcMar>
              <w:top w:w="0" w:type="dxa"/>
              <w:left w:w="115" w:type="dxa"/>
              <w:bottom w:w="0" w:type="dxa"/>
              <w:right w:w="115" w:type="dxa"/>
            </w:tcMar>
            <w:vAlign w:val="center"/>
          </w:tcPr>
          <w:p w14:paraId="202B008C"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Рік виробництва</w:t>
            </w:r>
          </w:p>
        </w:tc>
        <w:tc>
          <w:tcPr>
            <w:tcW w:w="7088" w:type="dxa"/>
            <w:gridSpan w:val="3"/>
            <w:tcMar>
              <w:top w:w="0" w:type="dxa"/>
              <w:left w:w="115" w:type="dxa"/>
              <w:bottom w:w="0" w:type="dxa"/>
              <w:right w:w="115" w:type="dxa"/>
            </w:tcMar>
            <w:vAlign w:val="center"/>
          </w:tcPr>
          <w:p w14:paraId="2CC0B7A1"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не раніше 2023 року</w:t>
            </w:r>
          </w:p>
        </w:tc>
      </w:tr>
      <w:tr w:rsidR="00F92B50" w:rsidRPr="00F92B50" w14:paraId="6B726E88" w14:textId="77777777" w:rsidTr="00E12399">
        <w:trPr>
          <w:trHeight w:val="284"/>
        </w:trPr>
        <w:tc>
          <w:tcPr>
            <w:tcW w:w="2950" w:type="dxa"/>
            <w:tcMar>
              <w:top w:w="0" w:type="dxa"/>
              <w:left w:w="115" w:type="dxa"/>
              <w:bottom w:w="0" w:type="dxa"/>
              <w:right w:w="115" w:type="dxa"/>
            </w:tcMar>
            <w:vAlign w:val="center"/>
          </w:tcPr>
          <w:p w14:paraId="641836D6" w14:textId="77777777" w:rsidR="00F92B50" w:rsidRPr="00F92B50" w:rsidRDefault="00F92B50" w:rsidP="00F92B50">
            <w:pPr>
              <w:spacing w:after="0" w:line="240" w:lineRule="auto"/>
              <w:rPr>
                <w:rFonts w:ascii="Times New Roman" w:eastAsia="Times New Roman" w:hAnsi="Times New Roman" w:cs="Times New Roman"/>
                <w:sz w:val="24"/>
                <w:szCs w:val="24"/>
                <w:lang w:eastAsia="uk-UA"/>
              </w:rPr>
            </w:pPr>
            <w:r w:rsidRPr="00F92B50">
              <w:rPr>
                <w:rFonts w:ascii="Times New Roman" w:eastAsia="Times New Roman" w:hAnsi="Times New Roman" w:cs="Times New Roman"/>
                <w:color w:val="000000"/>
                <w:sz w:val="24"/>
                <w:szCs w:val="24"/>
                <w:lang w:eastAsia="uk-UA"/>
              </w:rPr>
              <w:t>Торгівельна назва товару </w:t>
            </w:r>
          </w:p>
        </w:tc>
        <w:tc>
          <w:tcPr>
            <w:tcW w:w="7088" w:type="dxa"/>
            <w:gridSpan w:val="3"/>
            <w:tcMar>
              <w:top w:w="0" w:type="dxa"/>
              <w:left w:w="115" w:type="dxa"/>
              <w:bottom w:w="0" w:type="dxa"/>
              <w:right w:w="115" w:type="dxa"/>
            </w:tcMar>
            <w:vAlign w:val="center"/>
          </w:tcPr>
          <w:p w14:paraId="0FFCAC80" w14:textId="77777777" w:rsidR="00F92B50" w:rsidRPr="00F92B50" w:rsidRDefault="00F92B50" w:rsidP="00F92B50">
            <w:pPr>
              <w:spacing w:after="0" w:line="240" w:lineRule="auto"/>
              <w:rPr>
                <w:rFonts w:ascii="Times New Roman" w:eastAsia="Times New Roman" w:hAnsi="Times New Roman" w:cs="Times New Roman"/>
                <w:sz w:val="24"/>
                <w:szCs w:val="24"/>
                <w:lang w:eastAsia="uk-UA"/>
              </w:rPr>
            </w:pPr>
            <w:r w:rsidRPr="00F92B50">
              <w:rPr>
                <w:rFonts w:ascii="Times New Roman" w:eastAsia="Times New Roman" w:hAnsi="Times New Roman" w:cs="Times New Roman"/>
                <w:i/>
                <w:color w:val="FF0000"/>
                <w:sz w:val="24"/>
                <w:szCs w:val="24"/>
                <w:lang w:eastAsia="uk-UA"/>
              </w:rPr>
              <w:t>Вказати марку і модель запропонованого товару</w:t>
            </w:r>
          </w:p>
        </w:tc>
      </w:tr>
      <w:tr w:rsidR="00F92B50" w:rsidRPr="00F92B50" w14:paraId="4EC67E2A" w14:textId="77777777" w:rsidTr="00E12399">
        <w:trPr>
          <w:trHeight w:val="284"/>
        </w:trPr>
        <w:tc>
          <w:tcPr>
            <w:tcW w:w="2950" w:type="dxa"/>
            <w:tcMar>
              <w:top w:w="0" w:type="dxa"/>
              <w:left w:w="115" w:type="dxa"/>
              <w:bottom w:w="0" w:type="dxa"/>
              <w:right w:w="115" w:type="dxa"/>
            </w:tcMar>
            <w:vAlign w:val="center"/>
          </w:tcPr>
          <w:p w14:paraId="200754EA" w14:textId="77777777" w:rsidR="00F92B50" w:rsidRPr="00F92B50" w:rsidRDefault="00F92B50" w:rsidP="00F92B50">
            <w:pPr>
              <w:spacing w:after="0" w:line="240" w:lineRule="auto"/>
              <w:rPr>
                <w:rFonts w:ascii="Times New Roman" w:eastAsia="Times New Roman" w:hAnsi="Times New Roman" w:cs="Times New Roman"/>
                <w:sz w:val="24"/>
                <w:szCs w:val="24"/>
                <w:lang w:eastAsia="uk-UA"/>
              </w:rPr>
            </w:pPr>
            <w:r w:rsidRPr="00F92B50">
              <w:rPr>
                <w:rFonts w:ascii="Times New Roman" w:eastAsia="Times New Roman" w:hAnsi="Times New Roman" w:cs="Times New Roman"/>
                <w:color w:val="000000"/>
                <w:sz w:val="24"/>
                <w:szCs w:val="24"/>
                <w:lang w:eastAsia="uk-UA"/>
              </w:rPr>
              <w:t>Назва виробника</w:t>
            </w:r>
          </w:p>
        </w:tc>
        <w:tc>
          <w:tcPr>
            <w:tcW w:w="7088" w:type="dxa"/>
            <w:gridSpan w:val="3"/>
            <w:tcMar>
              <w:top w:w="0" w:type="dxa"/>
              <w:left w:w="115" w:type="dxa"/>
              <w:bottom w:w="0" w:type="dxa"/>
              <w:right w:w="115" w:type="dxa"/>
            </w:tcMar>
            <w:vAlign w:val="center"/>
          </w:tcPr>
          <w:p w14:paraId="54515213" w14:textId="77777777" w:rsidR="00F92B50" w:rsidRPr="00F92B50" w:rsidRDefault="00F92B50" w:rsidP="00F92B50">
            <w:pPr>
              <w:spacing w:after="0" w:line="240" w:lineRule="auto"/>
              <w:rPr>
                <w:rFonts w:ascii="Times New Roman" w:eastAsia="Times New Roman" w:hAnsi="Times New Roman" w:cs="Times New Roman"/>
                <w:sz w:val="24"/>
                <w:szCs w:val="24"/>
                <w:lang w:eastAsia="uk-UA"/>
              </w:rPr>
            </w:pPr>
            <w:r w:rsidRPr="00F92B50">
              <w:rPr>
                <w:rFonts w:ascii="Times New Roman" w:eastAsia="Times New Roman" w:hAnsi="Times New Roman" w:cs="Times New Roman"/>
                <w:i/>
                <w:color w:val="FF0000"/>
                <w:sz w:val="24"/>
                <w:szCs w:val="24"/>
                <w:lang w:eastAsia="uk-UA"/>
              </w:rPr>
              <w:t>Вказати назву виробника запропонованого товару</w:t>
            </w:r>
          </w:p>
        </w:tc>
      </w:tr>
      <w:tr w:rsidR="00F92B50" w:rsidRPr="00F92B50" w14:paraId="68C60F29" w14:textId="77777777" w:rsidTr="00E12399">
        <w:trPr>
          <w:trHeight w:val="70"/>
        </w:trPr>
        <w:tc>
          <w:tcPr>
            <w:tcW w:w="2950" w:type="dxa"/>
            <w:tcMar>
              <w:top w:w="0" w:type="dxa"/>
              <w:left w:w="115" w:type="dxa"/>
              <w:bottom w:w="0" w:type="dxa"/>
              <w:right w:w="115" w:type="dxa"/>
            </w:tcMar>
            <w:vAlign w:val="center"/>
          </w:tcPr>
          <w:p w14:paraId="2FE2F43D" w14:textId="77777777" w:rsidR="00F92B50" w:rsidRPr="00F92B50" w:rsidRDefault="00F92B50" w:rsidP="00F92B50">
            <w:pPr>
              <w:spacing w:after="0" w:line="240" w:lineRule="auto"/>
              <w:rPr>
                <w:rFonts w:ascii="Times New Roman" w:eastAsia="Times New Roman" w:hAnsi="Times New Roman" w:cs="Times New Roman"/>
                <w:sz w:val="24"/>
                <w:szCs w:val="24"/>
                <w:lang w:eastAsia="uk-UA"/>
              </w:rPr>
            </w:pPr>
            <w:r w:rsidRPr="00F92B50">
              <w:rPr>
                <w:rFonts w:ascii="Times New Roman" w:eastAsia="Times New Roman" w:hAnsi="Times New Roman" w:cs="Times New Roman"/>
                <w:color w:val="000000"/>
                <w:sz w:val="24"/>
                <w:szCs w:val="24"/>
                <w:lang w:eastAsia="uk-UA"/>
              </w:rPr>
              <w:t>Країна виробництва</w:t>
            </w:r>
          </w:p>
        </w:tc>
        <w:tc>
          <w:tcPr>
            <w:tcW w:w="7088" w:type="dxa"/>
            <w:gridSpan w:val="3"/>
            <w:tcMar>
              <w:top w:w="0" w:type="dxa"/>
              <w:left w:w="115" w:type="dxa"/>
              <w:bottom w:w="0" w:type="dxa"/>
              <w:right w:w="115" w:type="dxa"/>
            </w:tcMar>
            <w:vAlign w:val="center"/>
          </w:tcPr>
          <w:p w14:paraId="30C09FFA" w14:textId="77777777" w:rsidR="00F92B50" w:rsidRPr="00F92B50" w:rsidRDefault="00F92B50" w:rsidP="00F92B50">
            <w:pPr>
              <w:spacing w:after="0" w:line="240" w:lineRule="auto"/>
              <w:rPr>
                <w:rFonts w:ascii="Times New Roman" w:eastAsia="Times New Roman" w:hAnsi="Times New Roman" w:cs="Times New Roman"/>
                <w:sz w:val="24"/>
                <w:szCs w:val="24"/>
                <w:lang w:eastAsia="uk-UA"/>
              </w:rPr>
            </w:pPr>
            <w:r w:rsidRPr="00F92B50">
              <w:rPr>
                <w:rFonts w:ascii="Times New Roman" w:eastAsia="Times New Roman" w:hAnsi="Times New Roman" w:cs="Times New Roman"/>
                <w:i/>
                <w:color w:val="FF0000"/>
                <w:sz w:val="24"/>
                <w:szCs w:val="24"/>
                <w:lang w:eastAsia="uk-UA"/>
              </w:rPr>
              <w:t>Вказати країну виробництва запропонованого товару</w:t>
            </w:r>
          </w:p>
        </w:tc>
      </w:tr>
      <w:tr w:rsidR="00F92B50" w:rsidRPr="00F92B50" w14:paraId="21129627" w14:textId="77777777" w:rsidTr="00E12399">
        <w:trPr>
          <w:trHeight w:val="1089"/>
        </w:trPr>
        <w:tc>
          <w:tcPr>
            <w:tcW w:w="2950" w:type="dxa"/>
            <w:tcMar>
              <w:top w:w="0" w:type="dxa"/>
              <w:left w:w="108" w:type="dxa"/>
              <w:bottom w:w="0" w:type="dxa"/>
              <w:right w:w="108" w:type="dxa"/>
            </w:tcMar>
            <w:vAlign w:val="center"/>
          </w:tcPr>
          <w:p w14:paraId="114093D4" w14:textId="77777777" w:rsidR="00F92B50" w:rsidRPr="00F92B50" w:rsidRDefault="00F92B50" w:rsidP="00F92B50">
            <w:pPr>
              <w:spacing w:after="0" w:line="240" w:lineRule="auto"/>
              <w:jc w:val="center"/>
              <w:rPr>
                <w:rFonts w:ascii="Times New Roman" w:eastAsia="Times New Roman" w:hAnsi="Times New Roman" w:cs="Times New Roman"/>
                <w:b/>
                <w:color w:val="000000"/>
                <w:sz w:val="24"/>
                <w:szCs w:val="24"/>
                <w:lang w:eastAsia="uk-UA"/>
              </w:rPr>
            </w:pPr>
            <w:r w:rsidRPr="00F92B50">
              <w:rPr>
                <w:rFonts w:ascii="Times New Roman" w:eastAsia="Times New Roman" w:hAnsi="Times New Roman" w:cs="Times New Roman"/>
                <w:b/>
                <w:color w:val="000000"/>
                <w:sz w:val="24"/>
                <w:szCs w:val="24"/>
                <w:lang w:eastAsia="uk-UA"/>
              </w:rPr>
              <w:t>Технічні характеристики</w:t>
            </w:r>
          </w:p>
        </w:tc>
        <w:tc>
          <w:tcPr>
            <w:tcW w:w="2828" w:type="dxa"/>
            <w:tcMar>
              <w:top w:w="0" w:type="dxa"/>
              <w:left w:w="108" w:type="dxa"/>
              <w:bottom w:w="0" w:type="dxa"/>
              <w:right w:w="108" w:type="dxa"/>
            </w:tcMar>
            <w:vAlign w:val="center"/>
          </w:tcPr>
          <w:p w14:paraId="7573F01F" w14:textId="77777777" w:rsidR="00F92B50" w:rsidRPr="00F92B50" w:rsidRDefault="00F92B50" w:rsidP="00F92B50">
            <w:pPr>
              <w:spacing w:after="0" w:line="240" w:lineRule="auto"/>
              <w:jc w:val="center"/>
              <w:rPr>
                <w:rFonts w:ascii="Times New Roman" w:eastAsia="Times New Roman" w:hAnsi="Times New Roman" w:cs="Times New Roman"/>
                <w:b/>
                <w:color w:val="000000"/>
                <w:sz w:val="24"/>
                <w:szCs w:val="24"/>
                <w:lang w:eastAsia="uk-UA"/>
              </w:rPr>
            </w:pPr>
            <w:r w:rsidRPr="00F92B50">
              <w:rPr>
                <w:rFonts w:ascii="Times New Roman" w:eastAsia="Times New Roman" w:hAnsi="Times New Roman" w:cs="Times New Roman"/>
                <w:b/>
                <w:color w:val="000000"/>
                <w:sz w:val="24"/>
                <w:szCs w:val="24"/>
                <w:lang w:eastAsia="uk-UA"/>
              </w:rPr>
              <w:t>Значення</w:t>
            </w:r>
          </w:p>
        </w:tc>
        <w:tc>
          <w:tcPr>
            <w:tcW w:w="1985" w:type="dxa"/>
            <w:tcMar>
              <w:top w:w="0" w:type="dxa"/>
              <w:left w:w="108" w:type="dxa"/>
              <w:bottom w:w="0" w:type="dxa"/>
              <w:right w:w="108" w:type="dxa"/>
            </w:tcMar>
            <w:vAlign w:val="center"/>
          </w:tcPr>
          <w:p w14:paraId="7BCFD9BB" w14:textId="77777777" w:rsidR="00F92B50" w:rsidRPr="00F92B50" w:rsidRDefault="00F92B50" w:rsidP="00F92B50">
            <w:pPr>
              <w:spacing w:after="0" w:line="240" w:lineRule="auto"/>
              <w:jc w:val="center"/>
              <w:rPr>
                <w:rFonts w:ascii="Times New Roman" w:eastAsia="Times New Roman" w:hAnsi="Times New Roman" w:cs="Times New Roman"/>
                <w:b/>
                <w:color w:val="000000"/>
                <w:sz w:val="24"/>
                <w:szCs w:val="24"/>
                <w:lang w:eastAsia="uk-UA"/>
              </w:rPr>
            </w:pPr>
            <w:r w:rsidRPr="00F92B50">
              <w:rPr>
                <w:rFonts w:ascii="Times New Roman" w:eastAsia="Times New Roman" w:hAnsi="Times New Roman" w:cs="Times New Roman"/>
                <w:b/>
                <w:color w:val="000000"/>
                <w:sz w:val="24"/>
                <w:szCs w:val="24"/>
                <w:lang w:eastAsia="uk-UA"/>
              </w:rPr>
              <w:t>Відповідність (вказати так/ні)</w:t>
            </w:r>
          </w:p>
        </w:tc>
        <w:tc>
          <w:tcPr>
            <w:tcW w:w="2275" w:type="dxa"/>
            <w:tcMar>
              <w:top w:w="0" w:type="dxa"/>
              <w:left w:w="108" w:type="dxa"/>
              <w:bottom w:w="0" w:type="dxa"/>
              <w:right w:w="108" w:type="dxa"/>
            </w:tcMar>
            <w:vAlign w:val="center"/>
          </w:tcPr>
          <w:p w14:paraId="6FE0E087" w14:textId="77777777" w:rsidR="00F92B50" w:rsidRPr="00F92B50" w:rsidRDefault="00F92B50" w:rsidP="00F92B50">
            <w:pPr>
              <w:spacing w:after="0" w:line="240" w:lineRule="auto"/>
              <w:jc w:val="center"/>
              <w:rPr>
                <w:rFonts w:ascii="Times New Roman" w:eastAsia="Times New Roman" w:hAnsi="Times New Roman" w:cs="Times New Roman"/>
                <w:b/>
                <w:color w:val="000000"/>
                <w:sz w:val="24"/>
                <w:szCs w:val="24"/>
                <w:lang w:eastAsia="uk-UA"/>
              </w:rPr>
            </w:pPr>
            <w:r w:rsidRPr="00F92B50">
              <w:rPr>
                <w:rFonts w:ascii="Times New Roman" w:eastAsia="Times New Roman" w:hAnsi="Times New Roman" w:cs="Times New Roman"/>
                <w:b/>
                <w:color w:val="000000"/>
                <w:sz w:val="24"/>
                <w:szCs w:val="24"/>
                <w:lang w:eastAsia="uk-UA"/>
              </w:rPr>
              <w:t>Вказати посилання на сторінку технічної документації</w:t>
            </w:r>
          </w:p>
        </w:tc>
      </w:tr>
      <w:tr w:rsidR="00F92B50" w:rsidRPr="00F92B50" w14:paraId="4E5DB3A5" w14:textId="77777777" w:rsidTr="00E12399">
        <w:trPr>
          <w:trHeight w:val="156"/>
        </w:trPr>
        <w:tc>
          <w:tcPr>
            <w:tcW w:w="10038" w:type="dxa"/>
            <w:gridSpan w:val="4"/>
            <w:tcMar>
              <w:top w:w="0" w:type="dxa"/>
              <w:left w:w="108" w:type="dxa"/>
              <w:bottom w:w="0" w:type="dxa"/>
              <w:right w:w="108" w:type="dxa"/>
            </w:tcMar>
            <w:vAlign w:val="center"/>
          </w:tcPr>
          <w:p w14:paraId="61171A6D"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b/>
                <w:sz w:val="24"/>
                <w:szCs w:val="24"/>
                <w:lang w:eastAsia="ru-RU"/>
              </w:rPr>
              <w:t>1.</w:t>
            </w:r>
            <w:r w:rsidRPr="00F92B50">
              <w:rPr>
                <w:rFonts w:ascii="Times New Roman" w:eastAsia="Times New Roman" w:hAnsi="Times New Roman" w:cs="Times New Roman"/>
                <w:b/>
                <w:color w:val="000000"/>
                <w:sz w:val="24"/>
                <w:szCs w:val="24"/>
                <w:lang w:eastAsia="ru-RU"/>
              </w:rPr>
              <w:t xml:space="preserve"> Щипці для біопсії, тип-алігатор з отворами, одноразові </w:t>
            </w:r>
          </w:p>
        </w:tc>
      </w:tr>
      <w:tr w:rsidR="00F92B50" w:rsidRPr="00F92B50" w14:paraId="74E1040F" w14:textId="77777777" w:rsidTr="00E12399">
        <w:trPr>
          <w:trHeight w:val="70"/>
        </w:trPr>
        <w:tc>
          <w:tcPr>
            <w:tcW w:w="2950" w:type="dxa"/>
            <w:tcMar>
              <w:top w:w="0" w:type="dxa"/>
              <w:left w:w="108" w:type="dxa"/>
              <w:bottom w:w="0" w:type="dxa"/>
              <w:right w:w="108" w:type="dxa"/>
            </w:tcMar>
            <w:vAlign w:val="center"/>
          </w:tcPr>
          <w:p w14:paraId="7BC197EE"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Кількість</w:t>
            </w:r>
          </w:p>
        </w:tc>
        <w:tc>
          <w:tcPr>
            <w:tcW w:w="7088" w:type="dxa"/>
            <w:gridSpan w:val="3"/>
            <w:shd w:val="clear" w:color="auto" w:fill="FFFFFF"/>
            <w:tcMar>
              <w:top w:w="0" w:type="dxa"/>
              <w:left w:w="108" w:type="dxa"/>
              <w:bottom w:w="0" w:type="dxa"/>
              <w:right w:w="108" w:type="dxa"/>
            </w:tcMar>
            <w:vAlign w:val="center"/>
          </w:tcPr>
          <w:p w14:paraId="4CEE813E" w14:textId="77777777" w:rsidR="00F92B50" w:rsidRPr="00F92B50" w:rsidRDefault="00F92B50" w:rsidP="00F92B50">
            <w:pPr>
              <w:spacing w:after="0" w:line="240" w:lineRule="auto"/>
              <w:ind w:firstLine="38"/>
              <w:rPr>
                <w:rFonts w:ascii="Times New Roman" w:eastAsia="Times New Roman" w:hAnsi="Times New Roman" w:cs="Times New Roman"/>
                <w:color w:val="000000"/>
                <w:sz w:val="24"/>
                <w:szCs w:val="24"/>
                <w:lang w:eastAsia="uk-UA"/>
              </w:rPr>
            </w:pPr>
            <w:r w:rsidRPr="00F92B50">
              <w:rPr>
                <w:rFonts w:ascii="Times New Roman" w:eastAsia="Calibri" w:hAnsi="Times New Roman" w:cs="Times New Roman"/>
                <w:color w:val="000000"/>
                <w:sz w:val="24"/>
                <w:szCs w:val="24"/>
                <w:lang w:eastAsia="uk-UA"/>
              </w:rPr>
              <w:t>660 штук</w:t>
            </w:r>
          </w:p>
        </w:tc>
      </w:tr>
      <w:tr w:rsidR="00F92B50" w:rsidRPr="00F92B50" w14:paraId="7C20F707" w14:textId="77777777" w:rsidTr="00E12399">
        <w:trPr>
          <w:trHeight w:val="559"/>
        </w:trPr>
        <w:tc>
          <w:tcPr>
            <w:tcW w:w="2950" w:type="dxa"/>
            <w:tcMar>
              <w:top w:w="0" w:type="dxa"/>
              <w:left w:w="108" w:type="dxa"/>
              <w:bottom w:w="0" w:type="dxa"/>
              <w:right w:w="108" w:type="dxa"/>
            </w:tcMar>
            <w:vAlign w:val="center"/>
          </w:tcPr>
          <w:p w14:paraId="776599CC"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Призначення</w:t>
            </w:r>
          </w:p>
        </w:tc>
        <w:tc>
          <w:tcPr>
            <w:tcW w:w="2828" w:type="dxa"/>
            <w:shd w:val="clear" w:color="auto" w:fill="FFFFFF"/>
            <w:tcMar>
              <w:top w:w="0" w:type="dxa"/>
              <w:left w:w="108" w:type="dxa"/>
              <w:bottom w:w="0" w:type="dxa"/>
              <w:right w:w="108" w:type="dxa"/>
            </w:tcMar>
            <w:vAlign w:val="center"/>
          </w:tcPr>
          <w:p w14:paraId="0FCA2C1C" w14:textId="77777777" w:rsidR="00F92B50" w:rsidRPr="00F92B50" w:rsidRDefault="00F92B50" w:rsidP="00F92B50">
            <w:pPr>
              <w:spacing w:after="0" w:line="240" w:lineRule="auto"/>
              <w:jc w:val="center"/>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для забору зразків тканин у верхніх відділах дихальних шляхів</w:t>
            </w:r>
          </w:p>
        </w:tc>
        <w:tc>
          <w:tcPr>
            <w:tcW w:w="1985" w:type="dxa"/>
            <w:tcMar>
              <w:top w:w="0" w:type="dxa"/>
              <w:left w:w="108" w:type="dxa"/>
              <w:bottom w:w="0" w:type="dxa"/>
              <w:right w:w="108" w:type="dxa"/>
            </w:tcMar>
            <w:vAlign w:val="center"/>
          </w:tcPr>
          <w:p w14:paraId="5A0AF188"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70E0D38F"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345F454B" w14:textId="77777777" w:rsidTr="00F92B50">
        <w:trPr>
          <w:trHeight w:val="164"/>
        </w:trPr>
        <w:tc>
          <w:tcPr>
            <w:tcW w:w="2950" w:type="dxa"/>
            <w:tcMar>
              <w:top w:w="0" w:type="dxa"/>
              <w:left w:w="108" w:type="dxa"/>
              <w:bottom w:w="0" w:type="dxa"/>
              <w:right w:w="108" w:type="dxa"/>
            </w:tcMar>
            <w:vAlign w:val="center"/>
          </w:tcPr>
          <w:p w14:paraId="17B1BEE8"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Діаметр </w:t>
            </w:r>
          </w:p>
        </w:tc>
        <w:tc>
          <w:tcPr>
            <w:tcW w:w="2828" w:type="dxa"/>
            <w:shd w:val="clear" w:color="auto" w:fill="FFFFFF"/>
            <w:tcMar>
              <w:top w:w="0" w:type="dxa"/>
              <w:left w:w="108" w:type="dxa"/>
              <w:bottom w:w="0" w:type="dxa"/>
              <w:right w:w="108" w:type="dxa"/>
            </w:tcMar>
            <w:vAlign w:val="center"/>
          </w:tcPr>
          <w:p w14:paraId="18F58B66"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2,0 мм</w:t>
            </w:r>
          </w:p>
        </w:tc>
        <w:tc>
          <w:tcPr>
            <w:tcW w:w="1985" w:type="dxa"/>
            <w:tcMar>
              <w:top w:w="0" w:type="dxa"/>
              <w:left w:w="108" w:type="dxa"/>
              <w:bottom w:w="0" w:type="dxa"/>
              <w:right w:w="108" w:type="dxa"/>
            </w:tcMar>
            <w:vAlign w:val="center"/>
          </w:tcPr>
          <w:p w14:paraId="1EF1759D"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3039CC4C"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4B0ACA82" w14:textId="77777777" w:rsidTr="00F92B50">
        <w:trPr>
          <w:trHeight w:val="70"/>
        </w:trPr>
        <w:tc>
          <w:tcPr>
            <w:tcW w:w="2950" w:type="dxa"/>
            <w:tcMar>
              <w:top w:w="0" w:type="dxa"/>
              <w:left w:w="108" w:type="dxa"/>
              <w:bottom w:w="0" w:type="dxa"/>
              <w:right w:w="108" w:type="dxa"/>
            </w:tcMar>
            <w:vAlign w:val="center"/>
          </w:tcPr>
          <w:p w14:paraId="45F2253D"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Робоча довжина </w:t>
            </w:r>
          </w:p>
        </w:tc>
        <w:tc>
          <w:tcPr>
            <w:tcW w:w="2828" w:type="dxa"/>
            <w:shd w:val="clear" w:color="auto" w:fill="FFFFFF"/>
            <w:tcMar>
              <w:top w:w="0" w:type="dxa"/>
              <w:left w:w="108" w:type="dxa"/>
              <w:bottom w:w="0" w:type="dxa"/>
              <w:right w:w="108" w:type="dxa"/>
            </w:tcMar>
            <w:vAlign w:val="center"/>
          </w:tcPr>
          <w:p w14:paraId="758B6A93"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менше 1150 мм</w:t>
            </w:r>
          </w:p>
        </w:tc>
        <w:tc>
          <w:tcPr>
            <w:tcW w:w="1985" w:type="dxa"/>
            <w:tcMar>
              <w:top w:w="0" w:type="dxa"/>
              <w:left w:w="108" w:type="dxa"/>
              <w:bottom w:w="0" w:type="dxa"/>
              <w:right w:w="108" w:type="dxa"/>
            </w:tcMar>
            <w:vAlign w:val="center"/>
          </w:tcPr>
          <w:p w14:paraId="00848C4E"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78074C66"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4E5DC01D" w14:textId="77777777" w:rsidTr="00F92B50">
        <w:trPr>
          <w:trHeight w:val="70"/>
        </w:trPr>
        <w:tc>
          <w:tcPr>
            <w:tcW w:w="2950" w:type="dxa"/>
            <w:tcMar>
              <w:top w:w="0" w:type="dxa"/>
              <w:left w:w="108" w:type="dxa"/>
              <w:bottom w:w="0" w:type="dxa"/>
              <w:right w:w="108" w:type="dxa"/>
            </w:tcMar>
            <w:vAlign w:val="center"/>
          </w:tcPr>
          <w:p w14:paraId="7807C05B"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Губки бранш </w:t>
            </w:r>
          </w:p>
        </w:tc>
        <w:tc>
          <w:tcPr>
            <w:tcW w:w="2828" w:type="dxa"/>
            <w:shd w:val="clear" w:color="auto" w:fill="FFFFFF"/>
            <w:tcMar>
              <w:top w:w="0" w:type="dxa"/>
              <w:left w:w="108" w:type="dxa"/>
              <w:bottom w:w="0" w:type="dxa"/>
              <w:right w:w="108" w:type="dxa"/>
            </w:tcMar>
            <w:vAlign w:val="center"/>
          </w:tcPr>
          <w:p w14:paraId="5C6B48CF"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по типу алігатор</w:t>
            </w:r>
          </w:p>
        </w:tc>
        <w:tc>
          <w:tcPr>
            <w:tcW w:w="1985" w:type="dxa"/>
            <w:tcMar>
              <w:top w:w="0" w:type="dxa"/>
              <w:left w:w="108" w:type="dxa"/>
              <w:bottom w:w="0" w:type="dxa"/>
              <w:right w:w="108" w:type="dxa"/>
            </w:tcMar>
            <w:vAlign w:val="center"/>
          </w:tcPr>
          <w:p w14:paraId="1AD520D1"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7D58AFD0"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4D49EC03" w14:textId="77777777" w:rsidTr="00E12399">
        <w:trPr>
          <w:trHeight w:val="559"/>
        </w:trPr>
        <w:tc>
          <w:tcPr>
            <w:tcW w:w="2950" w:type="dxa"/>
            <w:tcMar>
              <w:top w:w="0" w:type="dxa"/>
              <w:left w:w="108" w:type="dxa"/>
              <w:bottom w:w="0" w:type="dxa"/>
              <w:right w:w="108" w:type="dxa"/>
            </w:tcMar>
            <w:vAlign w:val="center"/>
          </w:tcPr>
          <w:p w14:paraId="7D9FF49E"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Наявність маніпуляційного дроту</w:t>
            </w:r>
          </w:p>
        </w:tc>
        <w:tc>
          <w:tcPr>
            <w:tcW w:w="2828" w:type="dxa"/>
            <w:tcMar>
              <w:top w:w="0" w:type="dxa"/>
              <w:left w:w="108" w:type="dxa"/>
              <w:bottom w:w="0" w:type="dxa"/>
              <w:right w:w="108" w:type="dxa"/>
            </w:tcMar>
            <w:vAlign w:val="center"/>
          </w:tcPr>
          <w:p w14:paraId="7C785AAA"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так</w:t>
            </w:r>
          </w:p>
        </w:tc>
        <w:tc>
          <w:tcPr>
            <w:tcW w:w="1985" w:type="dxa"/>
            <w:tcMar>
              <w:top w:w="0" w:type="dxa"/>
              <w:left w:w="108" w:type="dxa"/>
              <w:bottom w:w="0" w:type="dxa"/>
              <w:right w:w="108" w:type="dxa"/>
            </w:tcMar>
            <w:vAlign w:val="center"/>
          </w:tcPr>
          <w:p w14:paraId="303B22F8"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67B95DA2"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40FA8875" w14:textId="77777777" w:rsidTr="00E12399">
        <w:trPr>
          <w:trHeight w:val="307"/>
        </w:trPr>
        <w:tc>
          <w:tcPr>
            <w:tcW w:w="10038" w:type="dxa"/>
            <w:gridSpan w:val="4"/>
            <w:tcMar>
              <w:top w:w="0" w:type="dxa"/>
              <w:left w:w="108" w:type="dxa"/>
              <w:bottom w:w="0" w:type="dxa"/>
              <w:right w:w="108" w:type="dxa"/>
            </w:tcMar>
            <w:vAlign w:val="center"/>
          </w:tcPr>
          <w:p w14:paraId="27F018F7"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b/>
                <w:sz w:val="24"/>
                <w:szCs w:val="24"/>
                <w:lang w:eastAsia="ru-RU"/>
              </w:rPr>
              <w:t>2.</w:t>
            </w:r>
            <w:r w:rsidRPr="00F92B50">
              <w:rPr>
                <w:rFonts w:ascii="Times New Roman" w:eastAsia="Times New Roman" w:hAnsi="Times New Roman" w:cs="Times New Roman"/>
                <w:b/>
                <w:color w:val="000000"/>
                <w:sz w:val="24"/>
                <w:szCs w:val="24"/>
                <w:lang w:eastAsia="ru-RU"/>
              </w:rPr>
              <w:t xml:space="preserve"> Щипці для біопсії, тип-алігатор з голкою, з отворами, одноразові</w:t>
            </w:r>
          </w:p>
        </w:tc>
      </w:tr>
      <w:tr w:rsidR="00F92B50" w:rsidRPr="00F92B50" w14:paraId="3E1763F8" w14:textId="77777777" w:rsidTr="00E12399">
        <w:trPr>
          <w:trHeight w:val="122"/>
        </w:trPr>
        <w:tc>
          <w:tcPr>
            <w:tcW w:w="2950" w:type="dxa"/>
            <w:tcMar>
              <w:top w:w="0" w:type="dxa"/>
              <w:left w:w="108" w:type="dxa"/>
              <w:bottom w:w="0" w:type="dxa"/>
              <w:right w:w="108" w:type="dxa"/>
            </w:tcMar>
            <w:vAlign w:val="center"/>
          </w:tcPr>
          <w:p w14:paraId="6651CA57"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Кількість</w:t>
            </w:r>
          </w:p>
        </w:tc>
        <w:tc>
          <w:tcPr>
            <w:tcW w:w="7088" w:type="dxa"/>
            <w:gridSpan w:val="3"/>
            <w:tcMar>
              <w:top w:w="0" w:type="dxa"/>
              <w:left w:w="108" w:type="dxa"/>
              <w:bottom w:w="0" w:type="dxa"/>
              <w:right w:w="108" w:type="dxa"/>
            </w:tcMar>
            <w:vAlign w:val="center"/>
          </w:tcPr>
          <w:p w14:paraId="6ACC63A3" w14:textId="77777777" w:rsidR="00F92B50" w:rsidRPr="00F92B50" w:rsidRDefault="00F92B50" w:rsidP="00F92B50">
            <w:pPr>
              <w:spacing w:after="0" w:line="240" w:lineRule="auto"/>
              <w:rPr>
                <w:rFonts w:ascii="Times New Roman" w:eastAsia="Times New Roman" w:hAnsi="Times New Roman" w:cs="Times New Roman"/>
                <w:sz w:val="24"/>
                <w:szCs w:val="24"/>
                <w:lang w:eastAsia="uk-UA"/>
              </w:rPr>
            </w:pPr>
            <w:r w:rsidRPr="00F92B50">
              <w:rPr>
                <w:rFonts w:ascii="Times New Roman" w:eastAsia="Times New Roman" w:hAnsi="Times New Roman" w:cs="Times New Roman"/>
                <w:sz w:val="24"/>
                <w:szCs w:val="24"/>
                <w:lang w:eastAsia="uk-UA"/>
              </w:rPr>
              <w:t>660 штук</w:t>
            </w:r>
          </w:p>
        </w:tc>
      </w:tr>
      <w:tr w:rsidR="00F92B50" w:rsidRPr="00F92B50" w14:paraId="46B7C625" w14:textId="77777777" w:rsidTr="00E12399">
        <w:trPr>
          <w:trHeight w:val="559"/>
        </w:trPr>
        <w:tc>
          <w:tcPr>
            <w:tcW w:w="2950" w:type="dxa"/>
            <w:tcMar>
              <w:top w:w="0" w:type="dxa"/>
              <w:left w:w="108" w:type="dxa"/>
              <w:bottom w:w="0" w:type="dxa"/>
              <w:right w:w="108" w:type="dxa"/>
            </w:tcMar>
            <w:vAlign w:val="center"/>
          </w:tcPr>
          <w:p w14:paraId="2262EF65"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Призначення</w:t>
            </w:r>
          </w:p>
        </w:tc>
        <w:tc>
          <w:tcPr>
            <w:tcW w:w="2828" w:type="dxa"/>
            <w:tcMar>
              <w:top w:w="0" w:type="dxa"/>
              <w:left w:w="108" w:type="dxa"/>
              <w:bottom w:w="0" w:type="dxa"/>
              <w:right w:w="108" w:type="dxa"/>
            </w:tcMar>
            <w:vAlign w:val="center"/>
          </w:tcPr>
          <w:p w14:paraId="4886C869" w14:textId="77777777" w:rsidR="00F92B50" w:rsidRPr="00F92B50" w:rsidRDefault="00F92B50" w:rsidP="00F92B50">
            <w:pPr>
              <w:spacing w:after="0" w:line="240" w:lineRule="auto"/>
              <w:jc w:val="center"/>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для забору зразків тканин у верхніх відділах дихальних шляхів</w:t>
            </w:r>
          </w:p>
        </w:tc>
        <w:tc>
          <w:tcPr>
            <w:tcW w:w="1985" w:type="dxa"/>
            <w:tcMar>
              <w:top w:w="0" w:type="dxa"/>
              <w:left w:w="108" w:type="dxa"/>
              <w:bottom w:w="0" w:type="dxa"/>
              <w:right w:w="108" w:type="dxa"/>
            </w:tcMar>
            <w:vAlign w:val="center"/>
          </w:tcPr>
          <w:p w14:paraId="75C3525C"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613B9B0A" w14:textId="77777777" w:rsidR="00F92B50" w:rsidRPr="00F92B50" w:rsidRDefault="00F92B50" w:rsidP="00F92B50">
            <w:pPr>
              <w:spacing w:after="0" w:line="240" w:lineRule="auto"/>
              <w:jc w:val="center"/>
              <w:rPr>
                <w:rFonts w:ascii="Times New Roman" w:eastAsia="Times New Roman" w:hAnsi="Times New Roman" w:cs="Times New Roman"/>
                <w:sz w:val="24"/>
                <w:szCs w:val="24"/>
                <w:lang w:eastAsia="uk-UA"/>
              </w:rPr>
            </w:pPr>
          </w:p>
        </w:tc>
      </w:tr>
      <w:tr w:rsidR="00F92B50" w:rsidRPr="00F92B50" w14:paraId="6E8947F9" w14:textId="77777777" w:rsidTr="00F92B50">
        <w:trPr>
          <w:trHeight w:val="70"/>
        </w:trPr>
        <w:tc>
          <w:tcPr>
            <w:tcW w:w="2950" w:type="dxa"/>
            <w:tcMar>
              <w:top w:w="0" w:type="dxa"/>
              <w:left w:w="108" w:type="dxa"/>
              <w:bottom w:w="0" w:type="dxa"/>
              <w:right w:w="108" w:type="dxa"/>
            </w:tcMar>
            <w:vAlign w:val="center"/>
          </w:tcPr>
          <w:p w14:paraId="1339486B"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Діаметр</w:t>
            </w:r>
          </w:p>
        </w:tc>
        <w:tc>
          <w:tcPr>
            <w:tcW w:w="2828" w:type="dxa"/>
            <w:tcMar>
              <w:top w:w="0" w:type="dxa"/>
              <w:left w:w="108" w:type="dxa"/>
              <w:bottom w:w="0" w:type="dxa"/>
              <w:right w:w="108" w:type="dxa"/>
            </w:tcMar>
            <w:vAlign w:val="center"/>
          </w:tcPr>
          <w:p w14:paraId="179BF595"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2,0 мм</w:t>
            </w:r>
          </w:p>
        </w:tc>
        <w:tc>
          <w:tcPr>
            <w:tcW w:w="1985" w:type="dxa"/>
            <w:tcMar>
              <w:top w:w="0" w:type="dxa"/>
              <w:left w:w="108" w:type="dxa"/>
              <w:bottom w:w="0" w:type="dxa"/>
              <w:right w:w="108" w:type="dxa"/>
            </w:tcMar>
            <w:vAlign w:val="center"/>
          </w:tcPr>
          <w:p w14:paraId="55291E42"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257AAE9B"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60743E19" w14:textId="77777777" w:rsidTr="00F92B50">
        <w:trPr>
          <w:trHeight w:val="142"/>
        </w:trPr>
        <w:tc>
          <w:tcPr>
            <w:tcW w:w="2950" w:type="dxa"/>
            <w:tcMar>
              <w:top w:w="0" w:type="dxa"/>
              <w:left w:w="108" w:type="dxa"/>
              <w:bottom w:w="0" w:type="dxa"/>
              <w:right w:w="108" w:type="dxa"/>
            </w:tcMar>
            <w:vAlign w:val="center"/>
          </w:tcPr>
          <w:p w14:paraId="239B093B"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Робоча довжина </w:t>
            </w:r>
          </w:p>
        </w:tc>
        <w:tc>
          <w:tcPr>
            <w:tcW w:w="2828" w:type="dxa"/>
            <w:tcMar>
              <w:top w:w="0" w:type="dxa"/>
              <w:left w:w="108" w:type="dxa"/>
              <w:bottom w:w="0" w:type="dxa"/>
              <w:right w:w="108" w:type="dxa"/>
            </w:tcMar>
            <w:vAlign w:val="center"/>
          </w:tcPr>
          <w:p w14:paraId="0DBDD3F5"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менше 1150 мм</w:t>
            </w:r>
          </w:p>
        </w:tc>
        <w:tc>
          <w:tcPr>
            <w:tcW w:w="1985" w:type="dxa"/>
            <w:tcMar>
              <w:top w:w="0" w:type="dxa"/>
              <w:left w:w="108" w:type="dxa"/>
              <w:bottom w:w="0" w:type="dxa"/>
              <w:right w:w="108" w:type="dxa"/>
            </w:tcMar>
            <w:vAlign w:val="center"/>
          </w:tcPr>
          <w:p w14:paraId="46792855"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310D25EA"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5C70970A" w14:textId="77777777" w:rsidTr="00E12399">
        <w:trPr>
          <w:trHeight w:val="70"/>
        </w:trPr>
        <w:tc>
          <w:tcPr>
            <w:tcW w:w="2950" w:type="dxa"/>
            <w:tcMar>
              <w:top w:w="0" w:type="dxa"/>
              <w:left w:w="108" w:type="dxa"/>
              <w:bottom w:w="0" w:type="dxa"/>
              <w:right w:w="108" w:type="dxa"/>
            </w:tcMar>
            <w:vAlign w:val="center"/>
          </w:tcPr>
          <w:p w14:paraId="667F38D8"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Губки бранш </w:t>
            </w:r>
          </w:p>
        </w:tc>
        <w:tc>
          <w:tcPr>
            <w:tcW w:w="2828" w:type="dxa"/>
            <w:tcMar>
              <w:top w:w="0" w:type="dxa"/>
              <w:left w:w="108" w:type="dxa"/>
              <w:bottom w:w="0" w:type="dxa"/>
              <w:right w:w="108" w:type="dxa"/>
            </w:tcMar>
            <w:vAlign w:val="center"/>
          </w:tcPr>
          <w:p w14:paraId="39B4A8A9"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по типу алігатор з голкою</w:t>
            </w:r>
          </w:p>
        </w:tc>
        <w:tc>
          <w:tcPr>
            <w:tcW w:w="1985" w:type="dxa"/>
            <w:tcMar>
              <w:top w:w="0" w:type="dxa"/>
              <w:left w:w="108" w:type="dxa"/>
              <w:bottom w:w="0" w:type="dxa"/>
              <w:right w:w="108" w:type="dxa"/>
            </w:tcMar>
            <w:vAlign w:val="center"/>
          </w:tcPr>
          <w:p w14:paraId="62B72E57"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28799C5E"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3CC8AA25" w14:textId="77777777" w:rsidTr="00E12399">
        <w:trPr>
          <w:trHeight w:val="70"/>
        </w:trPr>
        <w:tc>
          <w:tcPr>
            <w:tcW w:w="2950" w:type="dxa"/>
            <w:tcMar>
              <w:top w:w="0" w:type="dxa"/>
              <w:left w:w="108" w:type="dxa"/>
              <w:bottom w:w="0" w:type="dxa"/>
              <w:right w:w="108" w:type="dxa"/>
            </w:tcMar>
            <w:vAlign w:val="center"/>
          </w:tcPr>
          <w:p w14:paraId="665F531E"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Наявність маніпуляційного дроту</w:t>
            </w:r>
          </w:p>
        </w:tc>
        <w:tc>
          <w:tcPr>
            <w:tcW w:w="2828" w:type="dxa"/>
            <w:tcMar>
              <w:top w:w="0" w:type="dxa"/>
              <w:left w:w="108" w:type="dxa"/>
              <w:bottom w:w="0" w:type="dxa"/>
              <w:right w:w="108" w:type="dxa"/>
            </w:tcMar>
            <w:vAlign w:val="center"/>
          </w:tcPr>
          <w:p w14:paraId="720482BB" w14:textId="77777777" w:rsidR="00F92B50" w:rsidRPr="00F92B50" w:rsidRDefault="00F92B50" w:rsidP="00F92B50">
            <w:pPr>
              <w:spacing w:after="0"/>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так</w:t>
            </w:r>
          </w:p>
        </w:tc>
        <w:tc>
          <w:tcPr>
            <w:tcW w:w="1985" w:type="dxa"/>
            <w:tcMar>
              <w:top w:w="0" w:type="dxa"/>
              <w:left w:w="108" w:type="dxa"/>
              <w:bottom w:w="0" w:type="dxa"/>
              <w:right w:w="108" w:type="dxa"/>
            </w:tcMar>
            <w:vAlign w:val="center"/>
          </w:tcPr>
          <w:p w14:paraId="32184229"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67AEED0B"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5F5E17A4" w14:textId="77777777" w:rsidTr="00E12399">
        <w:trPr>
          <w:trHeight w:val="70"/>
        </w:trPr>
        <w:tc>
          <w:tcPr>
            <w:tcW w:w="10038" w:type="dxa"/>
            <w:gridSpan w:val="4"/>
            <w:tcMar>
              <w:top w:w="0" w:type="dxa"/>
              <w:left w:w="108" w:type="dxa"/>
              <w:bottom w:w="0" w:type="dxa"/>
              <w:right w:w="108" w:type="dxa"/>
            </w:tcMar>
            <w:vAlign w:val="center"/>
          </w:tcPr>
          <w:p w14:paraId="79341D89"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b/>
                <w:sz w:val="24"/>
                <w:szCs w:val="24"/>
                <w:lang w:eastAsia="ru-RU"/>
              </w:rPr>
              <w:t>3.</w:t>
            </w:r>
            <w:r w:rsidRPr="00F92B50">
              <w:rPr>
                <w:rFonts w:ascii="Times New Roman" w:eastAsia="Times New Roman" w:hAnsi="Times New Roman" w:cs="Times New Roman"/>
                <w:b/>
                <w:color w:val="000000"/>
                <w:sz w:val="24"/>
                <w:szCs w:val="24"/>
                <w:lang w:eastAsia="ru-RU"/>
              </w:rPr>
              <w:t xml:space="preserve"> Щипці для біопсії, овальні з голкою, з отворами, одноразові</w:t>
            </w:r>
          </w:p>
        </w:tc>
      </w:tr>
      <w:tr w:rsidR="00F92B50" w:rsidRPr="00F92B50" w14:paraId="7F08FA82" w14:textId="77777777" w:rsidTr="00E12399">
        <w:trPr>
          <w:trHeight w:val="70"/>
        </w:trPr>
        <w:tc>
          <w:tcPr>
            <w:tcW w:w="2950" w:type="dxa"/>
            <w:tcMar>
              <w:top w:w="0" w:type="dxa"/>
              <w:left w:w="108" w:type="dxa"/>
              <w:bottom w:w="0" w:type="dxa"/>
              <w:right w:w="108" w:type="dxa"/>
            </w:tcMar>
            <w:vAlign w:val="center"/>
          </w:tcPr>
          <w:p w14:paraId="37BDC69F"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Кількість</w:t>
            </w:r>
          </w:p>
        </w:tc>
        <w:tc>
          <w:tcPr>
            <w:tcW w:w="7088" w:type="dxa"/>
            <w:gridSpan w:val="3"/>
            <w:tcMar>
              <w:top w:w="0" w:type="dxa"/>
              <w:left w:w="108" w:type="dxa"/>
              <w:bottom w:w="0" w:type="dxa"/>
              <w:right w:w="108" w:type="dxa"/>
            </w:tcMar>
            <w:vAlign w:val="center"/>
          </w:tcPr>
          <w:p w14:paraId="067985A7"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520 штук</w:t>
            </w:r>
          </w:p>
        </w:tc>
      </w:tr>
      <w:tr w:rsidR="00F92B50" w:rsidRPr="00F92B50" w14:paraId="4C626D1A" w14:textId="77777777" w:rsidTr="00E12399">
        <w:trPr>
          <w:trHeight w:val="70"/>
        </w:trPr>
        <w:tc>
          <w:tcPr>
            <w:tcW w:w="2950" w:type="dxa"/>
            <w:tcMar>
              <w:top w:w="0" w:type="dxa"/>
              <w:left w:w="108" w:type="dxa"/>
              <w:bottom w:w="0" w:type="dxa"/>
              <w:right w:w="108" w:type="dxa"/>
            </w:tcMar>
            <w:vAlign w:val="center"/>
          </w:tcPr>
          <w:p w14:paraId="167F38D4"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Призначення</w:t>
            </w:r>
          </w:p>
        </w:tc>
        <w:tc>
          <w:tcPr>
            <w:tcW w:w="2828" w:type="dxa"/>
            <w:tcMar>
              <w:top w:w="0" w:type="dxa"/>
              <w:left w:w="108" w:type="dxa"/>
              <w:bottom w:w="0" w:type="dxa"/>
              <w:right w:w="108" w:type="dxa"/>
            </w:tcMar>
            <w:vAlign w:val="center"/>
          </w:tcPr>
          <w:p w14:paraId="29B3CA33" w14:textId="77777777" w:rsidR="00F92B50" w:rsidRPr="00F92B50" w:rsidRDefault="00F92B50" w:rsidP="00F92B50">
            <w:pPr>
              <w:spacing w:after="0" w:line="240" w:lineRule="auto"/>
              <w:jc w:val="center"/>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для забору зразків тканин у верхніх відділах дихальних шляхів</w:t>
            </w:r>
          </w:p>
        </w:tc>
        <w:tc>
          <w:tcPr>
            <w:tcW w:w="1985" w:type="dxa"/>
            <w:tcMar>
              <w:top w:w="0" w:type="dxa"/>
              <w:left w:w="108" w:type="dxa"/>
              <w:bottom w:w="0" w:type="dxa"/>
              <w:right w:w="108" w:type="dxa"/>
            </w:tcMar>
            <w:vAlign w:val="center"/>
          </w:tcPr>
          <w:p w14:paraId="7160CE4E"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29D786FD"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560A7972" w14:textId="77777777" w:rsidTr="00E12399">
        <w:trPr>
          <w:trHeight w:val="70"/>
        </w:trPr>
        <w:tc>
          <w:tcPr>
            <w:tcW w:w="2950" w:type="dxa"/>
            <w:tcMar>
              <w:top w:w="0" w:type="dxa"/>
              <w:left w:w="108" w:type="dxa"/>
              <w:bottom w:w="0" w:type="dxa"/>
              <w:right w:w="108" w:type="dxa"/>
            </w:tcMar>
            <w:vAlign w:val="center"/>
          </w:tcPr>
          <w:p w14:paraId="77006C70"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Діаметр</w:t>
            </w:r>
          </w:p>
        </w:tc>
        <w:tc>
          <w:tcPr>
            <w:tcW w:w="2828" w:type="dxa"/>
            <w:tcMar>
              <w:top w:w="0" w:type="dxa"/>
              <w:left w:w="108" w:type="dxa"/>
              <w:bottom w:w="0" w:type="dxa"/>
              <w:right w:w="108" w:type="dxa"/>
            </w:tcMar>
            <w:vAlign w:val="center"/>
          </w:tcPr>
          <w:p w14:paraId="664CF767"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2,0 мм</w:t>
            </w:r>
          </w:p>
        </w:tc>
        <w:tc>
          <w:tcPr>
            <w:tcW w:w="1985" w:type="dxa"/>
            <w:tcMar>
              <w:top w:w="0" w:type="dxa"/>
              <w:left w:w="108" w:type="dxa"/>
              <w:bottom w:w="0" w:type="dxa"/>
              <w:right w:w="108" w:type="dxa"/>
            </w:tcMar>
            <w:vAlign w:val="center"/>
          </w:tcPr>
          <w:p w14:paraId="31BC07DB"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15862372"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27E69AE4" w14:textId="77777777" w:rsidTr="00E12399">
        <w:trPr>
          <w:trHeight w:val="70"/>
        </w:trPr>
        <w:tc>
          <w:tcPr>
            <w:tcW w:w="2950" w:type="dxa"/>
            <w:tcMar>
              <w:top w:w="0" w:type="dxa"/>
              <w:left w:w="108" w:type="dxa"/>
              <w:bottom w:w="0" w:type="dxa"/>
              <w:right w:w="108" w:type="dxa"/>
            </w:tcMar>
            <w:vAlign w:val="center"/>
          </w:tcPr>
          <w:p w14:paraId="6AE1EA9F"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Робоча довжина </w:t>
            </w:r>
          </w:p>
        </w:tc>
        <w:tc>
          <w:tcPr>
            <w:tcW w:w="2828" w:type="dxa"/>
            <w:tcMar>
              <w:top w:w="0" w:type="dxa"/>
              <w:left w:w="108" w:type="dxa"/>
              <w:bottom w:w="0" w:type="dxa"/>
              <w:right w:w="108" w:type="dxa"/>
            </w:tcMar>
            <w:vAlign w:val="center"/>
          </w:tcPr>
          <w:p w14:paraId="77F2B84A"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менше 1150 мм</w:t>
            </w:r>
          </w:p>
        </w:tc>
        <w:tc>
          <w:tcPr>
            <w:tcW w:w="1985" w:type="dxa"/>
            <w:tcMar>
              <w:top w:w="0" w:type="dxa"/>
              <w:left w:w="108" w:type="dxa"/>
              <w:bottom w:w="0" w:type="dxa"/>
              <w:right w:w="108" w:type="dxa"/>
            </w:tcMar>
            <w:vAlign w:val="center"/>
          </w:tcPr>
          <w:p w14:paraId="3594E9B1"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2CD5FA0D"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249E91C6" w14:textId="77777777" w:rsidTr="00E12399">
        <w:trPr>
          <w:trHeight w:val="300"/>
        </w:trPr>
        <w:tc>
          <w:tcPr>
            <w:tcW w:w="2950" w:type="dxa"/>
            <w:tcMar>
              <w:top w:w="0" w:type="dxa"/>
              <w:left w:w="108" w:type="dxa"/>
              <w:bottom w:w="0" w:type="dxa"/>
              <w:right w:w="108" w:type="dxa"/>
            </w:tcMar>
            <w:vAlign w:val="center"/>
          </w:tcPr>
          <w:p w14:paraId="54D0F252"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Губки бранш </w:t>
            </w:r>
          </w:p>
        </w:tc>
        <w:tc>
          <w:tcPr>
            <w:tcW w:w="2828" w:type="dxa"/>
            <w:tcMar>
              <w:top w:w="0" w:type="dxa"/>
              <w:left w:w="108" w:type="dxa"/>
              <w:bottom w:w="0" w:type="dxa"/>
              <w:right w:w="108" w:type="dxa"/>
            </w:tcMar>
            <w:vAlign w:val="center"/>
          </w:tcPr>
          <w:p w14:paraId="6EED174B"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по типу овал з голкою</w:t>
            </w:r>
          </w:p>
        </w:tc>
        <w:tc>
          <w:tcPr>
            <w:tcW w:w="1985" w:type="dxa"/>
            <w:tcMar>
              <w:top w:w="0" w:type="dxa"/>
              <w:left w:w="108" w:type="dxa"/>
              <w:bottom w:w="0" w:type="dxa"/>
              <w:right w:w="108" w:type="dxa"/>
            </w:tcMar>
            <w:vAlign w:val="center"/>
          </w:tcPr>
          <w:p w14:paraId="18A37A7B"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529E7941"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327DBAC1" w14:textId="77777777" w:rsidTr="00E12399">
        <w:trPr>
          <w:trHeight w:val="70"/>
        </w:trPr>
        <w:tc>
          <w:tcPr>
            <w:tcW w:w="2950" w:type="dxa"/>
            <w:tcMar>
              <w:top w:w="0" w:type="dxa"/>
              <w:left w:w="108" w:type="dxa"/>
              <w:bottom w:w="0" w:type="dxa"/>
              <w:right w:w="108" w:type="dxa"/>
            </w:tcMar>
            <w:vAlign w:val="center"/>
          </w:tcPr>
          <w:p w14:paraId="724B26A1"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Наявність маніпуляційного дроту</w:t>
            </w:r>
          </w:p>
        </w:tc>
        <w:tc>
          <w:tcPr>
            <w:tcW w:w="2828" w:type="dxa"/>
            <w:tcMar>
              <w:top w:w="0" w:type="dxa"/>
              <w:left w:w="108" w:type="dxa"/>
              <w:bottom w:w="0" w:type="dxa"/>
              <w:right w:w="108" w:type="dxa"/>
            </w:tcMar>
            <w:vAlign w:val="center"/>
          </w:tcPr>
          <w:p w14:paraId="4815D630"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так</w:t>
            </w:r>
          </w:p>
        </w:tc>
        <w:tc>
          <w:tcPr>
            <w:tcW w:w="1985" w:type="dxa"/>
            <w:tcMar>
              <w:top w:w="0" w:type="dxa"/>
              <w:left w:w="108" w:type="dxa"/>
              <w:bottom w:w="0" w:type="dxa"/>
              <w:right w:w="108" w:type="dxa"/>
            </w:tcMar>
            <w:vAlign w:val="center"/>
          </w:tcPr>
          <w:p w14:paraId="08C6D844"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4F636099"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67A27476" w14:textId="77777777" w:rsidTr="00E12399">
        <w:trPr>
          <w:trHeight w:val="70"/>
        </w:trPr>
        <w:tc>
          <w:tcPr>
            <w:tcW w:w="10038" w:type="dxa"/>
            <w:gridSpan w:val="4"/>
            <w:tcMar>
              <w:top w:w="0" w:type="dxa"/>
              <w:left w:w="108" w:type="dxa"/>
              <w:bottom w:w="0" w:type="dxa"/>
              <w:right w:w="108" w:type="dxa"/>
            </w:tcMar>
            <w:vAlign w:val="center"/>
          </w:tcPr>
          <w:p w14:paraId="1C724A8B"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b/>
                <w:sz w:val="24"/>
                <w:szCs w:val="24"/>
                <w:lang w:eastAsia="ru-RU"/>
              </w:rPr>
              <w:lastRenderedPageBreak/>
              <w:t>4.</w:t>
            </w:r>
            <w:r w:rsidRPr="00F92B50">
              <w:rPr>
                <w:rFonts w:ascii="Times New Roman" w:eastAsia="Times New Roman" w:hAnsi="Times New Roman" w:cs="Times New Roman"/>
                <w:b/>
                <w:color w:val="000000"/>
                <w:sz w:val="24"/>
                <w:szCs w:val="24"/>
                <w:lang w:eastAsia="ru-RU"/>
              </w:rPr>
              <w:t xml:space="preserve"> Щипці захоплюючі, тип-щурячий зуб, одноразові</w:t>
            </w:r>
          </w:p>
        </w:tc>
      </w:tr>
      <w:tr w:rsidR="00F92B50" w:rsidRPr="00F92B50" w14:paraId="111AB1DB" w14:textId="77777777" w:rsidTr="00E12399">
        <w:trPr>
          <w:trHeight w:val="70"/>
        </w:trPr>
        <w:tc>
          <w:tcPr>
            <w:tcW w:w="2950" w:type="dxa"/>
            <w:tcMar>
              <w:top w:w="0" w:type="dxa"/>
              <w:left w:w="108" w:type="dxa"/>
              <w:bottom w:w="0" w:type="dxa"/>
              <w:right w:w="108" w:type="dxa"/>
            </w:tcMar>
            <w:vAlign w:val="center"/>
          </w:tcPr>
          <w:p w14:paraId="5E5AB506"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Кількість</w:t>
            </w:r>
          </w:p>
        </w:tc>
        <w:tc>
          <w:tcPr>
            <w:tcW w:w="7088" w:type="dxa"/>
            <w:gridSpan w:val="3"/>
            <w:tcMar>
              <w:top w:w="0" w:type="dxa"/>
              <w:left w:w="108" w:type="dxa"/>
              <w:bottom w:w="0" w:type="dxa"/>
              <w:right w:w="108" w:type="dxa"/>
            </w:tcMar>
            <w:vAlign w:val="center"/>
          </w:tcPr>
          <w:p w14:paraId="58DF7F12"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19 штук</w:t>
            </w:r>
          </w:p>
        </w:tc>
      </w:tr>
      <w:tr w:rsidR="00F92B50" w:rsidRPr="00F92B50" w14:paraId="75FB0D96" w14:textId="77777777" w:rsidTr="00E12399">
        <w:trPr>
          <w:trHeight w:val="70"/>
        </w:trPr>
        <w:tc>
          <w:tcPr>
            <w:tcW w:w="2950" w:type="dxa"/>
            <w:tcMar>
              <w:top w:w="0" w:type="dxa"/>
              <w:left w:w="108" w:type="dxa"/>
              <w:bottom w:w="0" w:type="dxa"/>
              <w:right w:w="108" w:type="dxa"/>
            </w:tcMar>
            <w:vAlign w:val="center"/>
          </w:tcPr>
          <w:p w14:paraId="4825C9A4"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Призначення</w:t>
            </w:r>
          </w:p>
        </w:tc>
        <w:tc>
          <w:tcPr>
            <w:tcW w:w="2828" w:type="dxa"/>
            <w:tcMar>
              <w:top w:w="0" w:type="dxa"/>
              <w:left w:w="108" w:type="dxa"/>
              <w:bottom w:w="0" w:type="dxa"/>
              <w:right w:w="108" w:type="dxa"/>
            </w:tcMar>
            <w:vAlign w:val="center"/>
          </w:tcPr>
          <w:p w14:paraId="6CB5836C" w14:textId="77777777" w:rsidR="00F92B50" w:rsidRPr="00F92B50" w:rsidRDefault="00F92B50" w:rsidP="00F92B50">
            <w:pPr>
              <w:spacing w:after="0" w:line="240" w:lineRule="auto"/>
              <w:jc w:val="center"/>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для вилучення сторонніх тіл із верхніх відділів дихальних шляхів</w:t>
            </w:r>
          </w:p>
        </w:tc>
        <w:tc>
          <w:tcPr>
            <w:tcW w:w="1985" w:type="dxa"/>
            <w:tcMar>
              <w:top w:w="0" w:type="dxa"/>
              <w:left w:w="108" w:type="dxa"/>
              <w:bottom w:w="0" w:type="dxa"/>
              <w:right w:w="108" w:type="dxa"/>
            </w:tcMar>
            <w:vAlign w:val="center"/>
          </w:tcPr>
          <w:p w14:paraId="0A7FC731"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63094724"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39A5D62F" w14:textId="77777777" w:rsidTr="00E12399">
        <w:trPr>
          <w:trHeight w:val="70"/>
        </w:trPr>
        <w:tc>
          <w:tcPr>
            <w:tcW w:w="2950" w:type="dxa"/>
            <w:tcMar>
              <w:top w:w="0" w:type="dxa"/>
              <w:left w:w="108" w:type="dxa"/>
              <w:bottom w:w="0" w:type="dxa"/>
              <w:right w:w="108" w:type="dxa"/>
            </w:tcMar>
            <w:vAlign w:val="center"/>
          </w:tcPr>
          <w:p w14:paraId="3B4527B5"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Діаметр вставної частини </w:t>
            </w:r>
          </w:p>
        </w:tc>
        <w:tc>
          <w:tcPr>
            <w:tcW w:w="2828" w:type="dxa"/>
            <w:tcMar>
              <w:top w:w="0" w:type="dxa"/>
              <w:left w:w="108" w:type="dxa"/>
              <w:bottom w:w="0" w:type="dxa"/>
              <w:right w:w="108" w:type="dxa"/>
            </w:tcMar>
            <w:vAlign w:val="center"/>
          </w:tcPr>
          <w:p w14:paraId="67111A1A"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1,9 мм</w:t>
            </w:r>
          </w:p>
        </w:tc>
        <w:tc>
          <w:tcPr>
            <w:tcW w:w="1985" w:type="dxa"/>
            <w:tcMar>
              <w:top w:w="0" w:type="dxa"/>
              <w:left w:w="108" w:type="dxa"/>
              <w:bottom w:w="0" w:type="dxa"/>
              <w:right w:w="108" w:type="dxa"/>
            </w:tcMar>
            <w:vAlign w:val="center"/>
          </w:tcPr>
          <w:p w14:paraId="16233F00"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61349786"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04BD5C53" w14:textId="77777777" w:rsidTr="00E12399">
        <w:trPr>
          <w:trHeight w:val="70"/>
        </w:trPr>
        <w:tc>
          <w:tcPr>
            <w:tcW w:w="2950" w:type="dxa"/>
            <w:tcMar>
              <w:top w:w="0" w:type="dxa"/>
              <w:left w:w="108" w:type="dxa"/>
              <w:bottom w:w="0" w:type="dxa"/>
              <w:right w:w="108" w:type="dxa"/>
            </w:tcMar>
            <w:vAlign w:val="center"/>
          </w:tcPr>
          <w:p w14:paraId="2A168F22"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Робоча довжина </w:t>
            </w:r>
          </w:p>
        </w:tc>
        <w:tc>
          <w:tcPr>
            <w:tcW w:w="2828" w:type="dxa"/>
            <w:tcMar>
              <w:top w:w="0" w:type="dxa"/>
              <w:left w:w="108" w:type="dxa"/>
              <w:bottom w:w="0" w:type="dxa"/>
              <w:right w:w="108" w:type="dxa"/>
            </w:tcMar>
            <w:vAlign w:val="center"/>
          </w:tcPr>
          <w:p w14:paraId="3E7DDED2"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1900 мм</w:t>
            </w:r>
          </w:p>
        </w:tc>
        <w:tc>
          <w:tcPr>
            <w:tcW w:w="1985" w:type="dxa"/>
            <w:tcMar>
              <w:top w:w="0" w:type="dxa"/>
              <w:left w:w="108" w:type="dxa"/>
              <w:bottom w:w="0" w:type="dxa"/>
              <w:right w:w="108" w:type="dxa"/>
            </w:tcMar>
            <w:vAlign w:val="center"/>
          </w:tcPr>
          <w:p w14:paraId="7DDA0576"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301084A4"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69105D50" w14:textId="77777777" w:rsidTr="00E12399">
        <w:trPr>
          <w:trHeight w:val="70"/>
        </w:trPr>
        <w:tc>
          <w:tcPr>
            <w:tcW w:w="2950" w:type="dxa"/>
            <w:tcMar>
              <w:top w:w="0" w:type="dxa"/>
              <w:left w:w="108" w:type="dxa"/>
              <w:bottom w:w="0" w:type="dxa"/>
              <w:right w:w="108" w:type="dxa"/>
            </w:tcMar>
            <w:vAlign w:val="center"/>
          </w:tcPr>
          <w:p w14:paraId="6F8BA056"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Ширина розкриття </w:t>
            </w:r>
          </w:p>
        </w:tc>
        <w:tc>
          <w:tcPr>
            <w:tcW w:w="2828" w:type="dxa"/>
            <w:tcMar>
              <w:top w:w="0" w:type="dxa"/>
              <w:left w:w="108" w:type="dxa"/>
              <w:bottom w:w="0" w:type="dxa"/>
              <w:right w:w="108" w:type="dxa"/>
            </w:tcMar>
            <w:vAlign w:val="center"/>
          </w:tcPr>
          <w:p w14:paraId="5A92E852"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менше 3,8 мм</w:t>
            </w:r>
          </w:p>
        </w:tc>
        <w:tc>
          <w:tcPr>
            <w:tcW w:w="1985" w:type="dxa"/>
            <w:tcMar>
              <w:top w:w="0" w:type="dxa"/>
              <w:left w:w="108" w:type="dxa"/>
              <w:bottom w:w="0" w:type="dxa"/>
              <w:right w:w="108" w:type="dxa"/>
            </w:tcMar>
            <w:vAlign w:val="center"/>
          </w:tcPr>
          <w:p w14:paraId="50E76CFA"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594C8ED5"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47BCD93B" w14:textId="77777777" w:rsidTr="00E12399">
        <w:trPr>
          <w:trHeight w:val="70"/>
        </w:trPr>
        <w:tc>
          <w:tcPr>
            <w:tcW w:w="2950" w:type="dxa"/>
            <w:tcMar>
              <w:top w:w="0" w:type="dxa"/>
              <w:left w:w="108" w:type="dxa"/>
              <w:bottom w:w="0" w:type="dxa"/>
              <w:right w:w="108" w:type="dxa"/>
            </w:tcMar>
            <w:vAlign w:val="center"/>
          </w:tcPr>
          <w:p w14:paraId="33D8C165"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Форма щипців </w:t>
            </w:r>
          </w:p>
        </w:tc>
        <w:tc>
          <w:tcPr>
            <w:tcW w:w="2828" w:type="dxa"/>
            <w:tcMar>
              <w:top w:w="0" w:type="dxa"/>
              <w:left w:w="108" w:type="dxa"/>
              <w:bottom w:w="0" w:type="dxa"/>
              <w:right w:w="108" w:type="dxa"/>
            </w:tcMar>
            <w:vAlign w:val="center"/>
          </w:tcPr>
          <w:p w14:paraId="1D8018C9"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по типу </w:t>
            </w:r>
            <w:r w:rsidRPr="00F92B50">
              <w:rPr>
                <w:rFonts w:ascii="Times New Roman" w:eastAsia="Times New Roman" w:hAnsi="Times New Roman" w:cs="Times New Roman"/>
                <w:color w:val="000000"/>
                <w:sz w:val="24"/>
                <w:szCs w:val="24"/>
                <w:lang w:eastAsia="ru-RU"/>
              </w:rPr>
              <w:t>щурячий зуб</w:t>
            </w:r>
          </w:p>
        </w:tc>
        <w:tc>
          <w:tcPr>
            <w:tcW w:w="1985" w:type="dxa"/>
            <w:tcMar>
              <w:top w:w="0" w:type="dxa"/>
              <w:left w:w="108" w:type="dxa"/>
              <w:bottom w:w="0" w:type="dxa"/>
              <w:right w:w="108" w:type="dxa"/>
            </w:tcMar>
            <w:vAlign w:val="center"/>
          </w:tcPr>
          <w:p w14:paraId="5643895F"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77F9DDBF"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4E2A9A96" w14:textId="77777777" w:rsidTr="00E12399">
        <w:trPr>
          <w:trHeight w:val="70"/>
        </w:trPr>
        <w:tc>
          <w:tcPr>
            <w:tcW w:w="10038" w:type="dxa"/>
            <w:gridSpan w:val="4"/>
            <w:tcMar>
              <w:top w:w="0" w:type="dxa"/>
              <w:left w:w="108" w:type="dxa"/>
              <w:bottom w:w="0" w:type="dxa"/>
              <w:right w:w="108" w:type="dxa"/>
            </w:tcMar>
            <w:vAlign w:val="center"/>
          </w:tcPr>
          <w:p w14:paraId="32E67531"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b/>
                <w:sz w:val="24"/>
                <w:szCs w:val="24"/>
                <w:lang w:eastAsia="ru-RU"/>
              </w:rPr>
              <w:t>5.</w:t>
            </w:r>
            <w:r w:rsidRPr="00F92B50">
              <w:rPr>
                <w:rFonts w:ascii="Times New Roman" w:eastAsia="Times New Roman" w:hAnsi="Times New Roman" w:cs="Times New Roman"/>
                <w:b/>
                <w:color w:val="000000"/>
                <w:sz w:val="24"/>
                <w:szCs w:val="24"/>
                <w:lang w:eastAsia="ru-RU"/>
              </w:rPr>
              <w:t xml:space="preserve"> Щітка цитологічна одноразова, діаметр щітини 3 мм</w:t>
            </w:r>
          </w:p>
        </w:tc>
      </w:tr>
      <w:tr w:rsidR="00F92B50" w:rsidRPr="00F92B50" w14:paraId="030E47B8" w14:textId="77777777" w:rsidTr="00E12399">
        <w:trPr>
          <w:trHeight w:val="70"/>
        </w:trPr>
        <w:tc>
          <w:tcPr>
            <w:tcW w:w="2950" w:type="dxa"/>
            <w:tcMar>
              <w:top w:w="0" w:type="dxa"/>
              <w:left w:w="108" w:type="dxa"/>
              <w:bottom w:w="0" w:type="dxa"/>
              <w:right w:w="108" w:type="dxa"/>
            </w:tcMar>
            <w:vAlign w:val="center"/>
          </w:tcPr>
          <w:p w14:paraId="537958C3"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Кількість</w:t>
            </w:r>
          </w:p>
        </w:tc>
        <w:tc>
          <w:tcPr>
            <w:tcW w:w="7088" w:type="dxa"/>
            <w:gridSpan w:val="3"/>
            <w:tcMar>
              <w:top w:w="0" w:type="dxa"/>
              <w:left w:w="108" w:type="dxa"/>
              <w:bottom w:w="0" w:type="dxa"/>
              <w:right w:w="108" w:type="dxa"/>
            </w:tcMar>
            <w:vAlign w:val="center"/>
          </w:tcPr>
          <w:p w14:paraId="714F1CBC"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290 штук</w:t>
            </w:r>
          </w:p>
        </w:tc>
      </w:tr>
      <w:tr w:rsidR="00F92B50" w:rsidRPr="00F92B50" w14:paraId="4D392C44" w14:textId="77777777" w:rsidTr="00E12399">
        <w:trPr>
          <w:trHeight w:val="70"/>
        </w:trPr>
        <w:tc>
          <w:tcPr>
            <w:tcW w:w="2950" w:type="dxa"/>
            <w:tcMar>
              <w:top w:w="0" w:type="dxa"/>
              <w:left w:w="108" w:type="dxa"/>
              <w:bottom w:w="0" w:type="dxa"/>
              <w:right w:w="108" w:type="dxa"/>
            </w:tcMar>
            <w:vAlign w:val="center"/>
          </w:tcPr>
          <w:p w14:paraId="55E21537"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Призначення</w:t>
            </w:r>
          </w:p>
        </w:tc>
        <w:tc>
          <w:tcPr>
            <w:tcW w:w="2828" w:type="dxa"/>
            <w:tcMar>
              <w:top w:w="0" w:type="dxa"/>
              <w:left w:w="108" w:type="dxa"/>
              <w:bottom w:w="0" w:type="dxa"/>
              <w:right w:w="108" w:type="dxa"/>
            </w:tcMar>
            <w:vAlign w:val="center"/>
          </w:tcPr>
          <w:p w14:paraId="5D54C1BD" w14:textId="77777777" w:rsidR="00F92B50" w:rsidRPr="00F92B50" w:rsidRDefault="00F92B50" w:rsidP="00F92B50">
            <w:pPr>
              <w:spacing w:after="0" w:line="240" w:lineRule="auto"/>
              <w:jc w:val="center"/>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для забору зразків тканини трахеобронхіального дерева</w:t>
            </w:r>
          </w:p>
        </w:tc>
        <w:tc>
          <w:tcPr>
            <w:tcW w:w="1985" w:type="dxa"/>
            <w:tcMar>
              <w:top w:w="0" w:type="dxa"/>
              <w:left w:w="108" w:type="dxa"/>
              <w:bottom w:w="0" w:type="dxa"/>
              <w:right w:w="108" w:type="dxa"/>
            </w:tcMar>
            <w:vAlign w:val="center"/>
          </w:tcPr>
          <w:p w14:paraId="17994994"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6EA8650A"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2F831091" w14:textId="77777777" w:rsidTr="00E12399">
        <w:trPr>
          <w:trHeight w:val="70"/>
        </w:trPr>
        <w:tc>
          <w:tcPr>
            <w:tcW w:w="2950" w:type="dxa"/>
            <w:tcMar>
              <w:top w:w="0" w:type="dxa"/>
              <w:left w:w="108" w:type="dxa"/>
              <w:bottom w:w="0" w:type="dxa"/>
              <w:right w:w="108" w:type="dxa"/>
            </w:tcMar>
            <w:vAlign w:val="center"/>
          </w:tcPr>
          <w:p w14:paraId="2563FB74"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Діаметр вставної частини </w:t>
            </w:r>
          </w:p>
        </w:tc>
        <w:tc>
          <w:tcPr>
            <w:tcW w:w="2828" w:type="dxa"/>
            <w:tcMar>
              <w:top w:w="0" w:type="dxa"/>
              <w:left w:w="108" w:type="dxa"/>
              <w:bottom w:w="0" w:type="dxa"/>
              <w:right w:w="108" w:type="dxa"/>
            </w:tcMar>
            <w:vAlign w:val="center"/>
          </w:tcPr>
          <w:p w14:paraId="07B26750"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1,8 мм</w:t>
            </w:r>
          </w:p>
        </w:tc>
        <w:tc>
          <w:tcPr>
            <w:tcW w:w="1985" w:type="dxa"/>
            <w:tcMar>
              <w:top w:w="0" w:type="dxa"/>
              <w:left w:w="108" w:type="dxa"/>
              <w:bottom w:w="0" w:type="dxa"/>
              <w:right w:w="108" w:type="dxa"/>
            </w:tcMar>
            <w:vAlign w:val="center"/>
          </w:tcPr>
          <w:p w14:paraId="62321731"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36B0964E"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3BFED843" w14:textId="77777777" w:rsidTr="00E12399">
        <w:trPr>
          <w:trHeight w:val="70"/>
        </w:trPr>
        <w:tc>
          <w:tcPr>
            <w:tcW w:w="2950" w:type="dxa"/>
            <w:tcMar>
              <w:top w:w="0" w:type="dxa"/>
              <w:left w:w="108" w:type="dxa"/>
              <w:bottom w:w="0" w:type="dxa"/>
              <w:right w:w="108" w:type="dxa"/>
            </w:tcMar>
            <w:vAlign w:val="center"/>
          </w:tcPr>
          <w:p w14:paraId="521F6989"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Робоча довжина </w:t>
            </w:r>
          </w:p>
        </w:tc>
        <w:tc>
          <w:tcPr>
            <w:tcW w:w="2828" w:type="dxa"/>
            <w:tcMar>
              <w:top w:w="0" w:type="dxa"/>
              <w:left w:w="108" w:type="dxa"/>
              <w:bottom w:w="0" w:type="dxa"/>
              <w:right w:w="108" w:type="dxa"/>
            </w:tcMar>
            <w:vAlign w:val="center"/>
          </w:tcPr>
          <w:p w14:paraId="1A2084F6"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1150 мм</w:t>
            </w:r>
          </w:p>
        </w:tc>
        <w:tc>
          <w:tcPr>
            <w:tcW w:w="1985" w:type="dxa"/>
            <w:tcMar>
              <w:top w:w="0" w:type="dxa"/>
              <w:left w:w="108" w:type="dxa"/>
              <w:bottom w:w="0" w:type="dxa"/>
              <w:right w:w="108" w:type="dxa"/>
            </w:tcMar>
            <w:vAlign w:val="center"/>
          </w:tcPr>
          <w:p w14:paraId="6C99A330"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5D164FC3"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2EB98FE4" w14:textId="77777777" w:rsidTr="00E12399">
        <w:trPr>
          <w:trHeight w:val="70"/>
        </w:trPr>
        <w:tc>
          <w:tcPr>
            <w:tcW w:w="2950" w:type="dxa"/>
            <w:tcMar>
              <w:top w:w="0" w:type="dxa"/>
              <w:left w:w="108" w:type="dxa"/>
              <w:bottom w:w="0" w:type="dxa"/>
              <w:right w:w="108" w:type="dxa"/>
            </w:tcMar>
            <w:vAlign w:val="center"/>
          </w:tcPr>
          <w:p w14:paraId="3ABB55D0"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Діаметр щітки </w:t>
            </w:r>
          </w:p>
        </w:tc>
        <w:tc>
          <w:tcPr>
            <w:tcW w:w="2828" w:type="dxa"/>
            <w:tcMar>
              <w:top w:w="0" w:type="dxa"/>
              <w:left w:w="108" w:type="dxa"/>
              <w:bottom w:w="0" w:type="dxa"/>
              <w:right w:w="108" w:type="dxa"/>
            </w:tcMar>
            <w:vAlign w:val="center"/>
          </w:tcPr>
          <w:p w14:paraId="3FD7CD60"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менше 3 мм</w:t>
            </w:r>
          </w:p>
        </w:tc>
        <w:tc>
          <w:tcPr>
            <w:tcW w:w="1985" w:type="dxa"/>
            <w:tcMar>
              <w:top w:w="0" w:type="dxa"/>
              <w:left w:w="108" w:type="dxa"/>
              <w:bottom w:w="0" w:type="dxa"/>
              <w:right w:w="108" w:type="dxa"/>
            </w:tcMar>
            <w:vAlign w:val="center"/>
          </w:tcPr>
          <w:p w14:paraId="54EEBA49"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656D5743"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08D4C2BB" w14:textId="77777777" w:rsidTr="00E12399">
        <w:trPr>
          <w:trHeight w:val="70"/>
        </w:trPr>
        <w:tc>
          <w:tcPr>
            <w:tcW w:w="2950" w:type="dxa"/>
            <w:tcMar>
              <w:top w:w="0" w:type="dxa"/>
              <w:left w:w="108" w:type="dxa"/>
              <w:bottom w:w="0" w:type="dxa"/>
              <w:right w:w="108" w:type="dxa"/>
            </w:tcMar>
            <w:vAlign w:val="center"/>
          </w:tcPr>
          <w:p w14:paraId="1FD1DC8C"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Довжина щітки </w:t>
            </w:r>
          </w:p>
        </w:tc>
        <w:tc>
          <w:tcPr>
            <w:tcW w:w="2828" w:type="dxa"/>
            <w:tcMar>
              <w:top w:w="0" w:type="dxa"/>
              <w:left w:w="108" w:type="dxa"/>
              <w:bottom w:w="0" w:type="dxa"/>
              <w:right w:w="108" w:type="dxa"/>
            </w:tcMar>
            <w:vAlign w:val="center"/>
          </w:tcPr>
          <w:p w14:paraId="51069B9C"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менше 10 мм</w:t>
            </w:r>
          </w:p>
        </w:tc>
        <w:tc>
          <w:tcPr>
            <w:tcW w:w="1985" w:type="dxa"/>
            <w:tcMar>
              <w:top w:w="0" w:type="dxa"/>
              <w:left w:w="108" w:type="dxa"/>
              <w:bottom w:w="0" w:type="dxa"/>
              <w:right w:w="108" w:type="dxa"/>
            </w:tcMar>
            <w:vAlign w:val="center"/>
          </w:tcPr>
          <w:p w14:paraId="058C84B8"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7ACC4089"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45114FE7" w14:textId="77777777" w:rsidTr="00E12399">
        <w:trPr>
          <w:trHeight w:val="70"/>
        </w:trPr>
        <w:tc>
          <w:tcPr>
            <w:tcW w:w="10038" w:type="dxa"/>
            <w:gridSpan w:val="4"/>
            <w:tcMar>
              <w:top w:w="0" w:type="dxa"/>
              <w:left w:w="108" w:type="dxa"/>
              <w:bottom w:w="0" w:type="dxa"/>
              <w:right w:w="108" w:type="dxa"/>
            </w:tcMar>
            <w:vAlign w:val="center"/>
          </w:tcPr>
          <w:p w14:paraId="653F3641"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b/>
                <w:sz w:val="24"/>
                <w:szCs w:val="24"/>
                <w:lang w:eastAsia="ru-RU"/>
              </w:rPr>
              <w:t>6.</w:t>
            </w:r>
            <w:r w:rsidRPr="00F92B50">
              <w:rPr>
                <w:rFonts w:ascii="Times New Roman" w:eastAsia="Times New Roman" w:hAnsi="Times New Roman" w:cs="Times New Roman"/>
                <w:b/>
                <w:color w:val="000000"/>
                <w:sz w:val="24"/>
                <w:szCs w:val="24"/>
                <w:lang w:eastAsia="ru-RU"/>
              </w:rPr>
              <w:t xml:space="preserve"> Щітка цитологічна одноразова, діаметр щітини 2 мм</w:t>
            </w:r>
          </w:p>
        </w:tc>
      </w:tr>
      <w:tr w:rsidR="00F92B50" w:rsidRPr="00F92B50" w14:paraId="2C1C7E72" w14:textId="77777777" w:rsidTr="00E12399">
        <w:trPr>
          <w:trHeight w:val="70"/>
        </w:trPr>
        <w:tc>
          <w:tcPr>
            <w:tcW w:w="2950" w:type="dxa"/>
            <w:tcMar>
              <w:top w:w="0" w:type="dxa"/>
              <w:left w:w="108" w:type="dxa"/>
              <w:bottom w:w="0" w:type="dxa"/>
              <w:right w:w="108" w:type="dxa"/>
            </w:tcMar>
            <w:vAlign w:val="center"/>
          </w:tcPr>
          <w:p w14:paraId="44332729"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Кількість</w:t>
            </w:r>
          </w:p>
        </w:tc>
        <w:tc>
          <w:tcPr>
            <w:tcW w:w="7088" w:type="dxa"/>
            <w:gridSpan w:val="3"/>
            <w:tcMar>
              <w:top w:w="0" w:type="dxa"/>
              <w:left w:w="108" w:type="dxa"/>
              <w:bottom w:w="0" w:type="dxa"/>
              <w:right w:w="108" w:type="dxa"/>
            </w:tcMar>
            <w:vAlign w:val="center"/>
          </w:tcPr>
          <w:p w14:paraId="79722C5A"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290 штук</w:t>
            </w:r>
          </w:p>
        </w:tc>
      </w:tr>
      <w:tr w:rsidR="00F92B50" w:rsidRPr="00F92B50" w14:paraId="2304F862" w14:textId="77777777" w:rsidTr="00E12399">
        <w:trPr>
          <w:trHeight w:val="70"/>
        </w:trPr>
        <w:tc>
          <w:tcPr>
            <w:tcW w:w="2950" w:type="dxa"/>
            <w:tcMar>
              <w:top w:w="0" w:type="dxa"/>
              <w:left w:w="108" w:type="dxa"/>
              <w:bottom w:w="0" w:type="dxa"/>
              <w:right w:w="108" w:type="dxa"/>
            </w:tcMar>
            <w:vAlign w:val="center"/>
          </w:tcPr>
          <w:p w14:paraId="5C2B97BB"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Призначення</w:t>
            </w:r>
          </w:p>
        </w:tc>
        <w:tc>
          <w:tcPr>
            <w:tcW w:w="2828" w:type="dxa"/>
            <w:tcMar>
              <w:top w:w="0" w:type="dxa"/>
              <w:left w:w="108" w:type="dxa"/>
              <w:bottom w:w="0" w:type="dxa"/>
              <w:right w:w="108" w:type="dxa"/>
            </w:tcMar>
            <w:vAlign w:val="center"/>
          </w:tcPr>
          <w:p w14:paraId="0F68C33E" w14:textId="77777777" w:rsidR="00F92B50" w:rsidRPr="00F92B50" w:rsidRDefault="00F92B50" w:rsidP="00F92B50">
            <w:pPr>
              <w:spacing w:after="0" w:line="240" w:lineRule="auto"/>
              <w:jc w:val="center"/>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для забору зразків тканини трахеобронхіального дерева</w:t>
            </w:r>
          </w:p>
        </w:tc>
        <w:tc>
          <w:tcPr>
            <w:tcW w:w="1985" w:type="dxa"/>
            <w:tcMar>
              <w:top w:w="0" w:type="dxa"/>
              <w:left w:w="108" w:type="dxa"/>
              <w:bottom w:w="0" w:type="dxa"/>
              <w:right w:w="108" w:type="dxa"/>
            </w:tcMar>
            <w:vAlign w:val="center"/>
          </w:tcPr>
          <w:p w14:paraId="4116E0FD"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25C21DFB"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2656BA1B" w14:textId="77777777" w:rsidTr="00E12399">
        <w:trPr>
          <w:trHeight w:val="70"/>
        </w:trPr>
        <w:tc>
          <w:tcPr>
            <w:tcW w:w="2950" w:type="dxa"/>
            <w:tcMar>
              <w:top w:w="0" w:type="dxa"/>
              <w:left w:w="108" w:type="dxa"/>
              <w:bottom w:w="0" w:type="dxa"/>
              <w:right w:w="108" w:type="dxa"/>
            </w:tcMar>
            <w:vAlign w:val="center"/>
          </w:tcPr>
          <w:p w14:paraId="10B9850C"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Діаметр вставної частини </w:t>
            </w:r>
          </w:p>
        </w:tc>
        <w:tc>
          <w:tcPr>
            <w:tcW w:w="2828" w:type="dxa"/>
            <w:tcMar>
              <w:top w:w="0" w:type="dxa"/>
              <w:left w:w="108" w:type="dxa"/>
              <w:bottom w:w="0" w:type="dxa"/>
              <w:right w:w="108" w:type="dxa"/>
            </w:tcMar>
            <w:vAlign w:val="center"/>
          </w:tcPr>
          <w:p w14:paraId="3831CEBD"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1,8 мм</w:t>
            </w:r>
          </w:p>
        </w:tc>
        <w:tc>
          <w:tcPr>
            <w:tcW w:w="1985" w:type="dxa"/>
            <w:tcMar>
              <w:top w:w="0" w:type="dxa"/>
              <w:left w:w="108" w:type="dxa"/>
              <w:bottom w:w="0" w:type="dxa"/>
              <w:right w:w="108" w:type="dxa"/>
            </w:tcMar>
            <w:vAlign w:val="center"/>
          </w:tcPr>
          <w:p w14:paraId="69D4F708"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2A15EDF6"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27D088AC" w14:textId="77777777" w:rsidTr="00E12399">
        <w:trPr>
          <w:trHeight w:val="70"/>
        </w:trPr>
        <w:tc>
          <w:tcPr>
            <w:tcW w:w="2950" w:type="dxa"/>
            <w:tcMar>
              <w:top w:w="0" w:type="dxa"/>
              <w:left w:w="108" w:type="dxa"/>
              <w:bottom w:w="0" w:type="dxa"/>
              <w:right w:w="108" w:type="dxa"/>
            </w:tcMar>
            <w:vAlign w:val="center"/>
          </w:tcPr>
          <w:p w14:paraId="682E5913"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Робоча довжина </w:t>
            </w:r>
          </w:p>
        </w:tc>
        <w:tc>
          <w:tcPr>
            <w:tcW w:w="2828" w:type="dxa"/>
            <w:tcMar>
              <w:top w:w="0" w:type="dxa"/>
              <w:left w:w="108" w:type="dxa"/>
              <w:bottom w:w="0" w:type="dxa"/>
              <w:right w:w="108" w:type="dxa"/>
            </w:tcMar>
            <w:vAlign w:val="center"/>
          </w:tcPr>
          <w:p w14:paraId="551C21BE"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1150 мм</w:t>
            </w:r>
          </w:p>
        </w:tc>
        <w:tc>
          <w:tcPr>
            <w:tcW w:w="1985" w:type="dxa"/>
            <w:tcMar>
              <w:top w:w="0" w:type="dxa"/>
              <w:left w:w="108" w:type="dxa"/>
              <w:bottom w:w="0" w:type="dxa"/>
              <w:right w:w="108" w:type="dxa"/>
            </w:tcMar>
            <w:vAlign w:val="center"/>
          </w:tcPr>
          <w:p w14:paraId="334748D2"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50C16F1D"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542D6EC3" w14:textId="77777777" w:rsidTr="00E12399">
        <w:trPr>
          <w:trHeight w:val="70"/>
        </w:trPr>
        <w:tc>
          <w:tcPr>
            <w:tcW w:w="2950" w:type="dxa"/>
            <w:tcMar>
              <w:top w:w="0" w:type="dxa"/>
              <w:left w:w="108" w:type="dxa"/>
              <w:bottom w:w="0" w:type="dxa"/>
              <w:right w:w="108" w:type="dxa"/>
            </w:tcMar>
            <w:vAlign w:val="center"/>
          </w:tcPr>
          <w:p w14:paraId="0617FFDC"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Діаметр щітки </w:t>
            </w:r>
          </w:p>
        </w:tc>
        <w:tc>
          <w:tcPr>
            <w:tcW w:w="2828" w:type="dxa"/>
            <w:tcMar>
              <w:top w:w="0" w:type="dxa"/>
              <w:left w:w="108" w:type="dxa"/>
              <w:bottom w:w="0" w:type="dxa"/>
              <w:right w:w="108" w:type="dxa"/>
            </w:tcMar>
            <w:vAlign w:val="center"/>
          </w:tcPr>
          <w:p w14:paraId="61BF5870"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менше 2 мм</w:t>
            </w:r>
          </w:p>
        </w:tc>
        <w:tc>
          <w:tcPr>
            <w:tcW w:w="1985" w:type="dxa"/>
            <w:tcMar>
              <w:top w:w="0" w:type="dxa"/>
              <w:left w:w="108" w:type="dxa"/>
              <w:bottom w:w="0" w:type="dxa"/>
              <w:right w:w="108" w:type="dxa"/>
            </w:tcMar>
            <w:vAlign w:val="center"/>
          </w:tcPr>
          <w:p w14:paraId="04B09F67"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06DFD650"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2D9A4B5B" w14:textId="77777777" w:rsidTr="00E12399">
        <w:trPr>
          <w:trHeight w:val="70"/>
        </w:trPr>
        <w:tc>
          <w:tcPr>
            <w:tcW w:w="2950" w:type="dxa"/>
            <w:tcMar>
              <w:top w:w="0" w:type="dxa"/>
              <w:left w:w="108" w:type="dxa"/>
              <w:bottom w:w="0" w:type="dxa"/>
              <w:right w:w="108" w:type="dxa"/>
            </w:tcMar>
            <w:vAlign w:val="center"/>
          </w:tcPr>
          <w:p w14:paraId="6DFF156A"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 xml:space="preserve">Довжина щітки </w:t>
            </w:r>
          </w:p>
        </w:tc>
        <w:tc>
          <w:tcPr>
            <w:tcW w:w="2828" w:type="dxa"/>
            <w:tcMar>
              <w:top w:w="0" w:type="dxa"/>
              <w:left w:w="108" w:type="dxa"/>
              <w:bottom w:w="0" w:type="dxa"/>
              <w:right w:w="108" w:type="dxa"/>
            </w:tcMar>
            <w:vAlign w:val="center"/>
          </w:tcPr>
          <w:p w14:paraId="6DE576E5"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менше 10 мм</w:t>
            </w:r>
          </w:p>
        </w:tc>
        <w:tc>
          <w:tcPr>
            <w:tcW w:w="1985" w:type="dxa"/>
            <w:tcMar>
              <w:top w:w="0" w:type="dxa"/>
              <w:left w:w="108" w:type="dxa"/>
              <w:bottom w:w="0" w:type="dxa"/>
              <w:right w:w="108" w:type="dxa"/>
            </w:tcMar>
            <w:vAlign w:val="center"/>
          </w:tcPr>
          <w:p w14:paraId="170F24E8"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3B07998B"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0A422BB4" w14:textId="77777777" w:rsidTr="00E12399">
        <w:trPr>
          <w:trHeight w:val="70"/>
        </w:trPr>
        <w:tc>
          <w:tcPr>
            <w:tcW w:w="10038" w:type="dxa"/>
            <w:gridSpan w:val="4"/>
            <w:tcMar>
              <w:top w:w="0" w:type="dxa"/>
              <w:left w:w="108" w:type="dxa"/>
              <w:bottom w:w="0" w:type="dxa"/>
              <w:right w:w="108" w:type="dxa"/>
            </w:tcMar>
            <w:vAlign w:val="center"/>
          </w:tcPr>
          <w:p w14:paraId="13499E14"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b/>
                <w:sz w:val="24"/>
                <w:szCs w:val="24"/>
                <w:lang w:eastAsia="ru-RU"/>
              </w:rPr>
              <w:t>7.</w:t>
            </w:r>
            <w:r w:rsidRPr="00F92B50">
              <w:rPr>
                <w:rFonts w:ascii="Times New Roman" w:eastAsia="Times New Roman" w:hAnsi="Times New Roman" w:cs="Times New Roman"/>
                <w:b/>
                <w:color w:val="000000"/>
                <w:sz w:val="24"/>
                <w:szCs w:val="24"/>
                <w:lang w:eastAsia="ru-RU"/>
              </w:rPr>
              <w:t xml:space="preserve"> Петля ендоскопічна діатермічна, одноразова</w:t>
            </w:r>
          </w:p>
        </w:tc>
      </w:tr>
      <w:tr w:rsidR="00F92B50" w:rsidRPr="00F92B50" w14:paraId="3BD16A9D" w14:textId="77777777" w:rsidTr="00E12399">
        <w:trPr>
          <w:trHeight w:val="70"/>
        </w:trPr>
        <w:tc>
          <w:tcPr>
            <w:tcW w:w="2950" w:type="dxa"/>
            <w:tcMar>
              <w:top w:w="0" w:type="dxa"/>
              <w:left w:w="108" w:type="dxa"/>
              <w:bottom w:w="0" w:type="dxa"/>
              <w:right w:w="108" w:type="dxa"/>
            </w:tcMar>
            <w:vAlign w:val="center"/>
          </w:tcPr>
          <w:p w14:paraId="279341FA"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Кількість</w:t>
            </w:r>
          </w:p>
        </w:tc>
        <w:tc>
          <w:tcPr>
            <w:tcW w:w="7088" w:type="dxa"/>
            <w:gridSpan w:val="3"/>
            <w:tcMar>
              <w:top w:w="0" w:type="dxa"/>
              <w:left w:w="108" w:type="dxa"/>
              <w:bottom w:w="0" w:type="dxa"/>
              <w:right w:w="108" w:type="dxa"/>
            </w:tcMar>
            <w:vAlign w:val="center"/>
          </w:tcPr>
          <w:p w14:paraId="5756E664" w14:textId="77777777" w:rsidR="00F92B50" w:rsidRPr="00F92B50" w:rsidRDefault="00F92B50" w:rsidP="00F92B50">
            <w:pPr>
              <w:spacing w:after="0" w:line="240" w:lineRule="auto"/>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color w:val="000000"/>
                <w:sz w:val="24"/>
                <w:szCs w:val="24"/>
                <w:lang w:eastAsia="uk-UA"/>
              </w:rPr>
              <w:t>140 штук</w:t>
            </w:r>
          </w:p>
        </w:tc>
      </w:tr>
      <w:tr w:rsidR="00F92B50" w:rsidRPr="00F92B50" w14:paraId="44A03FA9" w14:textId="77777777" w:rsidTr="00E12399">
        <w:trPr>
          <w:trHeight w:val="70"/>
        </w:trPr>
        <w:tc>
          <w:tcPr>
            <w:tcW w:w="2950" w:type="dxa"/>
            <w:tcMar>
              <w:top w:w="0" w:type="dxa"/>
              <w:left w:w="108" w:type="dxa"/>
              <w:bottom w:w="0" w:type="dxa"/>
              <w:right w:w="108" w:type="dxa"/>
            </w:tcMar>
            <w:vAlign w:val="center"/>
          </w:tcPr>
          <w:p w14:paraId="6BF3CC2B"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Призначення</w:t>
            </w:r>
          </w:p>
        </w:tc>
        <w:tc>
          <w:tcPr>
            <w:tcW w:w="2828" w:type="dxa"/>
            <w:tcMar>
              <w:top w:w="0" w:type="dxa"/>
              <w:left w:w="108" w:type="dxa"/>
              <w:bottom w:w="0" w:type="dxa"/>
              <w:right w:w="108" w:type="dxa"/>
            </w:tcMar>
            <w:vAlign w:val="center"/>
          </w:tcPr>
          <w:p w14:paraId="02EC843D" w14:textId="77777777" w:rsidR="00F92B50" w:rsidRPr="00F92B50" w:rsidRDefault="00F92B50" w:rsidP="00F92B50">
            <w:pPr>
              <w:spacing w:after="0" w:line="240" w:lineRule="auto"/>
              <w:jc w:val="center"/>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для електрохірургічної резекції тканин</w:t>
            </w:r>
          </w:p>
        </w:tc>
        <w:tc>
          <w:tcPr>
            <w:tcW w:w="1985" w:type="dxa"/>
            <w:tcMar>
              <w:top w:w="0" w:type="dxa"/>
              <w:left w:w="108" w:type="dxa"/>
              <w:bottom w:w="0" w:type="dxa"/>
              <w:right w:w="108" w:type="dxa"/>
            </w:tcMar>
            <w:vAlign w:val="center"/>
          </w:tcPr>
          <w:p w14:paraId="4699B9F4"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127F9C6A"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27140134" w14:textId="77777777" w:rsidTr="00E12399">
        <w:trPr>
          <w:trHeight w:val="70"/>
        </w:trPr>
        <w:tc>
          <w:tcPr>
            <w:tcW w:w="2950" w:type="dxa"/>
            <w:tcMar>
              <w:top w:w="0" w:type="dxa"/>
              <w:left w:w="108" w:type="dxa"/>
              <w:bottom w:w="0" w:type="dxa"/>
              <w:right w:w="108" w:type="dxa"/>
            </w:tcMar>
            <w:vAlign w:val="center"/>
          </w:tcPr>
          <w:p w14:paraId="52B7163A"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 xml:space="preserve">Діаметр вставної частини </w:t>
            </w:r>
          </w:p>
        </w:tc>
        <w:tc>
          <w:tcPr>
            <w:tcW w:w="2828" w:type="dxa"/>
            <w:tcMar>
              <w:top w:w="0" w:type="dxa"/>
              <w:left w:w="108" w:type="dxa"/>
              <w:bottom w:w="0" w:type="dxa"/>
              <w:right w:w="108" w:type="dxa"/>
            </w:tcMar>
            <w:vAlign w:val="center"/>
          </w:tcPr>
          <w:p w14:paraId="54DC951F"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1,8 мм</w:t>
            </w:r>
          </w:p>
        </w:tc>
        <w:tc>
          <w:tcPr>
            <w:tcW w:w="1985" w:type="dxa"/>
            <w:tcMar>
              <w:top w:w="0" w:type="dxa"/>
              <w:left w:w="108" w:type="dxa"/>
              <w:bottom w:w="0" w:type="dxa"/>
              <w:right w:w="108" w:type="dxa"/>
            </w:tcMar>
            <w:vAlign w:val="center"/>
          </w:tcPr>
          <w:p w14:paraId="2D51AF3D"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31BC7CFF"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3368C802" w14:textId="77777777" w:rsidTr="00E12399">
        <w:trPr>
          <w:trHeight w:val="70"/>
        </w:trPr>
        <w:tc>
          <w:tcPr>
            <w:tcW w:w="2950" w:type="dxa"/>
            <w:tcMar>
              <w:top w:w="0" w:type="dxa"/>
              <w:left w:w="108" w:type="dxa"/>
              <w:bottom w:w="0" w:type="dxa"/>
              <w:right w:w="108" w:type="dxa"/>
            </w:tcMar>
            <w:vAlign w:val="center"/>
          </w:tcPr>
          <w:p w14:paraId="457EF511"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 xml:space="preserve">Робоча довжина </w:t>
            </w:r>
          </w:p>
        </w:tc>
        <w:tc>
          <w:tcPr>
            <w:tcW w:w="2828" w:type="dxa"/>
            <w:tcMar>
              <w:top w:w="0" w:type="dxa"/>
              <w:left w:w="108" w:type="dxa"/>
              <w:bottom w:w="0" w:type="dxa"/>
              <w:right w:w="108" w:type="dxa"/>
            </w:tcMar>
            <w:vAlign w:val="center"/>
          </w:tcPr>
          <w:p w14:paraId="328C6A76"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1650 мм</w:t>
            </w:r>
          </w:p>
        </w:tc>
        <w:tc>
          <w:tcPr>
            <w:tcW w:w="1985" w:type="dxa"/>
            <w:tcMar>
              <w:top w:w="0" w:type="dxa"/>
              <w:left w:w="108" w:type="dxa"/>
              <w:bottom w:w="0" w:type="dxa"/>
              <w:right w:w="108" w:type="dxa"/>
            </w:tcMar>
            <w:vAlign w:val="center"/>
          </w:tcPr>
          <w:p w14:paraId="4FDD102D"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6EC269FC"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6999E760" w14:textId="77777777" w:rsidTr="00E12399">
        <w:trPr>
          <w:trHeight w:val="70"/>
        </w:trPr>
        <w:tc>
          <w:tcPr>
            <w:tcW w:w="2950" w:type="dxa"/>
            <w:tcMar>
              <w:top w:w="0" w:type="dxa"/>
              <w:left w:w="108" w:type="dxa"/>
              <w:bottom w:w="0" w:type="dxa"/>
              <w:right w:w="108" w:type="dxa"/>
            </w:tcMar>
            <w:vAlign w:val="center"/>
          </w:tcPr>
          <w:p w14:paraId="55CDB816"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 xml:space="preserve">Діаметр петлі </w:t>
            </w:r>
          </w:p>
        </w:tc>
        <w:tc>
          <w:tcPr>
            <w:tcW w:w="2828" w:type="dxa"/>
            <w:tcMar>
              <w:top w:w="0" w:type="dxa"/>
              <w:left w:w="108" w:type="dxa"/>
              <w:bottom w:w="0" w:type="dxa"/>
              <w:right w:w="108" w:type="dxa"/>
            </w:tcMar>
            <w:vAlign w:val="center"/>
          </w:tcPr>
          <w:p w14:paraId="501C0925"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менше 25 мм</w:t>
            </w:r>
          </w:p>
        </w:tc>
        <w:tc>
          <w:tcPr>
            <w:tcW w:w="1985" w:type="dxa"/>
            <w:tcMar>
              <w:top w:w="0" w:type="dxa"/>
              <w:left w:w="108" w:type="dxa"/>
              <w:bottom w:w="0" w:type="dxa"/>
              <w:right w:w="108" w:type="dxa"/>
            </w:tcMar>
            <w:vAlign w:val="center"/>
          </w:tcPr>
          <w:p w14:paraId="5E97B285"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7CA88F99"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5D4A8239" w14:textId="77777777" w:rsidTr="00E12399">
        <w:trPr>
          <w:trHeight w:val="70"/>
        </w:trPr>
        <w:tc>
          <w:tcPr>
            <w:tcW w:w="2950" w:type="dxa"/>
            <w:tcMar>
              <w:top w:w="0" w:type="dxa"/>
              <w:left w:w="108" w:type="dxa"/>
              <w:bottom w:w="0" w:type="dxa"/>
              <w:right w:w="108" w:type="dxa"/>
            </w:tcMar>
            <w:vAlign w:val="center"/>
          </w:tcPr>
          <w:p w14:paraId="504E4563"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 xml:space="preserve">Діаметр дроту кільця петлі </w:t>
            </w:r>
          </w:p>
        </w:tc>
        <w:tc>
          <w:tcPr>
            <w:tcW w:w="2828" w:type="dxa"/>
            <w:tcMar>
              <w:top w:w="0" w:type="dxa"/>
              <w:left w:w="108" w:type="dxa"/>
              <w:bottom w:w="0" w:type="dxa"/>
              <w:right w:w="108" w:type="dxa"/>
            </w:tcMar>
            <w:vAlign w:val="center"/>
          </w:tcPr>
          <w:p w14:paraId="65C8B5F0"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не більше 0,3 мм</w:t>
            </w:r>
          </w:p>
        </w:tc>
        <w:tc>
          <w:tcPr>
            <w:tcW w:w="1985" w:type="dxa"/>
            <w:tcMar>
              <w:top w:w="0" w:type="dxa"/>
              <w:left w:w="108" w:type="dxa"/>
              <w:bottom w:w="0" w:type="dxa"/>
              <w:right w:w="108" w:type="dxa"/>
            </w:tcMar>
            <w:vAlign w:val="center"/>
          </w:tcPr>
          <w:p w14:paraId="5FF8A342"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609C0A78"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r w:rsidR="00F92B50" w:rsidRPr="00F92B50" w14:paraId="00F9AD4C" w14:textId="77777777" w:rsidTr="00E12399">
        <w:trPr>
          <w:trHeight w:val="70"/>
        </w:trPr>
        <w:tc>
          <w:tcPr>
            <w:tcW w:w="2950" w:type="dxa"/>
            <w:tcMar>
              <w:top w:w="0" w:type="dxa"/>
              <w:left w:w="108" w:type="dxa"/>
              <w:bottom w:w="0" w:type="dxa"/>
              <w:right w:w="108" w:type="dxa"/>
            </w:tcMar>
            <w:vAlign w:val="center"/>
          </w:tcPr>
          <w:p w14:paraId="0E729C60" w14:textId="77777777" w:rsidR="00F92B50" w:rsidRPr="00F92B50" w:rsidRDefault="00F92B50" w:rsidP="00F92B50">
            <w:pPr>
              <w:spacing w:after="0" w:line="240" w:lineRule="auto"/>
              <w:rPr>
                <w:rFonts w:ascii="Times New Roman" w:eastAsia="Times New Roman" w:hAnsi="Times New Roman" w:cs="Times New Roman"/>
                <w:sz w:val="24"/>
                <w:szCs w:val="24"/>
                <w:lang w:eastAsia="ru-RU"/>
              </w:rPr>
            </w:pPr>
            <w:r w:rsidRPr="00F92B50">
              <w:rPr>
                <w:rFonts w:ascii="Times New Roman" w:eastAsia="Times New Roman" w:hAnsi="Times New Roman" w:cs="Times New Roman"/>
                <w:sz w:val="24"/>
                <w:szCs w:val="24"/>
                <w:lang w:eastAsia="ru-RU"/>
              </w:rPr>
              <w:t xml:space="preserve">Форма кільця петлі </w:t>
            </w:r>
          </w:p>
        </w:tc>
        <w:tc>
          <w:tcPr>
            <w:tcW w:w="2828" w:type="dxa"/>
            <w:tcMar>
              <w:top w:w="0" w:type="dxa"/>
              <w:left w:w="108" w:type="dxa"/>
              <w:bottom w:w="0" w:type="dxa"/>
              <w:right w:w="108" w:type="dxa"/>
            </w:tcMar>
            <w:vAlign w:val="center"/>
          </w:tcPr>
          <w:p w14:paraId="5DE5D648"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r w:rsidRPr="00F92B50">
              <w:rPr>
                <w:rFonts w:ascii="Times New Roman" w:eastAsia="Times New Roman" w:hAnsi="Times New Roman" w:cs="Times New Roman"/>
                <w:sz w:val="24"/>
                <w:szCs w:val="24"/>
                <w:lang w:eastAsia="ru-RU"/>
              </w:rPr>
              <w:t>по типу серпоподібна</w:t>
            </w:r>
          </w:p>
        </w:tc>
        <w:tc>
          <w:tcPr>
            <w:tcW w:w="1985" w:type="dxa"/>
            <w:tcMar>
              <w:top w:w="0" w:type="dxa"/>
              <w:left w:w="108" w:type="dxa"/>
              <w:bottom w:w="0" w:type="dxa"/>
              <w:right w:w="108" w:type="dxa"/>
            </w:tcMar>
            <w:vAlign w:val="center"/>
          </w:tcPr>
          <w:p w14:paraId="555A65F7"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c>
          <w:tcPr>
            <w:tcW w:w="2275" w:type="dxa"/>
            <w:tcMar>
              <w:top w:w="0" w:type="dxa"/>
              <w:left w:w="108" w:type="dxa"/>
              <w:bottom w:w="0" w:type="dxa"/>
              <w:right w:w="108" w:type="dxa"/>
            </w:tcMar>
            <w:vAlign w:val="center"/>
          </w:tcPr>
          <w:p w14:paraId="08069E75" w14:textId="77777777" w:rsidR="00F92B50" w:rsidRPr="00F92B50" w:rsidRDefault="00F92B50" w:rsidP="00F92B50">
            <w:pPr>
              <w:spacing w:after="0" w:line="240" w:lineRule="auto"/>
              <w:jc w:val="center"/>
              <w:rPr>
                <w:rFonts w:ascii="Times New Roman" w:eastAsia="Times New Roman" w:hAnsi="Times New Roman" w:cs="Times New Roman"/>
                <w:color w:val="000000"/>
                <w:sz w:val="24"/>
                <w:szCs w:val="24"/>
                <w:lang w:eastAsia="uk-UA"/>
              </w:rPr>
            </w:pPr>
          </w:p>
        </w:tc>
      </w:tr>
    </w:tbl>
    <w:p w14:paraId="0F1372DC" w14:textId="77777777" w:rsidR="009D588D" w:rsidRPr="00420150" w:rsidRDefault="009D588D" w:rsidP="0024553B">
      <w:pPr>
        <w:spacing w:after="0" w:line="240" w:lineRule="auto"/>
        <w:jc w:val="both"/>
        <w:rPr>
          <w:rFonts w:ascii="Times New Roman" w:hAnsi="Times New Roman" w:cs="Times New Roman"/>
          <w:sz w:val="24"/>
          <w:szCs w:val="24"/>
        </w:rPr>
      </w:pPr>
    </w:p>
    <w:sectPr w:rsidR="009D588D" w:rsidRPr="00420150" w:rsidSect="007755A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C3F81" w14:textId="77777777" w:rsidR="00F622C4" w:rsidRDefault="00F622C4" w:rsidP="0024553B">
      <w:pPr>
        <w:spacing w:after="0" w:line="240" w:lineRule="auto"/>
      </w:pPr>
      <w:r>
        <w:separator/>
      </w:r>
    </w:p>
  </w:endnote>
  <w:endnote w:type="continuationSeparator" w:id="0">
    <w:p w14:paraId="69C36A18" w14:textId="77777777" w:rsidR="00F622C4" w:rsidRDefault="00F622C4"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3143" w14:textId="77777777" w:rsidR="00F622C4" w:rsidRDefault="00F622C4" w:rsidP="0024553B">
      <w:pPr>
        <w:spacing w:after="0" w:line="240" w:lineRule="auto"/>
      </w:pPr>
      <w:r>
        <w:separator/>
      </w:r>
    </w:p>
  </w:footnote>
  <w:footnote w:type="continuationSeparator" w:id="0">
    <w:p w14:paraId="28FCA11B" w14:textId="77777777" w:rsidR="00F622C4" w:rsidRDefault="00F622C4"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54077C5"/>
    <w:multiLevelType w:val="hybridMultilevel"/>
    <w:tmpl w:val="B4C2F4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EB73D3"/>
    <w:multiLevelType w:val="hybridMultilevel"/>
    <w:tmpl w:val="99D4E3B6"/>
    <w:lvl w:ilvl="0" w:tplc="439E5EA0">
      <w:start w:val="1"/>
      <w:numFmt w:val="bullet"/>
      <w:lvlText w:val="-"/>
      <w:lvlJc w:val="left"/>
      <w:pPr>
        <w:ind w:left="720" w:hanging="360"/>
      </w:pPr>
      <w:rPr>
        <w:rFonts w:ascii="Times New Roman" w:eastAsia="Arial"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A454787"/>
    <w:multiLevelType w:val="hybridMultilevel"/>
    <w:tmpl w:val="0A0017B2"/>
    <w:lvl w:ilvl="0" w:tplc="18DC3510">
      <w:start w:val="1"/>
      <w:numFmt w:val="decimal"/>
      <w:lvlText w:val="%1."/>
      <w:lvlJc w:val="left"/>
      <w:pPr>
        <w:ind w:left="315" w:hanging="360"/>
      </w:pPr>
      <w:rPr>
        <w:rFonts w:eastAsia="Times New Roman" w:hint="default"/>
      </w:rPr>
    </w:lvl>
    <w:lvl w:ilvl="1" w:tplc="04220019" w:tentative="1">
      <w:start w:val="1"/>
      <w:numFmt w:val="lowerLetter"/>
      <w:lvlText w:val="%2."/>
      <w:lvlJc w:val="left"/>
      <w:pPr>
        <w:ind w:left="1035" w:hanging="360"/>
      </w:pPr>
    </w:lvl>
    <w:lvl w:ilvl="2" w:tplc="0422001B" w:tentative="1">
      <w:start w:val="1"/>
      <w:numFmt w:val="lowerRoman"/>
      <w:lvlText w:val="%3."/>
      <w:lvlJc w:val="right"/>
      <w:pPr>
        <w:ind w:left="1755" w:hanging="180"/>
      </w:pPr>
    </w:lvl>
    <w:lvl w:ilvl="3" w:tplc="0422000F" w:tentative="1">
      <w:start w:val="1"/>
      <w:numFmt w:val="decimal"/>
      <w:lvlText w:val="%4."/>
      <w:lvlJc w:val="left"/>
      <w:pPr>
        <w:ind w:left="2475" w:hanging="360"/>
      </w:pPr>
    </w:lvl>
    <w:lvl w:ilvl="4" w:tplc="04220019" w:tentative="1">
      <w:start w:val="1"/>
      <w:numFmt w:val="lowerLetter"/>
      <w:lvlText w:val="%5."/>
      <w:lvlJc w:val="left"/>
      <w:pPr>
        <w:ind w:left="3195" w:hanging="360"/>
      </w:pPr>
    </w:lvl>
    <w:lvl w:ilvl="5" w:tplc="0422001B" w:tentative="1">
      <w:start w:val="1"/>
      <w:numFmt w:val="lowerRoman"/>
      <w:lvlText w:val="%6."/>
      <w:lvlJc w:val="right"/>
      <w:pPr>
        <w:ind w:left="3915" w:hanging="180"/>
      </w:pPr>
    </w:lvl>
    <w:lvl w:ilvl="6" w:tplc="0422000F" w:tentative="1">
      <w:start w:val="1"/>
      <w:numFmt w:val="decimal"/>
      <w:lvlText w:val="%7."/>
      <w:lvlJc w:val="left"/>
      <w:pPr>
        <w:ind w:left="4635" w:hanging="360"/>
      </w:pPr>
    </w:lvl>
    <w:lvl w:ilvl="7" w:tplc="04220019" w:tentative="1">
      <w:start w:val="1"/>
      <w:numFmt w:val="lowerLetter"/>
      <w:lvlText w:val="%8."/>
      <w:lvlJc w:val="left"/>
      <w:pPr>
        <w:ind w:left="5355" w:hanging="360"/>
      </w:pPr>
    </w:lvl>
    <w:lvl w:ilvl="8" w:tplc="0422001B" w:tentative="1">
      <w:start w:val="1"/>
      <w:numFmt w:val="lowerRoman"/>
      <w:lvlText w:val="%9."/>
      <w:lvlJc w:val="right"/>
      <w:pPr>
        <w:ind w:left="6075" w:hanging="180"/>
      </w:pPr>
    </w:lvl>
  </w:abstractNum>
  <w:abstractNum w:abstractNumId="8"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0"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5422981">
    <w:abstractNumId w:val="6"/>
  </w:num>
  <w:num w:numId="2" w16cid:durableId="1839151664">
    <w:abstractNumId w:val="8"/>
  </w:num>
  <w:num w:numId="3" w16cid:durableId="778184898">
    <w:abstractNumId w:val="9"/>
  </w:num>
  <w:num w:numId="4" w16cid:durableId="1114864848">
    <w:abstractNumId w:val="11"/>
  </w:num>
  <w:num w:numId="5" w16cid:durableId="120539847">
    <w:abstractNumId w:val="10"/>
  </w:num>
  <w:num w:numId="6" w16cid:durableId="120272891">
    <w:abstractNumId w:val="5"/>
  </w:num>
  <w:num w:numId="7" w16cid:durableId="1343821555">
    <w:abstractNumId w:val="4"/>
  </w:num>
  <w:num w:numId="8" w16cid:durableId="58519304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1A7F"/>
    <w:rsid w:val="00083185"/>
    <w:rsid w:val="000B6D9F"/>
    <w:rsid w:val="000C70A6"/>
    <w:rsid w:val="001055A1"/>
    <w:rsid w:val="0014262F"/>
    <w:rsid w:val="001C1517"/>
    <w:rsid w:val="001F0CC0"/>
    <w:rsid w:val="00226C86"/>
    <w:rsid w:val="0024553B"/>
    <w:rsid w:val="00262077"/>
    <w:rsid w:val="00292005"/>
    <w:rsid w:val="002A3EB4"/>
    <w:rsid w:val="002B6E58"/>
    <w:rsid w:val="002B72AC"/>
    <w:rsid w:val="002C1B40"/>
    <w:rsid w:val="002C2CBC"/>
    <w:rsid w:val="002C519E"/>
    <w:rsid w:val="002C72C4"/>
    <w:rsid w:val="002C7992"/>
    <w:rsid w:val="002D613D"/>
    <w:rsid w:val="002E2676"/>
    <w:rsid w:val="002F70F7"/>
    <w:rsid w:val="00311C62"/>
    <w:rsid w:val="003261A4"/>
    <w:rsid w:val="0033579A"/>
    <w:rsid w:val="0035272F"/>
    <w:rsid w:val="00364B83"/>
    <w:rsid w:val="00365C14"/>
    <w:rsid w:val="00366514"/>
    <w:rsid w:val="00366A81"/>
    <w:rsid w:val="00392139"/>
    <w:rsid w:val="00393926"/>
    <w:rsid w:val="003C7C80"/>
    <w:rsid w:val="00400D95"/>
    <w:rsid w:val="00410EDF"/>
    <w:rsid w:val="00415426"/>
    <w:rsid w:val="00420150"/>
    <w:rsid w:val="00435DBD"/>
    <w:rsid w:val="00474F26"/>
    <w:rsid w:val="004762BF"/>
    <w:rsid w:val="00497721"/>
    <w:rsid w:val="004B0695"/>
    <w:rsid w:val="004D5770"/>
    <w:rsid w:val="004E7FDB"/>
    <w:rsid w:val="005604A3"/>
    <w:rsid w:val="0056319D"/>
    <w:rsid w:val="00590320"/>
    <w:rsid w:val="005B0E33"/>
    <w:rsid w:val="005B1813"/>
    <w:rsid w:val="005F6CE1"/>
    <w:rsid w:val="00624110"/>
    <w:rsid w:val="00675A65"/>
    <w:rsid w:val="00680B44"/>
    <w:rsid w:val="0068348A"/>
    <w:rsid w:val="006C75C1"/>
    <w:rsid w:val="006E57C9"/>
    <w:rsid w:val="00726D70"/>
    <w:rsid w:val="007622E0"/>
    <w:rsid w:val="007755AB"/>
    <w:rsid w:val="00781DC3"/>
    <w:rsid w:val="00783E12"/>
    <w:rsid w:val="007971B6"/>
    <w:rsid w:val="007B19D9"/>
    <w:rsid w:val="007B5C52"/>
    <w:rsid w:val="007F3059"/>
    <w:rsid w:val="0084332E"/>
    <w:rsid w:val="00846D73"/>
    <w:rsid w:val="00867771"/>
    <w:rsid w:val="00870344"/>
    <w:rsid w:val="00870D0C"/>
    <w:rsid w:val="00881B32"/>
    <w:rsid w:val="008A4240"/>
    <w:rsid w:val="008F229E"/>
    <w:rsid w:val="0091461B"/>
    <w:rsid w:val="009178E0"/>
    <w:rsid w:val="00921559"/>
    <w:rsid w:val="00941E41"/>
    <w:rsid w:val="009443DC"/>
    <w:rsid w:val="00954D06"/>
    <w:rsid w:val="0095518A"/>
    <w:rsid w:val="009A43D5"/>
    <w:rsid w:val="009D588D"/>
    <w:rsid w:val="009E3C47"/>
    <w:rsid w:val="00A52318"/>
    <w:rsid w:val="00A71EB1"/>
    <w:rsid w:val="00A775EB"/>
    <w:rsid w:val="00A94270"/>
    <w:rsid w:val="00AC1C0E"/>
    <w:rsid w:val="00AC3818"/>
    <w:rsid w:val="00B01E2E"/>
    <w:rsid w:val="00B56B66"/>
    <w:rsid w:val="00B62E3A"/>
    <w:rsid w:val="00BE1FF8"/>
    <w:rsid w:val="00BF0DA4"/>
    <w:rsid w:val="00C12EF1"/>
    <w:rsid w:val="00C15F77"/>
    <w:rsid w:val="00C2475A"/>
    <w:rsid w:val="00C45263"/>
    <w:rsid w:val="00C757B8"/>
    <w:rsid w:val="00C93795"/>
    <w:rsid w:val="00CA68EE"/>
    <w:rsid w:val="00CB3367"/>
    <w:rsid w:val="00CF5A7E"/>
    <w:rsid w:val="00D059F2"/>
    <w:rsid w:val="00D169A9"/>
    <w:rsid w:val="00D626B8"/>
    <w:rsid w:val="00D64641"/>
    <w:rsid w:val="00D97004"/>
    <w:rsid w:val="00DA03CB"/>
    <w:rsid w:val="00DC2696"/>
    <w:rsid w:val="00DD693C"/>
    <w:rsid w:val="00E126F1"/>
    <w:rsid w:val="00E44481"/>
    <w:rsid w:val="00E51264"/>
    <w:rsid w:val="00E55B18"/>
    <w:rsid w:val="00F00724"/>
    <w:rsid w:val="00F17BC8"/>
    <w:rsid w:val="00F25EB0"/>
    <w:rsid w:val="00F57E32"/>
    <w:rsid w:val="00F622C4"/>
    <w:rsid w:val="00F723AD"/>
    <w:rsid w:val="00F73895"/>
    <w:rsid w:val="00F811C3"/>
    <w:rsid w:val="00F92B50"/>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3</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40</cp:revision>
  <dcterms:created xsi:type="dcterms:W3CDTF">2023-07-07T13:56:00Z</dcterms:created>
  <dcterms:modified xsi:type="dcterms:W3CDTF">2025-10-02T13:23:00Z</dcterms:modified>
</cp:coreProperties>
</file>