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4507B383"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B656C1">
        <w:rPr>
          <w:rFonts w:ascii="Times New Roman" w:hAnsi="Times New Roman"/>
          <w:iCs/>
          <w:sz w:val="24"/>
          <w:szCs w:val="24"/>
          <w:lang w:val="ru-RU"/>
        </w:rPr>
        <w:t>07</w:t>
      </w:r>
      <w:r w:rsidRPr="001B1B55">
        <w:rPr>
          <w:rFonts w:ascii="Times New Roman" w:hAnsi="Times New Roman"/>
          <w:iCs/>
          <w:sz w:val="24"/>
          <w:szCs w:val="24"/>
        </w:rPr>
        <w:t xml:space="preserve">" </w:t>
      </w:r>
      <w:r w:rsidR="00B656C1">
        <w:rPr>
          <w:rFonts w:ascii="Times New Roman" w:hAnsi="Times New Roman"/>
          <w:iCs/>
          <w:sz w:val="24"/>
          <w:szCs w:val="24"/>
        </w:rPr>
        <w:t>жовтня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року </w:t>
      </w:r>
      <w:r w:rsidRPr="00F45EB8">
        <w:rPr>
          <w:rFonts w:ascii="Times New Roman" w:hAnsi="Times New Roman"/>
          <w:iCs/>
          <w:sz w:val="24"/>
          <w:szCs w:val="24"/>
        </w:rPr>
        <w:t>№</w:t>
      </w:r>
      <w:r w:rsidR="007C37BD" w:rsidRPr="00F45EB8">
        <w:rPr>
          <w:rFonts w:ascii="Times New Roman" w:hAnsi="Times New Roman"/>
          <w:iCs/>
          <w:sz w:val="24"/>
          <w:szCs w:val="24"/>
        </w:rPr>
        <w:t xml:space="preserve"> </w:t>
      </w:r>
      <w:r w:rsidR="00F45EB8" w:rsidRPr="00F45EB8">
        <w:rPr>
          <w:rFonts w:ascii="Times New Roman" w:hAnsi="Times New Roman"/>
          <w:iCs/>
          <w:sz w:val="24"/>
          <w:szCs w:val="24"/>
        </w:rPr>
        <w:t>208</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5690A00A" w:rsidR="00761B08" w:rsidRPr="00360FF0" w:rsidRDefault="00761B08" w:rsidP="00761B08">
      <w:pPr>
        <w:spacing w:after="0" w:line="240" w:lineRule="auto"/>
        <w:jc w:val="center"/>
        <w:rPr>
          <w:rFonts w:ascii="Times New Roman" w:hAnsi="Times New Roman"/>
          <w:b/>
          <w:sz w:val="24"/>
          <w:szCs w:val="24"/>
        </w:rPr>
      </w:pPr>
      <w:bookmarkStart w:id="0" w:name="_GoBack"/>
      <w:bookmarkEnd w:id="0"/>
      <w:r w:rsidRPr="00F45EB8">
        <w:rPr>
          <w:rFonts w:ascii="Times New Roman" w:hAnsi="Times New Roman"/>
          <w:b/>
          <w:sz w:val="24"/>
          <w:szCs w:val="24"/>
        </w:rPr>
        <w:t>ОГОЛОШЕННЯ №</w:t>
      </w:r>
      <w:r w:rsidR="00FA64C9" w:rsidRPr="00F45EB8">
        <w:rPr>
          <w:rFonts w:ascii="Times New Roman" w:hAnsi="Times New Roman"/>
          <w:b/>
          <w:sz w:val="24"/>
          <w:szCs w:val="24"/>
        </w:rPr>
        <w:t xml:space="preserve"> </w:t>
      </w:r>
      <w:r w:rsidR="00F45EB8" w:rsidRPr="00F45EB8">
        <w:rPr>
          <w:rFonts w:ascii="Times New Roman" w:hAnsi="Times New Roman"/>
          <w:b/>
          <w:sz w:val="24"/>
          <w:szCs w:val="24"/>
        </w:rPr>
        <w:t>208</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6E220C54"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 (</w:t>
      </w:r>
      <w:bookmarkEnd w:id="2"/>
      <w:proofErr w:type="spellStart"/>
      <w:r w:rsidR="00FD5889" w:rsidRPr="00FD5889">
        <w:rPr>
          <w:rFonts w:ascii="Times New Roman" w:hAnsi="Times New Roman"/>
          <w:b/>
          <w:bCs/>
          <w:sz w:val="24"/>
          <w:szCs w:val="24"/>
        </w:rPr>
        <w:t>Габапентин</w:t>
      </w:r>
      <w:proofErr w:type="spellEnd"/>
      <w:r w:rsidR="00FD5889" w:rsidRPr="00FD5889">
        <w:rPr>
          <w:rFonts w:ascii="Times New Roman" w:hAnsi="Times New Roman"/>
          <w:b/>
          <w:bCs/>
          <w:sz w:val="24"/>
          <w:szCs w:val="24"/>
        </w:rPr>
        <w:t xml:space="preserve">, таблетки/капсули, 300 мг, </w:t>
      </w:r>
      <w:proofErr w:type="spellStart"/>
      <w:r w:rsidR="00FD5889" w:rsidRPr="00FD5889">
        <w:rPr>
          <w:rFonts w:ascii="Times New Roman" w:hAnsi="Times New Roman"/>
          <w:b/>
          <w:bCs/>
          <w:sz w:val="24"/>
          <w:szCs w:val="24"/>
        </w:rPr>
        <w:t>МНН:Gabapentin</w:t>
      </w:r>
      <w:proofErr w:type="spellEnd"/>
      <w:r w:rsidR="005C5484">
        <w:rPr>
          <w:rFonts w:ascii="Times New Roman" w:hAnsi="Times New Roman"/>
          <w:color w:val="000000"/>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5EA13554"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proofErr w:type="spellStart"/>
      <w:r w:rsidR="000F5A8B" w:rsidRPr="000F5A8B">
        <w:rPr>
          <w:rFonts w:ascii="Times New Roman" w:hAnsi="Times New Roman"/>
          <w:b/>
          <w:bCs/>
          <w:sz w:val="24"/>
          <w:szCs w:val="24"/>
          <w:lang w:val="uk-UA"/>
        </w:rPr>
        <w:t>Габапентин</w:t>
      </w:r>
      <w:proofErr w:type="spellEnd"/>
      <w:r w:rsidR="000F5A8B" w:rsidRPr="000F5A8B">
        <w:rPr>
          <w:rFonts w:ascii="Times New Roman" w:hAnsi="Times New Roman"/>
          <w:b/>
          <w:bCs/>
          <w:sz w:val="24"/>
          <w:szCs w:val="24"/>
          <w:lang w:val="uk-UA"/>
        </w:rPr>
        <w:t xml:space="preserve">, таблетки/капсули, 300 мг, </w:t>
      </w:r>
      <w:proofErr w:type="spellStart"/>
      <w:r w:rsidR="000F5A8B" w:rsidRPr="000F5A8B">
        <w:rPr>
          <w:rFonts w:ascii="Times New Roman" w:hAnsi="Times New Roman"/>
          <w:b/>
          <w:bCs/>
          <w:sz w:val="24"/>
          <w:szCs w:val="24"/>
          <w:lang w:val="uk-UA"/>
        </w:rPr>
        <w:t>МНН:Gabapentin</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1878CA17"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М</w:t>
      </w:r>
      <w:r w:rsidR="003C5C0A">
        <w:rPr>
          <w:rFonts w:ascii="Times New Roman" w:hAnsi="Times New Roman"/>
          <w:color w:val="000000" w:themeColor="text1"/>
          <w:sz w:val="24"/>
          <w:szCs w:val="24"/>
          <w:lang w:val="ru-RU"/>
        </w:rPr>
        <w:t>едико-</w:t>
      </w:r>
      <w:proofErr w:type="spellStart"/>
      <w:r w:rsidR="003C5C0A">
        <w:rPr>
          <w:rFonts w:ascii="Times New Roman" w:hAnsi="Times New Roman"/>
          <w:color w:val="000000" w:themeColor="text1"/>
          <w:sz w:val="24"/>
          <w:szCs w:val="24"/>
          <w:lang w:val="ru-RU"/>
        </w:rPr>
        <w:t>технічні</w:t>
      </w:r>
      <w:proofErr w:type="spellEnd"/>
      <w:r w:rsidR="003C5C0A">
        <w:rPr>
          <w:rFonts w:ascii="Times New Roman" w:hAnsi="Times New Roman"/>
          <w:color w:val="000000" w:themeColor="text1"/>
          <w:sz w:val="24"/>
          <w:szCs w:val="24"/>
          <w:lang w:val="ru-RU"/>
        </w:rPr>
        <w:t xml:space="preserve"> </w:t>
      </w:r>
      <w:proofErr w:type="spellStart"/>
      <w:r w:rsidR="003C5C0A">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7CD77632"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386702">
        <w:rPr>
          <w:rFonts w:ascii="Times New Roman" w:hAnsi="Times New Roman"/>
          <w:sz w:val="24"/>
          <w:szCs w:val="24"/>
        </w:rPr>
        <w:t>22</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5FC4DC9D"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5E4C7E">
        <w:rPr>
          <w:rFonts w:ascii="Times New Roman" w:hAnsi="Times New Roman"/>
          <w:sz w:val="24"/>
          <w:szCs w:val="24"/>
          <w:lang w:val="uk-UA"/>
        </w:rPr>
        <w:t>2</w:t>
      </w:r>
      <w:r w:rsidR="00386702">
        <w:rPr>
          <w:rFonts w:ascii="Times New Roman" w:hAnsi="Times New Roman"/>
          <w:sz w:val="24"/>
          <w:szCs w:val="24"/>
          <w:lang w:val="uk-UA"/>
        </w:rPr>
        <w:t>1</w:t>
      </w:r>
      <w:r w:rsidRPr="004D084C">
        <w:rPr>
          <w:rFonts w:ascii="Times New Roman" w:hAnsi="Times New Roman"/>
          <w:sz w:val="24"/>
          <w:szCs w:val="24"/>
          <w:lang w:val="uk-UA"/>
        </w:rPr>
        <w:t>»</w:t>
      </w:r>
      <w:r>
        <w:rPr>
          <w:rFonts w:ascii="Times New Roman" w:hAnsi="Times New Roman"/>
          <w:sz w:val="24"/>
          <w:szCs w:val="24"/>
          <w:lang w:val="uk-UA"/>
        </w:rPr>
        <w:t xml:space="preserve"> </w:t>
      </w:r>
      <w:r w:rsidR="0034769C">
        <w:rPr>
          <w:rFonts w:ascii="Times New Roman" w:hAnsi="Times New Roman"/>
          <w:sz w:val="24"/>
          <w:szCs w:val="24"/>
          <w:lang w:val="uk-UA"/>
        </w:rPr>
        <w:t>жовтня</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489249EE"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3E15A9">
        <w:rPr>
          <w:rFonts w:ascii="Times New Roman" w:hAnsi="Times New Roman"/>
          <w:sz w:val="24"/>
          <w:szCs w:val="24"/>
        </w:rPr>
        <w:t>2</w:t>
      </w:r>
      <w:r w:rsidR="00386702">
        <w:rPr>
          <w:rFonts w:ascii="Times New Roman" w:hAnsi="Times New Roman"/>
          <w:sz w:val="24"/>
          <w:szCs w:val="24"/>
        </w:rPr>
        <w:t>1</w:t>
      </w:r>
      <w:r>
        <w:rPr>
          <w:rFonts w:ascii="Times New Roman" w:hAnsi="Times New Roman"/>
          <w:sz w:val="24"/>
          <w:szCs w:val="24"/>
        </w:rPr>
        <w:t xml:space="preserve"> </w:t>
      </w:r>
      <w:r w:rsidR="00386702">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544476FB"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386702">
        <w:rPr>
          <w:rFonts w:ascii="Times New Roman" w:hAnsi="Times New Roman"/>
          <w:sz w:val="24"/>
          <w:szCs w:val="24"/>
        </w:rPr>
        <w:t>28</w:t>
      </w:r>
      <w:r w:rsidRPr="00ED06E0">
        <w:rPr>
          <w:rFonts w:ascii="Times New Roman" w:hAnsi="Times New Roman"/>
          <w:sz w:val="24"/>
          <w:szCs w:val="24"/>
        </w:rPr>
        <w:t xml:space="preserve"> </w:t>
      </w:r>
      <w:r w:rsidR="00231AC8">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98445" w14:textId="77777777" w:rsidR="005C1F0B" w:rsidRDefault="005C1F0B" w:rsidP="00295E76">
      <w:pPr>
        <w:spacing w:after="0" w:line="240" w:lineRule="auto"/>
      </w:pPr>
      <w:r>
        <w:separator/>
      </w:r>
    </w:p>
  </w:endnote>
  <w:endnote w:type="continuationSeparator" w:id="0">
    <w:p w14:paraId="6C252231" w14:textId="77777777" w:rsidR="005C1F0B" w:rsidRDefault="005C1F0B"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4894C" w14:textId="77777777" w:rsidR="005C1F0B" w:rsidRDefault="005C1F0B" w:rsidP="00295E76">
      <w:pPr>
        <w:spacing w:after="0" w:line="240" w:lineRule="auto"/>
      </w:pPr>
      <w:r>
        <w:separator/>
      </w:r>
    </w:p>
  </w:footnote>
  <w:footnote w:type="continuationSeparator" w:id="0">
    <w:p w14:paraId="4AC7D90A" w14:textId="77777777" w:rsidR="005C1F0B" w:rsidRDefault="005C1F0B"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5A8B"/>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1AC8"/>
    <w:rsid w:val="00234327"/>
    <w:rsid w:val="00235593"/>
    <w:rsid w:val="002417EB"/>
    <w:rsid w:val="0024226D"/>
    <w:rsid w:val="002438EB"/>
    <w:rsid w:val="002467CC"/>
    <w:rsid w:val="00250BAE"/>
    <w:rsid w:val="002555ED"/>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4769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670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5C0A"/>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FF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0D6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6456"/>
    <w:rsid w:val="004C702A"/>
    <w:rsid w:val="004C7889"/>
    <w:rsid w:val="004D084C"/>
    <w:rsid w:val="004D3C0F"/>
    <w:rsid w:val="004D51EA"/>
    <w:rsid w:val="004E1C6B"/>
    <w:rsid w:val="004E22BB"/>
    <w:rsid w:val="004E757F"/>
    <w:rsid w:val="004E7800"/>
    <w:rsid w:val="004F5C7E"/>
    <w:rsid w:val="005023B8"/>
    <w:rsid w:val="005028B6"/>
    <w:rsid w:val="00504506"/>
    <w:rsid w:val="00505529"/>
    <w:rsid w:val="00506276"/>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1F0B"/>
    <w:rsid w:val="005C4F06"/>
    <w:rsid w:val="005C5484"/>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6C1"/>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4DB8"/>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2617"/>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59DA"/>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5EB8"/>
    <w:rsid w:val="00F46FE5"/>
    <w:rsid w:val="00F5048A"/>
    <w:rsid w:val="00F51647"/>
    <w:rsid w:val="00F564C0"/>
    <w:rsid w:val="00F61143"/>
    <w:rsid w:val="00F63F8C"/>
    <w:rsid w:val="00F75972"/>
    <w:rsid w:val="00F75E39"/>
    <w:rsid w:val="00F762EB"/>
    <w:rsid w:val="00F8111C"/>
    <w:rsid w:val="00F85895"/>
    <w:rsid w:val="00F86617"/>
    <w:rsid w:val="00FA1CB1"/>
    <w:rsid w:val="00FA3F23"/>
    <w:rsid w:val="00FA64C9"/>
    <w:rsid w:val="00FA6F00"/>
    <w:rsid w:val="00FB0C40"/>
    <w:rsid w:val="00FB1C5B"/>
    <w:rsid w:val="00FB34D7"/>
    <w:rsid w:val="00FB5697"/>
    <w:rsid w:val="00FB5E67"/>
    <w:rsid w:val="00FC1EDE"/>
    <w:rsid w:val="00FC264E"/>
    <w:rsid w:val="00FC4069"/>
    <w:rsid w:val="00FD1052"/>
    <w:rsid w:val="00FD1D62"/>
    <w:rsid w:val="00FD45BB"/>
    <w:rsid w:val="00FD5889"/>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CB6D-55B7-4507-B4B6-724DE328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1378</Words>
  <Characters>786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92</cp:revision>
  <cp:lastPrinted>2024-04-05T06:38:00Z</cp:lastPrinted>
  <dcterms:created xsi:type="dcterms:W3CDTF">2024-02-08T14:57:00Z</dcterms:created>
  <dcterms:modified xsi:type="dcterms:W3CDTF">2025-10-07T14:32:00Z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