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C3BDB" w14:textId="77777777" w:rsidR="00903A00" w:rsidRPr="00254E30" w:rsidRDefault="006A2871">
      <w:pPr>
        <w:spacing w:after="0" w:line="36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noProof/>
          <w:sz w:val="24"/>
          <w:szCs w:val="24"/>
        </w:rPr>
        <w:drawing>
          <wp:inline distT="0" distB="0" distL="0" distR="0" wp14:anchorId="1C998883" wp14:editId="4916C289">
            <wp:extent cx="485775" cy="685800"/>
            <wp:effectExtent l="0" t="0" r="0" b="0"/>
            <wp:docPr id="12221411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85775" cy="685800"/>
                    </a:xfrm>
                    <a:prstGeom prst="rect">
                      <a:avLst/>
                    </a:prstGeom>
                    <a:ln/>
                  </pic:spPr>
                </pic:pic>
              </a:graphicData>
            </a:graphic>
          </wp:inline>
        </w:drawing>
      </w:r>
    </w:p>
    <w:p w14:paraId="67F10843"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ДЕРЖАВНА УСТАНОВА</w:t>
      </w:r>
    </w:p>
    <w:p w14:paraId="24D6EC06"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«ЦЕНТР ГРОМАДСЬКОГО ЗДОРОВ’Я </w:t>
      </w:r>
    </w:p>
    <w:p w14:paraId="64297B6B"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МІНІСТЕРСТВА ОХОРОНИ ЗДОРОВ’Я УКРАЇНИ»</w:t>
      </w:r>
    </w:p>
    <w:p w14:paraId="26709E86" w14:textId="77777777" w:rsidR="00903A00" w:rsidRPr="00254E30" w:rsidRDefault="006A2871">
      <w:pP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вул. Ярославська, 41, м. Київ,  04071, </w:t>
      </w:r>
      <w:proofErr w:type="spellStart"/>
      <w:r w:rsidRPr="00254E30">
        <w:rPr>
          <w:rFonts w:ascii="Times New Roman" w:eastAsia="Times New Roman" w:hAnsi="Times New Roman" w:cs="Times New Roman"/>
          <w:sz w:val="24"/>
          <w:szCs w:val="24"/>
        </w:rPr>
        <w:t>тел</w:t>
      </w:r>
      <w:proofErr w:type="spellEnd"/>
      <w:r w:rsidRPr="00254E30">
        <w:rPr>
          <w:rFonts w:ascii="Times New Roman" w:eastAsia="Times New Roman" w:hAnsi="Times New Roman" w:cs="Times New Roman"/>
          <w:sz w:val="24"/>
          <w:szCs w:val="24"/>
        </w:rPr>
        <w:t>. (044) 334-56-89</w:t>
      </w:r>
    </w:p>
    <w:p w14:paraId="497E4EAD" w14:textId="77777777" w:rsidR="00903A00" w:rsidRPr="00254E30" w:rsidRDefault="006A2871">
      <w:pPr>
        <w:pBdr>
          <w:bottom w:val="single" w:sz="12" w:space="1" w:color="000000"/>
        </w:pBdr>
        <w:spacing w:after="0" w:line="240" w:lineRule="auto"/>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E-</w:t>
      </w:r>
      <w:proofErr w:type="spellStart"/>
      <w:r w:rsidRPr="00254E30">
        <w:rPr>
          <w:rFonts w:ascii="Times New Roman" w:eastAsia="Times New Roman" w:hAnsi="Times New Roman" w:cs="Times New Roman"/>
          <w:sz w:val="24"/>
          <w:szCs w:val="24"/>
        </w:rPr>
        <w:t>mail</w:t>
      </w:r>
      <w:proofErr w:type="spellEnd"/>
      <w:r w:rsidRPr="00254E30">
        <w:rPr>
          <w:rFonts w:ascii="Times New Roman" w:eastAsia="Times New Roman" w:hAnsi="Times New Roman" w:cs="Times New Roman"/>
          <w:sz w:val="24"/>
          <w:szCs w:val="24"/>
        </w:rPr>
        <w:t>: info@phc.org.ua, код ЄДРПОУ 40524109</w:t>
      </w:r>
    </w:p>
    <w:p w14:paraId="0D9D0E14" w14:textId="77777777" w:rsidR="00903A00" w:rsidRPr="00254E30" w:rsidRDefault="00903A00">
      <w:pPr>
        <w:spacing w:after="0" w:line="240" w:lineRule="auto"/>
        <w:rPr>
          <w:rFonts w:ascii="Times New Roman" w:eastAsia="Times New Roman" w:hAnsi="Times New Roman" w:cs="Times New Roman"/>
          <w:sz w:val="24"/>
          <w:szCs w:val="24"/>
        </w:rPr>
      </w:pPr>
    </w:p>
    <w:tbl>
      <w:tblPr>
        <w:tblStyle w:val="aff6"/>
        <w:tblW w:w="9602" w:type="dxa"/>
        <w:tblInd w:w="288" w:type="dxa"/>
        <w:tblLayout w:type="fixed"/>
        <w:tblLook w:val="0000" w:firstRow="0" w:lastRow="0" w:firstColumn="0" w:lastColumn="0" w:noHBand="0" w:noVBand="0"/>
      </w:tblPr>
      <w:tblGrid>
        <w:gridCol w:w="9602"/>
      </w:tblGrid>
      <w:tr w:rsidR="00903A00" w:rsidRPr="00254E30" w14:paraId="3C0115E9" w14:textId="77777777">
        <w:tc>
          <w:tcPr>
            <w:tcW w:w="9602" w:type="dxa"/>
          </w:tcPr>
          <w:p w14:paraId="5D31D6D4" w14:textId="77777777" w:rsidR="00903A00" w:rsidRPr="00254E30" w:rsidRDefault="006A2871">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    </w:t>
            </w:r>
          </w:p>
          <w:p w14:paraId="5C0B5A61"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ЗАТВЕРДЖЕНО</w:t>
            </w:r>
          </w:p>
          <w:p w14:paraId="3A973380"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Рішенням тендерного комітету</w:t>
            </w:r>
          </w:p>
          <w:p w14:paraId="559F7D6E" w14:textId="0C1D88A1"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від </w:t>
            </w:r>
            <w:r w:rsidR="00254E30" w:rsidRPr="006645B6">
              <w:rPr>
                <w:rFonts w:ascii="Times New Roman" w:eastAsia="Times New Roman" w:hAnsi="Times New Roman" w:cs="Times New Roman"/>
                <w:sz w:val="24"/>
                <w:szCs w:val="24"/>
              </w:rPr>
              <w:t>«</w:t>
            </w:r>
            <w:r w:rsidR="00A07543">
              <w:rPr>
                <w:rFonts w:ascii="Times New Roman" w:eastAsia="Times New Roman" w:hAnsi="Times New Roman" w:cs="Times New Roman"/>
                <w:sz w:val="24"/>
                <w:szCs w:val="24"/>
              </w:rPr>
              <w:t>07</w:t>
            </w:r>
            <w:r w:rsidR="00254E30" w:rsidRPr="006645B6">
              <w:rPr>
                <w:rFonts w:ascii="Times New Roman" w:eastAsia="Times New Roman" w:hAnsi="Times New Roman" w:cs="Times New Roman"/>
                <w:sz w:val="24"/>
                <w:szCs w:val="24"/>
              </w:rPr>
              <w:t>»</w:t>
            </w:r>
            <w:r w:rsidRPr="006645B6">
              <w:rPr>
                <w:rFonts w:ascii="Times New Roman" w:eastAsia="Times New Roman" w:hAnsi="Times New Roman" w:cs="Times New Roman"/>
                <w:sz w:val="24"/>
                <w:szCs w:val="24"/>
              </w:rPr>
              <w:t xml:space="preserve"> </w:t>
            </w:r>
            <w:r w:rsidR="00A07543">
              <w:rPr>
                <w:rFonts w:ascii="Times New Roman" w:eastAsia="Times New Roman" w:hAnsi="Times New Roman" w:cs="Times New Roman"/>
                <w:sz w:val="24"/>
                <w:szCs w:val="24"/>
              </w:rPr>
              <w:t>жовтня</w:t>
            </w:r>
            <w:r w:rsidR="00EE444A">
              <w:rPr>
                <w:rFonts w:ascii="Times New Roman" w:eastAsia="Times New Roman" w:hAnsi="Times New Roman" w:cs="Times New Roman"/>
                <w:sz w:val="24"/>
                <w:szCs w:val="24"/>
              </w:rPr>
              <w:t xml:space="preserve"> </w:t>
            </w:r>
            <w:r w:rsidRPr="006645B6">
              <w:rPr>
                <w:rFonts w:ascii="Times New Roman" w:eastAsia="Times New Roman" w:hAnsi="Times New Roman" w:cs="Times New Roman"/>
                <w:sz w:val="24"/>
                <w:szCs w:val="24"/>
              </w:rPr>
              <w:t>2025 року №</w:t>
            </w:r>
            <w:r w:rsidR="00277F04">
              <w:rPr>
                <w:rFonts w:ascii="Times New Roman" w:eastAsia="Times New Roman" w:hAnsi="Times New Roman" w:cs="Times New Roman"/>
                <w:sz w:val="24"/>
                <w:szCs w:val="24"/>
              </w:rPr>
              <w:t xml:space="preserve"> 210</w:t>
            </w:r>
            <w:r w:rsidRPr="006645B6">
              <w:rPr>
                <w:rFonts w:ascii="Times New Roman" w:eastAsia="Times New Roman" w:hAnsi="Times New Roman" w:cs="Times New Roman"/>
                <w:sz w:val="24"/>
                <w:szCs w:val="24"/>
              </w:rPr>
              <w:t xml:space="preserve"> </w:t>
            </w:r>
          </w:p>
          <w:p w14:paraId="629BCD2F" w14:textId="77777777" w:rsidR="00903A00" w:rsidRPr="00254E30" w:rsidRDefault="006A2871">
            <w:pPr>
              <w:spacing w:after="0" w:line="240" w:lineRule="auto"/>
              <w:ind w:left="5553"/>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Голова тендерного комітету</w:t>
            </w:r>
          </w:p>
          <w:p w14:paraId="0E1B7751" w14:textId="77777777" w:rsidR="00903A00" w:rsidRPr="00254E30" w:rsidRDefault="00903A00">
            <w:pPr>
              <w:spacing w:after="0" w:line="240" w:lineRule="auto"/>
              <w:ind w:left="5553"/>
              <w:rPr>
                <w:rFonts w:ascii="Times New Roman" w:eastAsia="Times New Roman" w:hAnsi="Times New Roman" w:cs="Times New Roman"/>
                <w:sz w:val="24"/>
                <w:szCs w:val="24"/>
              </w:rPr>
            </w:pPr>
          </w:p>
          <w:p w14:paraId="4EBD1FD6" w14:textId="77777777" w:rsidR="00903A00" w:rsidRPr="00254E30" w:rsidRDefault="006A2871">
            <w:pPr>
              <w:spacing w:after="0" w:line="240" w:lineRule="auto"/>
              <w:ind w:left="555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_____________  О.Ю. Вовченко</w:t>
            </w:r>
          </w:p>
          <w:p w14:paraId="487B4489" w14:textId="77777777" w:rsidR="00903A00" w:rsidRPr="00254E30" w:rsidRDefault="00903A00">
            <w:pPr>
              <w:spacing w:after="0" w:line="240" w:lineRule="auto"/>
              <w:ind w:left="5978" w:hanging="425"/>
              <w:jc w:val="right"/>
              <w:rPr>
                <w:rFonts w:ascii="Times New Roman" w:eastAsia="Times New Roman" w:hAnsi="Times New Roman" w:cs="Times New Roman"/>
                <w:sz w:val="24"/>
                <w:szCs w:val="24"/>
              </w:rPr>
            </w:pPr>
          </w:p>
        </w:tc>
      </w:tr>
    </w:tbl>
    <w:p w14:paraId="10B252D4" w14:textId="2EE9A1FA"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 xml:space="preserve">ОГОЛОШЕННЯ № </w:t>
      </w:r>
      <w:r w:rsidR="00277F04">
        <w:rPr>
          <w:rFonts w:ascii="Times New Roman" w:eastAsia="Times New Roman" w:hAnsi="Times New Roman" w:cs="Times New Roman"/>
          <w:b/>
          <w:sz w:val="24"/>
          <w:szCs w:val="24"/>
        </w:rPr>
        <w:t>210</w:t>
      </w:r>
    </w:p>
    <w:p w14:paraId="242057EC" w14:textId="77777777" w:rsidR="00903A00" w:rsidRPr="00254E30" w:rsidRDefault="006A2871">
      <w:pPr>
        <w:spacing w:after="0" w:line="240" w:lineRule="auto"/>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про проведення процедури запиту цінових пропозицій</w:t>
      </w:r>
    </w:p>
    <w:p w14:paraId="07D9C876" w14:textId="77777777" w:rsidR="00903A00" w:rsidRPr="00254E30" w:rsidRDefault="00903A00">
      <w:pPr>
        <w:spacing w:after="0" w:line="240" w:lineRule="auto"/>
        <w:jc w:val="center"/>
        <w:rPr>
          <w:rFonts w:ascii="Times New Roman" w:eastAsia="Times New Roman" w:hAnsi="Times New Roman" w:cs="Times New Roman"/>
          <w:b/>
          <w:sz w:val="24"/>
          <w:szCs w:val="24"/>
        </w:rPr>
      </w:pPr>
    </w:p>
    <w:p w14:paraId="48EC1488" w14:textId="72CC15BE"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bookmarkStart w:id="0" w:name="_heading=h.j6siy7mjppzl" w:colFirst="0" w:colLast="0"/>
      <w:bookmarkEnd w:id="0"/>
      <w:r w:rsidRPr="00254E30">
        <w:rPr>
          <w:rFonts w:ascii="Times New Roman" w:eastAsia="Times New Roman" w:hAnsi="Times New Roman" w:cs="Times New Roman"/>
          <w:color w:val="000000"/>
          <w:sz w:val="24"/>
          <w:szCs w:val="24"/>
        </w:rPr>
        <w:t xml:space="preserve">Державна установа «Центр громадського здоров’я Міністерства охорони здоров’я України» (далі – Замовник) оголошує закупівлю згідно з кодом </w:t>
      </w:r>
      <w:r w:rsidR="007E1DC8" w:rsidRPr="007E1DC8">
        <w:rPr>
          <w:rFonts w:ascii="Times New Roman" w:eastAsia="Times New Roman" w:hAnsi="Times New Roman" w:cs="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color w:val="000000"/>
          <w:sz w:val="24"/>
          <w:szCs w:val="24"/>
        </w:rPr>
        <w:t>миша,флеш</w:t>
      </w:r>
      <w:proofErr w:type="spellEnd"/>
      <w:r w:rsidR="007E1DC8" w:rsidRPr="007E1DC8">
        <w:rPr>
          <w:rFonts w:ascii="Times New Roman" w:eastAsia="Times New Roman" w:hAnsi="Times New Roman" w:cs="Times New Roman"/>
          <w:b/>
          <w:color w:val="000000"/>
          <w:sz w:val="24"/>
          <w:szCs w:val="24"/>
        </w:rPr>
        <w:t xml:space="preserve"> </w:t>
      </w:r>
      <w:proofErr w:type="spellStart"/>
      <w:r w:rsidR="007E1DC8" w:rsidRPr="007E1DC8">
        <w:rPr>
          <w:rFonts w:ascii="Times New Roman" w:eastAsia="Times New Roman" w:hAnsi="Times New Roman" w:cs="Times New Roman"/>
          <w:b/>
          <w:color w:val="000000"/>
          <w:sz w:val="24"/>
          <w:szCs w:val="24"/>
        </w:rPr>
        <w:t>накопичувач,Web-камера,блок</w:t>
      </w:r>
      <w:proofErr w:type="spellEnd"/>
      <w:r w:rsidR="007E1DC8" w:rsidRPr="007E1DC8">
        <w:rPr>
          <w:rFonts w:ascii="Times New Roman" w:eastAsia="Times New Roman" w:hAnsi="Times New Roman" w:cs="Times New Roman"/>
          <w:b/>
          <w:color w:val="000000"/>
          <w:sz w:val="24"/>
          <w:szCs w:val="24"/>
        </w:rPr>
        <w:t xml:space="preserve"> живлення)</w:t>
      </w:r>
      <w:r w:rsidRPr="00254E30">
        <w:rPr>
          <w:rFonts w:ascii="Times New Roman" w:eastAsia="Times New Roman" w:hAnsi="Times New Roman" w:cs="Times New Roman"/>
          <w:color w:val="000000"/>
          <w:sz w:val="24"/>
          <w:szCs w:val="24"/>
        </w:rPr>
        <w:t xml:space="preserve"> (далі – </w:t>
      </w:r>
      <w:r w:rsidRPr="006645B6">
        <w:rPr>
          <w:rFonts w:ascii="Times New Roman" w:eastAsia="Times New Roman" w:hAnsi="Times New Roman" w:cs="Times New Roman"/>
          <w:b/>
          <w:i/>
          <w:color w:val="000000"/>
          <w:sz w:val="24"/>
          <w:szCs w:val="24"/>
        </w:rPr>
        <w:t>Товар</w:t>
      </w:r>
      <w:r w:rsidRPr="00254E30">
        <w:rPr>
          <w:rFonts w:ascii="Times New Roman" w:eastAsia="Times New Roman" w:hAnsi="Times New Roman" w:cs="Times New Roman"/>
          <w:color w:val="000000"/>
          <w:sz w:val="24"/>
          <w:szCs w:val="24"/>
        </w:rPr>
        <w:t>) в рамках реалізації проекту Глобального фонду для боротьби зі СНІДом, туберкульозом та малярією  та запрошує Вас подати цінову пропозицію.</w:t>
      </w:r>
    </w:p>
    <w:p w14:paraId="23DC920E"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color w:val="000000"/>
          <w:sz w:val="24"/>
          <w:szCs w:val="24"/>
        </w:rPr>
        <w:t xml:space="preserve">Закупівля здійснюється </w:t>
      </w:r>
      <w:r w:rsidRPr="00254E30">
        <w:rPr>
          <w:rFonts w:ascii="Times New Roman" w:eastAsia="Times New Roman" w:hAnsi="Times New Roman" w:cs="Times New Roman"/>
          <w:color w:val="000000"/>
          <w:sz w:val="24"/>
          <w:szCs w:val="24"/>
          <w:highlight w:val="white"/>
        </w:rPr>
        <w:t>за кошти Глобального фонду для боротьби зі СНІДом, туберкульозом та малярією, в рамках реалізації проекту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5FDBE519" w14:textId="77777777" w:rsidR="00903A00" w:rsidRPr="00254E30" w:rsidRDefault="00903A00">
      <w:pPr>
        <w:pBdr>
          <w:top w:val="nil"/>
          <w:left w:val="nil"/>
          <w:bottom w:val="nil"/>
          <w:right w:val="nil"/>
          <w:between w:val="nil"/>
        </w:pBdr>
        <w:tabs>
          <w:tab w:val="left" w:pos="984"/>
        </w:tabs>
        <w:spacing w:after="0" w:line="240" w:lineRule="auto"/>
        <w:ind w:firstLine="709"/>
        <w:jc w:val="both"/>
        <w:rPr>
          <w:rFonts w:ascii="Times New Roman" w:eastAsia="Times New Roman" w:hAnsi="Times New Roman" w:cs="Times New Roman"/>
          <w:color w:val="000000"/>
          <w:sz w:val="24"/>
          <w:szCs w:val="24"/>
        </w:rPr>
      </w:pPr>
    </w:p>
    <w:p w14:paraId="11F0CAE6" w14:textId="77777777" w:rsidR="00903A00" w:rsidRPr="00254E30" w:rsidRDefault="006A2871">
      <w:pPr>
        <w:numPr>
          <w:ilvl w:val="0"/>
          <w:numId w:val="1"/>
        </w:numPr>
        <w:tabs>
          <w:tab w:val="left" w:pos="1119"/>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Найменування та місцезнаходження Замовника:</w:t>
      </w:r>
      <w:r w:rsidRPr="00254E30">
        <w:rPr>
          <w:rFonts w:ascii="Times New Roman" w:eastAsia="Times New Roman" w:hAnsi="Times New Roman" w:cs="Times New Roman"/>
          <w:color w:val="000000"/>
          <w:sz w:val="24"/>
          <w:szCs w:val="24"/>
        </w:rPr>
        <w:t xml:space="preserve"> Державна установа «Центр громадського здоров’я Міністерства охорони здоров’я України», 04071, м. Київ, вул. Ярославська 41.</w:t>
      </w:r>
    </w:p>
    <w:p w14:paraId="5DA492B9" w14:textId="7A605D60"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Назва предмету закупівлі: </w:t>
      </w:r>
      <w:r w:rsidR="007E1DC8" w:rsidRPr="007E1DC8">
        <w:rPr>
          <w:rFonts w:ascii="Times New Roman" w:eastAsia="Times New Roman" w:hAnsi="Times New Roman" w:cs="Times New Roman"/>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color w:val="000000"/>
          <w:sz w:val="24"/>
          <w:szCs w:val="24"/>
        </w:rPr>
        <w:t>миша,флеш</w:t>
      </w:r>
      <w:proofErr w:type="spellEnd"/>
      <w:r w:rsidR="007E1DC8" w:rsidRPr="007E1DC8">
        <w:rPr>
          <w:rFonts w:ascii="Times New Roman" w:eastAsia="Times New Roman" w:hAnsi="Times New Roman" w:cs="Times New Roman"/>
          <w:color w:val="000000"/>
          <w:sz w:val="24"/>
          <w:szCs w:val="24"/>
        </w:rPr>
        <w:t xml:space="preserve"> </w:t>
      </w:r>
      <w:proofErr w:type="spellStart"/>
      <w:r w:rsidR="007E1DC8" w:rsidRPr="007E1DC8">
        <w:rPr>
          <w:rFonts w:ascii="Times New Roman" w:eastAsia="Times New Roman" w:hAnsi="Times New Roman" w:cs="Times New Roman"/>
          <w:color w:val="000000"/>
          <w:sz w:val="24"/>
          <w:szCs w:val="24"/>
        </w:rPr>
        <w:t>накопичувач,Web-камера,блок</w:t>
      </w:r>
      <w:proofErr w:type="spellEnd"/>
      <w:r w:rsidR="007E1DC8" w:rsidRPr="007E1DC8">
        <w:rPr>
          <w:rFonts w:ascii="Times New Roman" w:eastAsia="Times New Roman" w:hAnsi="Times New Roman" w:cs="Times New Roman"/>
          <w:color w:val="000000"/>
          <w:sz w:val="24"/>
          <w:szCs w:val="24"/>
        </w:rPr>
        <w:t xml:space="preserve"> живлення)</w:t>
      </w:r>
      <w:r w:rsidRPr="006645B6">
        <w:rPr>
          <w:rFonts w:ascii="Times New Roman" w:eastAsia="Times New Roman" w:hAnsi="Times New Roman" w:cs="Times New Roman"/>
          <w:color w:val="000000"/>
          <w:sz w:val="24"/>
          <w:szCs w:val="24"/>
        </w:rPr>
        <w:t>.</w:t>
      </w:r>
    </w:p>
    <w:p w14:paraId="0D9DB3C1"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b/>
          <w:color w:val="000000"/>
          <w:sz w:val="24"/>
          <w:szCs w:val="24"/>
          <w:highlight w:val="white"/>
        </w:rPr>
        <w:t>Кількість Товару</w:t>
      </w:r>
      <w:r w:rsidRPr="00254E30">
        <w:rPr>
          <w:rFonts w:ascii="Times New Roman" w:eastAsia="Times New Roman" w:hAnsi="Times New Roman" w:cs="Times New Roman"/>
          <w:color w:val="000000"/>
          <w:sz w:val="24"/>
          <w:szCs w:val="24"/>
          <w:highlight w:val="white"/>
        </w:rPr>
        <w:t>: визначені в Додатку № 1 «Технічні вимоги».</w:t>
      </w:r>
    </w:p>
    <w:p w14:paraId="76059FD8"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highlight w:val="white"/>
        </w:rPr>
        <w:t>Місце поставки Товару</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 xml:space="preserve"> 04071, м. Київ, вул. Ярославська, буд. 41.</w:t>
      </w:r>
    </w:p>
    <w:p w14:paraId="50D20C2A" w14:textId="77777777" w:rsidR="00903A00" w:rsidRPr="00254E30" w:rsidRDefault="006A2871">
      <w:pPr>
        <w:numPr>
          <w:ilvl w:val="0"/>
          <w:numId w:val="1"/>
        </w:numP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Технічні та якісні характеристики предмета закупівлі: </w:t>
      </w:r>
      <w:r w:rsidRPr="00254E30">
        <w:rPr>
          <w:rFonts w:ascii="Times New Roman" w:eastAsia="Times New Roman" w:hAnsi="Times New Roman" w:cs="Times New Roman"/>
          <w:color w:val="000000"/>
          <w:sz w:val="24"/>
          <w:szCs w:val="24"/>
        </w:rPr>
        <w:t xml:space="preserve">визначені в </w:t>
      </w:r>
      <w:r w:rsidRPr="00254E30">
        <w:rPr>
          <w:rFonts w:ascii="Times New Roman" w:eastAsia="Times New Roman" w:hAnsi="Times New Roman" w:cs="Times New Roman"/>
          <w:sz w:val="24"/>
          <w:szCs w:val="24"/>
          <w:highlight w:val="white"/>
        </w:rPr>
        <w:t>Додатку</w:t>
      </w:r>
      <w:r w:rsidRPr="00254E30">
        <w:rPr>
          <w:rFonts w:ascii="Times New Roman" w:eastAsia="Times New Roman" w:hAnsi="Times New Roman" w:cs="Times New Roman"/>
          <w:sz w:val="24"/>
          <w:szCs w:val="24"/>
          <w:highlight w:val="white"/>
        </w:rPr>
        <w:br/>
        <w:t>№ 1 «Технічні вимоги».</w:t>
      </w:r>
    </w:p>
    <w:p w14:paraId="25299A46" w14:textId="084A8A6B"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Очікувана вартість предмета закупівлі: </w:t>
      </w:r>
      <w:r w:rsidRPr="00254E30">
        <w:rPr>
          <w:rFonts w:ascii="Times New Roman" w:eastAsia="Times New Roman" w:hAnsi="Times New Roman" w:cs="Times New Roman"/>
          <w:color w:val="000000"/>
          <w:sz w:val="24"/>
          <w:szCs w:val="24"/>
        </w:rPr>
        <w:t> </w:t>
      </w:r>
      <w:r w:rsidR="006645B6" w:rsidRPr="006645B6">
        <w:rPr>
          <w:rFonts w:ascii="Times New Roman" w:eastAsia="Times New Roman" w:hAnsi="Times New Roman" w:cs="Times New Roman"/>
          <w:color w:val="000000"/>
          <w:sz w:val="24"/>
          <w:szCs w:val="24"/>
        </w:rPr>
        <w:t>172 950</w:t>
      </w:r>
      <w:r w:rsidR="009C7821" w:rsidRPr="006645B6">
        <w:rPr>
          <w:rFonts w:ascii="Times New Roman" w:eastAsia="Times New Roman" w:hAnsi="Times New Roman" w:cs="Times New Roman"/>
          <w:color w:val="000000"/>
          <w:sz w:val="24"/>
          <w:szCs w:val="24"/>
        </w:rPr>
        <w:t>.</w:t>
      </w:r>
      <w:r w:rsidR="006645B6" w:rsidRPr="006645B6">
        <w:rPr>
          <w:rFonts w:ascii="Times New Roman" w:eastAsia="Times New Roman" w:hAnsi="Times New Roman" w:cs="Times New Roman"/>
          <w:color w:val="000000"/>
          <w:sz w:val="24"/>
          <w:szCs w:val="24"/>
        </w:rPr>
        <w:t>00</w:t>
      </w:r>
      <w:r w:rsidRPr="00254E30">
        <w:rPr>
          <w:rFonts w:ascii="Times New Roman" w:eastAsia="Times New Roman" w:hAnsi="Times New Roman" w:cs="Times New Roman"/>
          <w:color w:val="000000"/>
          <w:sz w:val="24"/>
          <w:szCs w:val="24"/>
        </w:rPr>
        <w:t xml:space="preserve"> грн без ПДВ.</w:t>
      </w:r>
    </w:p>
    <w:p w14:paraId="4810424D" w14:textId="77777777" w:rsidR="00903A00" w:rsidRPr="00254E30" w:rsidRDefault="006A2871">
      <w:pPr>
        <w:tabs>
          <w:tab w:val="left" w:pos="993"/>
          <w:tab w:val="left" w:pos="98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Операції з оплати Товару звільняються від оподаткування податком на додану вартість згідно статті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w:t>
      </w:r>
      <w:r w:rsidRPr="00254E30">
        <w:rPr>
          <w:rFonts w:ascii="Times New Roman" w:eastAsia="Times New Roman" w:hAnsi="Times New Roman" w:cs="Times New Roman"/>
          <w:sz w:val="24"/>
          <w:szCs w:val="24"/>
        </w:rPr>
        <w:lastRenderedPageBreak/>
        <w:t>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w:t>
      </w:r>
    </w:p>
    <w:p w14:paraId="32CC59C4" w14:textId="2F3724BE" w:rsidR="00903A00" w:rsidRPr="00254E30" w:rsidRDefault="006A2871">
      <w:pPr>
        <w:numPr>
          <w:ilvl w:val="0"/>
          <w:numId w:val="1"/>
        </w:numPr>
        <w:pBdr>
          <w:top w:val="nil"/>
          <w:left w:val="nil"/>
          <w:bottom w:val="nil"/>
          <w:right w:val="nil"/>
          <w:between w:val="nil"/>
        </w:pBdr>
        <w:tabs>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поставки Товару:</w:t>
      </w:r>
      <w:r w:rsidRPr="00254E30">
        <w:rPr>
          <w:rFonts w:ascii="Times New Roman" w:eastAsia="Times New Roman" w:hAnsi="Times New Roman" w:cs="Times New Roman"/>
          <w:color w:val="000000"/>
          <w:sz w:val="24"/>
          <w:szCs w:val="24"/>
        </w:rPr>
        <w:t xml:space="preserve"> до </w:t>
      </w:r>
      <w:r w:rsidRPr="006645B6">
        <w:rPr>
          <w:rFonts w:ascii="Times New Roman" w:eastAsia="Times New Roman" w:hAnsi="Times New Roman" w:cs="Times New Roman"/>
          <w:color w:val="000000"/>
          <w:sz w:val="24"/>
          <w:szCs w:val="24"/>
        </w:rPr>
        <w:t>«</w:t>
      </w:r>
      <w:r w:rsidR="007E1FA3">
        <w:rPr>
          <w:rFonts w:ascii="Times New Roman" w:eastAsia="Times New Roman" w:hAnsi="Times New Roman" w:cs="Times New Roman"/>
          <w:color w:val="000000"/>
          <w:sz w:val="24"/>
          <w:szCs w:val="24"/>
        </w:rPr>
        <w:t>30</w:t>
      </w:r>
      <w:r w:rsidRPr="006645B6">
        <w:rPr>
          <w:rFonts w:ascii="Times New Roman" w:eastAsia="Times New Roman" w:hAnsi="Times New Roman" w:cs="Times New Roman"/>
          <w:color w:val="000000"/>
          <w:sz w:val="24"/>
          <w:szCs w:val="24"/>
        </w:rPr>
        <w:t xml:space="preserve">» </w:t>
      </w:r>
      <w:r w:rsidR="007E1FA3">
        <w:rPr>
          <w:rFonts w:ascii="Times New Roman" w:eastAsia="Times New Roman" w:hAnsi="Times New Roman" w:cs="Times New Roman"/>
          <w:color w:val="000000"/>
          <w:sz w:val="24"/>
          <w:szCs w:val="24"/>
        </w:rPr>
        <w:t>листопада</w:t>
      </w:r>
      <w:r w:rsidRPr="00254E30">
        <w:rPr>
          <w:rFonts w:ascii="Times New Roman" w:eastAsia="Times New Roman" w:hAnsi="Times New Roman" w:cs="Times New Roman"/>
          <w:color w:val="000000"/>
          <w:sz w:val="24"/>
          <w:szCs w:val="24"/>
        </w:rPr>
        <w:t xml:space="preserve"> 2025 року.</w:t>
      </w:r>
    </w:p>
    <w:p w14:paraId="649C8D37" w14:textId="3617D1FE"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Кінцевий термін подання цінових пропозицій: </w:t>
      </w:r>
      <w:r w:rsidRPr="00254E30">
        <w:rPr>
          <w:rFonts w:ascii="Times New Roman" w:eastAsia="Times New Roman" w:hAnsi="Times New Roman" w:cs="Times New Roman"/>
          <w:color w:val="000000"/>
          <w:sz w:val="24"/>
          <w:szCs w:val="24"/>
        </w:rPr>
        <w:t>«</w:t>
      </w:r>
      <w:r w:rsidR="00CD111E">
        <w:rPr>
          <w:rFonts w:ascii="Times New Roman" w:eastAsia="Times New Roman" w:hAnsi="Times New Roman" w:cs="Times New Roman"/>
          <w:color w:val="000000"/>
          <w:sz w:val="24"/>
          <w:szCs w:val="24"/>
          <w:lang w:val="en-US"/>
        </w:rPr>
        <w:t>20</w:t>
      </w:r>
      <w:r w:rsidRPr="006645B6">
        <w:rPr>
          <w:rFonts w:ascii="Times New Roman" w:eastAsia="Times New Roman" w:hAnsi="Times New Roman" w:cs="Times New Roman"/>
          <w:color w:val="000000"/>
          <w:sz w:val="24"/>
          <w:szCs w:val="24"/>
        </w:rPr>
        <w:t xml:space="preserve">» </w:t>
      </w:r>
      <w:r w:rsidR="00A07543">
        <w:rPr>
          <w:rFonts w:ascii="Times New Roman" w:eastAsia="Times New Roman" w:hAnsi="Times New Roman" w:cs="Times New Roman"/>
          <w:color w:val="000000"/>
          <w:sz w:val="24"/>
          <w:szCs w:val="24"/>
        </w:rPr>
        <w:t>жовтня</w:t>
      </w:r>
      <w:r w:rsidRPr="006645B6">
        <w:rPr>
          <w:rFonts w:ascii="Times New Roman" w:eastAsia="Times New Roman" w:hAnsi="Times New Roman" w:cs="Times New Roman"/>
          <w:color w:val="000000"/>
          <w:sz w:val="24"/>
          <w:szCs w:val="24"/>
        </w:rPr>
        <w:t xml:space="preserve"> 2025</w:t>
      </w:r>
      <w:r w:rsidRPr="00254E30">
        <w:rPr>
          <w:rFonts w:ascii="Times New Roman" w:eastAsia="Times New Roman" w:hAnsi="Times New Roman" w:cs="Times New Roman"/>
          <w:color w:val="000000"/>
          <w:sz w:val="24"/>
          <w:szCs w:val="24"/>
        </w:rPr>
        <w:t xml:space="preserve"> року до 1</w:t>
      </w:r>
      <w:r w:rsidR="00980711">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:00 (включно) за київським часом.</w:t>
      </w:r>
    </w:p>
    <w:p w14:paraId="64E26F17"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Строк, протягом якого цінові пропозиції є дійсними:</w:t>
      </w:r>
      <w:r w:rsidRPr="00254E30">
        <w:rPr>
          <w:rFonts w:ascii="Times New Roman" w:eastAsia="Times New Roman" w:hAnsi="Times New Roman" w:cs="Times New Roman"/>
          <w:color w:val="000000"/>
          <w:sz w:val="24"/>
          <w:szCs w:val="24"/>
        </w:rPr>
        <w:t xml:space="preserve"> цінові пропозиції вважаються дійсними протягом 90 (дев'яносто) календарних днів з дати кінцевого строку подання цінових пропозицій.</w:t>
      </w:r>
    </w:p>
    <w:p w14:paraId="5DCCA5B6"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Адреса веб-сайту, на якому розміщена інформація про закупівлю: </w:t>
      </w:r>
      <w:hyperlink r:id="rId9">
        <w:r w:rsidRPr="00254E30">
          <w:rPr>
            <w:rFonts w:ascii="Times New Roman" w:eastAsia="Times New Roman" w:hAnsi="Times New Roman" w:cs="Times New Roman"/>
            <w:color w:val="0000FF"/>
            <w:sz w:val="24"/>
            <w:szCs w:val="24"/>
            <w:u w:val="single"/>
          </w:rPr>
          <w:t>https://phc.org.ua</w:t>
        </w:r>
      </w:hyperlink>
      <w:r w:rsidRPr="00254E30">
        <w:rPr>
          <w:rFonts w:ascii="Times New Roman" w:eastAsia="Times New Roman" w:hAnsi="Times New Roman" w:cs="Times New Roman"/>
          <w:color w:val="000000"/>
          <w:sz w:val="24"/>
          <w:szCs w:val="24"/>
        </w:rPr>
        <w:t xml:space="preserve"> в розділі «Закупівлі» та </w:t>
      </w:r>
      <w:hyperlink r:id="rId10">
        <w:r w:rsidRPr="00254E30">
          <w:rPr>
            <w:rFonts w:ascii="Times New Roman" w:eastAsia="Times New Roman" w:hAnsi="Times New Roman" w:cs="Times New Roman"/>
            <w:color w:val="0000FF"/>
            <w:sz w:val="24"/>
            <w:szCs w:val="24"/>
            <w:u w:val="single"/>
          </w:rPr>
          <w:t>https://www.prostir.ua</w:t>
        </w:r>
      </w:hyperlink>
      <w:r w:rsidRPr="00254E30">
        <w:rPr>
          <w:rFonts w:ascii="Times New Roman" w:eastAsia="Times New Roman" w:hAnsi="Times New Roman" w:cs="Times New Roman"/>
          <w:color w:val="000000"/>
          <w:sz w:val="24"/>
          <w:szCs w:val="24"/>
        </w:rPr>
        <w:t>.</w:t>
      </w:r>
    </w:p>
    <w:p w14:paraId="0EFE2796" w14:textId="77777777" w:rsidR="00903A00" w:rsidRPr="00254E30" w:rsidRDefault="006A2871">
      <w:pPr>
        <w:numPr>
          <w:ilvl w:val="0"/>
          <w:numId w:val="1"/>
        </w:numPr>
        <w:pBdr>
          <w:top w:val="nil"/>
          <w:left w:val="nil"/>
          <w:bottom w:val="nil"/>
          <w:right w:val="nil"/>
          <w:between w:val="nil"/>
        </w:pBdr>
        <w:tabs>
          <w:tab w:val="left" w:pos="709"/>
          <w:tab w:val="left" w:pos="98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Прізвище, ім’я та по батькові, посада та електронна адреса однієї чи кількох посадових осіб Замовника, уповноважених здійснювати зв’язок з учасниками: </w:t>
      </w:r>
    </w:p>
    <w:p w14:paraId="4741719F" w14:textId="77777777" w:rsidR="00903A00" w:rsidRPr="00254E30" w:rsidRDefault="006A2871">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 питань технічних та якісних характеристик предмета закупівлі:</w:t>
      </w:r>
    </w:p>
    <w:p w14:paraId="43EADDAB" w14:textId="77777777" w:rsidR="006645B6" w:rsidRPr="00780074" w:rsidRDefault="006645B6" w:rsidP="006645B6">
      <w:pPr>
        <w:pBdr>
          <w:top w:val="nil"/>
          <w:left w:val="nil"/>
          <w:bottom w:val="nil"/>
          <w:right w:val="nil"/>
          <w:between w:val="nil"/>
        </w:pBdr>
        <w:tabs>
          <w:tab w:val="left" w:pos="709"/>
          <w:tab w:val="left" w:pos="1134"/>
        </w:tabs>
        <w:spacing w:after="0" w:line="240" w:lineRule="auto"/>
        <w:ind w:left="709"/>
        <w:jc w:val="both"/>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Вдовенко Є.Ю. - головний фахівець з інформаційних технологій та захисту інформації сектору інформаційних технологій та захисту інформації</w:t>
      </w:r>
    </w:p>
    <w:p w14:paraId="7858959E" w14:textId="2446D086" w:rsidR="00903A00" w:rsidRPr="00254E30" w:rsidRDefault="006645B6" w:rsidP="006645B6">
      <w:pPr>
        <w:pBdr>
          <w:top w:val="nil"/>
          <w:left w:val="nil"/>
          <w:bottom w:val="nil"/>
          <w:right w:val="nil"/>
          <w:between w:val="nil"/>
        </w:pBdr>
        <w:tabs>
          <w:tab w:val="left" w:pos="709"/>
          <w:tab w:val="left" w:pos="1134"/>
        </w:tabs>
        <w:spacing w:after="0" w:line="240" w:lineRule="auto"/>
        <w:ind w:firstLine="709"/>
        <w:jc w:val="both"/>
        <w:rPr>
          <w:rFonts w:ascii="Times New Roman" w:eastAsia="Times New Roman" w:hAnsi="Times New Roman" w:cs="Times New Roman"/>
          <w:color w:val="000000"/>
          <w:sz w:val="24"/>
          <w:szCs w:val="24"/>
        </w:rPr>
      </w:pPr>
      <w:r w:rsidRPr="00780074">
        <w:rPr>
          <w:rFonts w:ascii="Times New Roman" w:eastAsia="Times New Roman" w:hAnsi="Times New Roman" w:cs="Times New Roman"/>
          <w:sz w:val="24"/>
          <w:szCs w:val="24"/>
        </w:rPr>
        <w:t xml:space="preserve">Телефон: </w:t>
      </w:r>
      <w:hyperlink r:id="rId11">
        <w:r w:rsidRPr="00780074">
          <w:rPr>
            <w:rFonts w:ascii="Times New Roman" w:eastAsia="Times New Roman" w:hAnsi="Times New Roman" w:cs="Times New Roman"/>
            <w:sz w:val="24"/>
            <w:szCs w:val="24"/>
          </w:rPr>
          <w:t xml:space="preserve"> +38(096) </w:t>
        </w:r>
      </w:hyperlink>
      <w:r w:rsidRPr="00780074">
        <w:rPr>
          <w:rFonts w:ascii="Times New Roman" w:eastAsia="Times New Roman" w:hAnsi="Times New Roman" w:cs="Times New Roman"/>
          <w:sz w:val="24"/>
          <w:szCs w:val="24"/>
        </w:rPr>
        <w:t>968-87-00</w:t>
      </w:r>
    </w:p>
    <w:p w14:paraId="7970CB27" w14:textId="77777777" w:rsidR="00903A00" w:rsidRPr="00254E30" w:rsidRDefault="006A2871">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 питань проведення процедури закупівлі: </w:t>
      </w:r>
    </w:p>
    <w:p w14:paraId="1CFD58AB" w14:textId="77777777" w:rsidR="006645B6" w:rsidRPr="00780074" w:rsidRDefault="006645B6" w:rsidP="006645B6">
      <w:pPr>
        <w:pBdr>
          <w:top w:val="nil"/>
          <w:left w:val="nil"/>
          <w:bottom w:val="nil"/>
          <w:right w:val="nil"/>
          <w:between w:val="nil"/>
        </w:pBdr>
        <w:tabs>
          <w:tab w:val="left" w:pos="1134"/>
        </w:tabs>
        <w:spacing w:after="0" w:line="240" w:lineRule="auto"/>
        <w:ind w:left="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 xml:space="preserve">Зателепа Аліна – фахівець з </w:t>
      </w:r>
      <w:proofErr w:type="spellStart"/>
      <w:r w:rsidRPr="00780074">
        <w:rPr>
          <w:rFonts w:ascii="Times New Roman" w:eastAsia="Times New Roman" w:hAnsi="Times New Roman" w:cs="Times New Roman"/>
          <w:sz w:val="24"/>
          <w:szCs w:val="24"/>
        </w:rPr>
        <w:t>закупівель</w:t>
      </w:r>
      <w:proofErr w:type="spellEnd"/>
      <w:r w:rsidRPr="00780074">
        <w:rPr>
          <w:rFonts w:ascii="Times New Roman" w:eastAsia="Times New Roman" w:hAnsi="Times New Roman" w:cs="Times New Roman"/>
          <w:sz w:val="24"/>
          <w:szCs w:val="24"/>
        </w:rPr>
        <w:t xml:space="preserve"> та постачання відділу </w:t>
      </w:r>
      <w:proofErr w:type="spellStart"/>
      <w:r w:rsidRPr="00780074">
        <w:rPr>
          <w:rFonts w:ascii="Times New Roman" w:eastAsia="Times New Roman" w:hAnsi="Times New Roman" w:cs="Times New Roman"/>
          <w:sz w:val="24"/>
          <w:szCs w:val="24"/>
        </w:rPr>
        <w:t>закупівель</w:t>
      </w:r>
      <w:proofErr w:type="spellEnd"/>
      <w:r w:rsidRPr="00780074">
        <w:rPr>
          <w:rFonts w:ascii="Times New Roman" w:eastAsia="Times New Roman" w:hAnsi="Times New Roman" w:cs="Times New Roman"/>
          <w:sz w:val="24"/>
          <w:szCs w:val="24"/>
        </w:rPr>
        <w:t xml:space="preserve"> та постачань.</w:t>
      </w:r>
    </w:p>
    <w:p w14:paraId="4E304EC3" w14:textId="4DB1A155" w:rsidR="00903A00" w:rsidRPr="006645B6" w:rsidRDefault="006645B6" w:rsidP="006645B6">
      <w:pPr>
        <w:pBdr>
          <w:top w:val="nil"/>
          <w:left w:val="nil"/>
          <w:bottom w:val="nil"/>
          <w:right w:val="nil"/>
          <w:between w:val="nil"/>
        </w:pBdr>
        <w:tabs>
          <w:tab w:val="left" w:pos="1134"/>
        </w:tabs>
        <w:spacing w:after="0" w:line="240" w:lineRule="auto"/>
        <w:ind w:firstLine="709"/>
        <w:rPr>
          <w:rFonts w:ascii="Times New Roman" w:eastAsia="Times New Roman" w:hAnsi="Times New Roman" w:cs="Times New Roman"/>
          <w:sz w:val="24"/>
          <w:szCs w:val="24"/>
        </w:rPr>
      </w:pPr>
      <w:r w:rsidRPr="00780074">
        <w:rPr>
          <w:rFonts w:ascii="Times New Roman" w:eastAsia="Times New Roman" w:hAnsi="Times New Roman" w:cs="Times New Roman"/>
          <w:sz w:val="24"/>
          <w:szCs w:val="24"/>
        </w:rPr>
        <w:t>телефон:  +38 (044)334-53-16.</w:t>
      </w:r>
    </w:p>
    <w:p w14:paraId="2E4A751E"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color w:val="0000FF"/>
          <w:sz w:val="24"/>
          <w:szCs w:val="24"/>
          <w:u w:val="single"/>
        </w:rPr>
      </w:pPr>
      <w:r w:rsidRPr="00254E30">
        <w:rPr>
          <w:rFonts w:ascii="Times New Roman" w:eastAsia="Times New Roman" w:hAnsi="Times New Roman" w:cs="Times New Roman"/>
          <w:color w:val="000000"/>
          <w:sz w:val="24"/>
          <w:szCs w:val="24"/>
        </w:rPr>
        <w:t xml:space="preserve">Електронна пошта для надання роз’яснень: </w:t>
      </w:r>
      <w:hyperlink r:id="rId12">
        <w:r w:rsidRPr="00254E30">
          <w:rPr>
            <w:rFonts w:ascii="Times New Roman" w:eastAsia="Times New Roman" w:hAnsi="Times New Roman" w:cs="Times New Roman"/>
            <w:color w:val="0000FF"/>
            <w:sz w:val="24"/>
            <w:szCs w:val="24"/>
            <w:u w:val="single"/>
          </w:rPr>
          <w:t>tender@phc.org.ua</w:t>
        </w:r>
      </w:hyperlink>
      <w:r w:rsidRPr="00254E30">
        <w:rPr>
          <w:rFonts w:ascii="Times New Roman" w:eastAsia="Times New Roman" w:hAnsi="Times New Roman" w:cs="Times New Roman"/>
          <w:color w:val="0000FF"/>
          <w:sz w:val="24"/>
          <w:szCs w:val="24"/>
          <w:u w:val="single"/>
        </w:rPr>
        <w:t>.</w:t>
      </w:r>
    </w:p>
    <w:p w14:paraId="797BD769"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Порядок подання цінових пропозицій.</w:t>
      </w:r>
    </w:p>
    <w:p w14:paraId="1F03DD58" w14:textId="3E4718AA"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повинна надсилатись електронною поштою на електрону адресу: </w:t>
      </w:r>
      <w:hyperlink r:id="rId13">
        <w:r w:rsidRPr="00254E30">
          <w:rPr>
            <w:rFonts w:ascii="Times New Roman" w:eastAsia="Times New Roman" w:hAnsi="Times New Roman" w:cs="Times New Roman"/>
            <w:b/>
            <w:color w:val="0000FF"/>
            <w:sz w:val="24"/>
            <w:szCs w:val="24"/>
            <w:u w:val="single"/>
          </w:rPr>
          <w:t>tender@phc.org.ua</w:t>
        </w:r>
      </w:hyperlink>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із обов’язковим зазначенням в темі листа наступної інформації: «</w:t>
      </w:r>
      <w:r w:rsidRPr="00254E30">
        <w:rPr>
          <w:rFonts w:ascii="Times New Roman" w:eastAsia="Times New Roman" w:hAnsi="Times New Roman" w:cs="Times New Roman"/>
          <w:b/>
          <w:sz w:val="24"/>
          <w:szCs w:val="24"/>
        </w:rPr>
        <w:t xml:space="preserve">Цінова пропозиція за предметом закупівлі </w:t>
      </w:r>
      <w:r w:rsidR="007E1DC8" w:rsidRPr="007E1DC8">
        <w:rPr>
          <w:rFonts w:ascii="Times New Roman" w:eastAsia="Times New Roman" w:hAnsi="Times New Roman" w:cs="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color w:val="000000"/>
          <w:sz w:val="24"/>
          <w:szCs w:val="24"/>
        </w:rPr>
        <w:t>миша,флеш</w:t>
      </w:r>
      <w:proofErr w:type="spellEnd"/>
      <w:r w:rsidR="007E1DC8" w:rsidRPr="007E1DC8">
        <w:rPr>
          <w:rFonts w:ascii="Times New Roman" w:eastAsia="Times New Roman" w:hAnsi="Times New Roman" w:cs="Times New Roman"/>
          <w:b/>
          <w:color w:val="000000"/>
          <w:sz w:val="24"/>
          <w:szCs w:val="24"/>
        </w:rPr>
        <w:t xml:space="preserve"> </w:t>
      </w:r>
      <w:proofErr w:type="spellStart"/>
      <w:r w:rsidR="007E1DC8" w:rsidRPr="007E1DC8">
        <w:rPr>
          <w:rFonts w:ascii="Times New Roman" w:eastAsia="Times New Roman" w:hAnsi="Times New Roman" w:cs="Times New Roman"/>
          <w:b/>
          <w:color w:val="000000"/>
          <w:sz w:val="24"/>
          <w:szCs w:val="24"/>
        </w:rPr>
        <w:t>накопичувач,Web-камера,блок</w:t>
      </w:r>
      <w:proofErr w:type="spellEnd"/>
      <w:r w:rsidR="007E1DC8" w:rsidRPr="007E1DC8">
        <w:rPr>
          <w:rFonts w:ascii="Times New Roman" w:eastAsia="Times New Roman" w:hAnsi="Times New Roman" w:cs="Times New Roman"/>
          <w:b/>
          <w:color w:val="000000"/>
          <w:sz w:val="24"/>
          <w:szCs w:val="24"/>
        </w:rPr>
        <w:t xml:space="preserve"> живлення)</w:t>
      </w:r>
      <w:r w:rsidRPr="00254E30">
        <w:rPr>
          <w:rFonts w:ascii="Times New Roman" w:eastAsia="Times New Roman" w:hAnsi="Times New Roman" w:cs="Times New Roman"/>
          <w:b/>
          <w:color w:val="000000"/>
          <w:sz w:val="24"/>
          <w:szCs w:val="24"/>
        </w:rPr>
        <w:t>»</w:t>
      </w:r>
      <w:r w:rsidRPr="00254E30">
        <w:rPr>
          <w:rFonts w:ascii="Times New Roman" w:eastAsia="Times New Roman" w:hAnsi="Times New Roman" w:cs="Times New Roman"/>
          <w:color w:val="000000"/>
          <w:sz w:val="24"/>
          <w:szCs w:val="24"/>
        </w:rPr>
        <w:t>.</w:t>
      </w:r>
    </w:p>
    <w:p w14:paraId="724F38BB"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Усі документи цінової пропозиції повинні бути у вигляді кольорової сканованої копії та мати чіткий вигляд повного (завершеного) документу, печатки (за наявності), підпису і </w:t>
      </w:r>
      <w:proofErr w:type="spellStart"/>
      <w:r w:rsidRPr="00254E30">
        <w:rPr>
          <w:rFonts w:ascii="Times New Roman" w:eastAsia="Times New Roman" w:hAnsi="Times New Roman" w:cs="Times New Roman"/>
          <w:sz w:val="24"/>
          <w:szCs w:val="24"/>
        </w:rPr>
        <w:t>т.ін</w:t>
      </w:r>
      <w:proofErr w:type="spellEnd"/>
      <w:r w:rsidRPr="00254E30">
        <w:rPr>
          <w:rFonts w:ascii="Times New Roman" w:eastAsia="Times New Roman" w:hAnsi="Times New Roman" w:cs="Times New Roman"/>
          <w:sz w:val="24"/>
          <w:szCs w:val="24"/>
        </w:rPr>
        <w:t>. У разі якщо інформація на сканованій копії буде не доступна до перегляду (зображення буде не чітке, текст (повністю або частково) не буде видно), така пропозиція учасника відхиляється з підстави не надання інформації, передбаченої оголошенням про закупівлю.</w:t>
      </w:r>
    </w:p>
    <w:p w14:paraId="64404DE0"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Цінова пропозиція та всі копії будь-яких документів, що включаються в пропозицію, мають бути обов’язково завіреними підписом уповноваженого представника учасника, а також скріпленими печаткою (за її наявності).</w:t>
      </w:r>
    </w:p>
    <w:p w14:paraId="11F8729A"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Надані копії документів мають бути розбірливими та якісними. Відповідальність за достовірність наданої інформації в своїй ціновій пропозиції несе учасник.</w:t>
      </w:r>
    </w:p>
    <w:p w14:paraId="03514AD3"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Цінова пропозиція </w:t>
      </w:r>
      <w:r w:rsidRPr="00254E30">
        <w:rPr>
          <w:rFonts w:ascii="Times New Roman" w:eastAsia="Times New Roman" w:hAnsi="Times New Roman" w:cs="Times New Roman"/>
          <w:color w:val="000000"/>
          <w:sz w:val="24"/>
          <w:szCs w:val="24"/>
        </w:rPr>
        <w:t xml:space="preserve">та усі документи, які передбачені вимогами цього оголошення про закупівлю складаються українською мовою. Документи або копії документів, які надаються Учасником у складі цінової пропозиції, викладені іншими мовами, повинні надаватися разом із їх автентичним перекладом на українську мову. </w:t>
      </w:r>
    </w:p>
    <w:p w14:paraId="60B04210" w14:textId="77777777" w:rsidR="00903A00" w:rsidRPr="00254E30" w:rsidRDefault="006A287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Всі пропозиції, отримані після кінцевого строку подання цінових пропозицій розгляду не підлягають. Кожен учасник має право подати лише одну цінову пропозицію.</w:t>
      </w:r>
    </w:p>
    <w:p w14:paraId="64E34F9B" w14:textId="77777777" w:rsidR="00903A00" w:rsidRPr="00254E30" w:rsidRDefault="006A2871">
      <w:pPr>
        <w:numPr>
          <w:ilvl w:val="0"/>
          <w:numId w:val="1"/>
        </w:numP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Цінова пропозиція повинна складатися з:</w:t>
      </w:r>
    </w:p>
    <w:p w14:paraId="7F71DE72"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highlight w:val="white"/>
        </w:rPr>
        <w:t>інформації про необхідні технічні, якісні та кількісні характеристики предмета закупівлі та опису предмета закупівлі</w:t>
      </w:r>
      <w:r w:rsidRPr="00254E30">
        <w:rPr>
          <w:rFonts w:ascii="Times New Roman" w:eastAsia="Times New Roman" w:hAnsi="Times New Roman" w:cs="Times New Roman"/>
          <w:color w:val="000000"/>
          <w:sz w:val="24"/>
          <w:szCs w:val="24"/>
        </w:rPr>
        <w:t>, яка надається шляхом заповнення та підписання  уповноваженим представником учасника форми «Технічні вимоги», що викладена в Додатку № 1 до цього оголошення про закупівлю;</w:t>
      </w:r>
    </w:p>
    <w:p w14:paraId="31159BC8"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інформації про ціну пропозиції, яка надається шляхом заповнення та підписання форми «Форма цінової пропозиції», що викладена в Додатку № 2 до цього оголошення про закупівлю;</w:t>
      </w:r>
    </w:p>
    <w:p w14:paraId="25061E46"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lastRenderedPageBreak/>
        <w:t>завіреної підписом уповноваженого представника учасника, а також скріпленої печаткою (за її наявності) та заповненої необхідною інформацією Декларації конфлікту інтересів учасника, який подає цінову пропозицію, що викладена в Додатку № 3 до оголошення про закупівлю;</w:t>
      </w:r>
    </w:p>
    <w:p w14:paraId="614CD34A" w14:textId="72088B0C"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 xml:space="preserve">листа - згоди в довільній формі про те, що учасник погоджується з умовами проекту договору про закупівлю, викладеного в Додатку № </w:t>
      </w:r>
      <w:r w:rsidR="006645B6">
        <w:rPr>
          <w:rFonts w:ascii="Times New Roman" w:eastAsia="Times New Roman" w:hAnsi="Times New Roman" w:cs="Times New Roman"/>
          <w:color w:val="000000"/>
          <w:sz w:val="24"/>
          <w:szCs w:val="24"/>
        </w:rPr>
        <w:t>5</w:t>
      </w:r>
      <w:r w:rsidRPr="00254E30">
        <w:rPr>
          <w:rFonts w:ascii="Times New Roman" w:eastAsia="Times New Roman" w:hAnsi="Times New Roman" w:cs="Times New Roman"/>
          <w:color w:val="000000"/>
          <w:sz w:val="24"/>
          <w:szCs w:val="24"/>
        </w:rPr>
        <w:t xml:space="preserve"> до цього оголошення про закупівлю;</w:t>
      </w:r>
    </w:p>
    <w:p w14:paraId="5B52A283" w14:textId="77777777" w:rsidR="00903A00" w:rsidRPr="00254E30"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виписка та/або свідоцтво та/або витяг із Єдиного державного реєстру юридичних осіб, фізичних осіб-підприємців та громадських формувань;</w:t>
      </w:r>
    </w:p>
    <w:p w14:paraId="0C315342" w14:textId="77777777" w:rsidR="00903A00" w:rsidRPr="001D293F" w:rsidRDefault="006A2871">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rPr>
      </w:pPr>
      <w:r w:rsidRPr="00254E30">
        <w:rPr>
          <w:rFonts w:ascii="Times New Roman" w:eastAsia="Times New Roman" w:hAnsi="Times New Roman" w:cs="Times New Roman"/>
          <w:color w:val="000000"/>
          <w:sz w:val="24"/>
          <w:szCs w:val="24"/>
        </w:rPr>
        <w:t>статут або інший установчий документ (для юридичних осіб) та/або опис з кодом, необхідним для доступу до електронних документів Учасника</w:t>
      </w:r>
      <w:r w:rsidR="0016041D">
        <w:rPr>
          <w:rFonts w:ascii="Times New Roman" w:eastAsia="Times New Roman" w:hAnsi="Times New Roman" w:cs="Times New Roman"/>
          <w:color w:val="000000"/>
          <w:sz w:val="24"/>
          <w:szCs w:val="24"/>
        </w:rPr>
        <w:t>;</w:t>
      </w:r>
    </w:p>
    <w:p w14:paraId="5B53D262" w14:textId="77777777" w:rsidR="0016041D" w:rsidRPr="00146391" w:rsidRDefault="0016041D" w:rsidP="0016041D">
      <w:pPr>
        <w:numPr>
          <w:ilvl w:val="0"/>
          <w:numId w:val="8"/>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д</w:t>
      </w:r>
      <w:r w:rsidRPr="007F20CD">
        <w:rPr>
          <w:rFonts w:ascii="Times New Roman" w:hAnsi="Times New Roman" w:cs="Times New Roman"/>
          <w:color w:val="000000" w:themeColor="text1"/>
          <w:sz w:val="24"/>
          <w:szCs w:val="24"/>
        </w:rPr>
        <w:t xml:space="preserve">окументи, що підтверджують повноваження посадової особи або представника </w:t>
      </w:r>
      <w:r w:rsidRPr="00146391">
        <w:rPr>
          <w:rFonts w:ascii="Times New Roman" w:hAnsi="Times New Roman" w:cs="Times New Roman"/>
          <w:color w:val="000000" w:themeColor="text1"/>
          <w:sz w:val="24"/>
          <w:szCs w:val="24"/>
        </w:rPr>
        <w:t>учасника процедури закупівлі щодо підпису документів цінової пропозиції:</w:t>
      </w:r>
    </w:p>
    <w:p w14:paraId="39BAD76A" w14:textId="77777777" w:rsidR="0016041D" w:rsidRPr="00146391" w:rsidRDefault="0016041D" w:rsidP="0016041D">
      <w:pPr>
        <w:pStyle w:val="aa"/>
        <w:numPr>
          <w:ilvl w:val="0"/>
          <w:numId w:val="19"/>
        </w:numPr>
        <w:pBdr>
          <w:top w:val="nil"/>
          <w:left w:val="nil"/>
          <w:bottom w:val="nil"/>
          <w:right w:val="nil"/>
          <w:between w:val="nil"/>
        </w:pBdr>
        <w:tabs>
          <w:tab w:val="left" w:pos="1134"/>
          <w:tab w:val="left" w:pos="1276"/>
        </w:tabs>
        <w:ind w:left="0" w:firstLine="709"/>
        <w:jc w:val="both"/>
        <w:rPr>
          <w:rFonts w:ascii="Times New Roman" w:hAnsi="Times New Roman" w:cs="Times New Roman"/>
          <w:color w:val="000000"/>
          <w:sz w:val="24"/>
          <w:szCs w:val="24"/>
          <w:lang w:val="uk-UA"/>
        </w:rPr>
      </w:pPr>
      <w:r w:rsidRPr="00146391">
        <w:rPr>
          <w:rFonts w:ascii="Times New Roman" w:hAnsi="Times New Roman" w:cs="Times New Roman"/>
          <w:color w:val="000000"/>
          <w:sz w:val="24"/>
          <w:szCs w:val="24"/>
          <w:lang w:val="uk-UA"/>
        </w:rPr>
        <w:t>для керівника учасника – виписка з протоколу зборів засновників або протокол зборів засновників та/або наказ (витяг з наказу) про призначення та/або інший документ, що підтверджує повноваження керівника учасника;</w:t>
      </w:r>
    </w:p>
    <w:p w14:paraId="4FE6C0DE" w14:textId="77777777" w:rsidR="0016041D" w:rsidRPr="00146391"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іншої посадової особи учасника – довіреність (доручення) керівника учасника на ім’я уповноваженої особи учасника та виписка з протоколу зборів засновників та/або протокол зборів засновників та/або наказ (витяг з наказу) про призначення керівника, який надав довіреність (доручення) та/або інший документ, що підтверджує повноваження посадової особи учасника.</w:t>
      </w:r>
    </w:p>
    <w:p w14:paraId="6281E9CD" w14:textId="77777777" w:rsidR="0016041D" w:rsidRDefault="0016041D" w:rsidP="0016041D">
      <w:pPr>
        <w:pStyle w:val="aa"/>
        <w:numPr>
          <w:ilvl w:val="0"/>
          <w:numId w:val="19"/>
        </w:numPr>
        <w:tabs>
          <w:tab w:val="left" w:pos="1134"/>
        </w:tabs>
        <w:ind w:left="0" w:firstLine="709"/>
        <w:jc w:val="both"/>
        <w:rPr>
          <w:rFonts w:ascii="Times New Roman" w:eastAsia="Times New Roman" w:hAnsi="Times New Roman" w:cs="Times New Roman"/>
          <w:color w:val="000000"/>
          <w:sz w:val="24"/>
          <w:szCs w:val="24"/>
          <w:lang w:val="uk-UA"/>
        </w:rPr>
      </w:pPr>
      <w:r w:rsidRPr="00146391">
        <w:rPr>
          <w:rFonts w:ascii="Times New Roman" w:eastAsia="Times New Roman" w:hAnsi="Times New Roman" w:cs="Times New Roman"/>
          <w:color w:val="000000"/>
          <w:sz w:val="24"/>
          <w:szCs w:val="24"/>
          <w:lang w:val="uk-UA"/>
        </w:rPr>
        <w:t>для учасника фізичної особи, фізичної особи-підприємця: не вимагається, а у випадку якщо такий учасник уповноважує на подання тендерної пропозиції іншу особу (представника), у складі тендерної пропозиції подається довіреність або інший документ, що підтверджує повноваження такого представника учасника.</w:t>
      </w:r>
    </w:p>
    <w:p w14:paraId="2CF33F8E" w14:textId="77777777" w:rsidR="00903A00" w:rsidRPr="00254E30" w:rsidRDefault="006A2871">
      <w:pPr>
        <w:numPr>
          <w:ilvl w:val="0"/>
          <w:numId w:val="1"/>
        </w:numPr>
        <w:pBdr>
          <w:top w:val="nil"/>
          <w:left w:val="nil"/>
          <w:bottom w:val="nil"/>
          <w:right w:val="nil"/>
          <w:between w:val="nil"/>
        </w:pBdr>
        <w:tabs>
          <w:tab w:val="left" w:pos="1134"/>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 xml:space="preserve">Перелік критеріїв та методика оцінки цінових пропозицій: </w:t>
      </w:r>
    </w:p>
    <w:p w14:paraId="0AD9FB83" w14:textId="77777777" w:rsidR="00903A00" w:rsidRPr="00254E30" w:rsidRDefault="006A2871">
      <w:pPr>
        <w:tabs>
          <w:tab w:val="left" w:pos="1134"/>
        </w:tabs>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Єдиний критерій оцінки є ціна – 100%. Найбільш економічно вигідною пропозицією буде вважатися пропозиція з найнижчою ціною з урахуванням усіх податків і зборів, окрім ПДВ.</w:t>
      </w:r>
    </w:p>
    <w:p w14:paraId="67928AA8" w14:textId="77777777" w:rsidR="00903A00" w:rsidRPr="00254E30" w:rsidRDefault="006A2871">
      <w:pPr>
        <w:numPr>
          <w:ilvl w:val="0"/>
          <w:numId w:val="1"/>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b/>
          <w:color w:val="000000"/>
          <w:sz w:val="24"/>
          <w:szCs w:val="24"/>
        </w:rPr>
        <w:t>Інша інформація:</w:t>
      </w:r>
      <w:r w:rsidRPr="00254E30">
        <w:rPr>
          <w:rFonts w:ascii="Times New Roman" w:eastAsia="Times New Roman" w:hAnsi="Times New Roman" w:cs="Times New Roman"/>
          <w:color w:val="000000"/>
          <w:sz w:val="24"/>
          <w:szCs w:val="24"/>
        </w:rPr>
        <w:t xml:space="preserve"> </w:t>
      </w:r>
    </w:p>
    <w:p w14:paraId="7BDE4677"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15.1. Факт подання цінової пропозиції учасником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жодних окремих підтверджень не потрібно подавати в складі цінової пропозиції. У всіх інших випадках, факт подання цінової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цінову пропозицію жодних окремих підтверджень не потрібно подавати в складі цінової пропозиції.</w:t>
      </w:r>
    </w:p>
    <w:p w14:paraId="1942319A" w14:textId="77777777" w:rsidR="00903A00" w:rsidRPr="00254E30" w:rsidRDefault="006A2871">
      <w:pPr>
        <w:pBdr>
          <w:top w:val="nil"/>
          <w:left w:val="nil"/>
          <w:bottom w:val="nil"/>
          <w:right w:val="nil"/>
          <w:between w:val="nil"/>
        </w:pBdr>
        <w:tabs>
          <w:tab w:val="left" w:pos="1134"/>
          <w:tab w:val="left" w:pos="1276"/>
        </w:tabs>
        <w:spacing w:after="0" w:line="240" w:lineRule="auto"/>
        <w:ind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15.2.  На підставі оцінки поданих пропозицій Замовник визначає переможця закупівлі та приймає рішення про намір укласти договір про закупівлю.  Замовник не несе відповідальність:</w:t>
      </w:r>
    </w:p>
    <w:p w14:paraId="1B75A9DA"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 роботу пошти, за будь-які поштові помилки, внаслідок яких матеріали (цінова пропозиція чи будь-які інші документи, необхідні для участі у процедурі закупівлі) учасників не надійшли, надійшли із запізненням, були загублені чи пошкоджені;</w:t>
      </w:r>
    </w:p>
    <w:p w14:paraId="0C01DFEC"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за роботу операторів зв’язку; </w:t>
      </w:r>
    </w:p>
    <w:p w14:paraId="3EF81E67" w14:textId="77777777" w:rsidR="00903A00" w:rsidRPr="00254E30" w:rsidRDefault="006A2871">
      <w:pPr>
        <w:numPr>
          <w:ilvl w:val="0"/>
          <w:numId w:val="9"/>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 випадку виникнення форс-мажорних обставин.</w:t>
      </w:r>
    </w:p>
    <w:p w14:paraId="4FB31BB3"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Учасники погоджуються з тим, що Замовник не повертає матеріали, подані на будь-якій стадії проведення процедури закупівлі.</w:t>
      </w:r>
    </w:p>
    <w:p w14:paraId="253A8A68"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Рішення Замовника є остаточним та оскарженню не підлягає.</w:t>
      </w:r>
    </w:p>
    <w:p w14:paraId="51DC6C3B"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Всі цінові пропозиції, отримані після кінцевого терміну, розгляду не підлягають. Кожен учасник має право подати лише одну цінову пропозицію. У разі подання декількох цінових пропозицій одним учасником усі вони будуть відхилені. </w:t>
      </w:r>
    </w:p>
    <w:p w14:paraId="1030F2F8" w14:textId="77777777" w:rsidR="00903A00" w:rsidRPr="00254E30" w:rsidRDefault="006A2871">
      <w:pPr>
        <w:numPr>
          <w:ilvl w:val="1"/>
          <w:numId w:val="10"/>
        </w:numPr>
        <w:pBdr>
          <w:top w:val="nil"/>
          <w:left w:val="nil"/>
          <w:bottom w:val="nil"/>
          <w:right w:val="nil"/>
          <w:between w:val="nil"/>
        </w:pBdr>
        <w:tabs>
          <w:tab w:val="left" w:pos="1134"/>
          <w:tab w:val="left" w:pos="1276"/>
        </w:tabs>
        <w:spacing w:after="0" w:line="240" w:lineRule="auto"/>
        <w:ind w:left="0" w:firstLine="709"/>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Замовник має право відмінити закупівлю.</w:t>
      </w:r>
    </w:p>
    <w:p w14:paraId="40E5DE46" w14:textId="77777777" w:rsidR="00903A00" w:rsidRPr="00254E30" w:rsidRDefault="006A2871">
      <w:pPr>
        <w:numPr>
          <w:ilvl w:val="1"/>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Замовник залишає за собою право вимагати від учасників додаткові матеріали або інформацію, що підтверджують відповідність окремих положень пропозицій вимогам оголошення про закупівлю.</w:t>
      </w:r>
    </w:p>
    <w:p w14:paraId="4D8CF686" w14:textId="77777777" w:rsidR="00903A00" w:rsidRPr="00254E30" w:rsidRDefault="006A2871">
      <w:pPr>
        <w:spacing w:after="0" w:line="240" w:lineRule="auto"/>
        <w:ind w:right="-93"/>
        <w:jc w:val="center"/>
        <w:rPr>
          <w:rFonts w:ascii="Times New Roman" w:eastAsia="Times New Roman" w:hAnsi="Times New Roman" w:cs="Times New Roman"/>
          <w:sz w:val="24"/>
          <w:szCs w:val="24"/>
        </w:rPr>
      </w:pPr>
      <w:r w:rsidRPr="00254E30">
        <w:rPr>
          <w:rFonts w:ascii="Times New Roman" w:hAnsi="Times New Roman" w:cs="Times New Roman"/>
        </w:rPr>
        <w:br w:type="page"/>
      </w:r>
    </w:p>
    <w:p w14:paraId="33DA5D61" w14:textId="77777777"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1 </w:t>
      </w:r>
    </w:p>
    <w:p w14:paraId="5B3D1EE3" w14:textId="69079049" w:rsidR="00903A00" w:rsidRPr="00254E30" w:rsidRDefault="006A2871" w:rsidP="00617BA4">
      <w:pPr>
        <w:spacing w:after="0" w:line="240" w:lineRule="auto"/>
        <w:ind w:right="-143" w:firstLine="5387"/>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277F04">
        <w:rPr>
          <w:rFonts w:ascii="Times New Roman" w:eastAsia="Times New Roman" w:hAnsi="Times New Roman" w:cs="Times New Roman"/>
          <w:sz w:val="24"/>
          <w:szCs w:val="24"/>
        </w:rPr>
        <w:t>210</w:t>
      </w:r>
    </w:p>
    <w:p w14:paraId="52D6E3B3" w14:textId="77777777" w:rsidR="00903A00" w:rsidRPr="00254E30" w:rsidRDefault="00903A00">
      <w:pPr>
        <w:spacing w:after="0" w:line="240" w:lineRule="auto"/>
        <w:ind w:right="-93"/>
        <w:jc w:val="center"/>
        <w:rPr>
          <w:rFonts w:ascii="Times New Roman" w:eastAsia="Times New Roman" w:hAnsi="Times New Roman" w:cs="Times New Roman"/>
          <w:sz w:val="24"/>
          <w:szCs w:val="24"/>
        </w:rPr>
      </w:pPr>
    </w:p>
    <w:p w14:paraId="18EA1FD3"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bookmarkStart w:id="1" w:name="_heading=h.gmesez6u7py1" w:colFirst="0" w:colLast="0"/>
      <w:bookmarkEnd w:id="1"/>
      <w:r w:rsidRPr="00254E30">
        <w:rPr>
          <w:rFonts w:ascii="Times New Roman" w:eastAsia="Times New Roman" w:hAnsi="Times New Roman" w:cs="Times New Roman"/>
          <w:b/>
          <w:sz w:val="24"/>
          <w:szCs w:val="24"/>
        </w:rPr>
        <w:t>ТЕХНІЧНІ ВИМОГИ</w:t>
      </w:r>
    </w:p>
    <w:p w14:paraId="68D3944D" w14:textId="77777777" w:rsidR="00903A00" w:rsidRPr="00254E30" w:rsidRDefault="006A2871">
      <w:pPr>
        <w:spacing w:after="0" w:line="240" w:lineRule="auto"/>
        <w:ind w:right="-93"/>
        <w:jc w:val="center"/>
        <w:rPr>
          <w:rFonts w:ascii="Times New Roman" w:eastAsia="Times New Roman" w:hAnsi="Times New Roman" w:cs="Times New Roman"/>
          <w:b/>
          <w:sz w:val="24"/>
          <w:szCs w:val="24"/>
        </w:rPr>
      </w:pPr>
      <w:r w:rsidRPr="00254E30">
        <w:rPr>
          <w:rFonts w:ascii="Times New Roman" w:eastAsia="Times New Roman" w:hAnsi="Times New Roman" w:cs="Times New Roman"/>
          <w:b/>
          <w:sz w:val="24"/>
          <w:szCs w:val="24"/>
        </w:rPr>
        <w:t>(ІНФОРМАЦІЯ ПРО НЕОБХІДНІ ТЕХНІЧНІ, ЯКІСНІ ТА КІЛЬКІСНІ ХАРАКТЕРИСТИКИ ПРЕДМЕТА ЗАКУПІВЛІ)</w:t>
      </w:r>
    </w:p>
    <w:p w14:paraId="6A9F4E15" w14:textId="77777777" w:rsidR="00B647B2" w:rsidRPr="003C45E2" w:rsidRDefault="00B647B2" w:rsidP="00B647B2">
      <w:pPr>
        <w:spacing w:after="0" w:line="240" w:lineRule="auto"/>
        <w:ind w:right="-93"/>
        <w:jc w:val="center"/>
        <w:rPr>
          <w:rFonts w:ascii="Times New Roman" w:hAnsi="Times New Roman"/>
          <w:b/>
          <w:sz w:val="24"/>
          <w:szCs w:val="24"/>
        </w:rPr>
      </w:pPr>
    </w:p>
    <w:tbl>
      <w:tblPr>
        <w:tblW w:w="10485" w:type="dxa"/>
        <w:tblInd w:w="-716" w:type="dxa"/>
        <w:tblLayout w:type="fixed"/>
        <w:tblLook w:val="0400" w:firstRow="0" w:lastRow="0" w:firstColumn="0" w:lastColumn="0" w:noHBand="0" w:noVBand="1"/>
      </w:tblPr>
      <w:tblGrid>
        <w:gridCol w:w="704"/>
        <w:gridCol w:w="2693"/>
        <w:gridCol w:w="3119"/>
        <w:gridCol w:w="1984"/>
        <w:gridCol w:w="1985"/>
      </w:tblGrid>
      <w:tr w:rsidR="00B647B2" w:rsidRPr="00436BE9" w14:paraId="27883DC1" w14:textId="77777777" w:rsidTr="00896B64">
        <w:trPr>
          <w:trHeight w:val="300"/>
        </w:trPr>
        <w:tc>
          <w:tcPr>
            <w:tcW w:w="33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359C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предмету закупівлі:</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61966C3" w14:textId="15D91F75" w:rsidR="00B647B2" w:rsidRPr="00436BE9" w:rsidRDefault="000A19D3" w:rsidP="00896B64">
            <w:pPr>
              <w:widowControl w:val="0"/>
              <w:autoSpaceDE w:val="0"/>
              <w:autoSpaceDN w:val="0"/>
              <w:adjustRightInd w:val="0"/>
              <w:spacing w:after="0" w:line="240" w:lineRule="auto"/>
              <w:contextualSpacing/>
              <w:jc w:val="both"/>
              <w:rPr>
                <w:rFonts w:ascii="Times New Roman" w:hAnsi="Times New Roman" w:cs="Times New Roman"/>
                <w:b/>
                <w:bCs/>
                <w:color w:val="000000" w:themeColor="text1"/>
                <w:sz w:val="24"/>
                <w:szCs w:val="24"/>
              </w:rPr>
            </w:pPr>
            <w:r w:rsidRPr="000A19D3">
              <w:rPr>
                <w:rFonts w:ascii="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Pr="000A19D3">
              <w:rPr>
                <w:rFonts w:ascii="Times New Roman" w:hAnsi="Times New Roman" w:cs="Times New Roman"/>
                <w:sz w:val="24"/>
                <w:szCs w:val="24"/>
              </w:rPr>
              <w:t>миша,флеш</w:t>
            </w:r>
            <w:proofErr w:type="spellEnd"/>
            <w:r w:rsidRPr="000A19D3">
              <w:rPr>
                <w:rFonts w:ascii="Times New Roman" w:hAnsi="Times New Roman" w:cs="Times New Roman"/>
                <w:sz w:val="24"/>
                <w:szCs w:val="24"/>
              </w:rPr>
              <w:t xml:space="preserve"> </w:t>
            </w:r>
            <w:proofErr w:type="spellStart"/>
            <w:r w:rsidRPr="000A19D3">
              <w:rPr>
                <w:rFonts w:ascii="Times New Roman" w:hAnsi="Times New Roman" w:cs="Times New Roman"/>
                <w:sz w:val="24"/>
                <w:szCs w:val="24"/>
              </w:rPr>
              <w:t>накопичувач,Web-камера,блок</w:t>
            </w:r>
            <w:proofErr w:type="spellEnd"/>
            <w:r w:rsidRPr="000A19D3">
              <w:rPr>
                <w:rFonts w:ascii="Times New Roman" w:hAnsi="Times New Roman" w:cs="Times New Roman"/>
                <w:sz w:val="24"/>
                <w:szCs w:val="24"/>
              </w:rPr>
              <w:t xml:space="preserve"> живлення)</w:t>
            </w:r>
          </w:p>
        </w:tc>
      </w:tr>
      <w:tr w:rsidR="00B647B2" w:rsidRPr="00436BE9" w14:paraId="4A612911"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EECE1" w:themeFill="background2"/>
          </w:tcPr>
          <w:p w14:paraId="30B5D2B5" w14:textId="77777777" w:rsidR="00B647B2" w:rsidRPr="00436BE9" w:rsidRDefault="00B647B2"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1)</w:t>
            </w:r>
          </w:p>
        </w:tc>
      </w:tr>
      <w:tr w:rsidR="00B647B2" w:rsidRPr="00436BE9" w14:paraId="0DA365C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C715DAD" w14:textId="77777777" w:rsidR="00B647B2" w:rsidRPr="00436BE9" w:rsidRDefault="00B647B2" w:rsidP="00896B64">
            <w:pPr>
              <w:spacing w:after="0" w:line="240" w:lineRule="auto"/>
              <w:rPr>
                <w:rFonts w:ascii="Times New Roman" w:hAnsi="Times New Roman" w:cs="Times New Roman"/>
                <w:color w:val="000000"/>
                <w:sz w:val="24"/>
                <w:szCs w:val="24"/>
              </w:rPr>
            </w:pPr>
            <w:bookmarkStart w:id="2" w:name="_Hlk181107253"/>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42369EC"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5E113F3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84D55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2F8639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2C225B6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6B2228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E27154"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64BFDA8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D19B85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EC0C7D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599A302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F2F28D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F3E71A2"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6B9BBEB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B368CB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6C0C03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57A313A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F1966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F22DDC7"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CDFB2E6"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634D66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5411781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D3817C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2BF584A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04EE3C6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4290176E" w14:textId="1CB981C8"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7A17E09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EF68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A44BC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9FB9D4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4CDAF6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1CE802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26B4BB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DB1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540FB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EABE1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78B2D8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15F791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88B53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8DB36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29241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E59F832" w14:textId="77777777" w:rsidR="00B647B2" w:rsidRPr="0040739A" w:rsidRDefault="00B647B2" w:rsidP="00896B64">
            <w:pPr>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93635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D56DDE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AC55C4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421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E42E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FD9F0D6" w14:textId="77777777" w:rsidR="00B647B2" w:rsidRPr="00436BE9" w:rsidRDefault="00B647B2" w:rsidP="00896B64">
            <w:pPr>
              <w:spacing w:after="0" w:line="240" w:lineRule="auto"/>
              <w:ind w:left="360"/>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6F915D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CC69EC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D6B6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720DE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8BFEE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1FBFCA27" w14:textId="77777777" w:rsidR="00B647B2" w:rsidRPr="00436BE9" w:rsidRDefault="00B647B2"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BBAFDE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AB68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bookmarkEnd w:id="2"/>
      <w:tr w:rsidR="00B647B2" w:rsidRPr="00436BE9" w14:paraId="6805C12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BC3F9"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0A043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Максимальна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7650AD3C" w14:textId="77777777" w:rsidR="00B647B2" w:rsidRDefault="00B647B2" w:rsidP="00896B64">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4000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012CF4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CA6D9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0EB863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F29B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802E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58C14A5" w14:textId="77777777" w:rsidR="00B647B2" w:rsidRPr="00436BE9" w:rsidRDefault="00B647B2"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A00B75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8863D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60A8AB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A0AB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C9AA3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936EAC"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20997E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5151D1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C62306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9977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B518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A6E90E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 5 (ліва/права кнопки, кнопки "Назад/Вперед", </w:t>
            </w:r>
            <w:r w:rsidRPr="00436BE9">
              <w:rPr>
                <w:rFonts w:ascii="Times New Roman" w:hAnsi="Times New Roman" w:cs="Times New Roman"/>
                <w:color w:val="000000"/>
                <w:sz w:val="24"/>
                <w:szCs w:val="24"/>
              </w:rPr>
              <w:lastRenderedPageBreak/>
              <w:t>колесо прокрутки з середньою кнопкою)</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B8E99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6E64E9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9C10915" w14:textId="77777777" w:rsidTr="00896B64">
        <w:trPr>
          <w:trHeight w:val="300"/>
        </w:trPr>
        <w:tc>
          <w:tcPr>
            <w:tcW w:w="10485" w:type="dxa"/>
            <w:gridSpan w:val="5"/>
            <w:tcBorders>
              <w:top w:val="nil"/>
              <w:left w:val="single" w:sz="4" w:space="0" w:color="000000" w:themeColor="text1"/>
              <w:bottom w:val="single" w:sz="4" w:space="0" w:color="000000" w:themeColor="text1"/>
              <w:right w:val="single" w:sz="4" w:space="0" w:color="000000" w:themeColor="text1"/>
            </w:tcBorders>
            <w:shd w:val="clear" w:color="auto" w:fill="EEECE1" w:themeFill="background2"/>
          </w:tcPr>
          <w:p w14:paraId="0DE6C931" w14:textId="77777777" w:rsidR="00B647B2" w:rsidRPr="00436BE9" w:rsidRDefault="00B647B2" w:rsidP="00896B64">
            <w:pPr>
              <w:spacing w:after="0" w:line="240" w:lineRule="auto"/>
              <w:jc w:val="center"/>
              <w:rPr>
                <w:rFonts w:ascii="Times New Roman" w:hAnsi="Times New Roman" w:cs="Times New Roman"/>
                <w:b/>
                <w:bCs/>
                <w:color w:val="000000"/>
                <w:sz w:val="24"/>
                <w:szCs w:val="24"/>
              </w:rPr>
            </w:pPr>
            <w:r w:rsidRPr="00436BE9">
              <w:rPr>
                <w:rFonts w:ascii="Times New Roman" w:hAnsi="Times New Roman" w:cs="Times New Roman"/>
                <w:b/>
                <w:bCs/>
                <w:color w:val="000000" w:themeColor="text1"/>
                <w:sz w:val="24"/>
                <w:szCs w:val="24"/>
              </w:rPr>
              <w:t>Маніпулятор по типу миша (тип 2)</w:t>
            </w:r>
          </w:p>
        </w:tc>
      </w:tr>
      <w:tr w:rsidR="00B647B2" w:rsidRPr="00436BE9" w14:paraId="3D90F18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D8651E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5000A1F"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3E02408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C8E663C"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DF513B7"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2CCCCC2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771536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19A7023"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4635201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7C0BB0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7D4B51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5C7005A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1D8E5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BEA73FA"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0B99893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0969F1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629FCE"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595782A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C32B61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0813EEA"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69ACA50"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D3D27B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7E29CE3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4D98819"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846F8D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5C4BD5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47A1D5FB" w14:textId="137BA6CE"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36060E7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0278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8E5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95CCE9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Миша комп’ютерна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86F212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A57668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6CECF5E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5732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00429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106778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023B75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53CEA1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595C8D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37E2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2C98E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9F3C3B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827330">
              <w:rPr>
                <w:rFonts w:ascii="Times New Roman" w:hAnsi="Times New Roman" w:cs="Times New Roman"/>
                <w:color w:val="000000"/>
                <w:sz w:val="24"/>
                <w:szCs w:val="24"/>
              </w:rPr>
              <w:t>1 батарея AA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7A83A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BEBF1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1CD499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6586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B9B2F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E13A83C"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32A055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E1B20F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FAA39F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D5B8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FE42C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D54D796"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DF62B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6DBF74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F691D5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F2E45"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1EF00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Номінальна</w:t>
            </w:r>
            <w:r w:rsidRPr="00436BE9">
              <w:rPr>
                <w:rFonts w:ascii="Times New Roman" w:hAnsi="Times New Roman" w:cs="Times New Roman"/>
                <w:color w:val="000000"/>
                <w:sz w:val="24"/>
                <w:szCs w:val="24"/>
              </w:rPr>
              <w:t xml:space="preserve"> роздільна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6FEBD43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3A779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09A0C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D5F00A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6D3E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4BAA6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0D4B2F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AE38CF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6A4DA7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CA1660"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0A890DC" w14:textId="77777777" w:rsidR="00B647B2" w:rsidRPr="00436BE9" w:rsidRDefault="00B647B2" w:rsidP="00896B64">
            <w:pPr>
              <w:spacing w:after="0" w:line="240" w:lineRule="auto"/>
              <w:jc w:val="center"/>
              <w:rPr>
                <w:rFonts w:ascii="Times New Roman" w:hAnsi="Times New Roman" w:cs="Times New Roman"/>
                <w:b/>
                <w:bCs/>
                <w:color w:val="000000" w:themeColor="text1"/>
                <w:sz w:val="24"/>
                <w:szCs w:val="24"/>
              </w:rPr>
            </w:pPr>
            <w:r w:rsidRPr="00436BE9">
              <w:rPr>
                <w:rFonts w:ascii="Times New Roman" w:hAnsi="Times New Roman" w:cs="Times New Roman"/>
                <w:b/>
                <w:bCs/>
                <w:color w:val="000000" w:themeColor="text1"/>
                <w:sz w:val="24"/>
                <w:szCs w:val="24"/>
              </w:rPr>
              <w:t>Клавіатура</w:t>
            </w:r>
          </w:p>
        </w:tc>
      </w:tr>
      <w:tr w:rsidR="00B647B2" w:rsidRPr="00436BE9" w14:paraId="57E99DA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C91B2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A242698"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7 шт.</w:t>
            </w:r>
          </w:p>
        </w:tc>
      </w:tr>
      <w:tr w:rsidR="00B647B2" w:rsidRPr="00436BE9" w14:paraId="1B8E66E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85253C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963FA8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77733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10E9AA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8503110"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5572C8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306D0F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78B480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24B9050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C53234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C7D79DD"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10FA1B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902AD3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6BB0DD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3D4278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FBAC4E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B220986"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5A38C882"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1CFD5BA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3EB302C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747F04C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7E6463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6821822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688BE764" w14:textId="6491E853"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 xml:space="preserve">Вказати посилання на </w:t>
            </w:r>
            <w:r w:rsidRPr="00954D08">
              <w:rPr>
                <w:rFonts w:ascii="Times New Roman" w:hAnsi="Times New Roman"/>
                <w:b/>
                <w:color w:val="000000"/>
                <w:sz w:val="24"/>
                <w:szCs w:val="24"/>
              </w:rPr>
              <w:lastRenderedPageBreak/>
              <w:t>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559C44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1139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0A7FEC"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DDA4D4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Клавіатура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AD4C1F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F21FAB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48A7265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C73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D11A9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клавіатури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0F706B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FC9D38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CC5BB1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D18081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77A2D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AFD36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34DC51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98F302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536A9A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0036637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FB6E0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B94FF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D3EC5E0"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39ECD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540562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A47ED6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E71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B8E1F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П</w:t>
            </w:r>
            <w:r w:rsidRPr="00436BE9">
              <w:rPr>
                <w:rFonts w:ascii="Times New Roman" w:hAnsi="Times New Roman" w:cs="Times New Roman"/>
                <w:color w:val="000000"/>
                <w:sz w:val="24"/>
                <w:szCs w:val="24"/>
              </w:rPr>
              <w:t>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EC1527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w:t>
            </w:r>
            <w:r>
              <w:rPr>
                <w:rFonts w:ascii="Times New Roman" w:hAnsi="Times New Roman" w:cs="Times New Roman"/>
                <w:color w:val="000000"/>
                <w:sz w:val="24"/>
                <w:szCs w:val="24"/>
              </w:rPr>
              <w:t>е</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986612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348C8B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A3D1C9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AECE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FDA2C" w14:textId="77777777" w:rsidR="00B647B2"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C31ABE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0475CA">
              <w:rPr>
                <w:rFonts w:ascii="Times New Roman" w:hAnsi="Times New Roman" w:cs="Times New Roman"/>
                <w:color w:val="000000"/>
                <w:sz w:val="24"/>
                <w:szCs w:val="24"/>
              </w:rPr>
              <w:t>USB адаптер 2.4 ГГц</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89D195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DE2A0B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31E567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FCED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2DCD3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Джерело живлення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F27888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  </w:t>
            </w: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AADAE6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408DD4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95079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0E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D62A0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3169BF7"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56A3BA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77E74B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91E699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323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A891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EE8F85D"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A8CE1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B5A8ED"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DE79B9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6538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F0B0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9D6F31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638BA9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5BB2C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5781CC2"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3949F63C"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Флеш-накопичувач</w:t>
            </w:r>
          </w:p>
        </w:tc>
      </w:tr>
      <w:tr w:rsidR="00B647B2" w:rsidRPr="00436BE9" w14:paraId="4DCE9C7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BF42AD3"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11BAD27"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30 шт.</w:t>
            </w:r>
          </w:p>
        </w:tc>
      </w:tr>
      <w:tr w:rsidR="00B647B2" w:rsidRPr="00436BE9" w14:paraId="62EA81E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0A555F4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8348BF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BDD1F6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9859E4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17030E"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7AB4331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D0B95C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07EC76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644E39D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E18416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391329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400C1E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80E0AC2"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DBF6E8C"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C38413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5C1CB5D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4787549"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31D7DF8A"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052BCB8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7C2CCCD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5DBC490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1B4A461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0B6EE0A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37AE3945" w14:textId="7B8B2962"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 xml:space="preserve">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w:t>
            </w:r>
            <w:r w:rsidRPr="00954D08">
              <w:rPr>
                <w:rFonts w:ascii="Times New Roman" w:hAnsi="Times New Roman"/>
                <w:b/>
                <w:color w:val="000000"/>
                <w:sz w:val="24"/>
                <w:szCs w:val="24"/>
              </w:rPr>
              <w:lastRenderedPageBreak/>
              <w:t>або дистриб’ютора</w:t>
            </w:r>
          </w:p>
        </w:tc>
      </w:tr>
      <w:tr w:rsidR="00B647B2" w:rsidRPr="00436BE9" w14:paraId="68592ED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771F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lastRenderedPageBreak/>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CB2F5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0E357E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Флеш-накопичувач</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CAFD6B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0CDF5B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1C75FC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716D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E4386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Обсяг пам’яті</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754C2C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Не менше </w:t>
            </w:r>
            <w:r w:rsidRPr="00436BE9">
              <w:rPr>
                <w:rFonts w:ascii="Times New Roman" w:hAnsi="Times New Roman" w:cs="Times New Roman"/>
                <w:color w:val="000000"/>
                <w:sz w:val="24"/>
                <w:szCs w:val="24"/>
              </w:rPr>
              <w:t>128 ГБ</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9C018D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985C8D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F4F2DB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5919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8F6A2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CE856C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 xml:space="preserve">‑C + USB </w:t>
            </w:r>
            <w:proofErr w:type="spellStart"/>
            <w:r w:rsidRPr="00436BE9">
              <w:rPr>
                <w:rFonts w:ascii="Times New Roman" w:hAnsi="Times New Roman" w:cs="Times New Roman"/>
                <w:color w:val="000000"/>
                <w:sz w:val="24"/>
                <w:szCs w:val="24"/>
              </w:rPr>
              <w:t>Type</w:t>
            </w:r>
            <w:proofErr w:type="spellEnd"/>
            <w:r w:rsidRPr="00436BE9">
              <w:rPr>
                <w:rFonts w:ascii="Times New Roman" w:hAnsi="Times New Roman" w:cs="Times New Roman"/>
                <w:color w:val="000000"/>
                <w:sz w:val="24"/>
                <w:szCs w:val="24"/>
              </w:rPr>
              <w:t>‑A</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1855C66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DA8C9B7"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859863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9ED8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3AD77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Максимальна швидкість читання, МБ/</w:t>
            </w:r>
            <w:proofErr w:type="spellStart"/>
            <w:r w:rsidRPr="00436BE9">
              <w:rPr>
                <w:rFonts w:ascii="Times New Roman" w:hAnsi="Times New Roman" w:cs="Times New Roman"/>
                <w:color w:val="000000"/>
                <w:sz w:val="24"/>
                <w:szCs w:val="24"/>
              </w:rPr>
              <w:t>сек</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B68041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150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0727BE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307ABE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A5405E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7FD88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1D7D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USB</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7E2C44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USB 3.1 </w:t>
            </w:r>
            <w:proofErr w:type="spellStart"/>
            <w:r w:rsidRPr="00436BE9">
              <w:rPr>
                <w:rFonts w:ascii="Times New Roman" w:hAnsi="Times New Roman" w:cs="Times New Roman"/>
                <w:color w:val="000000"/>
                <w:sz w:val="24"/>
                <w:szCs w:val="24"/>
              </w:rPr>
              <w:t>Gen</w:t>
            </w:r>
            <w:proofErr w:type="spellEnd"/>
            <w:r w:rsidRPr="00436BE9">
              <w:rPr>
                <w:rFonts w:ascii="Times New Roman" w:hAnsi="Times New Roman" w:cs="Times New Roman"/>
                <w:color w:val="000000"/>
                <w:sz w:val="24"/>
                <w:szCs w:val="24"/>
              </w:rPr>
              <w:t xml:space="preserve"> 1</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1918C5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7C20C0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116079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3C3A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5380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Підтримка OTG</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6E44408"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12C3A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0E94C0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B115305"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252D6F3E"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t>Веб-камера</w:t>
            </w:r>
          </w:p>
        </w:tc>
      </w:tr>
      <w:tr w:rsidR="00B647B2" w:rsidRPr="00436BE9" w14:paraId="40D8461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2AADB2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FA750EC"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15 шт.</w:t>
            </w:r>
          </w:p>
        </w:tc>
      </w:tr>
      <w:tr w:rsidR="00B647B2" w:rsidRPr="00436BE9" w14:paraId="3284356B"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40526A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A9007B"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70D97282"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5020F5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B12F1F8"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719D95F1"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10AE70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A4CDBE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60A6548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58E3B28"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804A10"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3050E95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8059DA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A7EDF7F"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2BFD303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B13D4F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2DEE4D3"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033CADBC"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B30A03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037EB10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2E5A0D9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FC9497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7813C5EC"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299CE652" w14:textId="611BFE47"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444BC13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1C5E3"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715EF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955483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Веб-камера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7BFD352"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51AE83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3A83CCB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0A4D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008C9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01F724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Дротове, USB</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170B2D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B89A4C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7C65D8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0B768"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98FC7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Роздільна здатність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419C8B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гірше 1280x720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C36789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0BC02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B10FEF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EF94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AF097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Частота кадрів (кадрів / с)</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D0A014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3E0CB3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1E14B4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A75248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30BD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BA58E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Формати відео</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EF0697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MJPEG</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099BE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3AF62F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047B9FE"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6433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A4DE42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Вбудований мікрофон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936B570"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Так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2DB5A8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42D133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E4A32C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723E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E964E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розташування/кріплення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AD1DCA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Настільне, прищіпка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00A8C3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FB217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9A1268D"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9FC3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EA01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Сенсор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70ED8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CMOS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A54ECA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706596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55DAF8E"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4650D08E"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lastRenderedPageBreak/>
              <w:t>Блок живлення</w:t>
            </w:r>
          </w:p>
        </w:tc>
      </w:tr>
      <w:tr w:rsidR="00B647B2" w:rsidRPr="00436BE9" w14:paraId="4A0205A9"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24978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4D4FD31"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5 шт.</w:t>
            </w:r>
          </w:p>
        </w:tc>
      </w:tr>
      <w:tr w:rsidR="00B647B2" w:rsidRPr="00436BE9" w14:paraId="76BC2807"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A9FFB76"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7EBA4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043196E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2B587B4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C7DE11A"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FC8BCF0"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7D76406D"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C929E1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4CBC186D"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3052D70"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68ACEAE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4BA634FF"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701E12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4E271039"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1CA7838E"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24BEFC1"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39A623"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502D529A"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616E955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6A64BBC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35853EA0"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53C05ED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16030200"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0C706DB4" w14:textId="5EACE221"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3C72E52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C6D155"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599F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44C4B7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Блок живлення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F88F8B"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3A783AA"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263A75E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CEA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5481F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Форм-фактор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30B79C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ATX</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A4BFAA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FDC6C7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4067B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A539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F4DF6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(сумарна),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C2B6AA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500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8A85D2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E0A164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D7609E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1AE6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7C222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Потужність (по каналах +3,3 V і +5 V), Вт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335D96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90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3E20B9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1E3DBD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C403E8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67606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EA2CB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Технології захисту</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EC1D4B3"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Захист від перевантаження через струм (OCP)</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09B2A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8180338"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3641DB31"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CA4C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3B36C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Вхідна напруга, В (діапазон)</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BB2004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115-230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66C1B1A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FC867C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6E46F2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82AC7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1FE80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Функція PFC (</w:t>
            </w:r>
            <w:proofErr w:type="spellStart"/>
            <w:r w:rsidRPr="00436BE9">
              <w:rPr>
                <w:rFonts w:ascii="Times New Roman" w:hAnsi="Times New Roman" w:cs="Times New Roman"/>
                <w:color w:val="000000"/>
                <w:sz w:val="24"/>
                <w:szCs w:val="24"/>
              </w:rPr>
              <w:t>Power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Factor</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Correction</w:t>
            </w:r>
            <w:proofErr w:type="spellEnd"/>
            <w:r w:rsidRPr="00436BE9">
              <w:rPr>
                <w:rFonts w:ascii="Times New Roman" w:hAnsi="Times New Roman" w:cs="Times New Roman"/>
                <w:color w:val="000000"/>
                <w:sz w:val="24"/>
                <w:szCs w:val="24"/>
              </w:rPr>
              <w:t>)</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2159D0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Активна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236D84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D13425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902652C"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8EE7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30B65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80 PLUS</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BCF745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80 PLUS </w:t>
            </w:r>
            <w:proofErr w:type="spellStart"/>
            <w:r w:rsidRPr="00436BE9">
              <w:rPr>
                <w:rFonts w:ascii="Times New Roman" w:hAnsi="Times New Roman" w:cs="Times New Roman"/>
                <w:color w:val="000000"/>
                <w:sz w:val="24"/>
                <w:szCs w:val="24"/>
              </w:rPr>
              <w:t>Bronze</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0AF979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B57F94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F613673"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FF6B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D7B68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Стандарт ATX12V</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18109F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2.3</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673A4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9341D9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A19B71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C3D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D14A01"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SATA</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810FC4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6</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EAB09A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29D5D8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774C636" w14:textId="77777777" w:rsidTr="00896B64">
        <w:trPr>
          <w:trHeight w:val="276"/>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0FBD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1A39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Molex</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492941DF"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D0E945"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3F91CD1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4AF9C8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4F8E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2EB13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до материнської плати</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16510391"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20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D0285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D4D9A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BCC7E22"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41F30"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FD46D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роз'єму підключення живлення процесора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5943845"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1x4 + 4pin</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23F7A7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184936E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0CBAFFD5"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B0F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060DE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Роз'єми дод. живлення для відеокарт</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3B4FA2FE"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2</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792CC8D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4621760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AC37F82"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EECE1" w:themeFill="background2"/>
          </w:tcPr>
          <w:p w14:paraId="7CF554CF" w14:textId="77777777" w:rsidR="00B647B2" w:rsidRPr="00436BE9" w:rsidRDefault="00B647B2" w:rsidP="00896B64">
            <w:pPr>
              <w:widowControl w:val="0"/>
              <w:autoSpaceDE w:val="0"/>
              <w:autoSpaceDN w:val="0"/>
              <w:adjustRightInd w:val="0"/>
              <w:spacing w:after="0" w:line="240" w:lineRule="auto"/>
              <w:contextualSpacing/>
              <w:jc w:val="center"/>
              <w:rPr>
                <w:rFonts w:ascii="Times New Roman" w:hAnsi="Times New Roman" w:cs="Times New Roman"/>
                <w:b/>
                <w:bCs/>
                <w:color w:val="000000" w:themeColor="text1"/>
                <w:sz w:val="24"/>
                <w:szCs w:val="24"/>
              </w:rPr>
            </w:pPr>
            <w:r w:rsidRPr="00436BE9">
              <w:rPr>
                <w:rFonts w:ascii="Times New Roman" w:hAnsi="Times New Roman" w:cs="Times New Roman"/>
                <w:b/>
                <w:color w:val="000000"/>
                <w:sz w:val="24"/>
                <w:szCs w:val="24"/>
              </w:rPr>
              <w:lastRenderedPageBreak/>
              <w:t>Комплект (клавіатура + миша)</w:t>
            </w:r>
          </w:p>
        </w:tc>
      </w:tr>
      <w:tr w:rsidR="00B647B2" w:rsidRPr="00436BE9" w14:paraId="7E2971BC"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8FF973C"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3059C00D" w14:textId="77777777" w:rsidR="00B647B2" w:rsidRPr="00436BE9" w:rsidRDefault="00B647B2" w:rsidP="00896B64">
            <w:pPr>
              <w:spacing w:after="0" w:line="240" w:lineRule="auto"/>
              <w:rPr>
                <w:rFonts w:ascii="Times New Roman" w:hAnsi="Times New Roman" w:cs="Times New Roman"/>
                <w:b/>
                <w:color w:val="000000"/>
                <w:sz w:val="24"/>
                <w:szCs w:val="24"/>
              </w:rPr>
            </w:pPr>
            <w:r w:rsidRPr="00436BE9">
              <w:rPr>
                <w:rFonts w:ascii="Times New Roman" w:hAnsi="Times New Roman" w:cs="Times New Roman"/>
                <w:b/>
                <w:color w:val="000000"/>
                <w:sz w:val="24"/>
                <w:szCs w:val="24"/>
              </w:rPr>
              <w:t>10 шт.</w:t>
            </w:r>
          </w:p>
        </w:tc>
      </w:tr>
      <w:tr w:rsidR="00B647B2" w:rsidRPr="00436BE9" w14:paraId="40C551D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6FD3049"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Строк поставки:</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A322515"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до 30 листопада 2025 року</w:t>
            </w:r>
          </w:p>
        </w:tc>
      </w:tr>
      <w:tr w:rsidR="00B647B2" w:rsidRPr="00436BE9" w14:paraId="67E20B03"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CE0D228"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Місце поставки товарів</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07EB45D1" w14:textId="77777777" w:rsidR="00B647B2" w:rsidRPr="00436BE9" w:rsidRDefault="00B647B2" w:rsidP="00896B64">
            <w:pPr>
              <w:widowControl w:val="0"/>
              <w:shd w:val="clear" w:color="auto" w:fill="FFFFFF"/>
              <w:tabs>
                <w:tab w:val="left" w:pos="993"/>
              </w:tabs>
              <w:spacing w:after="0" w:line="240" w:lineRule="auto"/>
              <w:contextualSpacing/>
              <w:jc w:val="both"/>
              <w:rPr>
                <w:rFonts w:ascii="Times New Roman" w:hAnsi="Times New Roman" w:cs="Times New Roman"/>
                <w:sz w:val="24"/>
                <w:szCs w:val="24"/>
              </w:rPr>
            </w:pPr>
            <w:r w:rsidRPr="00436BE9">
              <w:rPr>
                <w:rFonts w:ascii="Times New Roman" w:hAnsi="Times New Roman" w:cs="Times New Roman"/>
                <w:sz w:val="24"/>
                <w:szCs w:val="24"/>
              </w:rPr>
              <w:t>04071, м. Київ, вул. Ярославська, буд. 41</w:t>
            </w:r>
          </w:p>
        </w:tc>
      </w:tr>
      <w:tr w:rsidR="00B647B2" w:rsidRPr="00436BE9" w14:paraId="54AD84CA"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65CD52BF"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Гарантійний термін</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10EC4F5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не менше </w:t>
            </w:r>
            <w:r w:rsidRPr="00436BE9">
              <w:rPr>
                <w:rFonts w:ascii="Times New Roman" w:hAnsi="Times New Roman" w:cs="Times New Roman"/>
                <w:sz w:val="24"/>
                <w:szCs w:val="24"/>
              </w:rPr>
              <w:t>12</w:t>
            </w:r>
            <w:r w:rsidRPr="00436BE9">
              <w:rPr>
                <w:rFonts w:ascii="Times New Roman" w:hAnsi="Times New Roman" w:cs="Times New Roman"/>
                <w:color w:val="000000"/>
                <w:sz w:val="24"/>
                <w:szCs w:val="24"/>
              </w:rPr>
              <w:t xml:space="preserve"> (дванадцяти) місяців з дати поставки товару</w:t>
            </w:r>
          </w:p>
        </w:tc>
      </w:tr>
      <w:tr w:rsidR="00B647B2" w:rsidRPr="00436BE9" w14:paraId="264BD0D4"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1FCC29B4"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Торгівельна назва товару </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76689C94" w14:textId="77777777" w:rsidR="00B647B2" w:rsidRPr="00436BE9" w:rsidRDefault="00B647B2" w:rsidP="00896B64">
            <w:pPr>
              <w:spacing w:after="0" w:line="240" w:lineRule="auto"/>
              <w:rPr>
                <w:rFonts w:ascii="Times New Roman" w:hAnsi="Times New Roman" w:cs="Times New Roman"/>
                <w:b/>
                <w:color w:val="000000" w:themeColor="text1"/>
                <w:sz w:val="24"/>
                <w:szCs w:val="24"/>
                <w:highlight w:val="yellow"/>
              </w:rPr>
            </w:pPr>
            <w:r w:rsidRPr="00436BE9">
              <w:rPr>
                <w:rFonts w:ascii="Times New Roman" w:hAnsi="Times New Roman" w:cs="Times New Roman"/>
                <w:i/>
                <w:color w:val="FF0000"/>
                <w:sz w:val="24"/>
                <w:szCs w:val="24"/>
                <w:highlight w:val="yellow"/>
              </w:rPr>
              <w:t>Вказати торгівельну назву запропонованого товару</w:t>
            </w:r>
          </w:p>
        </w:tc>
      </w:tr>
      <w:tr w:rsidR="00B647B2" w:rsidRPr="00436BE9" w14:paraId="7B426E98"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4597209E"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Назва виробника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51CB31CD"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назву виробника запропонованого товару</w:t>
            </w:r>
          </w:p>
        </w:tc>
      </w:tr>
      <w:tr w:rsidR="00B647B2" w:rsidRPr="00436BE9" w14:paraId="08B54146" w14:textId="77777777" w:rsidTr="00896B64">
        <w:trPr>
          <w:trHeight w:val="300"/>
        </w:trPr>
        <w:tc>
          <w:tcPr>
            <w:tcW w:w="3397" w:type="dxa"/>
            <w:gridSpan w:val="2"/>
            <w:tcBorders>
              <w:top w:val="nil"/>
              <w:left w:val="single" w:sz="4" w:space="0" w:color="000000" w:themeColor="text1"/>
              <w:bottom w:val="single" w:sz="4" w:space="0" w:color="000000" w:themeColor="text1"/>
              <w:right w:val="single" w:sz="4" w:space="0" w:color="000000" w:themeColor="text1"/>
            </w:tcBorders>
          </w:tcPr>
          <w:p w14:paraId="3E99B75A" w14:textId="77777777" w:rsidR="00B647B2" w:rsidRPr="00436BE9" w:rsidRDefault="00B647B2" w:rsidP="00896B64">
            <w:pPr>
              <w:spacing w:after="0" w:line="240" w:lineRule="auto"/>
              <w:rPr>
                <w:rFonts w:ascii="Times New Roman" w:hAnsi="Times New Roman" w:cs="Times New Roman"/>
                <w:color w:val="000000"/>
                <w:sz w:val="24"/>
                <w:szCs w:val="24"/>
              </w:rPr>
            </w:pPr>
            <w:r w:rsidRPr="00436BE9">
              <w:rPr>
                <w:rFonts w:ascii="Times New Roman" w:hAnsi="Times New Roman" w:cs="Times New Roman"/>
                <w:color w:val="000000"/>
                <w:sz w:val="24"/>
                <w:szCs w:val="24"/>
              </w:rPr>
              <w:t>Країна виробництва</w:t>
            </w:r>
          </w:p>
        </w:tc>
        <w:tc>
          <w:tcPr>
            <w:tcW w:w="7088" w:type="dxa"/>
            <w:gridSpan w:val="3"/>
            <w:tcBorders>
              <w:top w:val="single" w:sz="4" w:space="0" w:color="000000" w:themeColor="text1"/>
              <w:left w:val="nil"/>
              <w:bottom w:val="single" w:sz="4" w:space="0" w:color="000000" w:themeColor="text1"/>
              <w:right w:val="single" w:sz="4" w:space="0" w:color="000000" w:themeColor="text1"/>
            </w:tcBorders>
            <w:vAlign w:val="center"/>
          </w:tcPr>
          <w:p w14:paraId="2A1BD488" w14:textId="77777777" w:rsidR="00B647B2" w:rsidRPr="00436BE9" w:rsidRDefault="00B647B2" w:rsidP="00896B64">
            <w:pPr>
              <w:spacing w:after="0" w:line="240" w:lineRule="auto"/>
              <w:rPr>
                <w:rFonts w:ascii="Times New Roman" w:hAnsi="Times New Roman" w:cs="Times New Roman"/>
                <w:color w:val="000000" w:themeColor="text1"/>
                <w:sz w:val="24"/>
                <w:szCs w:val="24"/>
                <w:highlight w:val="yellow"/>
              </w:rPr>
            </w:pPr>
            <w:r w:rsidRPr="00436BE9">
              <w:rPr>
                <w:rFonts w:ascii="Times New Roman" w:hAnsi="Times New Roman" w:cs="Times New Roman"/>
                <w:i/>
                <w:color w:val="FF0000"/>
                <w:sz w:val="24"/>
                <w:szCs w:val="24"/>
                <w:highlight w:val="yellow"/>
              </w:rPr>
              <w:t>Вказати країну виробництва запропонованого товару</w:t>
            </w:r>
          </w:p>
        </w:tc>
      </w:tr>
      <w:tr w:rsidR="00B647B2" w:rsidRPr="00436BE9" w14:paraId="207A0B80" w14:textId="77777777" w:rsidTr="00896B64">
        <w:trPr>
          <w:trHeight w:val="300"/>
        </w:trPr>
        <w:tc>
          <w:tcPr>
            <w:tcW w:w="704" w:type="dxa"/>
            <w:tcBorders>
              <w:top w:val="nil"/>
              <w:left w:val="single" w:sz="4" w:space="0" w:color="000000" w:themeColor="text1"/>
              <w:bottom w:val="single" w:sz="4" w:space="0" w:color="000000" w:themeColor="text1"/>
              <w:right w:val="single" w:sz="4" w:space="0" w:color="000000" w:themeColor="text1"/>
            </w:tcBorders>
          </w:tcPr>
          <w:p w14:paraId="2C95C21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p w14:paraId="0842E364"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w:t>
            </w:r>
          </w:p>
        </w:tc>
        <w:tc>
          <w:tcPr>
            <w:tcW w:w="2693" w:type="dxa"/>
            <w:tcBorders>
              <w:top w:val="nil"/>
              <w:left w:val="single" w:sz="4" w:space="0" w:color="000000" w:themeColor="text1"/>
              <w:bottom w:val="single" w:sz="4" w:space="0" w:color="000000" w:themeColor="text1"/>
              <w:right w:val="single" w:sz="4" w:space="0" w:color="000000" w:themeColor="text1"/>
            </w:tcBorders>
            <w:vAlign w:val="center"/>
          </w:tcPr>
          <w:p w14:paraId="091A254F"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Технічні характеристики</w:t>
            </w:r>
          </w:p>
        </w:tc>
        <w:tc>
          <w:tcPr>
            <w:tcW w:w="3119" w:type="dxa"/>
            <w:tcBorders>
              <w:top w:val="nil"/>
              <w:left w:val="single" w:sz="4" w:space="0" w:color="000000" w:themeColor="text1"/>
              <w:bottom w:val="single" w:sz="4" w:space="0" w:color="000000" w:themeColor="text1"/>
              <w:right w:val="single" w:sz="4" w:space="0" w:color="000000" w:themeColor="text1"/>
            </w:tcBorders>
            <w:vAlign w:val="center"/>
          </w:tcPr>
          <w:p w14:paraId="4B16011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Значення</w:t>
            </w:r>
          </w:p>
        </w:tc>
        <w:tc>
          <w:tcPr>
            <w:tcW w:w="1984" w:type="dxa"/>
            <w:tcBorders>
              <w:top w:val="nil"/>
              <w:left w:val="single" w:sz="4" w:space="0" w:color="000000" w:themeColor="text1"/>
              <w:bottom w:val="single" w:sz="4" w:space="0" w:color="auto"/>
              <w:right w:val="single" w:sz="4" w:space="0" w:color="000000" w:themeColor="text1"/>
            </w:tcBorders>
            <w:vAlign w:val="center"/>
          </w:tcPr>
          <w:p w14:paraId="2634D4CE"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Відповідність (вказати так/ні)</w:t>
            </w:r>
          </w:p>
        </w:tc>
        <w:tc>
          <w:tcPr>
            <w:tcW w:w="1985" w:type="dxa"/>
            <w:tcBorders>
              <w:top w:val="nil"/>
              <w:left w:val="single" w:sz="4" w:space="0" w:color="000000" w:themeColor="text1"/>
              <w:bottom w:val="single" w:sz="4" w:space="0" w:color="auto"/>
              <w:right w:val="single" w:sz="4" w:space="0" w:color="000000" w:themeColor="text1"/>
            </w:tcBorders>
            <w:vAlign w:val="center"/>
          </w:tcPr>
          <w:p w14:paraId="53D4A991" w14:textId="2CFD94F0" w:rsidR="00B647B2" w:rsidRPr="00436BE9" w:rsidRDefault="00872238" w:rsidP="00896B64">
            <w:pPr>
              <w:spacing w:after="0" w:line="240" w:lineRule="auto"/>
              <w:jc w:val="center"/>
              <w:rPr>
                <w:rFonts w:ascii="Times New Roman" w:hAnsi="Times New Roman" w:cs="Times New Roman"/>
                <w:bCs/>
                <w:color w:val="000000"/>
                <w:sz w:val="24"/>
                <w:szCs w:val="24"/>
              </w:rPr>
            </w:pPr>
            <w:r w:rsidRPr="00954D08">
              <w:rPr>
                <w:rFonts w:ascii="Times New Roman" w:hAnsi="Times New Roman"/>
                <w:b/>
                <w:color w:val="000000"/>
                <w:sz w:val="24"/>
                <w:szCs w:val="24"/>
              </w:rPr>
              <w:t>Вказати посилання на відповідний документ (наприклад технічний паспорт та/або довідник (витяг), та/або інструкція на українській мові, та/ або посилання на сайт виробника або дистриб’ютора</w:t>
            </w:r>
          </w:p>
        </w:tc>
      </w:tr>
      <w:tr w:rsidR="00B647B2" w:rsidRPr="00436BE9" w14:paraId="024F2F47"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517EF9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Загальні характеристики пристрою</w:t>
            </w:r>
          </w:p>
        </w:tc>
      </w:tr>
      <w:tr w:rsidR="00B647B2" w:rsidRPr="00436BE9" w14:paraId="4BC7AE2B"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56BD8"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970806"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Пристрій</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D1BB4C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Комплект (клавіатура + миша)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AF24381"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B147B37"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p>
        </w:tc>
      </w:tr>
      <w:tr w:rsidR="00B647B2" w:rsidRPr="00436BE9" w14:paraId="594F1FF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1828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A89BB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Призначення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E6B1AF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для настільних ПК</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DF755B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4A1413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E90DDD9"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90EEE"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0EAB0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підключення</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21C350C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Бездротовий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CFFC9F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BF34452"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18FF388"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BA26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B30C3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Інтерфейс комунікації з ПК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E83A92" w14:textId="77777777" w:rsidR="00B647B2" w:rsidRPr="00436BE9" w:rsidRDefault="00B647B2" w:rsidP="00896B64">
            <w:pPr>
              <w:spacing w:after="0" w:line="240" w:lineRule="auto"/>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Bluetooth</w:t>
            </w:r>
            <w:proofErr w:type="spellEnd"/>
            <w:r w:rsidRPr="00436BE9">
              <w:rPr>
                <w:rFonts w:ascii="Times New Roman" w:hAnsi="Times New Roman" w:cs="Times New Roman"/>
                <w:color w:val="000000"/>
                <w:sz w:val="24"/>
                <w:szCs w:val="24"/>
              </w:rPr>
              <w:t xml:space="preserve">, </w:t>
            </w:r>
            <w:proofErr w:type="spellStart"/>
            <w:r w:rsidRPr="00436BE9">
              <w:rPr>
                <w:rFonts w:ascii="Times New Roman" w:hAnsi="Times New Roman" w:cs="Times New Roman"/>
                <w:color w:val="000000"/>
                <w:sz w:val="24"/>
                <w:szCs w:val="24"/>
              </w:rPr>
              <w:t>радіоінтерфейс</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5E1BF3C4"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163827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16DF36AA"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712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C81A0C"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 xml:space="preserve">Джерело живлення </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A9C0444"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sz w:val="24"/>
                <w:szCs w:val="24"/>
              </w:rPr>
              <w:t>Вбудований акумулятор</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4E5C9099"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0242D0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2D0C4B1C"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C40CD2F"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bCs/>
                <w:color w:val="000000"/>
                <w:sz w:val="24"/>
                <w:szCs w:val="24"/>
              </w:rPr>
              <w:t>Характеристики</w:t>
            </w:r>
            <w:r w:rsidRPr="00436BE9">
              <w:rPr>
                <w:rFonts w:ascii="Times New Roman" w:hAnsi="Times New Roman" w:cs="Times New Roman"/>
                <w:color w:val="000000"/>
                <w:sz w:val="24"/>
                <w:szCs w:val="24"/>
              </w:rPr>
              <w:t xml:space="preserve"> клавіатури</w:t>
            </w:r>
          </w:p>
        </w:tc>
      </w:tr>
      <w:tr w:rsidR="00B647B2" w:rsidRPr="00436BE9" w14:paraId="338FED54" w14:textId="77777777" w:rsidTr="00896B64">
        <w:trPr>
          <w:trHeight w:val="542"/>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A2C24"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6C390B"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Розмір</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04D53E48" w14:textId="77777777" w:rsidR="00B647B2" w:rsidRPr="00436BE9" w:rsidRDefault="00B647B2" w:rsidP="00896B64">
            <w:pPr>
              <w:jc w:val="center"/>
              <w:rPr>
                <w:rFonts w:ascii="Times New Roman" w:hAnsi="Times New Roman" w:cs="Times New Roman"/>
                <w:color w:val="000000"/>
                <w:sz w:val="24"/>
                <w:szCs w:val="24"/>
              </w:rPr>
            </w:pPr>
            <w:proofErr w:type="spellStart"/>
            <w:r w:rsidRPr="00436BE9">
              <w:rPr>
                <w:rFonts w:ascii="Times New Roman" w:hAnsi="Times New Roman" w:cs="Times New Roman"/>
                <w:color w:val="000000"/>
                <w:sz w:val="24"/>
                <w:szCs w:val="24"/>
              </w:rPr>
              <w:t>Повнорозмірна</w:t>
            </w:r>
            <w:proofErr w:type="spellEnd"/>
            <w:r w:rsidRPr="00436BE9">
              <w:rPr>
                <w:rFonts w:ascii="Times New Roman" w:hAnsi="Times New Roman" w:cs="Times New Roman"/>
                <w:color w:val="000000"/>
                <w:sz w:val="24"/>
                <w:szCs w:val="24"/>
              </w:rPr>
              <w:t xml:space="preserve"> з цифровим блоком</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03C2F71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698F251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537E94CF"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08BE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3F55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клавіш</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6EF7A49A"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Мембранний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D72A946"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2D4A9B0"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4213CF07"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FBB2A"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5C1EA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Розкладка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5F112284"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Англійська / Українська</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F661C2A"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7B53348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133DBB4" w14:textId="77777777" w:rsidTr="00896B64">
        <w:trPr>
          <w:trHeight w:val="300"/>
        </w:trPr>
        <w:tc>
          <w:tcPr>
            <w:tcW w:w="10485" w:type="dxa"/>
            <w:gridSpan w:val="5"/>
            <w:tcBorders>
              <w:top w:val="single" w:sz="4" w:space="0" w:color="000000" w:themeColor="text1"/>
              <w:left w:val="single" w:sz="4" w:space="0" w:color="000000" w:themeColor="text1"/>
              <w:bottom w:val="single" w:sz="4" w:space="0" w:color="000000" w:themeColor="text1"/>
              <w:right w:val="single" w:sz="4" w:space="0" w:color="auto"/>
            </w:tcBorders>
            <w:shd w:val="clear" w:color="auto" w:fill="EEECE1" w:themeFill="background2"/>
          </w:tcPr>
          <w:p w14:paraId="0CFA163D" w14:textId="77777777" w:rsidR="00B647B2" w:rsidRPr="00436BE9" w:rsidRDefault="00B647B2" w:rsidP="00896B64">
            <w:pPr>
              <w:spacing w:after="0" w:line="240" w:lineRule="auto"/>
              <w:jc w:val="center"/>
              <w:rPr>
                <w:rFonts w:ascii="Times New Roman" w:hAnsi="Times New Roman" w:cs="Times New Roman"/>
                <w:bCs/>
                <w:color w:val="000000"/>
                <w:sz w:val="24"/>
                <w:szCs w:val="24"/>
              </w:rPr>
            </w:pPr>
            <w:r w:rsidRPr="00436BE9">
              <w:rPr>
                <w:rFonts w:ascii="Times New Roman" w:hAnsi="Times New Roman" w:cs="Times New Roman"/>
                <w:bCs/>
                <w:color w:val="000000"/>
                <w:sz w:val="24"/>
                <w:szCs w:val="24"/>
              </w:rPr>
              <w:t>Характеристики миші</w:t>
            </w:r>
          </w:p>
        </w:tc>
      </w:tr>
      <w:tr w:rsidR="00B647B2" w:rsidRPr="00436BE9" w14:paraId="22EAB324"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07569"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52212"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Тип сенсора</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4F990027"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Оптичний</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BA7BC7F"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2CF7364B"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64331360"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72207"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1137FD"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Р</w:t>
            </w:r>
            <w:r w:rsidRPr="00436BE9">
              <w:rPr>
                <w:rFonts w:ascii="Times New Roman" w:hAnsi="Times New Roman" w:cs="Times New Roman"/>
                <w:color w:val="000000"/>
                <w:sz w:val="24"/>
                <w:szCs w:val="24"/>
              </w:rPr>
              <w:t xml:space="preserve">оздільна здатність сенсора, </w:t>
            </w:r>
            <w:proofErr w:type="spellStart"/>
            <w:r w:rsidRPr="00436BE9">
              <w:rPr>
                <w:rFonts w:ascii="Times New Roman" w:hAnsi="Times New Roman" w:cs="Times New Roman"/>
                <w:color w:val="000000"/>
                <w:sz w:val="24"/>
                <w:szCs w:val="24"/>
              </w:rPr>
              <w:t>dpi</w:t>
            </w:r>
            <w:proofErr w:type="spellEnd"/>
          </w:p>
        </w:tc>
        <w:tc>
          <w:tcPr>
            <w:tcW w:w="3119" w:type="dxa"/>
            <w:tcBorders>
              <w:top w:val="single" w:sz="4" w:space="0" w:color="000000" w:themeColor="text1"/>
              <w:left w:val="nil"/>
              <w:bottom w:val="single" w:sz="4" w:space="0" w:color="000000" w:themeColor="text1"/>
              <w:right w:val="single" w:sz="4" w:space="0" w:color="auto"/>
            </w:tcBorders>
            <w:vAlign w:val="center"/>
          </w:tcPr>
          <w:p w14:paraId="559DCFC2"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Не менше 1000</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22382011"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5E32F6CE"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r w:rsidR="00B647B2" w:rsidRPr="00436BE9" w14:paraId="738FA836" w14:textId="77777777" w:rsidTr="00896B64">
        <w:trPr>
          <w:trHeight w:val="300"/>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B4236"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11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A7E085" w14:textId="77777777" w:rsidR="00B647B2" w:rsidRPr="00436BE9" w:rsidRDefault="00B647B2" w:rsidP="00896B64">
            <w:pPr>
              <w:spacing w:after="0" w:line="240" w:lineRule="auto"/>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Кількість кнопок</w:t>
            </w:r>
          </w:p>
        </w:tc>
        <w:tc>
          <w:tcPr>
            <w:tcW w:w="3119" w:type="dxa"/>
            <w:tcBorders>
              <w:top w:val="single" w:sz="4" w:space="0" w:color="000000" w:themeColor="text1"/>
              <w:left w:val="nil"/>
              <w:bottom w:val="single" w:sz="4" w:space="0" w:color="000000" w:themeColor="text1"/>
              <w:right w:val="single" w:sz="4" w:space="0" w:color="auto"/>
            </w:tcBorders>
            <w:vAlign w:val="center"/>
          </w:tcPr>
          <w:p w14:paraId="705D0C0E" w14:textId="77777777" w:rsidR="00B647B2" w:rsidRPr="00436BE9" w:rsidRDefault="00B647B2" w:rsidP="00896B64">
            <w:pPr>
              <w:jc w:val="center"/>
              <w:rPr>
                <w:rFonts w:ascii="Times New Roman" w:hAnsi="Times New Roman" w:cs="Times New Roman"/>
                <w:color w:val="000000"/>
                <w:sz w:val="24"/>
                <w:szCs w:val="24"/>
              </w:rPr>
            </w:pPr>
            <w:r w:rsidRPr="00436BE9">
              <w:rPr>
                <w:rFonts w:ascii="Times New Roman" w:hAnsi="Times New Roman" w:cs="Times New Roman"/>
                <w:color w:val="000000"/>
                <w:sz w:val="24"/>
                <w:szCs w:val="24"/>
              </w:rPr>
              <w:t>3 (ліва, права, колесо/середня)</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14:paraId="3CA468B3"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c>
          <w:tcPr>
            <w:tcW w:w="1985" w:type="dxa"/>
            <w:tcBorders>
              <w:top w:val="single" w:sz="4" w:space="0" w:color="auto"/>
              <w:left w:val="single" w:sz="4" w:space="0" w:color="auto"/>
              <w:bottom w:val="single" w:sz="4" w:space="0" w:color="auto"/>
              <w:right w:val="single" w:sz="4" w:space="0" w:color="auto"/>
            </w:tcBorders>
            <w:shd w:val="clear" w:color="auto" w:fill="FFFF00"/>
            <w:vAlign w:val="center"/>
          </w:tcPr>
          <w:p w14:paraId="0A517F5C" w14:textId="77777777" w:rsidR="00B647B2" w:rsidRPr="00436BE9" w:rsidRDefault="00B647B2" w:rsidP="00896B64">
            <w:pPr>
              <w:spacing w:after="0" w:line="240" w:lineRule="auto"/>
              <w:jc w:val="center"/>
              <w:rPr>
                <w:rFonts w:ascii="Times New Roman" w:hAnsi="Times New Roman" w:cs="Times New Roman"/>
                <w:color w:val="000000"/>
                <w:sz w:val="24"/>
                <w:szCs w:val="24"/>
              </w:rPr>
            </w:pPr>
          </w:p>
        </w:tc>
      </w:tr>
    </w:tbl>
    <w:p w14:paraId="69351DDF" w14:textId="77777777" w:rsidR="00B647B2" w:rsidRDefault="00B647B2" w:rsidP="00B647B2">
      <w:pPr>
        <w:spacing w:after="0" w:line="240" w:lineRule="auto"/>
        <w:jc w:val="center"/>
        <w:rPr>
          <w:rFonts w:ascii="Times New Roman" w:hAnsi="Times New Roman"/>
          <w:b/>
          <w:bCs/>
          <w:sz w:val="24"/>
          <w:szCs w:val="24"/>
        </w:rPr>
      </w:pPr>
      <w:bookmarkStart w:id="3" w:name="_Hlk203133378"/>
      <w:r>
        <w:rPr>
          <w:rFonts w:ascii="Times New Roman" w:hAnsi="Times New Roman"/>
          <w:b/>
          <w:bCs/>
          <w:sz w:val="24"/>
          <w:szCs w:val="24"/>
        </w:rPr>
        <w:lastRenderedPageBreak/>
        <w:t>Інші вимоги до поставки товару:</w:t>
      </w:r>
    </w:p>
    <w:p w14:paraId="35C7D066" w14:textId="77777777" w:rsidR="00B647B2" w:rsidRDefault="00B647B2" w:rsidP="00B647B2">
      <w:pPr>
        <w:spacing w:after="0" w:line="240" w:lineRule="auto"/>
        <w:ind w:firstLine="709"/>
        <w:jc w:val="both"/>
        <w:rPr>
          <w:rFonts w:ascii="Times New Roman" w:hAnsi="Times New Roman"/>
          <w:sz w:val="24"/>
          <w:szCs w:val="24"/>
        </w:rPr>
      </w:pPr>
      <w:r w:rsidRPr="00271ED1">
        <w:rPr>
          <w:rFonts w:ascii="Times New Roman" w:hAnsi="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sidRPr="00271ED1">
        <w:rPr>
          <w:rFonts w:ascii="Times New Roman" w:hAnsi="Times New Roman"/>
          <w:sz w:val="24"/>
          <w:szCs w:val="24"/>
        </w:rPr>
        <w:t>12</w:t>
      </w:r>
      <w:r w:rsidRPr="00271ED1">
        <w:rPr>
          <w:rFonts w:ascii="Times New Roman" w:hAnsi="Times New Roman"/>
          <w:color w:val="000000"/>
          <w:sz w:val="24"/>
          <w:szCs w:val="24"/>
        </w:rPr>
        <w:t xml:space="preserve"> (</w:t>
      </w:r>
      <w:r>
        <w:rPr>
          <w:rFonts w:ascii="Times New Roman" w:hAnsi="Times New Roman"/>
          <w:color w:val="000000"/>
          <w:sz w:val="24"/>
          <w:szCs w:val="24"/>
        </w:rPr>
        <w:t>дванадцяти</w:t>
      </w:r>
      <w:r w:rsidRPr="00271ED1">
        <w:rPr>
          <w:rFonts w:ascii="Times New Roman" w:hAnsi="Times New Roman"/>
          <w:color w:val="000000"/>
          <w:sz w:val="24"/>
          <w:szCs w:val="24"/>
        </w:rPr>
        <w:t>) місяців з дати поставки Товару</w:t>
      </w:r>
      <w:r>
        <w:rPr>
          <w:rFonts w:ascii="Times New Roman" w:hAnsi="Times New Roman"/>
          <w:color w:val="000000"/>
          <w:sz w:val="24"/>
          <w:szCs w:val="24"/>
        </w:rPr>
        <w:t>.</w:t>
      </w:r>
    </w:p>
    <w:p w14:paraId="4D92B178" w14:textId="77777777" w:rsidR="00B647B2" w:rsidRPr="00EC0CC3" w:rsidRDefault="00B647B2" w:rsidP="00B647B2">
      <w:pPr>
        <w:spacing w:after="0" w:line="240" w:lineRule="auto"/>
        <w:ind w:firstLine="709"/>
        <w:jc w:val="both"/>
        <w:rPr>
          <w:rFonts w:ascii="Times New Roman" w:hAnsi="Times New Roman"/>
          <w:sz w:val="24"/>
          <w:szCs w:val="24"/>
        </w:rPr>
      </w:pPr>
      <w:r w:rsidRPr="00EC0CC3">
        <w:rPr>
          <w:rFonts w:ascii="Times New Roman" w:hAnsi="Times New Roman"/>
          <w:sz w:val="24"/>
          <w:szCs w:val="24"/>
        </w:rPr>
        <w:t>Доставка товару, завантажувальні-розвантажувальні роботи здійснюються транспортом Постачальника та за рахунок Постачальника.</w:t>
      </w:r>
    </w:p>
    <w:p w14:paraId="0FAF2F53" w14:textId="77777777" w:rsidR="00B647B2" w:rsidRPr="00EC0CC3" w:rsidRDefault="00B647B2" w:rsidP="00B647B2">
      <w:pPr>
        <w:spacing w:after="0" w:line="240" w:lineRule="auto"/>
        <w:ind w:firstLine="709"/>
        <w:jc w:val="both"/>
        <w:rPr>
          <w:rFonts w:ascii="Times New Roman" w:hAnsi="Times New Roman"/>
          <w:sz w:val="24"/>
          <w:szCs w:val="24"/>
        </w:rPr>
      </w:pPr>
      <w:r w:rsidRPr="100E9D2B">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14:paraId="1BBB0679" w14:textId="4EB737C0" w:rsidR="00903A00" w:rsidRPr="00254E30" w:rsidRDefault="00B647B2" w:rsidP="00B647B2">
      <w:pPr>
        <w:spacing w:after="0" w:line="240" w:lineRule="auto"/>
        <w:ind w:right="-93" w:firstLine="709"/>
        <w:jc w:val="both"/>
        <w:rPr>
          <w:rFonts w:ascii="Times New Roman" w:eastAsia="Times New Roman" w:hAnsi="Times New Roman" w:cs="Times New Roman"/>
          <w:sz w:val="24"/>
          <w:szCs w:val="24"/>
        </w:rPr>
      </w:pPr>
      <w:r w:rsidRPr="00EC0CC3">
        <w:rPr>
          <w:rFonts w:ascii="Times New Roman" w:hAnsi="Times New Roman"/>
          <w:sz w:val="24"/>
          <w:szCs w:val="24"/>
        </w:rPr>
        <w:t>Учасник визначає ціни на товари, які він пропонує поставити з урахуванням витрат на транспортування, страхування, навантаження, розвантаження, тощо.</w:t>
      </w:r>
      <w:bookmarkEnd w:id="3"/>
    </w:p>
    <w:p w14:paraId="70F4139D" w14:textId="77777777" w:rsidR="00903A00" w:rsidRPr="00254E30" w:rsidRDefault="00903A00">
      <w:pPr>
        <w:spacing w:after="0" w:line="240" w:lineRule="auto"/>
        <w:ind w:firstLine="709"/>
        <w:jc w:val="both"/>
        <w:rPr>
          <w:rFonts w:ascii="Times New Roman" w:eastAsia="Times New Roman" w:hAnsi="Times New Roman" w:cs="Times New Roman"/>
          <w:sz w:val="24"/>
          <w:szCs w:val="24"/>
        </w:rPr>
      </w:pPr>
    </w:p>
    <w:p w14:paraId="5EA16F0F" w14:textId="77777777" w:rsidR="00903A00" w:rsidRPr="00254E30" w:rsidRDefault="00903A00">
      <w:pPr>
        <w:tabs>
          <w:tab w:val="left" w:pos="993"/>
        </w:tabs>
        <w:spacing w:after="0" w:line="240" w:lineRule="auto"/>
        <w:ind w:left="7655"/>
        <w:rPr>
          <w:rFonts w:ascii="Times New Roman" w:eastAsia="Times New Roman" w:hAnsi="Times New Roman" w:cs="Times New Roman"/>
          <w:i/>
          <w:sz w:val="24"/>
          <w:szCs w:val="24"/>
        </w:rPr>
      </w:pPr>
    </w:p>
    <w:tbl>
      <w:tblPr>
        <w:tblStyle w:val="aff8"/>
        <w:tblW w:w="9885" w:type="dxa"/>
        <w:tblInd w:w="-106" w:type="dxa"/>
        <w:tblLayout w:type="fixed"/>
        <w:tblLook w:val="0000" w:firstRow="0" w:lastRow="0" w:firstColumn="0" w:lastColumn="0" w:noHBand="0" w:noVBand="0"/>
      </w:tblPr>
      <w:tblGrid>
        <w:gridCol w:w="5250"/>
        <w:gridCol w:w="2520"/>
        <w:gridCol w:w="2115"/>
      </w:tblGrid>
      <w:tr w:rsidR="00903A00" w:rsidRPr="00254E30" w14:paraId="1216F8E4" w14:textId="77777777">
        <w:tc>
          <w:tcPr>
            <w:tcW w:w="5250" w:type="dxa"/>
          </w:tcPr>
          <w:p w14:paraId="722E8A8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E86704E"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(або уповноважений представник учасника) </w:t>
            </w:r>
          </w:p>
        </w:tc>
        <w:tc>
          <w:tcPr>
            <w:tcW w:w="2520" w:type="dxa"/>
          </w:tcPr>
          <w:p w14:paraId="068F50F5"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15" w:type="dxa"/>
          </w:tcPr>
          <w:p w14:paraId="43217AC8"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767011D6"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44692E0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16570777"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23C62265"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3223F15" w14:textId="77777777"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2 </w:t>
      </w:r>
    </w:p>
    <w:p w14:paraId="53DAB98E" w14:textId="4E6C05C0" w:rsidR="00903A00" w:rsidRPr="00254E30" w:rsidRDefault="006A2871">
      <w:pPr>
        <w:spacing w:after="0" w:line="240" w:lineRule="auto"/>
        <w:ind w:right="-143" w:firstLine="576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277F04">
        <w:rPr>
          <w:rFonts w:ascii="Times New Roman" w:eastAsia="Times New Roman" w:hAnsi="Times New Roman" w:cs="Times New Roman"/>
          <w:sz w:val="24"/>
          <w:szCs w:val="24"/>
        </w:rPr>
        <w:t>210</w:t>
      </w:r>
    </w:p>
    <w:p w14:paraId="090D6DE2" w14:textId="77777777" w:rsidR="00903A00" w:rsidRPr="00254E30" w:rsidRDefault="00903A00">
      <w:pPr>
        <w:spacing w:after="0" w:line="240" w:lineRule="auto"/>
        <w:ind w:right="-285"/>
        <w:jc w:val="right"/>
        <w:rPr>
          <w:rFonts w:ascii="Times New Roman" w:eastAsia="Times New Roman" w:hAnsi="Times New Roman" w:cs="Times New Roman"/>
          <w:sz w:val="24"/>
          <w:szCs w:val="24"/>
        </w:rPr>
      </w:pPr>
    </w:p>
    <w:p w14:paraId="633D33CB" w14:textId="77777777" w:rsidR="00903A00" w:rsidRPr="00254E30" w:rsidRDefault="006A2871">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ФОРМА ЦІНОВОЇ ПРОПОЗИЦІЇ*</w:t>
      </w:r>
    </w:p>
    <w:p w14:paraId="3DF8D188" w14:textId="77777777" w:rsidR="00903A00" w:rsidRPr="00254E30" w:rsidRDefault="00903A00">
      <w:pPr>
        <w:pBdr>
          <w:top w:val="nil"/>
          <w:left w:val="nil"/>
          <w:bottom w:val="nil"/>
          <w:right w:val="nil"/>
          <w:between w:val="nil"/>
        </w:pBdr>
        <w:tabs>
          <w:tab w:val="left" w:pos="180"/>
          <w:tab w:val="left" w:pos="993"/>
        </w:tabs>
        <w:spacing w:after="0" w:line="240" w:lineRule="auto"/>
        <w:jc w:val="center"/>
        <w:rPr>
          <w:rFonts w:ascii="Times New Roman" w:eastAsia="Times New Roman" w:hAnsi="Times New Roman" w:cs="Times New Roman"/>
          <w:b/>
          <w:color w:val="000000"/>
          <w:sz w:val="24"/>
          <w:szCs w:val="24"/>
        </w:rPr>
      </w:pPr>
    </w:p>
    <w:p w14:paraId="5B58FBA9" w14:textId="02F3E0CA" w:rsidR="001E5143" w:rsidRDefault="006A2871" w:rsidP="001E5143">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Ми, __________________________________________________ (назва учасника), надаємо свою цінову пропозицію щодо участі у закупівлі предмету закупівлі:</w:t>
      </w:r>
      <w:r w:rsidRPr="00254E30">
        <w:rPr>
          <w:rFonts w:ascii="Times New Roman" w:eastAsia="Times New Roman" w:hAnsi="Times New Roman" w:cs="Times New Roman"/>
          <w:b/>
          <w:sz w:val="24"/>
          <w:szCs w:val="24"/>
        </w:rPr>
        <w:t xml:space="preserve"> </w:t>
      </w:r>
      <w:r w:rsidR="007E1DC8" w:rsidRPr="007E1DC8">
        <w:rPr>
          <w:rFonts w:ascii="Times New Roman" w:eastAsia="Times New Roman" w:hAnsi="Times New Roman" w:cs="Times New Roman"/>
          <w:b/>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b/>
          <w:sz w:val="24"/>
          <w:szCs w:val="24"/>
        </w:rPr>
        <w:t>миша,флеш</w:t>
      </w:r>
      <w:proofErr w:type="spellEnd"/>
      <w:r w:rsidR="007E1DC8" w:rsidRPr="007E1DC8">
        <w:rPr>
          <w:rFonts w:ascii="Times New Roman" w:eastAsia="Times New Roman" w:hAnsi="Times New Roman" w:cs="Times New Roman"/>
          <w:b/>
          <w:sz w:val="24"/>
          <w:szCs w:val="24"/>
        </w:rPr>
        <w:t xml:space="preserve"> </w:t>
      </w:r>
      <w:proofErr w:type="spellStart"/>
      <w:r w:rsidR="007E1DC8" w:rsidRPr="007E1DC8">
        <w:rPr>
          <w:rFonts w:ascii="Times New Roman" w:eastAsia="Times New Roman" w:hAnsi="Times New Roman" w:cs="Times New Roman"/>
          <w:b/>
          <w:sz w:val="24"/>
          <w:szCs w:val="24"/>
        </w:rPr>
        <w:t>накопичувач,Web-камера,блок</w:t>
      </w:r>
      <w:proofErr w:type="spellEnd"/>
      <w:r w:rsidR="007E1DC8" w:rsidRPr="007E1DC8">
        <w:rPr>
          <w:rFonts w:ascii="Times New Roman" w:eastAsia="Times New Roman" w:hAnsi="Times New Roman" w:cs="Times New Roman"/>
          <w:b/>
          <w:sz w:val="24"/>
          <w:szCs w:val="24"/>
        </w:rPr>
        <w:t xml:space="preserve"> живлення)</w:t>
      </w:r>
      <w:r w:rsidRPr="00254E30">
        <w:rPr>
          <w:rFonts w:ascii="Times New Roman" w:eastAsia="Times New Roman" w:hAnsi="Times New Roman" w:cs="Times New Roman"/>
          <w:sz w:val="24"/>
          <w:szCs w:val="24"/>
        </w:rPr>
        <w:t>,</w:t>
      </w:r>
      <w:r w:rsidRPr="00254E30">
        <w:rPr>
          <w:rFonts w:ascii="Times New Roman" w:eastAsia="Times New Roman" w:hAnsi="Times New Roman" w:cs="Times New Roman"/>
          <w:b/>
          <w:sz w:val="24"/>
          <w:szCs w:val="24"/>
        </w:rPr>
        <w:t xml:space="preserve"> </w:t>
      </w:r>
      <w:r w:rsidRPr="00254E30">
        <w:rPr>
          <w:rFonts w:ascii="Times New Roman" w:eastAsia="Times New Roman" w:hAnsi="Times New Roman" w:cs="Times New Roman"/>
          <w:sz w:val="24"/>
          <w:szCs w:val="24"/>
        </w:rPr>
        <w:t>в наступному обсязі та цінах:</w:t>
      </w:r>
      <w:r w:rsidR="001E5143" w:rsidRPr="001E5143">
        <w:rPr>
          <w:rFonts w:ascii="Times New Roman" w:eastAsia="Times New Roman" w:hAnsi="Times New Roman" w:cs="Times New Roman"/>
          <w:sz w:val="24"/>
          <w:szCs w:val="24"/>
        </w:rPr>
        <w:t xml:space="preserve"> </w:t>
      </w:r>
    </w:p>
    <w:p w14:paraId="4B2963EB" w14:textId="77777777" w:rsidR="001E5143" w:rsidRDefault="001E5143" w:rsidP="001E5143">
      <w:pPr>
        <w:spacing w:after="0" w:line="240" w:lineRule="auto"/>
        <w:ind w:firstLine="709"/>
        <w:jc w:val="both"/>
        <w:rPr>
          <w:rFonts w:ascii="Times New Roman" w:eastAsia="Times New Roman" w:hAnsi="Times New Roman" w:cs="Times New Roman"/>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1701"/>
        <w:gridCol w:w="1417"/>
        <w:gridCol w:w="1134"/>
        <w:gridCol w:w="992"/>
        <w:gridCol w:w="993"/>
        <w:gridCol w:w="1701"/>
        <w:gridCol w:w="1559"/>
      </w:tblGrid>
      <w:tr w:rsidR="001E5143" w14:paraId="2BDBA058" w14:textId="77777777" w:rsidTr="00A979E3">
        <w:trPr>
          <w:trHeight w:val="1044"/>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B6B4A"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з/п</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100179"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Найменування Товару </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14:paraId="05156816" w14:textId="77777777" w:rsidR="001E5143" w:rsidRPr="008B0807"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Назва виробника</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Pr>
          <w:p w14:paraId="2146C167"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Країна виробництва</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7642BE"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Одиниця</w:t>
            </w:r>
          </w:p>
          <w:p w14:paraId="7DEB40F2"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виміру</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78085"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Кількість</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A4ADB"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Ціна за одиницю, грн без ПДВ</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96738C" w14:textId="77777777" w:rsidR="001E5143" w:rsidRDefault="001E5143" w:rsidP="00A979E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Загальна вартість, грн без ПДВ</w:t>
            </w:r>
          </w:p>
        </w:tc>
      </w:tr>
      <w:tr w:rsidR="001E5143" w14:paraId="7DF8288D" w14:textId="77777777" w:rsidTr="00A979E3">
        <w:trPr>
          <w:trHeight w:val="841"/>
        </w:trPr>
        <w:tc>
          <w:tcPr>
            <w:tcW w:w="426" w:type="dxa"/>
            <w:tcBorders>
              <w:top w:val="single" w:sz="4" w:space="0" w:color="000000"/>
              <w:left w:val="single" w:sz="4" w:space="0" w:color="000000"/>
              <w:bottom w:val="single" w:sz="4" w:space="0" w:color="000000"/>
              <w:right w:val="single" w:sz="4" w:space="0" w:color="000000"/>
            </w:tcBorders>
            <w:vAlign w:val="center"/>
          </w:tcPr>
          <w:p w14:paraId="23A32BAF" w14:textId="77777777" w:rsidR="001E5143" w:rsidRDefault="001E5143" w:rsidP="00A979E3">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45CF98A3" w14:textId="77777777" w:rsidR="001E5143" w:rsidRDefault="001E5143" w:rsidP="00A979E3">
            <w:pPr>
              <w:tabs>
                <w:tab w:val="left" w:pos="180"/>
              </w:tabs>
              <w:jc w:val="both"/>
              <w:rPr>
                <w:rFonts w:ascii="Times New Roman" w:eastAsia="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81F8AAB"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tcPr>
          <w:p w14:paraId="7D1799B5"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70C1EC" w14:textId="77777777" w:rsidR="001E5143" w:rsidRDefault="001E5143" w:rsidP="00A979E3">
            <w:pPr>
              <w:tabs>
                <w:tab w:val="left" w:pos="180"/>
              </w:tabs>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штуки</w:t>
            </w:r>
          </w:p>
        </w:tc>
        <w:tc>
          <w:tcPr>
            <w:tcW w:w="99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C364E"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A4C1152" w14:textId="77777777" w:rsidR="001E5143" w:rsidRDefault="001E5143" w:rsidP="00A979E3">
            <w:pPr>
              <w:tabs>
                <w:tab w:val="left" w:pos="180"/>
              </w:tabs>
              <w:jc w:val="center"/>
              <w:rPr>
                <w:rFonts w:ascii="Times New Roman" w:eastAsia="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3415F78" w14:textId="77777777" w:rsidR="001E5143" w:rsidRDefault="001E5143" w:rsidP="00A979E3">
            <w:pPr>
              <w:tabs>
                <w:tab w:val="left" w:pos="180"/>
              </w:tabs>
              <w:jc w:val="center"/>
              <w:rPr>
                <w:rFonts w:ascii="Times New Roman" w:eastAsia="Times New Roman" w:hAnsi="Times New Roman" w:cs="Times New Roman"/>
                <w:sz w:val="24"/>
                <w:szCs w:val="24"/>
              </w:rPr>
            </w:pPr>
          </w:p>
        </w:tc>
      </w:tr>
      <w:tr w:rsidR="001E5143" w14:paraId="64EC84CC" w14:textId="77777777" w:rsidTr="00A979E3">
        <w:trPr>
          <w:trHeight w:val="78"/>
        </w:trPr>
        <w:tc>
          <w:tcPr>
            <w:tcW w:w="2127" w:type="dxa"/>
            <w:gridSpan w:val="2"/>
            <w:tcBorders>
              <w:top w:val="single" w:sz="4" w:space="0" w:color="000000"/>
              <w:left w:val="single" w:sz="4" w:space="0" w:color="000000"/>
              <w:bottom w:val="single" w:sz="4" w:space="0" w:color="000000"/>
              <w:right w:val="single" w:sz="4" w:space="0" w:color="000000"/>
            </w:tcBorders>
          </w:tcPr>
          <w:p w14:paraId="34389EA4"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B2AB5E4"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p>
        </w:tc>
        <w:tc>
          <w:tcPr>
            <w:tcW w:w="4820" w:type="dxa"/>
            <w:gridSpan w:val="4"/>
            <w:tcBorders>
              <w:top w:val="single" w:sz="4" w:space="0" w:color="000000"/>
              <w:left w:val="single" w:sz="4" w:space="0" w:color="000000"/>
              <w:bottom w:val="single" w:sz="4" w:space="0" w:color="000000"/>
              <w:right w:val="single" w:sz="4" w:space="0" w:color="000000"/>
            </w:tcBorders>
          </w:tcPr>
          <w:p w14:paraId="3090F480" w14:textId="77777777" w:rsidR="001E5143" w:rsidRDefault="001E5143" w:rsidP="00A979E3">
            <w:pPr>
              <w:tabs>
                <w:tab w:val="left" w:pos="180"/>
              </w:tabs>
              <w:ind w:firstLine="567"/>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Всього без ПДВ, грн </w:t>
            </w:r>
          </w:p>
        </w:tc>
        <w:tc>
          <w:tcPr>
            <w:tcW w:w="1559" w:type="dxa"/>
            <w:tcBorders>
              <w:top w:val="single" w:sz="4" w:space="0" w:color="000000"/>
              <w:left w:val="single" w:sz="4" w:space="0" w:color="000000"/>
              <w:bottom w:val="single" w:sz="4" w:space="0" w:color="000000"/>
              <w:right w:val="single" w:sz="4" w:space="0" w:color="000000"/>
            </w:tcBorders>
          </w:tcPr>
          <w:p w14:paraId="440091F7" w14:textId="77777777" w:rsidR="001E5143" w:rsidRDefault="001E5143" w:rsidP="00A979E3">
            <w:pPr>
              <w:tabs>
                <w:tab w:val="left" w:pos="180"/>
              </w:tabs>
              <w:jc w:val="center"/>
              <w:rPr>
                <w:rFonts w:ascii="Times New Roman" w:eastAsia="Times New Roman" w:hAnsi="Times New Roman" w:cs="Times New Roman"/>
                <w:sz w:val="24"/>
                <w:szCs w:val="24"/>
              </w:rPr>
            </w:pPr>
          </w:p>
        </w:tc>
      </w:tr>
    </w:tbl>
    <w:tbl>
      <w:tblPr>
        <w:tblStyle w:val="aff9"/>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126"/>
        <w:gridCol w:w="1701"/>
        <w:gridCol w:w="1560"/>
        <w:gridCol w:w="3827"/>
      </w:tblGrid>
      <w:tr w:rsidR="001E5143" w14:paraId="7E11667A" w14:textId="77777777" w:rsidTr="00A979E3">
        <w:trPr>
          <w:trHeight w:val="765"/>
        </w:trPr>
        <w:tc>
          <w:tcPr>
            <w:tcW w:w="709" w:type="dxa"/>
            <w:shd w:val="clear" w:color="auto" w:fill="BFBFBF"/>
            <w:vAlign w:val="bottom"/>
          </w:tcPr>
          <w:p w14:paraId="60AF7EAB" w14:textId="77777777" w:rsidR="001E5143" w:rsidRDefault="001E5143" w:rsidP="00A979E3">
            <w:pPr>
              <w:spacing w:after="0" w:line="240" w:lineRule="auto"/>
              <w:jc w:val="center"/>
              <w:rPr>
                <w:rFonts w:ascii="Times New Roman" w:eastAsia="Times New Roman" w:hAnsi="Times New Roman" w:cs="Times New Roman"/>
                <w:color w:val="000000"/>
              </w:rPr>
            </w:pPr>
          </w:p>
        </w:tc>
        <w:tc>
          <w:tcPr>
            <w:tcW w:w="5387" w:type="dxa"/>
            <w:gridSpan w:val="3"/>
            <w:shd w:val="clear" w:color="auto" w:fill="BFBFBF"/>
          </w:tcPr>
          <w:p w14:paraId="479B49ED" w14:textId="77777777" w:rsidR="001E5143" w:rsidRDefault="001E5143" w:rsidP="00A979E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Умови співпраці</w:t>
            </w:r>
          </w:p>
        </w:tc>
        <w:tc>
          <w:tcPr>
            <w:tcW w:w="3827" w:type="dxa"/>
            <w:tcBorders>
              <w:top w:val="single" w:sz="4" w:space="0" w:color="000000"/>
            </w:tcBorders>
            <w:shd w:val="clear" w:color="auto" w:fill="BFBFBF"/>
          </w:tcPr>
          <w:p w14:paraId="2B6FE0D7" w14:textId="77777777" w:rsidR="001E5143" w:rsidRDefault="001E5143" w:rsidP="00A979E3">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Відповідність вимогам / згода</w:t>
            </w:r>
            <w:r>
              <w:rPr>
                <w:rFonts w:ascii="Times New Roman" w:eastAsia="Times New Roman" w:hAnsi="Times New Roman" w:cs="Times New Roman"/>
                <w:b/>
                <w:color w:val="000000"/>
              </w:rPr>
              <w:br/>
              <w:t>(ТАК / НІ)</w:t>
            </w:r>
          </w:p>
        </w:tc>
      </w:tr>
      <w:tr w:rsidR="001E5143" w14:paraId="4133D53E" w14:textId="77777777" w:rsidTr="00A979E3">
        <w:trPr>
          <w:trHeight w:val="810"/>
        </w:trPr>
        <w:tc>
          <w:tcPr>
            <w:tcW w:w="709" w:type="dxa"/>
            <w:vMerge w:val="restart"/>
            <w:shd w:val="clear" w:color="auto" w:fill="auto"/>
          </w:tcPr>
          <w:p w14:paraId="7C95565F"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2126" w:type="dxa"/>
            <w:vMerge w:val="restart"/>
            <w:shd w:val="clear" w:color="auto" w:fill="auto"/>
          </w:tcPr>
          <w:p w14:paraId="081F64B0"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Загальний строк договору:</w:t>
            </w:r>
          </w:p>
        </w:tc>
        <w:tc>
          <w:tcPr>
            <w:tcW w:w="1701" w:type="dxa"/>
            <w:shd w:val="clear" w:color="auto" w:fill="auto"/>
          </w:tcPr>
          <w:p w14:paraId="37667640"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початок:</w:t>
            </w:r>
          </w:p>
          <w:p w14:paraId="70D34592" w14:textId="77777777" w:rsidR="001E5143" w:rsidRDefault="001E5143" w:rsidP="00A979E3">
            <w:pPr>
              <w:spacing w:after="0" w:line="240" w:lineRule="auto"/>
              <w:jc w:val="center"/>
              <w:rPr>
                <w:rFonts w:ascii="Times New Roman" w:eastAsia="Times New Roman" w:hAnsi="Times New Roman" w:cs="Times New Roman"/>
              </w:rPr>
            </w:pPr>
          </w:p>
        </w:tc>
        <w:tc>
          <w:tcPr>
            <w:tcW w:w="1560" w:type="dxa"/>
            <w:shd w:val="clear" w:color="auto" w:fill="auto"/>
          </w:tcPr>
          <w:p w14:paraId="7420E773"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кінець:</w:t>
            </w:r>
          </w:p>
        </w:tc>
        <w:tc>
          <w:tcPr>
            <w:tcW w:w="3827" w:type="dxa"/>
            <w:vMerge w:val="restart"/>
            <w:shd w:val="clear" w:color="auto" w:fill="auto"/>
          </w:tcPr>
          <w:p w14:paraId="2D5C18E5" w14:textId="77777777" w:rsidR="001E5143" w:rsidRDefault="001E5143" w:rsidP="00A979E3">
            <w:pPr>
              <w:spacing w:after="0" w:line="240" w:lineRule="auto"/>
              <w:jc w:val="center"/>
              <w:rPr>
                <w:rFonts w:ascii="Times New Roman" w:eastAsia="Times New Roman" w:hAnsi="Times New Roman" w:cs="Times New Roman"/>
              </w:rPr>
            </w:pPr>
          </w:p>
        </w:tc>
      </w:tr>
      <w:tr w:rsidR="001E5143" w14:paraId="11E4E7D0" w14:textId="77777777" w:rsidTr="00A979E3">
        <w:trPr>
          <w:trHeight w:val="407"/>
        </w:trPr>
        <w:tc>
          <w:tcPr>
            <w:tcW w:w="709" w:type="dxa"/>
            <w:vMerge/>
            <w:shd w:val="clear" w:color="auto" w:fill="auto"/>
          </w:tcPr>
          <w:p w14:paraId="7C88935F"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c>
          <w:tcPr>
            <w:tcW w:w="2126" w:type="dxa"/>
            <w:vMerge/>
            <w:shd w:val="clear" w:color="auto" w:fill="auto"/>
          </w:tcPr>
          <w:p w14:paraId="1E8A9A47"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c>
          <w:tcPr>
            <w:tcW w:w="1701" w:type="dxa"/>
            <w:shd w:val="clear" w:color="auto" w:fill="auto"/>
          </w:tcPr>
          <w:p w14:paraId="464D4586"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З дати підписання договору</w:t>
            </w:r>
          </w:p>
        </w:tc>
        <w:tc>
          <w:tcPr>
            <w:tcW w:w="1560" w:type="dxa"/>
            <w:shd w:val="clear" w:color="auto" w:fill="auto"/>
          </w:tcPr>
          <w:p w14:paraId="1D70F43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31.12.2025</w:t>
            </w:r>
          </w:p>
        </w:tc>
        <w:tc>
          <w:tcPr>
            <w:tcW w:w="3827" w:type="dxa"/>
            <w:vMerge/>
            <w:shd w:val="clear" w:color="auto" w:fill="auto"/>
          </w:tcPr>
          <w:p w14:paraId="11555685" w14:textId="77777777" w:rsidR="001E5143" w:rsidRDefault="001E5143" w:rsidP="00A979E3">
            <w:pPr>
              <w:widowControl w:val="0"/>
              <w:pBdr>
                <w:top w:val="nil"/>
                <w:left w:val="nil"/>
                <w:bottom w:val="nil"/>
                <w:right w:val="nil"/>
                <w:between w:val="nil"/>
              </w:pBdr>
              <w:spacing w:after="0"/>
              <w:rPr>
                <w:rFonts w:ascii="Times New Roman" w:eastAsia="Times New Roman" w:hAnsi="Times New Roman" w:cs="Times New Roman"/>
              </w:rPr>
            </w:pPr>
          </w:p>
        </w:tc>
      </w:tr>
      <w:tr w:rsidR="001E5143" w14:paraId="6C502EED" w14:textId="77777777" w:rsidTr="00A979E3">
        <w:trPr>
          <w:trHeight w:val="1128"/>
        </w:trPr>
        <w:tc>
          <w:tcPr>
            <w:tcW w:w="709" w:type="dxa"/>
            <w:shd w:val="clear" w:color="auto" w:fill="auto"/>
          </w:tcPr>
          <w:p w14:paraId="159DD29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2126" w:type="dxa"/>
            <w:shd w:val="clear" w:color="auto" w:fill="auto"/>
          </w:tcPr>
          <w:p w14:paraId="62A4648F"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оплати:</w:t>
            </w:r>
          </w:p>
        </w:tc>
        <w:tc>
          <w:tcPr>
            <w:tcW w:w="3261" w:type="dxa"/>
            <w:gridSpan w:val="2"/>
            <w:shd w:val="clear" w:color="auto" w:fill="auto"/>
          </w:tcPr>
          <w:p w14:paraId="57B2B843"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Розділу 4 Договору про закупівлю</w:t>
            </w:r>
          </w:p>
        </w:tc>
        <w:tc>
          <w:tcPr>
            <w:tcW w:w="3827" w:type="dxa"/>
            <w:shd w:val="clear" w:color="auto" w:fill="FFFFFF"/>
          </w:tcPr>
          <w:p w14:paraId="7E53B4E8" w14:textId="77777777" w:rsidR="001E5143" w:rsidRDefault="001E5143" w:rsidP="00A979E3">
            <w:pPr>
              <w:spacing w:after="0" w:line="240" w:lineRule="auto"/>
              <w:jc w:val="center"/>
              <w:rPr>
                <w:rFonts w:ascii="Times New Roman" w:eastAsia="Times New Roman" w:hAnsi="Times New Roman" w:cs="Times New Roman"/>
              </w:rPr>
            </w:pPr>
          </w:p>
        </w:tc>
      </w:tr>
      <w:tr w:rsidR="001E5143" w14:paraId="5DDC2153" w14:textId="77777777" w:rsidTr="00A979E3">
        <w:trPr>
          <w:trHeight w:val="255"/>
        </w:trPr>
        <w:tc>
          <w:tcPr>
            <w:tcW w:w="709" w:type="dxa"/>
            <w:shd w:val="clear" w:color="auto" w:fill="auto"/>
          </w:tcPr>
          <w:p w14:paraId="5B2523AC"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2126" w:type="dxa"/>
            <w:shd w:val="clear" w:color="auto" w:fill="auto"/>
          </w:tcPr>
          <w:p w14:paraId="3AD654C7"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Розрахунок</w:t>
            </w:r>
          </w:p>
        </w:tc>
        <w:tc>
          <w:tcPr>
            <w:tcW w:w="3261" w:type="dxa"/>
            <w:gridSpan w:val="2"/>
            <w:shd w:val="clear" w:color="auto" w:fill="auto"/>
          </w:tcPr>
          <w:p w14:paraId="4B7F2139"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Безготівковий розрахунок</w:t>
            </w:r>
          </w:p>
        </w:tc>
        <w:tc>
          <w:tcPr>
            <w:tcW w:w="3827" w:type="dxa"/>
            <w:shd w:val="clear" w:color="auto" w:fill="FFFFFF"/>
          </w:tcPr>
          <w:p w14:paraId="672A53C2"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750A327F" w14:textId="77777777" w:rsidTr="00A979E3">
        <w:trPr>
          <w:trHeight w:val="570"/>
        </w:trPr>
        <w:tc>
          <w:tcPr>
            <w:tcW w:w="709" w:type="dxa"/>
            <w:shd w:val="clear" w:color="auto" w:fill="auto"/>
          </w:tcPr>
          <w:p w14:paraId="60F763E9"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2126" w:type="dxa"/>
            <w:shd w:val="clear" w:color="auto" w:fill="auto"/>
          </w:tcPr>
          <w:p w14:paraId="0DC0DE07"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Можливість обрання кількох переможців:</w:t>
            </w:r>
          </w:p>
        </w:tc>
        <w:tc>
          <w:tcPr>
            <w:tcW w:w="3261" w:type="dxa"/>
            <w:gridSpan w:val="2"/>
            <w:shd w:val="clear" w:color="auto" w:fill="auto"/>
          </w:tcPr>
          <w:p w14:paraId="3B127A1A"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НІ</w:t>
            </w:r>
          </w:p>
        </w:tc>
        <w:tc>
          <w:tcPr>
            <w:tcW w:w="3827" w:type="dxa"/>
            <w:shd w:val="clear" w:color="auto" w:fill="FFFFFF"/>
          </w:tcPr>
          <w:p w14:paraId="4EE2FCD4"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43DCDE06" w14:textId="77777777" w:rsidTr="00A979E3">
        <w:trPr>
          <w:trHeight w:val="405"/>
        </w:trPr>
        <w:tc>
          <w:tcPr>
            <w:tcW w:w="709" w:type="dxa"/>
            <w:shd w:val="clear" w:color="auto" w:fill="auto"/>
          </w:tcPr>
          <w:p w14:paraId="2340180B"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2126" w:type="dxa"/>
            <w:shd w:val="clear" w:color="auto" w:fill="auto"/>
          </w:tcPr>
          <w:p w14:paraId="6CE712AB"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Штрафні санкції:</w:t>
            </w:r>
          </w:p>
        </w:tc>
        <w:tc>
          <w:tcPr>
            <w:tcW w:w="3261" w:type="dxa"/>
            <w:gridSpan w:val="2"/>
            <w:shd w:val="clear" w:color="auto" w:fill="auto"/>
          </w:tcPr>
          <w:p w14:paraId="77C41E8E"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39D53847"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6089F980" w14:textId="77777777" w:rsidTr="00A979E3">
        <w:trPr>
          <w:trHeight w:val="420"/>
        </w:trPr>
        <w:tc>
          <w:tcPr>
            <w:tcW w:w="709" w:type="dxa"/>
            <w:shd w:val="clear" w:color="auto" w:fill="auto"/>
          </w:tcPr>
          <w:p w14:paraId="0B3E6B0B"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2126" w:type="dxa"/>
            <w:shd w:val="clear" w:color="auto" w:fill="auto"/>
          </w:tcPr>
          <w:p w14:paraId="749D36D2"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Умови постачання Товару</w:t>
            </w:r>
          </w:p>
        </w:tc>
        <w:tc>
          <w:tcPr>
            <w:tcW w:w="3261" w:type="dxa"/>
            <w:gridSpan w:val="2"/>
            <w:shd w:val="clear" w:color="auto" w:fill="auto"/>
          </w:tcPr>
          <w:p w14:paraId="4E4D0E79"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Згідно умов договору</w:t>
            </w:r>
          </w:p>
        </w:tc>
        <w:tc>
          <w:tcPr>
            <w:tcW w:w="3827" w:type="dxa"/>
            <w:shd w:val="clear" w:color="auto" w:fill="FFFFFF"/>
          </w:tcPr>
          <w:p w14:paraId="7D311F48"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E5143" w14:paraId="2AE84FB6" w14:textId="77777777" w:rsidTr="00A979E3">
        <w:trPr>
          <w:trHeight w:val="563"/>
        </w:trPr>
        <w:tc>
          <w:tcPr>
            <w:tcW w:w="709" w:type="dxa"/>
            <w:shd w:val="clear" w:color="auto" w:fill="auto"/>
          </w:tcPr>
          <w:p w14:paraId="28359684"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2126" w:type="dxa"/>
            <w:shd w:val="clear" w:color="auto" w:fill="auto"/>
          </w:tcPr>
          <w:p w14:paraId="2ADC18D3"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Дозволяється оплата ПДВ за проектом:</w:t>
            </w:r>
          </w:p>
        </w:tc>
        <w:tc>
          <w:tcPr>
            <w:tcW w:w="3261" w:type="dxa"/>
            <w:gridSpan w:val="2"/>
            <w:shd w:val="clear" w:color="auto" w:fill="auto"/>
          </w:tcPr>
          <w:p w14:paraId="58B12C72"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НІ. Послуги, роботи та товари мають надаватись або постачатись без ПДВ. Закупівля буде здійснюватися за рахунок грантів Глобального фонду (Постанова КМУ №284 від 17 квітня 2013 року «Деякі питання ввезення на митну територію України товарів і постачання на митній території України товарів та надання послуг, що оплачуються за </w:t>
            </w:r>
            <w:r>
              <w:rPr>
                <w:rFonts w:ascii="Times New Roman" w:eastAsia="Times New Roman" w:hAnsi="Times New Roman" w:cs="Times New Roman"/>
              </w:rPr>
              <w:lastRenderedPageBreak/>
              <w:t>рахунок грантів (</w:t>
            </w:r>
            <w:proofErr w:type="spellStart"/>
            <w:r>
              <w:rPr>
                <w:rFonts w:ascii="Times New Roman" w:eastAsia="Times New Roman" w:hAnsi="Times New Roman" w:cs="Times New Roman"/>
              </w:rPr>
              <w:t>субгрантів</w:t>
            </w:r>
            <w:proofErr w:type="spellEnd"/>
            <w:r>
              <w:rPr>
                <w:rFonts w:ascii="Times New Roman" w:eastAsia="Times New Roman" w:hAnsi="Times New Roman" w:cs="Times New Roman"/>
              </w:rPr>
              <w:t>) Глобального фонду для боротьби із СНІДом, туберкульозом та малярією в Україні»). Існуюче законодавство безперешкодно дозволяє отримати звільнення від ПДВ для договорів.</w:t>
            </w:r>
          </w:p>
        </w:tc>
        <w:tc>
          <w:tcPr>
            <w:tcW w:w="3827" w:type="dxa"/>
            <w:shd w:val="clear" w:color="auto" w:fill="FFFFFF"/>
          </w:tcPr>
          <w:p w14:paraId="2002EA6E"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 </w:t>
            </w:r>
          </w:p>
        </w:tc>
      </w:tr>
      <w:tr w:rsidR="001E5143" w14:paraId="66218FE4" w14:textId="77777777" w:rsidTr="00A979E3">
        <w:trPr>
          <w:trHeight w:val="765"/>
        </w:trPr>
        <w:tc>
          <w:tcPr>
            <w:tcW w:w="709" w:type="dxa"/>
            <w:shd w:val="clear" w:color="auto" w:fill="auto"/>
          </w:tcPr>
          <w:p w14:paraId="2D46B31D"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2126" w:type="dxa"/>
            <w:shd w:val="clear" w:color="auto" w:fill="auto"/>
          </w:tcPr>
          <w:p w14:paraId="0C5229A5" w14:textId="77777777" w:rsidR="001E5143" w:rsidRDefault="001E5143" w:rsidP="00A979E3">
            <w:pPr>
              <w:spacing w:after="0" w:line="240" w:lineRule="auto"/>
              <w:rPr>
                <w:rFonts w:ascii="Times New Roman" w:eastAsia="Times New Roman" w:hAnsi="Times New Roman" w:cs="Times New Roman"/>
                <w:b/>
              </w:rPr>
            </w:pPr>
            <w:r>
              <w:rPr>
                <w:rFonts w:ascii="Times New Roman" w:eastAsia="Times New Roman" w:hAnsi="Times New Roman" w:cs="Times New Roman"/>
                <w:b/>
              </w:rPr>
              <w:t>Фіксована вартість товару, робіт або послуг:</w:t>
            </w:r>
          </w:p>
        </w:tc>
        <w:tc>
          <w:tcPr>
            <w:tcW w:w="3261" w:type="dxa"/>
            <w:gridSpan w:val="2"/>
            <w:shd w:val="clear" w:color="auto" w:fill="auto"/>
          </w:tcPr>
          <w:p w14:paraId="471444B5" w14:textId="77777777" w:rsidR="001E5143" w:rsidRDefault="001E5143" w:rsidP="00A979E3">
            <w:pPr>
              <w:spacing w:after="0" w:line="240" w:lineRule="auto"/>
              <w:rPr>
                <w:rFonts w:ascii="Times New Roman" w:eastAsia="Times New Roman" w:hAnsi="Times New Roman" w:cs="Times New Roman"/>
              </w:rPr>
            </w:pPr>
            <w:r>
              <w:rPr>
                <w:rFonts w:ascii="Times New Roman" w:eastAsia="Times New Roman" w:hAnsi="Times New Roman" w:cs="Times New Roman"/>
              </w:rPr>
              <w:t>ТАК. Вартість товару, робіт або послуг не може бути змінена протягом строку дії договору</w:t>
            </w:r>
          </w:p>
        </w:tc>
        <w:tc>
          <w:tcPr>
            <w:tcW w:w="3827" w:type="dxa"/>
            <w:shd w:val="clear" w:color="auto" w:fill="FFFFFF"/>
          </w:tcPr>
          <w:p w14:paraId="6F9C9C35" w14:textId="77777777" w:rsidR="001E5143" w:rsidRDefault="001E5143" w:rsidP="00A979E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bl>
    <w:p w14:paraId="309A1ABC" w14:textId="77777777" w:rsidR="001E5143" w:rsidRDefault="001E5143" w:rsidP="001E5143">
      <w:pPr>
        <w:widowControl w:val="0"/>
        <w:pBdr>
          <w:top w:val="nil"/>
          <w:left w:val="nil"/>
          <w:bottom w:val="nil"/>
          <w:right w:val="nil"/>
          <w:between w:val="nil"/>
        </w:pBdr>
        <w:spacing w:after="0"/>
        <w:rPr>
          <w:rFonts w:ascii="Times New Roman" w:eastAsia="Times New Roman" w:hAnsi="Times New Roman" w:cs="Times New Roman"/>
        </w:rPr>
      </w:pPr>
    </w:p>
    <w:tbl>
      <w:tblPr>
        <w:tblStyle w:val="affa"/>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4253"/>
        <w:gridCol w:w="4961"/>
      </w:tblGrid>
      <w:tr w:rsidR="001E5143" w14:paraId="402048D6" w14:textId="77777777" w:rsidTr="00A979E3">
        <w:tc>
          <w:tcPr>
            <w:tcW w:w="709" w:type="dxa"/>
            <w:shd w:val="clear" w:color="auto" w:fill="D9D9D9"/>
          </w:tcPr>
          <w:p w14:paraId="23007045"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9214" w:type="dxa"/>
            <w:gridSpan w:val="2"/>
            <w:shd w:val="clear" w:color="auto" w:fill="D9D9D9"/>
          </w:tcPr>
          <w:p w14:paraId="62DFD5F7" w14:textId="77777777" w:rsidR="001E5143" w:rsidRDefault="001E5143" w:rsidP="00A979E3">
            <w:pPr>
              <w:widowControl w:val="0"/>
              <w:spacing w:after="0" w:line="240" w:lineRule="auto"/>
              <w:ind w:right="-28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Відомості про учасника</w:t>
            </w:r>
          </w:p>
        </w:tc>
      </w:tr>
      <w:tr w:rsidR="001E5143" w14:paraId="4B276372" w14:textId="77777777" w:rsidTr="00A979E3">
        <w:tc>
          <w:tcPr>
            <w:tcW w:w="709" w:type="dxa"/>
          </w:tcPr>
          <w:p w14:paraId="319706FF"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3" w:type="dxa"/>
          </w:tcPr>
          <w:p w14:paraId="09F42288"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Найменування юридичної особи:</w:t>
            </w:r>
          </w:p>
        </w:tc>
        <w:tc>
          <w:tcPr>
            <w:tcW w:w="4961" w:type="dxa"/>
            <w:shd w:val="clear" w:color="auto" w:fill="FFFFFF"/>
          </w:tcPr>
          <w:p w14:paraId="75DD703A" w14:textId="77777777" w:rsidR="001E5143" w:rsidRDefault="001E5143" w:rsidP="00A979E3">
            <w:pPr>
              <w:widowControl w:val="0"/>
              <w:spacing w:after="0" w:line="240" w:lineRule="auto"/>
              <w:ind w:right="-106"/>
              <w:jc w:val="both"/>
              <w:rPr>
                <w:rFonts w:ascii="Times New Roman" w:eastAsia="Times New Roman" w:hAnsi="Times New Roman" w:cs="Times New Roman"/>
                <w:sz w:val="24"/>
                <w:szCs w:val="24"/>
              </w:rPr>
            </w:pPr>
          </w:p>
        </w:tc>
      </w:tr>
      <w:tr w:rsidR="001E5143" w14:paraId="6F96488B" w14:textId="77777777" w:rsidTr="00A979E3">
        <w:tc>
          <w:tcPr>
            <w:tcW w:w="709" w:type="dxa"/>
          </w:tcPr>
          <w:p w14:paraId="411EE85A"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3" w:type="dxa"/>
          </w:tcPr>
          <w:p w14:paraId="59C499AA"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Юридична адреса:</w:t>
            </w:r>
          </w:p>
        </w:tc>
        <w:tc>
          <w:tcPr>
            <w:tcW w:w="4961" w:type="dxa"/>
            <w:shd w:val="clear" w:color="auto" w:fill="FFFFFF"/>
          </w:tcPr>
          <w:p w14:paraId="6647E7D8"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68075358" w14:textId="77777777" w:rsidTr="00A979E3">
        <w:tc>
          <w:tcPr>
            <w:tcW w:w="709" w:type="dxa"/>
          </w:tcPr>
          <w:p w14:paraId="7369FF18"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3" w:type="dxa"/>
          </w:tcPr>
          <w:p w14:paraId="446C2CA3"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ПІБ та посада керівника юридичної особи (для Юр. осіб):</w:t>
            </w:r>
          </w:p>
        </w:tc>
        <w:tc>
          <w:tcPr>
            <w:tcW w:w="4961" w:type="dxa"/>
            <w:shd w:val="clear" w:color="auto" w:fill="FFFFFF"/>
          </w:tcPr>
          <w:p w14:paraId="04F938DE"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308DC5B1" w14:textId="77777777" w:rsidTr="00A979E3">
        <w:tc>
          <w:tcPr>
            <w:tcW w:w="709" w:type="dxa"/>
          </w:tcPr>
          <w:p w14:paraId="7C1547BC"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3" w:type="dxa"/>
          </w:tcPr>
          <w:p w14:paraId="576DDF4C"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Номер телефону керівника юридичної особи  (для Юр. осіб):</w:t>
            </w:r>
          </w:p>
        </w:tc>
        <w:tc>
          <w:tcPr>
            <w:tcW w:w="4961" w:type="dxa"/>
            <w:shd w:val="clear" w:color="auto" w:fill="FFFFFF"/>
          </w:tcPr>
          <w:p w14:paraId="2D1C44F2"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58F9C1DB" w14:textId="77777777" w:rsidTr="00A979E3">
        <w:tc>
          <w:tcPr>
            <w:tcW w:w="709" w:type="dxa"/>
          </w:tcPr>
          <w:p w14:paraId="49E5DF9B"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3" w:type="dxa"/>
          </w:tcPr>
          <w:p w14:paraId="12C02204"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Контактна особа:</w:t>
            </w:r>
          </w:p>
        </w:tc>
        <w:tc>
          <w:tcPr>
            <w:tcW w:w="4961" w:type="dxa"/>
            <w:shd w:val="clear" w:color="auto" w:fill="FFFFFF"/>
          </w:tcPr>
          <w:p w14:paraId="6FE5ABB9"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1F7BAD43" w14:textId="77777777" w:rsidTr="00A979E3">
        <w:tc>
          <w:tcPr>
            <w:tcW w:w="709" w:type="dxa"/>
          </w:tcPr>
          <w:p w14:paraId="008ECCE6"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3" w:type="dxa"/>
          </w:tcPr>
          <w:p w14:paraId="01573AF9"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Номер </w:t>
            </w:r>
            <w:proofErr w:type="spellStart"/>
            <w:r>
              <w:rPr>
                <w:rFonts w:ascii="Times New Roman" w:eastAsia="Times New Roman" w:hAnsi="Times New Roman" w:cs="Times New Roman"/>
                <w:color w:val="000000"/>
                <w:sz w:val="24"/>
                <w:szCs w:val="24"/>
              </w:rPr>
              <w:t>моб</w:t>
            </w:r>
            <w:proofErr w:type="spellEnd"/>
            <w:r>
              <w:rPr>
                <w:rFonts w:ascii="Times New Roman" w:eastAsia="Times New Roman" w:hAnsi="Times New Roman" w:cs="Times New Roman"/>
                <w:color w:val="000000"/>
                <w:sz w:val="24"/>
                <w:szCs w:val="24"/>
              </w:rPr>
              <w:t>. телефону контактної особи:</w:t>
            </w:r>
          </w:p>
        </w:tc>
        <w:tc>
          <w:tcPr>
            <w:tcW w:w="4961" w:type="dxa"/>
            <w:shd w:val="clear" w:color="auto" w:fill="FFFFFF"/>
          </w:tcPr>
          <w:p w14:paraId="0A7E0468"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5DB850EA" w14:textId="77777777" w:rsidTr="00A979E3">
        <w:tc>
          <w:tcPr>
            <w:tcW w:w="709" w:type="dxa"/>
          </w:tcPr>
          <w:p w14:paraId="66B29344"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3" w:type="dxa"/>
          </w:tcPr>
          <w:p w14:paraId="6BC873B6"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Електронна пошта контактної особи:</w:t>
            </w:r>
          </w:p>
        </w:tc>
        <w:tc>
          <w:tcPr>
            <w:tcW w:w="4961" w:type="dxa"/>
            <w:shd w:val="clear" w:color="auto" w:fill="FFFFFF"/>
          </w:tcPr>
          <w:p w14:paraId="040C0F6C"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47D8C1BF" w14:textId="77777777" w:rsidTr="00A979E3">
        <w:tc>
          <w:tcPr>
            <w:tcW w:w="709" w:type="dxa"/>
          </w:tcPr>
          <w:p w14:paraId="03050112"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3" w:type="dxa"/>
          </w:tcPr>
          <w:p w14:paraId="7206BDC4"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Адреса веб-сайту (за наявності):</w:t>
            </w:r>
          </w:p>
        </w:tc>
        <w:tc>
          <w:tcPr>
            <w:tcW w:w="4961" w:type="dxa"/>
            <w:shd w:val="clear" w:color="auto" w:fill="FFFFFF"/>
          </w:tcPr>
          <w:p w14:paraId="07AB0B2F"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1FD9E67A" w14:textId="77777777" w:rsidTr="00A979E3">
        <w:tc>
          <w:tcPr>
            <w:tcW w:w="709" w:type="dxa"/>
          </w:tcPr>
          <w:p w14:paraId="618D94A7"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3" w:type="dxa"/>
          </w:tcPr>
          <w:p w14:paraId="0F8CA376"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Банківські реквізити:</w:t>
            </w:r>
          </w:p>
        </w:tc>
        <w:tc>
          <w:tcPr>
            <w:tcW w:w="4961" w:type="dxa"/>
            <w:shd w:val="clear" w:color="auto" w:fill="FFFFFF"/>
          </w:tcPr>
          <w:p w14:paraId="2167A2B6"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4AA036C7" w14:textId="77777777" w:rsidTr="00A979E3">
        <w:tc>
          <w:tcPr>
            <w:tcW w:w="709" w:type="dxa"/>
          </w:tcPr>
          <w:p w14:paraId="056B9F4E"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4253" w:type="dxa"/>
          </w:tcPr>
          <w:p w14:paraId="0CCB23AB"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 коду економічної діяльності за КВЕД, або вид діяльності згідно статуту, в рамках якого юридична особа або фізична особа має право надавати відповідні послуги або виконувати роботи:</w:t>
            </w:r>
          </w:p>
        </w:tc>
        <w:tc>
          <w:tcPr>
            <w:tcW w:w="4961" w:type="dxa"/>
            <w:shd w:val="clear" w:color="auto" w:fill="FFFFFF"/>
          </w:tcPr>
          <w:p w14:paraId="682410AA"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r w:rsidR="001E5143" w14:paraId="33DE2C04" w14:textId="77777777" w:rsidTr="00A979E3">
        <w:tc>
          <w:tcPr>
            <w:tcW w:w="709" w:type="dxa"/>
          </w:tcPr>
          <w:p w14:paraId="7F625525" w14:textId="77777777" w:rsidR="001E5143" w:rsidRDefault="001E5143" w:rsidP="00A979E3">
            <w:pPr>
              <w:widowControl w:val="0"/>
              <w:spacing w:after="0" w:line="240" w:lineRule="auto"/>
              <w:ind w:left="-250" w:right="-297" w:firstLine="8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3" w:type="dxa"/>
          </w:tcPr>
          <w:p w14:paraId="7A695902" w14:textId="77777777" w:rsidR="001E5143" w:rsidRDefault="001E5143" w:rsidP="00A979E3">
            <w:pPr>
              <w:widowControl w:val="0"/>
              <w:tabs>
                <w:tab w:val="left" w:pos="4145"/>
              </w:tabs>
              <w:spacing w:after="0" w:line="240" w:lineRule="auto"/>
              <w:ind w:right="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Група платника єдиного податку (лише для платників єдиного податку):</w:t>
            </w:r>
          </w:p>
        </w:tc>
        <w:tc>
          <w:tcPr>
            <w:tcW w:w="4961" w:type="dxa"/>
            <w:shd w:val="clear" w:color="auto" w:fill="FFFFFF"/>
          </w:tcPr>
          <w:p w14:paraId="3688A993" w14:textId="77777777" w:rsidR="001E5143" w:rsidRDefault="001E5143" w:rsidP="00A979E3">
            <w:pPr>
              <w:widowControl w:val="0"/>
              <w:spacing w:after="0" w:line="240" w:lineRule="auto"/>
              <w:ind w:right="-284"/>
              <w:jc w:val="both"/>
              <w:rPr>
                <w:rFonts w:ascii="Times New Roman" w:eastAsia="Times New Roman" w:hAnsi="Times New Roman" w:cs="Times New Roman"/>
                <w:sz w:val="24"/>
                <w:szCs w:val="24"/>
              </w:rPr>
            </w:pPr>
          </w:p>
        </w:tc>
      </w:tr>
    </w:tbl>
    <w:p w14:paraId="0120F43E" w14:textId="266A695E" w:rsidR="00903A00" w:rsidRPr="00254E30" w:rsidRDefault="006A2871" w:rsidP="001E5143">
      <w:pPr>
        <w:spacing w:after="0" w:line="240" w:lineRule="auto"/>
        <w:ind w:firstLine="709"/>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Учаснику необхідно заповнити клітинки, що виділено жовтим кольором.</w:t>
      </w:r>
    </w:p>
    <w:p w14:paraId="684692B6" w14:textId="77777777" w:rsidR="00903A00" w:rsidRPr="00254E30" w:rsidRDefault="006A2871">
      <w:pPr>
        <w:spacing w:after="0" w:line="240" w:lineRule="auto"/>
        <w:ind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**Ціна за одиницю товару повинна не перевищувати суму граничних витрат на такий товар, що затверджена постановою Кабінету Міністрів України від 04 квітня 2001 р. № 332 «Про граничні суми витрат на придбання автомобілів, меблів, іншого обладнання та устаткування, мобільних телефонів, комп'ютерів державними органами, а також установами та організаціями, які утримуються за рахунок державного бюджету».</w:t>
      </w:r>
    </w:p>
    <w:p w14:paraId="7677460D" w14:textId="77777777" w:rsidR="00903A00" w:rsidRPr="00254E30" w:rsidRDefault="006A2871">
      <w:pPr>
        <w:spacing w:after="0" w:line="240" w:lineRule="auto"/>
        <w:ind w:firstLine="568"/>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***Неприйняття умов співпраці призводить до автоматичної дискваліфікації.</w:t>
      </w:r>
    </w:p>
    <w:p w14:paraId="58C768A4" w14:textId="77777777" w:rsidR="00903A00" w:rsidRPr="00254E30" w:rsidRDefault="00903A00">
      <w:pPr>
        <w:spacing w:after="0" w:line="240" w:lineRule="auto"/>
        <w:ind w:firstLine="568"/>
        <w:jc w:val="both"/>
        <w:rPr>
          <w:rFonts w:ascii="Times New Roman" w:eastAsia="Times New Roman" w:hAnsi="Times New Roman" w:cs="Times New Roman"/>
          <w:color w:val="000000"/>
          <w:sz w:val="24"/>
          <w:szCs w:val="24"/>
        </w:rPr>
      </w:pPr>
    </w:p>
    <w:p w14:paraId="75064899"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bookmarkStart w:id="4" w:name="_heading=h.nm50o5y3fy5" w:colFirst="0" w:colLast="0"/>
      <w:bookmarkEnd w:id="4"/>
      <w:r w:rsidRPr="00254E30">
        <w:rPr>
          <w:rFonts w:ascii="Times New Roman" w:eastAsia="Times New Roman" w:hAnsi="Times New Roman" w:cs="Times New Roman"/>
          <w:sz w:val="24"/>
          <w:szCs w:val="24"/>
        </w:rPr>
        <w:t>Підписанням «Форми цінової пропозиції» підтверджуємо, що у разі перемоги нашої пропозиції ми зобов’язуємось:</w:t>
      </w:r>
    </w:p>
    <w:p w14:paraId="0D1BFA70" w14:textId="32C96BC1" w:rsidR="00903A00" w:rsidRPr="00254E30" w:rsidRDefault="006A2871">
      <w:pPr>
        <w:numPr>
          <w:ilvl w:val="0"/>
          <w:numId w:val="16"/>
        </w:numPr>
        <w:pBdr>
          <w:top w:val="nil"/>
          <w:left w:val="nil"/>
          <w:bottom w:val="nil"/>
          <w:right w:val="nil"/>
          <w:between w:val="nil"/>
        </w:pBdr>
        <w:tabs>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укласти з Державною установою «Центр громадського здоров’я Міністерства охорони здоров’я України» протягом узгодженого терміну договір про закупівлю </w:t>
      </w:r>
      <w:r w:rsidR="007E1DC8" w:rsidRPr="007E1DC8">
        <w:rPr>
          <w:rFonts w:ascii="Times New Roman" w:eastAsia="Times New Roman" w:hAnsi="Times New Roman" w:cs="Times New Roman"/>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color w:val="000000"/>
          <w:sz w:val="24"/>
          <w:szCs w:val="24"/>
        </w:rPr>
        <w:t>миша,флеш</w:t>
      </w:r>
      <w:proofErr w:type="spellEnd"/>
      <w:r w:rsidR="007E1DC8" w:rsidRPr="007E1DC8">
        <w:rPr>
          <w:rFonts w:ascii="Times New Roman" w:eastAsia="Times New Roman" w:hAnsi="Times New Roman" w:cs="Times New Roman"/>
          <w:color w:val="000000"/>
          <w:sz w:val="24"/>
          <w:szCs w:val="24"/>
        </w:rPr>
        <w:t xml:space="preserve"> </w:t>
      </w:r>
      <w:proofErr w:type="spellStart"/>
      <w:r w:rsidR="007E1DC8" w:rsidRPr="007E1DC8">
        <w:rPr>
          <w:rFonts w:ascii="Times New Roman" w:eastAsia="Times New Roman" w:hAnsi="Times New Roman" w:cs="Times New Roman"/>
          <w:color w:val="000000"/>
          <w:sz w:val="24"/>
          <w:szCs w:val="24"/>
        </w:rPr>
        <w:t>накопичувач,Web-камера,блок</w:t>
      </w:r>
      <w:proofErr w:type="spellEnd"/>
      <w:r w:rsidR="007E1DC8" w:rsidRPr="007E1DC8">
        <w:rPr>
          <w:rFonts w:ascii="Times New Roman" w:eastAsia="Times New Roman" w:hAnsi="Times New Roman" w:cs="Times New Roman"/>
          <w:color w:val="000000"/>
          <w:sz w:val="24"/>
          <w:szCs w:val="24"/>
        </w:rPr>
        <w:t xml:space="preserve"> живлення)</w:t>
      </w:r>
      <w:r w:rsidRPr="00254E30">
        <w:rPr>
          <w:rFonts w:ascii="Times New Roman" w:eastAsia="Times New Roman" w:hAnsi="Times New Roman" w:cs="Times New Roman"/>
          <w:b/>
          <w:i/>
          <w:color w:val="000000"/>
          <w:sz w:val="24"/>
          <w:szCs w:val="24"/>
        </w:rPr>
        <w:t xml:space="preserve"> </w:t>
      </w:r>
      <w:r w:rsidRPr="00254E30">
        <w:rPr>
          <w:rFonts w:ascii="Times New Roman" w:eastAsia="Times New Roman" w:hAnsi="Times New Roman" w:cs="Times New Roman"/>
          <w:color w:val="000000"/>
          <w:sz w:val="24"/>
          <w:szCs w:val="24"/>
        </w:rPr>
        <w:t>в рамках програми Глобального Фонду на умовах, які викладені у оголошенні про закупівлю та пропозиції;</w:t>
      </w:r>
    </w:p>
    <w:p w14:paraId="0563610D" w14:textId="77777777" w:rsidR="00903A00" w:rsidRPr="00254E30" w:rsidRDefault="006A2871">
      <w:pPr>
        <w:numPr>
          <w:ilvl w:val="0"/>
          <w:numId w:val="16"/>
        </w:numPr>
        <w:pBdr>
          <w:top w:val="nil"/>
          <w:left w:val="nil"/>
          <w:bottom w:val="nil"/>
          <w:right w:val="nil"/>
          <w:between w:val="nil"/>
        </w:pBdr>
        <w:tabs>
          <w:tab w:val="left" w:pos="709"/>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д</w:t>
      </w:r>
      <w:r w:rsidRPr="00254E30">
        <w:rPr>
          <w:rFonts w:ascii="Times New Roman" w:eastAsia="Times New Roman" w:hAnsi="Times New Roman" w:cs="Times New Roman"/>
          <w:color w:val="000000"/>
          <w:sz w:val="24"/>
          <w:szCs w:val="24"/>
          <w:highlight w:val="white"/>
        </w:rPr>
        <w:t xml:space="preserve">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 </w:t>
      </w:r>
      <w:r w:rsidRPr="00254E30">
        <w:rPr>
          <w:rFonts w:ascii="Times New Roman" w:eastAsia="Times New Roman" w:hAnsi="Times New Roman" w:cs="Times New Roman"/>
          <w:color w:val="000000"/>
          <w:sz w:val="24"/>
          <w:szCs w:val="24"/>
        </w:rPr>
        <w:t>Законодавство про економічні санкції, що згадується,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508ED257" w14:textId="77777777" w:rsidR="00903A00" w:rsidRPr="00254E30" w:rsidRDefault="006A2871">
      <w:pPr>
        <w:numPr>
          <w:ilvl w:val="0"/>
          <w:numId w:val="16"/>
        </w:numPr>
        <w:pBdr>
          <w:top w:val="nil"/>
          <w:left w:val="nil"/>
          <w:bottom w:val="nil"/>
          <w:right w:val="nil"/>
          <w:between w:val="nil"/>
        </w:pBdr>
        <w:tabs>
          <w:tab w:val="left" w:pos="851"/>
          <w:tab w:val="left" w:pos="993"/>
        </w:tabs>
        <w:spacing w:after="0" w:line="240" w:lineRule="auto"/>
        <w:ind w:left="0" w:firstLine="710"/>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highlight w:val="white"/>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12282A4D" w14:textId="77777777" w:rsidR="00903A00" w:rsidRPr="00254E30" w:rsidRDefault="006A2871">
      <w:pPr>
        <w:tabs>
          <w:tab w:val="left" w:pos="993"/>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Запропонована цінова пропозиція включає всі витрати з постачання товару, а також всі податки та збори відповідно до чинного законодавства України.</w:t>
      </w:r>
    </w:p>
    <w:p w14:paraId="29EB8585" w14:textId="77777777" w:rsidR="00903A00" w:rsidRPr="00254E30" w:rsidRDefault="006A2871">
      <w:pPr>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Термін дії даної пропозиції складає 90 календарних днів з дня відкриття Пропозиції.</w:t>
      </w:r>
    </w:p>
    <w:p w14:paraId="4B6E05F9" w14:textId="77777777" w:rsidR="00903A00" w:rsidRPr="00254E30" w:rsidRDefault="006A2871">
      <w:pPr>
        <w:tabs>
          <w:tab w:val="right" w:pos="9356"/>
        </w:tabs>
        <w:spacing w:after="0" w:line="240" w:lineRule="auto"/>
        <w:ind w:firstLine="710"/>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Повідомляємо, що </w:t>
      </w:r>
      <w:r w:rsidRPr="00254E30">
        <w:rPr>
          <w:rFonts w:ascii="Times New Roman" w:eastAsia="Times New Roman" w:hAnsi="Times New Roman" w:cs="Times New Roman"/>
          <w:b/>
          <w:sz w:val="24"/>
          <w:szCs w:val="24"/>
        </w:rPr>
        <w:t>ми ознайомлені</w:t>
      </w:r>
      <w:r w:rsidRPr="00254E30">
        <w:rPr>
          <w:rFonts w:ascii="Times New Roman" w:eastAsia="Times New Roman" w:hAnsi="Times New Roman" w:cs="Times New Roman"/>
          <w:sz w:val="24"/>
          <w:szCs w:val="24"/>
        </w:rPr>
        <w:t xml:space="preserve"> з Постановою Кабінету Міністрів України від </w:t>
      </w:r>
      <w:r w:rsidRPr="00254E30">
        <w:rPr>
          <w:rFonts w:ascii="Times New Roman" w:eastAsia="Times New Roman" w:hAnsi="Times New Roman" w:cs="Times New Roman"/>
          <w:sz w:val="24"/>
          <w:szCs w:val="24"/>
        </w:rPr>
        <w:br/>
        <w:t>17 квітня 2013 р.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254E30">
        <w:rPr>
          <w:rFonts w:ascii="Times New Roman" w:eastAsia="Times New Roman" w:hAnsi="Times New Roman" w:cs="Times New Roman"/>
          <w:sz w:val="24"/>
          <w:szCs w:val="24"/>
        </w:rPr>
        <w:t>субгрантів</w:t>
      </w:r>
      <w:proofErr w:type="spellEnd"/>
      <w:r w:rsidRPr="00254E30">
        <w:rPr>
          <w:rFonts w:ascii="Times New Roman" w:eastAsia="Times New Roman" w:hAnsi="Times New Roman" w:cs="Times New Roman"/>
          <w:sz w:val="24"/>
          <w:szCs w:val="24"/>
        </w:rPr>
        <w:t>) Глобального фонду для боротьби із СНІДом, туберкульозом та малярією в Україні та «Кодексом поведінки постачальників</w:t>
      </w:r>
      <w:r w:rsidR="0091157A">
        <w:rPr>
          <w:rFonts w:ascii="Times New Roman" w:eastAsia="Times New Roman" w:hAnsi="Times New Roman" w:cs="Times New Roman"/>
          <w:sz w:val="24"/>
          <w:szCs w:val="24"/>
        </w:rPr>
        <w:t>»,</w:t>
      </w:r>
      <w:r w:rsidR="0091157A" w:rsidRPr="0091157A">
        <w:rPr>
          <w:rFonts w:ascii="Times New Roman" w:eastAsia="Times New Roman" w:hAnsi="Times New Roman" w:cs="Times New Roman"/>
          <w:color w:val="000000"/>
          <w:sz w:val="24"/>
          <w:szCs w:val="24"/>
        </w:rPr>
        <w:t xml:space="preserve"> </w:t>
      </w:r>
      <w:r w:rsidR="0091157A" w:rsidRPr="00254E30">
        <w:rPr>
          <w:rFonts w:ascii="Times New Roman" w:eastAsia="Times New Roman" w:hAnsi="Times New Roman" w:cs="Times New Roman"/>
          <w:color w:val="000000"/>
          <w:sz w:val="24"/>
          <w:szCs w:val="24"/>
        </w:rPr>
        <w:t>що викладений в Додатку № 4 до оголошення про закупівлю</w:t>
      </w:r>
      <w:r w:rsidRPr="00254E30">
        <w:rPr>
          <w:rFonts w:ascii="Times New Roman" w:eastAsia="Times New Roman" w:hAnsi="Times New Roman" w:cs="Times New Roman"/>
          <w:sz w:val="24"/>
          <w:szCs w:val="24"/>
        </w:rPr>
        <w:t xml:space="preserve"> і </w:t>
      </w:r>
      <w:r w:rsidRPr="00254E30">
        <w:rPr>
          <w:rFonts w:ascii="Times New Roman" w:eastAsia="Times New Roman" w:hAnsi="Times New Roman" w:cs="Times New Roman"/>
          <w:b/>
          <w:sz w:val="24"/>
          <w:szCs w:val="24"/>
        </w:rPr>
        <w:t>зобов’язуємось дотримуватись їх умов.</w:t>
      </w:r>
    </w:p>
    <w:p w14:paraId="56E8064F" w14:textId="77777777" w:rsidR="00903A00" w:rsidRPr="00254E30" w:rsidRDefault="00903A00">
      <w:pPr>
        <w:spacing w:after="0" w:line="240" w:lineRule="auto"/>
        <w:ind w:left="-284" w:right="-142" w:firstLine="568"/>
        <w:jc w:val="both"/>
        <w:rPr>
          <w:rFonts w:ascii="Times New Roman" w:eastAsia="Times New Roman" w:hAnsi="Times New Roman" w:cs="Times New Roman"/>
          <w:color w:val="000000"/>
          <w:sz w:val="24"/>
          <w:szCs w:val="24"/>
        </w:rPr>
      </w:pPr>
    </w:p>
    <w:p w14:paraId="1E46F146" w14:textId="77777777" w:rsidR="00903A00" w:rsidRPr="00254E30" w:rsidRDefault="00903A00">
      <w:pPr>
        <w:spacing w:after="0" w:line="240" w:lineRule="auto"/>
        <w:ind w:right="-142"/>
        <w:jc w:val="both"/>
        <w:rPr>
          <w:rFonts w:ascii="Times New Roman" w:eastAsia="Times New Roman" w:hAnsi="Times New Roman" w:cs="Times New Roman"/>
          <w:sz w:val="24"/>
          <w:szCs w:val="24"/>
        </w:rPr>
      </w:pPr>
    </w:p>
    <w:p w14:paraId="22A2C57A" w14:textId="77777777" w:rsidR="00903A00" w:rsidRPr="00254E30" w:rsidRDefault="006A2871">
      <w:pPr>
        <w:spacing w:after="0" w:line="240" w:lineRule="auto"/>
        <w:ind w:left="-284" w:right="-142" w:firstLine="568"/>
        <w:jc w:val="both"/>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Дата:  «____»_____________ 2025 р.</w:t>
      </w:r>
    </w:p>
    <w:p w14:paraId="597E91E4"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p w14:paraId="67AFB6FC" w14:textId="77777777" w:rsidR="00903A00" w:rsidRPr="00254E30" w:rsidRDefault="00903A00">
      <w:pPr>
        <w:spacing w:after="0" w:line="240" w:lineRule="auto"/>
        <w:ind w:left="-284" w:right="-142" w:firstLine="568"/>
        <w:jc w:val="both"/>
        <w:rPr>
          <w:rFonts w:ascii="Times New Roman" w:eastAsia="Times New Roman" w:hAnsi="Times New Roman" w:cs="Times New Roman"/>
          <w:sz w:val="24"/>
          <w:szCs w:val="24"/>
        </w:rPr>
      </w:pPr>
    </w:p>
    <w:tbl>
      <w:tblPr>
        <w:tblStyle w:val="affb"/>
        <w:tblW w:w="9498" w:type="dxa"/>
        <w:tblInd w:w="-147" w:type="dxa"/>
        <w:tblLayout w:type="fixed"/>
        <w:tblLook w:val="0000" w:firstRow="0" w:lastRow="0" w:firstColumn="0" w:lastColumn="0" w:noHBand="0" w:noVBand="0"/>
      </w:tblPr>
      <w:tblGrid>
        <w:gridCol w:w="4859"/>
        <w:gridCol w:w="2518"/>
        <w:gridCol w:w="2121"/>
      </w:tblGrid>
      <w:tr w:rsidR="00903A00" w:rsidRPr="00254E30" w14:paraId="06992D79" w14:textId="77777777">
        <w:tc>
          <w:tcPr>
            <w:tcW w:w="4859" w:type="dxa"/>
          </w:tcPr>
          <w:p w14:paraId="5B0BD59C" w14:textId="77777777" w:rsidR="00903A00" w:rsidRPr="00254E30" w:rsidRDefault="00903A00">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bookmarkStart w:id="5" w:name="_heading=h.7ysk543197r" w:colFirst="0" w:colLast="0"/>
            <w:bookmarkEnd w:id="5"/>
          </w:p>
          <w:p w14:paraId="700EA95F"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Керівник Учасника процедури закупівлі </w:t>
            </w:r>
          </w:p>
          <w:p w14:paraId="7D848A55" w14:textId="77777777" w:rsidR="00903A00" w:rsidRPr="00254E30" w:rsidRDefault="006A2871">
            <w:pPr>
              <w:pBdr>
                <w:top w:val="nil"/>
                <w:left w:val="nil"/>
                <w:bottom w:val="nil"/>
                <w:right w:val="nil"/>
                <w:between w:val="nil"/>
              </w:pBdr>
              <w:tabs>
                <w:tab w:val="left" w:pos="284"/>
              </w:tabs>
              <w:spacing w:after="0" w:line="240" w:lineRule="auto"/>
              <w:ind w:right="-143"/>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або уповноважений представник учасника) </w:t>
            </w:r>
          </w:p>
        </w:tc>
        <w:tc>
          <w:tcPr>
            <w:tcW w:w="2518" w:type="dxa"/>
          </w:tcPr>
          <w:p w14:paraId="60BBE393" w14:textId="77777777" w:rsidR="00903A00" w:rsidRPr="00254E30" w:rsidRDefault="00903A00">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p>
          <w:p w14:paraId="2316729E" w14:textId="77777777" w:rsidR="00903A00" w:rsidRPr="00254E30" w:rsidRDefault="006A2871">
            <w:pPr>
              <w:pBdr>
                <w:top w:val="nil"/>
                <w:left w:val="nil"/>
                <w:bottom w:val="nil"/>
                <w:right w:val="nil"/>
                <w:between w:val="nil"/>
              </w:pBdr>
              <w:tabs>
                <w:tab w:val="left" w:pos="284"/>
              </w:tabs>
              <w:spacing w:after="0" w:line="240" w:lineRule="auto"/>
              <w:ind w:right="-14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підпис</w:t>
            </w:r>
          </w:p>
        </w:tc>
        <w:tc>
          <w:tcPr>
            <w:tcW w:w="2121" w:type="dxa"/>
          </w:tcPr>
          <w:p w14:paraId="2F37E6AD"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p w14:paraId="0E993512"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Ініціали </w:t>
            </w:r>
          </w:p>
          <w:p w14:paraId="2695AC30" w14:textId="77777777" w:rsidR="00903A00" w:rsidRPr="00254E30" w:rsidRDefault="006A2871">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Прізвище,</w:t>
            </w:r>
          </w:p>
          <w:p w14:paraId="56FB6D33" w14:textId="77777777" w:rsidR="00903A00" w:rsidRPr="00254E30" w:rsidRDefault="00903A00">
            <w:pPr>
              <w:pBdr>
                <w:top w:val="nil"/>
                <w:left w:val="nil"/>
                <w:bottom w:val="nil"/>
                <w:right w:val="nil"/>
                <w:between w:val="nil"/>
              </w:pBdr>
              <w:tabs>
                <w:tab w:val="left" w:pos="284"/>
              </w:tabs>
              <w:spacing w:after="0" w:line="240" w:lineRule="auto"/>
              <w:ind w:right="493"/>
              <w:jc w:val="center"/>
              <w:rPr>
                <w:rFonts w:ascii="Times New Roman" w:eastAsia="Times New Roman" w:hAnsi="Times New Roman" w:cs="Times New Roman"/>
                <w:color w:val="000000"/>
                <w:sz w:val="24"/>
                <w:szCs w:val="24"/>
              </w:rPr>
            </w:pPr>
          </w:p>
        </w:tc>
      </w:tr>
    </w:tbl>
    <w:p w14:paraId="3D723CAB"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628E516C" w14:textId="77777777"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08D68C42" w14:textId="77777777" w:rsidR="00903A00" w:rsidRPr="00254E30" w:rsidRDefault="006A2871" w:rsidP="00617BA4">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3</w:t>
      </w:r>
    </w:p>
    <w:p w14:paraId="13FAB86E" w14:textId="7978E068" w:rsidR="00617BA4" w:rsidRDefault="006A2871" w:rsidP="00A07543">
      <w:pPr>
        <w:spacing w:after="0" w:line="240" w:lineRule="auto"/>
        <w:ind w:left="5103"/>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277F04">
        <w:rPr>
          <w:rFonts w:ascii="Times New Roman" w:eastAsia="Times New Roman" w:hAnsi="Times New Roman" w:cs="Times New Roman"/>
          <w:sz w:val="24"/>
          <w:szCs w:val="24"/>
        </w:rPr>
        <w:t>210</w:t>
      </w:r>
    </w:p>
    <w:p w14:paraId="5EC55E6E" w14:textId="77777777" w:rsidR="00903A00" w:rsidRPr="00254E30" w:rsidRDefault="00903A00">
      <w:pPr>
        <w:spacing w:after="0" w:line="240" w:lineRule="auto"/>
        <w:ind w:left="4820"/>
        <w:rPr>
          <w:rFonts w:ascii="Times New Roman" w:eastAsia="Times New Roman" w:hAnsi="Times New Roman" w:cs="Times New Roman"/>
          <w:sz w:val="24"/>
          <w:szCs w:val="24"/>
        </w:rPr>
      </w:pPr>
    </w:p>
    <w:p w14:paraId="54C494E6"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ДЕКЛАРАЦІЯ КОНФЛІКТУ ІНТЕРЕСІВ</w:t>
      </w:r>
    </w:p>
    <w:p w14:paraId="14912DD3"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Учасника тендерної процедури</w:t>
      </w:r>
    </w:p>
    <w:p w14:paraId="2097AB35" w14:textId="74488648" w:rsidR="00903A00" w:rsidRPr="00254E30" w:rsidRDefault="006A2871">
      <w:pPr>
        <w:keepLines/>
        <w:spacing w:line="240" w:lineRule="auto"/>
        <w:ind w:firstLine="566"/>
        <w:jc w:val="center"/>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Щодо тендеру за процедурою «запиту цінової пропозиції» на закупівлю предмета закупівлі за кодом </w:t>
      </w:r>
      <w:r w:rsidR="007E1DC8" w:rsidRPr="007E1DC8">
        <w:rPr>
          <w:rFonts w:ascii="Times New Roman" w:eastAsia="Times New Roman" w:hAnsi="Times New Roman" w:cs="Times New Roman"/>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cs="Times New Roman"/>
          <w:sz w:val="24"/>
          <w:szCs w:val="24"/>
        </w:rPr>
        <w:t>миша,флеш</w:t>
      </w:r>
      <w:proofErr w:type="spellEnd"/>
      <w:r w:rsidR="007E1DC8" w:rsidRPr="007E1DC8">
        <w:rPr>
          <w:rFonts w:ascii="Times New Roman" w:eastAsia="Times New Roman" w:hAnsi="Times New Roman" w:cs="Times New Roman"/>
          <w:sz w:val="24"/>
          <w:szCs w:val="24"/>
        </w:rPr>
        <w:t xml:space="preserve"> </w:t>
      </w:r>
      <w:proofErr w:type="spellStart"/>
      <w:r w:rsidR="007E1DC8" w:rsidRPr="007E1DC8">
        <w:rPr>
          <w:rFonts w:ascii="Times New Roman" w:eastAsia="Times New Roman" w:hAnsi="Times New Roman" w:cs="Times New Roman"/>
          <w:sz w:val="24"/>
          <w:szCs w:val="24"/>
        </w:rPr>
        <w:t>накопичувач,Web-камера,блок</w:t>
      </w:r>
      <w:proofErr w:type="spellEnd"/>
      <w:r w:rsidR="007E1DC8" w:rsidRPr="007E1DC8">
        <w:rPr>
          <w:rFonts w:ascii="Times New Roman" w:eastAsia="Times New Roman" w:hAnsi="Times New Roman" w:cs="Times New Roman"/>
          <w:sz w:val="24"/>
          <w:szCs w:val="24"/>
        </w:rPr>
        <w:t xml:space="preserve"> живлення)</w:t>
      </w:r>
      <w:r w:rsidRPr="00254E30">
        <w:rPr>
          <w:rFonts w:ascii="Times New Roman" w:eastAsia="Times New Roman" w:hAnsi="Times New Roman" w:cs="Times New Roman"/>
          <w:sz w:val="24"/>
          <w:szCs w:val="24"/>
        </w:rPr>
        <w:t xml:space="preserve">, в рамках реалізації програми Глобального фонду для боротьби зі СНІДом, туберкульозом та малярією </w:t>
      </w:r>
    </w:p>
    <w:p w14:paraId="758FC287" w14:textId="77777777" w:rsidR="00903A00" w:rsidRPr="00254E30" w:rsidRDefault="006A2871">
      <w:pPr>
        <w:keepLines/>
        <w:spacing w:line="240" w:lineRule="auto"/>
        <w:ind w:firstLine="566"/>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sz w:val="24"/>
          <w:szCs w:val="24"/>
        </w:rPr>
        <w:t>Перед зап</w:t>
      </w:r>
      <w:r w:rsidRPr="00254E30">
        <w:rPr>
          <w:rFonts w:ascii="Times New Roman" w:eastAsia="Times New Roman" w:hAnsi="Times New Roman" w:cs="Times New Roman"/>
          <w:color w:val="000000"/>
          <w:sz w:val="24"/>
          <w:szCs w:val="24"/>
        </w:rPr>
        <w:t>овненням цієї Декларації я, _____________________________ (ПІБ) представник учасника ____________________________ (назва учасника) ознайомився з Кодексом поведінки постачальників Глобального фонду*</w:t>
      </w:r>
    </w:p>
    <w:p w14:paraId="2726B0AD" w14:textId="77777777" w:rsidR="00903A00" w:rsidRPr="00254E30" w:rsidRDefault="006A2871">
      <w:pPr>
        <w:keepLines/>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highlight w:val="white"/>
        </w:rPr>
      </w:pPr>
      <w:r w:rsidRPr="00254E30">
        <w:rPr>
          <w:rFonts w:ascii="Times New Roman" w:eastAsia="Times New Roman" w:hAnsi="Times New Roman" w:cs="Times New Roman"/>
          <w:color w:val="000000"/>
          <w:sz w:val="24"/>
          <w:szCs w:val="24"/>
          <w:highlight w:val="white"/>
        </w:rPr>
        <w:t>Необхідно уважно ознайомитися з наведеними нижче питаннями і відповісти «так» чи «ні» на кожне з питань. Відповідь «так» не обов'язково означає наявність конфлікту інтересів, але виявляє питання, що заслуговує подальшого обговорення і розгляду Комітетом з етики та тендерним комітетом.</w:t>
      </w:r>
    </w:p>
    <w:tbl>
      <w:tblPr>
        <w:tblStyle w:val="affc"/>
        <w:tblW w:w="9630" w:type="dxa"/>
        <w:tblInd w:w="0" w:type="dxa"/>
        <w:tblLayout w:type="fixed"/>
        <w:tblLook w:val="0400" w:firstRow="0" w:lastRow="0" w:firstColumn="0" w:lastColumn="0" w:noHBand="0" w:noVBand="1"/>
      </w:tblPr>
      <w:tblGrid>
        <w:gridCol w:w="6810"/>
        <w:gridCol w:w="1320"/>
        <w:gridCol w:w="1500"/>
      </w:tblGrid>
      <w:tr w:rsidR="00903A00" w:rsidRPr="00254E30" w14:paraId="0C73A7CB" w14:textId="77777777">
        <w:trPr>
          <w:trHeight w:val="1005"/>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4AB9A"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Питання</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7E2C0"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Відповідь</w:t>
            </w:r>
          </w:p>
          <w:p w14:paraId="41D2B53E"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(«Так»/«Ні»)</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FEF0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Роз’яснення</w:t>
            </w:r>
          </w:p>
          <w:p w14:paraId="0601C1C7"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якщо відповідь «Так»</w:t>
            </w:r>
          </w:p>
        </w:tc>
      </w:tr>
      <w:tr w:rsidR="00903A00" w:rsidRPr="00254E30" w14:paraId="4071D241"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F8C89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володієте Ви або Ваші близькі особи**, або всі інші особи, що діють в Ваших інтересах, прямо або як </w:t>
            </w:r>
            <w:proofErr w:type="spellStart"/>
            <w:r w:rsidRPr="00254E30">
              <w:rPr>
                <w:rFonts w:ascii="Times New Roman" w:eastAsia="Times New Roman" w:hAnsi="Times New Roman" w:cs="Times New Roman"/>
                <w:color w:val="000000"/>
                <w:sz w:val="24"/>
                <w:szCs w:val="24"/>
              </w:rPr>
              <w:t>бенефіціар</w:t>
            </w:r>
            <w:proofErr w:type="spellEnd"/>
            <w:r w:rsidRPr="00254E30">
              <w:rPr>
                <w:rFonts w:ascii="Times New Roman" w:eastAsia="Times New Roman" w:hAnsi="Times New Roman" w:cs="Times New Roman"/>
                <w:color w:val="000000"/>
                <w:sz w:val="24"/>
                <w:szCs w:val="24"/>
              </w:rPr>
              <w:t>, акціями (частками, паями) або будь-якими іншими фінансовими інтересами в компаніях, що приймають участь у тендерній процедурі?</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3813A"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14F09" w14:textId="77777777" w:rsidR="00903A00" w:rsidRPr="00254E30" w:rsidRDefault="00903A00">
            <w:pPr>
              <w:rPr>
                <w:rFonts w:ascii="Times New Roman" w:eastAsia="Times New Roman" w:hAnsi="Times New Roman" w:cs="Times New Roman"/>
                <w:sz w:val="24"/>
                <w:szCs w:val="24"/>
              </w:rPr>
            </w:pPr>
          </w:p>
        </w:tc>
      </w:tr>
      <w:tr w:rsidR="00903A00" w:rsidRPr="00254E30" w14:paraId="25E77EC6"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BD41D"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є Ви або Ваші близькі особи, або інші особи, що діють в Ваших інтересах, членами органів управління (Ради директорів, Правління) або виконавчими керівниками (директорами, заступниками директорів </w:t>
            </w:r>
            <w:proofErr w:type="spellStart"/>
            <w:r w:rsidRPr="00254E30">
              <w:rPr>
                <w:rFonts w:ascii="Times New Roman" w:eastAsia="Times New Roman" w:hAnsi="Times New Roman" w:cs="Times New Roman"/>
                <w:color w:val="000000"/>
                <w:sz w:val="24"/>
                <w:szCs w:val="24"/>
              </w:rPr>
              <w:t>т.п</w:t>
            </w:r>
            <w:proofErr w:type="spellEnd"/>
            <w:r w:rsidRPr="00254E30">
              <w:rPr>
                <w:rFonts w:ascii="Times New Roman" w:eastAsia="Times New Roman" w:hAnsi="Times New Roman" w:cs="Times New Roman"/>
                <w:color w:val="000000"/>
                <w:sz w:val="24"/>
                <w:szCs w:val="24"/>
              </w:rPr>
              <w:t>.), а також працівниками, радниками, консультантами, агентами або довіреними особами ДУ «Центр громадського здоров’я МОЗ України»?</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2547D6"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946A" w14:textId="77777777" w:rsidR="00903A00" w:rsidRPr="00254E30" w:rsidRDefault="00903A00">
            <w:pPr>
              <w:rPr>
                <w:rFonts w:ascii="Times New Roman" w:eastAsia="Times New Roman" w:hAnsi="Times New Roman" w:cs="Times New Roman"/>
                <w:sz w:val="24"/>
                <w:szCs w:val="24"/>
              </w:rPr>
            </w:pPr>
          </w:p>
        </w:tc>
      </w:tr>
      <w:tr w:rsidR="00903A00" w:rsidRPr="00254E30" w14:paraId="3B663BAF" w14:textId="77777777">
        <w:trPr>
          <w:trHeight w:val="300"/>
        </w:trPr>
        <w:tc>
          <w:tcPr>
            <w:tcW w:w="6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74AB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Чи отримували Ви коли-небудь від представників ДУ «Центр громадського здоров’я МОЗ України» пропозиції сприяння в укладенні угоди за певну винагороду, що могло б бути </w:t>
            </w:r>
            <w:proofErr w:type="spellStart"/>
            <w:r w:rsidRPr="00254E30">
              <w:rPr>
                <w:rFonts w:ascii="Times New Roman" w:eastAsia="Times New Roman" w:hAnsi="Times New Roman" w:cs="Times New Roman"/>
                <w:color w:val="000000"/>
                <w:sz w:val="24"/>
                <w:szCs w:val="24"/>
              </w:rPr>
              <w:t>сприйнято</w:t>
            </w:r>
            <w:proofErr w:type="spellEnd"/>
            <w:r w:rsidRPr="00254E30">
              <w:rPr>
                <w:rFonts w:ascii="Times New Roman" w:eastAsia="Times New Roman" w:hAnsi="Times New Roman" w:cs="Times New Roman"/>
                <w:color w:val="000000"/>
                <w:sz w:val="24"/>
                <w:szCs w:val="24"/>
              </w:rPr>
              <w:t xml:space="preserve"> як спосіб незаконного або неетичного впливу на комерційні операції?</w:t>
            </w:r>
          </w:p>
        </w:tc>
        <w:tc>
          <w:tcPr>
            <w:tcW w:w="1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A580C" w14:textId="77777777" w:rsidR="00903A00" w:rsidRPr="00254E30" w:rsidRDefault="00903A00">
            <w:pPr>
              <w:rPr>
                <w:rFonts w:ascii="Times New Roman" w:eastAsia="Times New Roman" w:hAnsi="Times New Roman" w:cs="Times New Roman"/>
                <w:sz w:val="24"/>
                <w:szCs w:val="24"/>
              </w:rPr>
            </w:pP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B115" w14:textId="77777777" w:rsidR="00903A00" w:rsidRPr="00254E30" w:rsidRDefault="00903A00">
            <w:pPr>
              <w:rPr>
                <w:rFonts w:ascii="Times New Roman" w:eastAsia="Times New Roman" w:hAnsi="Times New Roman" w:cs="Times New Roman"/>
                <w:sz w:val="24"/>
                <w:szCs w:val="24"/>
              </w:rPr>
            </w:pPr>
          </w:p>
        </w:tc>
      </w:tr>
    </w:tbl>
    <w:p w14:paraId="5C0C863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Якщо товари та послуги оплачуються за рахунок грантів (</w:t>
      </w:r>
      <w:proofErr w:type="spellStart"/>
      <w:r w:rsidRPr="00254E30">
        <w:rPr>
          <w:rFonts w:ascii="Times New Roman" w:eastAsia="Times New Roman" w:hAnsi="Times New Roman" w:cs="Times New Roman"/>
          <w:color w:val="000000"/>
          <w:sz w:val="20"/>
          <w:szCs w:val="20"/>
          <w:highlight w:val="white"/>
        </w:rPr>
        <w:t>субгрантів</w:t>
      </w:r>
      <w:proofErr w:type="spellEnd"/>
      <w:r w:rsidRPr="00254E30">
        <w:rPr>
          <w:rFonts w:ascii="Times New Roman" w:eastAsia="Times New Roman" w:hAnsi="Times New Roman" w:cs="Times New Roman"/>
          <w:color w:val="000000"/>
          <w:sz w:val="20"/>
          <w:szCs w:val="20"/>
          <w:highlight w:val="white"/>
        </w:rPr>
        <w:t>) Глобального фонду для боротьби із СНІДом, туберкульозом та малярією в Україні</w:t>
      </w:r>
    </w:p>
    <w:p w14:paraId="67868795" w14:textId="77777777" w:rsidR="00903A0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r w:rsidRPr="00254E30">
        <w:rPr>
          <w:rFonts w:ascii="Times New Roman" w:eastAsia="Times New Roman" w:hAnsi="Times New Roman" w:cs="Times New Roman"/>
          <w:b/>
          <w:color w:val="000000"/>
          <w:sz w:val="20"/>
          <w:szCs w:val="20"/>
          <w:highlight w:val="white"/>
        </w:rPr>
        <w:t>**</w:t>
      </w:r>
      <w:r w:rsidRPr="00254E30">
        <w:rPr>
          <w:rFonts w:ascii="Times New Roman" w:eastAsia="Times New Roman" w:hAnsi="Times New Roman" w:cs="Times New Roman"/>
          <w:color w:val="000000"/>
          <w:sz w:val="20"/>
          <w:szCs w:val="20"/>
          <w:highlight w:val="white"/>
        </w:rPr>
        <w:t xml:space="preserve"> близькі особи - особи, які спільно проживають, пов’язані спільним побутом і мають взаємні права та обов’язки із суб’єктом, зазначеним у </w:t>
      </w:r>
      <w:hyperlink r:id="rId14" w:anchor="n25">
        <w:r w:rsidRPr="00254E30">
          <w:rPr>
            <w:rFonts w:ascii="Times New Roman" w:eastAsia="Times New Roman" w:hAnsi="Times New Roman" w:cs="Times New Roman"/>
            <w:color w:val="000000"/>
            <w:sz w:val="20"/>
            <w:szCs w:val="20"/>
            <w:u w:val="single"/>
          </w:rPr>
          <w:t>частині першій</w:t>
        </w:r>
      </w:hyperlink>
      <w:r w:rsidRPr="00254E30">
        <w:rPr>
          <w:rFonts w:ascii="Times New Roman" w:eastAsia="Times New Roman" w:hAnsi="Times New Roman" w:cs="Times New Roman"/>
          <w:color w:val="000000"/>
          <w:sz w:val="20"/>
          <w:szCs w:val="20"/>
          <w:highlight w:val="white"/>
        </w:rPr>
        <w:t xml:space="preserve"> статті 3 Закону України «Про запобігання корупції» (крім осіб, взаємні права та обов’язки яких із суб’єктом не мають характеру сімейних), у тому числі особи, які спільно проживають, але не перебувають у шлюбі, а також - незалежно від зазначених умов - чоловік, дружина, батько, мати, вітчим, мачуха, син, дочка, пасинок, падчерка, рідний брат, рідна сестра, дід, баба, прадід, прабаба, внук, внучка, правнук, правнучка, зять, невістка, тесть, теща, свекор, свекруха, </w:t>
      </w:r>
      <w:proofErr w:type="spellStart"/>
      <w:r w:rsidRPr="00254E30">
        <w:rPr>
          <w:rFonts w:ascii="Times New Roman" w:eastAsia="Times New Roman" w:hAnsi="Times New Roman" w:cs="Times New Roman"/>
          <w:color w:val="000000"/>
          <w:sz w:val="20"/>
          <w:szCs w:val="20"/>
          <w:highlight w:val="white"/>
        </w:rPr>
        <w:t>усиновлювач</w:t>
      </w:r>
      <w:proofErr w:type="spellEnd"/>
      <w:r w:rsidRPr="00254E30">
        <w:rPr>
          <w:rFonts w:ascii="Times New Roman" w:eastAsia="Times New Roman" w:hAnsi="Times New Roman" w:cs="Times New Roman"/>
          <w:color w:val="000000"/>
          <w:sz w:val="20"/>
          <w:szCs w:val="20"/>
          <w:highlight w:val="white"/>
        </w:rPr>
        <w:t xml:space="preserve"> чи усиновлений, опікун чи піклувальник, особа, яка перебуває під опікою або піклуванням згаданого суб’єкта</w:t>
      </w:r>
    </w:p>
    <w:p w14:paraId="2F0C4C87" w14:textId="77777777" w:rsidR="000164F0" w:rsidRPr="00254E30" w:rsidRDefault="000164F0">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highlight w:val="white"/>
        </w:rPr>
      </w:pPr>
    </w:p>
    <w:p w14:paraId="05E09204" w14:textId="77777777" w:rsidR="00903A00" w:rsidRPr="00254E30" w:rsidRDefault="006A2871" w:rsidP="000164F0">
      <w:pPr>
        <w:spacing w:after="0" w:line="240" w:lineRule="auto"/>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«__»______20___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w:t>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r>
      <w:r w:rsidRPr="00254E30">
        <w:rPr>
          <w:rFonts w:ascii="Times New Roman" w:eastAsia="Times New Roman" w:hAnsi="Times New Roman" w:cs="Times New Roman"/>
          <w:sz w:val="24"/>
          <w:szCs w:val="24"/>
        </w:rPr>
        <w:tab/>
        <w:t>________________</w:t>
      </w:r>
    </w:p>
    <w:p w14:paraId="134E550F" w14:textId="77777777" w:rsidR="00903A00" w:rsidRPr="00254E30" w:rsidRDefault="006A2871" w:rsidP="000164F0">
      <w:pPr>
        <w:spacing w:after="0" w:line="240" w:lineRule="auto"/>
        <w:rPr>
          <w:rFonts w:ascii="Times New Roman" w:eastAsia="Times New Roman" w:hAnsi="Times New Roman" w:cs="Times New Roman"/>
          <w:sz w:val="20"/>
          <w:szCs w:val="20"/>
        </w:rPr>
      </w:pP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(підпис)</w:t>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r>
      <w:r w:rsidRPr="00254E30">
        <w:rPr>
          <w:rFonts w:ascii="Times New Roman" w:eastAsia="Times New Roman" w:hAnsi="Times New Roman" w:cs="Times New Roman"/>
          <w:sz w:val="20"/>
          <w:szCs w:val="20"/>
        </w:rPr>
        <w:tab/>
        <w:t xml:space="preserve">   П.І.Б.</w:t>
      </w:r>
    </w:p>
    <w:p w14:paraId="3F21DD5E" w14:textId="294E5304" w:rsidR="000164F0" w:rsidRDefault="000164F0">
      <w:pPr>
        <w:rPr>
          <w:rFonts w:ascii="Times New Roman" w:eastAsia="Times New Roman" w:hAnsi="Times New Roman" w:cs="Times New Roman"/>
          <w:sz w:val="24"/>
          <w:szCs w:val="24"/>
        </w:rPr>
      </w:pPr>
    </w:p>
    <w:p w14:paraId="11362C7A" w14:textId="77777777"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Додаток № 4</w:t>
      </w:r>
    </w:p>
    <w:p w14:paraId="6655092D" w14:textId="7CB4E6F2" w:rsidR="00903A00" w:rsidRPr="00254E30" w:rsidRDefault="006A2871" w:rsidP="00617BA4">
      <w:pPr>
        <w:spacing w:after="0" w:line="240" w:lineRule="auto"/>
        <w:ind w:left="5670"/>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p>
    <w:p w14:paraId="674E00C7" w14:textId="77777777" w:rsidR="00903A00" w:rsidRPr="00254E30" w:rsidRDefault="00903A00">
      <w:pPr>
        <w:spacing w:after="0"/>
        <w:ind w:left="5812"/>
        <w:jc w:val="right"/>
        <w:rPr>
          <w:rFonts w:ascii="Times New Roman" w:eastAsia="Times New Roman" w:hAnsi="Times New Roman" w:cs="Times New Roman"/>
          <w:sz w:val="24"/>
          <w:szCs w:val="24"/>
        </w:rPr>
      </w:pPr>
    </w:p>
    <w:p w14:paraId="3680AEAE" w14:textId="77777777" w:rsidR="00903A00" w:rsidRPr="00254E30" w:rsidRDefault="00903A00">
      <w:pPr>
        <w:spacing w:after="0"/>
        <w:ind w:left="5812"/>
        <w:jc w:val="right"/>
        <w:rPr>
          <w:rFonts w:ascii="Times New Roman" w:eastAsia="Times New Roman" w:hAnsi="Times New Roman" w:cs="Times New Roman"/>
          <w:sz w:val="24"/>
          <w:szCs w:val="24"/>
        </w:rPr>
      </w:pPr>
    </w:p>
    <w:p w14:paraId="01BA21A1" w14:textId="77777777" w:rsidR="00903A00" w:rsidRPr="00254E30" w:rsidRDefault="006A2871">
      <w:pPr>
        <w:spacing w:after="0"/>
        <w:ind w:left="5812"/>
        <w:jc w:val="right"/>
        <w:rPr>
          <w:rFonts w:ascii="Times New Roman" w:eastAsia="Times New Roman" w:hAnsi="Times New Roman" w:cs="Times New Roman"/>
          <w:sz w:val="24"/>
          <w:szCs w:val="24"/>
        </w:rPr>
      </w:pPr>
      <w:r w:rsidRPr="00254E30">
        <w:rPr>
          <w:rFonts w:ascii="Times New Roman" w:eastAsia="Times New Roman" w:hAnsi="Times New Roman" w:cs="Times New Roman"/>
          <w:b/>
          <w:noProof/>
        </w:rPr>
        <w:drawing>
          <wp:anchor distT="0" distB="0" distL="114300" distR="114300" simplePos="0" relativeHeight="251658240" behindDoc="0" locked="0" layoutInCell="1" hidden="0" allowOverlap="1" wp14:anchorId="0931DD69" wp14:editId="5907BE3D">
            <wp:simplePos x="0" y="0"/>
            <wp:positionH relativeFrom="margin">
              <wp:posOffset>-76199</wp:posOffset>
            </wp:positionH>
            <wp:positionV relativeFrom="margin">
              <wp:posOffset>92075</wp:posOffset>
            </wp:positionV>
            <wp:extent cx="657225" cy="652145"/>
            <wp:effectExtent l="0" t="0" r="0" b="0"/>
            <wp:wrapSquare wrapText="bothSides" distT="0" distB="0" distL="114300" distR="114300"/>
            <wp:docPr id="122214111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5"/>
                    <a:srcRect/>
                    <a:stretch>
                      <a:fillRect/>
                    </a:stretch>
                  </pic:blipFill>
                  <pic:spPr>
                    <a:xfrm>
                      <a:off x="0" y="0"/>
                      <a:ext cx="657225" cy="652145"/>
                    </a:xfrm>
                    <a:prstGeom prst="rect">
                      <a:avLst/>
                    </a:prstGeom>
                    <a:ln/>
                  </pic:spPr>
                </pic:pic>
              </a:graphicData>
            </a:graphic>
          </wp:anchor>
        </w:drawing>
      </w:r>
    </w:p>
    <w:p w14:paraId="5CA8DDDA" w14:textId="77777777" w:rsidR="00903A00" w:rsidRPr="00254E30" w:rsidRDefault="006A2871">
      <w:pPr>
        <w:spacing w:after="0" w:line="240" w:lineRule="auto"/>
        <w:rPr>
          <w:rFonts w:ascii="Times New Roman" w:eastAsia="Times New Roman" w:hAnsi="Times New Roman" w:cs="Times New Roman"/>
          <w:sz w:val="24"/>
          <w:szCs w:val="24"/>
        </w:rPr>
      </w:pPr>
      <w:proofErr w:type="spellStart"/>
      <w:r w:rsidRPr="00254E30">
        <w:rPr>
          <w:rFonts w:ascii="Times New Roman" w:eastAsia="Times New Roman" w:hAnsi="Times New Roman" w:cs="Times New Roman"/>
          <w:b/>
          <w:sz w:val="24"/>
          <w:szCs w:val="24"/>
        </w:rPr>
        <w:t>The</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Global</w:t>
      </w:r>
      <w:proofErr w:type="spellEnd"/>
      <w:r w:rsidRPr="00254E30">
        <w:rPr>
          <w:rFonts w:ascii="Times New Roman" w:eastAsia="Times New Roman" w:hAnsi="Times New Roman" w:cs="Times New Roman"/>
          <w:b/>
          <w:sz w:val="24"/>
          <w:szCs w:val="24"/>
        </w:rPr>
        <w:t xml:space="preserve"> </w:t>
      </w:r>
      <w:proofErr w:type="spellStart"/>
      <w:r w:rsidRPr="00254E30">
        <w:rPr>
          <w:rFonts w:ascii="Times New Roman" w:eastAsia="Times New Roman" w:hAnsi="Times New Roman" w:cs="Times New Roman"/>
          <w:b/>
          <w:sz w:val="24"/>
          <w:szCs w:val="24"/>
        </w:rPr>
        <w:t>Fund</w:t>
      </w:r>
      <w:proofErr w:type="spellEnd"/>
    </w:p>
    <w:p w14:paraId="5553CF29" w14:textId="77777777" w:rsidR="00903A00" w:rsidRPr="00254E30" w:rsidRDefault="006A287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roofErr w:type="spellStart"/>
      <w:r w:rsidRPr="00254E30">
        <w:rPr>
          <w:rFonts w:ascii="Times New Roman" w:eastAsia="Times New Roman" w:hAnsi="Times New Roman" w:cs="Times New Roman"/>
          <w:color w:val="000000"/>
          <w:sz w:val="24"/>
          <w:szCs w:val="24"/>
        </w:rPr>
        <w:t>To</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Fight</w:t>
      </w:r>
      <w:proofErr w:type="spellEnd"/>
      <w:r w:rsidRPr="00254E30">
        <w:rPr>
          <w:rFonts w:ascii="Times New Roman" w:eastAsia="Times New Roman" w:hAnsi="Times New Roman" w:cs="Times New Roman"/>
          <w:color w:val="000000"/>
          <w:sz w:val="24"/>
          <w:szCs w:val="24"/>
        </w:rPr>
        <w:t xml:space="preserve"> </w:t>
      </w:r>
      <w:r w:rsidRPr="00254E30">
        <w:rPr>
          <w:rFonts w:ascii="Times New Roman" w:eastAsia="Times New Roman" w:hAnsi="Times New Roman" w:cs="Times New Roman"/>
          <w:b/>
          <w:color w:val="000000"/>
          <w:sz w:val="24"/>
          <w:szCs w:val="24"/>
        </w:rPr>
        <w:t xml:space="preserve">AIDS, </w:t>
      </w:r>
      <w:proofErr w:type="spellStart"/>
      <w:r w:rsidRPr="00254E30">
        <w:rPr>
          <w:rFonts w:ascii="Times New Roman" w:eastAsia="Times New Roman" w:hAnsi="Times New Roman" w:cs="Times New Roman"/>
          <w:color w:val="000000"/>
          <w:sz w:val="24"/>
          <w:szCs w:val="24"/>
        </w:rPr>
        <w:t>Tuberculosis</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and</w:t>
      </w:r>
      <w:proofErr w:type="spellEnd"/>
      <w:r w:rsidRPr="00254E30">
        <w:rPr>
          <w:rFonts w:ascii="Times New Roman" w:eastAsia="Times New Roman" w:hAnsi="Times New Roman" w:cs="Times New Roman"/>
          <w:color w:val="000000"/>
          <w:sz w:val="24"/>
          <w:szCs w:val="24"/>
        </w:rPr>
        <w:t xml:space="preserve"> </w:t>
      </w:r>
      <w:proofErr w:type="spellStart"/>
      <w:r w:rsidRPr="00254E30">
        <w:rPr>
          <w:rFonts w:ascii="Times New Roman" w:eastAsia="Times New Roman" w:hAnsi="Times New Roman" w:cs="Times New Roman"/>
          <w:color w:val="000000"/>
          <w:sz w:val="24"/>
          <w:szCs w:val="24"/>
        </w:rPr>
        <w:t>Malaria</w:t>
      </w:r>
      <w:proofErr w:type="spellEnd"/>
      <w:r w:rsidRPr="00254E30">
        <w:rPr>
          <w:rFonts w:ascii="Times New Roman" w:eastAsia="Times New Roman" w:hAnsi="Times New Roman" w:cs="Times New Roman"/>
          <w:color w:val="000000"/>
          <w:sz w:val="24"/>
          <w:szCs w:val="24"/>
        </w:rPr>
        <w:t xml:space="preserve">  </w:t>
      </w:r>
    </w:p>
    <w:p w14:paraId="0B3F360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07A39A" w14:textId="77777777" w:rsidR="00903A00" w:rsidRPr="00254E30" w:rsidRDefault="00903A00">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271BF941" w14:textId="77777777" w:rsidR="00903A00" w:rsidRPr="00254E30" w:rsidRDefault="006A2871">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КОДЕКС ПОВЕДІНКИ ПОСТАЧАЛЬНИКІВ*</w:t>
      </w:r>
    </w:p>
    <w:p w14:paraId="7735EFD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6B3E8136"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Вступ</w:t>
      </w:r>
    </w:p>
    <w:p w14:paraId="57EFF5B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B26C7C"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 Як ключова міжнародна фінансова установа у сфері боротьби з ВІЛ/СНІД, туберкульозом та малярією, Глобальний Фонд визнає важливість підзвітності постачальників , а також прозорість та передбачуваність своїх операцій. </w:t>
      </w:r>
    </w:p>
    <w:p w14:paraId="76F8A65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C11400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 Згідно зі статутними документами, основними принципами роботи Глобального Фонду є відкритість, прозорість та підзвітність. Виходячи з цього, Глобальний Фонд прагне того, щоб уся його фінансова діяльність, включно з корпоративними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та грантовими операціями, відповідала найвищим етичним нормам, а також, щоб їх дотримувалися усі співробітники. </w:t>
      </w:r>
    </w:p>
    <w:p w14:paraId="7CD214D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276AD8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 У відповідності із цими основними принципами роботи Глобального Фонду метою цього Кодексу поведінки («Кодексу») є забезпечити зобов‘язання постачальників дотримуватися чесності у грантових операціях та корпоративних </w:t>
      </w:r>
      <w:proofErr w:type="spellStart"/>
      <w:r w:rsidRPr="00254E30">
        <w:rPr>
          <w:rFonts w:ascii="Times New Roman" w:eastAsia="Times New Roman" w:hAnsi="Times New Roman" w:cs="Times New Roman"/>
          <w:color w:val="000000"/>
          <w:sz w:val="24"/>
          <w:szCs w:val="24"/>
        </w:rPr>
        <w:t>закупівлях</w:t>
      </w:r>
      <w:proofErr w:type="spellEnd"/>
      <w:r w:rsidRPr="00254E30">
        <w:rPr>
          <w:rFonts w:ascii="Times New Roman" w:eastAsia="Times New Roman" w:hAnsi="Times New Roman" w:cs="Times New Roman"/>
          <w:color w:val="000000"/>
          <w:sz w:val="24"/>
          <w:szCs w:val="24"/>
        </w:rPr>
        <w:t xml:space="preserve"> за кошти Глобального фонду. </w:t>
      </w:r>
    </w:p>
    <w:p w14:paraId="3DEC3F6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B493C1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4. Глобальний Фонд буде регулярно переглядати та, за необхідності, вносити зміни у цей Кодекс, для відображення кращих практик, отриманого досвіду та </w:t>
      </w:r>
      <w:proofErr w:type="spellStart"/>
      <w:r w:rsidRPr="00254E30">
        <w:rPr>
          <w:rFonts w:ascii="Times New Roman" w:eastAsia="Times New Roman" w:hAnsi="Times New Roman" w:cs="Times New Roman"/>
          <w:color w:val="000000"/>
          <w:sz w:val="24"/>
          <w:szCs w:val="24"/>
        </w:rPr>
        <w:t>зворотнього</w:t>
      </w:r>
      <w:proofErr w:type="spellEnd"/>
      <w:r w:rsidRPr="00254E30">
        <w:rPr>
          <w:rFonts w:ascii="Times New Roman" w:eastAsia="Times New Roman" w:hAnsi="Times New Roman" w:cs="Times New Roman"/>
          <w:color w:val="000000"/>
          <w:sz w:val="24"/>
          <w:szCs w:val="24"/>
        </w:rPr>
        <w:t xml:space="preserve"> зв’язку від партнерів.</w:t>
      </w:r>
    </w:p>
    <w:p w14:paraId="3392365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B3C4DA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Мандат цього Кодексу </w:t>
      </w:r>
    </w:p>
    <w:p w14:paraId="237AC3A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7B1817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5. Цей Кодексу </w:t>
      </w:r>
      <w:r w:rsidRPr="00254E30">
        <w:rPr>
          <w:rFonts w:ascii="Times New Roman" w:eastAsia="Times New Roman" w:hAnsi="Times New Roman" w:cs="Times New Roman"/>
          <w:b/>
          <w:color w:val="000000"/>
          <w:sz w:val="24"/>
          <w:szCs w:val="24"/>
        </w:rPr>
        <w:t>вимагає від</w:t>
      </w:r>
      <w:r w:rsidRPr="00254E30">
        <w:rPr>
          <w:rFonts w:ascii="Times New Roman" w:eastAsia="Times New Roman" w:hAnsi="Times New Roman" w:cs="Times New Roman"/>
          <w:color w:val="000000"/>
          <w:sz w:val="24"/>
          <w:szCs w:val="24"/>
        </w:rPr>
        <w:t xml:space="preserve"> усіх учасників тендерів, постачальників, агентів, посередників, консультантів та підрядників («</w:t>
      </w:r>
      <w:r w:rsidRPr="00254E30">
        <w:rPr>
          <w:rFonts w:ascii="Times New Roman" w:eastAsia="Times New Roman" w:hAnsi="Times New Roman" w:cs="Times New Roman"/>
          <w:i/>
          <w:color w:val="000000"/>
          <w:sz w:val="24"/>
          <w:szCs w:val="24"/>
        </w:rPr>
        <w:t>постачальники</w:t>
      </w:r>
      <w:r w:rsidRPr="00254E30">
        <w:rPr>
          <w:rFonts w:ascii="Times New Roman" w:eastAsia="Times New Roman" w:hAnsi="Times New Roman" w:cs="Times New Roman"/>
          <w:color w:val="000000"/>
          <w:sz w:val="24"/>
          <w:szCs w:val="24"/>
        </w:rPr>
        <w:t xml:space="preserve">»), включаючи всіх </w:t>
      </w:r>
    </w:p>
    <w:p w14:paraId="2FBF8B5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асоційованих членів, співробітників, найманих працівників, підрядників, агентів </w:t>
      </w:r>
    </w:p>
    <w:p w14:paraId="62525B4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254E30">
        <w:rPr>
          <w:rFonts w:ascii="Times New Roman" w:eastAsia="Times New Roman" w:hAnsi="Times New Roman" w:cs="Times New Roman"/>
          <w:color w:val="000000"/>
          <w:sz w:val="24"/>
          <w:szCs w:val="24"/>
        </w:rPr>
        <w:t>та посередників постачальних організацій (кожен з яких є «</w:t>
      </w:r>
      <w:r w:rsidRPr="00254E30">
        <w:rPr>
          <w:rFonts w:ascii="Times New Roman" w:eastAsia="Times New Roman" w:hAnsi="Times New Roman" w:cs="Times New Roman"/>
          <w:i/>
          <w:color w:val="000000"/>
          <w:sz w:val="24"/>
          <w:szCs w:val="24"/>
        </w:rPr>
        <w:t>представником постачальника</w:t>
      </w:r>
      <w:r w:rsidRPr="00254E30">
        <w:rPr>
          <w:rFonts w:ascii="Times New Roman" w:eastAsia="Times New Roman" w:hAnsi="Times New Roman" w:cs="Times New Roman"/>
          <w:color w:val="000000"/>
          <w:sz w:val="24"/>
          <w:szCs w:val="24"/>
        </w:rPr>
        <w:t xml:space="preserve">») дотримання найвищих етичних норм у діяльності, яка фінансується Глобальним фондом, пов’язаної з постачанням товарів та/або послуг Глобальному Фонду або будь-якому реципієнту коштів Глобального Фонду, в тому числі основним реципієнтам,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-реципієнтам, іншим реципієнтам, координаційним механізмам країни, агентам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безпосереднім покупцям.</w:t>
      </w:r>
    </w:p>
    <w:p w14:paraId="0C84B39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9EAB14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6. Основні реципієнти, </w:t>
      </w:r>
      <w:proofErr w:type="spellStart"/>
      <w:r w:rsidRPr="00254E30">
        <w:rPr>
          <w:rFonts w:ascii="Times New Roman" w:eastAsia="Times New Roman" w:hAnsi="Times New Roman" w:cs="Times New Roman"/>
          <w:color w:val="000000"/>
          <w:sz w:val="24"/>
          <w:szCs w:val="24"/>
        </w:rPr>
        <w:t>суб</w:t>
      </w:r>
      <w:proofErr w:type="spellEnd"/>
      <w:r w:rsidRPr="00254E30">
        <w:rPr>
          <w:rFonts w:ascii="Times New Roman" w:eastAsia="Times New Roman" w:hAnsi="Times New Roman" w:cs="Times New Roman"/>
          <w:color w:val="000000"/>
          <w:sz w:val="24"/>
          <w:szCs w:val="24"/>
        </w:rPr>
        <w:t xml:space="preserve">-реципієнти, інші реципієнти, координаційні механізми країни, агенти із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та безпосередні покупці повинні забезпечити комунікацію положень даного Кодексу усім своїм постачальникам, які в свою чергу повинні дотримуватися усіх викладених у ньому правил. Постачальники повинні забезпечити доведення Кодексу всім своїм Представникам та вдатися до розумних кроків для забезпечення дотримання ними його положень, в </w:t>
      </w:r>
      <w:proofErr w:type="spellStart"/>
      <w:r w:rsidRPr="00254E30">
        <w:rPr>
          <w:rFonts w:ascii="Times New Roman" w:eastAsia="Times New Roman" w:hAnsi="Times New Roman" w:cs="Times New Roman"/>
          <w:color w:val="000000"/>
          <w:sz w:val="24"/>
          <w:szCs w:val="24"/>
        </w:rPr>
        <w:t>т.ч</w:t>
      </w:r>
      <w:proofErr w:type="spellEnd"/>
      <w:r w:rsidRPr="00254E30">
        <w:rPr>
          <w:rFonts w:ascii="Times New Roman" w:eastAsia="Times New Roman" w:hAnsi="Times New Roman" w:cs="Times New Roman"/>
          <w:color w:val="000000"/>
          <w:sz w:val="24"/>
          <w:szCs w:val="24"/>
        </w:rPr>
        <w:t xml:space="preserve">. вжити невідкладні заходи у разі порушення цих положень. Порушення цього Кодексу може призвести до рішення Глобального Фонду накласти санкції на відповідного </w:t>
      </w:r>
      <w:r w:rsidRPr="00254E30">
        <w:rPr>
          <w:rFonts w:ascii="Times New Roman" w:eastAsia="Times New Roman" w:hAnsi="Times New Roman" w:cs="Times New Roman"/>
          <w:color w:val="000000"/>
          <w:sz w:val="24"/>
          <w:szCs w:val="24"/>
        </w:rPr>
        <w:lastRenderedPageBreak/>
        <w:t xml:space="preserve">Постачальника та/або Представника постачальника, призупинити виплату гранту його отримувачам або відмовити у фінансуванні. </w:t>
      </w:r>
    </w:p>
    <w:p w14:paraId="1B9FA93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572B7434"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Чесність та прозорість діяльності </w:t>
      </w:r>
    </w:p>
    <w:p w14:paraId="3915C4D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32D06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7. Глобальний Фонд жорстко заперечує будь-яку корупційну, </w:t>
      </w:r>
      <w:proofErr w:type="spellStart"/>
      <w:r w:rsidRPr="00254E30">
        <w:rPr>
          <w:rFonts w:ascii="Times New Roman" w:eastAsia="Times New Roman" w:hAnsi="Times New Roman" w:cs="Times New Roman"/>
          <w:color w:val="000000"/>
          <w:sz w:val="24"/>
          <w:szCs w:val="24"/>
        </w:rPr>
        <w:t>шахрайську,змовницьку</w:t>
      </w:r>
      <w:proofErr w:type="spellEnd"/>
      <w:r w:rsidRPr="00254E30">
        <w:rPr>
          <w:rFonts w:ascii="Times New Roman" w:eastAsia="Times New Roman" w:hAnsi="Times New Roman" w:cs="Times New Roman"/>
          <w:color w:val="000000"/>
          <w:sz w:val="24"/>
          <w:szCs w:val="24"/>
        </w:rPr>
        <w:t xml:space="preserve">, анти-конкурентну або насильницьку діяльність, пов‘язану з його коштами, в тому числі грантами. Глобальний Фонд буде вдаватися до суворих і негайних дій в всіх обставинах, які предметно та достовірно свідчитимуть про наявність корумпованих, шахрайських, змовницьких, анти-конкурентних або насильницьких дій, як пояснюється далі за текстом. </w:t>
      </w:r>
    </w:p>
    <w:p w14:paraId="4158B46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30CF4B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8. Постачальники та представники постачальників повинні брати участь у закупівельних процедурах прозоро, відкрито, </w:t>
      </w:r>
      <w:proofErr w:type="spellStart"/>
      <w:r w:rsidRPr="00254E30">
        <w:rPr>
          <w:rFonts w:ascii="Times New Roman" w:eastAsia="Times New Roman" w:hAnsi="Times New Roman" w:cs="Times New Roman"/>
          <w:color w:val="000000"/>
          <w:sz w:val="24"/>
          <w:szCs w:val="24"/>
        </w:rPr>
        <w:t>підзвітно</w:t>
      </w:r>
      <w:proofErr w:type="spellEnd"/>
      <w:r w:rsidRPr="00254E30">
        <w:rPr>
          <w:rFonts w:ascii="Times New Roman" w:eastAsia="Times New Roman" w:hAnsi="Times New Roman" w:cs="Times New Roman"/>
          <w:color w:val="000000"/>
          <w:sz w:val="24"/>
          <w:szCs w:val="24"/>
        </w:rPr>
        <w:t xml:space="preserve"> та чесно, що також включає дотримання відповідного законодавства та правил стосовно чесної конкуренції, а також визначених стандартів якісної практики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2314AD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9. Постачальники та представники постачальників повинні відповідати на тендерні/конкурсні оголошення чесно, справедливо та зрозуміло, чітко демонструючи свою спроможність відповідати усім вимогам тендеру або контрактних документів. Вони також повинні дотримуватися усіх </w:t>
      </w:r>
      <w:proofErr w:type="spellStart"/>
      <w:r w:rsidRPr="00254E30">
        <w:rPr>
          <w:rFonts w:ascii="Times New Roman" w:eastAsia="Times New Roman" w:hAnsi="Times New Roman" w:cs="Times New Roman"/>
          <w:color w:val="000000"/>
          <w:sz w:val="24"/>
          <w:szCs w:val="24"/>
        </w:rPr>
        <w:t>правил,встановлених</w:t>
      </w:r>
      <w:proofErr w:type="spellEnd"/>
      <w:r w:rsidRPr="00254E30">
        <w:rPr>
          <w:rFonts w:ascii="Times New Roman" w:eastAsia="Times New Roman" w:hAnsi="Times New Roman" w:cs="Times New Roman"/>
          <w:color w:val="000000"/>
          <w:sz w:val="24"/>
          <w:szCs w:val="24"/>
        </w:rPr>
        <w:t xml:space="preserve"> для кожного окремого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і брати участь у тендері та вступати в договірні правовідносини лише тоді, коли вони можуть і бажають виконувати всі зобов’язання за договором. </w:t>
      </w:r>
    </w:p>
    <w:p w14:paraId="6B4486F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EFBA17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10. Постачальники та представники постачальників (безпосередньо або через агентів чи посередників) не можуть вдаватися до корупційної, шахрайської, змовницької, анти-</w:t>
      </w:r>
      <w:proofErr w:type="spellStart"/>
      <w:r w:rsidRPr="00254E30">
        <w:rPr>
          <w:rFonts w:ascii="Times New Roman" w:eastAsia="Times New Roman" w:hAnsi="Times New Roman" w:cs="Times New Roman"/>
          <w:color w:val="000000"/>
          <w:sz w:val="24"/>
          <w:szCs w:val="24"/>
        </w:rPr>
        <w:t>конкуретної</w:t>
      </w:r>
      <w:proofErr w:type="spellEnd"/>
      <w:r w:rsidRPr="00254E30">
        <w:rPr>
          <w:rFonts w:ascii="Times New Roman" w:eastAsia="Times New Roman" w:hAnsi="Times New Roman" w:cs="Times New Roman"/>
          <w:color w:val="000000"/>
          <w:sz w:val="24"/>
          <w:szCs w:val="24"/>
        </w:rPr>
        <w:t xml:space="preserve"> або насильницької діяльності в процесі участі у тендерах або здійсненні діяльності за договором, фінансованої Глобальним Фондом. Пояснення: </w:t>
      </w:r>
    </w:p>
    <w:p w14:paraId="566EB20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B118F9"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«корупційна діяльність»</w:t>
      </w:r>
      <w:r w:rsidRPr="00254E30">
        <w:rPr>
          <w:rFonts w:ascii="Times New Roman" w:eastAsia="Times New Roman" w:hAnsi="Times New Roman" w:cs="Times New Roman"/>
          <w:color w:val="000000"/>
          <w:sz w:val="24"/>
          <w:szCs w:val="24"/>
        </w:rPr>
        <w:t xml:space="preserve"> передбачає пропозицію, обіцянку, надання, отримання або передачу (безпосередню або через агентів чи посередників) будь-якої цінності з метою незаконного впливу на дії іншої особи або установи;</w:t>
      </w:r>
    </w:p>
    <w:p w14:paraId="7818058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985293"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«шахрайська діяльність»</w:t>
      </w:r>
      <w:r w:rsidRPr="00254E30">
        <w:rPr>
          <w:rFonts w:ascii="Times New Roman" w:eastAsia="Times New Roman" w:hAnsi="Times New Roman" w:cs="Times New Roman"/>
          <w:color w:val="000000"/>
          <w:sz w:val="24"/>
          <w:szCs w:val="24"/>
        </w:rPr>
        <w:t xml:space="preserve"> передбачає будь-яку дію або бездіяльність, а також умисне викривлення даних, фактів, тощо, які завідомо й умисно або з необережності призводять до того, що особа або установа не можуть отримати фінансову або будь-яку іншу підтримку або ж здійснюються з метою уникнення виконання зобов’язання; </w:t>
      </w:r>
    </w:p>
    <w:p w14:paraId="0AA49F1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8789025"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«насильницька діяльність»</w:t>
      </w:r>
      <w:r w:rsidRPr="00254E30">
        <w:rPr>
          <w:rFonts w:ascii="Times New Roman" w:eastAsia="Times New Roman" w:hAnsi="Times New Roman" w:cs="Times New Roman"/>
          <w:color w:val="000000"/>
          <w:sz w:val="24"/>
          <w:szCs w:val="24"/>
        </w:rPr>
        <w:t xml:space="preserve"> передбачає будь-які дії або спробу впливати на рішення або дії певної особи чи установи шляхом нанесення шкоди, або погрози про нанесення шкоди (безпосередньо або через посередників) тій чи іншій особі або установі або їхній власності; </w:t>
      </w:r>
    </w:p>
    <w:p w14:paraId="743EC443"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6FC42F7"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«змовницька діяльність»</w:t>
      </w:r>
      <w:r w:rsidRPr="00254E30">
        <w:rPr>
          <w:rFonts w:ascii="Times New Roman" w:eastAsia="Times New Roman" w:hAnsi="Times New Roman" w:cs="Times New Roman"/>
          <w:color w:val="000000"/>
          <w:sz w:val="24"/>
          <w:szCs w:val="24"/>
        </w:rPr>
        <w:t xml:space="preserve"> передбачає домовленість між двома або більше особами або установами, спрямована на досягнення незаконних цілей, включаючи незаконний вплив на дії інших осіб або установ; </w:t>
      </w:r>
    </w:p>
    <w:p w14:paraId="36A1C4B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7036E4C" w14:textId="77777777" w:rsidR="00903A00" w:rsidRPr="00254E30" w:rsidRDefault="006A2871">
      <w:pPr>
        <w:numPr>
          <w:ilvl w:val="0"/>
          <w:numId w:val="14"/>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"анти-конкурентна діяльність"</w:t>
      </w:r>
      <w:r w:rsidRPr="00254E30">
        <w:rPr>
          <w:rFonts w:ascii="Times New Roman" w:eastAsia="Times New Roman" w:hAnsi="Times New Roman" w:cs="Times New Roman"/>
          <w:color w:val="000000"/>
          <w:sz w:val="24"/>
          <w:szCs w:val="24"/>
        </w:rPr>
        <w:t xml:space="preserve"> передбачає будь-яку домовленість, договір, рішення або дії, об’єктом або результатом яких є обмеження або порушення конкуренції на будь-якому ринку. </w:t>
      </w:r>
    </w:p>
    <w:p w14:paraId="59AB5C0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DF78E6F"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11. Постачальники та представники постачальників не можуть вимагати, пропонувати, надавати або приймати, обіцяти або бути посередником у пропонуванні, передачі або </w:t>
      </w:r>
      <w:r w:rsidRPr="00254E30">
        <w:rPr>
          <w:rFonts w:ascii="Times New Roman" w:eastAsia="Times New Roman" w:hAnsi="Times New Roman" w:cs="Times New Roman"/>
          <w:color w:val="000000"/>
          <w:sz w:val="24"/>
          <w:szCs w:val="24"/>
        </w:rPr>
        <w:lastRenderedPageBreak/>
        <w:t xml:space="preserve">отриманні коштів, винагород, процентних знижок, подарунків, комісійних коштів або інших платежів, окрім тих, які чітко передбачені і визначені Глобальним Фондом або реципієнтом гранту стосовно процесів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або виконання положень угоди. </w:t>
      </w:r>
    </w:p>
    <w:p w14:paraId="3D1FE9C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C584CA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12. Інформація, дані, ноу-хау та документи, отримані та напрацьовані в ході участі в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реципієнтів його гранту, а також в процесі здійснення контрактної діяльності за кошти Глобального Фонду за жодних обставин не можуть розголошуватися або передаватися третім сторонам з метою надання існуючим або потенційним Постачальникам вигіднішої позиції або переваги в тендерних або будь-яких інших процесах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Глобального Фонду або реципієнта гранту ГФ, без попередньої письмової згоди Глобального Фонду. </w:t>
      </w:r>
    </w:p>
    <w:p w14:paraId="3280DEC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4EF892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46C9519"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Дотримання законодавства </w:t>
      </w:r>
    </w:p>
    <w:p w14:paraId="14A0BF5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5D85B17"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13. Постачальники та представники постачальників повинні у своїй діяльності дотримуватися усіх відповідних законів та положень, що діють в тій країні, де вони здійснюють свою роботу. Вони також повинні дотримуватися усіх опублікованих правил, політик та процедур Глобального Фонду, що стосуються сфер їхньої діяльності. </w:t>
      </w:r>
    </w:p>
    <w:p w14:paraId="082B8B4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BCBE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14. Постачальники та представники постачальників повинні забезпечувати наступне: щоб ресурси, отримані ними від Глобального Фонду, не використовувалися для підтримки, фінансування або заохочення насильства, сприяння терористам та терористичній діяльності або для фінансування організацій, що підтримують тероризм. </w:t>
      </w:r>
    </w:p>
    <w:p w14:paraId="53197EC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229FA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15. Постачальники та представники постачальників не можуть брати участь у діяльності, пов‘язаній з «відмиванням» грошей. Йдеться про будь-який вид діяльності, спрямований на приховання фактів щодо незаконного отримання коштів, наприклад, в результаті шахрайства, хабарництва або іншої незаконної діяльності. </w:t>
      </w:r>
    </w:p>
    <w:p w14:paraId="0F534B9F"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988BB9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D91B632"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Доступ та співпраця </w:t>
      </w:r>
    </w:p>
    <w:p w14:paraId="3A077F4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CAB460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16. Постачальники та представники постачальників повинні зберігати у відповідних бухгалтерських книгах чіткі та повні дані обліку усіх фінансових та ділових транзакцій в рамках фінансованих Глобальним Фондом угод, щонайменше протягом п’яти років після дати останнього платежу, здійсненого в рамках угоди з Глобальним Фондом. </w:t>
      </w:r>
    </w:p>
    <w:p w14:paraId="61A93B1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44D2AC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17. Постачальники та представники постачальників повинні співпрацювати з Глобальним Фондом і реагувати на будь-який запит від Офісу генерального інспектора (ОГІ Глобального Фонду), а також інших агентів та представників Глобального Фонду та надавати їм доступ до спілкування з відповідними співробітниками та перевірки будь-яких рахунків та облікових даних, а також іншої документації, пов’язаної з тендерами та виконанням положень угод, фінансованих Глобальним Фондом. </w:t>
      </w:r>
    </w:p>
    <w:p w14:paraId="0F6E5E4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823585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18. Постачальники та представники постачальників в будь-який момент надаватимуть всю можливу підтримку на запит Глобального Фонду з метою дотримання останнім будь-яких законодавчих, регуляторних або статутних вимог, висунутих перед ним. </w:t>
      </w:r>
    </w:p>
    <w:p w14:paraId="1F00718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F0EECF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19. Глобальний Фонд очікує, що реципієнти будуть вдаватися до негайних та відповідних дій в ситуаціях, коли реципієнту стане відомо, що будь-який з його представників або </w:t>
      </w:r>
      <w:proofErr w:type="spellStart"/>
      <w:r w:rsidRPr="00254E30">
        <w:rPr>
          <w:rFonts w:ascii="Times New Roman" w:eastAsia="Times New Roman" w:hAnsi="Times New Roman" w:cs="Times New Roman"/>
          <w:color w:val="000000"/>
          <w:sz w:val="24"/>
          <w:szCs w:val="24"/>
        </w:rPr>
        <w:lastRenderedPageBreak/>
        <w:t>бенефіціаріїв</w:t>
      </w:r>
      <w:proofErr w:type="spellEnd"/>
      <w:r w:rsidRPr="00254E30">
        <w:rPr>
          <w:rFonts w:ascii="Times New Roman" w:eastAsia="Times New Roman" w:hAnsi="Times New Roman" w:cs="Times New Roman"/>
          <w:color w:val="000000"/>
          <w:sz w:val="24"/>
          <w:szCs w:val="24"/>
        </w:rPr>
        <w:t xml:space="preserve"> за угодою, фінансованою Глобальним Фондом, бере участь або підозрюється в корупційних, шахрайських, змовницьких, анти-конкурентних або насильницьких видах діяльності, пов’язаних із </w:t>
      </w:r>
      <w:proofErr w:type="spellStart"/>
      <w:r w:rsidRPr="00254E30">
        <w:rPr>
          <w:rFonts w:ascii="Times New Roman" w:eastAsia="Times New Roman" w:hAnsi="Times New Roman" w:cs="Times New Roman"/>
          <w:color w:val="000000"/>
          <w:sz w:val="24"/>
          <w:szCs w:val="24"/>
        </w:rPr>
        <w:t>закупівлями</w:t>
      </w:r>
      <w:proofErr w:type="spellEnd"/>
      <w:r w:rsidRPr="00254E30">
        <w:rPr>
          <w:rFonts w:ascii="Times New Roman" w:eastAsia="Times New Roman" w:hAnsi="Times New Roman" w:cs="Times New Roman"/>
          <w:color w:val="000000"/>
          <w:sz w:val="24"/>
          <w:szCs w:val="24"/>
        </w:rPr>
        <w:t xml:space="preserve"> або реалізацією тієї чи іншої угоди. Глобальний Фонд накладатиме санкції, які вважатиме за доцільні у випадках, коли реципієнт не вживатиме належним чином (на розсуд Глобального Фонду) негайних та вчасних заходів у подібних ситуаціях. </w:t>
      </w:r>
    </w:p>
    <w:p w14:paraId="2AA521F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1C159631"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Публікації та реклама </w:t>
      </w:r>
    </w:p>
    <w:p w14:paraId="032FA0E2"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53BB1B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20. Без попередньої письмової згоди Глобального Фонду Постачальники та представники постачальників не можуть (i) використовувати назву або логотип Глобального Фонду у своїх публікаціях або рекламі, (ii) використовувати свої безпосередні або непрямі ділові стосунки з Глобальним Фондом із метою отримання підтримки останнього на користь товарів та послуг того чи іншого постачальника, (i ii) здійснювати будь-яке представництво або заяви замість або від імені Глобального Фонду.</w:t>
      </w:r>
    </w:p>
    <w:p w14:paraId="6E1E0C2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11C628D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1A6C5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Повне і відкрите надання інформації і конфлікти інтересів </w:t>
      </w:r>
    </w:p>
    <w:p w14:paraId="62BB3F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47D930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21. Перед підписанням угоди або в процесі її виконання Постачальники повинні повідомити Глобальний Фонд, якщо вони або їхні Представники є суб’єктом санкцій або тимчасового відсторонення від справ, застосованих однією з провідних міжнародних фінансових установ, наприклад ООН або Світовим Банком. </w:t>
      </w:r>
    </w:p>
    <w:p w14:paraId="207DC67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4328331"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22. Постачальники повинні повідомити Глобальний Фонд або фактичного реципієнта гранту про існуючі, або потенційні конфлікти інтересів, що стосуються Постачальників або їхніх Представників («конфлікт інтересів»). Глобальний Фонд вважає конфліктом інтересів таку ситуацію, в якій одна сторона має інтереси, які можуть негативно впливати на виконання останньою своїх обов’язків та відповідальності, договірних зобов’язань або призводити до </w:t>
      </w:r>
    </w:p>
    <w:p w14:paraId="70DFB3BB"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порушень чинного законодавства. Таким чином, подібний конфлікт інтересів може спричинити або становити діяльність, яка є недопустимою згідно положень даного Кодексу. Задля забезпечення дотримання високих етичних норм і стандартів усіма постачальниками за угодами, що фінансуються Глобальним Фондом, останній буде вдаватися до відповідних заходів вирішення подібних конфліктів інтересів. Глобальний Фонд може в тому числі відмовити у наданні фінансування у випадках, коли певний конфлікт інтересів може стати на заваді здійснення чесного процесу </w:t>
      </w:r>
      <w:proofErr w:type="spellStart"/>
      <w:r w:rsidRPr="00254E30">
        <w:rPr>
          <w:rFonts w:ascii="Times New Roman" w:eastAsia="Times New Roman" w:hAnsi="Times New Roman" w:cs="Times New Roman"/>
          <w:color w:val="000000"/>
          <w:sz w:val="24"/>
          <w:szCs w:val="24"/>
        </w:rPr>
        <w:t>закупівель</w:t>
      </w:r>
      <w:proofErr w:type="spellEnd"/>
      <w:r w:rsidRPr="00254E30">
        <w:rPr>
          <w:rFonts w:ascii="Times New Roman" w:eastAsia="Times New Roman" w:hAnsi="Times New Roman" w:cs="Times New Roman"/>
          <w:color w:val="000000"/>
          <w:sz w:val="24"/>
          <w:szCs w:val="24"/>
        </w:rPr>
        <w:t xml:space="preserve">. </w:t>
      </w:r>
    </w:p>
    <w:p w14:paraId="50FF1155"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448C238"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23. Постачальники не можуть впливати або шукати важелі впливу на процеси </w:t>
      </w:r>
    </w:p>
    <w:p w14:paraId="564FBE1A"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прийняття рішень Глобального Фонду та не можуть вдаватися до таких дій, які можуть призводити до порушення Політики Глобального Фонду про етичні норми та конфлікти інтересів (</w:t>
      </w:r>
      <w:hyperlink r:id="rId16">
        <w:r w:rsidRPr="00254E30">
          <w:rPr>
            <w:rFonts w:ascii="Times New Roman" w:eastAsia="Times New Roman" w:hAnsi="Times New Roman" w:cs="Times New Roman"/>
            <w:color w:val="0000FF"/>
            <w:sz w:val="24"/>
            <w:szCs w:val="24"/>
            <w:u w:val="single"/>
          </w:rPr>
          <w:t>https://www.theglobalfund.org/media/6016/core_ethicsandconflictofinterest_policy_en.pdf</w:t>
        </w:r>
      </w:hyperlink>
      <w:r w:rsidRPr="00254E30">
        <w:rPr>
          <w:rFonts w:ascii="Times New Roman" w:eastAsia="Times New Roman" w:hAnsi="Times New Roman" w:cs="Times New Roman"/>
          <w:color w:val="000000"/>
          <w:sz w:val="24"/>
          <w:szCs w:val="24"/>
        </w:rPr>
        <w:t>)</w:t>
      </w:r>
    </w:p>
    <w:p w14:paraId="4C3CCA87"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3328A23"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24. Постачальники повинні негайно повідомляти Глобальний Фонд про найменшу загрозу правопорушень, пов’язаних із залученням ресурсів та грантових коштів Глобального Фонду, незалежно від участі в такому правопорушенні того чи іншого Постачальника або його Представника. Для отримання більш детальної інформації відвідайте сторінку </w:t>
      </w:r>
      <w:hyperlink r:id="rId17">
        <w:r w:rsidRPr="00254E30">
          <w:rPr>
            <w:rFonts w:ascii="Times New Roman" w:eastAsia="Times New Roman" w:hAnsi="Times New Roman" w:cs="Times New Roman"/>
            <w:color w:val="0000FF"/>
            <w:sz w:val="24"/>
            <w:szCs w:val="24"/>
            <w:u w:val="single"/>
          </w:rPr>
          <w:t>https://www.ispeakoutnow.org/home-page/</w:t>
        </w:r>
      </w:hyperlink>
      <w:r w:rsidRPr="00254E30">
        <w:rPr>
          <w:rFonts w:ascii="Times New Roman" w:eastAsia="Times New Roman" w:hAnsi="Times New Roman" w:cs="Times New Roman"/>
          <w:color w:val="000000"/>
          <w:sz w:val="24"/>
          <w:szCs w:val="24"/>
        </w:rPr>
        <w:t xml:space="preserve"> </w:t>
      </w:r>
    </w:p>
    <w:p w14:paraId="54EA4C89"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3B870C38"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6ECA220"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Глобальний Договір ООН про корпоративну соціальну відповідальність </w:t>
      </w:r>
    </w:p>
    <w:p w14:paraId="7F148109"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0A7273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25. Глобальний Договір ООН є мережею добровільної міжнародної корпоративної відповідальності, створеною з метою підтримки участі приватного сектору та інших соціальних груп у спільній роботі над посиленням корпоративної соціальної відповідальності та загальноприйнятих соціальних засад та принципів охорони навколишнього середовища задля подолання труднощів, пов’язаних із процесами глобалізації (дивіться </w:t>
      </w:r>
      <w:r w:rsidRPr="00254E30">
        <w:rPr>
          <w:rFonts w:ascii="Times New Roman" w:eastAsia="Times New Roman" w:hAnsi="Times New Roman" w:cs="Times New Roman"/>
          <w:color w:val="0000FF"/>
          <w:sz w:val="24"/>
          <w:szCs w:val="24"/>
          <w:u w:val="single"/>
        </w:rPr>
        <w:t>www.unglobalcompact.org</w:t>
      </w:r>
      <w:r w:rsidRPr="00254E30">
        <w:rPr>
          <w:rFonts w:ascii="Times New Roman" w:eastAsia="Times New Roman" w:hAnsi="Times New Roman" w:cs="Times New Roman"/>
          <w:color w:val="000000"/>
          <w:sz w:val="24"/>
          <w:szCs w:val="24"/>
        </w:rPr>
        <w:t xml:space="preserve">). Глобальний Фонд заохочує всіх Постачальників до активної участі в даному Договорі. </w:t>
      </w:r>
    </w:p>
    <w:p w14:paraId="37972C16"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3D83250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26. Згідно з десятьма принципами, визначеними Глобальним Договором ООН, серед Постачальників заохочуються такі дії: </w:t>
      </w:r>
    </w:p>
    <w:p w14:paraId="6B31547D"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E83276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підтримка та повага захисту загальновизнаних у світі прав людини;</w:t>
      </w:r>
    </w:p>
    <w:p w14:paraId="688BC57A"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утримання від діяльності або участі в процесах порушення прав людини; </w:t>
      </w:r>
    </w:p>
    <w:p w14:paraId="5523CD75"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дотримання свободи спілкування та визнання права на колективні переговори; </w:t>
      </w:r>
    </w:p>
    <w:p w14:paraId="598DF02C"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боротьби з будь-якими формами примусової праці; </w:t>
      </w:r>
    </w:p>
    <w:p w14:paraId="3543ACB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зі скасування дитячої праці; </w:t>
      </w:r>
    </w:p>
    <w:p w14:paraId="0044BA93"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дій, направлених на зменшення дискримінації при працевлаштуванні та на робочих місцях; </w:t>
      </w:r>
    </w:p>
    <w:p w14:paraId="67B65CB0"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запобіжних заходів зі збереження навколишнього середовища; </w:t>
      </w:r>
    </w:p>
    <w:p w14:paraId="5A0EAA1F"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ініціатив пропагування відповідальності за стан навколишнього середовища; </w:t>
      </w:r>
    </w:p>
    <w:p w14:paraId="7FA15BD9"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підтримка розвитку та розповсюдження технологій, дружніх до навколишнього середовища; а також </w:t>
      </w:r>
    </w:p>
    <w:p w14:paraId="6C4D85F2" w14:textId="77777777" w:rsidR="00903A00" w:rsidRPr="00254E30" w:rsidRDefault="006A2871">
      <w:pPr>
        <w:numPr>
          <w:ilvl w:val="0"/>
          <w:numId w:val="15"/>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протидія корупції у всіх її проявах, включаючи вимагання та хабарництво.</w:t>
      </w:r>
    </w:p>
    <w:p w14:paraId="7518875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90C897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1018B7F"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дітей </w:t>
      </w:r>
    </w:p>
    <w:p w14:paraId="335139A4"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14:paraId="4E1D0C6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27. Постачальники та Представники постачальників повинні гарантувати та захищати права всіх дітей, незалежно від їх здатності, етнічного походження, віри, статі, сексуальної орієнтації або культури.</w:t>
      </w:r>
    </w:p>
    <w:p w14:paraId="4B712611"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ECE322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28. Принципи Прав Дітей та ведення підприємницької діяльності (див. </w:t>
      </w:r>
      <w:hyperlink r:id="rId18">
        <w:r w:rsidRPr="00254E30">
          <w:rPr>
            <w:rFonts w:ascii="Times New Roman" w:eastAsia="Times New Roman" w:hAnsi="Times New Roman" w:cs="Times New Roman"/>
            <w:color w:val="0000FF"/>
            <w:sz w:val="24"/>
            <w:szCs w:val="24"/>
            <w:u w:val="single"/>
          </w:rPr>
          <w:t>http://childrenandbusiness.org/</w:t>
        </w:r>
      </w:hyperlink>
      <w:r w:rsidRPr="00254E30">
        <w:rPr>
          <w:rFonts w:ascii="Times New Roman" w:eastAsia="Times New Roman" w:hAnsi="Times New Roman" w:cs="Times New Roman"/>
          <w:color w:val="000000"/>
          <w:sz w:val="24"/>
          <w:szCs w:val="24"/>
        </w:rPr>
        <w:t xml:space="preserve">) надають базове підґрунтя для захисту та дотримання прав дітей. Глобальний Фонд наполегливо радить всім Постачальникам прийняти та застосовувати на практиці ці принципи, зокрема: </w:t>
      </w:r>
    </w:p>
    <w:p w14:paraId="5766725B"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103E00C0"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нести відповідальність за дотримання прав дітей та сприяти дотриманню прав людини по відношенню до дітей;</w:t>
      </w:r>
    </w:p>
    <w:p w14:paraId="35AF8A9C"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2A6559BD"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сприяти ліквідації дитячої праці, в тому числі в підприємницькій діяльності та в ділових відносинах;</w:t>
      </w:r>
    </w:p>
    <w:p w14:paraId="0D30840D"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94698C7"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забезпечити захист та безпеку дітей у всіх видах підприємницької діяльності та на всіх видах підприємств;</w:t>
      </w:r>
    </w:p>
    <w:p w14:paraId="445FCAA8"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29EE69FF"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забезпечувати молодих робітників, батьків та опікунів гідною працею;</w:t>
      </w:r>
    </w:p>
    <w:p w14:paraId="3A6522B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4F2BB5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переконуватися в безпеці продуктів та послуг, та намагатися підтримати права дітей за допомогою цих продуктів та послуг;</w:t>
      </w:r>
    </w:p>
    <w:p w14:paraId="7F0932FE"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1EF6444B"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lastRenderedPageBreak/>
        <w:t>використовувати ті засоби маркетингу та реклами, які не порушують права дітей;</w:t>
      </w:r>
    </w:p>
    <w:p w14:paraId="68A6BB33"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F68781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сфері екології (безпечного навколишнього середовища), а також у галузі придбання та використання землі;</w:t>
      </w:r>
    </w:p>
    <w:p w14:paraId="45D38E54"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007F80B"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дотримуватись та підтримувати права дітей у заходах безпеки;</w:t>
      </w:r>
    </w:p>
    <w:p w14:paraId="2CC39B6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672EB834"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допомагати надавати захист дітям, які постраждалі внаслідок надзвичайних ситуацій;</w:t>
      </w:r>
    </w:p>
    <w:p w14:paraId="065D9CA7"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04F6C83" w14:textId="77777777" w:rsidR="00903A00" w:rsidRPr="00254E30" w:rsidRDefault="006A2871">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посилити зусилля на рівні громад та уряду, спрямовані на захист та дотримання прав дітей.</w:t>
      </w:r>
    </w:p>
    <w:p w14:paraId="1202C02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E9139A2"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29. Згідно з положеннями Конвенції МОП (Міжнародної Організації Праці) «Про заборону та негайні заходи щодо ліквідації найгірших форм дитячої праці» (Номер 182), Постачальники зобов’язані заборонити примусову чи обов’язкову дитячу працю у будь-яких формах, в тому числі у формі рабства або практик, подібних до рабства, таких як продаж та торгівля дітьми, боргову залежність або кріпацтво, та примусову чи обов’язкову працю, в тому числі примусове чи обов’язкове залучення дітей до участі в військовому конфлікті; дитячу проституцію або порнографію; використання дітей у протизаконних видах діяльності, зокрема, для виробництва та розповсюдження наркотиків; а також працю, яка може заподіяти шкоди здоров’ю, безпеці та благополуччю дітей.</w:t>
      </w:r>
    </w:p>
    <w:p w14:paraId="745CC38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C7184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30. Згідно з положеннями Конвенції МОП (Міжнародної Організації Праці) «Про мінімальний вік для прийому на роботу» (Номер 138), Реципієнти не повинні приймати на роботу: (a) дітей віком до 14 років або, якщо дитина старше 14 років, до досягнення мінімального віку для прийому на роботу, відповідно до законодавства країни або країн, де передбачається повне або часткове виконання контракту, або до досягнення віку отримання мінімальної обов’язкової шкільної освіти, визначеного в країні або країнах, в залежності від того, який вік вище; та (b) осіб, які не досягли 18-річного віку, для праці, яка за своїм характером або умовами, в яких вона виконується, яка може заподіяти шкоди здоров’ю, безпеці та благополуччю таких осіб.</w:t>
      </w:r>
    </w:p>
    <w:p w14:paraId="61FAE84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1AEDEFC"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CAD63E7" w14:textId="77777777" w:rsidR="00903A00" w:rsidRPr="00254E30" w:rsidRDefault="006A2871">
      <w:pPr>
        <w:numPr>
          <w:ilvl w:val="0"/>
          <w:numId w:val="11"/>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254E30">
        <w:rPr>
          <w:rFonts w:ascii="Times New Roman" w:eastAsia="Times New Roman" w:hAnsi="Times New Roman" w:cs="Times New Roman"/>
          <w:b/>
          <w:color w:val="000000"/>
          <w:sz w:val="24"/>
          <w:szCs w:val="24"/>
        </w:rPr>
        <w:t xml:space="preserve">Захист від сексуальної експлуатації, сексуального насильства і сексуальних домагань </w:t>
      </w:r>
    </w:p>
    <w:p w14:paraId="02DE8697"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b/>
          <w:color w:val="000000"/>
          <w:sz w:val="24"/>
          <w:szCs w:val="24"/>
        </w:rPr>
      </w:pPr>
    </w:p>
    <w:p w14:paraId="2DDDF106"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31. Постачальникам та Представникам постачальників забороняється брати участь в діях, характер класифікується як сексуальна експлуатація, сексуальне насильство, або сексуальні домагання. Для цілей цього Кодексу, ці поняття мають наступні визначення:</w:t>
      </w:r>
    </w:p>
    <w:p w14:paraId="3674466E"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25BEACE0"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сексуальна експлуатація</w:t>
      </w:r>
      <w:r w:rsidRPr="00254E30">
        <w:rPr>
          <w:rFonts w:ascii="Times New Roman" w:eastAsia="Times New Roman" w:hAnsi="Times New Roman" w:cs="Times New Roman"/>
          <w:color w:val="000000"/>
          <w:sz w:val="24"/>
          <w:szCs w:val="24"/>
        </w:rPr>
        <w:t xml:space="preserve"> – будь-яке скоєне зловживання або спроба зловживання вразливим положенням, різницею положень у владній ієрархії або довірою, для сексуальних цілей, в тому числі, але не обмежуючись, отримання прибутку в фінансовій, соціальній або політичній формі, від сексуальної експлуатації іншої особи;</w:t>
      </w:r>
    </w:p>
    <w:p w14:paraId="1EFAC8B8" w14:textId="77777777" w:rsidR="00903A00" w:rsidRPr="00254E30" w:rsidRDefault="00903A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15F30F4A"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сексуальне насильство</w:t>
      </w:r>
      <w:r w:rsidRPr="00254E30">
        <w:rPr>
          <w:rFonts w:ascii="Times New Roman" w:eastAsia="Times New Roman" w:hAnsi="Times New Roman" w:cs="Times New Roman"/>
          <w:color w:val="000000"/>
          <w:sz w:val="24"/>
          <w:szCs w:val="24"/>
        </w:rPr>
        <w:t xml:space="preserve"> означає скоєне посягання сексуального характеру або спроба такого посягання, яке відбувається із застосуванням фізичної сили, або за умов нерівності та примусу;</w:t>
      </w:r>
    </w:p>
    <w:p w14:paraId="289E588F" w14:textId="77777777" w:rsidR="00903A00" w:rsidRPr="00254E30" w:rsidRDefault="00903A00">
      <w:pPr>
        <w:pBdr>
          <w:top w:val="nil"/>
          <w:left w:val="nil"/>
          <w:bottom w:val="nil"/>
          <w:right w:val="nil"/>
          <w:between w:val="nil"/>
        </w:pBdr>
        <w:spacing w:after="0" w:line="240" w:lineRule="auto"/>
        <w:ind w:left="720"/>
        <w:rPr>
          <w:rFonts w:ascii="Times New Roman" w:eastAsia="Times New Roman" w:hAnsi="Times New Roman" w:cs="Times New Roman"/>
          <w:color w:val="000000"/>
        </w:rPr>
      </w:pPr>
    </w:p>
    <w:p w14:paraId="5DB83526" w14:textId="77777777" w:rsidR="00903A00" w:rsidRPr="00254E30" w:rsidRDefault="006A2871">
      <w:pPr>
        <w:numPr>
          <w:ilvl w:val="0"/>
          <w:numId w:val="13"/>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u w:val="single"/>
        </w:rPr>
        <w:t>сексуальні домагання</w:t>
      </w:r>
      <w:r w:rsidRPr="00254E30">
        <w:rPr>
          <w:rFonts w:ascii="Times New Roman" w:eastAsia="Times New Roman" w:hAnsi="Times New Roman" w:cs="Times New Roman"/>
          <w:color w:val="000000"/>
          <w:sz w:val="24"/>
          <w:szCs w:val="24"/>
        </w:rPr>
        <w:t xml:space="preserve"> – це будь-яка небажана поведінка сексуального характеру, яка обґрунтовано може сприйматися та розглядатися постраждалою особою як образлива </w:t>
      </w:r>
      <w:r w:rsidRPr="00254E30">
        <w:rPr>
          <w:rFonts w:ascii="Times New Roman" w:eastAsia="Times New Roman" w:hAnsi="Times New Roman" w:cs="Times New Roman"/>
          <w:color w:val="000000"/>
          <w:sz w:val="24"/>
          <w:szCs w:val="24"/>
        </w:rPr>
        <w:lastRenderedPageBreak/>
        <w:t>та принизлива. Сексуальні домагання можуть означати будь-яку форму небажаної поведінки вербального, невербального чи фізичного характеру, в тому числі використання письмових або електронних засобів комунікації, яка може відбуватися між особами як однієї статі, так і різних статей.</w:t>
      </w:r>
    </w:p>
    <w:p w14:paraId="7EDBCC6A"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513E0800"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32. Постачальникам або Представникам постачальників забороняється вступати в сексуальні стосунки з дітьми (особами, які не досягли 18-річного віку), незалежно від віку повноліття або віку сексуальної згоди, встановлених місцевим законодавством (тієї держави, в якій відбувається сексуальна активність такого характеру). Помилка у визначенні реального віку дитини не є виправданням невиконання цього положення.</w:t>
      </w:r>
    </w:p>
    <w:p w14:paraId="53C5CDD4"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 </w:t>
      </w:r>
    </w:p>
    <w:p w14:paraId="66761215"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33. Постачальники повинні запровадити політики та засоби для попередження та реагування на факти сексуальної експлуатації, сексуального насильства та сексуальних домагань. Крім того, вони повинні сприяти та надавати допомогу жертвам та потерпілим в сферах їх безпеки та захисту, медичної допомоги, послуг із психологічної та юридичної підтримки, а також забезпечити вчасний, безпечний та конфіденційний доступ жертв та потерпілих до засобів правового захисту.</w:t>
      </w:r>
    </w:p>
    <w:p w14:paraId="5AA0A830" w14:textId="77777777" w:rsidR="00903A00" w:rsidRPr="00254E30" w:rsidRDefault="00903A0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60611D3E" w14:textId="77777777" w:rsidR="00903A00" w:rsidRPr="00254E30" w:rsidRDefault="006A2871">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254E30">
        <w:rPr>
          <w:rFonts w:ascii="Times New Roman" w:eastAsia="Times New Roman" w:hAnsi="Times New Roman" w:cs="Times New Roman"/>
          <w:color w:val="000000"/>
          <w:sz w:val="24"/>
          <w:szCs w:val="24"/>
        </w:rPr>
        <w:t xml:space="preserve">34. Постачальники та Представники постачальників повинні повідомляти Глобальний Фонд про всі випадки (в тому числі, про будь-які звинувачення) сексуальної експлуатації, сексуального насильства або сексуальних домагань. </w:t>
      </w:r>
    </w:p>
    <w:p w14:paraId="08ABAB45" w14:textId="77777777" w:rsidR="00903A00" w:rsidRPr="00254E30" w:rsidRDefault="00903A00">
      <w:pPr>
        <w:spacing w:after="0"/>
        <w:ind w:left="5812"/>
        <w:jc w:val="right"/>
        <w:rPr>
          <w:rFonts w:ascii="Times New Roman" w:eastAsia="Times New Roman" w:hAnsi="Times New Roman" w:cs="Times New Roman"/>
          <w:sz w:val="24"/>
          <w:szCs w:val="24"/>
        </w:rPr>
      </w:pPr>
    </w:p>
    <w:p w14:paraId="78C6968C" w14:textId="73DDABE3" w:rsidR="00617BA4" w:rsidRDefault="00617BA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8A7743" w14:textId="7D9C19CD"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lastRenderedPageBreak/>
        <w:t xml:space="preserve">Додаток № </w:t>
      </w:r>
      <w:r w:rsidR="006645B6">
        <w:rPr>
          <w:rFonts w:ascii="Times New Roman" w:eastAsia="Times New Roman" w:hAnsi="Times New Roman" w:cs="Times New Roman"/>
          <w:sz w:val="24"/>
          <w:szCs w:val="24"/>
        </w:rPr>
        <w:t>5</w:t>
      </w:r>
    </w:p>
    <w:p w14:paraId="5C0E2FA9" w14:textId="386E0846" w:rsidR="00903A00" w:rsidRPr="00254E30" w:rsidRDefault="006A2871" w:rsidP="00617BA4">
      <w:pPr>
        <w:spacing w:after="0"/>
        <w:ind w:left="5529"/>
        <w:rPr>
          <w:rFonts w:ascii="Times New Roman" w:eastAsia="Times New Roman" w:hAnsi="Times New Roman" w:cs="Times New Roman"/>
          <w:sz w:val="24"/>
          <w:szCs w:val="24"/>
        </w:rPr>
      </w:pPr>
      <w:r w:rsidRPr="00254E30">
        <w:rPr>
          <w:rFonts w:ascii="Times New Roman" w:eastAsia="Times New Roman" w:hAnsi="Times New Roman" w:cs="Times New Roman"/>
          <w:sz w:val="24"/>
          <w:szCs w:val="24"/>
        </w:rPr>
        <w:t xml:space="preserve">до оголошення про закупівлю № </w:t>
      </w:r>
      <w:r w:rsidR="00277F04">
        <w:rPr>
          <w:rFonts w:ascii="Times New Roman" w:eastAsia="Times New Roman" w:hAnsi="Times New Roman" w:cs="Times New Roman"/>
          <w:sz w:val="24"/>
          <w:szCs w:val="24"/>
        </w:rPr>
        <w:t>210</w:t>
      </w:r>
      <w:bookmarkStart w:id="6" w:name="_GoBack"/>
      <w:bookmarkEnd w:id="6"/>
    </w:p>
    <w:p w14:paraId="27475D02"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77C7DDCE" w14:textId="77777777" w:rsidR="00903A00" w:rsidRPr="00254E30" w:rsidRDefault="00903A00">
      <w:pPr>
        <w:tabs>
          <w:tab w:val="left" w:pos="6915"/>
        </w:tabs>
        <w:spacing w:after="0" w:line="240" w:lineRule="auto"/>
        <w:jc w:val="center"/>
        <w:rPr>
          <w:rFonts w:ascii="Times New Roman" w:eastAsia="Times New Roman" w:hAnsi="Times New Roman" w:cs="Times New Roman"/>
          <w:b/>
          <w:sz w:val="24"/>
          <w:szCs w:val="24"/>
        </w:rPr>
      </w:pPr>
    </w:p>
    <w:p w14:paraId="0343FC55" w14:textId="77777777" w:rsidR="00D77FC7" w:rsidRDefault="00D77FC7" w:rsidP="00D77FC7">
      <w:pPr>
        <w:pStyle w:val="Normal0"/>
        <w:tabs>
          <w:tab w:val="left" w:pos="6915"/>
        </w:tabs>
        <w:spacing w:after="0" w:line="240" w:lineRule="auto"/>
        <w:jc w:val="center"/>
        <w:rPr>
          <w:rFonts w:ascii="Times New Roman" w:eastAsia="Times New Roman" w:hAnsi="Times New Roman"/>
          <w:b/>
          <w:sz w:val="24"/>
          <w:szCs w:val="24"/>
        </w:rPr>
      </w:pPr>
      <w:bookmarkStart w:id="7" w:name="_heading=h.2s8eyo1" w:colFirst="0" w:colLast="0"/>
      <w:bookmarkEnd w:id="7"/>
      <w:r>
        <w:rPr>
          <w:rFonts w:ascii="Times New Roman" w:eastAsia="Times New Roman" w:hAnsi="Times New Roman"/>
          <w:b/>
          <w:sz w:val="24"/>
          <w:szCs w:val="24"/>
        </w:rPr>
        <w:t>ДОГОВІР ПРО ЗАКУПІВЛЮ № ______</w:t>
      </w:r>
    </w:p>
    <w:p w14:paraId="6233F9A8" w14:textId="77777777" w:rsidR="00D77FC7" w:rsidRDefault="00D77FC7" w:rsidP="00D77FC7">
      <w:pPr>
        <w:pStyle w:val="Normal0"/>
        <w:tabs>
          <w:tab w:val="left" w:pos="6915"/>
        </w:tabs>
        <w:spacing w:after="0" w:line="240" w:lineRule="auto"/>
        <w:ind w:firstLine="567"/>
        <w:jc w:val="center"/>
        <w:rPr>
          <w:rFonts w:ascii="Times New Roman" w:eastAsia="Times New Roman" w:hAnsi="Times New Roman"/>
          <w:b/>
          <w:sz w:val="24"/>
          <w:szCs w:val="24"/>
        </w:rPr>
      </w:pPr>
    </w:p>
    <w:p w14:paraId="7EFD8563" w14:textId="77777777" w:rsidR="00D77FC7" w:rsidRDefault="00D77FC7" w:rsidP="00D77FC7">
      <w:pPr>
        <w:pStyle w:val="Normal0"/>
        <w:tabs>
          <w:tab w:val="left" w:pos="6915"/>
        </w:tabs>
        <w:spacing w:after="0" w:line="240" w:lineRule="auto"/>
        <w:jc w:val="both"/>
      </w:pPr>
      <w:r>
        <w:rPr>
          <w:rFonts w:ascii="Times New Roman" w:eastAsia="Times New Roman" w:hAnsi="Times New Roman"/>
          <w:sz w:val="24"/>
          <w:szCs w:val="24"/>
        </w:rPr>
        <w:t xml:space="preserve">м. Київ                                                                                       </w:t>
      </w:r>
      <w:r>
        <w:t xml:space="preserve">     </w:t>
      </w:r>
      <w:r>
        <w:rPr>
          <w:rFonts w:ascii="Times New Roman" w:eastAsia="Times New Roman" w:hAnsi="Times New Roman"/>
          <w:sz w:val="24"/>
          <w:szCs w:val="24"/>
        </w:rPr>
        <w:t xml:space="preserve"> «____»____________2025 року</w:t>
      </w:r>
    </w:p>
    <w:p w14:paraId="5EF31243"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sz w:val="24"/>
          <w:szCs w:val="24"/>
        </w:rPr>
      </w:pPr>
    </w:p>
    <w:p w14:paraId="2E107260" w14:textId="77777777" w:rsidR="00D77FC7" w:rsidRDefault="00D77FC7" w:rsidP="00D77FC7">
      <w:pPr>
        <w:pStyle w:val="Normal0"/>
        <w:spacing w:after="0" w:line="240" w:lineRule="auto"/>
        <w:ind w:firstLine="567"/>
        <w:jc w:val="both"/>
      </w:pPr>
      <w:r w:rsidRPr="7EA43673">
        <w:rPr>
          <w:rStyle w:val="afff8"/>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sidRPr="7EA43673">
        <w:rPr>
          <w:rStyle w:val="afff8"/>
          <w:rFonts w:ascii="Times New Roman" w:eastAsia="Times New Roman" w:hAnsi="Times New Roman"/>
          <w:sz w:val="24"/>
          <w:szCs w:val="24"/>
        </w:rPr>
        <w:t xml:space="preserve">(далі – Покупець),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xml:space="preserve">, з однієї сторони, та </w:t>
      </w:r>
    </w:p>
    <w:p w14:paraId="4800A524" w14:textId="77777777" w:rsidR="00D77FC7" w:rsidRDefault="00D77FC7" w:rsidP="00D77FC7">
      <w:pPr>
        <w:pStyle w:val="Normal0"/>
        <w:spacing w:after="0" w:line="240" w:lineRule="auto"/>
        <w:ind w:firstLine="567"/>
        <w:jc w:val="both"/>
      </w:pPr>
      <w:r w:rsidRPr="7EA43673">
        <w:rPr>
          <w:rStyle w:val="afff8"/>
          <w:rFonts w:ascii="Times New Roman" w:eastAsia="Times New Roman" w:hAnsi="Times New Roman"/>
          <w:color w:val="4471C4"/>
          <w:sz w:val="24"/>
          <w:szCs w:val="24"/>
        </w:rPr>
        <w:t xml:space="preserve">(зазначити повну назву Постачальника) </w:t>
      </w:r>
      <w:r w:rsidRPr="7EA43673">
        <w:rPr>
          <w:rStyle w:val="afff8"/>
          <w:rFonts w:ascii="Times New Roman" w:eastAsia="Times New Roman" w:hAnsi="Times New Roman"/>
          <w:sz w:val="24"/>
          <w:szCs w:val="24"/>
        </w:rPr>
        <w:t xml:space="preserve">(далі – Постачальник), в особі </w:t>
      </w:r>
      <w:r w:rsidRPr="7EA43673">
        <w:rPr>
          <w:rStyle w:val="afff8"/>
          <w:rFonts w:ascii="Times New Roman" w:eastAsia="Times New Roman" w:hAnsi="Times New Roman"/>
          <w:color w:val="4471C4"/>
          <w:sz w:val="24"/>
          <w:szCs w:val="24"/>
        </w:rPr>
        <w:t>(зазначити посаду та ПІБ підписанта)</w:t>
      </w:r>
      <w:r w:rsidRPr="7EA43673">
        <w:rPr>
          <w:rStyle w:val="afff8"/>
          <w:rFonts w:ascii="Times New Roman" w:eastAsia="Times New Roman" w:hAnsi="Times New Roman"/>
          <w:sz w:val="24"/>
          <w:szCs w:val="24"/>
        </w:rPr>
        <w:t xml:space="preserve">, який/-а діє на підставі </w:t>
      </w:r>
      <w:r w:rsidRPr="7EA43673">
        <w:rPr>
          <w:rStyle w:val="afff8"/>
          <w:rFonts w:ascii="Times New Roman" w:eastAsia="Times New Roman" w:hAnsi="Times New Roman"/>
          <w:color w:val="4471C4"/>
          <w:sz w:val="24"/>
          <w:szCs w:val="24"/>
        </w:rPr>
        <w:t>(заначити документ та реквізити документа на право підпису)</w:t>
      </w:r>
      <w:r w:rsidRPr="7EA43673">
        <w:rPr>
          <w:rStyle w:val="afff8"/>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 – Сторона,</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 xml:space="preserve">уклали цей Договір про закупівлю № </w:t>
      </w:r>
      <w:r w:rsidRPr="7EA43673">
        <w:rPr>
          <w:rStyle w:val="afff8"/>
          <w:rFonts w:ascii="Times New Roman" w:eastAsia="Times New Roman" w:hAnsi="Times New Roman"/>
          <w:color w:val="4471C4"/>
          <w:sz w:val="24"/>
          <w:szCs w:val="24"/>
        </w:rPr>
        <w:t xml:space="preserve">(зазначити номер договору) </w:t>
      </w:r>
      <w:r w:rsidRPr="7EA43673">
        <w:rPr>
          <w:rStyle w:val="afff8"/>
          <w:rFonts w:ascii="Times New Roman" w:eastAsia="Times New Roman" w:hAnsi="Times New Roman"/>
          <w:sz w:val="24"/>
          <w:szCs w:val="24"/>
        </w:rPr>
        <w:t xml:space="preserve">від </w:t>
      </w:r>
      <w:r w:rsidRPr="7EA43673">
        <w:rPr>
          <w:rStyle w:val="afff8"/>
          <w:rFonts w:ascii="Times New Roman" w:eastAsia="Times New Roman" w:hAnsi="Times New Roman"/>
          <w:color w:val="4471C4"/>
          <w:sz w:val="24"/>
          <w:szCs w:val="24"/>
        </w:rPr>
        <w:t>(зазначити дату договору у форматі “___” ________ 202__ року)</w:t>
      </w:r>
      <w:r w:rsidRPr="7EA43673">
        <w:rPr>
          <w:rStyle w:val="afff8"/>
          <w:rFonts w:ascii="Times New Roman" w:eastAsia="Times New Roman" w:hAnsi="Times New Roman"/>
          <w:sz w:val="24"/>
          <w:szCs w:val="24"/>
        </w:rPr>
        <w:t xml:space="preserve"> (далі – Договір) про наступне:</w:t>
      </w:r>
    </w:p>
    <w:p w14:paraId="5BCC2EDE" w14:textId="77777777" w:rsidR="00D77FC7" w:rsidRDefault="00D77FC7" w:rsidP="00D77FC7">
      <w:pPr>
        <w:pStyle w:val="Normal0"/>
        <w:spacing w:after="0" w:line="240" w:lineRule="auto"/>
        <w:ind w:firstLine="567"/>
        <w:jc w:val="both"/>
        <w:rPr>
          <w:rFonts w:ascii="Times New Roman" w:eastAsia="Times New Roman" w:hAnsi="Times New Roman"/>
          <w:b/>
          <w:color w:val="000000"/>
          <w:sz w:val="24"/>
          <w:szCs w:val="24"/>
        </w:rPr>
      </w:pPr>
    </w:p>
    <w:p w14:paraId="432EDDDB" w14:textId="77777777" w:rsidR="00D77FC7" w:rsidRDefault="00D77FC7" w:rsidP="00D77FC7">
      <w:pPr>
        <w:pStyle w:val="Normal0"/>
        <w:numPr>
          <w:ilvl w:val="0"/>
          <w:numId w:val="20"/>
        </w:numPr>
        <w:spacing w:after="0" w:line="240" w:lineRule="auto"/>
        <w:jc w:val="both"/>
      </w:pPr>
      <w:r>
        <w:rPr>
          <w:rStyle w:val="afff8"/>
          <w:rFonts w:ascii="Times New Roman" w:eastAsia="Times New Roman" w:hAnsi="Times New Roman"/>
          <w:b/>
          <w:color w:val="000000"/>
          <w:sz w:val="24"/>
          <w:szCs w:val="24"/>
        </w:rPr>
        <w:t>ПРЕДМЕТ ДОГОВОРУ</w:t>
      </w:r>
    </w:p>
    <w:p w14:paraId="7801E0EA" w14:textId="18239496" w:rsidR="00D77FC7" w:rsidRDefault="00D77FC7" w:rsidP="00D77FC7">
      <w:pPr>
        <w:pStyle w:val="Normal0"/>
        <w:numPr>
          <w:ilvl w:val="1"/>
          <w:numId w:val="20"/>
        </w:numPr>
        <w:tabs>
          <w:tab w:val="left" w:pos="710"/>
          <w:tab w:val="left" w:pos="993"/>
        </w:tabs>
        <w:spacing w:after="0" w:line="240" w:lineRule="auto"/>
        <w:ind w:left="0" w:firstLine="567"/>
        <w:jc w:val="both"/>
      </w:pPr>
      <w:bookmarkStart w:id="8" w:name="_heading=h.30j0zll"/>
      <w:bookmarkEnd w:id="8"/>
      <w:r w:rsidRPr="7EA43673">
        <w:rPr>
          <w:rStyle w:val="afff8"/>
          <w:rFonts w:ascii="Times New Roman" w:eastAsia="Times New Roman" w:hAnsi="Times New Roman"/>
          <w:sz w:val="24"/>
          <w:szCs w:val="24"/>
        </w:rPr>
        <w:t xml:space="preserve">Постачальник, в порядку та на умовах, визначених Договором зобов’язується поставити та передати у власність Покупця товар згідно з кодом </w:t>
      </w:r>
      <w:r w:rsidRPr="7EA43673">
        <w:rPr>
          <w:rStyle w:val="afff8"/>
          <w:rFonts w:ascii="Times New Roman" w:eastAsia="Times New Roman" w:hAnsi="Times New Roman"/>
          <w:b/>
          <w:bCs/>
          <w:color w:val="000000" w:themeColor="text1"/>
          <w:sz w:val="24"/>
          <w:szCs w:val="24"/>
        </w:rPr>
        <w:t xml:space="preserve"> </w:t>
      </w:r>
      <w:r w:rsidR="007E1DC8" w:rsidRPr="007E1DC8">
        <w:rPr>
          <w:rFonts w:ascii="Times New Roman" w:eastAsia="Times New Roman" w:hAnsi="Times New Roman"/>
          <w:b/>
          <w:color w:val="000000"/>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
          <w:color w:val="000000"/>
          <w:sz w:val="24"/>
          <w:szCs w:val="24"/>
        </w:rPr>
        <w:t>миша,флеш</w:t>
      </w:r>
      <w:proofErr w:type="spellEnd"/>
      <w:r w:rsidR="007E1DC8" w:rsidRPr="007E1DC8">
        <w:rPr>
          <w:rFonts w:ascii="Times New Roman" w:eastAsia="Times New Roman" w:hAnsi="Times New Roman"/>
          <w:b/>
          <w:color w:val="000000"/>
          <w:sz w:val="24"/>
          <w:szCs w:val="24"/>
        </w:rPr>
        <w:t xml:space="preserve"> </w:t>
      </w:r>
      <w:proofErr w:type="spellStart"/>
      <w:r w:rsidR="007E1DC8" w:rsidRPr="007E1DC8">
        <w:rPr>
          <w:rFonts w:ascii="Times New Roman" w:eastAsia="Times New Roman" w:hAnsi="Times New Roman"/>
          <w:b/>
          <w:color w:val="000000"/>
          <w:sz w:val="24"/>
          <w:szCs w:val="24"/>
        </w:rPr>
        <w:t>накопичувач,Web-камера,блок</w:t>
      </w:r>
      <w:proofErr w:type="spellEnd"/>
      <w:r w:rsidR="007E1DC8" w:rsidRPr="007E1DC8">
        <w:rPr>
          <w:rFonts w:ascii="Times New Roman" w:eastAsia="Times New Roman" w:hAnsi="Times New Roman"/>
          <w:b/>
          <w:color w:val="000000"/>
          <w:sz w:val="24"/>
          <w:szCs w:val="24"/>
        </w:rPr>
        <w:t xml:space="preserve"> живлення)</w:t>
      </w:r>
      <w:r w:rsidRPr="7EA43673">
        <w:rPr>
          <w:rStyle w:val="afff8"/>
          <w:rFonts w:ascii="Times New Roman" w:eastAsia="Times New Roman" w:hAnsi="Times New Roman"/>
          <w:color w:val="000000" w:themeColor="text1"/>
          <w:sz w:val="24"/>
          <w:szCs w:val="24"/>
        </w:rPr>
        <w:t xml:space="preserve"> (</w:t>
      </w:r>
      <w:r w:rsidRPr="7EA43673">
        <w:rPr>
          <w:rStyle w:val="afff8"/>
          <w:rFonts w:ascii="Times New Roman" w:eastAsia="Times New Roman" w:hAnsi="Times New Roman"/>
          <w:sz w:val="24"/>
          <w:szCs w:val="24"/>
        </w:rPr>
        <w:t>далі – Товар), з найменуванням, технічними, функціональними та якісними характеристиками, у кількості, асортименті та за цінами, що зазначені у Додатку 1 «Специфікація» та Додатку 2 «Технічна специфікація», які є невід'ємними</w:t>
      </w:r>
      <w:r>
        <w:t xml:space="preserve"> </w:t>
      </w:r>
      <w:r w:rsidRPr="7EA43673">
        <w:rPr>
          <w:rStyle w:val="afff8"/>
          <w:rFonts w:ascii="Times New Roman" w:eastAsia="Times New Roman" w:hAnsi="Times New Roman"/>
          <w:sz w:val="24"/>
          <w:szCs w:val="24"/>
        </w:rPr>
        <w:t>частинами</w:t>
      </w:r>
      <w:r>
        <w:t xml:space="preserve"> </w:t>
      </w:r>
      <w:r w:rsidRPr="7EA43673">
        <w:rPr>
          <w:rStyle w:val="afff8"/>
          <w:rFonts w:ascii="Times New Roman" w:eastAsia="Times New Roman" w:hAnsi="Times New Roman"/>
          <w:sz w:val="24"/>
          <w:szCs w:val="24"/>
        </w:rPr>
        <w:t xml:space="preserve"> Договору, а Покупець зобов’язується прийняти та оплатити такий Товар відповідно до умов даного Договору.</w:t>
      </w:r>
    </w:p>
    <w:p w14:paraId="7B1E6059"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1.2. Постачальник гарантує, що Товар належить йому на праві власності, не перебуває під забороною відчуження, арештом, не є предметом договорів оренди,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законодавством України.</w:t>
      </w:r>
    </w:p>
    <w:p w14:paraId="57633389" w14:textId="77777777" w:rsidR="00D77FC7" w:rsidRDefault="00D77FC7" w:rsidP="00D77FC7">
      <w:pPr>
        <w:pStyle w:val="Normal0"/>
        <w:tabs>
          <w:tab w:val="left" w:pos="6915"/>
        </w:tabs>
        <w:spacing w:after="0" w:line="240" w:lineRule="auto"/>
        <w:ind w:firstLine="567"/>
        <w:jc w:val="both"/>
      </w:pPr>
      <w:r w:rsidRPr="7EA43673">
        <w:rPr>
          <w:rStyle w:val="afff8"/>
          <w:rFonts w:ascii="Times New Roman" w:eastAsia="Times New Roman" w:hAnsi="Times New Roman"/>
          <w:sz w:val="24"/>
          <w:szCs w:val="24"/>
        </w:rPr>
        <w:t>1.3. Постачальник підтверджує, що укладання та виконання ним Договору не суперечить нормам чинного законодавства України</w:t>
      </w:r>
      <w:r>
        <w:t xml:space="preserve"> </w:t>
      </w:r>
      <w:r w:rsidRPr="7EA43673">
        <w:rPr>
          <w:rStyle w:val="afff8"/>
          <w:rFonts w:ascii="Times New Roman" w:eastAsia="Times New Roman" w:hAnsi="Times New Roman"/>
          <w:sz w:val="24"/>
          <w:szCs w:val="24"/>
        </w:rPr>
        <w:t>та відповідає його вимогам (зокрема, щодо наявності усіх необхідних дозволів та погоджень), а також підтверджує те, що укладання та виконання ним Договору не суперечить цілям діяльності Постачальника, положенням його установчих документів чи інших локальних актів.</w:t>
      </w:r>
    </w:p>
    <w:p w14:paraId="13BCFCB1" w14:textId="77777777" w:rsidR="00D77FC7" w:rsidRDefault="00D77FC7" w:rsidP="00D77FC7">
      <w:pPr>
        <w:pStyle w:val="Normal0"/>
        <w:tabs>
          <w:tab w:val="left" w:pos="993"/>
        </w:tabs>
        <w:spacing w:after="0" w:line="240" w:lineRule="auto"/>
        <w:ind w:firstLine="567"/>
        <w:jc w:val="both"/>
      </w:pPr>
      <w:r>
        <w:rPr>
          <w:rStyle w:val="afff8"/>
          <w:rFonts w:ascii="Times New Roman" w:eastAsia="Times New Roman" w:hAnsi="Times New Roman"/>
          <w:sz w:val="24"/>
          <w:szCs w:val="24"/>
        </w:rPr>
        <w:t xml:space="preserve">1.4. </w:t>
      </w:r>
      <w:r>
        <w:rPr>
          <w:rStyle w:val="afff8"/>
          <w:rFonts w:ascii="Times New Roman" w:eastAsia="Times New Roman" w:hAnsi="Times New Roman"/>
          <w:color w:val="000000"/>
          <w:sz w:val="24"/>
          <w:szCs w:val="24"/>
        </w:rPr>
        <w:t>Цей Договір укладено в рамках програми Глобального фонду для боротьби зі СНІДом, туберкульозом та малярією (далі – Глобальний фонд, донор) «Стійка відповідь на епідемії ВІЛ і ТБ в умовах війни та відновлення України», згідно з Угодою про надання гранту № 3645 від 19.12.2023, укладеною між Покупцем та Глобальним фондом (далі – програма) у відповідності до Закону України «Про виконання програм Глобального фонду для боротьби зі СНІДом, туберкульозом та малярією в Україні», на погоджених між Покупцем та Глобальним фондом умовах закупівлі товарів, робіт і послуг, а також з метою реалізації програм, які здійснюються Глобальним фондом.</w:t>
      </w:r>
    </w:p>
    <w:p w14:paraId="5436D7AF" w14:textId="77777777" w:rsidR="00D77FC7" w:rsidRDefault="00D77FC7" w:rsidP="00D77FC7">
      <w:pPr>
        <w:pStyle w:val="Normal0"/>
        <w:numPr>
          <w:ilvl w:val="0"/>
          <w:numId w:val="20"/>
        </w:numPr>
        <w:tabs>
          <w:tab w:val="left" w:pos="-20733"/>
        </w:tabs>
        <w:spacing w:after="0" w:line="240" w:lineRule="auto"/>
        <w:jc w:val="both"/>
      </w:pPr>
      <w:bookmarkStart w:id="9" w:name="_heading=h.tyjcwt"/>
      <w:bookmarkEnd w:id="9"/>
      <w:r>
        <w:rPr>
          <w:rStyle w:val="afff8"/>
          <w:rFonts w:ascii="Times New Roman" w:eastAsia="Times New Roman" w:hAnsi="Times New Roman"/>
          <w:b/>
          <w:bCs/>
          <w:color w:val="000000"/>
          <w:sz w:val="24"/>
          <w:szCs w:val="24"/>
        </w:rPr>
        <w:t>ПОРЯДОК ПОСТАВКИ ТОВАРУ</w:t>
      </w:r>
    </w:p>
    <w:p w14:paraId="56FD360E" w14:textId="77777777" w:rsidR="00D77FC7" w:rsidRDefault="00D77FC7" w:rsidP="00D77FC7">
      <w:pPr>
        <w:pStyle w:val="Normal0"/>
        <w:numPr>
          <w:ilvl w:val="1"/>
          <w:numId w:val="20"/>
        </w:numPr>
        <w:tabs>
          <w:tab w:val="left" w:pos="1134"/>
        </w:tabs>
        <w:spacing w:after="0" w:line="240" w:lineRule="auto"/>
        <w:ind w:left="0" w:firstLine="567"/>
        <w:jc w:val="both"/>
      </w:pPr>
      <w:r>
        <w:rPr>
          <w:rStyle w:val="afff8"/>
          <w:rFonts w:ascii="Times New Roman" w:eastAsia="Times New Roman" w:hAnsi="Times New Roman"/>
          <w:sz w:val="24"/>
          <w:szCs w:val="24"/>
        </w:rPr>
        <w:t xml:space="preserve">Строк поставки Товару: </w:t>
      </w:r>
      <w:r w:rsidRPr="009924D0">
        <w:rPr>
          <w:rStyle w:val="afff8"/>
          <w:rFonts w:ascii="Times New Roman" w:eastAsia="Times New Roman" w:hAnsi="Times New Roman"/>
          <w:color w:val="000000" w:themeColor="text1"/>
          <w:sz w:val="24"/>
          <w:szCs w:val="24"/>
        </w:rPr>
        <w:t>до “3</w:t>
      </w:r>
      <w:r>
        <w:rPr>
          <w:rStyle w:val="afff8"/>
          <w:rFonts w:ascii="Times New Roman" w:eastAsia="Times New Roman" w:hAnsi="Times New Roman"/>
          <w:color w:val="000000" w:themeColor="text1"/>
          <w:sz w:val="24"/>
          <w:szCs w:val="24"/>
          <w:lang w:val="en-US"/>
        </w:rPr>
        <w:t>0</w:t>
      </w:r>
      <w:r w:rsidRPr="009924D0">
        <w:rPr>
          <w:rStyle w:val="afff8"/>
          <w:rFonts w:ascii="Times New Roman" w:eastAsia="Times New Roman" w:hAnsi="Times New Roman"/>
          <w:color w:val="000000" w:themeColor="text1"/>
          <w:sz w:val="24"/>
          <w:szCs w:val="24"/>
        </w:rPr>
        <w:t xml:space="preserve">” </w:t>
      </w:r>
      <w:r>
        <w:rPr>
          <w:rStyle w:val="afff8"/>
          <w:rFonts w:ascii="Times New Roman" w:eastAsia="Times New Roman" w:hAnsi="Times New Roman"/>
          <w:color w:val="000000" w:themeColor="text1"/>
          <w:sz w:val="24"/>
          <w:szCs w:val="24"/>
        </w:rPr>
        <w:t>листопада</w:t>
      </w:r>
      <w:r w:rsidRPr="009924D0">
        <w:rPr>
          <w:rStyle w:val="afff8"/>
          <w:rFonts w:ascii="Times New Roman" w:eastAsia="Times New Roman" w:hAnsi="Times New Roman"/>
          <w:color w:val="000000" w:themeColor="text1"/>
          <w:sz w:val="24"/>
          <w:szCs w:val="24"/>
        </w:rPr>
        <w:t xml:space="preserve"> 2025 року.</w:t>
      </w:r>
      <w:r w:rsidRPr="009924D0">
        <w:t xml:space="preserve"> </w:t>
      </w:r>
    </w:p>
    <w:p w14:paraId="4B0F9CFD" w14:textId="77777777" w:rsidR="00D77FC7" w:rsidRDefault="00D77FC7" w:rsidP="00D77FC7">
      <w:pPr>
        <w:pStyle w:val="Normal0"/>
        <w:tabs>
          <w:tab w:val="left" w:pos="1134"/>
        </w:tabs>
        <w:spacing w:after="0" w:line="240" w:lineRule="auto"/>
        <w:ind w:firstLine="540"/>
        <w:jc w:val="both"/>
      </w:pPr>
      <w:r>
        <w:rPr>
          <w:rStyle w:val="afff8"/>
          <w:rFonts w:ascii="Times New Roman" w:eastAsia="Times New Roman" w:hAnsi="Times New Roman"/>
          <w:sz w:val="24"/>
          <w:szCs w:val="24"/>
        </w:rPr>
        <w:t>Поста</w:t>
      </w:r>
      <w:r>
        <w:rPr>
          <w:rStyle w:val="afff8"/>
          <w:rFonts w:ascii="Times New Roman" w:eastAsia="Times New Roman" w:hAnsi="Times New Roman"/>
          <w:color w:val="000000"/>
          <w:sz w:val="24"/>
          <w:szCs w:val="24"/>
        </w:rPr>
        <w:t xml:space="preserve">вка Товару Постачальником за Договором здійснюється  за письмовою заявкою Покупця (далі - Заявка) впродовж </w:t>
      </w:r>
      <w:r w:rsidRPr="00011205">
        <w:rPr>
          <w:rStyle w:val="afff8"/>
          <w:rFonts w:ascii="Times New Roman" w:eastAsia="Times New Roman" w:hAnsi="Times New Roman"/>
          <w:color w:val="000000" w:themeColor="text1"/>
          <w:sz w:val="24"/>
          <w:szCs w:val="24"/>
        </w:rPr>
        <w:t xml:space="preserve">10 (десяти) робочих </w:t>
      </w:r>
      <w:r>
        <w:rPr>
          <w:rStyle w:val="afff8"/>
          <w:rFonts w:ascii="Times New Roman" w:eastAsia="Times New Roman" w:hAnsi="Times New Roman"/>
          <w:color w:val="000000"/>
          <w:sz w:val="24"/>
          <w:szCs w:val="24"/>
        </w:rPr>
        <w:t>днів з дати її направлення, але не пізніше строку, визначеного абзацом першим цього пункту.</w:t>
      </w:r>
    </w:p>
    <w:p w14:paraId="310670F3" w14:textId="77777777" w:rsidR="00D77FC7" w:rsidRDefault="00D77FC7" w:rsidP="00D77FC7">
      <w:pPr>
        <w:pStyle w:val="Normal0"/>
        <w:numPr>
          <w:ilvl w:val="1"/>
          <w:numId w:val="20"/>
        </w:numPr>
        <w:tabs>
          <w:tab w:val="left" w:pos="1134"/>
        </w:tabs>
        <w:spacing w:after="0" w:line="240" w:lineRule="auto"/>
        <w:ind w:left="0" w:firstLine="567"/>
        <w:jc w:val="both"/>
      </w:pPr>
      <w:r w:rsidRPr="7EA43673">
        <w:rPr>
          <w:rStyle w:val="afff8"/>
          <w:rFonts w:ascii="Times New Roman" w:eastAsia="Times New Roman" w:hAnsi="Times New Roman"/>
          <w:sz w:val="24"/>
          <w:szCs w:val="24"/>
        </w:rPr>
        <w:lastRenderedPageBreak/>
        <w:t xml:space="preserve"> Якщо інше не передбачено Договором та/або додатками до нього, Покупець направляє Заявки на отримання Товару Постачальнику засобами електронного поштового зв’язку на електронну/-і адресу/-и: </w:t>
      </w:r>
      <w:r w:rsidRPr="7EA43673">
        <w:rPr>
          <w:rStyle w:val="afff8"/>
          <w:rFonts w:ascii="Times New Roman" w:eastAsia="Times New Roman" w:hAnsi="Times New Roman"/>
          <w:color w:val="4471C4"/>
          <w:sz w:val="24"/>
          <w:szCs w:val="24"/>
        </w:rPr>
        <w:t>_____________(зазначити електронну/-і адресу/-и Постачальника)</w:t>
      </w:r>
      <w:r w:rsidRPr="7EA43673">
        <w:rPr>
          <w:rStyle w:val="afff8"/>
          <w:rFonts w:ascii="Times New Roman" w:eastAsia="Times New Roman" w:hAnsi="Times New Roman"/>
          <w:sz w:val="24"/>
          <w:szCs w:val="24"/>
        </w:rPr>
        <w:t xml:space="preserve"> або за допомогою застосунків (месенджерів), що не заборонені для використання, на телефонний/-і номер/-и: (</w:t>
      </w:r>
      <w:r w:rsidRPr="7EA43673">
        <w:rPr>
          <w:rStyle w:val="afff8"/>
          <w:rFonts w:ascii="Times New Roman" w:eastAsia="Times New Roman" w:hAnsi="Times New Roman"/>
          <w:color w:val="4471C4"/>
          <w:sz w:val="24"/>
          <w:szCs w:val="24"/>
        </w:rPr>
        <w:t>зазначити телефонний/-і номер/-и Постачальника у форматі +38(____)___________</w:t>
      </w:r>
      <w:r w:rsidRPr="7EA43673">
        <w:rPr>
          <w:rStyle w:val="afff8"/>
          <w:rFonts w:ascii="Times New Roman" w:eastAsia="Times New Roman" w:hAnsi="Times New Roman"/>
          <w:sz w:val="24"/>
          <w:szCs w:val="24"/>
        </w:rPr>
        <w:t>).</w:t>
      </w:r>
    </w:p>
    <w:p w14:paraId="5F27E85A" w14:textId="77777777" w:rsidR="00D77FC7" w:rsidRDefault="00D77FC7" w:rsidP="00D77FC7">
      <w:pPr>
        <w:pStyle w:val="Normal0"/>
        <w:tabs>
          <w:tab w:val="left" w:pos="1134"/>
        </w:tabs>
        <w:spacing w:after="0" w:line="240" w:lineRule="auto"/>
        <w:ind w:firstLine="567"/>
        <w:jc w:val="both"/>
      </w:pPr>
      <w:r>
        <w:rPr>
          <w:rStyle w:val="afff8"/>
          <w:rFonts w:ascii="Times New Roman" w:eastAsia="Times New Roman" w:hAnsi="Times New Roman"/>
          <w:sz w:val="24"/>
          <w:szCs w:val="24"/>
        </w:rPr>
        <w:t>Заявка вважається отриманою та прийнятою до виконання Постачальником в день її направлення Покупцем, незалежно від способу направлення.</w:t>
      </w:r>
    </w:p>
    <w:p w14:paraId="1909A8E1"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pPr>
      <w:r>
        <w:rPr>
          <w:rStyle w:val="afff8"/>
          <w:rFonts w:ascii="Times New Roman" w:eastAsia="Times New Roman" w:hAnsi="Times New Roman"/>
          <w:sz w:val="24"/>
          <w:szCs w:val="24"/>
        </w:rPr>
        <w:t xml:space="preserve">Місце поставки Товару: </w:t>
      </w:r>
      <w:r>
        <w:rPr>
          <w:rFonts w:ascii="Times New Roman" w:eastAsia="Times New Roman" w:hAnsi="Times New Roman"/>
          <w:color w:val="000000"/>
          <w:sz w:val="24"/>
          <w:szCs w:val="24"/>
        </w:rPr>
        <w:t>04071, м. Київ, вул. Ярославська, буд. 41.</w:t>
      </w:r>
    </w:p>
    <w:p w14:paraId="22A06D99"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Доставка Товару до Покупця, вантажно-розвантажувальні роботи здійснюються Постачальником в межах загальної ціни Договору. Вказані витрати окремо не сплачуються та включені до загальної ціни Договору, визначеної пунктом 3.2 Договору.</w:t>
      </w:r>
    </w:p>
    <w:p w14:paraId="7F994059"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Постачальник зобов’язується не пізніше, ніж за 5 (п’ять) робочих днів до дати поставки Товару надати для попереднього ознайомлення Покупцю документи, визначені пунктом 2.10  Договору (крім товарно-транспортної накладної).</w:t>
      </w:r>
    </w:p>
    <w:p w14:paraId="35469842"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pPr>
      <w:r>
        <w:rPr>
          <w:rStyle w:val="afff8"/>
          <w:rFonts w:ascii="Times New Roman" w:eastAsia="Times New Roman" w:hAnsi="Times New Roman"/>
          <w:color w:val="000000"/>
          <w:sz w:val="24"/>
          <w:szCs w:val="24"/>
        </w:rPr>
        <w:t xml:space="preserve">Одержання і перевірка Товару на відповідність Додатку 1 «Специфікація» та Додатку 2 </w:t>
      </w:r>
      <w:r>
        <w:rPr>
          <w:rStyle w:val="afff8"/>
          <w:rFonts w:ascii="Times New Roman" w:eastAsia="Times New Roman" w:hAnsi="Times New Roman"/>
          <w:sz w:val="24"/>
          <w:szCs w:val="24"/>
        </w:rPr>
        <w:t>«Технічна специфікація»</w:t>
      </w:r>
      <w:r>
        <w:rPr>
          <w:rStyle w:val="afff8"/>
          <w:rFonts w:ascii="Times New Roman" w:eastAsia="Times New Roman" w:hAnsi="Times New Roman"/>
          <w:color w:val="000000"/>
          <w:sz w:val="24"/>
          <w:szCs w:val="24"/>
        </w:rPr>
        <w:t xml:space="preserve"> до Договору, а також  на відсутність механічних й інших ушкоджень і дефектів, проводиться представником Покупця в присутності представника Постачальника, за результатом чого, за відсутності явних недоліків, представник Покупця підписує видаткові накладні на поставлений Товар.</w:t>
      </w:r>
    </w:p>
    <w:p w14:paraId="704BF49D"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Факт передачі Постачальником та приймання Покупцем Товару підтверджується видатковою накладною за підписами, із зазначенням прізвища та ініціалів, уповноважених осіб Сторін.</w:t>
      </w:r>
    </w:p>
    <w:p w14:paraId="2CF426AB" w14:textId="77777777" w:rsidR="00D77FC7" w:rsidRDefault="00D77FC7" w:rsidP="00D77FC7">
      <w:pPr>
        <w:pStyle w:val="Normal0"/>
        <w:widowControl w:val="0"/>
        <w:numPr>
          <w:ilvl w:val="1"/>
          <w:numId w:val="20"/>
        </w:numPr>
        <w:tabs>
          <w:tab w:val="left" w:pos="360"/>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Право власності на Товар та ризик випадкового знищення або псування останнього переходить від Постачальника до Покупця з моменту передачі Покупцеві Товару, що підтверджується підписаними видатковими накладними на поставлений Товар.</w:t>
      </w:r>
    </w:p>
    <w:p w14:paraId="2D7C3CDF"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Товар, що поставляє Постачальник за Договором, поставляється в упаковці й тарі, яка повинна гарантувати цілісність і повне збереження такого Товару на момент підписання видаткових накладних.</w:t>
      </w:r>
    </w:p>
    <w:p w14:paraId="12380D2F"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pPr>
      <w:r>
        <w:rPr>
          <w:rFonts w:ascii="Times New Roman" w:eastAsia="Times New Roman" w:hAnsi="Times New Roman"/>
          <w:sz w:val="24"/>
          <w:szCs w:val="24"/>
        </w:rPr>
        <w:t>Разом з Товаром Постачальник надає товаросупровідний документ (видаткову накладну). У випадку її неналежного оформлення або наявності розбіжностей у відомостях або даних, Покупець  має право відмовитись від прийняття Товару до моменту одержання відповідного виправленого або відкоригованого документа.</w:t>
      </w:r>
    </w:p>
    <w:p w14:paraId="0B5E7335" w14:textId="77777777" w:rsidR="00D77FC7" w:rsidRDefault="00D77FC7" w:rsidP="00D77FC7">
      <w:pPr>
        <w:pStyle w:val="Normal0"/>
        <w:widowControl w:val="0"/>
        <w:numPr>
          <w:ilvl w:val="1"/>
          <w:numId w:val="20"/>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виявлення Покупцем дефекту, непридатності, будь-яких пошкоджень або нестачі Товару, Покупець зобов’язаний повідомити про це Постачальника та скласти відповідний акт.</w:t>
      </w:r>
    </w:p>
    <w:p w14:paraId="41767565" w14:textId="77777777" w:rsidR="00D77FC7" w:rsidRDefault="00D77FC7" w:rsidP="00D77FC7">
      <w:pPr>
        <w:pStyle w:val="Normal0"/>
        <w:widowControl w:val="0"/>
        <w:tabs>
          <w:tab w:val="left" w:pos="360"/>
          <w:tab w:val="left" w:pos="993"/>
          <w:tab w:val="left" w:pos="1134"/>
          <w:tab w:val="left" w:pos="1276"/>
        </w:tabs>
        <w:spacing w:after="0" w:line="240" w:lineRule="auto"/>
        <w:ind w:firstLine="540"/>
        <w:jc w:val="both"/>
      </w:pPr>
      <w:r w:rsidRPr="7EA43673">
        <w:rPr>
          <w:rStyle w:val="afff8"/>
          <w:rFonts w:ascii="Times New Roman" w:eastAsia="Times New Roman" w:hAnsi="Times New Roman"/>
          <w:sz w:val="24"/>
          <w:szCs w:val="24"/>
        </w:rPr>
        <w:t xml:space="preserve">2.12.Повідомлення з актом, передбачені в пункті 2.11 Договору, направляються Покупцем засобами електронного поштового зв’язку на електронну адресу: </w:t>
      </w:r>
      <w:r w:rsidRPr="7EA43673">
        <w:rPr>
          <w:rStyle w:val="afff8"/>
          <w:rFonts w:ascii="Times New Roman" w:eastAsia="Times New Roman" w:hAnsi="Times New Roman"/>
          <w:color w:val="4471C4"/>
          <w:sz w:val="24"/>
          <w:szCs w:val="24"/>
        </w:rPr>
        <w:t xml:space="preserve">(зазначити електронну адресу Постачальника) </w:t>
      </w:r>
      <w:r w:rsidRPr="7EA43673">
        <w:rPr>
          <w:rStyle w:val="afff8"/>
          <w:rFonts w:ascii="Times New Roman" w:eastAsia="Times New Roman" w:hAnsi="Times New Roman"/>
          <w:sz w:val="24"/>
          <w:szCs w:val="24"/>
        </w:rPr>
        <w:t xml:space="preserve">в строк не пізніше  10 (десяти) робочих днів з дати приймання Товару.  </w:t>
      </w:r>
    </w:p>
    <w:p w14:paraId="788285EB" w14:textId="77777777" w:rsidR="00D77FC7" w:rsidRDefault="00D77FC7" w:rsidP="00D77FC7">
      <w:pPr>
        <w:pStyle w:val="Normal0"/>
        <w:widowControl w:val="0"/>
        <w:tabs>
          <w:tab w:val="left" w:pos="360"/>
          <w:tab w:val="left" w:pos="993"/>
          <w:tab w:val="left" w:pos="1134"/>
          <w:tab w:val="left" w:pos="1276"/>
        </w:tabs>
        <w:spacing w:after="0" w:line="240" w:lineRule="auto"/>
        <w:ind w:firstLine="540"/>
        <w:jc w:val="both"/>
      </w:pPr>
      <w:r>
        <w:rPr>
          <w:rStyle w:val="afff8"/>
          <w:rFonts w:ascii="Times New Roman" w:eastAsia="Times New Roman" w:hAnsi="Times New Roman"/>
          <w:sz w:val="24"/>
          <w:szCs w:val="24"/>
        </w:rPr>
        <w:t>2.13. Постачальник зобов’язаний поставити Товар у кількості виявленої нестачі, дефектного, пошкодженого або непридатного Товару  відповідно до складеного представниками Покупця акту за власний рахунок упродовж 3 (трьох) робочих днів від дня отримання повідомлення від Покупця.</w:t>
      </w:r>
    </w:p>
    <w:p w14:paraId="42588D98"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bookmarkStart w:id="10" w:name="_heading=h.26in1rg"/>
      <w:bookmarkEnd w:id="10"/>
      <w:r w:rsidRPr="7EA43673">
        <w:rPr>
          <w:rStyle w:val="afff8"/>
          <w:rFonts w:ascii="Times New Roman" w:eastAsia="Times New Roman" w:hAnsi="Times New Roman"/>
          <w:sz w:val="24"/>
          <w:szCs w:val="24"/>
        </w:rPr>
        <w:t xml:space="preserve">2.14. У разі неможливості Покупця прийняти  Товар  у зв’язку із,  зокрема, але не виключно, прийняттям  рішення донором за програмою, зазначеною в пункті 1.4 Договору, органом влади України або держави донора про неможливість здійснювати діяльність за програмою та/або  використання коштів на закупівлю Товару, та/або здійснення видатків за відповідним напрямом, Покупець зобов’язаний повідомити про це Постачальника в строк не пізніше 3 (трьох) робочих днів з дати отримання відповідного листа/повідомлення/рішення тощо від донора/органу влади тощо, шляхом направлення листа засобами електронного </w:t>
      </w:r>
      <w:r w:rsidRPr="7EA43673">
        <w:rPr>
          <w:rStyle w:val="afff8"/>
          <w:rFonts w:ascii="Times New Roman" w:eastAsia="Times New Roman" w:hAnsi="Times New Roman"/>
          <w:sz w:val="24"/>
          <w:szCs w:val="24"/>
        </w:rPr>
        <w:lastRenderedPageBreak/>
        <w:t xml:space="preserve">зв’язку на електронну адресу Постачальника </w:t>
      </w:r>
      <w:r w:rsidRPr="7EA43673">
        <w:rPr>
          <w:rStyle w:val="afff8"/>
          <w:rFonts w:ascii="Times New Roman" w:eastAsia="Times New Roman" w:hAnsi="Times New Roman"/>
          <w:color w:val="4471C4"/>
          <w:sz w:val="24"/>
          <w:szCs w:val="24"/>
        </w:rPr>
        <w:t>(зазначити електронну адресу Постачальника)</w:t>
      </w:r>
      <w:r w:rsidRPr="7EA43673">
        <w:rPr>
          <w:rStyle w:val="afff8"/>
          <w:rFonts w:ascii="Times New Roman" w:eastAsia="Times New Roman" w:hAnsi="Times New Roman"/>
          <w:sz w:val="24"/>
          <w:szCs w:val="24"/>
        </w:rPr>
        <w:t>, з подальшим направленням письмового повідомлення (рекомендованим листом з повідомленням про вручення). Таке повідомлення не вважається  односторонньою відмовою Покупця від  Договору.</w:t>
      </w:r>
    </w:p>
    <w:p w14:paraId="5A3CD88F"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2.14.1. Повідомлення, передбачене пунктом 2.14  Договору, вважається отриманим та прийнятим Постачальником в день його направлення Покупцем на електронну пошту Постачальника. З моменту отримання такого повідомлення Постачальник зобов'язаний зупинити поставку Товару до моменту настання однієї із обставин:</w:t>
      </w:r>
    </w:p>
    <w:p w14:paraId="6B4CC5B5" w14:textId="77777777" w:rsidR="00D77FC7" w:rsidRDefault="00D77FC7" w:rsidP="00D77FC7">
      <w:pPr>
        <w:pStyle w:val="Normal0"/>
        <w:widowControl w:val="0"/>
        <w:numPr>
          <w:ilvl w:val="0"/>
          <w:numId w:val="21"/>
        </w:numPr>
        <w:tabs>
          <w:tab w:val="left" w:pos="360"/>
          <w:tab w:val="left" w:pos="993"/>
          <w:tab w:val="left" w:pos="1134"/>
          <w:tab w:val="left" w:pos="1276"/>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отримання повідомлення від Покупця про припинення дії обставин, визначених пунктом 2.14 Договору, на умовах, визначених пунктом 2.15 Договору;</w:t>
      </w:r>
    </w:p>
    <w:p w14:paraId="7B498FD6"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r>
        <w:rPr>
          <w:rStyle w:val="afff8"/>
          <w:rFonts w:ascii="Times New Roman" w:eastAsia="Times New Roman" w:hAnsi="Times New Roman"/>
          <w:sz w:val="24"/>
          <w:szCs w:val="24"/>
        </w:rPr>
        <w:t xml:space="preserve">2) отримання  повідомлення від Покупця про прийняте рішення щодо односторонньої відмови від Договору.  </w:t>
      </w:r>
    </w:p>
    <w:p w14:paraId="501FF1E9"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2.14.2. Товари, поставлені після направлення повідомлення, передбаченого пунктом 2.14  Договору, не підлягають прийняттю та оплаті Покупцем. Товари, які були поставлені до моменту отримання Постачальником повідомлення в порядку, визначеному пунктом 2.14 Договору, але щодо яких не може бути здійснена оплата у зв'язку з настанням обставин, визначених пунктом 2.14 Договору, підлягають поверненню Постачальнику на умовах, визначених Договором.</w:t>
      </w:r>
    </w:p>
    <w:p w14:paraId="74906A82"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2.15. Про припинення дії обставин, визначених у пункті 2.14  Договору  Покупець повідомляє Постачальника протягом 3 (трьох) робочих днів з дня отримання відповідного повідомлення від донора/органу влади тощо, шляхом направлення листа засобами електронного зв’язку на електронну адресу Постачальника, зазначену в пункті  2.14  Договору, з подальшим направленням письмового повідомлення (рекомендованим листом з повідомленням про вручення). Повідомлення вважається отриманим Постачальником  в день його направлення Покупцем. У такому випадку Сторони  укладають додаткову угоду про зміну строків поставки Товару або про розірвання Договору, у разі наявності обставин, що унеможливлюють зміну строків поставки Товару.</w:t>
      </w:r>
    </w:p>
    <w:p w14:paraId="6352E886" w14:textId="77777777" w:rsidR="00D77FC7" w:rsidRDefault="00D77FC7" w:rsidP="00D77FC7">
      <w:pPr>
        <w:pStyle w:val="Normal0"/>
        <w:widowControl w:val="0"/>
        <w:tabs>
          <w:tab w:val="left" w:pos="360"/>
          <w:tab w:val="left" w:pos="993"/>
          <w:tab w:val="left" w:pos="1134"/>
          <w:tab w:val="left" w:pos="1276"/>
        </w:tabs>
        <w:spacing w:after="0" w:line="240" w:lineRule="auto"/>
        <w:ind w:firstLine="567"/>
        <w:jc w:val="both"/>
      </w:pPr>
      <w:r w:rsidRPr="7EA43673">
        <w:rPr>
          <w:rStyle w:val="afff8"/>
          <w:rFonts w:ascii="Times New Roman" w:eastAsia="Times New Roman" w:hAnsi="Times New Roman"/>
          <w:sz w:val="24"/>
          <w:szCs w:val="24"/>
        </w:rPr>
        <w:t xml:space="preserve">2.16.   </w:t>
      </w:r>
      <w:bookmarkStart w:id="11" w:name="_Hlk203488343"/>
      <w:r w:rsidRPr="7EA43673">
        <w:rPr>
          <w:rStyle w:val="afff8"/>
          <w:rFonts w:ascii="Times New Roman" w:eastAsia="Times New Roman" w:hAnsi="Times New Roman"/>
          <w:color w:val="333333"/>
          <w:sz w:val="24"/>
          <w:szCs w:val="24"/>
        </w:rPr>
        <w:t>Покупець може зменшити обсяги закупівлі, зокрема з урахуванням фактичного обсягу видатків Покупця. Зменшення обсягів закупівлі з цієї підстави не є порушенням умов Договору та не тягне за собою застосування штрафних санкцій до Покупця.</w:t>
      </w:r>
    </w:p>
    <w:bookmarkEnd w:id="11"/>
    <w:p w14:paraId="7EAF3AB6" w14:textId="77777777" w:rsidR="00D77FC7" w:rsidRDefault="00D77FC7" w:rsidP="00D77FC7">
      <w:pPr>
        <w:pStyle w:val="Normal0"/>
        <w:widowControl w:val="0"/>
        <w:tabs>
          <w:tab w:val="left" w:pos="360"/>
          <w:tab w:val="left" w:pos="993"/>
          <w:tab w:val="left" w:pos="1134"/>
        </w:tabs>
        <w:spacing w:after="0" w:line="240" w:lineRule="auto"/>
        <w:jc w:val="both"/>
        <w:rPr>
          <w:rFonts w:ascii="Times New Roman" w:eastAsia="Times New Roman" w:hAnsi="Times New Roman"/>
          <w:sz w:val="24"/>
          <w:szCs w:val="24"/>
        </w:rPr>
      </w:pPr>
    </w:p>
    <w:p w14:paraId="236C56C0" w14:textId="77777777" w:rsidR="00D77FC7" w:rsidRDefault="00D77FC7" w:rsidP="00D77FC7">
      <w:pPr>
        <w:pStyle w:val="Normal0"/>
        <w:widowControl w:val="0"/>
        <w:numPr>
          <w:ilvl w:val="0"/>
          <w:numId w:val="22"/>
        </w:numPr>
        <w:tabs>
          <w:tab w:val="left" w:pos="0"/>
          <w:tab w:val="left" w:pos="426"/>
          <w:tab w:val="left" w:pos="567"/>
          <w:tab w:val="left" w:pos="851"/>
        </w:tabs>
        <w:spacing w:after="0" w:line="240" w:lineRule="auto"/>
        <w:ind w:left="0"/>
        <w:jc w:val="center"/>
        <w:rPr>
          <w:rFonts w:ascii="Times New Roman" w:eastAsia="Times New Roman" w:hAnsi="Times New Roman"/>
          <w:b/>
          <w:sz w:val="24"/>
          <w:szCs w:val="24"/>
        </w:rPr>
      </w:pPr>
      <w:r>
        <w:rPr>
          <w:rFonts w:ascii="Times New Roman" w:eastAsia="Times New Roman" w:hAnsi="Times New Roman"/>
          <w:b/>
          <w:sz w:val="24"/>
          <w:szCs w:val="24"/>
        </w:rPr>
        <w:t>ЦІНА ДОГОВОРУ</w:t>
      </w:r>
    </w:p>
    <w:p w14:paraId="0E48B654"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Постачальник постачає Товар за цінами, які зазначені у Додатку 1 «Специфікація», який є невід'ємною частиною Договору.</w:t>
      </w:r>
    </w:p>
    <w:p w14:paraId="16877F4C"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sz w:val="24"/>
          <w:szCs w:val="24"/>
        </w:rPr>
        <w:t xml:space="preserve"> Загальна ціна Договору складає – </w:t>
      </w:r>
      <w:r w:rsidRPr="7EA43673">
        <w:rPr>
          <w:rStyle w:val="afff8"/>
          <w:rFonts w:ascii="Times New Roman" w:eastAsia="Times New Roman" w:hAnsi="Times New Roman"/>
          <w:color w:val="4471C4"/>
          <w:sz w:val="24"/>
          <w:szCs w:val="24"/>
        </w:rPr>
        <w:t>______ грн (__________гривень _________ копійок)</w:t>
      </w:r>
      <w:r w:rsidRPr="7EA43673">
        <w:rPr>
          <w:rStyle w:val="afff8"/>
          <w:rFonts w:ascii="Times New Roman" w:eastAsia="Times New Roman" w:hAnsi="Times New Roman"/>
          <w:b/>
          <w:bCs/>
          <w:sz w:val="24"/>
          <w:szCs w:val="24"/>
        </w:rPr>
        <w:t xml:space="preserve"> </w:t>
      </w:r>
      <w:r w:rsidRPr="7EA43673">
        <w:rPr>
          <w:rStyle w:val="afff8"/>
          <w:rFonts w:ascii="Times New Roman" w:eastAsia="Times New Roman" w:hAnsi="Times New Roman"/>
          <w:sz w:val="24"/>
          <w:szCs w:val="24"/>
        </w:rPr>
        <w:t>без ПДВ.</w:t>
      </w:r>
    </w:p>
    <w:p w14:paraId="672B44B9"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sidRPr="7EA43673">
        <w:rPr>
          <w:rStyle w:val="afff8"/>
          <w:rFonts w:ascii="Times New Roman" w:eastAsia="Times New Roman" w:hAnsi="Times New Roman"/>
          <w:color w:val="000000" w:themeColor="text1"/>
          <w:sz w:val="24"/>
          <w:szCs w:val="24"/>
        </w:rPr>
        <w:t xml:space="preserve">Ціна Договору включає </w:t>
      </w:r>
      <w:r w:rsidRPr="7EA43673">
        <w:rPr>
          <w:rStyle w:val="afff8"/>
          <w:rFonts w:ascii="Times New Roman" w:eastAsia="Times New Roman" w:hAnsi="Times New Roman"/>
          <w:sz w:val="24"/>
          <w:szCs w:val="24"/>
        </w:rPr>
        <w:t xml:space="preserve">ціну за одиницю Товару </w:t>
      </w:r>
      <w:bookmarkStart w:id="12" w:name="_Hlk203488476"/>
      <w:r w:rsidRPr="7EA43673">
        <w:rPr>
          <w:rStyle w:val="afff8"/>
          <w:rFonts w:ascii="Times New Roman" w:eastAsia="Times New Roman" w:hAnsi="Times New Roman"/>
          <w:sz w:val="24"/>
          <w:szCs w:val="24"/>
        </w:rPr>
        <w:t>з найменуванням, технічними, функціональними та якісними характеристиками, у кількості, асортименті</w:t>
      </w:r>
      <w:bookmarkEnd w:id="12"/>
      <w:r w:rsidRPr="7EA43673">
        <w:rPr>
          <w:rStyle w:val="afff8"/>
          <w:rFonts w:ascii="Times New Roman" w:eastAsia="Times New Roman" w:hAnsi="Times New Roman"/>
          <w:color w:val="000000" w:themeColor="text1"/>
          <w:sz w:val="24"/>
          <w:szCs w:val="24"/>
        </w:rPr>
        <w:t xml:space="preserve">, що визначені у Додатку 1 «Специфікація» та Додатку 2 </w:t>
      </w:r>
      <w:r w:rsidRPr="7EA43673">
        <w:rPr>
          <w:rStyle w:val="afff8"/>
          <w:rFonts w:ascii="Times New Roman" w:eastAsia="Times New Roman" w:hAnsi="Times New Roman"/>
          <w:sz w:val="24"/>
          <w:szCs w:val="24"/>
        </w:rPr>
        <w:t>«Технічна специфікація»</w:t>
      </w:r>
      <w:r w:rsidRPr="7EA43673">
        <w:rPr>
          <w:rStyle w:val="afff8"/>
          <w:rFonts w:ascii="Times New Roman" w:eastAsia="Times New Roman" w:hAnsi="Times New Roman"/>
          <w:color w:val="000000" w:themeColor="text1"/>
          <w:sz w:val="24"/>
          <w:szCs w:val="24"/>
        </w:rPr>
        <w:t xml:space="preserve"> до Договору, ва</w:t>
      </w:r>
      <w:r w:rsidRPr="7EA43673">
        <w:rPr>
          <w:rStyle w:val="afff8"/>
          <w:rFonts w:ascii="Times New Roman" w:eastAsia="Times New Roman" w:hAnsi="Times New Roman"/>
          <w:sz w:val="24"/>
          <w:szCs w:val="24"/>
        </w:rPr>
        <w:t xml:space="preserve">ртість </w:t>
      </w:r>
      <w:r w:rsidRPr="7EA43673">
        <w:rPr>
          <w:rStyle w:val="afff8"/>
          <w:rFonts w:ascii="Times New Roman" w:eastAsia="Times New Roman" w:hAnsi="Times New Roman"/>
          <w:color w:val="000000" w:themeColor="text1"/>
          <w:sz w:val="24"/>
          <w:szCs w:val="24"/>
        </w:rPr>
        <w:t>упаковки/тари, маркування, сплату мита, податків та інших зборів і обов’язкових платежів, страхування, транспортні витрати, вантажно-розвантажувальні роботи, а також вартість доставки Товару до Покупця у відповідності до визначених Договором умов поставки.</w:t>
      </w:r>
    </w:p>
    <w:p w14:paraId="01F85D4E" w14:textId="77777777" w:rsidR="00D77FC7" w:rsidRDefault="00D77FC7" w:rsidP="00D77FC7">
      <w:pPr>
        <w:pStyle w:val="Normal0"/>
        <w:widowControl w:val="0"/>
        <w:numPr>
          <w:ilvl w:val="1"/>
          <w:numId w:val="22"/>
        </w:numPr>
        <w:tabs>
          <w:tab w:val="left" w:pos="142"/>
          <w:tab w:val="left" w:pos="993"/>
          <w:tab w:val="left" w:pos="1134"/>
        </w:tabs>
        <w:spacing w:after="0" w:line="240" w:lineRule="auto"/>
        <w:ind w:left="0" w:firstLine="567"/>
        <w:jc w:val="both"/>
      </w:pPr>
      <w:r>
        <w:rPr>
          <w:rStyle w:val="afff8"/>
          <w:rFonts w:ascii="Times New Roman" w:eastAsia="Times New Roman" w:hAnsi="Times New Roman"/>
          <w:sz w:val="24"/>
          <w:szCs w:val="24"/>
          <w:shd w:val="clear" w:color="auto" w:fill="FFFFFF"/>
        </w:rPr>
        <w:t>Постачальник не вправі змінювати  ціну Договору в односторонньому порядку.</w:t>
      </w:r>
    </w:p>
    <w:p w14:paraId="3020229F" w14:textId="77777777" w:rsidR="00D77FC7" w:rsidRDefault="00D77FC7" w:rsidP="00D77FC7">
      <w:pPr>
        <w:pStyle w:val="Normal0"/>
        <w:widowControl w:val="0"/>
        <w:tabs>
          <w:tab w:val="left" w:pos="142"/>
          <w:tab w:val="left" w:pos="993"/>
          <w:tab w:val="left" w:pos="1134"/>
        </w:tabs>
        <w:spacing w:after="0" w:line="240" w:lineRule="auto"/>
        <w:jc w:val="both"/>
        <w:rPr>
          <w:rFonts w:ascii="Times New Roman" w:eastAsia="Times New Roman" w:hAnsi="Times New Roman"/>
          <w:sz w:val="24"/>
          <w:szCs w:val="24"/>
        </w:rPr>
      </w:pPr>
      <w:bookmarkStart w:id="13" w:name="_heading=h.17dp8vu"/>
      <w:bookmarkEnd w:id="13"/>
    </w:p>
    <w:p w14:paraId="5BDD0AD3" w14:textId="77777777" w:rsidR="00D77FC7" w:rsidRDefault="00D77FC7" w:rsidP="00D77FC7">
      <w:pPr>
        <w:pStyle w:val="Normal0"/>
        <w:widowControl w:val="0"/>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4. ПОРЯДОК ЗДІЙСНЕННЯ РОЗРАХУНКІВ ЗА ДОГОВОРОМ</w:t>
      </w:r>
    </w:p>
    <w:p w14:paraId="49F5220F"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Покупець здійснює оплату за Товар в безготівковому порядку за фактом його постачання. Датою здійснення будь-яких платежів Покупцем за цим Договором є дата списання відповідних коштів з реєстраційного рахунку Покупця.</w:t>
      </w:r>
    </w:p>
    <w:p w14:paraId="5C287862"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Розрахунки за Товар, якщо інший порядок не встановлено у Додатку 1 «Специфікація» до Договору, здійснюються наступним чином: платіж у розмірі 100% вартості Товару здійснюватиметься протягом 10 (десяти) робочих днів з дати постачання Товару та </w:t>
      </w:r>
      <w:r>
        <w:rPr>
          <w:rFonts w:ascii="Times New Roman" w:eastAsia="Times New Roman" w:hAnsi="Times New Roman"/>
          <w:sz w:val="24"/>
          <w:szCs w:val="24"/>
        </w:rPr>
        <w:lastRenderedPageBreak/>
        <w:t xml:space="preserve">підписання уповноваженими представниками Сторін видаткової накладної. У разі, якщо поставка здійснена лише частково, або партіями (видаткова накладна підписується лише на частину Товару, зазначеного у Додатку 1 «Специфікація» до Договору), оплата здійснюється </w:t>
      </w:r>
      <w:proofErr w:type="spellStart"/>
      <w:r>
        <w:rPr>
          <w:rFonts w:ascii="Times New Roman" w:eastAsia="Times New Roman" w:hAnsi="Times New Roman"/>
          <w:sz w:val="24"/>
          <w:szCs w:val="24"/>
        </w:rPr>
        <w:t>пропорційно</w:t>
      </w:r>
      <w:proofErr w:type="spellEnd"/>
      <w:r>
        <w:rPr>
          <w:rFonts w:ascii="Times New Roman" w:eastAsia="Times New Roman" w:hAnsi="Times New Roman"/>
          <w:sz w:val="24"/>
          <w:szCs w:val="24"/>
        </w:rPr>
        <w:t xml:space="preserve"> за фактично поставлену кількість Товару.</w:t>
      </w:r>
    </w:p>
    <w:p w14:paraId="179F26C3" w14:textId="77777777" w:rsidR="00D77FC7" w:rsidRPr="000A4B11"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Постачальник зобов’язується належним чином і у встановлений законодавством строк складати податкові накладні та розрахунки коригування до податкових накладних в електронній формі з дотриманням умови щодо реєстрації у порядку, визначеному чинним законодавством, нанесення електронного підпису уповноваженої платником особи, та реєструвати їх в Єдиному реєстрі податкових накладних у термін, визначений чинним законодавством України. </w:t>
      </w:r>
    </w:p>
    <w:p w14:paraId="4F9ED48A" w14:textId="77777777" w:rsidR="00D77FC7" w:rsidRPr="000A4B11"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sidRPr="000A4B11">
        <w:rPr>
          <w:rFonts w:ascii="Times New Roman" w:eastAsia="Times New Roman" w:hAnsi="Times New Roman"/>
          <w:sz w:val="24"/>
          <w:szCs w:val="24"/>
        </w:rPr>
        <w:t>В окремих випадках (коли Покупець на свій запит до Єдиного реєстру податкових накладних не отримує в електронному вигляді податкову накладну/розрахунок коригування та повідомлення про реєстрацію податкової накладної/розрахунку коригування в Єдиному реєстрі податкових накладних) Постачальник зобов’язується надавати Покупцю податкові накладні/розрахунки коригування, складені в електронній формі та зареєстровані в Єдиному реєстрі податкових накладних, або інформацію про їх номер та дату, протягом 5 (п’яти) робочих днів з дня отримання відповідного письмового або усного запиту Покупця. </w:t>
      </w:r>
    </w:p>
    <w:p w14:paraId="1B4C99D6"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Розрахунки за поставлений Товар проводяться відповідно до Бюджетного кодексу України, в національній валюті України, в межах фактичного обсягу фінансування видатків Покупця.</w:t>
      </w:r>
      <w:bookmarkStart w:id="14" w:name="_heading=h.1fob9te"/>
      <w:bookmarkEnd w:id="14"/>
    </w:p>
    <w:p w14:paraId="64B66934" w14:textId="77777777" w:rsidR="00D77FC7" w:rsidRDefault="00D77FC7" w:rsidP="00D77FC7">
      <w:pPr>
        <w:pStyle w:val="Normal0"/>
        <w:widowControl w:val="0"/>
        <w:numPr>
          <w:ilvl w:val="1"/>
          <w:numId w:val="23"/>
        </w:numPr>
        <w:tabs>
          <w:tab w:val="left" w:pos="284"/>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Операції з оплати Товару звільняється від оподаткування податком на додану вартість (ПДВ)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sz w:val="24"/>
          <w:szCs w:val="24"/>
        </w:rPr>
        <w:t>субгрантів</w:t>
      </w:r>
      <w:proofErr w:type="spellEnd"/>
      <w:r>
        <w:rPr>
          <w:rFonts w:ascii="Times New Roman" w:eastAsia="Times New Roman" w:hAnsi="Times New Roman"/>
          <w:sz w:val="24"/>
          <w:szCs w:val="24"/>
        </w:rPr>
        <w:t>) Глобального фонду для боротьби із СНІДом, туберкульозом та малярією в Україні».</w:t>
      </w:r>
      <w:bookmarkStart w:id="15" w:name="_heading=h.b7i0m4mor19l"/>
      <w:bookmarkEnd w:id="15"/>
    </w:p>
    <w:p w14:paraId="44EECE27"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4.7. У разі затримки фінансування, що не зумовлене дією  обставин, визначених у пункті 2.14 Договору, розрахунок за поставлений Товар здійснюється протягом 10 (десяти) робочих днів з дати отримання Покупцем бюджетного призначення на фінансування закупівлі на свій реєстраційний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Затримка оплати за Товар з підстав затримки бюджетного фінансування Покупця не є порушенням умов цього Договору.</w:t>
      </w:r>
    </w:p>
    <w:p w14:paraId="186774FA"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4.8. У разі неможливості прийняти та/або оплатити Товар за наявності дії обставин, зазначених в пункті 2.14 Договору, Покупець здійснює оплату за Товар протягом 10 (десяти) робочих днів з дати отримання Покупцем відповідного повідомлення від донора/ органу влади тощо, який наділений відповідною компетенцією про припинення дії обставин, зазначених у пункті 2.14 Договору, та підписання уповноваженими представниками Сторін видаткової накладної. Затримка оплати за поставлений  Товар за наявності  обставин,  зазначених в пункті 2.14 Договору, не є порушенням Покупцем умов цього Договору.</w:t>
      </w:r>
    </w:p>
    <w:p w14:paraId="53FF673F" w14:textId="77777777" w:rsidR="00D77FC7" w:rsidRDefault="00D77FC7" w:rsidP="00D77FC7">
      <w:pPr>
        <w:pStyle w:val="Normal0"/>
        <w:widowControl w:val="0"/>
        <w:tabs>
          <w:tab w:val="left" w:pos="284"/>
          <w:tab w:val="left" w:pos="1134"/>
        </w:tabs>
        <w:spacing w:after="0" w:line="240" w:lineRule="auto"/>
        <w:ind w:firstLine="567"/>
        <w:jc w:val="both"/>
        <w:rPr>
          <w:rFonts w:ascii="Times New Roman" w:eastAsia="Times New Roman" w:hAnsi="Times New Roman"/>
          <w:sz w:val="24"/>
          <w:szCs w:val="24"/>
        </w:rPr>
      </w:pPr>
    </w:p>
    <w:p w14:paraId="0828C038" w14:textId="77777777" w:rsidR="00D77FC7" w:rsidRDefault="00D77FC7" w:rsidP="00D77FC7">
      <w:pPr>
        <w:pStyle w:val="Normal0"/>
        <w:widowControl w:val="0"/>
        <w:tabs>
          <w:tab w:val="left" w:pos="0"/>
        </w:tabs>
        <w:spacing w:after="0" w:line="240" w:lineRule="auto"/>
        <w:ind w:firstLine="567"/>
        <w:jc w:val="center"/>
        <w:rPr>
          <w:rFonts w:ascii="Times New Roman" w:eastAsia="Times New Roman" w:hAnsi="Times New Roman"/>
          <w:b/>
          <w:sz w:val="24"/>
          <w:szCs w:val="24"/>
        </w:rPr>
      </w:pPr>
      <w:r>
        <w:rPr>
          <w:rFonts w:ascii="Times New Roman" w:eastAsia="Times New Roman" w:hAnsi="Times New Roman"/>
          <w:b/>
          <w:sz w:val="24"/>
          <w:szCs w:val="24"/>
        </w:rPr>
        <w:t>5. ЯКІСТЬ, КОМПЛЕКТНІСТЬ ТА АСОРТИМЕНТ. УПАКОВКА ТА МАРКУВАННЯ</w:t>
      </w:r>
    </w:p>
    <w:p w14:paraId="1E62E024"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5.1.</w:t>
      </w:r>
      <w:r>
        <w:tab/>
      </w:r>
      <w:r w:rsidRPr="7EA43673">
        <w:rPr>
          <w:rStyle w:val="afff8"/>
          <w:rFonts w:ascii="Times New Roman" w:eastAsia="Times New Roman" w:hAnsi="Times New Roman"/>
          <w:sz w:val="24"/>
          <w:szCs w:val="24"/>
        </w:rPr>
        <w:t>Якість Товару, що поставляється відповідно до Договору, повинна відповідати характеристикам, які встановлені виробником Товару та вимогам чинного законодавства України. Додаток 1 «Специфікація» та Додаток 2 «Технічна специфікація» до Договору можуть встановлювати додаткові вимоги до Товару.</w:t>
      </w:r>
    </w:p>
    <w:p w14:paraId="523D769B"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lastRenderedPageBreak/>
        <w:t>5.2.</w:t>
      </w:r>
      <w:r>
        <w:tab/>
      </w:r>
      <w:r>
        <w:rPr>
          <w:rFonts w:ascii="Times New Roman" w:eastAsia="Times New Roman" w:hAnsi="Times New Roman"/>
          <w:sz w:val="24"/>
          <w:szCs w:val="24"/>
        </w:rPr>
        <w:t>Постачальник засвідчує та гарантує якість Товару, що поставляється за цим Договором, відповідність Товару та способу здійснення його поставки законодавству України, стандартам, технічним умовам для даного виду Товару, зазначеним у Додатку 1 «Специфікація» та Додатку 2 «Технічна специфікація» до цього Договору.</w:t>
      </w:r>
    </w:p>
    <w:p w14:paraId="1AFBF49F"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5.3.</w:t>
      </w:r>
      <w:r>
        <w:tab/>
      </w:r>
      <w:bookmarkStart w:id="16" w:name="_Hlk203488938"/>
      <w:r w:rsidRPr="7EA43673">
        <w:rPr>
          <w:rStyle w:val="afff8"/>
          <w:rFonts w:ascii="Times New Roman" w:eastAsia="Times New Roman" w:hAnsi="Times New Roman"/>
          <w:sz w:val="24"/>
          <w:szCs w:val="24"/>
        </w:rPr>
        <w:t>Найменування, технічні, функціональні та якісні характеристики, асортимент та кількість  Товару</w:t>
      </w:r>
      <w:bookmarkEnd w:id="16"/>
      <w:r w:rsidRPr="7EA43673">
        <w:rPr>
          <w:rStyle w:val="afff8"/>
          <w:rFonts w:ascii="Times New Roman" w:eastAsia="Times New Roman" w:hAnsi="Times New Roman"/>
          <w:sz w:val="24"/>
          <w:szCs w:val="24"/>
        </w:rPr>
        <w:t>, що поставляється, повинні відповідати умовам Додатку 1 «Специфікація» та Додатку 2 «Технічна специфікація» до Договору.</w:t>
      </w:r>
    </w:p>
    <w:p w14:paraId="4EE44935" w14:textId="77777777" w:rsidR="00D77FC7" w:rsidRDefault="00D77FC7" w:rsidP="00D77FC7">
      <w:pPr>
        <w:pStyle w:val="Normal0"/>
        <w:tabs>
          <w:tab w:val="left" w:pos="851"/>
          <w:tab w:val="left" w:pos="1134"/>
        </w:tabs>
        <w:spacing w:after="0" w:line="240" w:lineRule="auto"/>
        <w:ind w:firstLine="567"/>
        <w:jc w:val="both"/>
      </w:pPr>
      <w:r w:rsidRPr="7EA43673">
        <w:rPr>
          <w:rStyle w:val="afff8"/>
          <w:rFonts w:ascii="Times New Roman" w:eastAsia="Times New Roman" w:hAnsi="Times New Roman"/>
          <w:sz w:val="24"/>
          <w:szCs w:val="24"/>
        </w:rPr>
        <w:t>5.4.</w:t>
      </w:r>
      <w:r>
        <w:tab/>
      </w:r>
      <w:r w:rsidRPr="7EA43673">
        <w:rPr>
          <w:rStyle w:val="afff8"/>
          <w:rFonts w:ascii="Times New Roman" w:eastAsia="Times New Roman" w:hAnsi="Times New Roman"/>
          <w:sz w:val="24"/>
          <w:szCs w:val="24"/>
        </w:rPr>
        <w:t>Товар, що поставляється Постачальником, повинен бути новим, якісним, без дефектів, недоліків та  будь-яких пошкоджень.</w:t>
      </w:r>
    </w:p>
    <w:p w14:paraId="26D9611A" w14:textId="77777777" w:rsidR="00D77FC7" w:rsidRDefault="00D77FC7" w:rsidP="00D77FC7">
      <w:pPr>
        <w:pStyle w:val="Normal0"/>
        <w:tabs>
          <w:tab w:val="left" w:pos="851"/>
          <w:tab w:val="left" w:pos="1134"/>
        </w:tabs>
        <w:spacing w:after="0" w:line="240" w:lineRule="auto"/>
        <w:ind w:firstLine="567"/>
        <w:jc w:val="both"/>
      </w:pPr>
      <w:r>
        <w:rPr>
          <w:rStyle w:val="afff8"/>
          <w:rFonts w:ascii="Times New Roman" w:eastAsia="Times New Roman" w:hAnsi="Times New Roman"/>
          <w:sz w:val="24"/>
          <w:szCs w:val="24"/>
        </w:rPr>
        <w:t>5.5. Товар має постачатись у належній тарі та в упаковці для забезпечення цілісності Товару та збереження його якості під час транспортування.</w:t>
      </w:r>
    </w:p>
    <w:p w14:paraId="7C6EFD08" w14:textId="77777777" w:rsidR="00D77FC7" w:rsidRDefault="00D77FC7" w:rsidP="00D77FC7">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5.5.1. </w:t>
      </w:r>
      <w:r w:rsidRPr="00873ADF">
        <w:rPr>
          <w:rStyle w:val="afff8"/>
          <w:rFonts w:ascii="Times New Roman" w:eastAsia="Times New Roman" w:hAnsi="Times New Roman"/>
          <w:sz w:val="24"/>
          <w:szCs w:val="24"/>
        </w:rPr>
        <w:t>Упаковка і маркування Товару повинні відповідати вимогам Додатку 1 «Специфікація» та Додатку 2 «Технічна специфікація» до Договору, технічним умовам, регламентам i стандартам до даного виду Товару. Упаковка Товару має захищати його від знищення, пошкоджень або псування під час перевезення (доставки) Товару, а також уберегти від атмосферних впливів та забезпечити його безпечне перевезення. Первинна упаковка Товару має зберігати якість, безпечність та стабільність Товарів, які вона вміщує.</w:t>
      </w:r>
    </w:p>
    <w:p w14:paraId="48EE0CE6"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5.5.2. Товар та упаковка до нього повинні бути марковані та позначені необхідною, доступною та достовірною інформацією, передбаченою чинним законодавством України.</w:t>
      </w:r>
    </w:p>
    <w:p w14:paraId="6F71AA18" w14:textId="77777777" w:rsidR="00D77FC7" w:rsidRDefault="00D77FC7" w:rsidP="00D77FC7">
      <w:pPr>
        <w:pStyle w:val="Normal0"/>
        <w:tabs>
          <w:tab w:val="left" w:pos="851"/>
        </w:tabs>
        <w:spacing w:after="0" w:line="240" w:lineRule="auto"/>
        <w:ind w:firstLine="567"/>
        <w:jc w:val="both"/>
      </w:pPr>
      <w:r>
        <w:rPr>
          <w:rStyle w:val="afff8"/>
          <w:rFonts w:ascii="Times New Roman" w:eastAsia="Times New Roman" w:hAnsi="Times New Roman"/>
          <w:sz w:val="24"/>
          <w:szCs w:val="24"/>
        </w:rPr>
        <w:t xml:space="preserve">5.5.3. У разі відсутності на тарі, упаковці або </w:t>
      </w:r>
      <w:proofErr w:type="spellStart"/>
      <w:r>
        <w:rPr>
          <w:rStyle w:val="afff8"/>
          <w:rFonts w:ascii="Times New Roman" w:eastAsia="Times New Roman" w:hAnsi="Times New Roman"/>
          <w:sz w:val="24"/>
          <w:szCs w:val="24"/>
        </w:rPr>
        <w:t>бірці</w:t>
      </w:r>
      <w:proofErr w:type="spellEnd"/>
      <w:r>
        <w:rPr>
          <w:rStyle w:val="afff8"/>
          <w:rFonts w:ascii="Times New Roman" w:eastAsia="Times New Roman" w:hAnsi="Times New Roman"/>
          <w:sz w:val="24"/>
          <w:szCs w:val="24"/>
        </w:rPr>
        <w:t xml:space="preserve"> маркування зазначення країни-виробника та дати виготовлення Товару, Покупець залишає за собою право відмовитися від прийняття такого Товару з відповідним складанням мотивованої відмови від Товару. Штрафні санкції за відмову від прийняття Товару, при вищевказаних обставинах до Покупця не застосовуються.</w:t>
      </w:r>
    </w:p>
    <w:p w14:paraId="7697530D"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5.6. Якщо поставлений Товар виявиться дефектним або таким, що не відповідає умовам Договору, додаткових угод, додатків, специфікацій до нього, вимогам технічних регламентів та стандартів, які поширюються на Товар, Постачальник зобов’язується замінити такий Товар на Товар належної якості за свій рахунок впродовж 3 (трьох) робочих днів з моменту отримання </w:t>
      </w:r>
      <w:bookmarkStart w:id="17" w:name="_Hlk203489079"/>
      <w:r w:rsidRPr="7EA43673">
        <w:rPr>
          <w:rFonts w:ascii="Times New Roman" w:eastAsia="Times New Roman" w:hAnsi="Times New Roman"/>
          <w:sz w:val="24"/>
          <w:szCs w:val="24"/>
        </w:rPr>
        <w:t xml:space="preserve">повідомлення та акту відповідно до пункту 2.12 Договору. </w:t>
      </w:r>
      <w:bookmarkEnd w:id="17"/>
      <w:r w:rsidRPr="7EA43673">
        <w:rPr>
          <w:rFonts w:ascii="Times New Roman" w:eastAsia="Times New Roman" w:hAnsi="Times New Roman"/>
          <w:sz w:val="24"/>
          <w:szCs w:val="24"/>
        </w:rPr>
        <w:t xml:space="preserve"> Всі витрати, пов’язані із заміною Товару неналежної якості, несе Постачальник.</w:t>
      </w:r>
    </w:p>
    <w:p w14:paraId="265A0F23"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p>
    <w:p w14:paraId="68037D77" w14:textId="77777777" w:rsidR="00D77FC7" w:rsidRDefault="00D77FC7" w:rsidP="00D77FC7">
      <w:pPr>
        <w:numPr>
          <w:ilvl w:val="0"/>
          <w:numId w:val="25"/>
        </w:numPr>
        <w:tabs>
          <w:tab w:val="left" w:pos="993"/>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ГАРАНТІЙНІ ЗОБОВ’ЯЗАННЯ</w:t>
      </w:r>
    </w:p>
    <w:p w14:paraId="68F13092" w14:textId="77777777" w:rsidR="00D77FC7" w:rsidRDefault="00D77FC7" w:rsidP="00D77FC7">
      <w:pPr>
        <w:numPr>
          <w:ilvl w:val="1"/>
          <w:numId w:val="25"/>
        </w:numPr>
        <w:pBdr>
          <w:top w:val="nil"/>
          <w:left w:val="nil"/>
          <w:bottom w:val="nil"/>
          <w:right w:val="nil"/>
          <w:between w:val="nil"/>
        </w:pBdr>
        <w:tabs>
          <w:tab w:val="left" w:pos="567"/>
          <w:tab w:val="left" w:pos="1560"/>
        </w:tabs>
        <w:spacing w:after="0" w:line="240" w:lineRule="auto"/>
        <w:ind w:left="0"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Гарантійний строк (термін) на Товар (обслуговування) становить не менше гарантійного строку (терміну), визначеного виробником на Товар, але в будь-якому разі не менше </w:t>
      </w:r>
      <w:r>
        <w:rPr>
          <w:rFonts w:ascii="Times New Roman" w:eastAsia="Times New Roman" w:hAnsi="Times New Roman" w:cs="Times New Roman"/>
          <w:sz w:val="24"/>
          <w:szCs w:val="24"/>
        </w:rPr>
        <w:t>12</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дванадцяти</w:t>
      </w:r>
      <w:r>
        <w:rPr>
          <w:rFonts w:ascii="Times New Roman" w:eastAsia="Times New Roman" w:hAnsi="Times New Roman" w:cs="Times New Roman"/>
          <w:color w:val="000000"/>
          <w:sz w:val="24"/>
          <w:szCs w:val="24"/>
        </w:rPr>
        <w:t xml:space="preserve">) </w:t>
      </w:r>
      <w:r w:rsidRPr="008230CE">
        <w:rPr>
          <w:rFonts w:ascii="Times New Roman" w:eastAsia="Times New Roman" w:hAnsi="Times New Roman" w:cs="Times New Roman"/>
          <w:sz w:val="24"/>
          <w:szCs w:val="24"/>
        </w:rPr>
        <w:t xml:space="preserve">місяців з дати поставки Товару. </w:t>
      </w:r>
      <w:r>
        <w:rPr>
          <w:rFonts w:ascii="Times New Roman" w:eastAsia="Times New Roman" w:hAnsi="Times New Roman" w:cs="Times New Roman"/>
          <w:sz w:val="24"/>
          <w:szCs w:val="24"/>
        </w:rPr>
        <w:t xml:space="preserve">У разі, якщо гарантійний строк (термін) на Товар, встановлений виробником Товару, відрізняється від гарантійного строку (терміну), закріпленого у цьому Договорі та специфікаціях до нього, застосовується гарантійний строк (термін), що має більше значення. </w:t>
      </w:r>
      <w:r>
        <w:rPr>
          <w:rFonts w:ascii="Times New Roman" w:eastAsia="Times New Roman" w:hAnsi="Times New Roman" w:cs="Times New Roman"/>
          <w:color w:val="000000"/>
          <w:sz w:val="24"/>
          <w:szCs w:val="24"/>
        </w:rPr>
        <w:t>Виконання гарантійних зобов’язань забезпечує Постачальник.</w:t>
      </w:r>
    </w:p>
    <w:p w14:paraId="07E131ED" w14:textId="77777777" w:rsidR="00D77FC7" w:rsidRDefault="00D77FC7" w:rsidP="00D77FC7">
      <w:pPr>
        <w:numPr>
          <w:ilvl w:val="1"/>
          <w:numId w:val="25"/>
        </w:numPr>
        <w:tabs>
          <w:tab w:val="left" w:pos="993"/>
          <w:tab w:val="left" w:pos="1560"/>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 випадку виходу з ладу Товару або виявлення прихованих недоліків протягом  гарантійного строку (терміну) Постачальник зобов'язаний протягом </w:t>
      </w:r>
      <w:r w:rsidRPr="00E87150">
        <w:rPr>
          <w:rFonts w:ascii="Times New Roman" w:eastAsia="Times New Roman" w:hAnsi="Times New Roman" w:cs="Times New Roman"/>
          <w:sz w:val="24"/>
          <w:szCs w:val="24"/>
        </w:rPr>
        <w:t xml:space="preserve">30 (тридцяти) </w:t>
      </w:r>
      <w:r>
        <w:rPr>
          <w:rFonts w:ascii="Times New Roman" w:eastAsia="Times New Roman" w:hAnsi="Times New Roman" w:cs="Times New Roman"/>
          <w:sz w:val="24"/>
          <w:szCs w:val="24"/>
        </w:rPr>
        <w:t>робочих днів з моменту пред’явлення відповідної вимоги Покупцем за свій рахунок усунути дефекти Товару, виявлені протягом гарантійного строку (терміну), або замінити Товар (на вибір Покупця), якщо не доведе, що дефекти виникли внаслідок порушення Покупцем правил експлуатації або зберігання Товару.</w:t>
      </w:r>
    </w:p>
    <w:p w14:paraId="6544FF40"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разі усунення дефектів Товару, на який встановлено гарантійний строк (термін) експлуатації, цей строк (термін) продовжується на час, протягом якого Товар не використовувався через дефекти, а при заміні Товару гарантійний строк (термін) обчислюється заново від дня заміни.</w:t>
      </w:r>
    </w:p>
    <w:p w14:paraId="23013642"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 виконання гарантійних зобов’язань Постачальником робляться відмітки у гарантійному талоні або в експлуатаційному документі у розділі «Гарантійні зобов’язання».</w:t>
      </w:r>
    </w:p>
    <w:p w14:paraId="008B4D0F"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Постачальник відповідає за всіма гарантійними випадками, що можуть  виникнути у зв’язку з використанням Товару.</w:t>
      </w:r>
    </w:p>
    <w:p w14:paraId="7B17EC12"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Гарантія поширюється на всі комплектуючі вироби і складові частини Товару за умови дотримання Покупцем встановлених вимог і норм експлуатації відповідного Товару.</w:t>
      </w:r>
    </w:p>
    <w:p w14:paraId="5FC87483" w14:textId="77777777" w:rsidR="00D77FC7" w:rsidRDefault="00D77FC7" w:rsidP="00D77FC7">
      <w:pPr>
        <w:numPr>
          <w:ilvl w:val="1"/>
          <w:numId w:val="25"/>
        </w:numPr>
        <w:tabs>
          <w:tab w:val="left" w:pos="993"/>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Транспортування, доставка Товару, здійснення вантажно-розвантажувальних робіт </w:t>
      </w:r>
      <w:r>
        <w:rPr>
          <w:rFonts w:ascii="Times New Roman" w:eastAsia="Times New Roman" w:hAnsi="Times New Roman" w:cs="Times New Roman"/>
          <w:sz w:val="24"/>
          <w:szCs w:val="24"/>
          <w:highlight w:val="white"/>
        </w:rPr>
        <w:t>з занесенням Товару у приміщення Покупця</w:t>
      </w:r>
      <w:r>
        <w:rPr>
          <w:rFonts w:ascii="Times New Roman" w:eastAsia="Times New Roman" w:hAnsi="Times New Roman" w:cs="Times New Roman"/>
          <w:sz w:val="24"/>
          <w:szCs w:val="24"/>
        </w:rPr>
        <w:t>, інші витрати, пов’язані з виникненням необхідності усунення дефектів або прихованих недоліків протягом гарантійного строку (терміну), здійснюються за рахунок Постачальника.</w:t>
      </w:r>
    </w:p>
    <w:p w14:paraId="282AA247" w14:textId="77777777" w:rsidR="00D77FC7" w:rsidRDefault="00D77FC7" w:rsidP="00D77FC7">
      <w:pPr>
        <w:numPr>
          <w:ilvl w:val="1"/>
          <w:numId w:val="25"/>
        </w:numP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Якщо усунення дефектів або прихованих недоліків здійснюється Покупцем, Постачальник зобов'язаний відшкодувати йому пов'язані з цим витрати.</w:t>
      </w:r>
    </w:p>
    <w:p w14:paraId="06A04BB9" w14:textId="77777777" w:rsidR="00D77FC7" w:rsidRDefault="00D77FC7" w:rsidP="00D77FC7">
      <w:pPr>
        <w:numPr>
          <w:ilvl w:val="1"/>
          <w:numId w:val="25"/>
        </w:numPr>
        <w:tabs>
          <w:tab w:val="left" w:pos="1134"/>
          <w:tab w:val="left" w:pos="9639"/>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Ремонт або заміна Товару в період гарантійного строку (терміну) підтверджується відповідним Актом, складеним та підписаним повноважними представниками Сторін. </w:t>
      </w:r>
    </w:p>
    <w:p w14:paraId="4E85A816" w14:textId="77777777" w:rsidR="00D77FC7" w:rsidRDefault="00D77FC7" w:rsidP="00D77FC7">
      <w:pPr>
        <w:pStyle w:val="Normal0"/>
        <w:tabs>
          <w:tab w:val="left" w:pos="851"/>
        </w:tabs>
        <w:spacing w:after="0" w:line="240" w:lineRule="auto"/>
        <w:ind w:firstLine="567"/>
        <w:jc w:val="both"/>
        <w:rPr>
          <w:rFonts w:ascii="Times New Roman" w:eastAsia="Times New Roman" w:hAnsi="Times New Roman"/>
          <w:sz w:val="24"/>
          <w:szCs w:val="24"/>
        </w:rPr>
      </w:pPr>
    </w:p>
    <w:p w14:paraId="788E3073" w14:textId="77777777" w:rsidR="00D77FC7" w:rsidRDefault="00D77FC7" w:rsidP="00D77FC7">
      <w:pPr>
        <w:pStyle w:val="Normal0"/>
        <w:widowControl w:val="0"/>
        <w:numPr>
          <w:ilvl w:val="0"/>
          <w:numId w:val="25"/>
        </w:numPr>
        <w:tabs>
          <w:tab w:val="left" w:pos="851"/>
          <w:tab w:val="left" w:pos="1276"/>
          <w:tab w:val="left" w:pos="1843"/>
        </w:tabs>
        <w:spacing w:after="0" w:line="240" w:lineRule="auto"/>
        <w:jc w:val="center"/>
      </w:pPr>
      <w:r>
        <w:rPr>
          <w:rStyle w:val="afff8"/>
          <w:rFonts w:ascii="Times New Roman" w:eastAsia="Times New Roman" w:hAnsi="Times New Roman"/>
          <w:b/>
          <w:sz w:val="24"/>
          <w:szCs w:val="24"/>
        </w:rPr>
        <w:t>ПРАВА ТА ОБОВ'ЯЗКИ СТОРІН</w:t>
      </w:r>
    </w:p>
    <w:p w14:paraId="01E5B187"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зобов'язується: </w:t>
      </w:r>
    </w:p>
    <w:p w14:paraId="63D8445C"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.1.1. Постачати Покупцю Товар</w:t>
      </w:r>
      <w:r>
        <w:t xml:space="preserve"> </w:t>
      </w:r>
      <w:r w:rsidRPr="7EA43673">
        <w:rPr>
          <w:rStyle w:val="afff8"/>
          <w:rFonts w:ascii="Times New Roman" w:eastAsia="Times New Roman" w:hAnsi="Times New Roman"/>
          <w:sz w:val="24"/>
          <w:szCs w:val="24"/>
        </w:rPr>
        <w:t>в кількості, строк та на умовах, визначених  Договором.</w:t>
      </w:r>
    </w:p>
    <w:p w14:paraId="7AC35FBA"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7.1.2. Забезпечувати поставку </w:t>
      </w:r>
      <w:bookmarkStart w:id="18" w:name="_Hlk203489195"/>
      <w:r>
        <w:rPr>
          <w:rStyle w:val="afff8"/>
          <w:rFonts w:ascii="Times New Roman" w:eastAsia="Times New Roman" w:hAnsi="Times New Roman"/>
          <w:sz w:val="24"/>
          <w:szCs w:val="24"/>
        </w:rPr>
        <w:t>Покупцю якісного Товару.</w:t>
      </w:r>
      <w:bookmarkEnd w:id="18"/>
    </w:p>
    <w:p w14:paraId="343C5F67"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7.1.3. Постачати Товар у відповідній упаковці, що виключає псування та/або знищення його під час поставки до прийняття Товару Покупцем. </w:t>
      </w:r>
    </w:p>
    <w:p w14:paraId="0B24BD93"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7.1.4. Забезпечувати за власний рахунок заміну Товару неналежної якості та усунення претензій, що виникають у Покупця в зв'язку з нестачею, недоліками, невідповідністю вимогам щодо якості, кількості  та комплектності Товару.</w:t>
      </w:r>
    </w:p>
    <w:p w14:paraId="1B896B00"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.1.5. Своєчасно підготувати, передати Покупцю та підписати належним чином оформлені документи, що передбачені Договором.</w:t>
      </w:r>
    </w:p>
    <w:p w14:paraId="01DA9421"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7</w:t>
      </w:r>
      <w:r w:rsidRPr="7EA43673">
        <w:rPr>
          <w:rStyle w:val="afff8"/>
          <w:rFonts w:ascii="Times New Roman" w:eastAsia="Times New Roman" w:hAnsi="Times New Roman"/>
          <w:sz w:val="24"/>
          <w:szCs w:val="24"/>
        </w:rPr>
        <w:t>.1.6. Не здійснювати поставку Товару та/або зупинити поставку Товару або частини (партії) Товару з моменту отримання повідомлення від Покупця, вказаного у пункті 2.14  Договору.</w:t>
      </w:r>
      <w:r>
        <w:t xml:space="preserve">                    </w:t>
      </w:r>
    </w:p>
    <w:p w14:paraId="39716126"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19" w:name="_heading=h.44sinio"/>
      <w:bookmarkEnd w:id="19"/>
      <w:r>
        <w:rPr>
          <w:rFonts w:ascii="Times New Roman" w:eastAsia="Times New Roman" w:hAnsi="Times New Roman"/>
          <w:sz w:val="24"/>
          <w:szCs w:val="24"/>
        </w:rPr>
        <w:t>7</w:t>
      </w:r>
      <w:r w:rsidRPr="7EA43673">
        <w:rPr>
          <w:rFonts w:ascii="Times New Roman" w:eastAsia="Times New Roman" w:hAnsi="Times New Roman"/>
          <w:sz w:val="24"/>
          <w:szCs w:val="24"/>
        </w:rPr>
        <w:t xml:space="preserve">.1.7. Забезпечити за власний рахунок вивезення Товару, який був поставлений, у разі дострокового припинення Договору з підстав, визначених пунктом 2.14 Договору, в порядку визначеному пунктом 11.5  Договору. </w:t>
      </w:r>
    </w:p>
    <w:p w14:paraId="4DA8BA42"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7.1.8. 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5CFE6372"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7.1.9. 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2639F4B7" w14:textId="77777777" w:rsidR="00D77FC7" w:rsidRDefault="00D77FC7" w:rsidP="00D77FC7">
      <w:pPr>
        <w:pStyle w:val="Normal0"/>
        <w:widowControl w:val="0"/>
        <w:tabs>
          <w:tab w:val="left" w:pos="851"/>
          <w:tab w:val="left" w:pos="1276"/>
          <w:tab w:val="left" w:pos="1843"/>
        </w:tabs>
        <w:spacing w:after="0" w:line="240" w:lineRule="auto"/>
        <w:ind w:firstLine="567"/>
        <w:jc w:val="both"/>
      </w:pPr>
      <w:r>
        <w:rPr>
          <w:rStyle w:val="afff8"/>
          <w:rFonts w:ascii="Times New Roman" w:eastAsia="Times New Roman" w:hAnsi="Times New Roman"/>
          <w:sz w:val="24"/>
          <w:szCs w:val="24"/>
        </w:rPr>
        <w:t xml:space="preserve">7.1.10. Дотримуватись Кодексу поведінки постачальників, викладених згідно посилання:  </w:t>
      </w:r>
      <w:hyperlink r:id="rId19" w:history="1">
        <w:r>
          <w:rPr>
            <w:rStyle w:val="afff8"/>
            <w:rFonts w:ascii="Times New Roman" w:eastAsia="Times New Roman" w:hAnsi="Times New Roman"/>
            <w:color w:val="0000FF"/>
            <w:sz w:val="24"/>
            <w:szCs w:val="24"/>
            <w:u w:val="single"/>
          </w:rPr>
          <w:t>https://www.theglobalfund.org/media/3275/corporate_codeofconductforsuppliers_policy_en.pdf</w:t>
        </w:r>
      </w:hyperlink>
      <w:r>
        <w:rPr>
          <w:rStyle w:val="afff8"/>
          <w:rFonts w:ascii="Times New Roman" w:eastAsia="Times New Roman" w:hAnsi="Times New Roman"/>
          <w:sz w:val="24"/>
          <w:szCs w:val="24"/>
        </w:rPr>
        <w:t>.</w:t>
      </w:r>
    </w:p>
    <w:p w14:paraId="186DE454"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.1.11. Відшкодувати завдані Покупцю збитки, зумовлені порушенням умов Договору Постачальником, відповідно до чинного законодавства України та Договору.</w:t>
      </w:r>
    </w:p>
    <w:p w14:paraId="4ADD27CE"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.1.12. Не розголошувати інформацію про Покупця, отриману при виконанні умов  Договору. </w:t>
      </w:r>
    </w:p>
    <w:p w14:paraId="214CFA01"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.1.13. При виконанні своїх зобов'язань керуватися Договором та вимогами чинного законодавства України. </w:t>
      </w:r>
    </w:p>
    <w:p w14:paraId="211FCEFC"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Постачальник має право: </w:t>
      </w:r>
    </w:p>
    <w:p w14:paraId="5C544C1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.2.1. Знайомитись з документацією, отримувати у Покупця інформацію, що необхідні для укладання та виконання Договору. </w:t>
      </w:r>
    </w:p>
    <w:p w14:paraId="28F93268"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7.2.2. Вимагати від Покупця своєчасної оплати за поставлений Товар.</w:t>
      </w:r>
    </w:p>
    <w:p w14:paraId="7B0F7DE5"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7</w:t>
      </w:r>
      <w:r w:rsidRPr="7EA43673">
        <w:rPr>
          <w:rFonts w:ascii="Times New Roman" w:eastAsia="Times New Roman" w:hAnsi="Times New Roman"/>
          <w:sz w:val="24"/>
          <w:szCs w:val="24"/>
        </w:rPr>
        <w:t xml:space="preserve">.2.3. Вимагати від Покупця належного виконання умов Договору. </w:t>
      </w:r>
    </w:p>
    <w:p w14:paraId="1C5DAA49"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pPr>
      <w:r>
        <w:rPr>
          <w:rStyle w:val="afff8"/>
          <w:rFonts w:ascii="Times New Roman" w:eastAsia="Times New Roman" w:hAnsi="Times New Roman"/>
          <w:b/>
          <w:sz w:val="24"/>
          <w:szCs w:val="24"/>
        </w:rPr>
        <w:lastRenderedPageBreak/>
        <w:t>Покупець зобов'язаний:</w:t>
      </w:r>
      <w:r>
        <w:rPr>
          <w:rStyle w:val="afff8"/>
          <w:rFonts w:ascii="Times New Roman" w:eastAsia="Times New Roman" w:hAnsi="Times New Roman"/>
          <w:sz w:val="24"/>
          <w:szCs w:val="24"/>
        </w:rPr>
        <w:t xml:space="preserve"> </w:t>
      </w:r>
      <w:bookmarkStart w:id="20" w:name="_heading=h.3rdcrjn"/>
      <w:bookmarkEnd w:id="20"/>
    </w:p>
    <w:p w14:paraId="505A822B" w14:textId="77777777" w:rsidR="00D77FC7" w:rsidRDefault="00D77FC7" w:rsidP="00D77FC7">
      <w:pPr>
        <w:pStyle w:val="Normal0"/>
        <w:widowControl w:val="0"/>
        <w:numPr>
          <w:ilvl w:val="2"/>
          <w:numId w:val="25"/>
        </w:numPr>
        <w:tabs>
          <w:tab w:val="left" w:pos="1134"/>
        </w:tabs>
        <w:spacing w:after="0" w:line="240" w:lineRule="auto"/>
        <w:ind w:left="0" w:firstLine="556"/>
        <w:jc w:val="both"/>
      </w:pPr>
      <w:r w:rsidRPr="7EA43673">
        <w:rPr>
          <w:rStyle w:val="afff8"/>
          <w:rFonts w:ascii="Times New Roman" w:eastAsia="Times New Roman" w:hAnsi="Times New Roman"/>
          <w:color w:val="000000" w:themeColor="text1"/>
          <w:sz w:val="24"/>
          <w:szCs w:val="24"/>
        </w:rPr>
        <w:t xml:space="preserve">Прийняти та оплатити поставлений Товар відповідно до вимог  Договору. </w:t>
      </w:r>
    </w:p>
    <w:p w14:paraId="3B4088A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.3.2. При виконанні своїх зобов'язань керуватися  Договором та вимогами чинного законодавства України.</w:t>
      </w:r>
    </w:p>
    <w:p w14:paraId="35C86BFB"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.3.3. Надіслати Постачальнику Заявку у порядку, визначеному пунктом 2.2  Договору.</w:t>
      </w:r>
    </w:p>
    <w:p w14:paraId="64E33DD2"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b/>
          <w:sz w:val="24"/>
          <w:szCs w:val="24"/>
        </w:rPr>
      </w:pPr>
      <w:r>
        <w:rPr>
          <w:rFonts w:ascii="Times New Roman" w:eastAsia="Times New Roman" w:hAnsi="Times New Roman"/>
          <w:b/>
          <w:sz w:val="24"/>
          <w:szCs w:val="24"/>
        </w:rPr>
        <w:t xml:space="preserve">Покупець має право: </w:t>
      </w:r>
    </w:p>
    <w:p w14:paraId="7CC77F9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.4.1. Вимагати від Постачальника поставки якісного Товару в кількості, в строк та на умовах, що передбачені  Договором. </w:t>
      </w:r>
    </w:p>
    <w:p w14:paraId="0C77EAE7"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.4.2. Вимагати від Постачальника належного виконання його обов'язків, визначених Договором та чинним законодавством України.</w:t>
      </w:r>
    </w:p>
    <w:p w14:paraId="6F7B685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 xml:space="preserve">.4.3. </w:t>
      </w:r>
      <w:bookmarkStart w:id="21" w:name="_Hlk203489401"/>
      <w:r>
        <w:rPr>
          <w:rFonts w:ascii="Times New Roman" w:eastAsia="Times New Roman" w:hAnsi="Times New Roman"/>
          <w:sz w:val="24"/>
          <w:szCs w:val="24"/>
        </w:rPr>
        <w:t>За порушення договірних умов в односторонньому порядку зменшувати суму оплати Постачальнику за поставлений Товар на суму штрафних санкцій, яка перераховується до Державного бюджету України.</w:t>
      </w:r>
    </w:p>
    <w:p w14:paraId="6C5FF726"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2" w:name="_heading=h.lnxbz9"/>
      <w:bookmarkEnd w:id="21"/>
      <w:bookmarkEnd w:id="22"/>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.4.4. Надіслати Постачальнику разом з повідомленням про односторонню відмову від  Договору поворотну видаткову накладну (якщо Постачальник поставив Товар), у разі якщо така відмова зумовлена обставинами, визначеними пунктом 2.14 цього Договору. </w:t>
      </w:r>
    </w:p>
    <w:p w14:paraId="389969B6"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.4.5. Відмовитись від прийняття та оплати Товару або частини (партії) Товару у випадках, передбачених пунктом 2.14 Договору, при чому така відмова не вважається порушенням Покупцем  умов цього Договору.</w:t>
      </w:r>
    </w:p>
    <w:p w14:paraId="70793D29"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bookmarkStart w:id="23" w:name="_heading=h.z337ya"/>
      <w:bookmarkEnd w:id="23"/>
      <w:r>
        <w:rPr>
          <w:rFonts w:ascii="Times New Roman" w:eastAsia="Times New Roman" w:hAnsi="Times New Roman"/>
          <w:sz w:val="24"/>
          <w:szCs w:val="24"/>
          <w:lang w:val="en-US"/>
        </w:rPr>
        <w:t>7</w:t>
      </w:r>
      <w:r w:rsidRPr="7EA43673">
        <w:rPr>
          <w:rFonts w:ascii="Times New Roman" w:eastAsia="Times New Roman" w:hAnsi="Times New Roman"/>
          <w:sz w:val="24"/>
          <w:szCs w:val="24"/>
        </w:rPr>
        <w:t xml:space="preserve">.4.6. Відмовитись від підписання видаткових накладних у разі настання обставин, визначених у пункті 2.14 Договору, у тому числі якщо Постачальник в порушення зобов'язань щодо не здійснення поставки Товару та/або зупинки поставки Товару або частини (партії) Товару, здійснив поставку такого Товару або частини (партії) Товару. При чому, така  відмова Покупця не вважається порушенням  умов цього Договору. </w:t>
      </w:r>
    </w:p>
    <w:p w14:paraId="762C4A1F"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.4.7. На дострокове припинення Договору шляхом односторонньої відмови, з урахуванням положень пунктів 11.3 та 11.4 Договору.</w:t>
      </w:r>
    </w:p>
    <w:p w14:paraId="1C248DC3" w14:textId="77777777" w:rsidR="00D77FC7" w:rsidRDefault="00D77FC7" w:rsidP="00D77FC7">
      <w:pPr>
        <w:pStyle w:val="Normal0"/>
        <w:widowControl w:val="0"/>
        <w:tabs>
          <w:tab w:val="left" w:pos="567"/>
          <w:tab w:val="left" w:pos="993"/>
          <w:tab w:val="left" w:pos="1843"/>
        </w:tabs>
        <w:spacing w:after="0" w:line="240" w:lineRule="auto"/>
        <w:ind w:firstLine="567"/>
        <w:jc w:val="both"/>
      </w:pPr>
      <w:r>
        <w:rPr>
          <w:rStyle w:val="afff8"/>
          <w:rFonts w:ascii="Times New Roman" w:eastAsia="Times New Roman" w:hAnsi="Times New Roman"/>
          <w:sz w:val="24"/>
          <w:szCs w:val="24"/>
          <w:lang w:val="en-US"/>
        </w:rPr>
        <w:t>7</w:t>
      </w:r>
      <w:r w:rsidRPr="7EA43673">
        <w:rPr>
          <w:rStyle w:val="afff8"/>
          <w:rFonts w:ascii="Times New Roman" w:eastAsia="Times New Roman" w:hAnsi="Times New Roman"/>
          <w:sz w:val="24"/>
          <w:szCs w:val="24"/>
        </w:rPr>
        <w:t xml:space="preserve">.4.8. Вимагати </w:t>
      </w:r>
      <w:bookmarkStart w:id="24" w:name="_Hlk203489456"/>
      <w:r w:rsidRPr="7EA43673">
        <w:rPr>
          <w:rStyle w:val="afff8"/>
          <w:rFonts w:ascii="Times New Roman" w:eastAsia="Times New Roman" w:hAnsi="Times New Roman"/>
          <w:sz w:val="24"/>
          <w:szCs w:val="24"/>
        </w:rPr>
        <w:t>від Постачальника</w:t>
      </w:r>
      <w:bookmarkEnd w:id="24"/>
      <w:r w:rsidRPr="7EA43673">
        <w:rPr>
          <w:rStyle w:val="afff8"/>
          <w:rFonts w:ascii="Times New Roman" w:eastAsia="Times New Roman" w:hAnsi="Times New Roman"/>
          <w:sz w:val="24"/>
          <w:szCs w:val="24"/>
        </w:rPr>
        <w:t xml:space="preserve"> передачі усіх документів, передбачених  Договором, та не здійснювати оплату за Товар у разі їх відсутності або їх неправильного оформлення (наявність помилок, описок тощо). </w:t>
      </w:r>
    </w:p>
    <w:p w14:paraId="415F271D" w14:textId="77777777" w:rsidR="00D77FC7" w:rsidRDefault="00D77FC7" w:rsidP="00D77FC7">
      <w:pPr>
        <w:pStyle w:val="Normal0"/>
        <w:widowControl w:val="0"/>
        <w:tabs>
          <w:tab w:val="left" w:pos="567"/>
          <w:tab w:val="left" w:pos="993"/>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.4.9. Вимагати від Постачальника відшкодування завданих йому збитків, зумовлених порушенням умов Договору, відповідно до чинного законодавства України та Договору.</w:t>
      </w:r>
    </w:p>
    <w:p w14:paraId="7A6C62FE" w14:textId="77777777" w:rsidR="00D77FC7" w:rsidRDefault="00D77FC7" w:rsidP="00D77FC7">
      <w:pPr>
        <w:pStyle w:val="Normal0"/>
        <w:widowControl w:val="0"/>
        <w:numPr>
          <w:ilvl w:val="1"/>
          <w:numId w:val="25"/>
        </w:numPr>
        <w:tabs>
          <w:tab w:val="left" w:pos="851"/>
          <w:tab w:val="left" w:pos="1276"/>
          <w:tab w:val="left" w:pos="184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Сторони зобов'язуються: </w:t>
      </w:r>
    </w:p>
    <w:p w14:paraId="2B1E93D9"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bookmarkStart w:id="25" w:name="_heading=h.35nkun2"/>
      <w:bookmarkEnd w:id="25"/>
      <w:r>
        <w:rPr>
          <w:rFonts w:ascii="Times New Roman" w:eastAsia="Times New Roman" w:hAnsi="Times New Roman"/>
          <w:sz w:val="24"/>
          <w:szCs w:val="24"/>
          <w:lang w:val="en-US"/>
        </w:rPr>
        <w:t>7</w:t>
      </w:r>
      <w:r>
        <w:rPr>
          <w:rFonts w:ascii="Times New Roman" w:eastAsia="Times New Roman" w:hAnsi="Times New Roman"/>
          <w:sz w:val="24"/>
          <w:szCs w:val="24"/>
        </w:rPr>
        <w:t xml:space="preserve">.5.1. У випадку неможливості виконання однією із Сторін взятих на себе зобов'язань, попередити про це іншу Сторону у строк, що не перевищує 3 (три) робочі дні з моменту настання таких обставин. </w:t>
      </w:r>
    </w:p>
    <w:p w14:paraId="4F1AC31F"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sidRPr="7EA43673">
        <w:rPr>
          <w:rFonts w:ascii="Times New Roman" w:eastAsia="Times New Roman" w:hAnsi="Times New Roman"/>
          <w:sz w:val="24"/>
          <w:szCs w:val="24"/>
        </w:rPr>
        <w:t>.5.2. Не розголошувати, без згоди іншої Сторони, будь-яким третім особам інформацію, що стала їм відома у зв'язку з укладанням та виконанням Договору, окрім випадків, коли таке розголошення передбачено чинним законодавством або розкриття такої інформації здійснюється Покупцем донору, за фінансової підтримки якого проводиться оплата Товару, аудиторам, які проводять аудит використання коштів програми, зазначеною в пункті 1.4.  Договору.</w:t>
      </w:r>
    </w:p>
    <w:p w14:paraId="50BC6D8D"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lang w:val="en-US"/>
        </w:rPr>
        <w:t>7</w:t>
      </w:r>
      <w:r>
        <w:rPr>
          <w:rFonts w:ascii="Times New Roman" w:eastAsia="Times New Roman" w:hAnsi="Times New Roman"/>
          <w:sz w:val="24"/>
          <w:szCs w:val="24"/>
        </w:rPr>
        <w:t>.5.3. При виконанні умов Договору дотримуватись правил ділового обороту та не допускати порушень договірних зобов’язань.</w:t>
      </w:r>
    </w:p>
    <w:p w14:paraId="67C3ACA3" w14:textId="77777777" w:rsidR="00D77FC7" w:rsidRDefault="00D77FC7" w:rsidP="00D77FC7">
      <w:pPr>
        <w:pStyle w:val="Normal0"/>
        <w:widowControl w:val="0"/>
        <w:tabs>
          <w:tab w:val="left" w:pos="851"/>
          <w:tab w:val="left" w:pos="1276"/>
          <w:tab w:val="left" w:pos="1843"/>
        </w:tabs>
        <w:spacing w:after="0" w:line="240" w:lineRule="auto"/>
        <w:ind w:firstLine="567"/>
        <w:jc w:val="both"/>
        <w:rPr>
          <w:rFonts w:ascii="Times New Roman" w:eastAsia="Times New Roman" w:hAnsi="Times New Roman"/>
          <w:sz w:val="24"/>
          <w:szCs w:val="24"/>
        </w:rPr>
      </w:pPr>
    </w:p>
    <w:p w14:paraId="58C2D110" w14:textId="77777777" w:rsidR="00D77FC7" w:rsidRDefault="00D77FC7" w:rsidP="00D77FC7">
      <w:pPr>
        <w:pStyle w:val="Normal0"/>
        <w:widowControl w:val="0"/>
        <w:tabs>
          <w:tab w:val="left" w:pos="851"/>
          <w:tab w:val="left" w:pos="1276"/>
          <w:tab w:val="left" w:pos="1843"/>
        </w:tabs>
        <w:spacing w:after="0" w:line="240" w:lineRule="auto"/>
        <w:ind w:firstLine="567"/>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lang w:val="en-US"/>
        </w:rPr>
        <w:t>8</w:t>
      </w:r>
      <w:r>
        <w:rPr>
          <w:rFonts w:ascii="Times New Roman" w:eastAsia="Times New Roman" w:hAnsi="Times New Roman"/>
          <w:b/>
          <w:color w:val="000000"/>
          <w:sz w:val="24"/>
          <w:szCs w:val="24"/>
        </w:rPr>
        <w:t>. ВІДПОВІДАЛЬНІСТЬ СТОРІН</w:t>
      </w:r>
    </w:p>
    <w:p w14:paraId="44DB4993" w14:textId="77777777" w:rsidR="00D77FC7" w:rsidRPr="004F75B4" w:rsidRDefault="00D77FC7" w:rsidP="00D77FC7">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2BA2626C" w14:textId="77777777" w:rsidR="00D77FC7" w:rsidRPr="004F75B4" w:rsidRDefault="00D77FC7" w:rsidP="00D77FC7">
      <w:pPr>
        <w:pStyle w:val="aa"/>
        <w:numPr>
          <w:ilvl w:val="0"/>
          <w:numId w:val="24"/>
        </w:numPr>
        <w:tabs>
          <w:tab w:val="left" w:pos="1134"/>
        </w:tabs>
        <w:suppressAutoHyphens/>
        <w:autoSpaceDN w:val="0"/>
        <w:contextualSpacing w:val="0"/>
        <w:jc w:val="both"/>
        <w:textAlignment w:val="baseline"/>
        <w:rPr>
          <w:rFonts w:ascii="Times New Roman" w:eastAsia="Times New Roman" w:hAnsi="Times New Roman" w:cs="Times New Roman"/>
          <w:vanish/>
          <w:sz w:val="24"/>
          <w:szCs w:val="24"/>
          <w:lang w:val="uk-UA" w:eastAsia="ja-JP"/>
        </w:rPr>
      </w:pPr>
    </w:p>
    <w:p w14:paraId="0FA690CB"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невиконання або неналежного виконання своїх зобов’язань за Договором Сторони несуть відповідальність, передбачену чинним законодавством України та цим Договором.</w:t>
      </w:r>
    </w:p>
    <w:p w14:paraId="040D8122"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У разі порушення строків поставки Товару, або поставки не в повному обсязі партії Товару, Постачальник сплачує пеню у розмірі 0,1 % (нуль цілих одна десята відсотка) вартості непоставлених Товарів за кожен день затримки, а за затримку понад 30 (тридцять) </w:t>
      </w:r>
      <w:r>
        <w:rPr>
          <w:rFonts w:ascii="Times New Roman" w:eastAsia="Times New Roman" w:hAnsi="Times New Roman"/>
          <w:sz w:val="24"/>
          <w:szCs w:val="24"/>
        </w:rPr>
        <w:lastRenderedPageBreak/>
        <w:t>календарних днів додатково сплачує штраф у розмірі 7 % (семи відсотків) від вартості непоставленого Товару.</w:t>
      </w:r>
    </w:p>
    <w:p w14:paraId="151FB079" w14:textId="77777777" w:rsidR="00D77FC7" w:rsidRDefault="00D77FC7" w:rsidP="00D77FC7">
      <w:pPr>
        <w:pStyle w:val="Normal0"/>
        <w:numPr>
          <w:ilvl w:val="1"/>
          <w:numId w:val="24"/>
        </w:numPr>
        <w:tabs>
          <w:tab w:val="left" w:pos="1134"/>
        </w:tabs>
        <w:spacing w:after="0" w:line="240" w:lineRule="auto"/>
        <w:ind w:left="0" w:firstLine="567"/>
        <w:jc w:val="both"/>
      </w:pPr>
      <w:r>
        <w:rPr>
          <w:rStyle w:val="afff8"/>
          <w:rFonts w:ascii="Times New Roman" w:eastAsia="Times New Roman" w:hAnsi="Times New Roman"/>
          <w:sz w:val="24"/>
          <w:szCs w:val="24"/>
        </w:rPr>
        <w:t>За порушення умов зобов'язання щодо якості Товару Постачальник сплачує штраф у розмірі 20% (двадцяти відсотків) від вартості неякісного Товару.</w:t>
      </w:r>
    </w:p>
    <w:p w14:paraId="7BC1D17E" w14:textId="77777777" w:rsidR="00D77FC7" w:rsidRDefault="00D77FC7" w:rsidP="00D77FC7">
      <w:pPr>
        <w:pStyle w:val="Normal0"/>
        <w:numPr>
          <w:ilvl w:val="1"/>
          <w:numId w:val="24"/>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 xml:space="preserve"> Якщо впродовж зазначеного у пункті 5.6. Договору строку Постачальник не здійснить за власний рахунок заміну Товару, то він зобов’язаний протягом 5 (п’яти) робочих днів повернути Покупцю отримані за такий Товар грошові кошти та сплатити штраф у розмірі 10% (десять відсотків) від вартості Товару, заміна якого мала бути здійснена, на письмову вимогу Покупця.</w:t>
      </w:r>
    </w:p>
    <w:p w14:paraId="558ED02C"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разі порушення строку повернення коштів, зазначеного в пункті 7.4. Договору, Постачальник сплачує пеню у розмірі 0,1 % (нуль цілих одна десята відсотка) вартості неповернутих коштів за кожен день затримки, а за затримку понад 30 (тридцять) календарних днів додатково сплачує штраф у розмірі 7 % (семи відсотків) від вартості неповернутих коштів.</w:t>
      </w:r>
    </w:p>
    <w:p w14:paraId="62D51C7F"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Покупець звільняється від будь-якої відповідальності за порушення умов оплати, передбачених  Договором, строків здійснення розрахунків, якщо такі порушення викликані відсутністю бюджетного фінансування (затримкою у бюджетному фінансуванні) та/або несплати вартості Товару Державною казначейською службою України,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p>
    <w:p w14:paraId="24B31F49" w14:textId="77777777" w:rsidR="00D77FC7" w:rsidRDefault="00D77FC7" w:rsidP="00D77FC7">
      <w:pPr>
        <w:pStyle w:val="Normal0"/>
        <w:numPr>
          <w:ilvl w:val="1"/>
          <w:numId w:val="24"/>
        </w:numPr>
        <w:tabs>
          <w:tab w:val="left" w:pos="993"/>
        </w:tabs>
        <w:spacing w:after="0" w:line="240" w:lineRule="auto"/>
        <w:ind w:left="0" w:firstLine="567"/>
        <w:jc w:val="both"/>
        <w:rPr>
          <w:rFonts w:ascii="Times New Roman" w:eastAsia="Times New Roman" w:hAnsi="Times New Roman"/>
          <w:sz w:val="24"/>
          <w:szCs w:val="24"/>
        </w:rPr>
      </w:pPr>
      <w:r w:rsidRPr="00D875F8">
        <w:rPr>
          <w:rFonts w:ascii="Times New Roman" w:eastAsia="Times New Roman" w:hAnsi="Times New Roman"/>
          <w:sz w:val="24"/>
          <w:szCs w:val="24"/>
        </w:rPr>
        <w:t>У разі порушення Постачальником податкового законодавства в частині обов’язку складання та/або реєстрації податкових накладних в Єдиному реєстрі податкових накладних, відмови Постачальника від реєстрації податкових накладних (не проведення реєстрації в Єдиному реєстрі податкових накладних), а також у разі допущення ним помилок у заповненні обов'язкових реквізитів податкової накладної, ненаданні Покупцю податкової накладної або інших причин за яких Покупець втрачає право на податковий кредит, Постачальник зобов’язаний протягом 5 (п’яти) календарних днів з дати направлення йому Покупцем відповідної вимоги про відшкодування збитків оплатити грошові кошти в розмірі, що дорівнює сумі, на яку Покупцем зменшено податковий кредит з ПДВ. У випадку невиконання Постачальником своїх зобов'язань щодо відшкодування збитків у сумі податкового кредиту у розмірі ПДВ, сплаченого Покупцем, останній стягуватиме суми виплат в судовому порядку. </w:t>
      </w:r>
    </w:p>
    <w:p w14:paraId="06C4039F" w14:textId="77777777" w:rsidR="00D77FC7" w:rsidRDefault="00D77FC7" w:rsidP="00D77FC7">
      <w:pPr>
        <w:pStyle w:val="Normal0"/>
        <w:numPr>
          <w:ilvl w:val="1"/>
          <w:numId w:val="24"/>
        </w:numPr>
        <w:tabs>
          <w:tab w:val="left" w:pos="1134"/>
        </w:tabs>
        <w:spacing w:after="0" w:line="240" w:lineRule="auto"/>
        <w:ind w:left="0" w:firstLine="567"/>
        <w:jc w:val="both"/>
      </w:pPr>
      <w:bookmarkStart w:id="26" w:name="_heading=h.1ksv4uv"/>
      <w:bookmarkEnd w:id="26"/>
      <w:r w:rsidRPr="7EA43673">
        <w:rPr>
          <w:rStyle w:val="afff8"/>
          <w:rFonts w:ascii="Times New Roman" w:eastAsia="Times New Roman" w:hAnsi="Times New Roman"/>
          <w:sz w:val="24"/>
          <w:szCs w:val="24"/>
        </w:rPr>
        <w:t xml:space="preserve">Покупець звільняється від будь-якої відповідальності за прострочення виконання зобов’язань за  Договором, якщо таке прострочення зумовлене дією обставин визначених у пункті 2.14 цього Договору. </w:t>
      </w:r>
      <w:r>
        <w:t xml:space="preserve">           </w:t>
      </w:r>
    </w:p>
    <w:p w14:paraId="28CBA4E8" w14:textId="77777777" w:rsidR="00D77FC7" w:rsidRDefault="00D77FC7" w:rsidP="00D77FC7">
      <w:pPr>
        <w:pStyle w:val="Normal0"/>
        <w:tabs>
          <w:tab w:val="left" w:pos="1134"/>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8.9. Постачальник визнає та погоджується, що Покупець залишає за собою право в односторонньому порядку при розрахунку за поставлений Товар зменшувати суму оплати Постачальнику за Товар на суму штрафних санкцій, яка перераховується до Державного бюджету України.</w:t>
      </w:r>
    </w:p>
    <w:p w14:paraId="27823053" w14:textId="77777777" w:rsidR="00D77FC7" w:rsidRDefault="00D77FC7" w:rsidP="00D77FC7">
      <w:pPr>
        <w:pStyle w:val="Norm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8.10. Сплата штрафних санкцій не звільняє Сторону від виконання прийнятих на себе зобов’язань за Договором.</w:t>
      </w:r>
    </w:p>
    <w:p w14:paraId="4884A40A" w14:textId="77777777" w:rsidR="00D77FC7" w:rsidRDefault="00D77FC7" w:rsidP="00D77FC7">
      <w:pPr>
        <w:pStyle w:val="Normal0"/>
        <w:spacing w:after="0" w:line="240" w:lineRule="auto"/>
        <w:ind w:firstLine="567"/>
        <w:jc w:val="both"/>
        <w:rPr>
          <w:rFonts w:ascii="Times New Roman" w:eastAsia="Times New Roman" w:hAnsi="Times New Roman"/>
          <w:b/>
          <w:color w:val="000000"/>
          <w:sz w:val="24"/>
          <w:szCs w:val="24"/>
        </w:rPr>
      </w:pPr>
    </w:p>
    <w:p w14:paraId="2395DCD7" w14:textId="77777777" w:rsidR="00D77FC7" w:rsidRDefault="00D77FC7" w:rsidP="00D77FC7">
      <w:pPr>
        <w:pStyle w:val="Normal0"/>
        <w:numPr>
          <w:ilvl w:val="0"/>
          <w:numId w:val="24"/>
        </w:numPr>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ПОРЯДОК ВИРІШЕННЯ СПОРІВ</w:t>
      </w:r>
    </w:p>
    <w:p w14:paraId="4745E957"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sidRPr="7EA43673">
        <w:rPr>
          <w:rFonts w:ascii="Times New Roman" w:eastAsia="Times New Roman" w:hAnsi="Times New Roman"/>
          <w:sz w:val="24"/>
          <w:szCs w:val="24"/>
        </w:rPr>
        <w:t xml:space="preserve">У разі виникнення спорів при виконанні Сторонами  Договору, Сторони вживатимуть усіх можливих заходів для їх вирішення шляхом переговорів. </w:t>
      </w:r>
    </w:p>
    <w:p w14:paraId="60158226" w14:textId="77777777" w:rsidR="00D77FC7" w:rsidRDefault="00D77FC7" w:rsidP="00D77FC7">
      <w:pPr>
        <w:pStyle w:val="Normal0"/>
        <w:numPr>
          <w:ilvl w:val="1"/>
          <w:numId w:val="24"/>
        </w:numPr>
        <w:tabs>
          <w:tab w:val="left" w:pos="1134"/>
        </w:tabs>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У випадку неможливості врегулювання спорів шляхом переговорів Сторони звертаються до суду відповідно до встановленої згідно із чинним законодавством України підвідомчості та підсудності спору.</w:t>
      </w:r>
    </w:p>
    <w:p w14:paraId="342ED9F3" w14:textId="77777777" w:rsidR="00D77FC7" w:rsidRDefault="00D77FC7" w:rsidP="00D77FC7">
      <w:pPr>
        <w:pStyle w:val="Normal0"/>
        <w:spacing w:after="0" w:line="240" w:lineRule="auto"/>
        <w:jc w:val="both"/>
        <w:rPr>
          <w:rFonts w:ascii="Times New Roman" w:eastAsia="Times New Roman" w:hAnsi="Times New Roman"/>
          <w:sz w:val="24"/>
          <w:szCs w:val="24"/>
        </w:rPr>
      </w:pPr>
    </w:p>
    <w:p w14:paraId="046C1992" w14:textId="77777777" w:rsidR="00D77FC7" w:rsidRPr="009D0F81" w:rsidRDefault="00D77FC7" w:rsidP="00D77FC7">
      <w:pPr>
        <w:pStyle w:val="Normal0"/>
        <w:widowControl w:val="0"/>
        <w:numPr>
          <w:ilvl w:val="0"/>
          <w:numId w:val="26"/>
        </w:numPr>
        <w:tabs>
          <w:tab w:val="left" w:pos="0"/>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ФОРС-МАЖОРНІ ОБСТАВИНИ (ОБСТАВИНИ НЕПЕРЕБОРНОЇ СИЛИ)</w:t>
      </w:r>
    </w:p>
    <w:p w14:paraId="421DA4CB" w14:textId="77777777" w:rsidR="00D77FC7" w:rsidRDefault="00D77FC7" w:rsidP="00D77FC7">
      <w:pPr>
        <w:numPr>
          <w:ilvl w:val="1"/>
          <w:numId w:val="26"/>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bookmarkStart w:id="27" w:name="_Hlk205802152"/>
      <w:r>
        <w:rPr>
          <w:rFonts w:ascii="Times New Roman" w:eastAsia="Times New Roman" w:hAnsi="Times New Roman" w:cs="Times New Roman"/>
          <w:color w:val="000000"/>
          <w:sz w:val="24"/>
          <w:szCs w:val="24"/>
        </w:rPr>
        <w:lastRenderedPageBreak/>
        <w:t xml:space="preserve">Сторони звільняються від відповідальності за невиконання чи неналежне виконання зобов'язань, передбачених цим Договором, у випадку настання </w:t>
      </w:r>
      <w:r>
        <w:rPr>
          <w:rFonts w:ascii="Times New Roman" w:eastAsia="Times New Roman" w:hAnsi="Times New Roman" w:cs="Times New Roman"/>
          <w:color w:val="000000"/>
          <w:sz w:val="24"/>
          <w:szCs w:val="24"/>
          <w:highlight w:val="white"/>
        </w:rPr>
        <w:t>дії форс-мажорних обставин (обставин непереборної сили)</w:t>
      </w:r>
      <w:r>
        <w:rPr>
          <w:rFonts w:ascii="Times New Roman" w:eastAsia="Times New Roman" w:hAnsi="Times New Roman" w:cs="Times New Roman"/>
          <w:color w:val="000000"/>
          <w:sz w:val="24"/>
          <w:szCs w:val="24"/>
        </w:rPr>
        <w:t>, які безпосередньо вплинули на можливість виконання Сторонами своїх зобов’язань по цьому Договору.</w:t>
      </w:r>
    </w:p>
    <w:p w14:paraId="0647E6C7" w14:textId="77777777" w:rsidR="00D77FC7" w:rsidRDefault="00D77FC7" w:rsidP="00D77FC7">
      <w:pPr>
        <w:numPr>
          <w:ilvl w:val="1"/>
          <w:numId w:val="26"/>
        </w:numPr>
        <w:pBdr>
          <w:top w:val="nil"/>
          <w:left w:val="nil"/>
          <w:bottom w:val="nil"/>
          <w:right w:val="nil"/>
          <w:between w:val="nil"/>
        </w:pBdr>
        <w:tabs>
          <w:tab w:val="left" w:pos="0"/>
          <w:tab w:val="left" w:pos="720"/>
          <w:tab w:val="left" w:pos="851"/>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Поняття непереборної сили охоплює надзвичайні події, що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p>
    <w:p w14:paraId="0F6D0A6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w:t>
      </w:r>
      <w:proofErr w:type="spellStart"/>
      <w:r>
        <w:rPr>
          <w:rFonts w:ascii="Times New Roman" w:eastAsia="Times New Roman" w:hAnsi="Times New Roman" w:cs="Times New Roman"/>
          <w:sz w:val="24"/>
          <w:szCs w:val="24"/>
        </w:rPr>
        <w:t>проток</w:t>
      </w:r>
      <w:proofErr w:type="spellEnd"/>
      <w:r>
        <w:rPr>
          <w:rFonts w:ascii="Times New Roman" w:eastAsia="Times New Roman" w:hAnsi="Times New Roman" w:cs="Times New Roman"/>
          <w:sz w:val="24"/>
          <w:szCs w:val="24"/>
        </w:rPr>
        <w:t>, портів, перевалів, землетрус, блискавка, пожежа, посуха, просідання і зсув ґрунту, інші стихійні лиха тощо, що безпосередньо торкаються виконання зобов'язань Сторонами Договору, а також інші події та обставини, які знаходяться поза контролем відповідної Сторони.</w:t>
      </w:r>
    </w:p>
    <w:p w14:paraId="6534EE67" w14:textId="77777777" w:rsidR="00D77FC7" w:rsidRDefault="00D77FC7" w:rsidP="00D77FC7">
      <w:pPr>
        <w:numPr>
          <w:ilvl w:val="1"/>
          <w:numId w:val="26"/>
        </w:numPr>
        <w:tabs>
          <w:tab w:val="left" w:pos="0"/>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Форс-мажорними обставинами (обставинами непереборної сили)</w:t>
      </w:r>
      <w:r>
        <w:t xml:space="preserve"> </w:t>
      </w:r>
      <w:r>
        <w:rPr>
          <w:rFonts w:ascii="Times New Roman" w:eastAsia="Times New Roman" w:hAnsi="Times New Roman" w:cs="Times New Roman"/>
          <w:sz w:val="24"/>
          <w:szCs w:val="24"/>
        </w:rPr>
        <w:t>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 (5).</w:t>
      </w:r>
    </w:p>
    <w:p w14:paraId="3AAACF3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Укладаючи цей Договір, Сторони розуміють та усвідомлюють, що на момент його підписання в Україні діє воєнний стан, який може бути змінений або подовжений в будь-який час після укладання цього Договору, та підтверджують, що Договір буде виконуватися протягом строку дії офіційно встановленого і визнаного воєнного стану, який не буде вважатися форс-мажорними обставинами (обставинами непереборної сили), та Сторони не будуть у майбутньому  посилатися на ці обставини як форс-мажорні обставини (обставини непереборної сили) у розумінні цього розділу Договору.</w:t>
      </w:r>
    </w:p>
    <w:p w14:paraId="45DC5D1A"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яка зазнала впливу непереборної сили, зобов'язана у строк 3 (три) робочі дні повідомити іншу Сторону Договору про дію непереборної сили.</w:t>
      </w:r>
    </w:p>
    <w:p w14:paraId="31EC8C68"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У разі нездійснення Стороною, на виконання зобов'язань якої вплинули форс-мажорні обставини (обставини непереборної сили), повідомлення у строк, передбачений пунктом 10.6.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5AD34314" w14:textId="77777777" w:rsidR="00D77FC7" w:rsidRDefault="00D77FC7" w:rsidP="00D77FC7">
      <w:pPr>
        <w:numPr>
          <w:ilvl w:val="1"/>
          <w:numId w:val="26"/>
        </w:numPr>
        <w:tabs>
          <w:tab w:val="left" w:pos="0"/>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Наявність форс-мажорних обставин (обставин непереборної сили) продовжує строк виконання договірних зобов'язань на період часу, що по своїй тривалості відповідає тривалості форс-мажорних обставин (обставин непереборної сили), і на розумний строк для усунення їх наслідків.</w:t>
      </w:r>
    </w:p>
    <w:p w14:paraId="75C1332C" w14:textId="77777777" w:rsidR="00D77FC7" w:rsidRDefault="00D77FC7" w:rsidP="00D77FC7">
      <w:pPr>
        <w:numPr>
          <w:ilvl w:val="1"/>
          <w:numId w:val="26"/>
        </w:numPr>
        <w:pBdr>
          <w:top w:val="nil"/>
          <w:left w:val="nil"/>
          <w:bottom w:val="nil"/>
          <w:right w:val="nil"/>
          <w:between w:val="nil"/>
        </w:pBdr>
        <w:tabs>
          <w:tab w:val="left" w:pos="0"/>
          <w:tab w:val="left" w:pos="720"/>
          <w:tab w:val="left" w:pos="1276"/>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Якщо форс-мажорні обставини (обставини непереборної сили) будуть тривати більше 30 (тридцяти) календарних днів, Сторони повинні прийняти рішення про доцільність </w:t>
      </w:r>
      <w:r>
        <w:rPr>
          <w:rFonts w:ascii="Times New Roman" w:eastAsia="Times New Roman" w:hAnsi="Times New Roman" w:cs="Times New Roman"/>
          <w:color w:val="000000"/>
          <w:sz w:val="24"/>
          <w:szCs w:val="24"/>
        </w:rPr>
        <w:lastRenderedPageBreak/>
        <w:t xml:space="preserve">продовження дії Договору. Якщо Сторони не зможуть прийняти вищевказане рішення, то Сторона, інша ніж та, яка зазнала впливу форс-мажорних обставин (обставин непереборної сили), вправі припинити Договір шляхом його розірвання в односторонньому порядку, письмово повідомивши рекомендованим листом про це іншу Сторону не менше, ніж за 5 (п’ять) робочих днів до бажаної дати припинення цього Договору. У такому випадку Договір вважається припиненим з дня наступного за </w:t>
      </w:r>
      <w:proofErr w:type="spellStart"/>
      <w:r>
        <w:rPr>
          <w:rFonts w:ascii="Times New Roman" w:eastAsia="Times New Roman" w:hAnsi="Times New Roman" w:cs="Times New Roman"/>
          <w:color w:val="000000"/>
          <w:sz w:val="24"/>
          <w:szCs w:val="24"/>
        </w:rPr>
        <w:t>спливом</w:t>
      </w:r>
      <w:proofErr w:type="spellEnd"/>
      <w:r>
        <w:rPr>
          <w:rFonts w:ascii="Times New Roman" w:eastAsia="Times New Roman" w:hAnsi="Times New Roman" w:cs="Times New Roman"/>
          <w:color w:val="000000"/>
          <w:sz w:val="24"/>
          <w:szCs w:val="24"/>
        </w:rPr>
        <w:t xml:space="preserve"> 5 (п’ятого) робочого дня з дати надсилання письмового повідомлення.</w:t>
      </w:r>
    </w:p>
    <w:p w14:paraId="0FD5282E" w14:textId="77777777" w:rsidR="00D77FC7" w:rsidRDefault="00D77FC7" w:rsidP="00D77FC7">
      <w:pPr>
        <w:pStyle w:val="Normal0"/>
        <w:tabs>
          <w:tab w:val="left"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Дія форс-мажорних обставин (обставин непереборної сили) повинна бути підтверджена відповідним документом Торгово-промислової палати України або іншого компетентного органу. Обов’язок надання підтверджуючих документів лежить на Стороні, яка посилається на дію обставин форс-мажору.</w:t>
      </w:r>
      <w:bookmarkEnd w:id="27"/>
    </w:p>
    <w:p w14:paraId="7F7336A9" w14:textId="77777777" w:rsidR="00D77FC7" w:rsidRDefault="00D77FC7" w:rsidP="00D77FC7">
      <w:pPr>
        <w:pStyle w:val="Normal0"/>
        <w:tabs>
          <w:tab w:val="left" w:pos="0"/>
        </w:tabs>
        <w:spacing w:after="0" w:line="240" w:lineRule="auto"/>
        <w:jc w:val="both"/>
        <w:rPr>
          <w:rFonts w:ascii="Times New Roman" w:eastAsia="Times New Roman" w:hAnsi="Times New Roman"/>
          <w:sz w:val="24"/>
          <w:szCs w:val="24"/>
        </w:rPr>
      </w:pPr>
    </w:p>
    <w:p w14:paraId="0204FC51" w14:textId="77777777" w:rsidR="00D77FC7" w:rsidRPr="00A07D90" w:rsidRDefault="00D77FC7" w:rsidP="00D77FC7">
      <w:pPr>
        <w:pStyle w:val="aa"/>
        <w:widowControl w:val="0"/>
        <w:numPr>
          <w:ilvl w:val="0"/>
          <w:numId w:val="26"/>
        </w:numPr>
        <w:tabs>
          <w:tab w:val="left" w:pos="0"/>
        </w:tabs>
        <w:jc w:val="center"/>
        <w:rPr>
          <w:rFonts w:ascii="Times New Roman" w:eastAsia="Times New Roman" w:hAnsi="Times New Roman" w:cs="Times New Roman"/>
          <w:b/>
          <w:sz w:val="24"/>
          <w:szCs w:val="24"/>
        </w:rPr>
      </w:pPr>
      <w:r w:rsidRPr="00A07D90">
        <w:rPr>
          <w:rFonts w:ascii="Times New Roman" w:eastAsia="Times New Roman" w:hAnsi="Times New Roman" w:cs="Times New Roman"/>
          <w:b/>
          <w:sz w:val="24"/>
          <w:szCs w:val="24"/>
        </w:rPr>
        <w:t>АНТИКОРУПЦІЙНІ ЗАСТЕРЕЖЕННЯ</w:t>
      </w:r>
    </w:p>
    <w:p w14:paraId="145059EA" w14:textId="77777777" w:rsidR="00D77FC7" w:rsidRDefault="00D77FC7" w:rsidP="00D77FC7">
      <w:pPr>
        <w:widowControl w:val="0"/>
        <w:numPr>
          <w:ilvl w:val="1"/>
          <w:numId w:val="2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28" w:name="_Hlk205802217"/>
      <w:r>
        <w:rPr>
          <w:rFonts w:ascii="Times New Roman" w:eastAsia="Times New Roman" w:hAnsi="Times New Roman" w:cs="Times New Roman"/>
          <w:color w:val="000000"/>
          <w:sz w:val="24"/>
          <w:szCs w:val="24"/>
        </w:rPr>
        <w:t>Сторони зобов’язуються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та будь-які інші преференції працівникам Сторін та особам, які пов’язані будь-якими відносинами з Сторонами, що є відповідальними за умови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будь-якої Сторони, та/або в інтересах третіх осіб і всупереч інтересам Сторін.</w:t>
      </w:r>
    </w:p>
    <w:p w14:paraId="6996191C" w14:textId="77777777" w:rsidR="00D77FC7" w:rsidRDefault="00D77FC7" w:rsidP="00D77FC7">
      <w:pPr>
        <w:numPr>
          <w:ilvl w:val="1"/>
          <w:numId w:val="27"/>
        </w:numPr>
        <w:tabs>
          <w:tab w:val="left" w:pos="549"/>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Постачальник  гарантує та зобов’язується забезпечити, що він, його представники, агенти, директори, працівники, посадові особи та/або інші особи, пов'язані з ним при виконанні цього Договору:</w:t>
      </w:r>
    </w:p>
    <w:p w14:paraId="3E4E335E"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не вчиняли/не вчинятимуть </w:t>
      </w:r>
      <w:r>
        <w:rPr>
          <w:rFonts w:ascii="Times New Roman" w:eastAsia="Times New Roman" w:hAnsi="Times New Roman" w:cs="Times New Roman"/>
          <w:sz w:val="24"/>
          <w:szCs w:val="24"/>
          <w:highlight w:val="white"/>
        </w:rPr>
        <w:t>корупційних правопорушень або правопорушень, пов’язаних з корупцією</w:t>
      </w:r>
      <w:r>
        <w:rPr>
          <w:rFonts w:ascii="Times New Roman" w:eastAsia="Times New Roman" w:hAnsi="Times New Roman" w:cs="Times New Roman"/>
          <w:sz w:val="24"/>
          <w:szCs w:val="24"/>
        </w:rPr>
        <w:t>,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59158213"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не надавали та не надаватимуть Покупцю неправдиву інформацію про хід виконання цього Договору, або будь-яку іншу інформацію, що стосується цього Договору;</w:t>
      </w:r>
    </w:p>
    <w:p w14:paraId="292C0672" w14:textId="77777777" w:rsidR="00D77FC7" w:rsidRDefault="00D77FC7" w:rsidP="00D77FC7">
      <w:pPr>
        <w:tabs>
          <w:tab w:val="left" w:pos="549"/>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18FFFA57" w14:textId="77777777" w:rsidR="00D77FC7" w:rsidRDefault="00D77FC7" w:rsidP="00D77FC7">
      <w:pPr>
        <w:widowControl w:val="0"/>
        <w:numPr>
          <w:ilvl w:val="1"/>
          <w:numId w:val="27"/>
        </w:numPr>
        <w:pBdr>
          <w:top w:val="nil"/>
          <w:left w:val="nil"/>
          <w:bottom w:val="nil"/>
          <w:right w:val="nil"/>
          <w:between w:val="nil"/>
        </w:pBdr>
        <w:tabs>
          <w:tab w:val="left" w:pos="0"/>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разі надходження до будь-якої Сторони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та будь-яких інших преференцій, за вчинення ними певних дій чи бездіяльності з використанням наданих їм повноважень на користь контрагента, останній зобов'язаний негайно повідомити іншу Сторону про такі факти.</w:t>
      </w:r>
    </w:p>
    <w:p w14:paraId="2F33948D" w14:textId="77777777" w:rsidR="00D77FC7" w:rsidRDefault="00D77FC7" w:rsidP="00D77FC7">
      <w:pPr>
        <w:widowControl w:val="0"/>
        <w:numPr>
          <w:ilvl w:val="1"/>
          <w:numId w:val="2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зобов’язуються дотримуватись вимог антикорупційного законодавства України та вживатимуть усіх необхідних заходів для запобігання та виявлення корупції при виконанні умов цього Договору.</w:t>
      </w:r>
    </w:p>
    <w:p w14:paraId="68D6C0DC" w14:textId="77777777" w:rsidR="00D77FC7" w:rsidRDefault="00D77FC7" w:rsidP="00D77FC7">
      <w:pPr>
        <w:widowControl w:val="0"/>
        <w:numPr>
          <w:ilvl w:val="1"/>
          <w:numId w:val="27"/>
        </w:numPr>
        <w:tabs>
          <w:tab w:val="left" w:pos="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Сторони Договору в цілому, так і для конкретних працівників Сторони Договору, які повідомили про факт порушень.</w:t>
      </w:r>
    </w:p>
    <w:p w14:paraId="11B19762" w14:textId="77777777" w:rsidR="00D77FC7" w:rsidRDefault="00D77FC7" w:rsidP="00D77FC7">
      <w:pPr>
        <w:widowControl w:val="0"/>
        <w:numPr>
          <w:ilvl w:val="1"/>
          <w:numId w:val="27"/>
        </w:numPr>
        <w:shd w:val="clear" w:color="auto" w:fill="FFFFFF"/>
        <w:tabs>
          <w:tab w:val="left" w:pos="851"/>
          <w:tab w:val="left" w:pos="993"/>
          <w:tab w:val="left" w:pos="1134"/>
          <w:tab w:val="left" w:pos="1276"/>
          <w:tab w:val="left" w:pos="184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Сторони погоджуються невідкладно повідомляти одна одну про існування будь-яких особистих, сімейних або дружніх </w:t>
      </w:r>
      <w:proofErr w:type="spellStart"/>
      <w:r>
        <w:rPr>
          <w:rFonts w:ascii="Times New Roman" w:eastAsia="Times New Roman" w:hAnsi="Times New Roman" w:cs="Times New Roman"/>
          <w:sz w:val="24"/>
          <w:szCs w:val="24"/>
        </w:rPr>
        <w:t>зв’язків</w:t>
      </w:r>
      <w:proofErr w:type="spellEnd"/>
      <w:r>
        <w:rPr>
          <w:rFonts w:ascii="Times New Roman" w:eastAsia="Times New Roman" w:hAnsi="Times New Roman" w:cs="Times New Roman"/>
          <w:sz w:val="24"/>
          <w:szCs w:val="24"/>
        </w:rPr>
        <w:t xml:space="preserve"> з працівниками іншої Сторони, які можуть вплинути на процес прийняття рішень Сторін або призвести до особистої вигоди працівника. </w:t>
      </w:r>
    </w:p>
    <w:p w14:paraId="65094DCF" w14:textId="77777777" w:rsidR="00D77FC7" w:rsidRDefault="00D77FC7" w:rsidP="00D77FC7">
      <w:pPr>
        <w:pStyle w:val="Normal0"/>
        <w:widowControl w:val="0"/>
        <w:tabs>
          <w:tab w:val="left" w:pos="851"/>
          <w:tab w:val="left" w:pos="993"/>
          <w:tab w:val="left" w:pos="1134"/>
          <w:tab w:val="left" w:pos="1276"/>
          <w:tab w:val="left" w:pos="1843"/>
        </w:tabs>
        <w:spacing w:after="0" w:line="240" w:lineRule="auto"/>
        <w:ind w:left="567"/>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У разі порушення Постачальником умов цього розділу, Покупець має право на дострокове припинення договору на підставі односторонньої відмови від цього Договору з урахуванням положень пунктів 1</w:t>
      </w:r>
      <w:r>
        <w:rPr>
          <w:rFonts w:ascii="Times New Roman" w:eastAsia="Times New Roman" w:hAnsi="Times New Roman"/>
          <w:sz w:val="24"/>
          <w:szCs w:val="24"/>
        </w:rPr>
        <w:t>2</w:t>
      </w:r>
      <w:r>
        <w:rPr>
          <w:rFonts w:ascii="Times New Roman" w:eastAsia="Times New Roman" w:hAnsi="Times New Roman"/>
          <w:color w:val="000000"/>
          <w:sz w:val="24"/>
          <w:szCs w:val="24"/>
        </w:rPr>
        <w:t>.3, 1</w:t>
      </w:r>
      <w:r>
        <w:rPr>
          <w:rFonts w:ascii="Times New Roman" w:eastAsia="Times New Roman" w:hAnsi="Times New Roman"/>
          <w:sz w:val="24"/>
          <w:szCs w:val="24"/>
        </w:rPr>
        <w:t>2</w:t>
      </w:r>
      <w:r>
        <w:rPr>
          <w:rFonts w:ascii="Times New Roman" w:eastAsia="Times New Roman" w:hAnsi="Times New Roman"/>
          <w:color w:val="000000"/>
          <w:sz w:val="24"/>
          <w:szCs w:val="24"/>
        </w:rPr>
        <w:t>.4 Договору.</w:t>
      </w:r>
      <w:bookmarkEnd w:id="28"/>
    </w:p>
    <w:p w14:paraId="30FAFBC8" w14:textId="77777777" w:rsidR="00D77FC7" w:rsidRPr="003432FC" w:rsidRDefault="00D77FC7" w:rsidP="00D77FC7">
      <w:pPr>
        <w:widowControl w:val="0"/>
        <w:tabs>
          <w:tab w:val="left" w:pos="851"/>
          <w:tab w:val="left" w:pos="993"/>
          <w:tab w:val="left" w:pos="1134"/>
          <w:tab w:val="left" w:pos="1276"/>
          <w:tab w:val="left" w:pos="1843"/>
        </w:tabs>
        <w:spacing w:after="0" w:line="240" w:lineRule="auto"/>
        <w:jc w:val="both"/>
        <w:rPr>
          <w:rFonts w:ascii="Times New Roman" w:eastAsia="Times New Roman" w:hAnsi="Times New Roman" w:cs="Times New Roman"/>
          <w:sz w:val="24"/>
          <w:szCs w:val="24"/>
        </w:rPr>
      </w:pPr>
    </w:p>
    <w:p w14:paraId="2799EB9E" w14:textId="77777777" w:rsidR="00D77FC7" w:rsidRDefault="00D77FC7" w:rsidP="00D77FC7">
      <w:pPr>
        <w:widowControl w:val="0"/>
        <w:numPr>
          <w:ilvl w:val="0"/>
          <w:numId w:val="27"/>
        </w:numPr>
        <w:pBdr>
          <w:top w:val="nil"/>
          <w:left w:val="nil"/>
          <w:bottom w:val="nil"/>
          <w:right w:val="nil"/>
          <w:between w:val="nil"/>
        </w:pBdr>
        <w:tabs>
          <w:tab w:val="left" w:pos="851"/>
          <w:tab w:val="left" w:pos="993"/>
        </w:tabs>
        <w:spacing w:after="0" w:line="240" w:lineRule="auto"/>
        <w:jc w:val="center"/>
        <w:rPr>
          <w:rFonts w:ascii="Times New Roman" w:eastAsia="Times New Roman" w:hAnsi="Times New Roman" w:cs="Times New Roman"/>
          <w:color w:val="000000"/>
          <w:sz w:val="24"/>
          <w:szCs w:val="24"/>
        </w:rPr>
      </w:pPr>
      <w:bookmarkStart w:id="29" w:name="_Hlk205802249"/>
      <w:bookmarkStart w:id="30" w:name="_Hlk206060749"/>
      <w:r>
        <w:rPr>
          <w:rFonts w:ascii="Times New Roman" w:eastAsia="Times New Roman" w:hAnsi="Times New Roman" w:cs="Times New Roman"/>
          <w:b/>
          <w:color w:val="000000"/>
          <w:sz w:val="24"/>
          <w:szCs w:val="24"/>
        </w:rPr>
        <w:lastRenderedPageBreak/>
        <w:t>СТРОК ДІЇ ДОГОВОРУ</w:t>
      </w:r>
    </w:p>
    <w:p w14:paraId="56F0DC92" w14:textId="77777777" w:rsidR="00D77FC7" w:rsidRDefault="00D77FC7" w:rsidP="00D77FC7">
      <w:pPr>
        <w:widowControl w:val="0"/>
        <w:numPr>
          <w:ilvl w:val="1"/>
          <w:numId w:val="27"/>
        </w:numPr>
        <w:pBdr>
          <w:top w:val="nil"/>
          <w:left w:val="nil"/>
          <w:bottom w:val="nil"/>
          <w:right w:val="nil"/>
          <w:between w:val="nil"/>
        </w:pBdr>
        <w:tabs>
          <w:tab w:val="left" w:pos="720"/>
          <w:tab w:val="left" w:pos="851"/>
          <w:tab w:val="left" w:pos="993"/>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31" w:name="_Hlk205802285"/>
      <w:bookmarkEnd w:id="29"/>
      <w:r>
        <w:rPr>
          <w:rFonts w:ascii="Times New Roman" w:eastAsia="Times New Roman" w:hAnsi="Times New Roman" w:cs="Times New Roman"/>
          <w:color w:val="000000"/>
          <w:sz w:val="24"/>
          <w:szCs w:val="24"/>
        </w:rPr>
        <w:t xml:space="preserve">Цей Договір вважається укладеним з моменту підписання Сторонами та діє до </w:t>
      </w:r>
      <w:r w:rsidRPr="008230CE">
        <w:rPr>
          <w:rFonts w:ascii="Times New Roman" w:eastAsia="Times New Roman" w:hAnsi="Times New Roman" w:cs="Times New Roman"/>
          <w:sz w:val="24"/>
          <w:szCs w:val="24"/>
        </w:rPr>
        <w:t>31 грудня 2025 року</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але у будь-якому випадку до повного виконання Сторонами своїх зобов'язань за ним. </w:t>
      </w:r>
    </w:p>
    <w:p w14:paraId="714AB483" w14:textId="77777777" w:rsidR="00D77FC7" w:rsidRDefault="00D77FC7" w:rsidP="00D77FC7">
      <w:pPr>
        <w:widowControl w:val="0"/>
        <w:numPr>
          <w:ilvl w:val="1"/>
          <w:numId w:val="27"/>
        </w:numPr>
        <w:tabs>
          <w:tab w:val="left" w:pos="567"/>
          <w:tab w:val="left" w:pos="720"/>
          <w:tab w:val="left" w:pos="851"/>
          <w:tab w:val="left" w:pos="993"/>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Закінчення строку дії цього Договору не звільняє Сторони </w:t>
      </w:r>
      <w:proofErr w:type="spellStart"/>
      <w:r>
        <w:rPr>
          <w:rFonts w:ascii="Times New Roman" w:eastAsia="Times New Roman" w:hAnsi="Times New Roman" w:cs="Times New Roman"/>
          <w:sz w:val="24"/>
          <w:szCs w:val="24"/>
        </w:rPr>
        <w:t>вiд</w:t>
      </w:r>
      <w:proofErr w:type="spellEnd"/>
      <w:r>
        <w:rPr>
          <w:rFonts w:ascii="Times New Roman" w:eastAsia="Times New Roman" w:hAnsi="Times New Roman" w:cs="Times New Roman"/>
          <w:sz w:val="24"/>
          <w:szCs w:val="24"/>
        </w:rPr>
        <w:t xml:space="preserve"> виконання тих зобов’язань, які залишились не виконаними, а також від відповідальності за його порушення, яке мало </w:t>
      </w:r>
      <w:proofErr w:type="spellStart"/>
      <w:r>
        <w:rPr>
          <w:rFonts w:ascii="Times New Roman" w:eastAsia="Times New Roman" w:hAnsi="Times New Roman" w:cs="Times New Roman"/>
          <w:sz w:val="24"/>
          <w:szCs w:val="24"/>
        </w:rPr>
        <w:t>мiсце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пiд</w:t>
      </w:r>
      <w:proofErr w:type="spellEnd"/>
      <w:r>
        <w:rPr>
          <w:rFonts w:ascii="Times New Roman" w:eastAsia="Times New Roman" w:hAnsi="Times New Roman" w:cs="Times New Roman"/>
          <w:sz w:val="24"/>
          <w:szCs w:val="24"/>
        </w:rPr>
        <w:t xml:space="preserve"> час </w:t>
      </w:r>
      <w:proofErr w:type="spellStart"/>
      <w:r>
        <w:rPr>
          <w:rFonts w:ascii="Times New Roman" w:eastAsia="Times New Roman" w:hAnsi="Times New Roman" w:cs="Times New Roman"/>
          <w:sz w:val="24"/>
          <w:szCs w:val="24"/>
        </w:rPr>
        <w:t>дiї</w:t>
      </w:r>
      <w:proofErr w:type="spellEnd"/>
      <w:r>
        <w:rPr>
          <w:rFonts w:ascii="Times New Roman" w:eastAsia="Times New Roman" w:hAnsi="Times New Roman" w:cs="Times New Roman"/>
          <w:sz w:val="24"/>
          <w:szCs w:val="24"/>
        </w:rPr>
        <w:t xml:space="preserve"> Договору.</w:t>
      </w:r>
    </w:p>
    <w:p w14:paraId="59FBFFDF" w14:textId="77777777" w:rsidR="00D77FC7" w:rsidRDefault="00D77FC7" w:rsidP="00D77FC7">
      <w:pPr>
        <w:widowControl w:val="0"/>
        <w:numPr>
          <w:ilvl w:val="1"/>
          <w:numId w:val="27"/>
        </w:numPr>
        <w:tabs>
          <w:tab w:val="left" w:pos="720"/>
          <w:tab w:val="left" w:pos="851"/>
          <w:tab w:val="left" w:pos="993"/>
          <w:tab w:val="left" w:pos="1134"/>
          <w:tab w:val="left" w:pos="1276"/>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Покупець має право на дострокове припинення Договору на підставі односторонньої відмови від цього Договору у разі:</w:t>
      </w:r>
    </w:p>
    <w:p w14:paraId="3393F8A3"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12.3.1. Порушення Постачальником строків постачання Товару.</w:t>
      </w:r>
    </w:p>
    <w:p w14:paraId="4EB64AE6"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12.3.2. Поставки Товару неналежної якості.</w:t>
      </w:r>
    </w:p>
    <w:p w14:paraId="4264308C" w14:textId="77777777" w:rsidR="00D77FC7" w:rsidRDefault="00D77FC7" w:rsidP="00D77FC7">
      <w:pPr>
        <w:widowControl w:val="0"/>
        <w:tabs>
          <w:tab w:val="left" w:pos="720"/>
          <w:tab w:val="left" w:pos="993"/>
          <w:tab w:val="left" w:pos="1134"/>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12.3.3. Порушення Постачальником положень розділу 11 Договору.</w:t>
      </w:r>
    </w:p>
    <w:p w14:paraId="18A74048" w14:textId="77777777" w:rsidR="00D77FC7" w:rsidRDefault="00D77FC7" w:rsidP="00D77FC7">
      <w:pPr>
        <w:widowControl w:val="0"/>
        <w:tabs>
          <w:tab w:val="left" w:pos="720"/>
          <w:tab w:val="left" w:pos="993"/>
          <w:tab w:val="left" w:pos="1134"/>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12.3.4. Відсутності бюджетного фінансування.</w:t>
      </w:r>
    </w:p>
    <w:p w14:paraId="6359C054" w14:textId="77777777" w:rsidR="00D77FC7" w:rsidRDefault="00D77FC7" w:rsidP="00D77FC7">
      <w:pPr>
        <w:pBdr>
          <w:top w:val="nil"/>
          <w:left w:val="nil"/>
          <w:bottom w:val="nil"/>
          <w:right w:val="nil"/>
          <w:between w:val="nil"/>
        </w:pBdr>
        <w:tabs>
          <w:tab w:val="left" w:pos="993"/>
          <w:tab w:val="left" w:pos="1134"/>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12.3.5. </w:t>
      </w:r>
      <w:r>
        <w:rPr>
          <w:rFonts w:ascii="Times New Roman" w:eastAsia="Times New Roman" w:hAnsi="Times New Roman" w:cs="Times New Roman"/>
          <w:color w:val="000000"/>
          <w:sz w:val="24"/>
          <w:szCs w:val="24"/>
        </w:rPr>
        <w:t xml:space="preserve">Настання обставин, визначених у пункті </w:t>
      </w:r>
      <w:r w:rsidRPr="008230CE">
        <w:rPr>
          <w:rFonts w:ascii="Times New Roman" w:eastAsia="Times New Roman" w:hAnsi="Times New Roman" w:cs="Times New Roman"/>
          <w:sz w:val="24"/>
          <w:szCs w:val="24"/>
        </w:rPr>
        <w:t xml:space="preserve">2.16 </w:t>
      </w:r>
      <w:r>
        <w:rPr>
          <w:rFonts w:ascii="Times New Roman" w:eastAsia="Times New Roman" w:hAnsi="Times New Roman" w:cs="Times New Roman"/>
          <w:color w:val="000000"/>
          <w:sz w:val="24"/>
          <w:szCs w:val="24"/>
        </w:rPr>
        <w:t>цього Договору.</w:t>
      </w:r>
    </w:p>
    <w:p w14:paraId="05343CDF" w14:textId="77777777" w:rsidR="00D77FC7" w:rsidRDefault="00D77FC7" w:rsidP="00D77FC7">
      <w:pPr>
        <w:widowControl w:val="0"/>
        <w:numPr>
          <w:ilvl w:val="1"/>
          <w:numId w:val="27"/>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 прийняте рішення щодо односторонньої відмови від Договору Покупець зобов’язаний повідомити Постачальника не менше як за 5 (п’ять) робочих днів до припинення Договору. У випадку односторонньої відмови Покупця від Договору, Договір вважається припиненим з дня наступного за </w:t>
      </w:r>
      <w:proofErr w:type="spellStart"/>
      <w:r>
        <w:rPr>
          <w:rFonts w:ascii="Times New Roman" w:eastAsia="Times New Roman" w:hAnsi="Times New Roman" w:cs="Times New Roman"/>
          <w:sz w:val="24"/>
          <w:szCs w:val="24"/>
        </w:rPr>
        <w:t>спливом</w:t>
      </w:r>
      <w:proofErr w:type="spellEnd"/>
      <w:r>
        <w:rPr>
          <w:rFonts w:ascii="Times New Roman" w:eastAsia="Times New Roman" w:hAnsi="Times New Roman" w:cs="Times New Roman"/>
          <w:sz w:val="24"/>
          <w:szCs w:val="24"/>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Постачальнику.</w:t>
      </w:r>
    </w:p>
    <w:p w14:paraId="400FEF22" w14:textId="77777777" w:rsidR="00D77FC7" w:rsidRPr="00B51B4B" w:rsidRDefault="00D77FC7" w:rsidP="00D77FC7">
      <w:pPr>
        <w:widowControl w:val="0"/>
        <w:numPr>
          <w:ilvl w:val="1"/>
          <w:numId w:val="27"/>
        </w:numPr>
        <w:tabs>
          <w:tab w:val="left" w:pos="720"/>
          <w:tab w:val="left" w:pos="993"/>
          <w:tab w:val="left" w:pos="1134"/>
          <w:tab w:val="left" w:pos="1276"/>
          <w:tab w:val="left" w:pos="1560"/>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У разі якщо Постачальник здійснив поставку Товару за місцем поставки до моменту отримання повідомлення про настання дії обставин, визначених у </w:t>
      </w:r>
      <w:r w:rsidRPr="008230CE">
        <w:rPr>
          <w:rFonts w:ascii="Times New Roman" w:eastAsia="Times New Roman" w:hAnsi="Times New Roman" w:cs="Times New Roman"/>
          <w:sz w:val="24"/>
          <w:szCs w:val="24"/>
        </w:rPr>
        <w:t xml:space="preserve">пункті 2.16 </w:t>
      </w:r>
      <w:r>
        <w:rPr>
          <w:rFonts w:ascii="Times New Roman" w:eastAsia="Times New Roman" w:hAnsi="Times New Roman" w:cs="Times New Roman"/>
          <w:color w:val="000000"/>
          <w:sz w:val="24"/>
          <w:szCs w:val="24"/>
        </w:rPr>
        <w:t>цього Договору, при односторонній відмові Покупця від Договору на умовах, визначених підпунктом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.3.5 пункту 1</w:t>
      </w:r>
      <w:r>
        <w:rPr>
          <w:rFonts w:ascii="Times New Roman" w:eastAsia="Times New Roman" w:hAnsi="Times New Roman" w:cs="Times New Roman"/>
          <w:sz w:val="24"/>
          <w:szCs w:val="24"/>
        </w:rPr>
        <w:t>2</w:t>
      </w:r>
      <w:r>
        <w:rPr>
          <w:rFonts w:ascii="Times New Roman" w:eastAsia="Times New Roman" w:hAnsi="Times New Roman" w:cs="Times New Roman"/>
          <w:color w:val="000000"/>
          <w:sz w:val="24"/>
          <w:szCs w:val="24"/>
        </w:rPr>
        <w:t>.3. цього Договору, Постачальник зобов’язується забезпечити вивезення поставленого Товару за власний рахунок до спливу строку дії цього Договору.</w:t>
      </w:r>
      <w:bookmarkEnd w:id="30"/>
      <w:bookmarkEnd w:id="31"/>
    </w:p>
    <w:p w14:paraId="3E55C710" w14:textId="77777777" w:rsidR="00D77FC7" w:rsidRPr="003432FC" w:rsidRDefault="00D77FC7" w:rsidP="00D77FC7">
      <w:pPr>
        <w:widowControl w:val="0"/>
        <w:tabs>
          <w:tab w:val="left" w:pos="720"/>
          <w:tab w:val="left" w:pos="993"/>
          <w:tab w:val="left" w:pos="1134"/>
          <w:tab w:val="left" w:pos="1276"/>
          <w:tab w:val="left" w:pos="1560"/>
        </w:tabs>
        <w:spacing w:after="0" w:line="240" w:lineRule="auto"/>
        <w:jc w:val="both"/>
        <w:rPr>
          <w:rFonts w:ascii="Times New Roman" w:eastAsia="Times New Roman" w:hAnsi="Times New Roman" w:cs="Times New Roman"/>
          <w:sz w:val="24"/>
          <w:szCs w:val="24"/>
        </w:rPr>
      </w:pPr>
    </w:p>
    <w:p w14:paraId="7BC2973C" w14:textId="77777777" w:rsidR="00D77FC7" w:rsidRDefault="00D77FC7" w:rsidP="00D77FC7">
      <w:pPr>
        <w:widowControl w:val="0"/>
        <w:tabs>
          <w:tab w:val="left" w:pos="0"/>
        </w:tabs>
        <w:spacing w:after="0" w:line="240" w:lineRule="auto"/>
        <w:ind w:firstLine="70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ІНШІ УМОВИ</w:t>
      </w:r>
    </w:p>
    <w:p w14:paraId="7330E49C"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2" w:name="_heading=h.3znysh7" w:colFirst="0" w:colLast="0"/>
      <w:bookmarkEnd w:id="32"/>
      <w:r>
        <w:rPr>
          <w:rFonts w:ascii="Times New Roman" w:eastAsia="Times New Roman" w:hAnsi="Times New Roman" w:cs="Times New Roman"/>
          <w:sz w:val="24"/>
          <w:szCs w:val="24"/>
        </w:rPr>
        <w:t>13.1. Цей Договір складено при повному розумінні Сторонами його умов та термінології українською мовою у двох автентичних примірниках, які мають однакову юридичну силу, по одному примірнику для кожної зі Сторін.</w:t>
      </w:r>
    </w:p>
    <w:p w14:paraId="35BF32C7"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13.2. У випадках, не передбачених цим Договором, Сторони керуються чинним законодавством України.</w:t>
      </w:r>
    </w:p>
    <w:p w14:paraId="030BCABF"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 Якщо інше прямо не передбачено цим Договором або чинним законодавством України, зміни до цього Договору можуть бути внесені тільки за домовленістю Сторін, яка оформляється додатковою угодою до цього Договору.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766DBBAE" w14:textId="77777777" w:rsidR="00D77FC7"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13.4. Якщо інше прямо не передбачено цим Договором або чинним законодавством України, цей Договір може бути розірваний за домовленістю Сторін, яка оформлюється додатковою угодою до цього Договору.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6AC5E830" w14:textId="77777777" w:rsidR="00D77FC7" w:rsidRDefault="00D77FC7" w:rsidP="00D77FC7">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13.5.</w:t>
      </w:r>
      <w:r>
        <w:rPr>
          <w:rFonts w:ascii="Times New Roman" w:eastAsia="Times New Roman" w:hAnsi="Times New Roman" w:cs="Times New Roman"/>
          <w:color w:val="4472C4"/>
          <w:sz w:val="24"/>
          <w:szCs w:val="24"/>
        </w:rPr>
        <w:t xml:space="preserve"> </w:t>
      </w:r>
      <w:r>
        <w:rPr>
          <w:rFonts w:ascii="Times New Roman" w:eastAsia="Times New Roman" w:hAnsi="Times New Roman" w:cs="Times New Roman"/>
          <w:color w:val="000000"/>
          <w:sz w:val="24"/>
          <w:szCs w:val="24"/>
        </w:rPr>
        <w:t>Підписуючи цей Договір Сторони усвідомлюють та погоджуються, що поставка Товару та розрахунки за нього здійснюються за наявності відповідного фінансування за програмою,  зазначеною в пункті 1.5 цього Договору, та відсутності будь-яких обмежень на здійснення видатків.</w:t>
      </w:r>
    </w:p>
    <w:p w14:paraId="45697272" w14:textId="77777777" w:rsidR="00D77FC7" w:rsidRPr="008230CE" w:rsidRDefault="00D77FC7" w:rsidP="00D77FC7">
      <w:pPr>
        <w:shd w:val="clear" w:color="auto" w:fill="FFFFFF"/>
        <w:tabs>
          <w:tab w:val="left" w:pos="0"/>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13.6. Усі зміни та додатки до Договору дійсні, якщо вони оформлені у письмовому вигляді, підписані уповноваженими особами (представниками) Сторін та скріплені печатками (за наявності) Сторін.</w:t>
      </w:r>
    </w:p>
    <w:p w14:paraId="795866BD"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lastRenderedPageBreak/>
        <w:t>13.7. Усі додатки до даного Договору, які оформлені в порядку, визначеному в пункті</w:t>
      </w:r>
      <w:r w:rsidRPr="008230CE">
        <w:t xml:space="preserve"> </w:t>
      </w:r>
      <w:r w:rsidRPr="008230CE">
        <w:rPr>
          <w:rFonts w:ascii="Times New Roman" w:eastAsia="Times New Roman" w:hAnsi="Times New Roman" w:cs="Times New Roman"/>
          <w:sz w:val="24"/>
          <w:szCs w:val="24"/>
        </w:rPr>
        <w:t>13.6 даного Договору, є його невід’ємними складовими частинами.</w:t>
      </w:r>
    </w:p>
    <w:p w14:paraId="4F6A4D02"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13.8. </w:t>
      </w:r>
      <w:r>
        <w:rPr>
          <w:rFonts w:ascii="Times New Roman" w:eastAsia="Times New Roman" w:hAnsi="Times New Roman"/>
          <w:sz w:val="24"/>
          <w:szCs w:val="24"/>
        </w:rPr>
        <w:t>Покупець на момент укладання Договору є неприбутковою установою та з 01.08.2025 є платником податку на додану вартість.</w:t>
      </w:r>
    </w:p>
    <w:p w14:paraId="3C191261" w14:textId="77777777" w:rsidR="00D77FC7" w:rsidRPr="008230CE" w:rsidRDefault="00D77FC7" w:rsidP="00D77FC7">
      <w:pPr>
        <w:widowControl w:val="0"/>
        <w:tabs>
          <w:tab w:val="left" w:pos="851"/>
          <w:tab w:val="left" w:pos="993"/>
          <w:tab w:val="left" w:pos="1843"/>
        </w:tabs>
        <w:spacing w:after="0" w:line="240" w:lineRule="auto"/>
        <w:ind w:firstLine="567"/>
        <w:jc w:val="both"/>
        <w:rPr>
          <w:rFonts w:ascii="Times New Roman" w:eastAsia="Times New Roman" w:hAnsi="Times New Roman" w:cs="Times New Roman"/>
          <w:sz w:val="24"/>
          <w:szCs w:val="24"/>
        </w:rPr>
      </w:pPr>
      <w:bookmarkStart w:id="33" w:name="_heading=h.2et92p0" w:colFirst="0" w:colLast="0"/>
      <w:bookmarkEnd w:id="33"/>
      <w:r w:rsidRPr="008230CE">
        <w:rPr>
          <w:rFonts w:ascii="Times New Roman" w:eastAsia="Times New Roman" w:hAnsi="Times New Roman" w:cs="Times New Roman"/>
          <w:sz w:val="24"/>
          <w:szCs w:val="24"/>
        </w:rPr>
        <w:t xml:space="preserve">13.9. </w:t>
      </w:r>
      <w:r w:rsidRPr="7EA43673">
        <w:rPr>
          <w:rStyle w:val="afff8"/>
          <w:rFonts w:ascii="Times New Roman" w:eastAsia="Times New Roman" w:hAnsi="Times New Roman"/>
          <w:sz w:val="24"/>
          <w:szCs w:val="24"/>
        </w:rPr>
        <w:t>Постачальник на момент укладання Договору є _______(</w:t>
      </w:r>
      <w:r w:rsidRPr="7EA43673">
        <w:rPr>
          <w:rStyle w:val="afff8"/>
          <w:rFonts w:ascii="Times New Roman" w:eastAsia="Times New Roman" w:hAnsi="Times New Roman"/>
          <w:color w:val="4F81BD" w:themeColor="accent1"/>
          <w:sz w:val="24"/>
          <w:szCs w:val="24"/>
        </w:rPr>
        <w:t>зазначити статус платника податку)</w:t>
      </w:r>
      <w:r w:rsidRPr="7EA43673">
        <w:rPr>
          <w:rStyle w:val="afff8"/>
          <w:rFonts w:ascii="Times New Roman" w:eastAsia="Times New Roman" w:hAnsi="Times New Roman"/>
          <w:sz w:val="24"/>
          <w:szCs w:val="24"/>
        </w:rPr>
        <w:t xml:space="preserve"> та </w:t>
      </w:r>
      <w:r w:rsidRPr="7EA43673">
        <w:rPr>
          <w:rStyle w:val="afff8"/>
          <w:rFonts w:ascii="Times New Roman" w:eastAsia="Times New Roman" w:hAnsi="Times New Roman"/>
          <w:color w:val="4F81BD" w:themeColor="accent1"/>
          <w:sz w:val="24"/>
          <w:szCs w:val="24"/>
        </w:rPr>
        <w:t>(є, не є)</w:t>
      </w:r>
      <w:r w:rsidRPr="7EA43673">
        <w:rPr>
          <w:rStyle w:val="afff8"/>
          <w:rFonts w:ascii="Times New Roman" w:eastAsia="Times New Roman" w:hAnsi="Times New Roman"/>
          <w:sz w:val="24"/>
          <w:szCs w:val="24"/>
        </w:rPr>
        <w:t xml:space="preserve"> платником податку на додану вартість.</w:t>
      </w:r>
    </w:p>
    <w:p w14:paraId="28E2E61C"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13.10. 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w:t>
      </w:r>
      <w:r>
        <w:rPr>
          <w:rFonts w:ascii="Times New Roman" w:eastAsia="Times New Roman" w:hAnsi="Times New Roman" w:cs="Times New Roman"/>
          <w:sz w:val="24"/>
          <w:szCs w:val="24"/>
        </w:rPr>
        <w:t xml:space="preserve">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w:t>
      </w:r>
      <w:r w:rsidRPr="008230CE">
        <w:rPr>
          <w:rFonts w:ascii="Times New Roman" w:eastAsia="Times New Roman" w:hAnsi="Times New Roman" w:cs="Times New Roman"/>
          <w:sz w:val="24"/>
          <w:szCs w:val="24"/>
        </w:rPr>
        <w:t xml:space="preserve">відносин. </w:t>
      </w:r>
    </w:p>
    <w:p w14:paraId="23A295F8"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13.11.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2F5FFDBF" w14:textId="77777777" w:rsidR="00D77FC7" w:rsidRPr="008230CE" w:rsidRDefault="00D77FC7" w:rsidP="00D77FC7">
      <w:pPr>
        <w:widowControl w:val="0"/>
        <w:pBdr>
          <w:top w:val="nil"/>
          <w:left w:val="nil"/>
          <w:bottom w:val="nil"/>
          <w:right w:val="nil"/>
          <w:between w:val="nil"/>
        </w:pBdr>
        <w:tabs>
          <w:tab w:val="left" w:pos="550"/>
          <w:tab w:val="left" w:pos="851"/>
          <w:tab w:val="left" w:pos="1276"/>
        </w:tabs>
        <w:spacing w:after="0" w:line="240" w:lineRule="auto"/>
        <w:ind w:firstLine="566"/>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13.12. Жодна зі Сторін не має права передавати свої права і зобов'язання за даним Договором третім особам, без згоди на це другої Сторони.</w:t>
      </w:r>
    </w:p>
    <w:p w14:paraId="10965A23"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13.13. Кожна із Сторін, підписуючи цей Договір, підтверджує, що вона не є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юридичною особою, утвореною та зареєстрованою відповідно до законодавства України, кінцевим </w:t>
      </w:r>
      <w:proofErr w:type="spellStart"/>
      <w:r w:rsidRPr="008230CE">
        <w:rPr>
          <w:rFonts w:ascii="Times New Roman" w:eastAsia="Times New Roman" w:hAnsi="Times New Roman" w:cs="Times New Roman"/>
          <w:sz w:val="24"/>
          <w:szCs w:val="24"/>
        </w:rPr>
        <w:t>бенефіціарним</w:t>
      </w:r>
      <w:proofErr w:type="spellEnd"/>
      <w:r w:rsidRPr="008230CE">
        <w:rPr>
          <w:rFonts w:ascii="Times New Roman" w:eastAsia="Times New Roman" w:hAnsi="Times New Roman" w:cs="Times New Roman"/>
          <w:sz w:val="24"/>
          <w:szCs w:val="24"/>
        </w:rPr>
        <w:t xml:space="preserve"> власником, членом або учасником (акціонером), що має частку в статутному капіталі 10 і більше відсотків, якої є російська федерація/республіка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/ісламська республіка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громадянин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не є громадянином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rPr>
          <w:rFonts w:ascii="Times New Roman" w:eastAsia="Times New Roman" w:hAnsi="Times New Roman" w:cs="Times New Roman"/>
          <w:sz w:val="24"/>
          <w:szCs w:val="24"/>
        </w:rPr>
        <w:t xml:space="preserve"> (крім тих, що проживають на території України на законних підставах)</w:t>
      </w:r>
      <w:r w:rsidRPr="008230CE">
        <w:t xml:space="preserve">, </w:t>
      </w:r>
      <w:r w:rsidRPr="008230CE">
        <w:rPr>
          <w:rFonts w:ascii="Times New Roman" w:eastAsia="Times New Roman" w:hAnsi="Times New Roman" w:cs="Times New Roman"/>
          <w:sz w:val="24"/>
          <w:szCs w:val="24"/>
          <w:highlight w:val="white"/>
        </w:rPr>
        <w:t>а також підтверджує  відсутність здійснення контролю за своєю діяльністю у значенні, наведеному у статті 1 Закону України «Про захист економічної конкуренції».</w:t>
      </w:r>
    </w:p>
    <w:p w14:paraId="730CAAB5" w14:textId="77777777" w:rsidR="00D77FC7" w:rsidRPr="008230CE"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 xml:space="preserve">13.14. Постачальник гарантує, що Товар не походить з російської федерації/республіки </w:t>
      </w:r>
      <w:proofErr w:type="spellStart"/>
      <w:r w:rsidRPr="008230CE">
        <w:rPr>
          <w:rFonts w:ascii="Times New Roman" w:eastAsia="Times New Roman" w:hAnsi="Times New Roman" w:cs="Times New Roman"/>
          <w:sz w:val="24"/>
          <w:szCs w:val="24"/>
        </w:rPr>
        <w:t>білорусь</w:t>
      </w:r>
      <w:proofErr w:type="spellEnd"/>
      <w:r w:rsidRPr="008230CE">
        <w:rPr>
          <w:rFonts w:ascii="Times New Roman" w:eastAsia="Times New Roman" w:hAnsi="Times New Roman" w:cs="Times New Roman"/>
          <w:sz w:val="24"/>
          <w:szCs w:val="24"/>
        </w:rPr>
        <w:t xml:space="preserve">/ісламської республіки </w:t>
      </w:r>
      <w:proofErr w:type="spellStart"/>
      <w:r w:rsidRPr="008230CE">
        <w:rPr>
          <w:rFonts w:ascii="Times New Roman" w:eastAsia="Times New Roman" w:hAnsi="Times New Roman" w:cs="Times New Roman"/>
          <w:sz w:val="24"/>
          <w:szCs w:val="24"/>
        </w:rPr>
        <w:t>іран</w:t>
      </w:r>
      <w:proofErr w:type="spellEnd"/>
      <w:r w:rsidRPr="008230CE">
        <w:t>.</w:t>
      </w:r>
    </w:p>
    <w:p w14:paraId="47FDD239"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13.15. Кожна із Сторін несе повну відповідальність за правильність вказаних нею у цьому Договорі реквізитів (банківських реквізитів, місцезнаходження (юридичної адреси, найменування, організаційно-правової форми тощо),  необхідних для виконання умов цього Договору, та зобов'язується своєчасно у письмовій формі шляхом направлення рекомендованого листа на адресу іншої Сторони або електронних документів на електронну адресу іншої Сторони, зазначені в розділі 14 цього Договору, повідомляти іншу Сторону про зміну реквізитів, будь-які інші зміни, які впливають на виконання умов Договору та правовий статус Сторін, протягом 3 (трьох) робочих днів з дати виникнення відповідних змін, а у разі неповідомлення несе ризик настання пов’язаних із цим несприятливих наслідків.</w:t>
      </w:r>
    </w:p>
    <w:p w14:paraId="6F76A0E8"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13.16. </w:t>
      </w:r>
      <w:r>
        <w:rPr>
          <w:rFonts w:ascii="Times New Roman" w:eastAsia="Times New Roman" w:hAnsi="Times New Roman"/>
          <w:sz w:val="24"/>
          <w:szCs w:val="24"/>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 та/або Україною.</w:t>
      </w:r>
    </w:p>
    <w:p w14:paraId="3507DA12"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sz w:val="24"/>
          <w:szCs w:val="24"/>
        </w:rPr>
      </w:pPr>
      <w:r>
        <w:rPr>
          <w:rFonts w:ascii="Times New Roman" w:eastAsia="Times New Roman" w:hAnsi="Times New Roman" w:cs="Times New Roman"/>
          <w:sz w:val="24"/>
          <w:szCs w:val="24"/>
        </w:rPr>
        <w:lastRenderedPageBreak/>
        <w:t xml:space="preserve">13.17. </w:t>
      </w:r>
      <w:r w:rsidRPr="7EA43673">
        <w:rPr>
          <w:rFonts w:ascii="Times New Roman" w:eastAsia="Times New Roman" w:hAnsi="Times New Roman"/>
          <w:sz w:val="24"/>
          <w:szCs w:val="24"/>
        </w:rPr>
        <w:t xml:space="preserve">Сторони домовились, що відповідальними особами за комунікацію з питань, що визначені пунктами 4.3. та 4.4. Договору від Покупця є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 xml:space="preserve">,  від Постачальника - </w:t>
      </w:r>
      <w:r w:rsidRPr="7EA43673">
        <w:rPr>
          <w:rFonts w:ascii="Times New Roman" w:eastAsia="Times New Roman" w:hAnsi="Times New Roman" w:cs="Times New Roman"/>
          <w:color w:val="4F81BD" w:themeColor="accent1"/>
          <w:sz w:val="24"/>
          <w:szCs w:val="24"/>
          <w:lang w:eastAsia="ja-JP"/>
        </w:rPr>
        <w:t>(зазначити ПІБ, телефон, електронну адресу)</w:t>
      </w:r>
      <w:r w:rsidRPr="7EA43673">
        <w:rPr>
          <w:rFonts w:ascii="Times New Roman" w:eastAsia="Times New Roman" w:hAnsi="Times New Roman"/>
          <w:sz w:val="24"/>
          <w:szCs w:val="24"/>
        </w:rPr>
        <w:t>.</w:t>
      </w:r>
    </w:p>
    <w:p w14:paraId="0945ACB3" w14:textId="77777777" w:rsidR="00D77FC7" w:rsidRDefault="00D77FC7" w:rsidP="00D77FC7">
      <w:pPr>
        <w:widowControl w:val="0"/>
        <w:tabs>
          <w:tab w:val="left" w:pos="284"/>
          <w:tab w:val="left" w:pos="993"/>
        </w:tabs>
        <w:spacing w:after="0" w:line="240" w:lineRule="auto"/>
        <w:ind w:firstLine="567"/>
        <w:jc w:val="both"/>
        <w:rPr>
          <w:rFonts w:ascii="Times New Roman" w:eastAsia="Times New Roman" w:hAnsi="Times New Roman" w:cs="Times New Roman"/>
          <w:sz w:val="24"/>
          <w:szCs w:val="24"/>
        </w:rPr>
      </w:pPr>
      <w:r w:rsidRPr="008230CE">
        <w:rPr>
          <w:rFonts w:ascii="Times New Roman" w:eastAsia="Times New Roman" w:hAnsi="Times New Roman" w:cs="Times New Roman"/>
          <w:sz w:val="24"/>
          <w:szCs w:val="24"/>
        </w:rPr>
        <w:t>13.1</w:t>
      </w:r>
      <w:r>
        <w:rPr>
          <w:rFonts w:ascii="Times New Roman" w:eastAsia="Times New Roman" w:hAnsi="Times New Roman" w:cs="Times New Roman"/>
          <w:sz w:val="24"/>
          <w:szCs w:val="24"/>
        </w:rPr>
        <w:t>8</w:t>
      </w:r>
      <w:r w:rsidRPr="008230CE">
        <w:rPr>
          <w:rFonts w:ascii="Times New Roman" w:eastAsia="Times New Roman" w:hAnsi="Times New Roman" w:cs="Times New Roman"/>
          <w:sz w:val="24"/>
          <w:szCs w:val="24"/>
        </w:rPr>
        <w:t xml:space="preserve">. Цей </w:t>
      </w:r>
      <w:r>
        <w:rPr>
          <w:rFonts w:ascii="Times New Roman" w:eastAsia="Times New Roman" w:hAnsi="Times New Roman" w:cs="Times New Roman"/>
          <w:sz w:val="24"/>
          <w:szCs w:val="24"/>
        </w:rPr>
        <w:t>Договір має додатки, які є його невід’ємними частинами:</w:t>
      </w:r>
    </w:p>
    <w:p w14:paraId="50FEFF6E" w14:textId="77777777" w:rsidR="00D77FC7" w:rsidRDefault="00D77FC7" w:rsidP="00D77FC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1 «Специфікація»;</w:t>
      </w:r>
    </w:p>
    <w:p w14:paraId="619A05D6" w14:textId="77777777" w:rsidR="00D77FC7" w:rsidRDefault="00D77FC7" w:rsidP="00D77FC7">
      <w:pPr>
        <w:widowControl w:val="0"/>
        <w:tabs>
          <w:tab w:val="left" w:pos="284"/>
          <w:tab w:val="left" w:pos="709"/>
          <w:tab w:val="left" w:pos="993"/>
          <w:tab w:val="left"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Додаток 2  «Технічна специфікація».</w:t>
      </w:r>
    </w:p>
    <w:p w14:paraId="6CDECBA4" w14:textId="77777777" w:rsidR="00D77FC7" w:rsidRDefault="00D77FC7" w:rsidP="00D77FC7">
      <w:pPr>
        <w:pStyle w:val="Normal0"/>
        <w:widowControl w:val="0"/>
        <w:tabs>
          <w:tab w:val="left" w:pos="284"/>
          <w:tab w:val="left" w:pos="709"/>
          <w:tab w:val="left" w:pos="993"/>
          <w:tab w:val="left" w:pos="1134"/>
        </w:tabs>
        <w:spacing w:after="0" w:line="240" w:lineRule="auto"/>
        <w:jc w:val="both"/>
        <w:rPr>
          <w:rFonts w:ascii="Times New Roman" w:eastAsia="Times New Roman" w:hAnsi="Times New Roman"/>
          <w:sz w:val="24"/>
          <w:szCs w:val="24"/>
        </w:rPr>
      </w:pPr>
    </w:p>
    <w:p w14:paraId="3A3737CF" w14:textId="77777777" w:rsidR="00D77FC7" w:rsidRDefault="00D77FC7" w:rsidP="00D77FC7">
      <w:pPr>
        <w:pStyle w:val="Normal0"/>
        <w:widowControl w:val="0"/>
        <w:tabs>
          <w:tab w:val="left" w:pos="851"/>
          <w:tab w:val="left" w:pos="993"/>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 МІСЦЕЗНАХОДЖЕННЯ, РЕКВІЗИТИ ТА ПІДПИСИ СТОРІН</w:t>
      </w:r>
    </w:p>
    <w:tbl>
      <w:tblPr>
        <w:tblW w:w="9639" w:type="dxa"/>
        <w:tblLayout w:type="fixed"/>
        <w:tblCellMar>
          <w:left w:w="10" w:type="dxa"/>
          <w:right w:w="10" w:type="dxa"/>
        </w:tblCellMar>
        <w:tblLook w:val="0000" w:firstRow="0" w:lastRow="0" w:firstColumn="0" w:lastColumn="0" w:noHBand="0" w:noVBand="0"/>
      </w:tblPr>
      <w:tblGrid>
        <w:gridCol w:w="4962"/>
        <w:gridCol w:w="4677"/>
      </w:tblGrid>
      <w:tr w:rsidR="00D77FC7" w14:paraId="59FC356A" w14:textId="77777777" w:rsidTr="003606CC">
        <w:tc>
          <w:tcPr>
            <w:tcW w:w="4962" w:type="dxa"/>
            <w:shd w:val="clear" w:color="auto" w:fill="auto"/>
            <w:tcMar>
              <w:top w:w="0" w:type="dxa"/>
              <w:left w:w="115" w:type="dxa"/>
              <w:bottom w:w="0" w:type="dxa"/>
              <w:right w:w="115" w:type="dxa"/>
            </w:tcMar>
          </w:tcPr>
          <w:p w14:paraId="7364C2F5"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Покупець:</w:t>
            </w:r>
          </w:p>
          <w:p w14:paraId="7B982B22"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bCs/>
                <w:color w:val="000000" w:themeColor="text1"/>
                <w:sz w:val="24"/>
                <w:szCs w:val="24"/>
              </w:rPr>
            </w:pPr>
            <w:r w:rsidRPr="7EA43673">
              <w:rPr>
                <w:rFonts w:ascii="Times New Roman" w:eastAsia="Times New Roman" w:hAnsi="Times New Roman"/>
                <w:b/>
                <w:bCs/>
                <w:color w:val="000000" w:themeColor="text1"/>
                <w:sz w:val="24"/>
                <w:szCs w:val="24"/>
              </w:rPr>
              <w:t xml:space="preserve">Державна установа </w:t>
            </w:r>
            <w:r w:rsidRPr="7EA43673">
              <w:rPr>
                <w:rStyle w:val="afff8"/>
                <w:rFonts w:ascii="Times New Roman" w:eastAsia="Times New Roman" w:hAnsi="Times New Roman"/>
                <w:b/>
                <w:bCs/>
                <w:color w:val="000000" w:themeColor="text1"/>
                <w:sz w:val="24"/>
                <w:szCs w:val="24"/>
              </w:rPr>
              <w:t>«Центр громадського здоров’я Міністерства охорони здоров’я України»</w:t>
            </w:r>
          </w:p>
          <w:p w14:paraId="17BBBA8E"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17F08F2A" w14:textId="77777777" w:rsidR="00D77FC7" w:rsidRDefault="00D77FC7" w:rsidP="003606CC">
            <w:pPr>
              <w:pStyle w:val="Normal0"/>
              <w:tabs>
                <w:tab w:val="left" w:pos="851"/>
                <w:tab w:val="left" w:pos="1134"/>
              </w:tabs>
              <w:spacing w:after="0" w:line="240" w:lineRule="auto"/>
              <w:jc w:val="both"/>
            </w:pPr>
            <w:r>
              <w:rPr>
                <w:rStyle w:val="afff8"/>
                <w:rFonts w:ascii="Times New Roman" w:eastAsia="Times New Roman" w:hAnsi="Times New Roman"/>
                <w:color w:val="000000"/>
                <w:sz w:val="24"/>
                <w:szCs w:val="24"/>
              </w:rPr>
              <w:t>UA ___</w:t>
            </w:r>
            <w:r w:rsidRPr="00873ADF">
              <w:rPr>
                <w:rStyle w:val="afff8"/>
                <w:rFonts w:ascii="Times New Roman" w:eastAsia="Times New Roman" w:hAnsi="Times New Roman"/>
                <w:color w:val="4472C4"/>
                <w:sz w:val="24"/>
                <w:szCs w:val="24"/>
                <w:lang w:val="ru-RU"/>
              </w:rPr>
              <w:t>(</w:t>
            </w:r>
            <w:r>
              <w:rPr>
                <w:rStyle w:val="afff8"/>
                <w:rFonts w:ascii="Times New Roman" w:eastAsia="Times New Roman" w:hAnsi="Times New Roman"/>
                <w:color w:val="4472C4"/>
                <w:sz w:val="24"/>
                <w:szCs w:val="24"/>
              </w:rPr>
              <w:t>зазначити номер рахунку)</w:t>
            </w:r>
            <w:r>
              <w:rPr>
                <w:rStyle w:val="afff8"/>
                <w:rFonts w:ascii="Times New Roman" w:eastAsia="Times New Roman" w:hAnsi="Times New Roman"/>
                <w:color w:val="000000"/>
                <w:sz w:val="24"/>
                <w:szCs w:val="24"/>
              </w:rPr>
              <w:t>________</w:t>
            </w:r>
          </w:p>
          <w:p w14:paraId="02B0ECDE"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587BB360" w14:textId="77777777" w:rsidR="00D77FC7" w:rsidRPr="00B9394D" w:rsidRDefault="00D77FC7" w:rsidP="003606CC">
            <w:pPr>
              <w:spacing w:after="0" w:line="240" w:lineRule="auto"/>
              <w:rPr>
                <w:rFonts w:ascii="Times New Roman" w:hAnsi="Times New Roman" w:cs="Times New Roman"/>
                <w:sz w:val="24"/>
                <w:szCs w:val="24"/>
              </w:rPr>
            </w:pPr>
            <w:r w:rsidRPr="5160A5D7">
              <w:rPr>
                <w:rFonts w:ascii="Times New Roman" w:hAnsi="Times New Roman" w:cs="Times New Roman"/>
                <w:sz w:val="24"/>
                <w:szCs w:val="24"/>
              </w:rPr>
              <w:t>Витяг з реєстру платників ПДВ</w:t>
            </w:r>
          </w:p>
          <w:p w14:paraId="1C9D4298" w14:textId="77777777" w:rsidR="00D77FC7" w:rsidRPr="00B9394D" w:rsidRDefault="00D77FC7" w:rsidP="003606CC">
            <w:pPr>
              <w:spacing w:after="0" w:line="240" w:lineRule="auto"/>
              <w:rPr>
                <w:rFonts w:ascii="Times New Roman" w:hAnsi="Times New Roman" w:cs="Times New Roman"/>
                <w:sz w:val="24"/>
                <w:szCs w:val="24"/>
              </w:rPr>
            </w:pPr>
            <w:r w:rsidRPr="7EA43673">
              <w:rPr>
                <w:rFonts w:ascii="Times New Roman" w:hAnsi="Times New Roman" w:cs="Times New Roman"/>
                <w:sz w:val="24"/>
                <w:szCs w:val="24"/>
              </w:rPr>
              <w:t xml:space="preserve">№ 2526574502077 від 04.07.2025 </w:t>
            </w:r>
          </w:p>
          <w:p w14:paraId="58108E18" w14:textId="77777777" w:rsidR="00D77FC7" w:rsidRDefault="00D77FC7" w:rsidP="003606CC">
            <w:pPr>
              <w:spacing w:after="0" w:line="240" w:lineRule="auto"/>
              <w:rPr>
                <w:rFonts w:ascii="Times New Roman" w:hAnsi="Times New Roman" w:cs="Times New Roman"/>
                <w:sz w:val="24"/>
                <w:szCs w:val="24"/>
              </w:rPr>
            </w:pPr>
            <w:r w:rsidRPr="7EA43673">
              <w:rPr>
                <w:rFonts w:ascii="Times New Roman" w:eastAsia="Times New Roman" w:hAnsi="Times New Roman" w:cs="Times New Roman"/>
                <w:color w:val="000000" w:themeColor="text1"/>
                <w:sz w:val="24"/>
                <w:szCs w:val="24"/>
              </w:rPr>
              <w:t xml:space="preserve">ІПН </w:t>
            </w:r>
            <w:r w:rsidRPr="7EA43673">
              <w:rPr>
                <w:rFonts w:ascii="Times New Roman" w:hAnsi="Times New Roman" w:cs="Times New Roman"/>
                <w:sz w:val="24"/>
                <w:szCs w:val="24"/>
                <w:lang w:eastAsia="ja-JP"/>
              </w:rPr>
              <w:t>405241026578</w:t>
            </w:r>
          </w:p>
          <w:p w14:paraId="0E28167F"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7EA43673">
              <w:rPr>
                <w:rFonts w:ascii="Times New Roman" w:eastAsia="Times New Roman" w:hAnsi="Times New Roman"/>
                <w:color w:val="000000" w:themeColor="text1"/>
                <w:sz w:val="24"/>
                <w:szCs w:val="24"/>
              </w:rPr>
              <w:t>Код ЄДРПОУ: 40524109</w:t>
            </w:r>
          </w:p>
          <w:p w14:paraId="32F3CF91" w14:textId="77777777" w:rsidR="00D77FC7" w:rsidRDefault="00D77FC7" w:rsidP="003606CC">
            <w:pPr>
              <w:pStyle w:val="Normal0"/>
              <w:tabs>
                <w:tab w:val="left" w:pos="851"/>
                <w:tab w:val="left" w:pos="1134"/>
              </w:tabs>
              <w:spacing w:after="0" w:line="240" w:lineRule="auto"/>
              <w:jc w:val="both"/>
            </w:pPr>
            <w:proofErr w:type="spellStart"/>
            <w:r>
              <w:rPr>
                <w:rStyle w:val="afff8"/>
                <w:rFonts w:ascii="Times New Roman" w:eastAsia="Times New Roman" w:hAnsi="Times New Roman"/>
                <w:color w:val="000000"/>
                <w:sz w:val="24"/>
                <w:szCs w:val="24"/>
              </w:rPr>
              <w:t>Тел</w:t>
            </w:r>
            <w:proofErr w:type="spellEnd"/>
            <w:r>
              <w:rPr>
                <w:rStyle w:val="afff8"/>
                <w:rFonts w:ascii="Times New Roman" w:eastAsia="Times New Roman" w:hAnsi="Times New Roman"/>
                <w:color w:val="000000"/>
                <w:sz w:val="24"/>
                <w:szCs w:val="24"/>
              </w:rPr>
              <w:t>.(044) 334-56-89</w:t>
            </w:r>
          </w:p>
          <w:p w14:paraId="4E6EC7D0" w14:textId="77777777" w:rsidR="00D77FC7" w:rsidRDefault="00D77FC7" w:rsidP="003606CC">
            <w:pPr>
              <w:pStyle w:val="Normal0"/>
              <w:widowControl w:val="0"/>
              <w:spacing w:after="0" w:line="240" w:lineRule="auto"/>
              <w:jc w:val="both"/>
              <w:rPr>
                <w:rFonts w:ascii="Times New Roman" w:eastAsia="Times New Roman" w:hAnsi="Times New Roman"/>
                <w:color w:val="000000"/>
                <w:sz w:val="24"/>
                <w:szCs w:val="24"/>
              </w:rPr>
            </w:pPr>
          </w:p>
          <w:p w14:paraId="0AF4641C" w14:textId="77777777" w:rsidR="00D77FC7" w:rsidRDefault="00D77FC7" w:rsidP="003606C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____________________</w:t>
            </w:r>
          </w:p>
          <w:p w14:paraId="5CB14F13" w14:textId="77777777" w:rsidR="00D77FC7" w:rsidRDefault="00D77FC7" w:rsidP="003606CC">
            <w:pPr>
              <w:pStyle w:val="Normal0"/>
              <w:widowControl w:val="0"/>
              <w:spacing w:after="0" w:line="240" w:lineRule="auto"/>
              <w:jc w:val="both"/>
              <w:rPr>
                <w:rFonts w:ascii="Times New Roman" w:eastAsia="Times New Roman" w:hAnsi="Times New Roman"/>
                <w:color w:val="000000"/>
                <w:sz w:val="24"/>
                <w:szCs w:val="24"/>
              </w:rPr>
            </w:pPr>
          </w:p>
          <w:p w14:paraId="193381FE" w14:textId="77777777" w:rsidR="00D77FC7" w:rsidRDefault="00D77FC7" w:rsidP="003606CC">
            <w:pPr>
              <w:pStyle w:val="Normal0"/>
              <w:tabs>
                <w:tab w:val="left" w:pos="851"/>
                <w:tab w:val="left" w:pos="2625"/>
              </w:tabs>
              <w:spacing w:after="0" w:line="240" w:lineRule="auto"/>
            </w:pPr>
            <w:r>
              <w:rPr>
                <w:rStyle w:val="afff8"/>
                <w:rFonts w:ascii="Times New Roman" w:eastAsia="Times New Roman" w:hAnsi="Times New Roman"/>
                <w:color w:val="000000"/>
                <w:sz w:val="24"/>
                <w:szCs w:val="24"/>
              </w:rPr>
              <w:t>________________</w:t>
            </w:r>
            <w:r>
              <w:rPr>
                <w:rStyle w:val="afff8"/>
                <w:rFonts w:ascii="Times New Roman" w:eastAsia="Times New Roman" w:hAnsi="Times New Roman"/>
                <w:b/>
                <w:color w:val="000000"/>
                <w:sz w:val="24"/>
                <w:szCs w:val="24"/>
              </w:rPr>
              <w:t xml:space="preserve">____ </w:t>
            </w:r>
          </w:p>
          <w:p w14:paraId="680EAAF0" w14:textId="77777777" w:rsidR="00D77FC7" w:rsidRDefault="00D77FC7" w:rsidP="003606CC">
            <w:pPr>
              <w:pStyle w:val="Normal0"/>
              <w:tabs>
                <w:tab w:val="left" w:pos="851"/>
                <w:tab w:val="left" w:pos="2625"/>
              </w:tabs>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15C0A5D6"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Постачальник:</w:t>
            </w:r>
          </w:p>
          <w:p w14:paraId="1AA6C4C2"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0AD6FAEE"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46535A1"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9C75207"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1EA2D027"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7183A70"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2786C576"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852137C"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7FC27128"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17C0823"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6E510340"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p w14:paraId="34F6949A" w14:textId="77777777" w:rsidR="00D77FC7" w:rsidRDefault="00D77FC7" w:rsidP="003606CC">
            <w:pPr>
              <w:pStyle w:val="Normal0"/>
              <w:tabs>
                <w:tab w:val="left" w:pos="5387"/>
              </w:tabs>
              <w:spacing w:after="0" w:line="240" w:lineRule="auto"/>
              <w:rPr>
                <w:rFonts w:ascii="Times New Roman" w:eastAsia="Times New Roman" w:hAnsi="Times New Roman"/>
                <w:b/>
                <w:color w:val="000000"/>
                <w:sz w:val="24"/>
                <w:szCs w:val="24"/>
              </w:rPr>
            </w:pPr>
          </w:p>
          <w:p w14:paraId="72AFB694" w14:textId="77777777" w:rsidR="00D77FC7" w:rsidRDefault="00D77FC7" w:rsidP="003606CC">
            <w:pPr>
              <w:pStyle w:val="Normal0"/>
              <w:tabs>
                <w:tab w:val="left" w:pos="5387"/>
              </w:tabs>
              <w:spacing w:after="0" w:line="240" w:lineRule="auto"/>
            </w:pPr>
            <w:r>
              <w:rPr>
                <w:rStyle w:val="afff8"/>
                <w:rFonts w:ascii="Times New Roman" w:eastAsia="Times New Roman" w:hAnsi="Times New Roman"/>
                <w:b/>
                <w:color w:val="000000"/>
                <w:sz w:val="24"/>
                <w:szCs w:val="24"/>
              </w:rPr>
              <w:t>______________________________</w:t>
            </w:r>
          </w:p>
        </w:tc>
      </w:tr>
    </w:tbl>
    <w:p w14:paraId="3B9A01D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E45893F"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CAEFE31"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05A828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B4D6D7F"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46E8AC9"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FCF1F5A"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7F2B3D6"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4E9E133"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B712DCE"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FF70E3B"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3E9B177"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74A1FB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1B052A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345FA4F7"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448587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676CB0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657F12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36CA8FA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3F6B006"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9CB974A"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277EC2B"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1DABF1E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686B30C8"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733B6602"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559495C3" w14:textId="77777777" w:rsidR="00D77FC7" w:rsidRDefault="00D77FC7" w:rsidP="00A07543">
      <w:pPr>
        <w:pStyle w:val="Normal0"/>
        <w:tabs>
          <w:tab w:val="left" w:pos="851"/>
          <w:tab w:val="left" w:pos="6915"/>
        </w:tabs>
        <w:spacing w:after="0" w:line="240" w:lineRule="auto"/>
        <w:rPr>
          <w:rFonts w:ascii="Times New Roman" w:eastAsia="Times New Roman" w:hAnsi="Times New Roman"/>
          <w:sz w:val="24"/>
          <w:szCs w:val="24"/>
        </w:rPr>
      </w:pPr>
    </w:p>
    <w:p w14:paraId="40424031"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p>
    <w:p w14:paraId="48A57649"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Додаток 1</w:t>
      </w:r>
    </w:p>
    <w:p w14:paraId="0EB7AA3C"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до Договору про закупівлю № ______</w:t>
      </w:r>
    </w:p>
    <w:p w14:paraId="370A7FDD" w14:textId="77777777" w:rsidR="00D77FC7" w:rsidRDefault="00D77FC7" w:rsidP="00D77FC7">
      <w:pPr>
        <w:pStyle w:val="Normal0"/>
        <w:tabs>
          <w:tab w:val="left" w:pos="851"/>
          <w:tab w:val="left" w:pos="6915"/>
        </w:tabs>
        <w:spacing w:after="0" w:line="240" w:lineRule="auto"/>
        <w:ind w:firstLine="5670"/>
        <w:rPr>
          <w:rFonts w:ascii="Times New Roman" w:eastAsia="Times New Roman" w:hAnsi="Times New Roman"/>
          <w:sz w:val="24"/>
          <w:szCs w:val="24"/>
        </w:rPr>
      </w:pPr>
      <w:r>
        <w:rPr>
          <w:rFonts w:ascii="Times New Roman" w:eastAsia="Times New Roman" w:hAnsi="Times New Roman"/>
          <w:sz w:val="24"/>
          <w:szCs w:val="24"/>
        </w:rPr>
        <w:t>від «___» _______________ 2025 року</w:t>
      </w:r>
    </w:p>
    <w:p w14:paraId="28D80060" w14:textId="77777777" w:rsidR="00D77FC7" w:rsidRDefault="00D77FC7" w:rsidP="00D77FC7">
      <w:pPr>
        <w:pStyle w:val="Normal0"/>
        <w:tabs>
          <w:tab w:val="left" w:pos="851"/>
          <w:tab w:val="left" w:pos="6915"/>
        </w:tabs>
        <w:spacing w:after="0" w:line="240" w:lineRule="auto"/>
        <w:rPr>
          <w:rFonts w:ascii="Times New Roman" w:eastAsia="Times New Roman" w:hAnsi="Times New Roman"/>
          <w:sz w:val="24"/>
          <w:szCs w:val="24"/>
        </w:rPr>
      </w:pPr>
    </w:p>
    <w:p w14:paraId="01933A78" w14:textId="77777777" w:rsidR="00D77FC7" w:rsidRDefault="00D77FC7" w:rsidP="00D77FC7">
      <w:pPr>
        <w:pStyle w:val="Normal0"/>
        <w:tabs>
          <w:tab w:val="left" w:pos="851"/>
          <w:tab w:val="left" w:pos="6915"/>
        </w:tabs>
        <w:spacing w:after="0" w:line="240" w:lineRule="auto"/>
        <w:ind w:firstLine="284"/>
        <w:jc w:val="center"/>
        <w:rPr>
          <w:rFonts w:ascii="Times New Roman" w:eastAsia="Times New Roman" w:hAnsi="Times New Roman"/>
          <w:b/>
          <w:sz w:val="24"/>
          <w:szCs w:val="24"/>
        </w:rPr>
      </w:pPr>
      <w:r>
        <w:rPr>
          <w:rFonts w:ascii="Times New Roman" w:eastAsia="Times New Roman" w:hAnsi="Times New Roman"/>
          <w:b/>
          <w:sz w:val="24"/>
          <w:szCs w:val="24"/>
        </w:rPr>
        <w:t xml:space="preserve">СПЕЦИФІКАЦІЯ </w:t>
      </w:r>
    </w:p>
    <w:p w14:paraId="0836CE09" w14:textId="77777777" w:rsidR="00D77FC7" w:rsidRDefault="00D77FC7" w:rsidP="00D77FC7">
      <w:pPr>
        <w:pStyle w:val="Normal0"/>
        <w:tabs>
          <w:tab w:val="left" w:pos="6915"/>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м. Київ                                                                                             «____»____________2025 року</w:t>
      </w:r>
    </w:p>
    <w:p w14:paraId="398AEAD7" w14:textId="77777777" w:rsidR="00D77FC7" w:rsidRDefault="00D77FC7" w:rsidP="00D77FC7">
      <w:pPr>
        <w:pStyle w:val="Normal0"/>
        <w:tabs>
          <w:tab w:val="left" w:pos="6915"/>
        </w:tabs>
        <w:spacing w:after="0" w:line="240" w:lineRule="auto"/>
        <w:jc w:val="both"/>
        <w:rPr>
          <w:rFonts w:ascii="Times New Roman" w:eastAsia="Times New Roman" w:hAnsi="Times New Roman"/>
          <w:sz w:val="24"/>
          <w:szCs w:val="24"/>
        </w:rPr>
      </w:pPr>
    </w:p>
    <w:p w14:paraId="21600898" w14:textId="77777777" w:rsidR="00D77FC7" w:rsidRDefault="00D77FC7" w:rsidP="00D77FC7">
      <w:pPr>
        <w:pStyle w:val="Normal0"/>
        <w:spacing w:after="0" w:line="240" w:lineRule="auto"/>
        <w:ind w:firstLine="567"/>
        <w:jc w:val="both"/>
      </w:pPr>
      <w:r>
        <w:rPr>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Fonts w:ascii="Times New Roman" w:eastAsia="Times New Roman" w:hAnsi="Times New Roman"/>
          <w:sz w:val="24"/>
          <w:szCs w:val="24"/>
        </w:rPr>
        <w:t xml:space="preserve">(далі – Покупець),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однієї сторони, та </w:t>
      </w:r>
    </w:p>
    <w:p w14:paraId="7C368023" w14:textId="22BC7F0F" w:rsidR="00D77FC7" w:rsidRDefault="00D77FC7" w:rsidP="00D77FC7">
      <w:pPr>
        <w:pStyle w:val="Normal0"/>
        <w:spacing w:after="0" w:line="240" w:lineRule="auto"/>
        <w:ind w:firstLine="567"/>
        <w:jc w:val="both"/>
      </w:pPr>
      <w:r>
        <w:rPr>
          <w:rFonts w:ascii="Times New Roman" w:eastAsia="Times New Roman" w:hAnsi="Times New Roman"/>
          <w:color w:val="4471C4"/>
          <w:sz w:val="24"/>
          <w:szCs w:val="24"/>
        </w:rPr>
        <w:t xml:space="preserve">(зазначити повну назву Постачальника) </w:t>
      </w:r>
      <w:r>
        <w:rPr>
          <w:rFonts w:ascii="Times New Roman" w:eastAsia="Times New Roman" w:hAnsi="Times New Roman"/>
          <w:sz w:val="24"/>
          <w:szCs w:val="24"/>
        </w:rPr>
        <w:t xml:space="preserve">(далі – Постачальник),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з другої сторони, які в подальшому при спільному згадуванні по тексту разом іменуються Сторони, а кожна окремо</w:t>
      </w:r>
      <w:r>
        <w:t xml:space="preserve">     </w:t>
      </w:r>
      <w:r>
        <w:rPr>
          <w:rFonts w:ascii="Times New Roman" w:eastAsia="Times New Roman" w:hAnsi="Times New Roman"/>
          <w:sz w:val="24"/>
          <w:szCs w:val="24"/>
        </w:rPr>
        <w:t>– Сторона</w:t>
      </w:r>
      <w:r>
        <w:t xml:space="preserve">   </w:t>
      </w:r>
      <w:r>
        <w:rPr>
          <w:rFonts w:ascii="Times New Roman" w:eastAsia="Times New Roman" w:hAnsi="Times New Roman"/>
          <w:sz w:val="24"/>
          <w:szCs w:val="24"/>
        </w:rPr>
        <w:t>уклали цей Додаток 1 «Специфікація» до Договору про закупівлю</w:t>
      </w:r>
      <w:r>
        <w:t xml:space="preserve">   </w:t>
      </w:r>
      <w:r>
        <w:rPr>
          <w:rFonts w:ascii="Times New Roman" w:eastAsia="Times New Roman" w:hAnsi="Times New Roman"/>
          <w:sz w:val="24"/>
          <w:szCs w:val="24"/>
        </w:rPr>
        <w:t>№ ______ від «____» _______ 2025 року (далі – Специфікація)</w:t>
      </w:r>
      <w:r>
        <w:t xml:space="preserve"> </w:t>
      </w:r>
      <w:r>
        <w:rPr>
          <w:rFonts w:ascii="Times New Roman" w:eastAsia="Times New Roman" w:hAnsi="Times New Roman"/>
          <w:sz w:val="24"/>
          <w:szCs w:val="24"/>
        </w:rPr>
        <w:t>про</w:t>
      </w:r>
      <w:r>
        <w:t xml:space="preserve">     </w:t>
      </w:r>
      <w:r>
        <w:rPr>
          <w:rFonts w:ascii="Times New Roman" w:eastAsia="Times New Roman" w:hAnsi="Times New Roman"/>
          <w:sz w:val="24"/>
          <w:szCs w:val="24"/>
        </w:rPr>
        <w:t xml:space="preserve"> закупівлю Товару згідно з кодом </w:t>
      </w:r>
      <w:r w:rsidR="007E1DC8" w:rsidRPr="007E1DC8">
        <w:rPr>
          <w:rFonts w:ascii="Times New Roman" w:eastAsia="Times New Roman" w:hAnsi="Times New Roman"/>
          <w:bCs/>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Cs/>
          <w:sz w:val="24"/>
          <w:szCs w:val="24"/>
        </w:rPr>
        <w:t>миша,флеш</w:t>
      </w:r>
      <w:proofErr w:type="spellEnd"/>
      <w:r w:rsidR="007E1DC8" w:rsidRPr="007E1DC8">
        <w:rPr>
          <w:rFonts w:ascii="Times New Roman" w:eastAsia="Times New Roman" w:hAnsi="Times New Roman"/>
          <w:bCs/>
          <w:sz w:val="24"/>
          <w:szCs w:val="24"/>
        </w:rPr>
        <w:t xml:space="preserve"> </w:t>
      </w:r>
      <w:proofErr w:type="spellStart"/>
      <w:r w:rsidR="007E1DC8" w:rsidRPr="007E1DC8">
        <w:rPr>
          <w:rFonts w:ascii="Times New Roman" w:eastAsia="Times New Roman" w:hAnsi="Times New Roman"/>
          <w:bCs/>
          <w:sz w:val="24"/>
          <w:szCs w:val="24"/>
        </w:rPr>
        <w:t>накопичувач,Web-камера,блок</w:t>
      </w:r>
      <w:proofErr w:type="spellEnd"/>
      <w:r w:rsidR="007E1DC8" w:rsidRPr="007E1DC8">
        <w:rPr>
          <w:rFonts w:ascii="Times New Roman" w:eastAsia="Times New Roman" w:hAnsi="Times New Roman"/>
          <w:bCs/>
          <w:sz w:val="24"/>
          <w:szCs w:val="24"/>
        </w:rPr>
        <w:t xml:space="preserve"> живлення)</w:t>
      </w:r>
      <w:r w:rsidRPr="00D1363E">
        <w:rPr>
          <w:rFonts w:ascii="Times New Roman" w:eastAsia="Times New Roman" w:hAnsi="Times New Roman"/>
          <w:sz w:val="24"/>
          <w:szCs w:val="24"/>
        </w:rPr>
        <w:t xml:space="preserve">, </w:t>
      </w:r>
      <w:r>
        <w:rPr>
          <w:rFonts w:ascii="Times New Roman" w:eastAsia="Times New Roman" w:hAnsi="Times New Roman"/>
          <w:sz w:val="24"/>
          <w:szCs w:val="24"/>
        </w:rPr>
        <w:t>а саме:</w:t>
      </w:r>
    </w:p>
    <w:p w14:paraId="51DEC583" w14:textId="77777777" w:rsidR="00D77FC7" w:rsidRDefault="00D77FC7" w:rsidP="00D77FC7">
      <w:pPr>
        <w:pStyle w:val="Normal0"/>
        <w:spacing w:after="0" w:line="240" w:lineRule="auto"/>
        <w:ind w:firstLine="567"/>
        <w:jc w:val="both"/>
        <w:rPr>
          <w:rFonts w:ascii="Times New Roman" w:eastAsia="Times New Roman" w:hAnsi="Times New Roman"/>
          <w:sz w:val="24"/>
          <w:szCs w:val="24"/>
        </w:rPr>
      </w:pPr>
    </w:p>
    <w:tbl>
      <w:tblPr>
        <w:tblW w:w="10011" w:type="dxa"/>
        <w:tblInd w:w="-5" w:type="dxa"/>
        <w:tblLayout w:type="fixed"/>
        <w:tblCellMar>
          <w:left w:w="10" w:type="dxa"/>
          <w:right w:w="10" w:type="dxa"/>
        </w:tblCellMar>
        <w:tblLook w:val="04A0" w:firstRow="1" w:lastRow="0" w:firstColumn="1" w:lastColumn="0" w:noHBand="0" w:noVBand="1"/>
      </w:tblPr>
      <w:tblGrid>
        <w:gridCol w:w="426"/>
        <w:gridCol w:w="2033"/>
        <w:gridCol w:w="1271"/>
        <w:gridCol w:w="1515"/>
        <w:gridCol w:w="1190"/>
        <w:gridCol w:w="828"/>
        <w:gridCol w:w="1272"/>
        <w:gridCol w:w="9"/>
        <w:gridCol w:w="1427"/>
        <w:gridCol w:w="40"/>
      </w:tblGrid>
      <w:tr w:rsidR="00D77FC7" w14:paraId="1B610BED" w14:textId="77777777" w:rsidTr="003606CC">
        <w:trPr>
          <w:trHeight w:val="900"/>
          <w:tblHeader/>
        </w:trPr>
        <w:tc>
          <w:tcPr>
            <w:tcW w:w="42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A4C03BC" w14:textId="77777777" w:rsidR="00D77FC7" w:rsidRDefault="00D77FC7" w:rsidP="003606C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 з/п</w:t>
            </w:r>
          </w:p>
        </w:tc>
        <w:tc>
          <w:tcPr>
            <w:tcW w:w="203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13838A4" w14:textId="77777777" w:rsidR="00D77FC7" w:rsidRDefault="00D77FC7" w:rsidP="003606CC">
            <w:pPr>
              <w:pStyle w:val="Normal0"/>
              <w:jc w:val="center"/>
            </w:pPr>
            <w:r>
              <w:rPr>
                <w:rFonts w:ascii="Times New Roman" w:eastAsia="Times New Roman" w:hAnsi="Times New Roman"/>
                <w:b/>
                <w:bCs/>
                <w:sz w:val="24"/>
                <w:szCs w:val="24"/>
              </w:rPr>
              <w:t xml:space="preserve">Найменування Товару </w:t>
            </w:r>
          </w:p>
        </w:tc>
        <w:tc>
          <w:tcPr>
            <w:tcW w:w="127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64E189EC" w14:textId="77777777" w:rsidR="00D77FC7" w:rsidRPr="008B0807" w:rsidRDefault="00D77FC7" w:rsidP="003606CC">
            <w:pPr>
              <w:pStyle w:val="a4"/>
              <w:jc w:val="center"/>
              <w:rPr>
                <w:rFonts w:ascii="Times New Roman" w:hAnsi="Times New Roman" w:cs="Times New Roman"/>
              </w:rPr>
            </w:pPr>
            <w:r w:rsidRPr="008B0807">
              <w:rPr>
                <w:rFonts w:ascii="Times New Roman" w:hAnsi="Times New Roman" w:cs="Times New Roman"/>
                <w:b/>
                <w:bCs/>
                <w:color w:val="4472C4"/>
              </w:rPr>
              <w:t>Назва виробника</w:t>
            </w:r>
          </w:p>
        </w:tc>
        <w:tc>
          <w:tcPr>
            <w:tcW w:w="15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 w:type="dxa"/>
              <w:bottom w:w="0" w:type="dxa"/>
              <w:right w:w="10" w:type="dxa"/>
            </w:tcMar>
            <w:vAlign w:val="center"/>
          </w:tcPr>
          <w:p w14:paraId="3B75123B" w14:textId="77777777" w:rsidR="00D77FC7" w:rsidRPr="008B0807" w:rsidRDefault="00D77FC7" w:rsidP="003606CC">
            <w:pPr>
              <w:pStyle w:val="a4"/>
              <w:spacing w:before="0" w:beforeAutospacing="0" w:after="0" w:afterAutospacing="0"/>
              <w:jc w:val="center"/>
              <w:rPr>
                <w:rFonts w:ascii="Times New Roman" w:hAnsi="Times New Roman" w:cs="Times New Roman"/>
              </w:rPr>
            </w:pPr>
            <w:r w:rsidRPr="008B0807">
              <w:rPr>
                <w:rFonts w:ascii="Times New Roman" w:hAnsi="Times New Roman" w:cs="Times New Roman"/>
                <w:b/>
                <w:bCs/>
                <w:color w:val="4472C4"/>
              </w:rPr>
              <w:t>Країна виробництва</w:t>
            </w:r>
          </w:p>
        </w:tc>
        <w:tc>
          <w:tcPr>
            <w:tcW w:w="11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5492B2A"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Одиниця виміру</w:t>
            </w:r>
          </w:p>
        </w:tc>
        <w:tc>
          <w:tcPr>
            <w:tcW w:w="82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3309B9E8" w14:textId="77777777" w:rsidR="00D77FC7" w:rsidRDefault="00D77FC7" w:rsidP="003606CC">
            <w:pPr>
              <w:pStyle w:val="Normal0"/>
              <w:jc w:val="center"/>
              <w:rPr>
                <w:rFonts w:ascii="Times New Roman" w:eastAsia="Times New Roman" w:hAnsi="Times New Roman"/>
                <w:b/>
                <w:sz w:val="24"/>
                <w:szCs w:val="24"/>
              </w:rPr>
            </w:pPr>
            <w:r>
              <w:rPr>
                <w:rFonts w:ascii="Times New Roman" w:eastAsia="Times New Roman" w:hAnsi="Times New Roman"/>
                <w:b/>
                <w:sz w:val="24"/>
                <w:szCs w:val="24"/>
              </w:rPr>
              <w:t>Кількість</w:t>
            </w:r>
          </w:p>
        </w:tc>
        <w:tc>
          <w:tcPr>
            <w:tcW w:w="12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72DD658"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Ціна за од., грн без ПДВ</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5484B85F" w14:textId="77777777" w:rsidR="00D77FC7" w:rsidRDefault="00D77FC7" w:rsidP="003606CC">
            <w:pPr>
              <w:pStyle w:val="Normal0"/>
              <w:jc w:val="center"/>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грн без ПДВ</w:t>
            </w:r>
          </w:p>
        </w:tc>
        <w:tc>
          <w:tcPr>
            <w:tcW w:w="40" w:type="dxa"/>
            <w:shd w:val="clear" w:color="auto" w:fill="auto"/>
            <w:tcMar>
              <w:top w:w="0" w:type="dxa"/>
              <w:left w:w="10" w:type="dxa"/>
              <w:bottom w:w="0" w:type="dxa"/>
              <w:right w:w="10" w:type="dxa"/>
            </w:tcMar>
          </w:tcPr>
          <w:p w14:paraId="02A1FC84" w14:textId="77777777" w:rsidR="00D77FC7" w:rsidRDefault="00D77FC7" w:rsidP="003606CC">
            <w:pPr>
              <w:pStyle w:val="Normal0"/>
              <w:jc w:val="center"/>
              <w:rPr>
                <w:rFonts w:ascii="Times New Roman" w:eastAsia="Times New Roman" w:hAnsi="Times New Roman"/>
                <w:b/>
                <w:bCs/>
                <w:sz w:val="24"/>
                <w:szCs w:val="24"/>
              </w:rPr>
            </w:pPr>
          </w:p>
        </w:tc>
      </w:tr>
      <w:tr w:rsidR="00D77FC7" w14:paraId="695B2DF0" w14:textId="77777777" w:rsidTr="003606CC">
        <w:trPr>
          <w:trHeight w:val="1005"/>
        </w:trPr>
        <w:tc>
          <w:tcPr>
            <w:tcW w:w="4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1350DF" w14:textId="77777777" w:rsidR="00D77FC7" w:rsidRDefault="00D77FC7" w:rsidP="003606CC">
            <w:pPr>
              <w:pStyle w:val="Normal0"/>
              <w:tabs>
                <w:tab w:val="left" w:pos="180"/>
              </w:tabs>
              <w:jc w:val="center"/>
              <w:rPr>
                <w:rFonts w:ascii="Times New Roman" w:eastAsia="Times New Roman" w:hAnsi="Times New Roman"/>
                <w:sz w:val="24"/>
                <w:szCs w:val="24"/>
              </w:rPr>
            </w:pPr>
            <w:r>
              <w:rPr>
                <w:rFonts w:ascii="Times New Roman" w:eastAsia="Times New Roman" w:hAnsi="Times New Roman"/>
                <w:sz w:val="24"/>
                <w:szCs w:val="24"/>
              </w:rPr>
              <w:t>1</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280B0"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DDF9536"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56C1814"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485F0" w14:textId="77777777" w:rsidR="00D77FC7" w:rsidRDefault="00D77FC7" w:rsidP="003606CC">
            <w:pPr>
              <w:pStyle w:val="Normal0"/>
              <w:tabs>
                <w:tab w:val="left" w:pos="180"/>
              </w:tabs>
              <w:ind w:left="-23"/>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F33DBF"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94C85E"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14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77AEB"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r>
              <w:rPr>
                <w:rFonts w:ascii="Times New Roman" w:eastAsia="Times New Roman" w:hAnsi="Times New Roman"/>
                <w:color w:val="4471C4"/>
                <w:sz w:val="24"/>
                <w:szCs w:val="24"/>
              </w:rPr>
              <w:t>(зазначається відповідно до поданої пропозиції)</w:t>
            </w:r>
          </w:p>
        </w:tc>
        <w:tc>
          <w:tcPr>
            <w:tcW w:w="40" w:type="dxa"/>
            <w:shd w:val="clear" w:color="auto" w:fill="auto"/>
            <w:tcMar>
              <w:top w:w="0" w:type="dxa"/>
              <w:left w:w="10" w:type="dxa"/>
              <w:bottom w:w="0" w:type="dxa"/>
              <w:right w:w="10" w:type="dxa"/>
            </w:tcMar>
          </w:tcPr>
          <w:p w14:paraId="6C9348C2" w14:textId="77777777" w:rsidR="00D77FC7" w:rsidRDefault="00D77FC7" w:rsidP="003606CC">
            <w:pPr>
              <w:pStyle w:val="Normal0"/>
              <w:tabs>
                <w:tab w:val="left" w:pos="180"/>
              </w:tabs>
              <w:jc w:val="center"/>
              <w:rPr>
                <w:rFonts w:ascii="Times New Roman" w:eastAsia="Times New Roman" w:hAnsi="Times New Roman"/>
                <w:color w:val="4471C4"/>
                <w:sz w:val="24"/>
                <w:szCs w:val="24"/>
              </w:rPr>
            </w:pPr>
          </w:p>
        </w:tc>
      </w:tr>
      <w:tr w:rsidR="00D77FC7" w14:paraId="6DD0786B" w14:textId="77777777" w:rsidTr="003606CC">
        <w:trPr>
          <w:trHeight w:val="300"/>
        </w:trPr>
        <w:tc>
          <w:tcPr>
            <w:tcW w:w="854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9FE4CF1" w14:textId="77777777" w:rsidR="00D77FC7" w:rsidRDefault="00D77FC7" w:rsidP="003606CC">
            <w:pPr>
              <w:pStyle w:val="Normal0"/>
              <w:tabs>
                <w:tab w:val="left" w:pos="180"/>
              </w:tabs>
              <w:ind w:right="51" w:firstLine="567"/>
              <w:jc w:val="right"/>
              <w:rPr>
                <w:rFonts w:ascii="Times New Roman" w:eastAsia="Times New Roman" w:hAnsi="Times New Roman"/>
                <w:b/>
                <w:sz w:val="24"/>
                <w:szCs w:val="24"/>
              </w:rPr>
            </w:pPr>
            <w:r>
              <w:rPr>
                <w:rFonts w:ascii="Times New Roman" w:eastAsia="Times New Roman" w:hAnsi="Times New Roman"/>
                <w:b/>
                <w:sz w:val="24"/>
                <w:szCs w:val="24"/>
              </w:rPr>
              <w:t xml:space="preserve">Всього без ПДВ, грн </w:t>
            </w:r>
          </w:p>
        </w:tc>
        <w:tc>
          <w:tcPr>
            <w:tcW w:w="146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AA3F3" w14:textId="77777777" w:rsidR="00D77FC7" w:rsidRDefault="00D77FC7" w:rsidP="003606CC">
            <w:pPr>
              <w:pStyle w:val="Normal0"/>
              <w:tabs>
                <w:tab w:val="left" w:pos="180"/>
              </w:tabs>
              <w:jc w:val="center"/>
              <w:rPr>
                <w:rFonts w:ascii="Times New Roman" w:eastAsia="Times New Roman" w:hAnsi="Times New Roman"/>
                <w:sz w:val="24"/>
                <w:szCs w:val="24"/>
              </w:rPr>
            </w:pPr>
          </w:p>
        </w:tc>
      </w:tr>
    </w:tbl>
    <w:p w14:paraId="71A88439"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b/>
          <w:bCs/>
          <w:sz w:val="24"/>
          <w:szCs w:val="24"/>
        </w:rPr>
      </w:pPr>
      <w:r>
        <w:rPr>
          <w:rFonts w:ascii="Times New Roman" w:eastAsia="Times New Roman" w:hAnsi="Times New Roman"/>
          <w:b/>
          <w:bCs/>
          <w:sz w:val="24"/>
          <w:szCs w:val="24"/>
        </w:rPr>
        <w:t>Загальна вартість Товару відповідно до даної Специфікації становить: ____________ грн (_________ гривень _________копійок) без ПДВ.</w:t>
      </w:r>
    </w:p>
    <w:p w14:paraId="68E57983" w14:textId="77777777" w:rsidR="00D77FC7" w:rsidRDefault="00D77FC7" w:rsidP="00D77FC7">
      <w:pPr>
        <w:pStyle w:val="Normal0"/>
        <w:spacing w:after="0" w:line="240" w:lineRule="auto"/>
        <w:ind w:firstLine="567"/>
        <w:jc w:val="both"/>
        <w:rPr>
          <w:rFonts w:ascii="Times New Roman" w:eastAsia="Times New Roman" w:hAnsi="Times New Roman"/>
          <w:i/>
        </w:rPr>
      </w:pPr>
      <w:bookmarkStart w:id="34" w:name="_heading=h.1ci93xb"/>
      <w:bookmarkEnd w:id="34"/>
      <w:r>
        <w:rPr>
          <w:rFonts w:ascii="Times New Roman" w:eastAsia="Times New Roman" w:hAnsi="Times New Roman"/>
          <w:i/>
        </w:rPr>
        <w:t>*Операція з оплати Товару, звільняється від оподаткування податком на додану вартість згідно зі статтею 7 Закону України від 21.06.2012 року № 4999-VI «Про виконання програм Глобального фонду для боротьби із СНІДом, туберкульозом та малярією в Україні», п. 26 підрозділу 2 розділу XX Податкового кодексу України та постанови Кабінету Міністрів України від 17.04.2013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Pr>
          <w:rFonts w:ascii="Times New Roman" w:eastAsia="Times New Roman" w:hAnsi="Times New Roman"/>
          <w:i/>
        </w:rPr>
        <w:t>субгрантів</w:t>
      </w:r>
      <w:proofErr w:type="spellEnd"/>
      <w:r>
        <w:rPr>
          <w:rFonts w:ascii="Times New Roman" w:eastAsia="Times New Roman" w:hAnsi="Times New Roman"/>
          <w:i/>
        </w:rPr>
        <w:t>) Глобального фонду для боротьби із СНІДом, туберкульозом та малярією в Україні».</w:t>
      </w:r>
    </w:p>
    <w:p w14:paraId="46738BB4" w14:textId="77777777" w:rsidR="00D77FC7" w:rsidRDefault="00D77FC7" w:rsidP="00D77FC7">
      <w:pPr>
        <w:pStyle w:val="Normal0"/>
        <w:tabs>
          <w:tab w:val="left" w:pos="6915"/>
        </w:tabs>
        <w:spacing w:after="0" w:line="240" w:lineRule="auto"/>
        <w:ind w:firstLine="567"/>
        <w:jc w:val="both"/>
        <w:rPr>
          <w:rFonts w:ascii="Times New Roman" w:eastAsia="Times New Roman" w:hAnsi="Times New Roman"/>
          <w:b/>
          <w:color w:val="4472C4"/>
          <w:sz w:val="24"/>
          <w:szCs w:val="24"/>
        </w:rPr>
      </w:pPr>
    </w:p>
    <w:tbl>
      <w:tblPr>
        <w:tblW w:w="9639" w:type="dxa"/>
        <w:tblLayout w:type="fixed"/>
        <w:tblCellMar>
          <w:left w:w="10" w:type="dxa"/>
          <w:right w:w="10" w:type="dxa"/>
        </w:tblCellMar>
        <w:tblLook w:val="04A0" w:firstRow="1" w:lastRow="0" w:firstColumn="1" w:lastColumn="0" w:noHBand="0" w:noVBand="1"/>
      </w:tblPr>
      <w:tblGrid>
        <w:gridCol w:w="4962"/>
        <w:gridCol w:w="4677"/>
      </w:tblGrid>
      <w:tr w:rsidR="00D77FC7" w14:paraId="77B5E554" w14:textId="77777777" w:rsidTr="003606CC">
        <w:tc>
          <w:tcPr>
            <w:tcW w:w="4962" w:type="dxa"/>
            <w:shd w:val="clear" w:color="auto" w:fill="auto"/>
            <w:tcMar>
              <w:top w:w="0" w:type="dxa"/>
              <w:left w:w="115" w:type="dxa"/>
              <w:bottom w:w="0" w:type="dxa"/>
              <w:right w:w="115" w:type="dxa"/>
            </w:tcMar>
          </w:tcPr>
          <w:p w14:paraId="59C34E8F"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bookmarkStart w:id="35" w:name="_heading=h.1t3h5sf"/>
            <w:bookmarkEnd w:id="35"/>
            <w:r>
              <w:rPr>
                <w:rFonts w:ascii="Times New Roman" w:eastAsia="Times New Roman" w:hAnsi="Times New Roman"/>
                <w:b/>
                <w:color w:val="000000"/>
                <w:sz w:val="24"/>
                <w:szCs w:val="24"/>
              </w:rPr>
              <w:t>Покупець:</w:t>
            </w:r>
          </w:p>
          <w:p w14:paraId="34A99972"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Державна установа </w:t>
            </w:r>
          </w:p>
          <w:p w14:paraId="6970678E" w14:textId="77777777" w:rsidR="00D77FC7" w:rsidRDefault="00D77FC7" w:rsidP="003606CC">
            <w:pPr>
              <w:pStyle w:val="Normal0"/>
              <w:tabs>
                <w:tab w:val="left" w:pos="851"/>
                <w:tab w:val="left" w:pos="4854"/>
              </w:tabs>
              <w:spacing w:after="0" w:line="240" w:lineRule="auto"/>
              <w:jc w:val="both"/>
            </w:pPr>
            <w:r>
              <w:rPr>
                <w:rFonts w:ascii="Times New Roman" w:eastAsia="Times New Roman" w:hAnsi="Times New Roman"/>
                <w:b/>
                <w:color w:val="000000"/>
                <w:sz w:val="24"/>
                <w:szCs w:val="24"/>
              </w:rPr>
              <w:lastRenderedPageBreak/>
              <w:t>«Центр громадського здоров’я Міністерства охорони здоров’я України»</w:t>
            </w:r>
          </w:p>
          <w:p w14:paraId="184194D2"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04071, м. Київ, вул. Ярославська, буд. 41,</w:t>
            </w:r>
          </w:p>
          <w:p w14:paraId="26F6F4C9"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sidRPr="00521AEE">
              <w:rPr>
                <w:rFonts w:ascii="Times New Roman" w:eastAsia="Times New Roman" w:hAnsi="Times New Roman"/>
                <w:color w:val="000000"/>
                <w:sz w:val="24"/>
                <w:szCs w:val="24"/>
              </w:rPr>
              <w:t>UA118201720343101009300097402</w:t>
            </w:r>
          </w:p>
          <w:p w14:paraId="6B199B35"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ГУДКСУ у м. Києві</w:t>
            </w:r>
          </w:p>
          <w:p w14:paraId="50643870"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Свідоцтво платника ПДВ № _____________</w:t>
            </w:r>
          </w:p>
          <w:p w14:paraId="2FD60804"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Код ЄДРПОУ: 40524109</w:t>
            </w:r>
          </w:p>
          <w:p w14:paraId="40FE4770" w14:textId="77777777" w:rsidR="00D77FC7" w:rsidRDefault="00D77FC7" w:rsidP="003606CC">
            <w:pPr>
              <w:pStyle w:val="Normal0"/>
              <w:tabs>
                <w:tab w:val="left" w:pos="851"/>
                <w:tab w:val="left" w:pos="1134"/>
              </w:tabs>
              <w:spacing w:after="0" w:line="240" w:lineRule="auto"/>
              <w:jc w:val="both"/>
            </w:pPr>
            <w:proofErr w:type="spellStart"/>
            <w:r>
              <w:rPr>
                <w:rFonts w:ascii="Times New Roman" w:eastAsia="Times New Roman" w:hAnsi="Times New Roman"/>
                <w:color w:val="000000"/>
                <w:sz w:val="24"/>
                <w:szCs w:val="24"/>
              </w:rPr>
              <w:t>Тел</w:t>
            </w:r>
            <w:proofErr w:type="spellEnd"/>
            <w:r>
              <w:rPr>
                <w:rFonts w:ascii="Times New Roman" w:eastAsia="Times New Roman" w:hAnsi="Times New Roman"/>
                <w:color w:val="000000"/>
                <w:sz w:val="24"/>
                <w:szCs w:val="24"/>
              </w:rPr>
              <w:t>.(044) 334-56-89</w:t>
            </w:r>
          </w:p>
          <w:p w14:paraId="76076030" w14:textId="77777777" w:rsidR="00D77FC7" w:rsidRDefault="00D77FC7" w:rsidP="003606CC">
            <w:pPr>
              <w:pStyle w:val="Normal0"/>
              <w:widowControl w:val="0"/>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__________________</w:t>
            </w:r>
          </w:p>
          <w:p w14:paraId="1401FCBD" w14:textId="77777777" w:rsidR="00D77FC7" w:rsidRDefault="00D77FC7" w:rsidP="003606CC">
            <w:pPr>
              <w:pStyle w:val="Normal0"/>
              <w:tabs>
                <w:tab w:val="left" w:pos="851"/>
                <w:tab w:val="left" w:pos="2625"/>
              </w:tabs>
              <w:spacing w:after="0" w:line="240" w:lineRule="auto"/>
            </w:pPr>
            <w:r>
              <w:rPr>
                <w:rFonts w:ascii="Times New Roman" w:eastAsia="Times New Roman" w:hAnsi="Times New Roman"/>
                <w:color w:val="000000"/>
                <w:sz w:val="24"/>
                <w:szCs w:val="24"/>
              </w:rPr>
              <w:t>_</w:t>
            </w:r>
            <w:r>
              <w:rPr>
                <w:rFonts w:ascii="Times New Roman" w:eastAsia="Times New Roman" w:hAnsi="Times New Roman"/>
                <w:b/>
                <w:color w:val="000000"/>
                <w:sz w:val="24"/>
                <w:szCs w:val="24"/>
              </w:rPr>
              <w:t>М.П.</w:t>
            </w:r>
          </w:p>
        </w:tc>
        <w:tc>
          <w:tcPr>
            <w:tcW w:w="4677" w:type="dxa"/>
            <w:shd w:val="clear" w:color="auto" w:fill="auto"/>
            <w:tcMar>
              <w:top w:w="0" w:type="dxa"/>
              <w:left w:w="115" w:type="dxa"/>
              <w:bottom w:w="0" w:type="dxa"/>
              <w:right w:w="115" w:type="dxa"/>
            </w:tcMar>
          </w:tcPr>
          <w:p w14:paraId="2B499655" w14:textId="77777777" w:rsidR="00D77FC7" w:rsidRDefault="00D77FC7" w:rsidP="003606CC">
            <w:pPr>
              <w:pStyle w:val="Normal0"/>
              <w:spacing w:after="0" w:line="240" w:lineRule="auto"/>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lastRenderedPageBreak/>
              <w:t>Постачальник:</w:t>
            </w:r>
          </w:p>
          <w:p w14:paraId="41191325"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7A004B3A"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7852F9A3"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lastRenderedPageBreak/>
              <w:t>______________________________</w:t>
            </w:r>
          </w:p>
          <w:p w14:paraId="223FCEF0"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04F2963F"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697AA62E"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214634DD"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1D66C952" w14:textId="77777777" w:rsidR="00D77FC7" w:rsidRDefault="00D77FC7" w:rsidP="003606CC">
            <w:pPr>
              <w:pStyle w:val="Normal0"/>
              <w:tabs>
                <w:tab w:val="left" w:pos="5387"/>
              </w:tabs>
              <w:spacing w:after="0" w:line="240" w:lineRule="auto"/>
            </w:pPr>
            <w:r>
              <w:rPr>
                <w:rFonts w:ascii="Times New Roman" w:eastAsia="Times New Roman" w:hAnsi="Times New Roman"/>
                <w:b/>
                <w:color w:val="000000"/>
                <w:sz w:val="24"/>
                <w:szCs w:val="24"/>
              </w:rPr>
              <w:t>______________________________</w:t>
            </w:r>
          </w:p>
          <w:p w14:paraId="0B4609C3" w14:textId="77777777" w:rsidR="00D77FC7" w:rsidRDefault="00D77FC7" w:rsidP="003606CC">
            <w:pPr>
              <w:pStyle w:val="Normal0"/>
              <w:tabs>
                <w:tab w:val="left" w:pos="5387"/>
              </w:tabs>
              <w:spacing w:after="0" w:line="240" w:lineRule="auto"/>
              <w:rPr>
                <w:rFonts w:ascii="Times New Roman" w:eastAsia="Times New Roman" w:hAnsi="Times New Roman"/>
                <w:b/>
                <w:color w:val="000000"/>
                <w:sz w:val="24"/>
                <w:szCs w:val="24"/>
              </w:rPr>
            </w:pPr>
          </w:p>
          <w:p w14:paraId="18F12F72" w14:textId="77777777" w:rsidR="00D77FC7" w:rsidRDefault="00D77FC7" w:rsidP="003606CC">
            <w:pPr>
              <w:pStyle w:val="Normal0"/>
              <w:tabs>
                <w:tab w:val="left" w:pos="5387"/>
              </w:tabs>
              <w:spacing w:after="0" w:line="240" w:lineRule="auto"/>
            </w:pPr>
            <w:r>
              <w:rPr>
                <w:rFonts w:ascii="Times New Roman" w:eastAsia="Times New Roman" w:hAnsi="Times New Roman"/>
                <w:b/>
                <w:bCs/>
                <w:color w:val="000000"/>
                <w:sz w:val="24"/>
                <w:szCs w:val="24"/>
              </w:rPr>
              <w:t>_____________________________</w:t>
            </w:r>
          </w:p>
        </w:tc>
      </w:tr>
    </w:tbl>
    <w:p w14:paraId="182BBB35" w14:textId="77777777" w:rsidR="00D77FC7" w:rsidRDefault="00D77FC7" w:rsidP="00D77FC7">
      <w:pPr>
        <w:sectPr w:rsidR="00D77FC7">
          <w:headerReference w:type="default" r:id="rId20"/>
          <w:footerReference w:type="default" r:id="rId21"/>
          <w:pgSz w:w="11906" w:h="16838"/>
          <w:pgMar w:top="567" w:right="1134" w:bottom="1701" w:left="1134" w:header="709" w:footer="709" w:gutter="0"/>
          <w:cols w:space="720"/>
        </w:sectPr>
      </w:pPr>
    </w:p>
    <w:p w14:paraId="60B9A51D" w14:textId="77777777" w:rsidR="00D77FC7" w:rsidRDefault="00D77FC7" w:rsidP="00D77FC7">
      <w:pPr>
        <w:pStyle w:val="Normal0"/>
        <w:tabs>
          <w:tab w:val="left" w:pos="851"/>
        </w:tabs>
        <w:spacing w:after="0" w:line="240" w:lineRule="auto"/>
        <w:ind w:left="5760" w:right="-450"/>
        <w:jc w:val="both"/>
        <w:rPr>
          <w:rFonts w:ascii="Times New Roman" w:eastAsia="Times New Roman" w:hAnsi="Times New Roman"/>
          <w:sz w:val="24"/>
          <w:szCs w:val="24"/>
        </w:rPr>
      </w:pPr>
      <w:r>
        <w:rPr>
          <w:rFonts w:ascii="Times New Roman" w:eastAsia="Times New Roman" w:hAnsi="Times New Roman"/>
          <w:sz w:val="24"/>
          <w:szCs w:val="24"/>
        </w:rPr>
        <w:lastRenderedPageBreak/>
        <w:t>Додаток 2</w:t>
      </w:r>
    </w:p>
    <w:p w14:paraId="4D00209A" w14:textId="77777777" w:rsidR="00D77FC7" w:rsidRDefault="00D77FC7" w:rsidP="00D77FC7">
      <w:pPr>
        <w:pStyle w:val="Normal0"/>
        <w:tabs>
          <w:tab w:val="left" w:pos="851"/>
        </w:tabs>
        <w:spacing w:after="0" w:line="240" w:lineRule="auto"/>
        <w:ind w:left="5760" w:right="-450"/>
        <w:jc w:val="both"/>
      </w:pPr>
      <w:r>
        <w:rPr>
          <w:rFonts w:ascii="Times New Roman" w:eastAsia="Times New Roman" w:hAnsi="Times New Roman"/>
          <w:sz w:val="24"/>
          <w:szCs w:val="24"/>
        </w:rPr>
        <w:t xml:space="preserve">до Договору про закупівлю № </w:t>
      </w:r>
      <w:r>
        <w:rPr>
          <w:rFonts w:ascii="Times New Roman" w:eastAsia="Times New Roman" w:hAnsi="Times New Roman"/>
          <w:b/>
          <w:bCs/>
          <w:sz w:val="24"/>
          <w:szCs w:val="24"/>
        </w:rPr>
        <w:t>_____</w:t>
      </w:r>
    </w:p>
    <w:p w14:paraId="18EF9056" w14:textId="77777777" w:rsidR="00D77FC7" w:rsidRDefault="00D77FC7" w:rsidP="00D77FC7">
      <w:pPr>
        <w:pStyle w:val="Normal0"/>
        <w:tabs>
          <w:tab w:val="left" w:pos="851"/>
        </w:tabs>
        <w:spacing w:after="0" w:line="240" w:lineRule="auto"/>
        <w:ind w:left="5760" w:right="-450"/>
        <w:jc w:val="both"/>
      </w:pPr>
      <w:r>
        <w:rPr>
          <w:rFonts w:ascii="Times New Roman" w:eastAsia="Times New Roman" w:hAnsi="Times New Roman"/>
          <w:sz w:val="24"/>
          <w:szCs w:val="24"/>
        </w:rPr>
        <w:t>від «___» ______________ 2025 року</w:t>
      </w:r>
    </w:p>
    <w:p w14:paraId="3980E54C"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p>
    <w:p w14:paraId="20E954FA"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p>
    <w:p w14:paraId="326DAF6C" w14:textId="77777777" w:rsidR="00D77FC7" w:rsidRDefault="00D77FC7" w:rsidP="00D77FC7">
      <w:pPr>
        <w:pStyle w:val="Normal0"/>
        <w:tabs>
          <w:tab w:val="left" w:pos="851"/>
        </w:tabs>
        <w:spacing w:after="0" w:line="240" w:lineRule="auto"/>
        <w:ind w:right="-450"/>
        <w:jc w:val="center"/>
        <w:rPr>
          <w:rFonts w:ascii="Times New Roman" w:eastAsia="Times New Roman" w:hAnsi="Times New Roman"/>
          <w:b/>
          <w:bCs/>
          <w:sz w:val="24"/>
          <w:szCs w:val="24"/>
        </w:rPr>
      </w:pPr>
      <w:r>
        <w:rPr>
          <w:rFonts w:ascii="Times New Roman" w:eastAsia="Times New Roman" w:hAnsi="Times New Roman"/>
          <w:b/>
          <w:bCs/>
          <w:sz w:val="24"/>
          <w:szCs w:val="24"/>
        </w:rPr>
        <w:t>ТЕХНІЧНА СПЕЦИФІКАЦІЯ</w:t>
      </w:r>
    </w:p>
    <w:p w14:paraId="34EF8958" w14:textId="77777777" w:rsidR="00D77FC7" w:rsidRDefault="00D77FC7" w:rsidP="00D77FC7">
      <w:pPr>
        <w:pStyle w:val="Normal0"/>
        <w:spacing w:after="0" w:line="240" w:lineRule="auto"/>
        <w:ind w:left="5760" w:right="-450"/>
        <w:jc w:val="both"/>
        <w:rPr>
          <w:rFonts w:ascii="Times New Roman" w:eastAsia="Times New Roman" w:hAnsi="Times New Roman"/>
          <w:sz w:val="24"/>
          <w:szCs w:val="24"/>
        </w:rPr>
      </w:pPr>
    </w:p>
    <w:p w14:paraId="6474B6E7" w14:textId="77777777" w:rsidR="00D77FC7" w:rsidRDefault="00D77FC7" w:rsidP="00D77FC7">
      <w:pPr>
        <w:pStyle w:val="Normal0"/>
        <w:spacing w:after="0" w:line="240" w:lineRule="auto"/>
        <w:ind w:right="-90"/>
        <w:jc w:val="both"/>
        <w:rPr>
          <w:rFonts w:ascii="Times New Roman" w:eastAsia="Times New Roman" w:hAnsi="Times New Roman"/>
          <w:sz w:val="24"/>
          <w:szCs w:val="24"/>
        </w:rPr>
      </w:pPr>
      <w:r>
        <w:rPr>
          <w:rFonts w:ascii="Times New Roman" w:eastAsia="Times New Roman" w:hAnsi="Times New Roman"/>
          <w:sz w:val="24"/>
          <w:szCs w:val="24"/>
        </w:rPr>
        <w:t>м. Київ                                                                                                     «____»_________2025 року</w:t>
      </w:r>
    </w:p>
    <w:p w14:paraId="6C99B620" w14:textId="77777777" w:rsidR="00D77FC7" w:rsidRDefault="00D77FC7" w:rsidP="00D77FC7">
      <w:pPr>
        <w:pStyle w:val="Normal0"/>
        <w:spacing w:after="0" w:line="240" w:lineRule="auto"/>
        <w:ind w:firstLine="567"/>
        <w:jc w:val="both"/>
        <w:rPr>
          <w:rFonts w:ascii="Times New Roman" w:eastAsia="Times New Roman" w:hAnsi="Times New Roman"/>
          <w:b/>
          <w:sz w:val="24"/>
          <w:szCs w:val="24"/>
        </w:rPr>
      </w:pPr>
    </w:p>
    <w:p w14:paraId="5FECCD47" w14:textId="77777777" w:rsidR="00D77FC7" w:rsidRDefault="00D77FC7" w:rsidP="00D77FC7">
      <w:pPr>
        <w:pStyle w:val="Normal0"/>
        <w:spacing w:after="0" w:line="240" w:lineRule="auto"/>
        <w:ind w:right="-1" w:firstLine="567"/>
        <w:jc w:val="both"/>
      </w:pPr>
      <w:r>
        <w:rPr>
          <w:rFonts w:ascii="Times New Roman" w:eastAsia="Times New Roman" w:hAnsi="Times New Roman"/>
          <w:b/>
          <w:bCs/>
          <w:sz w:val="24"/>
          <w:szCs w:val="24"/>
        </w:rPr>
        <w:t xml:space="preserve">Державна установа «Центр громадського здоров’я Міністерства охорони здоров’я України» </w:t>
      </w:r>
      <w:r>
        <w:rPr>
          <w:rFonts w:ascii="Times New Roman" w:eastAsia="Times New Roman" w:hAnsi="Times New Roman"/>
          <w:sz w:val="24"/>
          <w:szCs w:val="24"/>
        </w:rPr>
        <w:t xml:space="preserve">(далі – Покупець),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однієї сторони, та </w:t>
      </w:r>
    </w:p>
    <w:p w14:paraId="1A8C0D1D" w14:textId="392D6476" w:rsidR="00D77FC7" w:rsidRDefault="00D77FC7" w:rsidP="00D77FC7">
      <w:pPr>
        <w:pStyle w:val="Normal0"/>
        <w:spacing w:after="0" w:line="240" w:lineRule="auto"/>
        <w:ind w:right="-1" w:firstLine="567"/>
        <w:jc w:val="both"/>
      </w:pPr>
      <w:r>
        <w:rPr>
          <w:rFonts w:ascii="Times New Roman" w:eastAsia="Times New Roman" w:hAnsi="Times New Roman"/>
          <w:color w:val="4471C4"/>
          <w:sz w:val="24"/>
          <w:szCs w:val="24"/>
        </w:rPr>
        <w:t xml:space="preserve">_____________(зазначити повну назву Постачальника) </w:t>
      </w:r>
      <w:r>
        <w:rPr>
          <w:rFonts w:ascii="Times New Roman" w:eastAsia="Times New Roman" w:hAnsi="Times New Roman"/>
          <w:sz w:val="24"/>
          <w:szCs w:val="24"/>
        </w:rPr>
        <w:t xml:space="preserve">(далі – Постачальник), в особі </w:t>
      </w:r>
      <w:r>
        <w:rPr>
          <w:rFonts w:ascii="Times New Roman" w:eastAsia="Times New Roman" w:hAnsi="Times New Roman"/>
          <w:color w:val="4471C4"/>
          <w:sz w:val="24"/>
          <w:szCs w:val="24"/>
        </w:rPr>
        <w:t>(зазначити посаду та ПІБ підписанта)</w:t>
      </w:r>
      <w:r>
        <w:rPr>
          <w:rFonts w:ascii="Times New Roman" w:eastAsia="Times New Roman" w:hAnsi="Times New Roman"/>
          <w:sz w:val="24"/>
          <w:szCs w:val="24"/>
        </w:rPr>
        <w:t xml:space="preserve">, який(а) діє на підставі </w:t>
      </w:r>
      <w:r>
        <w:rPr>
          <w:rFonts w:ascii="Times New Roman" w:eastAsia="Times New Roman" w:hAnsi="Times New Roman"/>
          <w:color w:val="4471C4"/>
          <w:sz w:val="24"/>
          <w:szCs w:val="24"/>
        </w:rPr>
        <w:t>(заначити документ та реквізити документа на право підпису),</w:t>
      </w:r>
      <w:r>
        <w:rPr>
          <w:rFonts w:ascii="Times New Roman" w:eastAsia="Times New Roman" w:hAnsi="Times New Roman"/>
          <w:sz w:val="24"/>
          <w:szCs w:val="24"/>
        </w:rPr>
        <w:t xml:space="preserve"> з другої сторони, які в подальшому при спільному згадуванні по тексту разом іменуються Сторони, а кожна окремо – Сторона, уклали цей Додаток 2 «Технічна специфікація» до Договору про закупівлю № ____ від ________ 2025 року про закупівлю наступного Товару</w:t>
      </w:r>
      <w:r>
        <w:t xml:space="preserve"> </w:t>
      </w:r>
      <w:r>
        <w:rPr>
          <w:rFonts w:ascii="Times New Roman" w:eastAsia="Times New Roman" w:hAnsi="Times New Roman"/>
          <w:sz w:val="24"/>
          <w:szCs w:val="24"/>
        </w:rPr>
        <w:t xml:space="preserve">згідно з кодом </w:t>
      </w:r>
      <w:r w:rsidR="007E1DC8" w:rsidRPr="007E1DC8">
        <w:rPr>
          <w:rFonts w:ascii="Times New Roman" w:eastAsia="Times New Roman" w:hAnsi="Times New Roman"/>
          <w:bCs/>
          <w:sz w:val="24"/>
          <w:szCs w:val="24"/>
        </w:rPr>
        <w:t xml:space="preserve">ДК 021:2015: 30230000-0 - Комп'ютерне обладнання (Запчастини для ІТ-обладнання в числі: Клавіатура, маніпулятор по типу </w:t>
      </w:r>
      <w:proofErr w:type="spellStart"/>
      <w:r w:rsidR="007E1DC8" w:rsidRPr="007E1DC8">
        <w:rPr>
          <w:rFonts w:ascii="Times New Roman" w:eastAsia="Times New Roman" w:hAnsi="Times New Roman"/>
          <w:bCs/>
          <w:sz w:val="24"/>
          <w:szCs w:val="24"/>
        </w:rPr>
        <w:t>миша,флеш</w:t>
      </w:r>
      <w:proofErr w:type="spellEnd"/>
      <w:r w:rsidR="007E1DC8" w:rsidRPr="007E1DC8">
        <w:rPr>
          <w:rFonts w:ascii="Times New Roman" w:eastAsia="Times New Roman" w:hAnsi="Times New Roman"/>
          <w:bCs/>
          <w:sz w:val="24"/>
          <w:szCs w:val="24"/>
        </w:rPr>
        <w:t xml:space="preserve"> </w:t>
      </w:r>
      <w:proofErr w:type="spellStart"/>
      <w:r w:rsidR="007E1DC8" w:rsidRPr="007E1DC8">
        <w:rPr>
          <w:rFonts w:ascii="Times New Roman" w:eastAsia="Times New Roman" w:hAnsi="Times New Roman"/>
          <w:bCs/>
          <w:sz w:val="24"/>
          <w:szCs w:val="24"/>
        </w:rPr>
        <w:t>накопичувач,Web-камера,блок</w:t>
      </w:r>
      <w:proofErr w:type="spellEnd"/>
      <w:r w:rsidR="007E1DC8" w:rsidRPr="007E1DC8">
        <w:rPr>
          <w:rFonts w:ascii="Times New Roman" w:eastAsia="Times New Roman" w:hAnsi="Times New Roman"/>
          <w:bCs/>
          <w:sz w:val="24"/>
          <w:szCs w:val="24"/>
        </w:rPr>
        <w:t xml:space="preserve"> живлення)</w:t>
      </w:r>
      <w:r w:rsidRPr="00D77FC7">
        <w:rPr>
          <w:rFonts w:ascii="Times New Roman" w:eastAsia="Times New Roman" w:hAnsi="Times New Roman"/>
          <w:sz w:val="24"/>
          <w:szCs w:val="24"/>
        </w:rPr>
        <w:t>:</w:t>
      </w:r>
    </w:p>
    <w:p w14:paraId="09DFCFBB" w14:textId="77777777" w:rsidR="00D77FC7" w:rsidRDefault="00D77FC7" w:rsidP="00D77FC7">
      <w:pPr>
        <w:pStyle w:val="Normal0"/>
        <w:spacing w:after="0" w:line="240" w:lineRule="auto"/>
        <w:ind w:right="5670" w:firstLine="567"/>
        <w:jc w:val="both"/>
        <w:rPr>
          <w:rFonts w:ascii="Times New Roman" w:eastAsia="Times New Roman" w:hAnsi="Times New Roman"/>
          <w:b/>
          <w:bCs/>
          <w:color w:val="000000"/>
          <w:sz w:val="24"/>
          <w:szCs w:val="24"/>
        </w:rPr>
      </w:pPr>
    </w:p>
    <w:tbl>
      <w:tblPr>
        <w:tblW w:w="9945" w:type="dxa"/>
        <w:tblCellMar>
          <w:left w:w="10" w:type="dxa"/>
          <w:right w:w="10" w:type="dxa"/>
        </w:tblCellMar>
        <w:tblLook w:val="04A0" w:firstRow="1" w:lastRow="0" w:firstColumn="1" w:lastColumn="0" w:noHBand="0" w:noVBand="1"/>
      </w:tblPr>
      <w:tblGrid>
        <w:gridCol w:w="830"/>
        <w:gridCol w:w="2851"/>
        <w:gridCol w:w="6264"/>
      </w:tblGrid>
      <w:tr w:rsidR="00D77FC7" w14:paraId="5600A8FD" w14:textId="77777777" w:rsidTr="003606CC">
        <w:trPr>
          <w:trHeight w:val="867"/>
          <w:tblHeader/>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6A30E344" w14:textId="77777777" w:rsidR="00D77FC7" w:rsidRDefault="00D77FC7" w:rsidP="003606CC">
            <w:pPr>
              <w:spacing w:after="0" w:line="240" w:lineRule="auto"/>
              <w:jc w:val="center"/>
            </w:pPr>
            <w:r>
              <w:rPr>
                <w:rFonts w:ascii="Times New Roman" w:eastAsia="Times New Roman" w:hAnsi="Times New Roman" w:cs="Times New Roman"/>
                <w:b/>
                <w:color w:val="000000"/>
                <w:sz w:val="24"/>
                <w:szCs w:val="24"/>
              </w:rPr>
              <w:t>№ з/п</w:t>
            </w:r>
          </w:p>
        </w:tc>
        <w:tc>
          <w:tcPr>
            <w:tcW w:w="2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708B9997" w14:textId="77777777" w:rsidR="00D77FC7" w:rsidRDefault="00D77FC7" w:rsidP="003606CC">
            <w:pPr>
              <w:spacing w:after="0" w:line="240" w:lineRule="auto"/>
              <w:jc w:val="center"/>
            </w:pPr>
            <w:r>
              <w:rPr>
                <w:rFonts w:ascii="Times New Roman" w:eastAsia="Times New Roman" w:hAnsi="Times New Roman" w:cs="Times New Roman"/>
                <w:b/>
                <w:bCs/>
                <w:color w:val="000000"/>
                <w:sz w:val="24"/>
                <w:szCs w:val="24"/>
              </w:rPr>
              <w:t>Найменування Товару</w:t>
            </w:r>
          </w:p>
        </w:tc>
        <w:tc>
          <w:tcPr>
            <w:tcW w:w="6264" w:type="dxa"/>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vAlign w:val="center"/>
          </w:tcPr>
          <w:p w14:paraId="369039A8" w14:textId="77777777" w:rsidR="00D77FC7" w:rsidRDefault="00D77FC7" w:rsidP="003606CC">
            <w:pPr>
              <w:spacing w:after="0" w:line="240" w:lineRule="auto"/>
              <w:jc w:val="center"/>
            </w:pPr>
            <w:r>
              <w:rPr>
                <w:rFonts w:ascii="Times New Roman" w:eastAsia="Times New Roman" w:hAnsi="Times New Roman" w:cs="Times New Roman"/>
                <w:b/>
                <w:bCs/>
                <w:color w:val="000000"/>
                <w:sz w:val="24"/>
                <w:szCs w:val="24"/>
              </w:rPr>
              <w:t>Технічні характеристики Товару</w:t>
            </w:r>
          </w:p>
        </w:tc>
      </w:tr>
      <w:tr w:rsidR="00D77FC7" w14:paraId="6F9347A3" w14:textId="77777777" w:rsidTr="003606CC">
        <w:trPr>
          <w:trHeight w:val="261"/>
        </w:trPr>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725FCC45" w14:textId="77777777" w:rsidR="00D77FC7" w:rsidRDefault="00D77FC7" w:rsidP="003606CC">
            <w:pPr>
              <w:spacing w:after="0" w:line="240" w:lineRule="auto"/>
              <w:jc w:val="center"/>
            </w:pPr>
            <w:r>
              <w:rPr>
                <w:rFonts w:ascii="Times New Roman" w:eastAsia="Times New Roman" w:hAnsi="Times New Roman" w:cs="Times New Roman"/>
                <w:color w:val="000000"/>
                <w:sz w:val="24"/>
                <w:szCs w:val="24"/>
              </w:rPr>
              <w:t>1</w:t>
            </w:r>
          </w:p>
        </w:tc>
        <w:tc>
          <w:tcPr>
            <w:tcW w:w="2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p w14:paraId="602C7584" w14:textId="77777777" w:rsidR="00D77FC7" w:rsidRDefault="00D77FC7" w:rsidP="003606CC">
            <w:pPr>
              <w:spacing w:after="0" w:line="240" w:lineRule="auto"/>
              <w:rPr>
                <w:rFonts w:ascii="Times New Roman" w:eastAsia="Times New Roman" w:hAnsi="Times New Roman" w:cs="Times New Roman"/>
                <w:sz w:val="24"/>
                <w:szCs w:val="24"/>
              </w:rPr>
            </w:pPr>
          </w:p>
        </w:tc>
        <w:tc>
          <w:tcPr>
            <w:tcW w:w="6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A52BEF" w14:textId="77777777" w:rsidR="00D77FC7" w:rsidRDefault="00D77FC7" w:rsidP="003606CC">
            <w:pPr>
              <w:spacing w:after="0" w:line="240" w:lineRule="auto"/>
              <w:rPr>
                <w:rFonts w:ascii="Times New Roman" w:eastAsia="Times New Roman" w:hAnsi="Times New Roman" w:cs="Times New Roman"/>
                <w:sz w:val="24"/>
                <w:szCs w:val="24"/>
              </w:rPr>
            </w:pPr>
          </w:p>
        </w:tc>
      </w:tr>
    </w:tbl>
    <w:p w14:paraId="003033ED" w14:textId="77777777" w:rsidR="00D77FC7" w:rsidRDefault="00D77FC7" w:rsidP="00D77FC7">
      <w:pPr>
        <w:spacing w:after="0" w:line="240" w:lineRule="auto"/>
      </w:pPr>
    </w:p>
    <w:p w14:paraId="5444BA60" w14:textId="77777777" w:rsidR="00D77FC7" w:rsidRDefault="00D77FC7" w:rsidP="00D77FC7">
      <w:pPr>
        <w:pStyle w:val="Normal0"/>
        <w:spacing w:after="0" w:line="240" w:lineRule="auto"/>
        <w:ind w:firstLine="567"/>
        <w:jc w:val="both"/>
        <w:rPr>
          <w:rFonts w:ascii="Times New Roman" w:eastAsia="Times New Roman" w:hAnsi="Times New Roman"/>
          <w:b/>
          <w:bCs/>
          <w:color w:val="000000"/>
          <w:sz w:val="24"/>
          <w:szCs w:val="24"/>
        </w:rPr>
      </w:pPr>
    </w:p>
    <w:tbl>
      <w:tblPr>
        <w:tblW w:w="9923" w:type="dxa"/>
        <w:tblLayout w:type="fixed"/>
        <w:tblCellMar>
          <w:left w:w="10" w:type="dxa"/>
          <w:right w:w="10" w:type="dxa"/>
        </w:tblCellMar>
        <w:tblLook w:val="04A0" w:firstRow="1" w:lastRow="0" w:firstColumn="1" w:lastColumn="0" w:noHBand="0" w:noVBand="1"/>
      </w:tblPr>
      <w:tblGrid>
        <w:gridCol w:w="5175"/>
        <w:gridCol w:w="4748"/>
      </w:tblGrid>
      <w:tr w:rsidR="00D77FC7" w14:paraId="524AD928" w14:textId="77777777" w:rsidTr="003606CC">
        <w:tc>
          <w:tcPr>
            <w:tcW w:w="5175" w:type="dxa"/>
            <w:shd w:val="clear" w:color="auto" w:fill="auto"/>
            <w:tcMar>
              <w:top w:w="0" w:type="dxa"/>
              <w:left w:w="108" w:type="dxa"/>
              <w:bottom w:w="0" w:type="dxa"/>
              <w:right w:w="108" w:type="dxa"/>
            </w:tcMar>
          </w:tcPr>
          <w:p w14:paraId="6BAEE651" w14:textId="77777777" w:rsidR="00D77FC7" w:rsidRDefault="00D77FC7" w:rsidP="003606CC">
            <w:pPr>
              <w:pStyle w:val="Normal0"/>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Покупець:</w:t>
            </w:r>
          </w:p>
          <w:p w14:paraId="2FC699CD" w14:textId="77777777" w:rsidR="00D77FC7" w:rsidRDefault="00D77FC7" w:rsidP="003606CC">
            <w:pPr>
              <w:pStyle w:val="Normal0"/>
              <w:tabs>
                <w:tab w:val="left" w:pos="851"/>
                <w:tab w:val="left" w:pos="4854"/>
              </w:tabs>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Державна установа </w:t>
            </w:r>
          </w:p>
          <w:p w14:paraId="7107285C" w14:textId="77777777" w:rsidR="00D77FC7" w:rsidRDefault="00D77FC7" w:rsidP="003606CC">
            <w:pPr>
              <w:pStyle w:val="Normal0"/>
              <w:tabs>
                <w:tab w:val="left" w:pos="851"/>
                <w:tab w:val="left" w:pos="4854"/>
              </w:tabs>
              <w:spacing w:after="0" w:line="240" w:lineRule="auto"/>
              <w:jc w:val="both"/>
            </w:pPr>
            <w:r>
              <w:rPr>
                <w:rFonts w:ascii="Times New Roman" w:eastAsia="Times New Roman" w:hAnsi="Times New Roman"/>
                <w:b/>
                <w:sz w:val="24"/>
                <w:szCs w:val="24"/>
              </w:rPr>
              <w:t>«Центр громадського здоров’я Міністерства охорони здоров’я України»</w:t>
            </w:r>
          </w:p>
          <w:p w14:paraId="3AA437ED"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04071, м. Київ, вул. Ярославська, буд. 41,</w:t>
            </w:r>
          </w:p>
          <w:p w14:paraId="49024528"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sidRPr="00521AEE">
              <w:rPr>
                <w:rFonts w:ascii="Times New Roman" w:eastAsia="Times New Roman" w:hAnsi="Times New Roman"/>
                <w:sz w:val="24"/>
                <w:szCs w:val="24"/>
              </w:rPr>
              <w:t>UA118201720343101009300097402</w:t>
            </w:r>
          </w:p>
          <w:p w14:paraId="7723E300"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ГУДКСУ у м. Києві</w:t>
            </w:r>
          </w:p>
          <w:p w14:paraId="36C85E2D"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Свідоцтво платника ПДВ № _____________</w:t>
            </w:r>
          </w:p>
          <w:p w14:paraId="3FD1C2D5" w14:textId="77777777" w:rsidR="00D77FC7" w:rsidRDefault="00D77FC7" w:rsidP="003606CC">
            <w:pPr>
              <w:pStyle w:val="Normal0"/>
              <w:tabs>
                <w:tab w:val="left" w:pos="851"/>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Код ЄДРПОУ: 40524109</w:t>
            </w:r>
          </w:p>
          <w:p w14:paraId="6D2C4117" w14:textId="77777777" w:rsidR="00D77FC7" w:rsidRDefault="00D77FC7" w:rsidP="003606CC">
            <w:pPr>
              <w:pStyle w:val="Normal0"/>
              <w:tabs>
                <w:tab w:val="left" w:pos="851"/>
                <w:tab w:val="left" w:pos="1134"/>
              </w:tabs>
              <w:spacing w:after="0" w:line="240" w:lineRule="auto"/>
              <w:jc w:val="both"/>
            </w:pPr>
            <w:proofErr w:type="spellStart"/>
            <w:r>
              <w:rPr>
                <w:rFonts w:ascii="Times New Roman" w:eastAsia="Times New Roman" w:hAnsi="Times New Roman"/>
                <w:sz w:val="24"/>
                <w:szCs w:val="24"/>
              </w:rPr>
              <w:t>Тел</w:t>
            </w:r>
            <w:proofErr w:type="spellEnd"/>
            <w:r>
              <w:rPr>
                <w:rFonts w:ascii="Times New Roman" w:eastAsia="Times New Roman" w:hAnsi="Times New Roman"/>
                <w:sz w:val="24"/>
                <w:szCs w:val="24"/>
              </w:rPr>
              <w:t>.(044) 334-56-89</w:t>
            </w:r>
          </w:p>
          <w:p w14:paraId="55C9F5C8" w14:textId="77777777" w:rsidR="00D77FC7" w:rsidRDefault="00D77FC7" w:rsidP="003606CC">
            <w:pPr>
              <w:pStyle w:val="Normal0"/>
              <w:widowControl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____________________</w:t>
            </w:r>
          </w:p>
          <w:p w14:paraId="3FE6DF2F" w14:textId="77777777" w:rsidR="00D77FC7" w:rsidRDefault="00D77FC7" w:rsidP="003606CC">
            <w:pPr>
              <w:pStyle w:val="Normal0"/>
              <w:widowControl w:val="0"/>
              <w:spacing w:after="0" w:line="240" w:lineRule="auto"/>
              <w:jc w:val="both"/>
              <w:rPr>
                <w:rFonts w:ascii="Times New Roman" w:eastAsia="Times New Roman" w:hAnsi="Times New Roman"/>
                <w:sz w:val="24"/>
                <w:szCs w:val="24"/>
              </w:rPr>
            </w:pPr>
          </w:p>
          <w:p w14:paraId="170CECA3" w14:textId="77777777" w:rsidR="00D77FC7" w:rsidRDefault="00D77FC7" w:rsidP="003606CC">
            <w:pPr>
              <w:pStyle w:val="Normal0"/>
              <w:tabs>
                <w:tab w:val="left" w:pos="851"/>
                <w:tab w:val="left" w:pos="2625"/>
              </w:tabs>
              <w:spacing w:after="0" w:line="240" w:lineRule="auto"/>
            </w:pPr>
            <w:r>
              <w:rPr>
                <w:rFonts w:ascii="Times New Roman" w:eastAsia="Times New Roman" w:hAnsi="Times New Roman"/>
                <w:sz w:val="24"/>
                <w:szCs w:val="24"/>
              </w:rPr>
              <w:t>________________</w:t>
            </w:r>
            <w:r>
              <w:rPr>
                <w:rFonts w:ascii="Times New Roman" w:eastAsia="Times New Roman" w:hAnsi="Times New Roman"/>
                <w:b/>
                <w:sz w:val="24"/>
                <w:szCs w:val="24"/>
              </w:rPr>
              <w:t xml:space="preserve">____ </w:t>
            </w:r>
          </w:p>
        </w:tc>
        <w:tc>
          <w:tcPr>
            <w:tcW w:w="4748" w:type="dxa"/>
            <w:shd w:val="clear" w:color="auto" w:fill="auto"/>
            <w:tcMar>
              <w:top w:w="0" w:type="dxa"/>
              <w:left w:w="108" w:type="dxa"/>
              <w:bottom w:w="0" w:type="dxa"/>
              <w:right w:w="108" w:type="dxa"/>
            </w:tcMar>
          </w:tcPr>
          <w:p w14:paraId="65DEE588" w14:textId="77777777" w:rsidR="00D77FC7" w:rsidRDefault="00D77FC7" w:rsidP="003606CC">
            <w:pPr>
              <w:pStyle w:val="Normal0"/>
              <w:spacing w:after="0" w:line="240" w:lineRule="auto"/>
              <w:ind w:firstLine="1020"/>
              <w:rPr>
                <w:rFonts w:ascii="Times New Roman" w:eastAsia="Times New Roman" w:hAnsi="Times New Roman"/>
                <w:b/>
                <w:bCs/>
                <w:sz w:val="24"/>
                <w:szCs w:val="24"/>
              </w:rPr>
            </w:pPr>
            <w:r>
              <w:rPr>
                <w:rFonts w:ascii="Times New Roman" w:eastAsia="Times New Roman" w:hAnsi="Times New Roman"/>
                <w:b/>
                <w:bCs/>
                <w:sz w:val="24"/>
                <w:szCs w:val="24"/>
              </w:rPr>
              <w:t>Постачальник:</w:t>
            </w:r>
          </w:p>
          <w:p w14:paraId="331874B7"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 ______________________________</w:t>
            </w:r>
          </w:p>
          <w:p w14:paraId="4C424FF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701CAFC"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0AD4F7BF"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73117D4"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16BF7C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460C9BDA"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6CC3D3E2"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p w14:paraId="2FA46F34" w14:textId="77777777" w:rsidR="00D77FC7" w:rsidRDefault="00D77FC7" w:rsidP="003606CC">
            <w:pPr>
              <w:pStyle w:val="Normal0"/>
              <w:tabs>
                <w:tab w:val="left" w:pos="5387"/>
              </w:tabs>
              <w:spacing w:after="0" w:line="240" w:lineRule="auto"/>
            </w:pPr>
            <w:r>
              <w:rPr>
                <w:rFonts w:ascii="Times New Roman" w:eastAsia="Times New Roman" w:hAnsi="Times New Roman"/>
                <w:b/>
                <w:bCs/>
                <w:sz w:val="24"/>
                <w:szCs w:val="24"/>
              </w:rPr>
              <w:t>______________________________</w:t>
            </w:r>
          </w:p>
        </w:tc>
      </w:tr>
    </w:tbl>
    <w:p w14:paraId="3791999F" w14:textId="77777777" w:rsidR="00903A00" w:rsidRPr="00254E30" w:rsidRDefault="00903A00" w:rsidP="00D77FC7">
      <w:pPr>
        <w:tabs>
          <w:tab w:val="left" w:pos="6915"/>
        </w:tabs>
        <w:spacing w:after="0" w:line="240" w:lineRule="auto"/>
        <w:jc w:val="center"/>
        <w:rPr>
          <w:rFonts w:ascii="Times New Roman" w:eastAsia="Times New Roman" w:hAnsi="Times New Roman" w:cs="Times New Roman"/>
          <w:sz w:val="24"/>
          <w:szCs w:val="24"/>
        </w:rPr>
      </w:pPr>
    </w:p>
    <w:sectPr w:rsidR="00903A00" w:rsidRPr="00254E30">
      <w:headerReference w:type="default" r:id="rId22"/>
      <w:footerReference w:type="default" r:id="rId23"/>
      <w:footerReference w:type="first" r:id="rId24"/>
      <w:pgSz w:w="11906" w:h="16838"/>
      <w:pgMar w:top="567" w:right="1133" w:bottom="851" w:left="1276"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AF79D" w14:textId="77777777" w:rsidR="00A979E3" w:rsidRDefault="00A979E3">
      <w:pPr>
        <w:spacing w:after="0" w:line="240" w:lineRule="auto"/>
      </w:pPr>
      <w:r>
        <w:separator/>
      </w:r>
    </w:p>
  </w:endnote>
  <w:endnote w:type="continuationSeparator" w:id="0">
    <w:p w14:paraId="613A01DF" w14:textId="77777777" w:rsidR="00A979E3" w:rsidRDefault="00A97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MT">
    <w:altName w:val="Arial"/>
    <w:panose1 w:val="00000000000000000000"/>
    <w:charset w:val="00"/>
    <w:family w:val="roman"/>
    <w:notTrueType/>
    <w:pitch w:val="default"/>
  </w:font>
  <w:font w:name="Helvetica Neue">
    <w:charset w:val="00"/>
    <w:family w:val="auto"/>
    <w:pitch w:val="variable"/>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F5786" w14:textId="77777777" w:rsidR="00D77FC7" w:rsidRDefault="00D77FC7">
    <w:pPr>
      <w:pStyle w:val="Normal0"/>
      <w:pBdr>
        <w:top w:val="single" w:sz="2" w:space="31" w:color="FFFFFF"/>
        <w:left w:val="single" w:sz="2" w:space="31" w:color="FFFFFF"/>
        <w:right w:val="single" w:sz="2" w:space="31" w:color="FFFFFF"/>
      </w:pBdr>
      <w:tabs>
        <w:tab w:val="center" w:pos="4819"/>
        <w:tab w:val="right" w:pos="9639"/>
      </w:tabs>
      <w:spacing w:after="0" w:line="240" w:lineRule="auto"/>
      <w:jc w:val="right"/>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Pr>
        <w:rFonts w:ascii="Times New Roman" w:hAnsi="Times New Roman"/>
        <w:sz w:val="24"/>
        <w:szCs w:val="24"/>
      </w:rPr>
      <w:t>15</w:t>
    </w:r>
    <w:r>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8AD04" w14:textId="77777777" w:rsidR="00A979E3" w:rsidRDefault="00A979E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32</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3BA59" w14:textId="77777777" w:rsidR="00A979E3" w:rsidRDefault="00A979E3">
    <w:pPr>
      <w:pBdr>
        <w:top w:val="nil"/>
        <w:left w:val="nil"/>
        <w:bottom w:val="nil"/>
        <w:right w:val="nil"/>
        <w:between w:val="nil"/>
      </w:pBdr>
      <w:tabs>
        <w:tab w:val="center" w:pos="4819"/>
        <w:tab w:val="right" w:pos="9639"/>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7F40EF63" w14:textId="77777777" w:rsidR="00A979E3" w:rsidRDefault="00A979E3">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2CA5B8" w14:textId="77777777" w:rsidR="00A979E3" w:rsidRDefault="00A979E3">
      <w:pPr>
        <w:spacing w:after="0" w:line="240" w:lineRule="auto"/>
      </w:pPr>
      <w:r>
        <w:separator/>
      </w:r>
    </w:p>
  </w:footnote>
  <w:footnote w:type="continuationSeparator" w:id="0">
    <w:p w14:paraId="40DE6E51" w14:textId="77777777" w:rsidR="00A979E3" w:rsidRDefault="00A979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9C75F" w14:textId="77777777" w:rsidR="00D77FC7" w:rsidRDefault="00D77FC7">
    <w:pPr>
      <w:pStyle w:val="a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32A2B" w14:textId="77777777" w:rsidR="00A979E3" w:rsidRDefault="00A979E3">
    <w:pPr>
      <w:widowControl w:val="0"/>
      <w:pBdr>
        <w:top w:val="nil"/>
        <w:left w:val="nil"/>
        <w:bottom w:val="nil"/>
        <w:right w:val="nil"/>
        <w:between w:val="nil"/>
      </w:pBdr>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B6642"/>
    <w:multiLevelType w:val="multilevel"/>
    <w:tmpl w:val="66566D16"/>
    <w:lvl w:ilvl="0">
      <w:start w:val="7"/>
      <w:numFmt w:val="decimal"/>
      <w:lvlText w:val="%1."/>
      <w:lvlJc w:val="left"/>
      <w:pPr>
        <w:ind w:left="360" w:hanging="360"/>
      </w:pPr>
    </w:lvl>
    <w:lvl w:ilvl="1">
      <w:start w:val="1"/>
      <w:numFmt w:val="decimal"/>
      <w:lvlText w:val="%1.%2."/>
      <w:lvlJc w:val="left"/>
      <w:pPr>
        <w:ind w:left="720" w:hanging="360"/>
      </w:pPr>
      <w:rPr>
        <w:rFonts w:ascii="Times New Roman" w:hAnsi="Times New Roman" w:cs="Times New Roman"/>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AB31927"/>
    <w:multiLevelType w:val="multilevel"/>
    <w:tmpl w:val="6216589E"/>
    <w:lvl w:ilvl="0">
      <w:start w:val="3"/>
      <w:numFmt w:val="decimal"/>
      <w:lvlText w:val="%1."/>
      <w:lvlJc w:val="left"/>
      <w:pPr>
        <w:ind w:left="360" w:hanging="360"/>
      </w:pPr>
    </w:lvl>
    <w:lvl w:ilvl="1">
      <w:start w:val="1"/>
      <w:numFmt w:val="decimal"/>
      <w:lvlText w:val="%1.%2."/>
      <w:lvlJc w:val="left"/>
      <w:pPr>
        <w:ind w:left="1920" w:hanging="360"/>
      </w:pPr>
      <w:rPr>
        <w:b w:val="0"/>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0454E53"/>
    <w:multiLevelType w:val="multilevel"/>
    <w:tmpl w:val="3B3CC24C"/>
    <w:lvl w:ilvl="0">
      <w:start w:val="1"/>
      <w:numFmt w:val="decimal"/>
      <w:lvlText w:val="%1."/>
      <w:lvlJc w:val="left"/>
      <w:pPr>
        <w:ind w:left="1146" w:hanging="360"/>
      </w:pPr>
      <w:rPr>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 w15:restartNumberingAfterBreak="0">
    <w:nsid w:val="14147F05"/>
    <w:multiLevelType w:val="multilevel"/>
    <w:tmpl w:val="72ACABF8"/>
    <w:lvl w:ilvl="0">
      <w:start w:val="6"/>
      <w:numFmt w:val="decimal"/>
      <w:lvlText w:val="%1."/>
      <w:lvlJc w:val="left"/>
      <w:pPr>
        <w:ind w:left="360" w:hanging="360"/>
      </w:pPr>
      <w:rPr>
        <w:b/>
      </w:r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 w15:restartNumberingAfterBreak="0">
    <w:nsid w:val="1AE873D5"/>
    <w:multiLevelType w:val="multilevel"/>
    <w:tmpl w:val="9F4C8FB6"/>
    <w:lvl w:ilvl="0">
      <w:start w:val="6"/>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927" w:hanging="360"/>
      </w:pPr>
      <w:rPr>
        <w:rFonts w:ascii="Times New Roman" w:hAnsi="Times New Roman" w:cs="Times New Roman" w:hint="default"/>
        <w:b w:val="0"/>
        <w:sz w:val="24"/>
        <w:szCs w:val="24"/>
      </w:rPr>
    </w:lvl>
    <w:lvl w:ilvl="2">
      <w:start w:val="1"/>
      <w:numFmt w:val="decimal"/>
      <w:lvlText w:val="%1.%2.%3."/>
      <w:lvlJc w:val="left"/>
      <w:pPr>
        <w:ind w:left="1854" w:hanging="720"/>
      </w:pPr>
      <w:rPr>
        <w:rFonts w:ascii="Times New Roman" w:hAnsi="Times New Roman" w:cs="Times New Roman" w:hint="default"/>
        <w:sz w:val="24"/>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5" w15:restartNumberingAfterBreak="0">
    <w:nsid w:val="1D12708A"/>
    <w:multiLevelType w:val="multilevel"/>
    <w:tmpl w:val="37B811E0"/>
    <w:lvl w:ilvl="0">
      <w:start w:val="11"/>
      <w:numFmt w:val="decimal"/>
      <w:lvlText w:val="%1."/>
      <w:lvlJc w:val="left"/>
      <w:pPr>
        <w:ind w:left="480" w:hanging="480"/>
      </w:pPr>
      <w:rPr>
        <w:b/>
      </w:r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1EA44391"/>
    <w:multiLevelType w:val="multilevel"/>
    <w:tmpl w:val="A4446D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08B29B8"/>
    <w:multiLevelType w:val="multilevel"/>
    <w:tmpl w:val="571A1CF4"/>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8" w15:restartNumberingAfterBreak="0">
    <w:nsid w:val="23F228D5"/>
    <w:multiLevelType w:val="multilevel"/>
    <w:tmpl w:val="7B76EE48"/>
    <w:lvl w:ilvl="0">
      <w:start w:val="15"/>
      <w:numFmt w:val="decimal"/>
      <w:lvlText w:val="%1."/>
      <w:lvlJc w:val="left"/>
      <w:pPr>
        <w:ind w:left="480" w:hanging="480"/>
      </w:pPr>
    </w:lvl>
    <w:lvl w:ilvl="1">
      <w:start w:val="3"/>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9" w15:restartNumberingAfterBreak="0">
    <w:nsid w:val="246F6687"/>
    <w:multiLevelType w:val="multilevel"/>
    <w:tmpl w:val="50FC44C8"/>
    <w:lvl w:ilvl="0">
      <w:start w:val="1"/>
      <w:numFmt w:val="decimal"/>
      <w:lvlText w:val="%1."/>
      <w:lvlJc w:val="left"/>
      <w:pPr>
        <w:ind w:left="3621" w:hanging="360"/>
      </w:pPr>
      <w:rPr>
        <w:b/>
        <w:sz w:val="24"/>
        <w:szCs w:val="24"/>
      </w:rPr>
    </w:lvl>
    <w:lvl w:ilvl="1">
      <w:start w:val="1"/>
      <w:numFmt w:val="decimal"/>
      <w:lvlText w:val="%1.%2."/>
      <w:lvlJc w:val="left"/>
      <w:pPr>
        <w:ind w:left="2487" w:hanging="360"/>
      </w:pPr>
      <w:rPr>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0" w15:restartNumberingAfterBreak="0">
    <w:nsid w:val="257D5D32"/>
    <w:multiLevelType w:val="multilevel"/>
    <w:tmpl w:val="41ACE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F1F7AFA"/>
    <w:multiLevelType w:val="multilevel"/>
    <w:tmpl w:val="1EC026D4"/>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36300E73"/>
    <w:multiLevelType w:val="multilevel"/>
    <w:tmpl w:val="05981A00"/>
    <w:lvl w:ilvl="0">
      <w:start w:val="3"/>
      <w:numFmt w:val="decimal"/>
      <w:lvlText w:val="%1."/>
      <w:lvlJc w:val="left"/>
      <w:pPr>
        <w:ind w:left="360" w:hanging="360"/>
      </w:pPr>
    </w:lvl>
    <w:lvl w:ilvl="1">
      <w:start w:val="1"/>
      <w:numFmt w:val="decimal"/>
      <w:lvlText w:val="%1.%2."/>
      <w:lvlJc w:val="left"/>
      <w:pPr>
        <w:ind w:left="1920" w:hanging="360"/>
      </w:pPr>
      <w:rPr>
        <w:rFonts w:ascii="Times New Roman" w:hAnsi="Times New Roman" w:cs="Times New Roman"/>
        <w:b w:val="0"/>
        <w:sz w:val="24"/>
        <w:szCs w:val="24"/>
        <w:u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F10FA5"/>
    <w:multiLevelType w:val="hybridMultilevel"/>
    <w:tmpl w:val="22E88CAC"/>
    <w:lvl w:ilvl="0" w:tplc="C588749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5" w15:restartNumberingAfterBreak="0">
    <w:nsid w:val="44D85AEC"/>
    <w:multiLevelType w:val="multilevel"/>
    <w:tmpl w:val="9DAA2BBC"/>
    <w:lvl w:ilvl="0">
      <w:start w:val="1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A220BB9"/>
    <w:multiLevelType w:val="multilevel"/>
    <w:tmpl w:val="D92C1C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8F5D7C"/>
    <w:multiLevelType w:val="multilevel"/>
    <w:tmpl w:val="6FEC1C60"/>
    <w:lvl w:ilvl="0">
      <w:start w:val="1"/>
      <w:numFmt w:val="decimal"/>
      <w:lvlText w:val="%1."/>
      <w:lvlJc w:val="left"/>
      <w:pPr>
        <w:ind w:left="360" w:hanging="360"/>
      </w:pPr>
      <w:rPr>
        <w:b/>
      </w:rPr>
    </w:lvl>
    <w:lvl w:ilvl="1">
      <w:start w:val="1"/>
      <w:numFmt w:val="decimal"/>
      <w:lvlText w:val="%1.%2."/>
      <w:lvlJc w:val="left"/>
      <w:pPr>
        <w:ind w:left="1850" w:hanging="432"/>
      </w:pPr>
      <w:rPr>
        <w:rFonts w:ascii="Times New Roman" w:eastAsia="Times New Roman" w:hAnsi="Times New Roman" w:cs="Times New Roman"/>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FBF60EF"/>
    <w:multiLevelType w:val="multilevel"/>
    <w:tmpl w:val="F6221592"/>
    <w:lvl w:ilvl="0">
      <w:start w:val="1"/>
      <w:numFmt w:val="decimal"/>
      <w:lvlText w:val="%1."/>
      <w:lvlJc w:val="left"/>
      <w:pPr>
        <w:ind w:left="3621" w:hanging="360"/>
      </w:pPr>
      <w:rPr>
        <w:rFonts w:ascii="Times New Roman" w:hAnsi="Times New Roman" w:cs="Times New Roman"/>
        <w:b/>
        <w:sz w:val="24"/>
        <w:szCs w:val="24"/>
      </w:rPr>
    </w:lvl>
    <w:lvl w:ilvl="1">
      <w:start w:val="1"/>
      <w:numFmt w:val="decimal"/>
      <w:lvlText w:val="%1.%2."/>
      <w:lvlJc w:val="left"/>
      <w:pPr>
        <w:ind w:left="2487" w:hanging="360"/>
      </w:pPr>
      <w:rPr>
        <w:rFonts w:ascii="Times New Roman" w:hAnsi="Times New Roman" w:cs="Times New Roman"/>
        <w:b w:val="0"/>
        <w:sz w:val="24"/>
        <w:szCs w:val="24"/>
      </w:rPr>
    </w:lvl>
    <w:lvl w:ilvl="2">
      <w:start w:val="1"/>
      <w:numFmt w:val="decimal"/>
      <w:lvlText w:val="%1.%2.%3."/>
      <w:lvlJc w:val="left"/>
      <w:pPr>
        <w:ind w:left="4701" w:hanging="720"/>
      </w:pPr>
    </w:lvl>
    <w:lvl w:ilvl="3">
      <w:start w:val="1"/>
      <w:numFmt w:val="decimal"/>
      <w:lvlText w:val="%1.%2.%3.%4."/>
      <w:lvlJc w:val="left"/>
      <w:pPr>
        <w:ind w:left="5061" w:hanging="720"/>
      </w:pPr>
    </w:lvl>
    <w:lvl w:ilvl="4">
      <w:start w:val="1"/>
      <w:numFmt w:val="decimal"/>
      <w:lvlText w:val="%1.%2.%3.%4.%5."/>
      <w:lvlJc w:val="left"/>
      <w:pPr>
        <w:ind w:left="5781" w:hanging="1080"/>
      </w:pPr>
    </w:lvl>
    <w:lvl w:ilvl="5">
      <w:start w:val="1"/>
      <w:numFmt w:val="decimal"/>
      <w:lvlText w:val="%1.%2.%3.%4.%5.%6."/>
      <w:lvlJc w:val="left"/>
      <w:pPr>
        <w:ind w:left="6141" w:hanging="1080"/>
      </w:pPr>
    </w:lvl>
    <w:lvl w:ilvl="6">
      <w:start w:val="1"/>
      <w:numFmt w:val="decimal"/>
      <w:lvlText w:val="%1.%2.%3.%4.%5.%6.%7."/>
      <w:lvlJc w:val="left"/>
      <w:pPr>
        <w:ind w:left="6861" w:hanging="1440"/>
      </w:pPr>
    </w:lvl>
    <w:lvl w:ilvl="7">
      <w:start w:val="1"/>
      <w:numFmt w:val="decimal"/>
      <w:lvlText w:val="%1.%2.%3.%4.%5.%6.%7.%8."/>
      <w:lvlJc w:val="left"/>
      <w:pPr>
        <w:ind w:left="7221" w:hanging="1440"/>
      </w:pPr>
    </w:lvl>
    <w:lvl w:ilvl="8">
      <w:start w:val="1"/>
      <w:numFmt w:val="decimal"/>
      <w:lvlText w:val="%1.%2.%3.%4.%5.%6.%7.%8.%9."/>
      <w:lvlJc w:val="left"/>
      <w:pPr>
        <w:ind w:left="7941" w:hanging="1800"/>
      </w:pPr>
    </w:lvl>
  </w:abstractNum>
  <w:abstractNum w:abstractNumId="19" w15:restartNumberingAfterBreak="0">
    <w:nsid w:val="6ABE53B9"/>
    <w:multiLevelType w:val="multilevel"/>
    <w:tmpl w:val="5DC4A1F8"/>
    <w:lvl w:ilvl="0">
      <w:start w:val="10"/>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6E82479F"/>
    <w:multiLevelType w:val="multilevel"/>
    <w:tmpl w:val="CAC0D73C"/>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6F2D724D"/>
    <w:multiLevelType w:val="multilevel"/>
    <w:tmpl w:val="84A899C6"/>
    <w:lvl w:ilvl="0">
      <w:start w:val="11"/>
      <w:numFmt w:val="decimal"/>
      <w:lvlText w:val="%1."/>
      <w:lvlJc w:val="left"/>
      <w:pPr>
        <w:ind w:left="480" w:hanging="480"/>
      </w:pPr>
      <w:rPr>
        <w:b/>
      </w:rPr>
    </w:lvl>
    <w:lvl w:ilvl="1">
      <w:start w:val="1"/>
      <w:numFmt w:val="decimal"/>
      <w:lvlText w:val="%1.%2."/>
      <w:lvlJc w:val="left"/>
      <w:pPr>
        <w:ind w:left="1473"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2" w15:restartNumberingAfterBreak="0">
    <w:nsid w:val="6FDB6630"/>
    <w:multiLevelType w:val="multilevel"/>
    <w:tmpl w:val="03A88D8A"/>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700426C4"/>
    <w:multiLevelType w:val="multilevel"/>
    <w:tmpl w:val="DDBAC3B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266BF2"/>
    <w:multiLevelType w:val="multilevel"/>
    <w:tmpl w:val="F64ECB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CCC6650"/>
    <w:multiLevelType w:val="multilevel"/>
    <w:tmpl w:val="D43240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554189"/>
    <w:multiLevelType w:val="multilevel"/>
    <w:tmpl w:val="D1BEFD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9"/>
  </w:num>
  <w:num w:numId="3">
    <w:abstractNumId w:val="7"/>
  </w:num>
  <w:num w:numId="4">
    <w:abstractNumId w:val="1"/>
  </w:num>
  <w:num w:numId="5">
    <w:abstractNumId w:val="3"/>
  </w:num>
  <w:num w:numId="6">
    <w:abstractNumId w:val="19"/>
  </w:num>
  <w:num w:numId="7">
    <w:abstractNumId w:val="5"/>
  </w:num>
  <w:num w:numId="8">
    <w:abstractNumId w:val="2"/>
  </w:num>
  <w:num w:numId="9">
    <w:abstractNumId w:val="15"/>
  </w:num>
  <w:num w:numId="10">
    <w:abstractNumId w:val="8"/>
  </w:num>
  <w:num w:numId="11">
    <w:abstractNumId w:val="23"/>
  </w:num>
  <w:num w:numId="12">
    <w:abstractNumId w:val="16"/>
  </w:num>
  <w:num w:numId="13">
    <w:abstractNumId w:val="10"/>
  </w:num>
  <w:num w:numId="14">
    <w:abstractNumId w:val="25"/>
  </w:num>
  <w:num w:numId="15">
    <w:abstractNumId w:val="26"/>
  </w:num>
  <w:num w:numId="16">
    <w:abstractNumId w:val="20"/>
  </w:num>
  <w:num w:numId="17">
    <w:abstractNumId w:val="17"/>
  </w:num>
  <w:num w:numId="18">
    <w:abstractNumId w:val="24"/>
  </w:num>
  <w:num w:numId="19">
    <w:abstractNumId w:val="14"/>
  </w:num>
  <w:num w:numId="20">
    <w:abstractNumId w:val="18"/>
  </w:num>
  <w:num w:numId="21">
    <w:abstractNumId w:val="6"/>
  </w:num>
  <w:num w:numId="22">
    <w:abstractNumId w:val="13"/>
  </w:num>
  <w:num w:numId="23">
    <w:abstractNumId w:val="22"/>
  </w:num>
  <w:num w:numId="24">
    <w:abstractNumId w:val="0"/>
  </w:num>
  <w:num w:numId="25">
    <w:abstractNumId w:val="4"/>
  </w:num>
  <w:num w:numId="26">
    <w:abstractNumId w:val="12"/>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A00"/>
    <w:rsid w:val="000164F0"/>
    <w:rsid w:val="000A19D3"/>
    <w:rsid w:val="00157024"/>
    <w:rsid w:val="0016041D"/>
    <w:rsid w:val="001654EF"/>
    <w:rsid w:val="001D293F"/>
    <w:rsid w:val="001E5143"/>
    <w:rsid w:val="001F445F"/>
    <w:rsid w:val="002104D4"/>
    <w:rsid w:val="00254E30"/>
    <w:rsid w:val="00277F04"/>
    <w:rsid w:val="0037758B"/>
    <w:rsid w:val="0054040E"/>
    <w:rsid w:val="00605C80"/>
    <w:rsid w:val="00617BA4"/>
    <w:rsid w:val="006645B6"/>
    <w:rsid w:val="006A2871"/>
    <w:rsid w:val="00775734"/>
    <w:rsid w:val="007A306D"/>
    <w:rsid w:val="007E1DC8"/>
    <w:rsid w:val="007E1FA3"/>
    <w:rsid w:val="00803BC3"/>
    <w:rsid w:val="00872238"/>
    <w:rsid w:val="00903A00"/>
    <w:rsid w:val="0091157A"/>
    <w:rsid w:val="00980711"/>
    <w:rsid w:val="009C7821"/>
    <w:rsid w:val="009E680E"/>
    <w:rsid w:val="00A07543"/>
    <w:rsid w:val="00A979E3"/>
    <w:rsid w:val="00B647B2"/>
    <w:rsid w:val="00CD111E"/>
    <w:rsid w:val="00D77FC7"/>
    <w:rsid w:val="00DD5A9F"/>
    <w:rsid w:val="00EE4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701E"/>
  <w15:docId w15:val="{A6DCF3AC-0F3A-4461-A822-73386A64E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F3E36"/>
  </w:style>
  <w:style w:type="paragraph" w:styleId="1">
    <w:name w:val="heading 1"/>
    <w:basedOn w:val="a"/>
    <w:next w:val="a"/>
    <w:link w:val="10"/>
    <w:uiPriority w:val="9"/>
    <w:qFormat/>
    <w:rsid w:val="00CA62D5"/>
    <w:pPr>
      <w:keepNext/>
      <w:widowControl w:val="0"/>
      <w:spacing w:after="0" w:line="240" w:lineRule="atLeast"/>
      <w:jc w:val="right"/>
      <w:outlineLvl w:val="0"/>
    </w:pPr>
    <w:rPr>
      <w:b/>
      <w:sz w:val="24"/>
      <w:szCs w:val="20"/>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02199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5"/>
    <w:qFormat/>
    <w:rsid w:val="00C12D89"/>
    <w:pPr>
      <w:spacing w:before="100" w:beforeAutospacing="1" w:after="100" w:afterAutospacing="1" w:line="240" w:lineRule="auto"/>
    </w:pPr>
    <w:rPr>
      <w:rFonts w:ascii="Arial Unicode MS" w:eastAsia="Arial Unicode MS" w:hAnsi="Arial Unicode MS" w:cs="Arial Unicode MS"/>
      <w:sz w:val="24"/>
      <w:szCs w:val="24"/>
      <w:lang w:eastAsia="ru-RU"/>
    </w:rPr>
  </w:style>
  <w:style w:type="character" w:styleId="a6">
    <w:name w:val="Hyperlink"/>
    <w:uiPriority w:val="99"/>
    <w:rsid w:val="00C12D89"/>
    <w:rPr>
      <w:rFonts w:cs="Times New Roman"/>
      <w:color w:val="0000FF"/>
      <w:u w:val="single"/>
    </w:rPr>
  </w:style>
  <w:style w:type="paragraph" w:styleId="a7">
    <w:name w:val="Body Text"/>
    <w:basedOn w:val="a"/>
    <w:link w:val="a8"/>
    <w:unhideWhenUsed/>
    <w:rsid w:val="00C12D89"/>
    <w:pPr>
      <w:suppressAutoHyphens/>
      <w:autoSpaceDE w:val="0"/>
      <w:spacing w:after="120" w:line="240" w:lineRule="auto"/>
      <w:jc w:val="both"/>
    </w:pPr>
    <w:rPr>
      <w:rFonts w:ascii="Arial" w:hAnsi="Arial"/>
      <w:sz w:val="20"/>
      <w:szCs w:val="20"/>
      <w:lang w:val="en-GB" w:eastAsia="ar-SA"/>
    </w:rPr>
  </w:style>
  <w:style w:type="character" w:customStyle="1" w:styleId="a8">
    <w:name w:val="Основний текст Знак"/>
    <w:link w:val="a7"/>
    <w:qFormat/>
    <w:rsid w:val="00C12D89"/>
    <w:rPr>
      <w:rFonts w:ascii="Arial" w:eastAsia="Times New Roman" w:hAnsi="Arial" w:cs="Times New Roman"/>
      <w:sz w:val="20"/>
      <w:szCs w:val="20"/>
      <w:lang w:val="en-GB" w:eastAsia="ar-SA"/>
    </w:rPr>
  </w:style>
  <w:style w:type="character" w:styleId="a9">
    <w:name w:val="endnote reference"/>
    <w:uiPriority w:val="99"/>
    <w:unhideWhenUsed/>
    <w:rsid w:val="00C12D89"/>
    <w:rPr>
      <w:vertAlign w:val="superscript"/>
    </w:rPr>
  </w:style>
  <w:style w:type="paragraph" w:styleId="aa">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ab"/>
    <w:uiPriority w:val="34"/>
    <w:qFormat/>
    <w:rsid w:val="00C12D89"/>
    <w:pPr>
      <w:spacing w:after="0" w:line="240" w:lineRule="auto"/>
      <w:ind w:left="720"/>
      <w:contextualSpacing/>
    </w:pPr>
    <w:rPr>
      <w:lang w:val="en-US"/>
    </w:rPr>
  </w:style>
  <w:style w:type="paragraph" w:styleId="ac">
    <w:name w:val="Balloon Text"/>
    <w:basedOn w:val="a"/>
    <w:link w:val="ad"/>
    <w:uiPriority w:val="99"/>
    <w:semiHidden/>
    <w:unhideWhenUsed/>
    <w:rsid w:val="001E407E"/>
    <w:pPr>
      <w:spacing w:after="0" w:line="240" w:lineRule="auto"/>
    </w:pPr>
    <w:rPr>
      <w:rFonts w:ascii="Tahoma" w:hAnsi="Tahoma"/>
      <w:sz w:val="16"/>
      <w:szCs w:val="16"/>
    </w:rPr>
  </w:style>
  <w:style w:type="character" w:customStyle="1" w:styleId="ad">
    <w:name w:val="Текст у виносці Знак"/>
    <w:link w:val="ac"/>
    <w:uiPriority w:val="99"/>
    <w:semiHidden/>
    <w:rsid w:val="001E407E"/>
    <w:rPr>
      <w:rFonts w:ascii="Tahoma" w:hAnsi="Tahoma" w:cs="Tahoma"/>
      <w:sz w:val="16"/>
      <w:szCs w:val="16"/>
    </w:rPr>
  </w:style>
  <w:style w:type="character" w:styleId="ae">
    <w:name w:val="annotation reference"/>
    <w:uiPriority w:val="99"/>
    <w:semiHidden/>
    <w:unhideWhenUsed/>
    <w:rsid w:val="00121EDA"/>
    <w:rPr>
      <w:sz w:val="16"/>
      <w:szCs w:val="16"/>
    </w:rPr>
  </w:style>
  <w:style w:type="paragraph" w:styleId="af">
    <w:name w:val="annotation text"/>
    <w:basedOn w:val="a"/>
    <w:link w:val="af0"/>
    <w:uiPriority w:val="99"/>
    <w:semiHidden/>
    <w:unhideWhenUsed/>
    <w:rsid w:val="00121EDA"/>
    <w:pPr>
      <w:spacing w:line="240" w:lineRule="auto"/>
    </w:pPr>
    <w:rPr>
      <w:sz w:val="20"/>
      <w:szCs w:val="20"/>
    </w:rPr>
  </w:style>
  <w:style w:type="character" w:customStyle="1" w:styleId="af0">
    <w:name w:val="Текст примітки Знак"/>
    <w:link w:val="af"/>
    <w:uiPriority w:val="99"/>
    <w:semiHidden/>
    <w:rsid w:val="00121EDA"/>
    <w:rPr>
      <w:sz w:val="20"/>
      <w:szCs w:val="20"/>
    </w:rPr>
  </w:style>
  <w:style w:type="paragraph" w:styleId="af1">
    <w:name w:val="annotation subject"/>
    <w:basedOn w:val="af"/>
    <w:next w:val="af"/>
    <w:link w:val="af2"/>
    <w:uiPriority w:val="99"/>
    <w:semiHidden/>
    <w:unhideWhenUsed/>
    <w:rsid w:val="00121EDA"/>
    <w:rPr>
      <w:b/>
      <w:bCs/>
    </w:rPr>
  </w:style>
  <w:style w:type="character" w:customStyle="1" w:styleId="af2">
    <w:name w:val="Тема примітки Знак"/>
    <w:link w:val="af1"/>
    <w:uiPriority w:val="99"/>
    <w:semiHidden/>
    <w:rsid w:val="00121EDA"/>
    <w:rPr>
      <w:b/>
      <w:bCs/>
      <w:sz w:val="20"/>
      <w:szCs w:val="20"/>
    </w:rPr>
  </w:style>
  <w:style w:type="character" w:customStyle="1" w:styleId="apple-converted-space">
    <w:name w:val="apple-converted-space"/>
    <w:basedOn w:val="a0"/>
    <w:rsid w:val="00D02BB8"/>
  </w:style>
  <w:style w:type="character" w:styleId="af3">
    <w:name w:val="Strong"/>
    <w:qFormat/>
    <w:rsid w:val="008F6BF3"/>
    <w:rPr>
      <w:rFonts w:cs="Times New Roman"/>
      <w:b/>
    </w:rPr>
  </w:style>
  <w:style w:type="paragraph" w:styleId="31">
    <w:name w:val="Body Text Indent 3"/>
    <w:basedOn w:val="a"/>
    <w:link w:val="32"/>
    <w:uiPriority w:val="99"/>
    <w:semiHidden/>
    <w:unhideWhenUsed/>
    <w:rsid w:val="00170C7E"/>
    <w:pPr>
      <w:spacing w:after="120"/>
      <w:ind w:left="283"/>
    </w:pPr>
    <w:rPr>
      <w:sz w:val="16"/>
      <w:szCs w:val="16"/>
    </w:rPr>
  </w:style>
  <w:style w:type="character" w:customStyle="1" w:styleId="32">
    <w:name w:val="Основний текст з відступом 3 Знак"/>
    <w:basedOn w:val="a0"/>
    <w:link w:val="31"/>
    <w:uiPriority w:val="99"/>
    <w:semiHidden/>
    <w:rsid w:val="00170C7E"/>
    <w:rPr>
      <w:sz w:val="16"/>
      <w:szCs w:val="16"/>
      <w:lang w:val="uk-UA" w:eastAsia="uk-UA"/>
    </w:rPr>
  </w:style>
  <w:style w:type="paragraph" w:customStyle="1" w:styleId="paragraphstyle">
    <w:name w:val="paragraphstyle"/>
    <w:basedOn w:val="a"/>
    <w:rsid w:val="00FA10FD"/>
    <w:pPr>
      <w:spacing w:before="100" w:beforeAutospacing="1" w:after="100" w:afterAutospacing="1" w:line="240" w:lineRule="auto"/>
    </w:pPr>
    <w:rPr>
      <w:rFonts w:ascii="Times New Roman" w:hAnsi="Times New Roman"/>
      <w:sz w:val="24"/>
      <w:szCs w:val="24"/>
      <w:lang w:val="ru-RU" w:eastAsia="ru-RU"/>
    </w:rPr>
  </w:style>
  <w:style w:type="paragraph" w:customStyle="1" w:styleId="11">
    <w:name w:val="Абзац списка1"/>
    <w:basedOn w:val="a"/>
    <w:uiPriority w:val="99"/>
    <w:rsid w:val="00516466"/>
    <w:pPr>
      <w:ind w:left="720"/>
    </w:pPr>
    <w:rPr>
      <w:lang w:val="ru-RU" w:eastAsia="en-US"/>
    </w:rPr>
  </w:style>
  <w:style w:type="paragraph" w:styleId="af4">
    <w:name w:val="footnote text"/>
    <w:basedOn w:val="a"/>
    <w:link w:val="af5"/>
    <w:semiHidden/>
    <w:unhideWhenUsed/>
    <w:rsid w:val="00495E36"/>
    <w:pPr>
      <w:widowControl w:val="0"/>
      <w:spacing w:after="0" w:line="240" w:lineRule="auto"/>
    </w:pPr>
    <w:rPr>
      <w:rFonts w:ascii="Garamond" w:hAnsi="Garamond"/>
      <w:sz w:val="20"/>
      <w:szCs w:val="20"/>
      <w:lang w:val="en-US" w:eastAsia="ru-RU"/>
    </w:rPr>
  </w:style>
  <w:style w:type="character" w:customStyle="1" w:styleId="af5">
    <w:name w:val="Текст виноски Знак"/>
    <w:basedOn w:val="a0"/>
    <w:link w:val="af4"/>
    <w:semiHidden/>
    <w:rsid w:val="00495E36"/>
    <w:rPr>
      <w:rFonts w:ascii="Garamond" w:hAnsi="Garamond"/>
      <w:lang w:val="en-US"/>
    </w:rPr>
  </w:style>
  <w:style w:type="character" w:styleId="af6">
    <w:name w:val="footnote reference"/>
    <w:semiHidden/>
    <w:unhideWhenUsed/>
    <w:rsid w:val="00495E36"/>
    <w:rPr>
      <w:rFonts w:ascii="Times New Roman" w:hAnsi="Times New Roman" w:cs="Times New Roman" w:hint="default"/>
      <w:vertAlign w:val="superscript"/>
    </w:rPr>
  </w:style>
  <w:style w:type="character" w:customStyle="1" w:styleId="10">
    <w:name w:val="Заголовок 1 Знак"/>
    <w:basedOn w:val="a0"/>
    <w:link w:val="1"/>
    <w:uiPriority w:val="99"/>
    <w:rsid w:val="00CA62D5"/>
    <w:rPr>
      <w:b/>
      <w:sz w:val="24"/>
    </w:rPr>
  </w:style>
  <w:style w:type="paragraph" w:customStyle="1" w:styleId="p2">
    <w:name w:val="p2"/>
    <w:basedOn w:val="a"/>
    <w:uiPriority w:val="99"/>
    <w:rsid w:val="00CA62D5"/>
    <w:pPr>
      <w:spacing w:before="100" w:beforeAutospacing="1" w:after="100" w:afterAutospacing="1" w:line="240" w:lineRule="auto"/>
      <w:jc w:val="both"/>
    </w:pPr>
    <w:rPr>
      <w:rFonts w:ascii="Arial" w:hAnsi="Arial" w:cs="Arial"/>
      <w:color w:val="000000"/>
      <w:sz w:val="20"/>
      <w:szCs w:val="20"/>
      <w:lang w:val="ru-RU" w:eastAsia="ru-RU"/>
    </w:rPr>
  </w:style>
  <w:style w:type="paragraph" w:styleId="20">
    <w:name w:val="Body Text 2"/>
    <w:basedOn w:val="a"/>
    <w:link w:val="21"/>
    <w:uiPriority w:val="99"/>
    <w:semiHidden/>
    <w:unhideWhenUsed/>
    <w:rsid w:val="00AB6CCF"/>
    <w:pPr>
      <w:spacing w:after="120" w:line="480" w:lineRule="auto"/>
    </w:pPr>
  </w:style>
  <w:style w:type="character" w:customStyle="1" w:styleId="21">
    <w:name w:val="Основний текст 2 Знак"/>
    <w:basedOn w:val="a0"/>
    <w:link w:val="20"/>
    <w:uiPriority w:val="99"/>
    <w:semiHidden/>
    <w:rsid w:val="00AB6CCF"/>
    <w:rPr>
      <w:sz w:val="22"/>
      <w:szCs w:val="22"/>
      <w:lang w:val="uk-UA" w:eastAsia="uk-UA"/>
    </w:rPr>
  </w:style>
  <w:style w:type="character" w:customStyle="1" w:styleId="ab">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a"/>
    <w:uiPriority w:val="34"/>
    <w:qFormat/>
    <w:locked/>
    <w:rsid w:val="00AB6CCF"/>
    <w:rPr>
      <w:rFonts w:eastAsia="Calibri"/>
      <w:sz w:val="22"/>
      <w:szCs w:val="22"/>
      <w:lang w:val="en-US" w:eastAsia="uk-UA"/>
    </w:rPr>
  </w:style>
  <w:style w:type="paragraph" w:customStyle="1" w:styleId="ListParagraph1">
    <w:name w:val="List Paragraph1"/>
    <w:basedOn w:val="a"/>
    <w:rsid w:val="004140A7"/>
    <w:pPr>
      <w:ind w:left="720"/>
      <w:contextualSpacing/>
    </w:pPr>
    <w:rPr>
      <w:rFonts w:cs="Arial"/>
      <w:lang w:val="ru-RU" w:eastAsia="en-US"/>
    </w:rPr>
  </w:style>
  <w:style w:type="table" w:styleId="af7">
    <w:name w:val="Table Grid"/>
    <w:basedOn w:val="a1"/>
    <w:uiPriority w:val="39"/>
    <w:rsid w:val="00C01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2420"/>
    <w:pPr>
      <w:autoSpaceDE w:val="0"/>
      <w:autoSpaceDN w:val="0"/>
      <w:adjustRightInd w:val="0"/>
    </w:pPr>
    <w:rPr>
      <w:rFonts w:eastAsiaTheme="minorHAnsi"/>
      <w:color w:val="000000"/>
      <w:sz w:val="24"/>
      <w:szCs w:val="24"/>
      <w:lang w:eastAsia="en-US"/>
    </w:rPr>
  </w:style>
  <w:style w:type="character" w:customStyle="1" w:styleId="12">
    <w:name w:val="Незакрита згадка1"/>
    <w:basedOn w:val="a0"/>
    <w:uiPriority w:val="99"/>
    <w:semiHidden/>
    <w:unhideWhenUsed/>
    <w:rsid w:val="00CD06B7"/>
    <w:rPr>
      <w:color w:val="605E5C"/>
      <w:shd w:val="clear" w:color="auto" w:fill="E1DFDD"/>
    </w:rPr>
  </w:style>
  <w:style w:type="character" w:styleId="af8">
    <w:name w:val="FollowedHyperlink"/>
    <w:basedOn w:val="a0"/>
    <w:uiPriority w:val="99"/>
    <w:semiHidden/>
    <w:unhideWhenUsed/>
    <w:rsid w:val="00357976"/>
    <w:rPr>
      <w:color w:val="800080" w:themeColor="followedHyperlink"/>
      <w:u w:val="single"/>
    </w:rPr>
  </w:style>
  <w:style w:type="paragraph" w:customStyle="1" w:styleId="13">
    <w:name w:val="Обычный1"/>
    <w:qFormat/>
    <w:rsid w:val="00522541"/>
    <w:rPr>
      <w:rFonts w:ascii="Times New Roman" w:hAnsi="Times New Roman"/>
      <w:sz w:val="24"/>
    </w:rPr>
  </w:style>
  <w:style w:type="paragraph" w:customStyle="1" w:styleId="14">
    <w:name w:val="Абзац списку1"/>
    <w:basedOn w:val="13"/>
    <w:rsid w:val="00522541"/>
    <w:pPr>
      <w:ind w:left="720"/>
      <w:contextualSpacing/>
    </w:pPr>
    <w:rPr>
      <w:rFonts w:ascii="Calibri" w:hAnsi="Calibri"/>
      <w:sz w:val="22"/>
    </w:rPr>
  </w:style>
  <w:style w:type="character" w:customStyle="1" w:styleId="15">
    <w:name w:val="Неразрешенное упоминание1"/>
    <w:basedOn w:val="a0"/>
    <w:uiPriority w:val="99"/>
    <w:semiHidden/>
    <w:unhideWhenUsed/>
    <w:rsid w:val="004F038D"/>
    <w:rPr>
      <w:color w:val="605E5C"/>
      <w:shd w:val="clear" w:color="auto" w:fill="E1DFDD"/>
    </w:rPr>
  </w:style>
  <w:style w:type="paragraph" w:customStyle="1" w:styleId="rvps2">
    <w:name w:val="rvps2"/>
    <w:basedOn w:val="a"/>
    <w:rsid w:val="00A7345B"/>
    <w:pPr>
      <w:spacing w:before="100" w:beforeAutospacing="1" w:after="100" w:afterAutospacing="1" w:line="240" w:lineRule="auto"/>
    </w:pPr>
    <w:rPr>
      <w:rFonts w:ascii="Times New Roman" w:hAnsi="Times New Roman"/>
      <w:sz w:val="24"/>
      <w:szCs w:val="24"/>
      <w:u w:color="000000"/>
      <w:lang w:val="ru-RU" w:eastAsia="ru-RU"/>
    </w:rPr>
  </w:style>
  <w:style w:type="paragraph" w:styleId="af9">
    <w:name w:val="Body Text Indent"/>
    <w:basedOn w:val="a"/>
    <w:link w:val="afa"/>
    <w:uiPriority w:val="99"/>
    <w:unhideWhenUsed/>
    <w:rsid w:val="002B4FB9"/>
    <w:pPr>
      <w:spacing w:after="120"/>
      <w:ind w:left="283"/>
    </w:pPr>
  </w:style>
  <w:style w:type="character" w:customStyle="1" w:styleId="afa">
    <w:name w:val="Основний текст з відступом Знак"/>
    <w:basedOn w:val="a0"/>
    <w:link w:val="af9"/>
    <w:uiPriority w:val="99"/>
    <w:rsid w:val="002B4FB9"/>
    <w:rPr>
      <w:sz w:val="22"/>
      <w:szCs w:val="22"/>
      <w:lang w:val="uk-UA" w:eastAsia="uk-UA"/>
    </w:rPr>
  </w:style>
  <w:style w:type="character" w:customStyle="1" w:styleId="22">
    <w:name w:val="Неразрешенное упоминание2"/>
    <w:basedOn w:val="a0"/>
    <w:uiPriority w:val="99"/>
    <w:semiHidden/>
    <w:unhideWhenUsed/>
    <w:rsid w:val="009E19DD"/>
    <w:rPr>
      <w:color w:val="605E5C"/>
      <w:shd w:val="clear" w:color="auto" w:fill="E1DFDD"/>
    </w:rPr>
  </w:style>
  <w:style w:type="table" w:customStyle="1" w:styleId="16">
    <w:name w:val="Сітка таблиці1"/>
    <w:basedOn w:val="a1"/>
    <w:next w:val="af7"/>
    <w:uiPriority w:val="39"/>
    <w:rsid w:val="001348B1"/>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2199D"/>
    <w:rPr>
      <w:rFonts w:asciiTheme="majorHAnsi" w:eastAsiaTheme="majorEastAsia" w:hAnsiTheme="majorHAnsi" w:cstheme="majorBidi"/>
      <w:color w:val="243F60" w:themeColor="accent1" w:themeShade="7F"/>
      <w:sz w:val="24"/>
      <w:szCs w:val="24"/>
      <w:lang w:val="uk-UA" w:eastAsia="uk-UA"/>
    </w:rPr>
  </w:style>
  <w:style w:type="character" w:customStyle="1" w:styleId="a5">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4"/>
    <w:locked/>
    <w:rsid w:val="0002199D"/>
    <w:rPr>
      <w:rFonts w:ascii="Arial Unicode MS" w:eastAsia="Arial Unicode MS" w:hAnsi="Arial Unicode MS" w:cs="Arial Unicode MS"/>
      <w:sz w:val="24"/>
      <w:szCs w:val="24"/>
      <w:lang w:val="uk-UA"/>
    </w:rPr>
  </w:style>
  <w:style w:type="table" w:customStyle="1" w:styleId="50">
    <w:name w:val="5"/>
    <w:basedOn w:val="a1"/>
    <w:rsid w:val="0002199D"/>
    <w:pPr>
      <w:contextualSpacing/>
    </w:pPr>
    <w:rPr>
      <w:rFonts w:ascii="Times New Roman" w:hAnsi="Times New Roman"/>
      <w:color w:val="000000"/>
    </w:rPr>
    <w:tblPr>
      <w:tblStyleRowBandSize w:val="1"/>
      <w:tblStyleColBandSize w:val="1"/>
      <w:tblCellMar>
        <w:left w:w="115" w:type="dxa"/>
        <w:right w:w="115" w:type="dxa"/>
      </w:tblCellMar>
    </w:tblPr>
  </w:style>
  <w:style w:type="paragraph" w:customStyle="1" w:styleId="110">
    <w:name w:val="Стиль Заголовок 1 + не все прописные1"/>
    <w:basedOn w:val="1"/>
    <w:qFormat/>
    <w:rsid w:val="0002199D"/>
    <w:pPr>
      <w:widowControl/>
      <w:tabs>
        <w:tab w:val="num" w:pos="814"/>
      </w:tabs>
      <w:suppressAutoHyphens/>
      <w:spacing w:line="240" w:lineRule="auto"/>
      <w:ind w:left="1068"/>
      <w:jc w:val="both"/>
    </w:pPr>
    <w:rPr>
      <w:rFonts w:ascii="Times New Roman" w:hAnsi="Times New Roman"/>
      <w:bCs/>
      <w:color w:val="000000"/>
      <w:sz w:val="28"/>
      <w:szCs w:val="28"/>
      <w:lang w:val="uk-UA" w:eastAsia="zh-CN"/>
    </w:rPr>
  </w:style>
  <w:style w:type="paragraph" w:styleId="afb">
    <w:name w:val="header"/>
    <w:basedOn w:val="a"/>
    <w:link w:val="afc"/>
    <w:unhideWhenUsed/>
    <w:rsid w:val="0002199D"/>
    <w:pPr>
      <w:tabs>
        <w:tab w:val="center" w:pos="4819"/>
        <w:tab w:val="right" w:pos="9639"/>
      </w:tabs>
      <w:spacing w:after="0" w:line="240" w:lineRule="auto"/>
    </w:pPr>
  </w:style>
  <w:style w:type="character" w:customStyle="1" w:styleId="afc">
    <w:name w:val="Верхній колонтитул Знак"/>
    <w:basedOn w:val="a0"/>
    <w:link w:val="afb"/>
    <w:uiPriority w:val="99"/>
    <w:rsid w:val="0002199D"/>
    <w:rPr>
      <w:sz w:val="22"/>
      <w:szCs w:val="22"/>
      <w:lang w:val="uk-UA" w:eastAsia="uk-UA"/>
    </w:rPr>
  </w:style>
  <w:style w:type="paragraph" w:styleId="afd">
    <w:name w:val="footer"/>
    <w:basedOn w:val="a"/>
    <w:link w:val="afe"/>
    <w:uiPriority w:val="99"/>
    <w:unhideWhenUsed/>
    <w:rsid w:val="0002199D"/>
    <w:pPr>
      <w:tabs>
        <w:tab w:val="center" w:pos="4819"/>
        <w:tab w:val="right" w:pos="9639"/>
      </w:tabs>
      <w:spacing w:after="0" w:line="240" w:lineRule="auto"/>
    </w:pPr>
  </w:style>
  <w:style w:type="character" w:customStyle="1" w:styleId="afe">
    <w:name w:val="Нижній колонтитул Знак"/>
    <w:basedOn w:val="a0"/>
    <w:link w:val="afd"/>
    <w:uiPriority w:val="99"/>
    <w:rsid w:val="0002199D"/>
    <w:rPr>
      <w:sz w:val="22"/>
      <w:szCs w:val="22"/>
      <w:lang w:val="uk-UA" w:eastAsia="uk-UA"/>
    </w:rPr>
  </w:style>
  <w:style w:type="character" w:styleId="aff">
    <w:name w:val="Emphasis"/>
    <w:uiPriority w:val="20"/>
    <w:qFormat/>
    <w:rsid w:val="00E663B8"/>
    <w:rPr>
      <w:rFonts w:ascii="Times New Roman" w:hAnsi="Times New Roman" w:cs="Times New Roman" w:hint="default"/>
      <w:i/>
      <w:iCs/>
    </w:rPr>
  </w:style>
  <w:style w:type="character" w:customStyle="1" w:styleId="fontstyle01">
    <w:name w:val="fontstyle01"/>
    <w:basedOn w:val="a0"/>
    <w:qFormat/>
    <w:rsid w:val="00FD7876"/>
    <w:rPr>
      <w:rFonts w:ascii="ArialMT" w:hAnsi="ArialMT"/>
      <w:b w:val="0"/>
      <w:bCs w:val="0"/>
      <w:i w:val="0"/>
      <w:iCs w:val="0"/>
      <w:color w:val="000000"/>
      <w:sz w:val="24"/>
      <w:szCs w:val="24"/>
    </w:rPr>
  </w:style>
  <w:style w:type="character" w:customStyle="1" w:styleId="bold">
    <w:name w:val="bold"/>
    <w:basedOn w:val="a0"/>
    <w:rsid w:val="00FD7876"/>
  </w:style>
  <w:style w:type="paragraph" w:styleId="aff0">
    <w:name w:val="Revision"/>
    <w:hidden/>
    <w:uiPriority w:val="99"/>
    <w:semiHidden/>
    <w:rsid w:val="00E42540"/>
  </w:style>
  <w:style w:type="paragraph" w:styleId="aff1">
    <w:name w:val="No Spacing"/>
    <w:link w:val="aff2"/>
    <w:uiPriority w:val="1"/>
    <w:qFormat/>
    <w:rsid w:val="005A76F4"/>
  </w:style>
  <w:style w:type="paragraph" w:customStyle="1" w:styleId="HTML1">
    <w:name w:val="Стандартный HTML1"/>
    <w:aliases w:val=" Знак Знак,Стандартный HTML11,Знак Знак"/>
    <w:basedOn w:val="a"/>
    <w:qFormat/>
    <w:rsid w:val="00905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lang w:val="ru-RU" w:eastAsia="ru-RU"/>
    </w:rPr>
  </w:style>
  <w:style w:type="character" w:customStyle="1" w:styleId="111">
    <w:name w:val="Гиперссылка11"/>
    <w:qFormat/>
    <w:rsid w:val="00905E27"/>
    <w:rPr>
      <w:color w:val="0000FF"/>
      <w:sz w:val="22"/>
      <w:u w:val="single"/>
    </w:rPr>
  </w:style>
  <w:style w:type="character" w:styleId="aff3">
    <w:name w:val="Unresolved Mention"/>
    <w:basedOn w:val="a0"/>
    <w:uiPriority w:val="99"/>
    <w:semiHidden/>
    <w:unhideWhenUsed/>
    <w:rsid w:val="00905E27"/>
    <w:rPr>
      <w:color w:val="605E5C"/>
      <w:shd w:val="clear" w:color="auto" w:fill="E1DFDD"/>
    </w:rPr>
  </w:style>
  <w:style w:type="character" w:customStyle="1" w:styleId="aff2">
    <w:name w:val="Без інтервалів Знак"/>
    <w:link w:val="aff1"/>
    <w:uiPriority w:val="1"/>
    <w:locked/>
    <w:rsid w:val="00991507"/>
    <w:rPr>
      <w:sz w:val="22"/>
      <w:szCs w:val="22"/>
      <w:lang w:val="uk-UA" w:eastAsia="uk-UA"/>
    </w:rPr>
  </w:style>
  <w:style w:type="paragraph" w:customStyle="1" w:styleId="p1">
    <w:name w:val="p1"/>
    <w:basedOn w:val="a"/>
    <w:rsid w:val="00991507"/>
    <w:pPr>
      <w:spacing w:after="0" w:line="240" w:lineRule="auto"/>
    </w:pPr>
    <w:rPr>
      <w:rFonts w:ascii="Helvetica Neue" w:eastAsiaTheme="minorHAnsi" w:hAnsi="Helvetica Neue"/>
      <w:color w:val="454545"/>
      <w:sz w:val="18"/>
      <w:szCs w:val="18"/>
      <w:lang w:val="en-US" w:eastAsia="en-US"/>
    </w:rPr>
  </w:style>
  <w:style w:type="paragraph" w:customStyle="1" w:styleId="aff4">
    <w:name w:val="Знак Знак Знак Знак Знак Знак Знак Знак Знак Знак Знак Знак"/>
    <w:basedOn w:val="a"/>
    <w:rsid w:val="00595DA8"/>
    <w:pPr>
      <w:suppressAutoHyphens/>
      <w:spacing w:after="160" w:line="240" w:lineRule="exact"/>
    </w:pPr>
    <w:rPr>
      <w:rFonts w:ascii="Verdana" w:hAnsi="Verdana"/>
      <w:sz w:val="20"/>
      <w:szCs w:val="20"/>
      <w:lang w:val="en-US" w:eastAsia="en-US"/>
    </w:rPr>
  </w:style>
  <w:style w:type="paragraph" w:customStyle="1" w:styleId="0">
    <w:name w:val="Знак Знак Знак Знак Знак Знак Знак Знак Знак Знак Знак Знак0"/>
    <w:basedOn w:val="a"/>
    <w:rsid w:val="00C554F4"/>
    <w:pPr>
      <w:suppressAutoHyphens/>
      <w:spacing w:after="160" w:line="240" w:lineRule="exact"/>
    </w:pPr>
    <w:rPr>
      <w:rFonts w:ascii="Verdana" w:hAnsi="Verdana"/>
      <w:sz w:val="20"/>
      <w:szCs w:val="20"/>
      <w:lang w:val="en-US" w:eastAsia="en-US"/>
    </w:rPr>
  </w:style>
  <w:style w:type="paragraph" w:customStyle="1" w:styleId="17">
    <w:name w:val="Без интервала1"/>
    <w:uiPriority w:val="1"/>
    <w:qFormat/>
    <w:rsid w:val="00CA1F41"/>
    <w:pPr>
      <w:suppressAutoHyphens/>
    </w:pPr>
    <w:rPr>
      <w:rFonts w:eastAsia="Arial"/>
      <w:lang w:eastAsia="ar-SA"/>
    </w:rPr>
  </w:style>
  <w:style w:type="paragraph" w:styleId="af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08" w:type="dxa"/>
        <w:right w:w="108"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CellMar>
        <w:top w:w="15" w:type="dxa"/>
        <w:left w:w="15" w:type="dxa"/>
        <w:bottom w:w="15" w:type="dxa"/>
        <w:right w:w="15" w:type="dxa"/>
      </w:tblCellMar>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paragraph" w:customStyle="1" w:styleId="Normal0">
    <w:name w:val="Normal0"/>
    <w:rsid w:val="00D77FC7"/>
    <w:pPr>
      <w:suppressAutoHyphens/>
      <w:autoSpaceDN w:val="0"/>
      <w:spacing w:after="160" w:line="249" w:lineRule="auto"/>
      <w:textAlignment w:val="baseline"/>
    </w:pPr>
    <w:rPr>
      <w:rFonts w:cs="Times New Roman"/>
      <w:lang w:eastAsia="ja-JP"/>
    </w:rPr>
  </w:style>
  <w:style w:type="character" w:customStyle="1" w:styleId="afff8">
    <w:name w:val="Основной шрифт абзаца"/>
    <w:rsid w:val="00D77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phc.org.ua" TargetMode="External"/><Relationship Id="rId18" Type="http://schemas.openxmlformats.org/officeDocument/2006/relationships/hyperlink" Target="http://childrenandbusiness.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tender@phc.org.ua" TargetMode="External"/><Relationship Id="rId17" Type="http://schemas.openxmlformats.org/officeDocument/2006/relationships/hyperlink" Target="https://www.ispeakoutnow.org/home-pag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heglobalfund.org/media/6016/core_ethicsandconflictofinterest_policy_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80969688700"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hyperlink" Target="https://www.prostir.ua" TargetMode="External"/><Relationship Id="rId19" Type="http://schemas.openxmlformats.org/officeDocument/2006/relationships/hyperlink" Target="https://www.theglobalfund.org/media/3275/corporate_codeofconductforsuppliers_policy_en.pdf" TargetMode="External"/><Relationship Id="rId4" Type="http://schemas.openxmlformats.org/officeDocument/2006/relationships/settings" Target="settings.xml"/><Relationship Id="rId9" Type="http://schemas.openxmlformats.org/officeDocument/2006/relationships/hyperlink" Target="https://phc.org.ua" TargetMode="External"/><Relationship Id="rId14" Type="http://schemas.openxmlformats.org/officeDocument/2006/relationships/hyperlink" Target="http://zakon.rada.gov.ua/laws/show/1700-18"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2uwPa11fwtMZQTPQrloz2lkXg==">CgMxLjAyDmguajZzaXk3bWpwcHpsMg5oLmdtZXNlejZ1N3B5MTIOaC42eW1ucDloamw1djYyDmguanNodWh3cDRudTJyMg1oLm5tNTBvNXkzZnk1Mg1oLjd5c2s1NDMxOTdyMghoLmdqZGd4czIJaC4yczhleW8xMgloLjMwajB6bGwyCWguMTdkcDh2dTIOaC5iN2kwbTRtb3IxOWwyCWguNGQzNG9nODIJaC4xa3N2NHV2MgloLjQ0c2luaW8yCWguMmp4c3hxaDIJaC4zajJxcW0zMgloLjF5ODEwdHcyCWguM3pueXNoNzIJaC40aTdvamhwMgloLjJldDkycDAyCWguMnhjeXRwaTIIaC50eWpjd3QyCWguM2R5NnZrbTIJaC4xY2k5M3hiMgloLjF0M2g1c2YyDmguYnZyeTJiaGRqcWdrOAByITF3MklpTDU0UnBSeTdQaWc0VjZnX2FLNjB0d1o0WFNn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38</Pages>
  <Words>60554</Words>
  <Characters>34516</Characters>
  <Application>Microsoft Office Word</Application>
  <DocSecurity>0</DocSecurity>
  <Lines>287</Lines>
  <Paragraphs>189</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94881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Аліна Зателепа</cp:lastModifiedBy>
  <cp:revision>30</cp:revision>
  <dcterms:created xsi:type="dcterms:W3CDTF">2025-05-15T14:44:00Z</dcterms:created>
  <dcterms:modified xsi:type="dcterms:W3CDTF">2025-10-09T12:30:00Z</dcterms:modified>
</cp:coreProperties>
</file>