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20BD" w14:textId="34BE52B9" w:rsidR="00861FF5" w:rsidRPr="00C84583" w:rsidRDefault="00861FF5" w:rsidP="00892B90">
      <w:pPr>
        <w:jc w:val="right"/>
        <w:rPr>
          <w:rFonts w:ascii="Times New Roman" w:hAnsi="Times New Roman"/>
          <w:b/>
          <w:strike w:val="0"/>
          <w:color w:val="000000" w:themeColor="text1"/>
          <w:sz w:val="24"/>
          <w:szCs w:val="24"/>
          <w:lang w:val="uk-UA" w:eastAsia="zh-CN"/>
        </w:rPr>
      </w:pPr>
      <w:r w:rsidRPr="00C84583">
        <w:rPr>
          <w:rFonts w:ascii="Times New Roman" w:hAnsi="Times New Roman"/>
          <w:b/>
          <w:strike w:val="0"/>
          <w:color w:val="000000" w:themeColor="text1"/>
          <w:sz w:val="24"/>
          <w:szCs w:val="24"/>
          <w:lang w:val="uk-UA" w:eastAsia="zh-CN"/>
        </w:rPr>
        <w:t>Додаток № 6</w:t>
      </w:r>
    </w:p>
    <w:p w14:paraId="047850FD" w14:textId="16C79BDB" w:rsidR="00861FF5" w:rsidRPr="00C84583" w:rsidRDefault="00861FF5" w:rsidP="00892B90">
      <w:pPr>
        <w:jc w:val="right"/>
        <w:rPr>
          <w:rFonts w:ascii="Times New Roman" w:hAnsi="Times New Roman"/>
          <w:b/>
          <w:strike w:val="0"/>
          <w:color w:val="000000" w:themeColor="text1"/>
          <w:sz w:val="24"/>
          <w:szCs w:val="24"/>
          <w:lang w:val="uk-UA" w:eastAsia="zh-CN"/>
        </w:rPr>
      </w:pPr>
    </w:p>
    <w:p w14:paraId="02B2DEE7" w14:textId="3AD9756D" w:rsidR="00861FF5" w:rsidRPr="00C84583" w:rsidRDefault="00861FF5" w:rsidP="00FB7B35">
      <w:pPr>
        <w:rPr>
          <w:rFonts w:ascii="Times New Roman" w:hAnsi="Times New Roman"/>
          <w:b/>
          <w:strike w:val="0"/>
          <w:color w:val="000000" w:themeColor="text1"/>
          <w:sz w:val="24"/>
          <w:szCs w:val="24"/>
          <w:lang w:val="uk-UA" w:eastAsia="zh-CN"/>
        </w:rPr>
      </w:pPr>
      <w:r w:rsidRPr="00C84583">
        <w:rPr>
          <w:rFonts w:ascii="Times New Roman" w:hAnsi="Times New Roman"/>
          <w:b/>
          <w:strike w:val="0"/>
          <w:color w:val="000000" w:themeColor="text1"/>
          <w:sz w:val="24"/>
          <w:szCs w:val="24"/>
          <w:lang w:val="uk-UA" w:eastAsia="zh-CN"/>
        </w:rPr>
        <w:t>Перелік установ – отримувачів товару*</w:t>
      </w:r>
    </w:p>
    <w:p w14:paraId="66D65C5F" w14:textId="77777777" w:rsidR="00861FF5" w:rsidRPr="00C84583" w:rsidRDefault="00861FF5" w:rsidP="00C84583">
      <w:pPr>
        <w:rPr>
          <w:rFonts w:ascii="Times New Roman" w:hAnsi="Times New Roman"/>
          <w:b/>
          <w:strike w:val="0"/>
          <w:color w:val="000000" w:themeColor="text1"/>
          <w:sz w:val="24"/>
          <w:szCs w:val="24"/>
          <w:lang w:val="uk-UA" w:eastAsia="zh-CN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3543"/>
        <w:gridCol w:w="1985"/>
        <w:gridCol w:w="1843"/>
      </w:tblGrid>
      <w:tr w:rsidR="00506D1E" w:rsidRPr="00C84583" w14:paraId="586300E8" w14:textId="77777777" w:rsidTr="00954EA9">
        <w:trPr>
          <w:trHeight w:val="825"/>
        </w:trPr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2B4505" w14:textId="444C0FF6" w:rsidR="00506D1E" w:rsidRPr="00506D1E" w:rsidRDefault="00506D1E" w:rsidP="00506D1E">
            <w:pPr>
              <w:ind w:firstLine="0"/>
              <w:rPr>
                <w:rFonts w:ascii="Times New Roman" w:eastAsia="Times New Roman" w:hAnsi="Times New Roman"/>
                <w:b/>
                <w:bCs/>
                <w:strike w:val="0"/>
                <w:sz w:val="24"/>
                <w:szCs w:val="24"/>
                <w:lang w:val="uk-UA" w:eastAsia="uk-UA"/>
              </w:rPr>
            </w:pPr>
            <w:r w:rsidRPr="00506D1E">
              <w:rPr>
                <w:rFonts w:ascii="Times New Roman" w:hAnsi="Times New Roman"/>
                <w:b/>
                <w:i/>
                <w:strike w:val="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9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399A6" w14:textId="52F3FDA0" w:rsidR="00506D1E" w:rsidRPr="00506D1E" w:rsidRDefault="00506D1E" w:rsidP="00506D1E">
            <w:pPr>
              <w:ind w:firstLine="0"/>
              <w:rPr>
                <w:rFonts w:ascii="Times New Roman" w:eastAsia="Times New Roman" w:hAnsi="Times New Roman"/>
                <w:b/>
                <w:bCs/>
                <w:strike w:val="0"/>
                <w:sz w:val="24"/>
                <w:szCs w:val="24"/>
                <w:lang w:val="uk-UA" w:eastAsia="uk-UA"/>
              </w:rPr>
            </w:pPr>
            <w:proofErr w:type="spellStart"/>
            <w:r w:rsidRPr="00506D1E">
              <w:rPr>
                <w:rFonts w:ascii="Times New Roman" w:hAnsi="Times New Roman"/>
                <w:b/>
                <w:i/>
                <w:strike w:val="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A3E0F" w14:textId="00F58E77" w:rsidR="00506D1E" w:rsidRPr="00506D1E" w:rsidRDefault="00FB7B35" w:rsidP="00506D1E">
            <w:pPr>
              <w:ind w:firstLine="0"/>
              <w:rPr>
                <w:rFonts w:ascii="Times New Roman" w:eastAsia="Times New Roman" w:hAnsi="Times New Roman"/>
                <w:b/>
                <w:bCs/>
                <w:strike w:val="0"/>
                <w:sz w:val="24"/>
                <w:szCs w:val="24"/>
                <w:lang w:val="uk-UA" w:eastAsia="uk-UA"/>
              </w:rPr>
            </w:pPr>
            <w:r w:rsidRPr="00506D1E">
              <w:rPr>
                <w:rFonts w:ascii="Times New Roman" w:hAnsi="Times New Roman"/>
                <w:b/>
                <w:i/>
                <w:strike w:val="0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506D1E">
              <w:rPr>
                <w:rFonts w:ascii="Times New Roman" w:hAnsi="Times New Roman"/>
                <w:b/>
                <w:i/>
                <w:strike w:val="0"/>
                <w:sz w:val="24"/>
                <w:szCs w:val="24"/>
                <w:lang w:eastAsia="ru-RU"/>
              </w:rPr>
              <w:t>отримувачів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BAD99" w14:textId="41F9FA08" w:rsidR="00506D1E" w:rsidRPr="00506D1E" w:rsidRDefault="00FB7B35" w:rsidP="00506D1E">
            <w:pPr>
              <w:ind w:firstLine="0"/>
              <w:rPr>
                <w:rFonts w:ascii="Times New Roman" w:eastAsia="Times New Roman" w:hAnsi="Times New Roman"/>
                <w:b/>
                <w:bCs/>
                <w:strike w:val="0"/>
                <w:sz w:val="24"/>
                <w:szCs w:val="24"/>
                <w:lang w:val="uk-UA" w:eastAsia="uk-UA"/>
              </w:rPr>
            </w:pPr>
            <w:r w:rsidRPr="00506D1E">
              <w:rPr>
                <w:rFonts w:ascii="Times New Roman" w:hAnsi="Times New Roman"/>
                <w:b/>
                <w:i/>
                <w:strike w:val="0"/>
                <w:sz w:val="24"/>
                <w:szCs w:val="24"/>
                <w:lang w:eastAsia="ru-RU"/>
              </w:rPr>
              <w:t>Код ЄДРПОУ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FB301" w14:textId="2B17F86B" w:rsidR="00506D1E" w:rsidRPr="00FB7B35" w:rsidRDefault="00FB7B35" w:rsidP="00506D1E">
            <w:pPr>
              <w:ind w:firstLine="0"/>
              <w:rPr>
                <w:rFonts w:ascii="Times New Roman" w:eastAsia="Times New Roman" w:hAnsi="Times New Roman"/>
                <w:b/>
                <w:bCs/>
                <w:strike w:val="0"/>
                <w:sz w:val="24"/>
                <w:szCs w:val="24"/>
                <w:lang w:val="uk-UA" w:eastAsia="uk-UA"/>
              </w:rPr>
            </w:pPr>
            <w:proofErr w:type="spellStart"/>
            <w:r w:rsidRPr="00FB7B35">
              <w:rPr>
                <w:rFonts w:ascii="Times New Roman" w:hAnsi="Times New Roman"/>
                <w:b/>
                <w:i/>
                <w:strike w:val="0"/>
                <w:lang w:eastAsia="ru-RU"/>
              </w:rPr>
              <w:t>Кількість</w:t>
            </w:r>
            <w:proofErr w:type="spellEnd"/>
            <w:r w:rsidRPr="00FB7B35">
              <w:rPr>
                <w:rFonts w:ascii="Times New Roman" w:hAnsi="Times New Roman"/>
                <w:b/>
                <w:i/>
                <w:strike w:val="0"/>
                <w:lang w:eastAsia="ru-RU"/>
              </w:rPr>
              <w:t xml:space="preserve">, </w:t>
            </w:r>
            <w:proofErr w:type="spellStart"/>
            <w:r w:rsidRPr="00FB7B35">
              <w:rPr>
                <w:rFonts w:ascii="Times New Roman" w:hAnsi="Times New Roman"/>
                <w:b/>
                <w:i/>
                <w:strike w:val="0"/>
                <w:lang w:eastAsia="ru-RU"/>
              </w:rPr>
              <w:t>шт</w:t>
            </w:r>
            <w:proofErr w:type="spellEnd"/>
          </w:p>
        </w:tc>
      </w:tr>
      <w:tr w:rsidR="00506D1E" w:rsidRPr="00C84583" w14:paraId="0E8DEF5A" w14:textId="77777777" w:rsidTr="00954EA9">
        <w:trPr>
          <w:trHeight w:val="300"/>
        </w:trPr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26B26C" w14:textId="03976A39" w:rsidR="00506D1E" w:rsidRPr="00C84583" w:rsidRDefault="00506D1E" w:rsidP="00C84583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94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97D9E4" w14:textId="77777777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Комунальне некомерційне підприємство «Вінницький обласний клінічний </w:t>
            </w:r>
            <w:proofErr w:type="spellStart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фтизіопульмонологічний</w:t>
            </w:r>
            <w:proofErr w:type="spellEnd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центр» Вінницької обласної Ради»</w:t>
            </w: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8EAE96" w14:textId="6AB5A40F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23233,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Комплекс будівель та споруд, буд. б/н, с. Бохоники, Вінницький район, Вінницька обл.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C7128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05484008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DDC01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2</w:t>
            </w:r>
          </w:p>
        </w:tc>
      </w:tr>
      <w:tr w:rsidR="00506D1E" w:rsidRPr="00C84583" w14:paraId="43513004" w14:textId="77777777" w:rsidTr="00954EA9">
        <w:trPr>
          <w:trHeight w:val="300"/>
        </w:trPr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241321" w14:textId="62D2B744" w:rsidR="00506D1E" w:rsidRPr="00C84583" w:rsidRDefault="00506D1E" w:rsidP="00C84583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94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FEC51C" w14:textId="77777777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Комунальне некомерційне підприємство «Обласний клінічний </w:t>
            </w:r>
            <w:proofErr w:type="spellStart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фтизіопульмонологічний</w:t>
            </w:r>
            <w:proofErr w:type="spellEnd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лікувально-діагностичний центр» Закарпатської обласної ради</w:t>
            </w: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157E69" w14:textId="77777777" w:rsidR="00954EA9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88002,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м.</w:t>
            </w:r>
            <w:r w:rsidR="00954EA9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Ужгород, </w:t>
            </w:r>
          </w:p>
          <w:p w14:paraId="28DCA135" w14:textId="1F9F4C8D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вул. Нахімова, 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14685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26098930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B351C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3</w:t>
            </w:r>
          </w:p>
        </w:tc>
      </w:tr>
      <w:tr w:rsidR="00506D1E" w:rsidRPr="00C84583" w14:paraId="238681C4" w14:textId="77777777" w:rsidTr="00954EA9">
        <w:trPr>
          <w:trHeight w:val="300"/>
        </w:trPr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ABCFD0" w14:textId="48CD8C23" w:rsidR="00506D1E" w:rsidRPr="00C84583" w:rsidRDefault="00506D1E" w:rsidP="00C84583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94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0278C" w14:textId="77777777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Комунальне некомерційне підприємство «Запорізький регіональний </w:t>
            </w:r>
            <w:proofErr w:type="spellStart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фтизіопульмонологічний</w:t>
            </w:r>
            <w:proofErr w:type="spellEnd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клінічний лікувально-діагностичний центр» Запорізької обласної ради</w:t>
            </w: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487EDC" w14:textId="77777777" w:rsidR="00954EA9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69106,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м. Запоріжжя, </w:t>
            </w:r>
          </w:p>
          <w:p w14:paraId="4C09D630" w14:textId="21379C42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вул. Перспективна, 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ACF59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02006707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14FFE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2</w:t>
            </w:r>
          </w:p>
        </w:tc>
      </w:tr>
      <w:tr w:rsidR="00506D1E" w:rsidRPr="00C84583" w14:paraId="431AF7B3" w14:textId="77777777" w:rsidTr="00954EA9">
        <w:trPr>
          <w:trHeight w:val="300"/>
        </w:trPr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2D0268" w14:textId="1085EBCA" w:rsidR="00506D1E" w:rsidRPr="00C84583" w:rsidRDefault="00506D1E" w:rsidP="00C84583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94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C2578E" w14:textId="77777777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Комунальне некомерційне підприємство «Івано-Франківський обласний </w:t>
            </w:r>
            <w:proofErr w:type="spellStart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фтизіопульмонологічний</w:t>
            </w:r>
            <w:proofErr w:type="spellEnd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центр Івано-Франківської обласної ради»</w:t>
            </w: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F2687E" w14:textId="77777777" w:rsidR="00954EA9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76018,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м. Івано-Франківськ, </w:t>
            </w:r>
          </w:p>
          <w:p w14:paraId="59A59B28" w14:textId="7C9FA0FB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вул. Матейка, 53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E2CB1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02009637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55001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2</w:t>
            </w:r>
          </w:p>
        </w:tc>
      </w:tr>
      <w:tr w:rsidR="00506D1E" w:rsidRPr="00C84583" w14:paraId="60BD0B38" w14:textId="77777777" w:rsidTr="00954EA9">
        <w:trPr>
          <w:trHeight w:val="300"/>
        </w:trPr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9D76D9" w14:textId="7CB36C63" w:rsidR="00506D1E" w:rsidRPr="00C84583" w:rsidRDefault="00506D1E" w:rsidP="00C84583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94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E56775" w14:textId="77777777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Комунальне некомерційне підприємство «Кіровоградський обласний </w:t>
            </w:r>
            <w:proofErr w:type="spellStart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фтизіопульмонологічний</w:t>
            </w:r>
            <w:proofErr w:type="spellEnd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медичний центр Кіровоградської обласної ради»</w:t>
            </w: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6F56A6" w14:textId="77777777" w:rsidR="00954EA9" w:rsidRDefault="00506D1E" w:rsidP="00FB7B35">
            <w:pPr>
              <w:ind w:firstLine="0"/>
              <w:jc w:val="left"/>
              <w:rPr>
                <w:rFonts w:ascii="Times New Roman" w:hAnsi="Times New Roman"/>
                <w:strike w:val="0"/>
                <w:color w:val="1F1F1F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trike w:val="0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27635, </w:t>
            </w:r>
            <w:r w:rsidRPr="00C84583">
              <w:rPr>
                <w:rFonts w:ascii="Times New Roman" w:hAnsi="Times New Roman"/>
                <w:strike w:val="0"/>
                <w:color w:val="1F1F1F"/>
                <w:sz w:val="24"/>
                <w:szCs w:val="24"/>
                <w:shd w:val="clear" w:color="auto" w:fill="FFFFFF"/>
              </w:rPr>
              <w:t>с.</w:t>
            </w:r>
            <w:r w:rsidR="00954EA9">
              <w:rPr>
                <w:rFonts w:ascii="Times New Roman" w:hAnsi="Times New Roman"/>
                <w:strike w:val="0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84583">
              <w:rPr>
                <w:rFonts w:ascii="Times New Roman" w:hAnsi="Times New Roman"/>
                <w:strike w:val="0"/>
                <w:color w:val="1F1F1F"/>
                <w:sz w:val="24"/>
                <w:szCs w:val="24"/>
                <w:shd w:val="clear" w:color="auto" w:fill="FFFFFF"/>
              </w:rPr>
              <w:t>Івано-Благодатне</w:t>
            </w:r>
            <w:proofErr w:type="spellEnd"/>
            <w:r w:rsidRPr="00C84583">
              <w:rPr>
                <w:rFonts w:ascii="Times New Roman" w:hAnsi="Times New Roman"/>
                <w:strike w:val="0"/>
                <w:color w:val="1F1F1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F57C0" w:rsidRPr="00C84583">
              <w:rPr>
                <w:rFonts w:ascii="Times New Roman" w:hAnsi="Times New Roman"/>
                <w:strike w:val="0"/>
                <w:color w:val="1F1F1F"/>
                <w:sz w:val="24"/>
                <w:szCs w:val="24"/>
                <w:shd w:val="clear" w:color="auto" w:fill="FFFFFF"/>
              </w:rPr>
              <w:t>Кропивницький</w:t>
            </w:r>
            <w:proofErr w:type="spellEnd"/>
            <w:r w:rsidR="00FF57C0" w:rsidRPr="00C84583">
              <w:rPr>
                <w:rFonts w:ascii="Times New Roman" w:hAnsi="Times New Roman"/>
                <w:strike w:val="0"/>
                <w:color w:val="1F1F1F"/>
                <w:sz w:val="24"/>
                <w:szCs w:val="24"/>
                <w:shd w:val="clear" w:color="auto" w:fill="FFFFFF"/>
              </w:rPr>
              <w:t xml:space="preserve"> район</w:t>
            </w:r>
            <w:r w:rsidR="00954EA9">
              <w:rPr>
                <w:rFonts w:ascii="Times New Roman" w:hAnsi="Times New Roman"/>
                <w:strike w:val="0"/>
                <w:color w:val="1F1F1F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14:paraId="5EBEBA76" w14:textId="010EC0D0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proofErr w:type="spellStart"/>
            <w:r w:rsidRPr="00C84583">
              <w:rPr>
                <w:rFonts w:ascii="Times New Roman" w:hAnsi="Times New Roman"/>
                <w:strike w:val="0"/>
                <w:color w:val="1F1F1F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C84583">
              <w:rPr>
                <w:rFonts w:ascii="Times New Roman" w:hAnsi="Times New Roman"/>
                <w:strike w:val="0"/>
                <w:color w:val="1F1F1F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84583">
              <w:rPr>
                <w:rFonts w:ascii="Times New Roman" w:hAnsi="Times New Roman"/>
                <w:strike w:val="0"/>
                <w:color w:val="1F1F1F"/>
                <w:sz w:val="24"/>
                <w:szCs w:val="24"/>
                <w:shd w:val="clear" w:color="auto" w:fill="FFFFFF"/>
              </w:rPr>
              <w:t>Лісова</w:t>
            </w:r>
            <w:proofErr w:type="spellEnd"/>
            <w:r w:rsidRPr="00C84583">
              <w:rPr>
                <w:rFonts w:ascii="Times New Roman" w:hAnsi="Times New Roman"/>
                <w:strike w:val="0"/>
                <w:color w:val="1F1F1F"/>
                <w:sz w:val="24"/>
                <w:szCs w:val="24"/>
                <w:shd w:val="clear" w:color="auto" w:fill="FFFFFF"/>
              </w:rPr>
              <w:t xml:space="preserve"> Поляна, 3,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41B3B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01994936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58284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1</w:t>
            </w:r>
          </w:p>
        </w:tc>
      </w:tr>
      <w:tr w:rsidR="00506D1E" w:rsidRPr="00C84583" w14:paraId="5B9F90D7" w14:textId="77777777" w:rsidTr="00954EA9">
        <w:trPr>
          <w:trHeight w:val="300"/>
        </w:trPr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645A8E" w14:textId="0A520129" w:rsidR="00506D1E" w:rsidRPr="00C84583" w:rsidRDefault="00506D1E" w:rsidP="00C84583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94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F2D30D" w14:textId="77777777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Комунальне некомерційне підприємство Львівської обласної ради «Львівський регіональний </w:t>
            </w:r>
            <w:proofErr w:type="spellStart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фтизіопульмонологічний</w:t>
            </w:r>
            <w:proofErr w:type="spellEnd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клінічний лікувально-діагностичний центр»</w:t>
            </w: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976EEB" w14:textId="12EFBD04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79027,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м.</w:t>
            </w:r>
            <w:r w:rsidR="00954EA9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Львів, вул.</w:t>
            </w:r>
            <w:r w:rsidR="00954EA9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Зелена,477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6F500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01998147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1F3B8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10</w:t>
            </w:r>
          </w:p>
        </w:tc>
      </w:tr>
      <w:tr w:rsidR="00506D1E" w:rsidRPr="00C84583" w14:paraId="1DA3BC84" w14:textId="77777777" w:rsidTr="00954EA9">
        <w:trPr>
          <w:trHeight w:val="300"/>
        </w:trPr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846E63" w14:textId="07034AA7" w:rsidR="00506D1E" w:rsidRPr="00C84583" w:rsidRDefault="00506D1E" w:rsidP="00C84583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94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8B7D1E" w14:textId="77777777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Комунальне підприємство «Рівненський обласний </w:t>
            </w:r>
            <w:proofErr w:type="spellStart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фтизіопульмонологічний</w:t>
            </w:r>
            <w:proofErr w:type="spellEnd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медичний центр» Рівненської обласної ради</w:t>
            </w: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222C28" w14:textId="77777777" w:rsidR="00954EA9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33001,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м. Рівне, </w:t>
            </w:r>
          </w:p>
          <w:p w14:paraId="344BC7BC" w14:textId="1804E857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Дворецька</w:t>
            </w:r>
            <w:proofErr w:type="spellEnd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, 108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A36FC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02000180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C4A86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9</w:t>
            </w:r>
          </w:p>
        </w:tc>
      </w:tr>
      <w:tr w:rsidR="00506D1E" w:rsidRPr="00C84583" w14:paraId="1CB30BFF" w14:textId="77777777" w:rsidTr="00954EA9">
        <w:trPr>
          <w:trHeight w:val="300"/>
        </w:trPr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83D285" w14:textId="2453AA75" w:rsidR="00506D1E" w:rsidRPr="00C84583" w:rsidRDefault="00506D1E" w:rsidP="00C84583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94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30057E" w14:textId="77777777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Комунальне некомерційне підприємство Харківської обласної ради «Обласний протитуберкульозний диспансер №1»</w:t>
            </w: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991A42" w14:textId="77777777" w:rsidR="00954EA9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61145,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м.</w:t>
            </w:r>
            <w:r w:rsidR="00954EA9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Харків,</w:t>
            </w:r>
          </w:p>
          <w:p w14:paraId="0E4F9010" w14:textId="792E4531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вул. Ньютона, 145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66EC3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02002760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3E41E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2</w:t>
            </w:r>
          </w:p>
        </w:tc>
      </w:tr>
      <w:tr w:rsidR="00506D1E" w:rsidRPr="00C84583" w14:paraId="3BBA3CF8" w14:textId="77777777" w:rsidTr="00954EA9">
        <w:trPr>
          <w:trHeight w:val="300"/>
        </w:trPr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DFF8DA" w14:textId="38BF106A" w:rsidR="00506D1E" w:rsidRPr="00C84583" w:rsidRDefault="00506D1E" w:rsidP="00C84583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94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5A740C" w14:textId="77777777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Комунальне некомерційне підприємство «Хмельницький обласний </w:t>
            </w:r>
            <w:proofErr w:type="spellStart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фтизіопульмонологічний</w:t>
            </w:r>
            <w:proofErr w:type="spellEnd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медичний центр» Хмельницької обласної ради</w:t>
            </w: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22DAAE" w14:textId="1232F170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31363,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Хмельницька обл., Хмельницький р-н. с.</w:t>
            </w:r>
            <w:r w:rsidR="00954EA9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Ружичанка</w:t>
            </w:r>
            <w:proofErr w:type="spellEnd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, вул. Визволителів, 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C3BD4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02004500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FD5CF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2</w:t>
            </w:r>
          </w:p>
        </w:tc>
      </w:tr>
      <w:tr w:rsidR="00506D1E" w:rsidRPr="00C84583" w14:paraId="31DEEF1D" w14:textId="77777777" w:rsidTr="00954EA9">
        <w:trPr>
          <w:trHeight w:val="300"/>
        </w:trPr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C1CD9B" w14:textId="423B070D" w:rsidR="00506D1E" w:rsidRPr="00C84583" w:rsidRDefault="00506D1E" w:rsidP="00C84583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lastRenderedPageBreak/>
              <w:t>10</w:t>
            </w:r>
          </w:p>
        </w:tc>
        <w:tc>
          <w:tcPr>
            <w:tcW w:w="694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F9B982" w14:textId="77777777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Комунальне некомерційне підприємство "</w:t>
            </w:r>
            <w:proofErr w:type="spellStart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Фтизіопульмонологічний</w:t>
            </w:r>
            <w:proofErr w:type="spellEnd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медичний центр"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br/>
              <w:t>Херсонської обласної ради</w:t>
            </w: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952D16" w14:textId="77777777" w:rsidR="00954EA9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73034,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м.</w:t>
            </w:r>
            <w:r w:rsidR="00954EA9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Херсон, </w:t>
            </w:r>
          </w:p>
          <w:p w14:paraId="7A4E6FFD" w14:textId="73EF5DDC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вул.</w:t>
            </w:r>
            <w:r w:rsidR="00954EA9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Миколаївське шосе 82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B2CDB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02004137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48F6C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1</w:t>
            </w:r>
          </w:p>
        </w:tc>
      </w:tr>
      <w:tr w:rsidR="00506D1E" w:rsidRPr="00C84583" w14:paraId="2447FB20" w14:textId="77777777" w:rsidTr="00954EA9">
        <w:trPr>
          <w:trHeight w:val="300"/>
        </w:trPr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87ECF2" w14:textId="6FE09A63" w:rsidR="00506D1E" w:rsidRPr="00C84583" w:rsidRDefault="00506D1E" w:rsidP="00C84583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94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99EFB6" w14:textId="372C7A7D" w:rsidR="00506D1E" w:rsidRPr="00C84583" w:rsidRDefault="00954EA9" w:rsidP="00954EA9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954EA9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Комунальне некомерційне підприємство</w:t>
            </w:r>
            <w:r w:rsidR="00506D1E"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"Чернігівська обласна лікарня" ЧОР</w:t>
            </w:r>
            <w:r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</w:t>
            </w:r>
            <w:r w:rsidR="00506D1E"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Відокремлений структурний підрозділ "Центр фтизіатрії"</w:t>
            </w: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10B99C" w14:textId="77777777" w:rsidR="00954EA9" w:rsidRDefault="00506D1E" w:rsidP="00954EA9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14000,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м. Чернігів, </w:t>
            </w:r>
          </w:p>
          <w:p w14:paraId="718DCCE4" w14:textId="60AD4001" w:rsidR="00506D1E" w:rsidRPr="00C84583" w:rsidRDefault="00506D1E" w:rsidP="00954EA9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вул. Івана Мазепи, 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A345F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02006113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80FEF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2</w:t>
            </w:r>
          </w:p>
        </w:tc>
      </w:tr>
      <w:tr w:rsidR="00506D1E" w:rsidRPr="00C84583" w14:paraId="7A327088" w14:textId="77777777" w:rsidTr="00954EA9">
        <w:trPr>
          <w:trHeight w:val="300"/>
        </w:trPr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79B00C" w14:textId="22304BB4" w:rsidR="00506D1E" w:rsidRPr="00C84583" w:rsidRDefault="00506D1E" w:rsidP="00C84583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94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63A9C1" w14:textId="0349CD8D" w:rsidR="00506D1E" w:rsidRPr="00C84583" w:rsidRDefault="00074587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074587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Комунальне некомерційне підприємство «Київський </w:t>
            </w:r>
            <w:proofErr w:type="spellStart"/>
            <w:r w:rsidRPr="00074587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фтизіопульмонологічний</w:t>
            </w:r>
            <w:proofErr w:type="spellEnd"/>
            <w:r w:rsidRPr="00074587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центр»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63EAFF" w14:textId="77777777" w:rsidR="00954EA9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03040,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м.</w:t>
            </w:r>
            <w:r w:rsidR="00954EA9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</w:t>
            </w: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Київ, </w:t>
            </w:r>
          </w:p>
          <w:p w14:paraId="5D743272" w14:textId="1F0B4FC9" w:rsidR="00506D1E" w:rsidRPr="00C84583" w:rsidRDefault="00506D1E" w:rsidP="00FB7B35">
            <w:pPr>
              <w:ind w:firstLine="0"/>
              <w:jc w:val="left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вул. Васильківська,</w:t>
            </w:r>
            <w:r w:rsidR="00EE3795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 xml:space="preserve"> </w:t>
            </w:r>
            <w:bookmarkStart w:id="0" w:name="_GoBack"/>
            <w:bookmarkEnd w:id="0"/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01774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01993865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0A763" w14:textId="77777777" w:rsidR="00506D1E" w:rsidRPr="00C84583" w:rsidRDefault="00506D1E" w:rsidP="00954EA9">
            <w:pPr>
              <w:ind w:firstLine="0"/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</w:pPr>
            <w:r w:rsidRPr="00C84583">
              <w:rPr>
                <w:rFonts w:ascii="Times New Roman" w:eastAsia="Times New Roman" w:hAnsi="Times New Roman"/>
                <w:strike w:val="0"/>
                <w:sz w:val="24"/>
                <w:szCs w:val="24"/>
                <w:lang w:val="uk-UA" w:eastAsia="uk-UA"/>
              </w:rPr>
              <w:t>2</w:t>
            </w:r>
          </w:p>
        </w:tc>
      </w:tr>
    </w:tbl>
    <w:p w14:paraId="257D664A" w14:textId="77777777" w:rsidR="00323CCC" w:rsidRDefault="00323CCC" w:rsidP="00323CCC">
      <w:pPr>
        <w:pStyle w:val="Default"/>
        <w:ind w:left="72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53C87EB2" w14:textId="4DB14A54" w:rsidR="00323CCC" w:rsidRPr="00CE7BA6" w:rsidRDefault="00323CCC" w:rsidP="00323CCC">
      <w:pPr>
        <w:pStyle w:val="Default"/>
        <w:ind w:left="72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*Перелік установ-отримувачів товару та їх адреси можуть змінюватись у зв’язку </w:t>
      </w:r>
      <w:r w:rsidRPr="00C3165F">
        <w:rPr>
          <w:rFonts w:ascii="Times New Roman" w:hAnsi="Times New Roman" w:cs="Times New Roman"/>
          <w:b/>
          <w:bCs/>
          <w:lang w:val="uk-UA"/>
        </w:rPr>
        <w:t>із введенням в Україні воєнного стану</w:t>
      </w:r>
      <w:r>
        <w:rPr>
          <w:rFonts w:ascii="Times New Roman" w:hAnsi="Times New Roman" w:cs="Times New Roman"/>
          <w:b/>
          <w:bCs/>
          <w:lang w:val="uk-UA"/>
        </w:rPr>
        <w:t>.</w:t>
      </w:r>
    </w:p>
    <w:p w14:paraId="619BC6ED" w14:textId="22755993" w:rsidR="007F4AD3" w:rsidRPr="00C84583" w:rsidRDefault="007F4AD3" w:rsidP="00C84583">
      <w:pPr>
        <w:rPr>
          <w:rFonts w:ascii="Times New Roman" w:hAnsi="Times New Roman"/>
          <w:sz w:val="24"/>
          <w:szCs w:val="24"/>
          <w:lang w:val="uk-UA"/>
        </w:rPr>
      </w:pPr>
    </w:p>
    <w:sectPr w:rsidR="007F4AD3" w:rsidRPr="00C84583" w:rsidSect="00861FF5">
      <w:pgSz w:w="16838" w:h="11906" w:orient="landscape"/>
      <w:pgMar w:top="993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A5"/>
    <w:rsid w:val="00074587"/>
    <w:rsid w:val="002A08A5"/>
    <w:rsid w:val="00323CCC"/>
    <w:rsid w:val="00506D1E"/>
    <w:rsid w:val="007F4AD3"/>
    <w:rsid w:val="00861FF5"/>
    <w:rsid w:val="00892B90"/>
    <w:rsid w:val="00954EA9"/>
    <w:rsid w:val="00A25903"/>
    <w:rsid w:val="00C84583"/>
    <w:rsid w:val="00EE3795"/>
    <w:rsid w:val="00FB7B35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AE0B"/>
  <w15:chartTrackingRefBased/>
  <w15:docId w15:val="{2E26B2B2-226F-4AC6-9536-15E5C6E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F5"/>
    <w:pPr>
      <w:spacing w:after="0" w:line="240" w:lineRule="auto"/>
      <w:ind w:firstLine="539"/>
      <w:jc w:val="center"/>
    </w:pPr>
    <w:rPr>
      <w:rFonts w:ascii="Calibri" w:eastAsia="Calibri" w:hAnsi="Calibri" w:cs="Times New Roman"/>
      <w:strike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C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0d47a2-8076-4e95-98bf-61bc81b47a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559B85A61CC045BC0BBF5DB6F04A10" ma:contentTypeVersion="12" ma:contentTypeDescription="Створення нового документа." ma:contentTypeScope="" ma:versionID="1c34e7a91c059bdc961c8f755c7ae589">
  <xsd:schema xmlns:xsd="http://www.w3.org/2001/XMLSchema" xmlns:xs="http://www.w3.org/2001/XMLSchema" xmlns:p="http://schemas.microsoft.com/office/2006/metadata/properties" xmlns:ns3="200d47a2-8076-4e95-98bf-61bc81b47a11" targetNamespace="http://schemas.microsoft.com/office/2006/metadata/properties" ma:root="true" ma:fieldsID="af64354eef6b2bf94b116f4da06edb41" ns3:_="">
    <xsd:import namespace="200d47a2-8076-4e95-98bf-61bc81b47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d47a2-8076-4e95-98bf-61bc81b47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6AF15-C039-4894-A7FB-F2E39D0E9867}">
  <ds:schemaRefs>
    <ds:schemaRef ds:uri="http://schemas.microsoft.com/office/2006/metadata/properties"/>
    <ds:schemaRef ds:uri="http://schemas.microsoft.com/office/infopath/2007/PartnerControls"/>
    <ds:schemaRef ds:uri="200d47a2-8076-4e95-98bf-61bc81b47a11"/>
  </ds:schemaRefs>
</ds:datastoreItem>
</file>

<file path=customXml/itemProps2.xml><?xml version="1.0" encoding="utf-8"?>
<ds:datastoreItem xmlns:ds="http://schemas.openxmlformats.org/officeDocument/2006/customXml" ds:itemID="{B455DF11-5728-45FD-B4CE-27F1B2A8E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4AB7D-A222-4840-A860-27F63B684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d47a2-8076-4e95-98bf-61bc81b47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v.klevtsova</dc:creator>
  <cp:keywords/>
  <dc:description/>
  <cp:lastModifiedBy>crespo179</cp:lastModifiedBy>
  <cp:revision>2</cp:revision>
  <dcterms:created xsi:type="dcterms:W3CDTF">2023-11-01T08:33:00Z</dcterms:created>
  <dcterms:modified xsi:type="dcterms:W3CDTF">2023-11-01T08:33:00Z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0x010100BC559B85A61CC045BC0BBF5DB6F04A10</vt:lpwstr>
  </property>
</Properties>
</file>