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397F3" w14:textId="77777777" w:rsidR="00E6735B" w:rsidRPr="00DB44F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60068097"/>
      <w:r w:rsidRPr="00DB44F8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8E541B" w:rsidRPr="00DB44F8">
        <w:rPr>
          <w:rFonts w:ascii="Times New Roman" w:hAnsi="Times New Roman"/>
          <w:b/>
          <w:bCs/>
          <w:sz w:val="24"/>
          <w:szCs w:val="24"/>
        </w:rPr>
        <w:t>8</w:t>
      </w:r>
    </w:p>
    <w:p w14:paraId="487DECA9" w14:textId="319741A5" w:rsidR="00E6735B" w:rsidRPr="00DB44F8" w:rsidRDefault="00E6735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 w:rsidRPr="00DB44F8">
        <w:rPr>
          <w:rFonts w:ascii="Times New Roman" w:hAnsi="Times New Roman"/>
          <w:b/>
          <w:bCs/>
          <w:sz w:val="24"/>
          <w:szCs w:val="24"/>
        </w:rPr>
        <w:t xml:space="preserve">до Оголошення </w:t>
      </w:r>
      <w:r w:rsidRPr="00C307F3">
        <w:rPr>
          <w:rFonts w:ascii="Times New Roman" w:hAnsi="Times New Roman"/>
          <w:b/>
          <w:sz w:val="24"/>
          <w:szCs w:val="24"/>
        </w:rPr>
        <w:t>№</w:t>
      </w:r>
      <w:r w:rsidR="00FE13A8" w:rsidRPr="00C307F3">
        <w:rPr>
          <w:rFonts w:ascii="Times New Roman" w:hAnsi="Times New Roman"/>
          <w:b/>
          <w:sz w:val="24"/>
          <w:szCs w:val="24"/>
        </w:rPr>
        <w:t xml:space="preserve"> </w:t>
      </w:r>
      <w:r w:rsidR="00C307F3">
        <w:rPr>
          <w:rFonts w:ascii="Times New Roman" w:hAnsi="Times New Roman"/>
          <w:b/>
          <w:sz w:val="24"/>
          <w:szCs w:val="24"/>
        </w:rPr>
        <w:t>478</w:t>
      </w:r>
      <w:r w:rsidR="00FE13A8" w:rsidRPr="00C307F3">
        <w:rPr>
          <w:rFonts w:ascii="Times New Roman" w:hAnsi="Times New Roman"/>
          <w:b/>
          <w:sz w:val="24"/>
          <w:szCs w:val="24"/>
        </w:rPr>
        <w:t>/ВТ</w:t>
      </w:r>
      <w:r w:rsidR="00821AC7" w:rsidRPr="00C307F3">
        <w:rPr>
          <w:rFonts w:ascii="Times New Roman" w:hAnsi="Times New Roman"/>
          <w:b/>
          <w:sz w:val="24"/>
          <w:szCs w:val="24"/>
        </w:rPr>
        <w:t xml:space="preserve"> </w:t>
      </w:r>
      <w:r w:rsidR="004B1D40" w:rsidRPr="00C307F3">
        <w:rPr>
          <w:rFonts w:ascii="Times New Roman" w:hAnsi="Times New Roman"/>
          <w:b/>
          <w:sz w:val="24"/>
          <w:szCs w:val="24"/>
        </w:rPr>
        <w:t xml:space="preserve">від </w:t>
      </w:r>
      <w:r w:rsidR="00C307F3">
        <w:rPr>
          <w:rFonts w:ascii="Times New Roman" w:hAnsi="Times New Roman"/>
          <w:b/>
          <w:sz w:val="24"/>
          <w:szCs w:val="24"/>
        </w:rPr>
        <w:t>24.12.2020 року</w:t>
      </w:r>
      <w:r w:rsidR="00FE13A8" w:rsidRPr="00DB44F8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17BF7FDA" w14:textId="32FF5547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1AC7">
        <w:rPr>
          <w:rFonts w:ascii="Times New Roman" w:hAnsi="Times New Roman"/>
          <w:b/>
          <w:sz w:val="26"/>
          <w:szCs w:val="26"/>
        </w:rPr>
        <w:t>Т</w:t>
      </w:r>
      <w:r w:rsidR="0042408A" w:rsidRPr="00821AC7">
        <w:rPr>
          <w:rFonts w:ascii="Times New Roman" w:hAnsi="Times New Roman"/>
          <w:b/>
          <w:sz w:val="26"/>
          <w:szCs w:val="26"/>
        </w:rPr>
        <w:t>аблиця відповідності товару</w:t>
      </w:r>
      <w:r w:rsidR="002F05D0" w:rsidRPr="00821AC7">
        <w:rPr>
          <w:rFonts w:ascii="Times New Roman" w:hAnsi="Times New Roman"/>
          <w:b/>
          <w:sz w:val="26"/>
          <w:szCs w:val="26"/>
        </w:rPr>
        <w:t xml:space="preserve"> медико-</w:t>
      </w:r>
      <w:r w:rsidR="0042408A" w:rsidRPr="00821AC7">
        <w:rPr>
          <w:rFonts w:ascii="Times New Roman" w:hAnsi="Times New Roman"/>
          <w:b/>
          <w:sz w:val="26"/>
          <w:szCs w:val="26"/>
        </w:rPr>
        <w:t>технічним вимогам</w:t>
      </w:r>
    </w:p>
    <w:tbl>
      <w:tblPr>
        <w:tblW w:w="15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7"/>
        <w:gridCol w:w="3969"/>
        <w:gridCol w:w="5239"/>
        <w:gridCol w:w="2578"/>
      </w:tblGrid>
      <w:tr w:rsidR="002F05D0" w:rsidRPr="005C399D" w14:paraId="07A64B04" w14:textId="0446B583" w:rsidTr="00C07CBC"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257" w14:textId="77777777" w:rsidR="002F05D0" w:rsidRPr="005C399D" w:rsidRDefault="002F05D0" w:rsidP="00CE0990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закупівлі:  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ED3" w14:textId="24D83D1E" w:rsidR="002F05D0" w:rsidRPr="005C399D" w:rsidRDefault="002F05D0" w:rsidP="00CE0990">
            <w:pPr>
              <w:pStyle w:val="xfmc7"/>
              <w:shd w:val="clear" w:color="auto" w:fill="FFFFFF"/>
              <w:tabs>
                <w:tab w:val="left" w:pos="993"/>
                <w:tab w:val="left" w:pos="1276"/>
              </w:tabs>
              <w:spacing w:before="0" w:beforeAutospacing="0" w:after="0" w:afterAutospacing="0"/>
              <w:rPr>
                <w:b/>
                <w:lang w:val="uk-UA"/>
              </w:rPr>
            </w:pPr>
            <w:r w:rsidRPr="005C399D">
              <w:rPr>
                <w:lang w:val="uk-UA"/>
              </w:rPr>
              <w:t xml:space="preserve">Апарат штучної вентиляції легенів загального призначення для інтенсивної терапії (Інформація щодо коду та назви медичного виробу відповідно до національного класифікатора НК 024:2019 «Класифікатор медичних виробів»: 47244). </w:t>
            </w:r>
          </w:p>
        </w:tc>
      </w:tr>
      <w:tr w:rsidR="002F05D0" w:rsidRPr="005C399D" w14:paraId="3EC0F0E2" w14:textId="77777777" w:rsidTr="00C07CBC"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55D" w14:textId="7088DD55" w:rsidR="002F05D0" w:rsidRPr="005C399D" w:rsidRDefault="002F05D0" w:rsidP="00CE0990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марки та моделі: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1C9D08" w14:textId="2AE6A67E" w:rsidR="002F05D0" w:rsidRPr="005C399D" w:rsidRDefault="002F05D0" w:rsidP="004A46A8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Вказати назву марки та моделі</w:t>
            </w:r>
          </w:p>
        </w:tc>
      </w:tr>
      <w:tr w:rsidR="002F05D0" w:rsidRPr="005C399D" w14:paraId="417B8A18" w14:textId="77777777" w:rsidTr="00C07CBC"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B20" w14:textId="47CABB78" w:rsidR="002F05D0" w:rsidRPr="005C399D" w:rsidRDefault="002F05D0" w:rsidP="00CE0990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виробника: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A80CA" w14:textId="144D3FCA" w:rsidR="002F05D0" w:rsidRPr="005C399D" w:rsidRDefault="002F05D0" w:rsidP="004A46A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виробника</w:t>
            </w:r>
          </w:p>
        </w:tc>
      </w:tr>
      <w:tr w:rsidR="002F05D0" w:rsidRPr="005C399D" w14:paraId="33F9AFCE" w14:textId="77777777" w:rsidTr="00C07CBC"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3FDD" w14:textId="1C6CE40D" w:rsidR="002F05D0" w:rsidRPr="005C399D" w:rsidRDefault="002F05D0" w:rsidP="00CE0990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країни виробника: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8FB403" w14:textId="6886F8F0" w:rsidR="002F05D0" w:rsidRPr="005C399D" w:rsidRDefault="002F05D0" w:rsidP="004A46A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країни виробника</w:t>
            </w:r>
          </w:p>
        </w:tc>
      </w:tr>
      <w:tr w:rsidR="002F05D0" w:rsidRPr="005C399D" w14:paraId="66980F57" w14:textId="5C2700A2" w:rsidTr="00C07CBC">
        <w:trPr>
          <w:trHeight w:val="346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B13" w14:textId="77777777" w:rsidR="002F05D0" w:rsidRPr="005C399D" w:rsidRDefault="002F05D0" w:rsidP="00CE0990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83C" w14:textId="6BEC3335" w:rsidR="002F05D0" w:rsidRPr="00C07CBC" w:rsidRDefault="00821AC7" w:rsidP="004A46A8">
            <w:pPr>
              <w:rPr>
                <w:rFonts w:ascii="Times New Roman" w:hAnsi="Times New Roman"/>
                <w:sz w:val="24"/>
                <w:szCs w:val="24"/>
              </w:rPr>
            </w:pPr>
            <w:r w:rsidRPr="00C07CBC">
              <w:rPr>
                <w:rFonts w:ascii="Times New Roman" w:hAnsi="Times New Roman"/>
                <w:sz w:val="24"/>
                <w:szCs w:val="24"/>
              </w:rPr>
              <w:t>1</w:t>
            </w:r>
            <w:r w:rsidR="00C07CBC" w:rsidRPr="00C07CBC">
              <w:rPr>
                <w:rFonts w:ascii="Times New Roman" w:hAnsi="Times New Roman"/>
                <w:sz w:val="24"/>
                <w:szCs w:val="24"/>
              </w:rPr>
              <w:t>4</w:t>
            </w:r>
            <w:r w:rsidR="002F05D0" w:rsidRPr="00C07C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07CBC" w:rsidRPr="00C07CBC">
              <w:rPr>
                <w:rFonts w:ascii="Times New Roman" w:hAnsi="Times New Roman"/>
                <w:sz w:val="24"/>
                <w:szCs w:val="24"/>
              </w:rPr>
              <w:t>чотирнадцять</w:t>
            </w:r>
            <w:r w:rsidR="002F05D0" w:rsidRPr="00C07CBC">
              <w:rPr>
                <w:rFonts w:ascii="Times New Roman" w:hAnsi="Times New Roman"/>
                <w:sz w:val="24"/>
                <w:szCs w:val="24"/>
              </w:rPr>
              <w:t>) штук</w:t>
            </w:r>
          </w:p>
        </w:tc>
      </w:tr>
      <w:tr w:rsidR="002F05D0" w:rsidRPr="005C399D" w14:paraId="163B7A8B" w14:textId="1FCC5A6F" w:rsidTr="00C07CBC">
        <w:trPr>
          <w:trHeight w:val="363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69A0" w14:textId="77777777" w:rsidR="002F05D0" w:rsidRPr="005C399D" w:rsidRDefault="002F05D0" w:rsidP="00CE0990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3FA" w14:textId="11982CFF" w:rsidR="002F05D0" w:rsidRPr="00C07CBC" w:rsidRDefault="002F05D0" w:rsidP="004A46A8">
            <w:pPr>
              <w:rPr>
                <w:rFonts w:ascii="Times New Roman" w:hAnsi="Times New Roman"/>
                <w:sz w:val="24"/>
                <w:szCs w:val="24"/>
              </w:rPr>
            </w:pPr>
            <w:r w:rsidRPr="00C07CBC">
              <w:rPr>
                <w:rFonts w:ascii="Times New Roman" w:eastAsia="Tahoma" w:hAnsi="Times New Roman"/>
                <w:sz w:val="24"/>
                <w:szCs w:val="24"/>
              </w:rPr>
              <w:t>60 (шістдесят) календарних днів з дати підписання договору</w:t>
            </w:r>
          </w:p>
        </w:tc>
      </w:tr>
      <w:tr w:rsidR="002F05D0" w:rsidRPr="005C399D" w14:paraId="557D06A9" w14:textId="06FB06F4" w:rsidTr="00C07C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F7B" w14:textId="77777777" w:rsidR="002F05D0" w:rsidRPr="005C399D" w:rsidRDefault="002F05D0" w:rsidP="00CE0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F203" w14:textId="5658FDF8" w:rsidR="002F05D0" w:rsidRPr="005C399D" w:rsidRDefault="00DB44F8" w:rsidP="00CE0990">
            <w:pPr>
              <w:spacing w:after="0" w:line="240" w:lineRule="auto"/>
              <w:ind w:left="2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Медико-т</w:t>
            </w:r>
            <w:r w:rsidR="002F05D0" w:rsidRPr="005C399D">
              <w:rPr>
                <w:rFonts w:ascii="Times New Roman" w:hAnsi="Times New Roman"/>
                <w:b/>
                <w:sz w:val="24"/>
                <w:szCs w:val="24"/>
              </w:rPr>
              <w:t>ехнічні вимоги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1E1" w14:textId="77777777" w:rsidR="002F05D0" w:rsidRPr="005C399D" w:rsidRDefault="002F05D0" w:rsidP="00CE09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  <w:p w14:paraId="36963A44" w14:textId="576FECCE" w:rsidR="004A46A8" w:rsidRPr="005C399D" w:rsidRDefault="004A46A8" w:rsidP="00CE09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Вказати технічні вимоги запропонованого товару)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B1B" w14:textId="18F2C49E" w:rsidR="002F05D0" w:rsidRPr="005C399D" w:rsidRDefault="009E3CD2" w:rsidP="00CE09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 xml:space="preserve">Відповідність (так/ні) з посиланням на сторінку технічного опису, або паспорту виробника </w:t>
            </w:r>
            <w:r w:rsidR="004A46A8" w:rsidRPr="005C399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A46A8" w:rsidRPr="005C399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Вказати посилання</w:t>
            </w:r>
            <w:r w:rsidR="00885767" w:rsidRPr="005C39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B44F8" w:rsidRPr="005C399D" w14:paraId="77F3090A" w14:textId="15EDAB0E" w:rsidTr="00C07CBC">
        <w:trPr>
          <w:trHeight w:val="1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D2F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EF4F" w14:textId="4C47EA69" w:rsidR="00DB44F8" w:rsidRPr="005C399D" w:rsidRDefault="00DB44F8" w:rsidP="00DB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Опис апарату:</w:t>
            </w:r>
          </w:p>
        </w:tc>
      </w:tr>
      <w:tr w:rsidR="00C07CBC" w:rsidRPr="005C399D" w14:paraId="7A962737" w14:textId="66347E84" w:rsidTr="00C07CBC">
        <w:trPr>
          <w:trHeight w:val="1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E47" w14:textId="77777777" w:rsidR="00C07CBC" w:rsidRPr="005C399D" w:rsidRDefault="00C07CBC" w:rsidP="00C07CB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731" w14:textId="45D2549A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 xml:space="preserve">Апарат повинен застосовуватися як для </w:t>
            </w:r>
            <w:proofErr w:type="spellStart"/>
            <w:r w:rsidRPr="007446B7">
              <w:rPr>
                <w:rFonts w:ascii="Times New Roman" w:hAnsi="Times New Roman"/>
                <w:sz w:val="24"/>
                <w:szCs w:val="24"/>
              </w:rPr>
              <w:t>інвазивної</w:t>
            </w:r>
            <w:proofErr w:type="spellEnd"/>
            <w:r w:rsidRPr="007446B7">
              <w:rPr>
                <w:rFonts w:ascii="Times New Roman" w:hAnsi="Times New Roman"/>
                <w:sz w:val="24"/>
                <w:szCs w:val="24"/>
              </w:rPr>
              <w:t xml:space="preserve"> так і для </w:t>
            </w:r>
            <w:proofErr w:type="spellStart"/>
            <w:r w:rsidRPr="007446B7">
              <w:rPr>
                <w:rFonts w:ascii="Times New Roman" w:hAnsi="Times New Roman"/>
                <w:sz w:val="24"/>
                <w:szCs w:val="24"/>
              </w:rPr>
              <w:t>неінвазивної</w:t>
            </w:r>
            <w:proofErr w:type="spellEnd"/>
            <w:r w:rsidRPr="007446B7">
              <w:rPr>
                <w:rFonts w:ascii="Times New Roman" w:hAnsi="Times New Roman"/>
                <w:sz w:val="24"/>
                <w:szCs w:val="24"/>
              </w:rPr>
              <w:t xml:space="preserve"> ШВЛ у дорослих, та дітей від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7446B7">
                <w:rPr>
                  <w:rFonts w:ascii="Times New Roman" w:hAnsi="Times New Roman"/>
                  <w:sz w:val="24"/>
                  <w:szCs w:val="24"/>
                </w:rPr>
                <w:t>3 кг</w:t>
              </w:r>
            </w:smartTag>
            <w:r w:rsidRPr="007446B7">
              <w:rPr>
                <w:rFonts w:ascii="Times New Roman" w:hAnsi="Times New Roman"/>
                <w:sz w:val="24"/>
                <w:szCs w:val="24"/>
              </w:rPr>
              <w:t xml:space="preserve"> в умовах стаціонару та при транспортуванні.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F4974F3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E67F7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65FED14" w14:textId="53B4FF8D" w:rsidTr="00C07CBC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6C1A" w14:textId="77777777" w:rsidR="00C07CBC" w:rsidRPr="005C399D" w:rsidRDefault="00C07CBC" w:rsidP="00C07CB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CDA" w14:textId="12154320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 xml:space="preserve">Автоматичне </w:t>
            </w:r>
            <w:proofErr w:type="spellStart"/>
            <w:r w:rsidRPr="007446B7">
              <w:rPr>
                <w:rFonts w:ascii="Times New Roman" w:hAnsi="Times New Roman"/>
                <w:sz w:val="24"/>
                <w:szCs w:val="24"/>
              </w:rPr>
              <w:t>самотестування</w:t>
            </w:r>
            <w:proofErr w:type="spellEnd"/>
            <w:r w:rsidRPr="007446B7">
              <w:rPr>
                <w:rFonts w:ascii="Times New Roman" w:hAnsi="Times New Roman"/>
                <w:sz w:val="24"/>
                <w:szCs w:val="24"/>
              </w:rPr>
              <w:t xml:space="preserve"> після запуску.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E5DB7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1BC9FB5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5A86A7A" w14:textId="1C47DAA4" w:rsidTr="00C07CBC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0C1" w14:textId="77777777" w:rsidR="00C07CBC" w:rsidRPr="005C399D" w:rsidRDefault="00C07CBC" w:rsidP="00C07CB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9D0" w14:textId="6E4E540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Апарат повинен мати сенсорний кольоровий графічний монітор розміром не менше 10,4 дюйма, та </w:t>
            </w: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розділяючою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властивістю не менше 640х480 пікселів</w:t>
            </w:r>
            <w:r w:rsidRPr="007446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6CB31C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B9B910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06EE3602" w14:textId="6A17B65F" w:rsidTr="00C07CBC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F19" w14:textId="77777777" w:rsidR="00C07CBC" w:rsidRPr="005C399D" w:rsidRDefault="00C07CBC" w:rsidP="00C07CB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7B0" w14:textId="00DFEE18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Доступ до усіх функцій через сенсорний екран та через ручку-кнопку.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AF2EB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ABC4BE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65D3EA9D" w14:textId="14B7C9C3" w:rsidTr="00C07CBC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70A" w14:textId="77777777" w:rsidR="00C07CBC" w:rsidRPr="005C399D" w:rsidRDefault="00C07CBC" w:rsidP="00C07CBC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34D" w14:textId="719E9503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B6">
              <w:rPr>
                <w:rFonts w:ascii="Times New Roman" w:hAnsi="Times New Roman"/>
                <w:sz w:val="24"/>
                <w:szCs w:val="24"/>
              </w:rPr>
              <w:t xml:space="preserve"> Можливість використання при </w:t>
            </w:r>
            <w:proofErr w:type="spellStart"/>
            <w:r w:rsidRPr="00C63BB6">
              <w:rPr>
                <w:rFonts w:ascii="Times New Roman" w:hAnsi="Times New Roman"/>
                <w:sz w:val="24"/>
                <w:szCs w:val="24"/>
              </w:rPr>
              <w:t>внутрігоспітальному</w:t>
            </w:r>
            <w:proofErr w:type="spellEnd"/>
            <w:r w:rsidRPr="00C63BB6">
              <w:rPr>
                <w:rFonts w:ascii="Times New Roman" w:hAnsi="Times New Roman"/>
                <w:sz w:val="24"/>
                <w:szCs w:val="24"/>
              </w:rPr>
              <w:t xml:space="preserve"> транспортуванні за рахунок</w:t>
            </w:r>
            <w:r w:rsidRPr="00C63BB6">
              <w:rPr>
                <w:rFonts w:ascii="Times New Roman" w:hAnsi="Times New Roman"/>
                <w:color w:val="595959"/>
                <w:sz w:val="24"/>
                <w:szCs w:val="24"/>
              </w:rPr>
              <w:t xml:space="preserve"> </w:t>
            </w:r>
            <w:r w:rsidRPr="00C63BB6">
              <w:rPr>
                <w:rFonts w:ascii="Times New Roman" w:hAnsi="Times New Roman"/>
                <w:sz w:val="24"/>
                <w:szCs w:val="24"/>
              </w:rPr>
              <w:t>наявності вбудованої батареї високої ємкості, що  забезпечує не менше 3 годин автономної роботи.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9DBD56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9C3FB3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24BBFF8" w14:textId="1E88F107" w:rsidTr="00C07CBC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891" w14:textId="77777777" w:rsidR="00C07CBC" w:rsidRPr="005C399D" w:rsidRDefault="00C07CBC" w:rsidP="00C07CBC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BFF" w14:textId="6286C368" w:rsidR="00C07CBC" w:rsidRPr="005C399D" w:rsidRDefault="00C07CBC" w:rsidP="00C07CB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C63BB6">
              <w:rPr>
                <w:rFonts w:ascii="Times New Roman" w:hAnsi="Times New Roman" w:cs="Times New Roman"/>
              </w:rPr>
              <w:t xml:space="preserve">Можливість проведення ШВЛ при падінні тиску кисню в </w:t>
            </w:r>
            <w:r w:rsidRPr="00C63BB6">
              <w:rPr>
                <w:rFonts w:ascii="Times New Roman" w:hAnsi="Times New Roman" w:cs="Times New Roman"/>
              </w:rPr>
              <w:lastRenderedPageBreak/>
              <w:t>мережі менш 1,5 атмосфер</w:t>
            </w:r>
            <w:r w:rsidRPr="00C63BB6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25C25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936C0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B570DF9" w14:textId="60A494F2" w:rsidTr="00C07CBC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22D" w14:textId="77777777" w:rsidR="00C07CBC" w:rsidRPr="005C399D" w:rsidRDefault="00C07CBC" w:rsidP="00C07CBC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451" w14:textId="0659B52D" w:rsidR="00C07CBC" w:rsidRPr="005C399D" w:rsidRDefault="00C07CBC" w:rsidP="00C07CB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7446B7">
              <w:rPr>
                <w:rFonts w:ascii="Times New Roman" w:hAnsi="Times New Roman" w:cs="Times New Roman"/>
              </w:rPr>
              <w:t>Звуковий сигнал тривоги апарату може бути автоматично вимкнено на 2 хвилини.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1184AB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F2F58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54FC8738" w14:textId="17C258A5" w:rsidTr="00C07CBC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17F" w14:textId="77777777" w:rsidR="00C07CBC" w:rsidRPr="005C399D" w:rsidRDefault="00C07CBC" w:rsidP="00C07CBC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F63" w14:textId="15382428" w:rsidR="00C07CBC" w:rsidRPr="005C399D" w:rsidRDefault="00C07CBC" w:rsidP="00C07CB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7446B7">
              <w:rPr>
                <w:rFonts w:ascii="Times New Roman" w:hAnsi="Times New Roman" w:cs="Times New Roman"/>
              </w:rPr>
              <w:t>Збереження даних тривог на не менше ніж 4 000 фактів і трендів 80 год, які дозволяють проводити детальний ретроспективний аналіз роботи.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6E68F7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5CF7D8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325FD04E" w14:textId="541021E6" w:rsidTr="00C07CBC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42E3" w14:textId="77777777" w:rsidR="00C07CBC" w:rsidRPr="005C399D" w:rsidRDefault="00C07CBC" w:rsidP="00C07CBC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EC9B" w14:textId="2FCC4250" w:rsidR="00C07CBC" w:rsidRPr="005C399D" w:rsidRDefault="00C07CBC" w:rsidP="00C07CB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7446B7">
              <w:rPr>
                <w:rFonts w:ascii="Times New Roman" w:hAnsi="Times New Roman" w:cs="Times New Roman"/>
              </w:rPr>
              <w:t>Вбудований електрохімічний датчик кисню.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C59CEA6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F15DA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02FC424B" w14:textId="77777777" w:rsidTr="00C07CBC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575" w14:textId="77777777" w:rsidR="00C07CBC" w:rsidRPr="005C399D" w:rsidRDefault="00C07CBC" w:rsidP="00C07CBC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213" w14:textId="32D41975" w:rsidR="00C07CBC" w:rsidRPr="005C399D" w:rsidRDefault="00C07CBC" w:rsidP="00C07CB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7446B7">
              <w:rPr>
                <w:rFonts w:ascii="Times New Roman" w:eastAsia="Times New Roman" w:hAnsi="Times New Roman" w:cs="Times New Roman"/>
                <w:color w:val="000000"/>
              </w:rPr>
              <w:t xml:space="preserve">Інтегрований в апарат ШВЛ клапан </w:t>
            </w:r>
            <w:proofErr w:type="spellStart"/>
            <w:r w:rsidRPr="007446B7">
              <w:rPr>
                <w:rFonts w:ascii="Times New Roman" w:eastAsia="Times New Roman" w:hAnsi="Times New Roman" w:cs="Times New Roman"/>
                <w:color w:val="000000"/>
              </w:rPr>
              <w:t>видоху</w:t>
            </w:r>
            <w:proofErr w:type="spellEnd"/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7D3A21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CFD0D8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8" w:rsidRPr="005C399D" w14:paraId="29604EE7" w14:textId="0BA3AFFC" w:rsidTr="00C07C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FFBA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Style w:val="af1"/>
                <w:rFonts w:ascii="Times New Roman" w:hAnsi="Times New Roman"/>
                <w:bCs/>
                <w:sz w:val="24"/>
                <w:szCs w:val="24"/>
              </w:rPr>
            </w:pP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0CDF" w14:textId="1DEE453A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 xml:space="preserve"> Апарат ШВЛ повинен мати наступні режими</w:t>
            </w:r>
            <w:r w:rsidRPr="005C3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>із контролем по об’єму  та тиску:</w:t>
            </w:r>
          </w:p>
        </w:tc>
      </w:tr>
      <w:tr w:rsidR="00C07CBC" w:rsidRPr="005C399D" w14:paraId="463EA41D" w14:textId="073194F1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F2E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AB1" w14:textId="33EAAADC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VCV– контрольована/ допоміжна ШВЛ по об'єму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F7BDA5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42B916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6DC0C481" w14:textId="6677056C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DF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108" w14:textId="20EF8D81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PCV - контрольована/ допоміжна ШВЛ по тиску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D97926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F17DF9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B79FC27" w14:textId="51EA9301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DAE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694" w14:textId="24E42CB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SIMV - синхронізована перемежована примусова ШВЛ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397BFE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F1668B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15FA8476" w14:textId="09BB84FB" w:rsidTr="00C07CBC">
        <w:trPr>
          <w:trHeight w:val="2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C7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71D" w14:textId="14C90EA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PSV – спонтанна </w:t>
            </w: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вентіляція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із підтримкою тиском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68BA86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9E93E83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5BF8CFD6" w14:textId="041023AD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9C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E26" w14:textId="2BD86A05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CPAP - вентиляція з постійним позитивним тиском у дихальних шляхах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E96326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A354F87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3E933DA8" w14:textId="6A38EA46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191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53D" w14:textId="3AE61404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PSIMV –допоміжна перемежована керована  вентиляція по тиску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DC771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805F9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2E81E3B" w14:textId="77777777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C5A" w14:textId="19959191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BDE" w14:textId="73F27B60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PSV NIV – </w:t>
            </w: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неінвазивна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масочна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ШВЛ,  з компенсацією витоку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D7D6EF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164F2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0278138A" w14:textId="77777777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7F2" w14:textId="74ACB194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62A" w14:textId="54F81CD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Duo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levels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з </w:t>
            </w: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чередуванням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двох рівнів CPAP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899EA3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97A3E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6088733" w14:textId="77777777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0FE" w14:textId="6BBC8CCE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8CD" w14:textId="74CC44D9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PRVC – вентиляція з регулюванням тиску з контрольованим об’ємом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3603A1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DA109F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BC037D2" w14:textId="77777777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C41" w14:textId="5F66B830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C1" w14:textId="78AED9AD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PS-Pro – підтримка тиском зі змінною частотою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3ABBD9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E94565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5F9EA6C0" w14:textId="77777777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D44" w14:textId="786D2C6D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AC7" w14:textId="7A38089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APRV – вентиляція із скиданням тиску в дихальних шляхах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C2DF385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E41FA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37D79440" w14:textId="77777777" w:rsidTr="00C07CBC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834" w14:textId="0EECB44D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730" w14:textId="71922FE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Вентиляція АПНОЄ   із заздалегідь встановленими параметрами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FED2D2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8EAEEC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8" w:rsidRPr="005C399D" w14:paraId="3D8375AB" w14:textId="6BDEF2DF" w:rsidTr="00C07C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92B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1"/>
                <w:rFonts w:ascii="Times New Roman" w:hAnsi="Times New Roman"/>
                <w:bCs/>
                <w:sz w:val="24"/>
                <w:szCs w:val="24"/>
              </w:rPr>
            </w:pP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3DD" w14:textId="00144327" w:rsidR="00DB44F8" w:rsidRPr="005C399D" w:rsidRDefault="00DB44F8" w:rsidP="00DB44F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 xml:space="preserve"> Апарат  повинен забезпечувати принаймні наступні параметри </w:t>
            </w: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та показники</w:t>
            </w: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 xml:space="preserve"> вентиляції:</w:t>
            </w:r>
            <w:r w:rsidRPr="005C399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</w:tc>
      </w:tr>
      <w:tr w:rsidR="00C07CBC" w:rsidRPr="005C399D" w14:paraId="7775CE9B" w14:textId="3756330E" w:rsidTr="00C07CBC">
        <w:trPr>
          <w:trHeight w:val="2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3B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D95" w14:textId="4668607D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Дихальний об’єм  20-2000 мл.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BAA534E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0F17DE6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61DEB4B6" w14:textId="4B77A3EA" w:rsidTr="00C07CBC">
        <w:trPr>
          <w:trHeight w:val="2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AA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919" w14:textId="1AA97F2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Частота подиху 4–120 </w:t>
            </w: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/хв.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F74BF3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7D82D2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F905B26" w14:textId="4B496B70" w:rsidTr="00C07CBC">
        <w:trPr>
          <w:trHeight w:val="1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125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08E9" w14:textId="6B182498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Піковий потік 2-150 л/хв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97E343E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AAB96F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5B3AA58A" w14:textId="03CB04BB" w:rsidTr="00C07CBC">
        <w:trPr>
          <w:trHeight w:val="2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D9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41E" w14:textId="0962A4AD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ПДКВ 0-50 см  Н2О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AEF876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E81379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7FF73F64" w14:textId="5E3ED53A" w:rsidTr="00C07CBC">
        <w:trPr>
          <w:trHeight w:val="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03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209" w14:textId="43762E28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Інспіраторний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тригер по потоку  1-15 л/хв.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A9C0CB5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B86FA7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A690225" w14:textId="7442C239" w:rsidTr="00C07CBC">
        <w:trPr>
          <w:trHeight w:val="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D3E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E90" w14:textId="48A96E54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Експіраторний тригер по потоку (5-90% від пікового потоку)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6C0E5B8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0220A9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5F2E98CC" w14:textId="74FDA68F" w:rsidTr="00C07CBC">
        <w:trPr>
          <w:trHeight w:val="1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9A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888" w14:textId="6E412DB8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Тиск у дихальних шляхах: 2-99 см Н2О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F6873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1EBBC6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09229D5C" w14:textId="0BA6959B" w:rsidTr="00C07CBC"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7E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08C" w14:textId="41B2B224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Підтримка тиском (понад ПДКВ): 2-40 см Н2О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747982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0C60FE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68C82240" w14:textId="195D24C1" w:rsidTr="00C07CBC"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951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FF9" w14:textId="793D5433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Концентрацію кисню 21-100%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E143AA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57C20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8" w:rsidRPr="005C399D" w14:paraId="165242AA" w14:textId="32BC4092" w:rsidTr="00C07CBC">
        <w:trPr>
          <w:trHeight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F160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Style w:val="af1"/>
                <w:rFonts w:ascii="Times New Roman" w:hAnsi="Times New Roman"/>
                <w:bCs/>
                <w:sz w:val="24"/>
                <w:szCs w:val="24"/>
              </w:rPr>
            </w:pP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E54" w14:textId="5D3B7FA5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 xml:space="preserve"> Апарат повинен забезпечувати моніторинг параметрів:</w:t>
            </w:r>
            <w:r w:rsidRPr="005C399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</w:t>
            </w:r>
          </w:p>
        </w:tc>
      </w:tr>
      <w:tr w:rsidR="00C07CBC" w:rsidRPr="005C399D" w14:paraId="2307FADF" w14:textId="2B2F2CAF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308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6A7E" w14:textId="2EDEFF1D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Дихальний об'єм на вдиху 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E290DA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BD20C4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0990C6B6" w14:textId="542D6C9C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27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E0B" w14:textId="2D1FC10F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Дихальний об'єм на видиху 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735D8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AC89B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1F479835" w14:textId="0F2B3028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85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E47" w14:textId="091D846F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Хвилинний об'єм  видиху 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A009D8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E334E5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3EDC4890" w14:textId="5570D7CF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A85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BCF" w14:textId="3CEFBC35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Частота подиху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4B6F0A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13F6E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1824799" w14:textId="49F368BC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C43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8E9" w14:textId="20D83020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Піковий тиск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E2ABCF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A05E15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3F755DC1" w14:textId="6EA1C54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8D5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B76" w14:textId="43A66E3D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ПДКВ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994B84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F1A215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66A0E1C" w14:textId="387ECE45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9DA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EF8" w14:textId="461344FD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Концентрацію кисню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DCDBE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3BBEC9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2C1582B" w14:textId="0B70D15A" w:rsidTr="00C07CBC">
        <w:trPr>
          <w:trHeight w:val="1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143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68E" w14:textId="00A169C3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Тиск плато 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853D58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21C117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1836F7FC" w14:textId="09D786D6" w:rsidTr="00C07CBC">
        <w:trPr>
          <w:trHeight w:val="1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FE8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94C" w14:textId="316B6FCF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Крива потоку і тиску в реальному часі (з можливістю зупинки для виміру)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9666B2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C5C697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56ABD328" w14:textId="704764D2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8B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AAA" w14:textId="6A8570E6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Категорії пацієнта, статус електроживлення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B0BCED7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DF3B26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7255CD98" w14:textId="090F0CA2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868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D37" w14:textId="3D1CCAF0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Режими вентиляції та доступ до змін режиму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28D685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644AC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38B3F322" w14:textId="1F95FA1B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6F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5CE" w14:textId="2BF9F75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Поле настроювання сигналів тривог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602357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7A8A5A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AD50EE3" w14:textId="7BE84C03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C6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496" w14:textId="0A3ED65A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Змінювання до шкали тиску, потоку, часу, </w:t>
            </w:r>
            <w:proofErr w:type="spellStart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перевод</w:t>
            </w:r>
            <w:proofErr w:type="spellEnd"/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кривих в стоп-кадр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70341B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B9067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D7BF99B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93B" w14:textId="474667F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2DC3" w14:textId="72D3BF95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Петлі: тиск-об'єм,  об'єм-потік, потік-тиск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178591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0FEE3F6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7F30221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CB0" w14:textId="7AFFED7A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C4C" w14:textId="2EEAF4D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Тренди для всіх параметрів за 80 години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FAF9B6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C4AAD9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8" w:rsidRPr="005C399D" w14:paraId="63617B93" w14:textId="6A395140" w:rsidTr="00C07CBC">
        <w:trPr>
          <w:trHeight w:val="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A9A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Style w:val="af1"/>
                <w:rFonts w:ascii="Times New Roman" w:hAnsi="Times New Roman"/>
                <w:bCs/>
                <w:sz w:val="24"/>
                <w:szCs w:val="24"/>
              </w:rPr>
            </w:pP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FE89" w14:textId="3CD43ECE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 xml:space="preserve"> Апарат ШВЛ повинен мати систему сигналізації, яка має </w:t>
            </w:r>
            <w:proofErr w:type="spellStart"/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>трирівневий</w:t>
            </w:r>
            <w:proofErr w:type="spellEnd"/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 xml:space="preserve"> пріоритет та спрацьовує при:</w:t>
            </w:r>
            <w:r w:rsidRPr="005C399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</w:t>
            </w:r>
          </w:p>
        </w:tc>
      </w:tr>
      <w:tr w:rsidR="00C07CBC" w:rsidRPr="005C399D" w14:paraId="302F992E" w14:textId="72A7920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4D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C44E" w14:textId="185893FB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низький тиск подачі кисню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4257A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9A0297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A2158CD" w14:textId="2C623200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4D3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7B3" w14:textId="235CC033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роботі автономного живлення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A9C8D4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E24E6FE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0231EB85" w14:textId="78BE7291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AB8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469" w14:textId="74A089B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відсутності роботи або розрядженні  акумулятору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0F26D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3E0BC7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641106E7" w14:textId="1056A8BD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1A8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78C" w14:textId="28BAD5B5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від’єднанні контуру пацієнта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17980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7940D2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58FE8CBD" w14:textId="35C9C812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D5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817" w14:textId="39AE8C21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при перевищенні значення ПДКВ на 5 см H2O від встановленого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1E5343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0D1CC7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65AC3C64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D7E" w14:textId="2E2547A4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94A" w14:textId="2DDA3C76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при відхиленні від показників, які автоматично встановлені для конкретного режиму вентиляції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E18A917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1B9EE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8" w:rsidRPr="005C399D" w14:paraId="75242075" w14:textId="2715C7A6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23E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E7B" w14:textId="12D23219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основного джерела електроживлення</w:t>
            </w:r>
          </w:p>
        </w:tc>
      </w:tr>
      <w:tr w:rsidR="00C07CBC" w:rsidRPr="005C399D" w14:paraId="7F7E99CC" w14:textId="4D67599F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D2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D6C" w14:textId="1AE866E0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Напруга живлення не гірше: 220 - 240 В +/- 5%.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7BC8573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0E617A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5862722A" w14:textId="66265B46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A4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4A3" w14:textId="29022E0A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Частота не гірше: 50 - 60 Гц.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92DCF6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888851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8" w:rsidRPr="005C399D" w14:paraId="6AA37F9C" w14:textId="4320E649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293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4AF" w14:textId="1D18DD0B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вбудованого та додаткового акумулятора</w:t>
            </w:r>
          </w:p>
        </w:tc>
      </w:tr>
      <w:tr w:rsidR="00821AC7" w:rsidRPr="005C399D" w14:paraId="69F99968" w14:textId="12D0B96F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442" w14:textId="77777777" w:rsidR="00821AC7" w:rsidRPr="005C399D" w:rsidRDefault="00821AC7" w:rsidP="0082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0A0" w14:textId="73F57E4E" w:rsidR="00821AC7" w:rsidRPr="005C399D" w:rsidRDefault="00821AC7" w:rsidP="0082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Номінальна напруга: 24 В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B59178" w14:textId="77777777" w:rsidR="00821AC7" w:rsidRPr="005C399D" w:rsidRDefault="00821AC7" w:rsidP="0082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C669477" w14:textId="77777777" w:rsidR="00821AC7" w:rsidRPr="005C399D" w:rsidRDefault="00821AC7" w:rsidP="0082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C7" w:rsidRPr="005C399D" w14:paraId="0CF5113C" w14:textId="365A7B76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2DC" w14:textId="77777777" w:rsidR="00821AC7" w:rsidRPr="005C399D" w:rsidRDefault="00821AC7" w:rsidP="0082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40DC" w14:textId="6A3E6F99" w:rsidR="00821AC7" w:rsidRPr="005C399D" w:rsidRDefault="00821AC7" w:rsidP="0082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Номінальна ємність 2X4500 мА/ч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9A591E5" w14:textId="77777777" w:rsidR="00821AC7" w:rsidRPr="005C399D" w:rsidRDefault="00821AC7" w:rsidP="0082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83F3CCD" w14:textId="77777777" w:rsidR="00821AC7" w:rsidRPr="005C399D" w:rsidRDefault="00821AC7" w:rsidP="0082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8" w:rsidRPr="005C399D" w14:paraId="45EAF6EA" w14:textId="3D0C63A2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59E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B8E" w14:textId="25705AEE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постачання газопостачання</w:t>
            </w:r>
          </w:p>
        </w:tc>
      </w:tr>
      <w:tr w:rsidR="00C07CBC" w:rsidRPr="005C399D" w14:paraId="35850CFB" w14:textId="696307EC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1E0" w14:textId="77777777" w:rsidR="00C07CBC" w:rsidRPr="005C399D" w:rsidRDefault="00C07CBC" w:rsidP="00C07C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A87" w14:textId="5A059E3E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Повинен мати тип змішувача- електронний.</w:t>
            </w:r>
            <w:r w:rsidRPr="007446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DEB03E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733D19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057A4C5D" w14:textId="39FB3936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98A" w14:textId="77777777" w:rsidR="00C07CBC" w:rsidRPr="005C399D" w:rsidRDefault="00C07CBC" w:rsidP="00C07C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39A" w14:textId="34DD6841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 xml:space="preserve">Точність роботи змішувача не більше 3% від заданої </w:t>
            </w:r>
            <w:r w:rsidRPr="007446B7">
              <w:rPr>
                <w:rFonts w:ascii="Times New Roman" w:hAnsi="Times New Roman"/>
                <w:sz w:val="24"/>
                <w:szCs w:val="24"/>
              </w:rPr>
              <w:lastRenderedPageBreak/>
              <w:t>швидкості потоку.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3780E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5CE936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39EF1B35" w14:textId="10FA890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1B3" w14:textId="77777777" w:rsidR="00C07CBC" w:rsidRPr="005C399D" w:rsidRDefault="00C07CBC" w:rsidP="00C07C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66C" w14:textId="4032FA68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Апарат повинен мати у своєму складі повітряну турбіну.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F449748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6678F8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3F5C7D2" w14:textId="7DF95061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A39C" w14:textId="77777777" w:rsidR="00C07CBC" w:rsidRPr="005C399D" w:rsidRDefault="00C07CBC" w:rsidP="00C07C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BF8" w14:textId="3ACDE1FD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Типи газового з'єднувача</w:t>
            </w:r>
            <w:r w:rsidRPr="007446B7">
              <w:rPr>
                <w:rFonts w:ascii="Times New Roman" w:hAnsi="Times New Roman"/>
                <w:sz w:val="24"/>
                <w:szCs w:val="24"/>
              </w:rPr>
              <w:tab/>
              <w:t>NF, DISS, NIST (ВТ) Роз’єм (НТ).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321F6D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08D97A4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2F40029C" w14:textId="32FF58E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9C28" w14:textId="77777777" w:rsidR="00C07CBC" w:rsidRPr="005C399D" w:rsidRDefault="00C07CBC" w:rsidP="00C07CB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6E58" w14:textId="107A09FA" w:rsidR="00C07CBC" w:rsidRPr="005C399D" w:rsidRDefault="00C07CBC" w:rsidP="00C07CBC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Тиск постачання O2 : 2,8 - 6 бар / 280 - 600 кПа (ВД) 0 – 1,5 бар / 0 – 150 кПа (НТ).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B92559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026618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8" w:rsidRPr="005C399D" w14:paraId="0A4BA1D0" w14:textId="75FA903B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A2E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37B" w14:textId="48E6FE4D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Загальні характеристики</w:t>
            </w:r>
          </w:p>
        </w:tc>
      </w:tr>
      <w:tr w:rsidR="00C07CBC" w:rsidRPr="005C399D" w14:paraId="68EC7F84" w14:textId="3B042CD3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4C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E2D" w14:textId="5D05038E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Вага апарату повинна бути не більше 16 кг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20D470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A387E02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DEFD83B" w14:textId="5446E705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70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652" w14:textId="46D426C5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Розміри повинні бути не більше (Д x Ш x 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446B7">
              <w:rPr>
                <w:rFonts w:ascii="Times New Roman" w:hAnsi="Times New Roman"/>
                <w:sz w:val="24"/>
                <w:szCs w:val="24"/>
              </w:rPr>
              <w:t>40 x 30 x 35 см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78D0085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F1991EB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3BEAA8EB" w14:textId="52FFBBD0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D1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92F" w14:textId="4FE7D20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Рівень шуму на відстані 1 м не більше 48 дБ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6B7625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D4F36E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4F8" w:rsidRPr="005C399D" w14:paraId="4FD45FE2" w14:textId="7F8B86C4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9C7" w14:textId="77777777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1C2B" w14:textId="626A578F" w:rsidR="00DB44F8" w:rsidRPr="005C399D" w:rsidRDefault="00DB44F8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Style w:val="af1"/>
                <w:rFonts w:ascii="Times New Roman" w:hAnsi="Times New Roman"/>
                <w:bCs/>
                <w:sz w:val="24"/>
                <w:szCs w:val="24"/>
              </w:rPr>
              <w:t>Апарат  повинен мати наступну комплектацію:</w:t>
            </w:r>
            <w:r w:rsidRPr="005C399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</w:t>
            </w:r>
          </w:p>
        </w:tc>
      </w:tr>
      <w:tr w:rsidR="00C07CBC" w:rsidRPr="005C399D" w14:paraId="7FC62ACB" w14:textId="664B66F9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FC6" w14:textId="77777777" w:rsidR="00C07CBC" w:rsidRPr="005C399D" w:rsidRDefault="00C07CBC" w:rsidP="00C07CB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A1B" w14:textId="504ADECF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Інструкція з експлуатації – 1 шт.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B6E6E8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5BA57FD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53422A66" w14:textId="77777777" w:rsidTr="00C07CBC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0F7" w14:textId="77777777" w:rsidR="00C07CBC" w:rsidRPr="005C399D" w:rsidRDefault="00C07CBC" w:rsidP="00C07CB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19D" w14:textId="795C7CC4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Кисневий шланг для приєднання до мережі або балону – 1 од.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A76D4B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BCBC49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7151D216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511" w14:textId="77777777" w:rsidR="00C07CBC" w:rsidRPr="005C399D" w:rsidRDefault="00C07CBC" w:rsidP="00C07CB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C74" w14:textId="628464D0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Дріт живлення 220 В</w:t>
            </w:r>
            <w:r w:rsidRPr="007446B7">
              <w:rPr>
                <w:rFonts w:ascii="Times New Roman" w:hAnsi="Times New Roman"/>
                <w:sz w:val="24"/>
                <w:szCs w:val="24"/>
              </w:rPr>
              <w:t xml:space="preserve"> – 1 од.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A7E285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4DF306F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1C5C09F2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6BE" w14:textId="77777777" w:rsidR="00C07CBC" w:rsidRPr="005C399D" w:rsidRDefault="00C07CBC" w:rsidP="00C07CB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19D" w14:textId="38CF1CDF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Клапан видиху, датчик потоку – 1 од.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AAAAEA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0FB864E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6C6FA951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163" w14:textId="77777777" w:rsidR="00C07CBC" w:rsidRPr="005C399D" w:rsidRDefault="00C07CBC" w:rsidP="00C07CB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557" w14:textId="3F998A2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Бактеріальний фільтр 1 од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8EE68C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62F3777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E3D1EE0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539" w14:textId="77777777" w:rsidR="00C07CBC" w:rsidRPr="005C399D" w:rsidRDefault="00C07CBC" w:rsidP="00C07CB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428" w14:textId="0055C9D2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Вхідний фільтр 1 од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B04F450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81D7C79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4F2791DB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C0C" w14:textId="77777777" w:rsidR="00C07CBC" w:rsidRPr="005C399D" w:rsidRDefault="00C07CBC" w:rsidP="00C07CB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63F" w14:textId="762C33FC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color w:val="000000"/>
                <w:sz w:val="24"/>
                <w:szCs w:val="24"/>
              </w:rPr>
              <w:t>Контури для пацієнта багаторазові для дорослих та дітей, зволожувач з можливістю підігріву дихальної суміші, комплект аксесуарів до зволожувача, маски багаторазові для дорослих та дітей, тримач контуру.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CEF0DA3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9EB339A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CBC" w:rsidRPr="005C399D" w14:paraId="0F9B8115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E28" w14:textId="77777777" w:rsidR="00C07CBC" w:rsidRPr="005C399D" w:rsidRDefault="00C07CBC" w:rsidP="00C07CB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EB6" w14:textId="18D33B51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6B7">
              <w:rPr>
                <w:rFonts w:ascii="Times New Roman" w:hAnsi="Times New Roman"/>
                <w:sz w:val="24"/>
                <w:szCs w:val="24"/>
              </w:rPr>
              <w:t>Мобільний візок – 1 од.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8D9F36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921C551" w14:textId="77777777" w:rsidR="00C07CBC" w:rsidRPr="005C399D" w:rsidRDefault="00C07CBC" w:rsidP="00C0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767" w:rsidRPr="005C399D" w14:paraId="53BCC285" w14:textId="77777777" w:rsidTr="00C07CBC">
        <w:trPr>
          <w:trHeight w:val="233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32F" w14:textId="6A20AF49" w:rsidR="00885767" w:rsidRPr="005C399D" w:rsidRDefault="00885767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закупівлі:  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EB9" w14:textId="42E6CEB8" w:rsidR="00885767" w:rsidRPr="005C399D" w:rsidRDefault="00885767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Концентратор кисню портативний (Інформація щодо коду та назви медичного виробу відповідно до національного класифікатора НК 024:2019 «Класифікатор медичних виробів»: 31321)</w:t>
            </w:r>
          </w:p>
        </w:tc>
      </w:tr>
      <w:tr w:rsidR="00885767" w:rsidRPr="005C399D" w14:paraId="6F865B46" w14:textId="77777777" w:rsidTr="00C07CBC"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25" w14:textId="77777777" w:rsidR="00885767" w:rsidRPr="005C399D" w:rsidRDefault="00885767" w:rsidP="00D934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марки та моделі: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B0A49" w14:textId="77777777" w:rsidR="00885767" w:rsidRPr="005C399D" w:rsidRDefault="00885767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Вказати назву марки та моделі</w:t>
            </w:r>
          </w:p>
        </w:tc>
      </w:tr>
      <w:tr w:rsidR="00885767" w:rsidRPr="005C399D" w14:paraId="38578AE9" w14:textId="77777777" w:rsidTr="00C07CBC"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495" w14:textId="77777777" w:rsidR="00885767" w:rsidRPr="005C399D" w:rsidRDefault="00885767" w:rsidP="00D934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виробника: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D3E31" w14:textId="77777777" w:rsidR="00885767" w:rsidRPr="005C399D" w:rsidRDefault="00885767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виробника</w:t>
            </w:r>
          </w:p>
        </w:tc>
      </w:tr>
      <w:tr w:rsidR="00885767" w:rsidRPr="005C399D" w14:paraId="5290E8C0" w14:textId="77777777" w:rsidTr="00C07CBC">
        <w:trPr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D76" w14:textId="77777777" w:rsidR="00885767" w:rsidRPr="005C399D" w:rsidRDefault="00885767" w:rsidP="00D934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країни виробника: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EDFE9" w14:textId="77777777" w:rsidR="00885767" w:rsidRPr="005C399D" w:rsidRDefault="00885767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країни виробника</w:t>
            </w:r>
          </w:p>
        </w:tc>
      </w:tr>
      <w:tr w:rsidR="00D934FB" w:rsidRPr="005C399D" w14:paraId="1C96740E" w14:textId="77777777" w:rsidTr="00C07CBC">
        <w:trPr>
          <w:trHeight w:val="233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5E6" w14:textId="783C6D70" w:rsidR="00D934FB" w:rsidRPr="005C399D" w:rsidRDefault="00D934FB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3F1A" w14:textId="2ED1FA63" w:rsidR="00D934FB" w:rsidRPr="00C07CBC" w:rsidRDefault="00D934FB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CB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07CBC" w:rsidRPr="00C07CB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07CBC">
              <w:rPr>
                <w:rFonts w:ascii="Times New Roman" w:hAnsi="Times New Roman"/>
                <w:bCs/>
                <w:sz w:val="24"/>
                <w:szCs w:val="24"/>
              </w:rPr>
              <w:t xml:space="preserve"> (двадцять </w:t>
            </w:r>
            <w:r w:rsidR="00C07CBC" w:rsidRPr="00C07CBC">
              <w:rPr>
                <w:rFonts w:ascii="Times New Roman" w:hAnsi="Times New Roman"/>
                <w:bCs/>
                <w:sz w:val="24"/>
                <w:szCs w:val="24"/>
              </w:rPr>
              <w:t>п’ять</w:t>
            </w:r>
            <w:r w:rsidR="00821AC7" w:rsidRPr="00C07CB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C07CBC">
              <w:rPr>
                <w:rFonts w:ascii="Times New Roman" w:hAnsi="Times New Roman"/>
                <w:bCs/>
                <w:sz w:val="24"/>
                <w:szCs w:val="24"/>
              </w:rPr>
              <w:t xml:space="preserve"> штук</w:t>
            </w:r>
          </w:p>
        </w:tc>
      </w:tr>
      <w:tr w:rsidR="00D934FB" w:rsidRPr="005C399D" w14:paraId="74A9F152" w14:textId="77777777" w:rsidTr="00C07CBC">
        <w:trPr>
          <w:trHeight w:val="233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F14" w14:textId="5BB87634" w:rsidR="00D934FB" w:rsidRPr="005C399D" w:rsidRDefault="00D934FB" w:rsidP="00C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поставки:</w:t>
            </w:r>
          </w:p>
        </w:tc>
        <w:tc>
          <w:tcPr>
            <w:tcW w:w="1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C2A" w14:textId="75B2A58B" w:rsidR="00D934FB" w:rsidRPr="00C07CBC" w:rsidRDefault="00D934FB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CBC"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>60 (шістдесят) календарних днів</w:t>
            </w:r>
            <w:r w:rsidRPr="00C07CBC">
              <w:rPr>
                <w:rFonts w:ascii="Times New Roman" w:eastAsia="Tahoma" w:hAnsi="Times New Roman"/>
                <w:sz w:val="24"/>
                <w:szCs w:val="24"/>
                <w:lang w:eastAsia="ru-RU"/>
              </w:rPr>
              <w:t xml:space="preserve"> з дати підписання договору</w:t>
            </w:r>
          </w:p>
        </w:tc>
      </w:tr>
      <w:tr w:rsidR="00D934FB" w:rsidRPr="005C399D" w14:paraId="5C73D1FC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1B1" w14:textId="5CE2F62E" w:rsidR="00D934FB" w:rsidRPr="005C399D" w:rsidRDefault="00D934FB" w:rsidP="00D9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4C8" w14:textId="16ADBF52" w:rsidR="00D934FB" w:rsidRPr="005C399D" w:rsidRDefault="00DB44F8" w:rsidP="00D93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Медико-технічні вимоги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F14" w14:textId="77777777" w:rsidR="00D934FB" w:rsidRPr="005C399D" w:rsidRDefault="00D934FB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  <w:p w14:paraId="27C6628F" w14:textId="64694F1B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Вказати</w:t>
            </w:r>
            <w:r w:rsidR="00C07CB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ТАК/НІ та зазначити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технічні вимоги запропонованого товару)</w:t>
            </w: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2FE" w14:textId="7B148298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Відповідність з посиланням на сторінку інструкції з використання (</w:t>
            </w:r>
            <w:r w:rsidRPr="005C399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Вказати посилання</w:t>
            </w: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934FB" w:rsidRPr="005C399D" w14:paraId="06B082BF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D1F" w14:textId="478B6ADD" w:rsidR="00D934FB" w:rsidRPr="005C399D" w:rsidRDefault="00B223D3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637" w14:textId="77777777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Повинен мати наступні світлові індикатори:</w:t>
            </w:r>
          </w:p>
          <w:p w14:paraId="661CBD6E" w14:textId="77777777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Індикатор наявності живлення</w:t>
            </w:r>
          </w:p>
          <w:p w14:paraId="779C20AA" w14:textId="77777777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Проблема з електричним живленням</w:t>
            </w:r>
          </w:p>
          <w:p w14:paraId="3B9E15B1" w14:textId="77777777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Сигнал про перегрів</w:t>
            </w:r>
          </w:p>
          <w:p w14:paraId="16F22263" w14:textId="3AB2EB90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Концентрація кисню.</w:t>
            </w:r>
          </w:p>
        </w:tc>
        <w:tc>
          <w:tcPr>
            <w:tcW w:w="5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1CE1A0" w14:textId="53985B44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08A50C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5C6C1187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9E9" w14:textId="7AD49736" w:rsidR="00D934FB" w:rsidRPr="005C399D" w:rsidRDefault="00B223D3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90B" w14:textId="0F9D982C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Повинен мати клапан регулювання потоку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6ABD5C" w14:textId="6CDC85A5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F7518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2D07C8ED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C2" w14:textId="1D43FB0A" w:rsidR="00D934FB" w:rsidRPr="005C399D" w:rsidRDefault="00B223D3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22B" w14:textId="74CF79C2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Повинен мати ємність зволожувача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7DA38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B84F1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3C4D695A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FFB" w14:textId="7E6B9072" w:rsidR="00D934FB" w:rsidRPr="005C399D" w:rsidRDefault="00B223D3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9D0" w14:textId="0C3E5F6E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Повинен мати Вхідний повітряний фільтр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ED407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8E6DC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44DC3C39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29F" w14:textId="5FA35B81" w:rsidR="00D934FB" w:rsidRPr="005C399D" w:rsidRDefault="00821AC7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1FD" w14:textId="05D77A8F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Повинен мати рідкокристалічний дисплей для відображання загального часу роботи приладу. Можливість задати час індивідуальної кисневої терапії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FBCEFF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0ED4B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7245A891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0A4" w14:textId="53F2AA7E" w:rsidR="00D934FB" w:rsidRPr="005C399D" w:rsidRDefault="00821AC7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6</w:t>
            </w:r>
            <w:r w:rsidR="00B223D3"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BF4" w14:textId="25A6BAF0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Наявність ніші для зберігання витратних матеріалів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23B80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191DD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66FC6514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2DC" w14:textId="12B03F20" w:rsidR="00D934FB" w:rsidRPr="005C399D" w:rsidRDefault="00821AC7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7</w:t>
            </w:r>
            <w:r w:rsidR="00B223D3"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379" w14:textId="6537A2EA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Повинен мати кнопки регулювання часу, перемикання між режимами безперервної роботи та режимом роботи за таймером.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40CFEA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74F58A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C7" w:rsidRPr="005C399D" w14:paraId="0F7E6CCB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312" w14:textId="543E9BB9" w:rsidR="00821AC7" w:rsidRPr="005C399D" w:rsidRDefault="00821AC7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8ED" w14:textId="7CA0FC7A" w:rsidR="00821AC7" w:rsidRPr="005C399D" w:rsidRDefault="00821AC7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 xml:space="preserve">Номінальний потік не менше </w:t>
            </w:r>
            <w:r w:rsidR="00C07CBC">
              <w:rPr>
                <w:rFonts w:ascii="Times New Roman" w:hAnsi="Times New Roman"/>
                <w:sz w:val="24"/>
                <w:szCs w:val="24"/>
              </w:rPr>
              <w:t>10</w:t>
            </w:r>
            <w:r w:rsidRPr="005C399D">
              <w:rPr>
                <w:rFonts w:ascii="Times New Roman" w:hAnsi="Times New Roman"/>
                <w:sz w:val="24"/>
                <w:szCs w:val="24"/>
              </w:rPr>
              <w:t xml:space="preserve"> л/хв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14F90" w14:textId="77777777" w:rsidR="00821AC7" w:rsidRPr="005C399D" w:rsidRDefault="00821AC7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61DB4" w14:textId="77777777" w:rsidR="00821AC7" w:rsidRPr="005C399D" w:rsidRDefault="00821AC7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4853C21C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167" w14:textId="0009C57C" w:rsidR="00D934FB" w:rsidRPr="005C399D" w:rsidRDefault="00821AC7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9</w:t>
            </w:r>
            <w:r w:rsidR="00B223D3"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6D8" w14:textId="027E6222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Наявність тривоги (червона індикація), при вміст кисню менше 82%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FA3DE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E6EF7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460A6DF5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714" w14:textId="4949576B" w:rsidR="00D934FB" w:rsidRPr="005C399D" w:rsidRDefault="00821AC7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10</w:t>
            </w:r>
            <w:r w:rsidR="00B223D3"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F3B" w14:textId="2765C99A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Повинен мати наступні техн</w:t>
            </w:r>
            <w:r w:rsidR="00C307F3">
              <w:rPr>
                <w:rFonts w:ascii="Times New Roman" w:hAnsi="Times New Roman"/>
                <w:sz w:val="24"/>
                <w:szCs w:val="24"/>
              </w:rPr>
              <w:t>і</w:t>
            </w:r>
            <w:bookmarkStart w:id="1" w:name="_GoBack"/>
            <w:bookmarkEnd w:id="1"/>
            <w:r w:rsidRPr="005C399D">
              <w:rPr>
                <w:rFonts w:ascii="Times New Roman" w:hAnsi="Times New Roman"/>
                <w:sz w:val="24"/>
                <w:szCs w:val="24"/>
              </w:rPr>
              <w:t>чні характеристики</w:t>
            </w:r>
          </w:p>
          <w:p w14:paraId="6EEE2804" w14:textId="77777777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Споживання енергії- не більше ніж 530(Вт)</w:t>
            </w:r>
          </w:p>
          <w:p w14:paraId="41821CA3" w14:textId="255CE5DD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Швидкість потоку- у діапазоні не гірше ніж 0-</w:t>
            </w:r>
            <w:r w:rsidR="00C07CBC">
              <w:rPr>
                <w:rFonts w:ascii="Times New Roman" w:hAnsi="Times New Roman"/>
                <w:sz w:val="24"/>
                <w:szCs w:val="24"/>
              </w:rPr>
              <w:t>10</w:t>
            </w:r>
            <w:r w:rsidRPr="005C399D">
              <w:rPr>
                <w:rFonts w:ascii="Times New Roman" w:hAnsi="Times New Roman"/>
                <w:sz w:val="24"/>
                <w:szCs w:val="24"/>
              </w:rPr>
              <w:t>(л/хв)</w:t>
            </w:r>
          </w:p>
          <w:p w14:paraId="3791645E" w14:textId="77777777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Концентрація- не менше 93 ± 3 (%)</w:t>
            </w:r>
          </w:p>
          <w:p w14:paraId="5FC44B1B" w14:textId="77777777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Тиск на виході- у діапазоні не гірше ніж 0,04-0,08 (МПа)</w:t>
            </w:r>
          </w:p>
          <w:p w14:paraId="75A5E6EE" w14:textId="0882264D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 xml:space="preserve">Рівень шуму  не більше 50 </w:t>
            </w:r>
            <w:proofErr w:type="spellStart"/>
            <w:r w:rsidRPr="005C399D">
              <w:rPr>
                <w:rFonts w:ascii="Times New Roman" w:hAnsi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92B19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75AFD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08283922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C27" w14:textId="669B88A2" w:rsidR="00D934FB" w:rsidRPr="005C399D" w:rsidRDefault="00821AC7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11</w:t>
            </w:r>
            <w:r w:rsidR="00B223D3"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AB4" w14:textId="77777777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Повинен мати наступні габаритні розміри не більше:</w:t>
            </w:r>
          </w:p>
          <w:p w14:paraId="2458DFCD" w14:textId="77777777" w:rsidR="00D934FB" w:rsidRPr="005C399D" w:rsidRDefault="00D934FB" w:rsidP="00D9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Ширина: 400 мм</w:t>
            </w:r>
            <w:r w:rsidRPr="005C399D">
              <w:rPr>
                <w:rFonts w:ascii="Times New Roman" w:hAnsi="Times New Roman"/>
                <w:sz w:val="24"/>
                <w:szCs w:val="24"/>
              </w:rPr>
              <w:br/>
              <w:t>Глибина: 365 мм</w:t>
            </w:r>
          </w:p>
          <w:p w14:paraId="3EF58D4A" w14:textId="008E8F19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Висота: 650 мм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A2FF0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4E0524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484179B7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470" w14:textId="5A678C3E" w:rsidR="00D934FB" w:rsidRPr="005C399D" w:rsidRDefault="00B223D3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</w:t>
            </w:r>
            <w:r w:rsidR="00821AC7" w:rsidRPr="005C399D">
              <w:rPr>
                <w:rFonts w:ascii="Times New Roman" w:hAnsi="Times New Roman"/>
                <w:sz w:val="24"/>
                <w:szCs w:val="24"/>
              </w:rPr>
              <w:t>2</w:t>
            </w:r>
            <w:r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F20" w14:textId="4096F225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 xml:space="preserve">Повинен мати легкий доступ до відкриття кришок для чистки або заміни фільтра 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0B97B6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C7E8FA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4FB" w:rsidRPr="005C399D" w14:paraId="2A3B9222" w14:textId="77777777" w:rsidTr="00C07CBC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4CF" w14:textId="1D493FE8" w:rsidR="00D934FB" w:rsidRPr="005C399D" w:rsidRDefault="00B223D3" w:rsidP="00B2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</w:t>
            </w:r>
            <w:r w:rsidR="00821AC7" w:rsidRPr="005C399D">
              <w:rPr>
                <w:rFonts w:ascii="Times New Roman" w:hAnsi="Times New Roman"/>
                <w:sz w:val="24"/>
                <w:szCs w:val="24"/>
              </w:rPr>
              <w:t>3</w:t>
            </w:r>
            <w:r w:rsidRPr="005C3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576" w14:textId="2AE2A3A8" w:rsidR="00B223D3" w:rsidRPr="005C399D" w:rsidRDefault="00D934FB" w:rsidP="0082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Вага  30 к±2 кг</w:t>
            </w: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7AB51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443F41" w14:textId="77777777" w:rsidR="00D934FB" w:rsidRPr="005C399D" w:rsidRDefault="00D934FB" w:rsidP="00D9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645B2" w14:textId="3099084A" w:rsidR="000275ED" w:rsidRDefault="000275ED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979">
        <w:rPr>
          <w:rFonts w:ascii="Times New Roman" w:hAnsi="Times New Roman"/>
          <w:sz w:val="24"/>
          <w:szCs w:val="24"/>
        </w:rPr>
        <w:t>Дата:  «____»_____________ 20</w:t>
      </w:r>
      <w:r>
        <w:rPr>
          <w:rFonts w:ascii="Times New Roman" w:hAnsi="Times New Roman"/>
          <w:sz w:val="24"/>
          <w:szCs w:val="24"/>
        </w:rPr>
        <w:t>____</w:t>
      </w:r>
      <w:r w:rsidRPr="00FE4979">
        <w:rPr>
          <w:rFonts w:ascii="Times New Roman" w:hAnsi="Times New Roman"/>
          <w:sz w:val="24"/>
          <w:szCs w:val="24"/>
        </w:rPr>
        <w:t xml:space="preserve"> р.</w:t>
      </w:r>
    </w:p>
    <w:tbl>
      <w:tblPr>
        <w:tblW w:w="1275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953"/>
        <w:gridCol w:w="2127"/>
        <w:gridCol w:w="4677"/>
      </w:tblGrid>
      <w:tr w:rsidR="000275ED" w:rsidRPr="002C3429" w14:paraId="7E2F486A" w14:textId="77777777" w:rsidTr="000275ED">
        <w:tc>
          <w:tcPr>
            <w:tcW w:w="5953" w:type="dxa"/>
          </w:tcPr>
          <w:p w14:paraId="12BE1AFB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655FC91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Керівник Учасника процедури закупівлі </w:t>
            </w:r>
          </w:p>
          <w:p w14:paraId="0BC73486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(або уповноважена особа) </w:t>
            </w:r>
          </w:p>
        </w:tc>
        <w:tc>
          <w:tcPr>
            <w:tcW w:w="2127" w:type="dxa"/>
          </w:tcPr>
          <w:p w14:paraId="7436B718" w14:textId="77777777" w:rsidR="000275ED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5A23B8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1AF952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підпис</w:t>
            </w:r>
          </w:p>
        </w:tc>
        <w:tc>
          <w:tcPr>
            <w:tcW w:w="4677" w:type="dxa"/>
          </w:tcPr>
          <w:p w14:paraId="221DBFF7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3B960F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Прізвище,</w:t>
            </w:r>
          </w:p>
          <w:p w14:paraId="20F8A71A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ініціали</w:t>
            </w:r>
          </w:p>
        </w:tc>
      </w:tr>
    </w:tbl>
    <w:p w14:paraId="6974F9E7" w14:textId="77777777" w:rsidR="00D701BB" w:rsidRPr="005C399D" w:rsidRDefault="00D701BB" w:rsidP="00C07CBC">
      <w:pPr>
        <w:tabs>
          <w:tab w:val="left" w:pos="1276"/>
        </w:tabs>
        <w:ind w:right="-1"/>
        <w:jc w:val="both"/>
        <w:rPr>
          <w:rFonts w:ascii="Times New Roman" w:hAnsi="Times New Roman"/>
        </w:rPr>
      </w:pPr>
    </w:p>
    <w:sectPr w:rsidR="00D701BB" w:rsidRPr="005C399D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6442D" w14:textId="77777777" w:rsidR="00B17454" w:rsidRDefault="00B17454" w:rsidP="00495E36">
      <w:pPr>
        <w:spacing w:after="0" w:line="240" w:lineRule="auto"/>
      </w:pPr>
      <w:r>
        <w:separator/>
      </w:r>
    </w:p>
  </w:endnote>
  <w:endnote w:type="continuationSeparator" w:id="0">
    <w:p w14:paraId="761A4F46" w14:textId="77777777" w:rsidR="00B17454" w:rsidRDefault="00B17454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E08EE" w14:textId="77777777" w:rsidR="00B17454" w:rsidRDefault="00B17454" w:rsidP="00495E36">
      <w:pPr>
        <w:spacing w:after="0" w:line="240" w:lineRule="auto"/>
      </w:pPr>
      <w:r>
        <w:separator/>
      </w:r>
    </w:p>
  </w:footnote>
  <w:footnote w:type="continuationSeparator" w:id="0">
    <w:p w14:paraId="55973340" w14:textId="77777777" w:rsidR="00B17454" w:rsidRDefault="00B17454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CCC1C21"/>
    <w:multiLevelType w:val="hybridMultilevel"/>
    <w:tmpl w:val="C7F467E0"/>
    <w:lvl w:ilvl="0" w:tplc="6EB216B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5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0133A"/>
    <w:multiLevelType w:val="hybridMultilevel"/>
    <w:tmpl w:val="780CCCD6"/>
    <w:lvl w:ilvl="0" w:tplc="1F704B7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3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B5CAA"/>
    <w:multiLevelType w:val="hybridMultilevel"/>
    <w:tmpl w:val="40743352"/>
    <w:lvl w:ilvl="0" w:tplc="C15A1F3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0"/>
  </w:num>
  <w:num w:numId="20">
    <w:abstractNumId w:val="16"/>
  </w:num>
  <w:num w:numId="21">
    <w:abstractNumId w:val="35"/>
  </w:num>
  <w:num w:numId="22">
    <w:abstractNumId w:val="14"/>
  </w:num>
  <w:num w:numId="23">
    <w:abstractNumId w:val="13"/>
  </w:num>
  <w:num w:numId="24">
    <w:abstractNumId w:val="31"/>
  </w:num>
  <w:num w:numId="25">
    <w:abstractNumId w:val="28"/>
  </w:num>
  <w:num w:numId="26">
    <w:abstractNumId w:val="10"/>
  </w:num>
  <w:num w:numId="27">
    <w:abstractNumId w:val="8"/>
  </w:num>
  <w:num w:numId="28">
    <w:abstractNumId w:val="15"/>
  </w:num>
  <w:num w:numId="29">
    <w:abstractNumId w:val="29"/>
  </w:num>
  <w:num w:numId="30">
    <w:abstractNumId w:val="2"/>
  </w:num>
  <w:num w:numId="31">
    <w:abstractNumId w:val="32"/>
  </w:num>
  <w:num w:numId="3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7"/>
  </w:num>
  <w:num w:numId="34">
    <w:abstractNumId w:val="3"/>
  </w:num>
  <w:num w:numId="35">
    <w:abstractNumId w:val="12"/>
  </w:num>
  <w:num w:numId="36">
    <w:abstractNumId w:val="22"/>
  </w:num>
  <w:num w:numId="37">
    <w:abstractNumId w:val="6"/>
  </w:num>
  <w:num w:numId="3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58"/>
    <w:rsid w:val="00001C9F"/>
    <w:rsid w:val="0000516D"/>
    <w:rsid w:val="00005F78"/>
    <w:rsid w:val="00012675"/>
    <w:rsid w:val="00014099"/>
    <w:rsid w:val="00015A19"/>
    <w:rsid w:val="000275ED"/>
    <w:rsid w:val="00031869"/>
    <w:rsid w:val="00031E78"/>
    <w:rsid w:val="000348FF"/>
    <w:rsid w:val="00037251"/>
    <w:rsid w:val="00037848"/>
    <w:rsid w:val="00047195"/>
    <w:rsid w:val="00050AA1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5092"/>
    <w:rsid w:val="00146492"/>
    <w:rsid w:val="00146B19"/>
    <w:rsid w:val="00150888"/>
    <w:rsid w:val="00153C64"/>
    <w:rsid w:val="00155F9E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46CF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05D0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46A8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C399D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17BCE"/>
    <w:rsid w:val="00621599"/>
    <w:rsid w:val="006256F7"/>
    <w:rsid w:val="0062597B"/>
    <w:rsid w:val="006279EF"/>
    <w:rsid w:val="00632B5A"/>
    <w:rsid w:val="00633700"/>
    <w:rsid w:val="0064311C"/>
    <w:rsid w:val="00643755"/>
    <w:rsid w:val="00650F8E"/>
    <w:rsid w:val="0065660C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85518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AC7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5767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25C5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3CD2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17454"/>
    <w:rsid w:val="00B214EB"/>
    <w:rsid w:val="00B223D3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7396"/>
    <w:rsid w:val="00B850CC"/>
    <w:rsid w:val="00BA2B4A"/>
    <w:rsid w:val="00BA4A34"/>
    <w:rsid w:val="00BA60F1"/>
    <w:rsid w:val="00BC0D82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07CBC"/>
    <w:rsid w:val="00C1229E"/>
    <w:rsid w:val="00C12D89"/>
    <w:rsid w:val="00C14AE9"/>
    <w:rsid w:val="00C1642B"/>
    <w:rsid w:val="00C17ACD"/>
    <w:rsid w:val="00C2145F"/>
    <w:rsid w:val="00C307F3"/>
    <w:rsid w:val="00C30ABD"/>
    <w:rsid w:val="00C33562"/>
    <w:rsid w:val="00C37267"/>
    <w:rsid w:val="00C41300"/>
    <w:rsid w:val="00C4483E"/>
    <w:rsid w:val="00C4551C"/>
    <w:rsid w:val="00C57B3C"/>
    <w:rsid w:val="00C64A71"/>
    <w:rsid w:val="00C64BE6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E2CCE"/>
    <w:rsid w:val="00D02BB8"/>
    <w:rsid w:val="00D11367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61D5"/>
    <w:rsid w:val="00D83FA0"/>
    <w:rsid w:val="00D86CE9"/>
    <w:rsid w:val="00D90220"/>
    <w:rsid w:val="00D906FC"/>
    <w:rsid w:val="00D92D10"/>
    <w:rsid w:val="00D934FB"/>
    <w:rsid w:val="00D95994"/>
    <w:rsid w:val="00DA0A9B"/>
    <w:rsid w:val="00DB44F8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E78A4"/>
    <w:rsid w:val="00F01139"/>
    <w:rsid w:val="00F01B2D"/>
    <w:rsid w:val="00F0696B"/>
    <w:rsid w:val="00F115CF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F15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о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а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39"/>
    <w:rsid w:val="00C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о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а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39"/>
    <w:rsid w:val="00C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7C57-5B24-4B53-AF16-9C8F63731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A762A-E47E-4DFF-977E-136D3BC1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7522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</cp:lastModifiedBy>
  <cp:revision>2</cp:revision>
  <cp:lastPrinted>2018-06-23T08:14:00Z</cp:lastPrinted>
  <dcterms:created xsi:type="dcterms:W3CDTF">2020-12-28T16:46:00Z</dcterms:created>
  <dcterms:modified xsi:type="dcterms:W3CDTF">2020-12-28T16:46:00Z</dcterms:modified>
</cp:coreProperties>
</file>