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DF5E" w14:textId="77C9412E" w:rsidR="009633AF" w:rsidRDefault="009633AF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 w:rsidRPr="00A179F4"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173A51">
        <w:rPr>
          <w:rFonts w:ascii="Times New Roman" w:hAnsi="Times New Roman"/>
          <w:b/>
          <w:bCs/>
          <w:sz w:val="24"/>
          <w:szCs w:val="24"/>
        </w:rPr>
        <w:t>6</w:t>
      </w:r>
    </w:p>
    <w:p w14:paraId="7ED6892E" w14:textId="7F06FFD9" w:rsidR="00173A51" w:rsidRPr="00A179F4" w:rsidRDefault="00173A51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 Оголошення № 171 від 20.04.2021</w:t>
      </w:r>
    </w:p>
    <w:p w14:paraId="354BB694" w14:textId="77777777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4E451E" w14:textId="7C1B1042" w:rsidR="00FB5026" w:rsidRPr="007E246B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246B">
        <w:rPr>
          <w:rFonts w:ascii="Times New Roman" w:hAnsi="Times New Roman" w:cs="Times New Roman"/>
          <w:b/>
          <w:bCs/>
          <w:sz w:val="26"/>
          <w:szCs w:val="26"/>
        </w:rPr>
        <w:t>Технічні вимоги до наклейок та нанесення зображень</w:t>
      </w:r>
    </w:p>
    <w:p w14:paraId="4981D599" w14:textId="77777777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p w14:paraId="403B34A7" w14:textId="72472226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4395"/>
        <w:gridCol w:w="1276"/>
      </w:tblGrid>
      <w:tr w:rsidR="00D71970" w:rsidRPr="00C46FC5" w14:paraId="02837139" w14:textId="77777777" w:rsidTr="0088781D">
        <w:trPr>
          <w:trHeight w:val="905"/>
        </w:trPr>
        <w:tc>
          <w:tcPr>
            <w:tcW w:w="3969" w:type="dxa"/>
            <w:vAlign w:val="center"/>
          </w:tcPr>
          <w:p w14:paraId="5716810B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4395" w:type="dxa"/>
            <w:vAlign w:val="center"/>
          </w:tcPr>
          <w:p w14:paraId="15616D3F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276" w:type="dxa"/>
            <w:vAlign w:val="center"/>
          </w:tcPr>
          <w:p w14:paraId="55A8D317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</w:p>
          <w:p w14:paraId="48B704F4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3045D830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B34851" w:rsidRPr="00C46FC5" w14:paraId="4440CE94" w14:textId="77777777" w:rsidTr="00B34851">
        <w:trPr>
          <w:trHeight w:val="1805"/>
        </w:trPr>
        <w:tc>
          <w:tcPr>
            <w:tcW w:w="3969" w:type="dxa"/>
          </w:tcPr>
          <w:p w14:paraId="43BAA6E7" w14:textId="5CF8A5F6" w:rsidR="00B34851" w:rsidRPr="008F416D" w:rsidRDefault="00DC47E9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069">
              <w:rPr>
                <w:rFonts w:ascii="Times New Roman" w:hAnsi="Times New Roman"/>
                <w:sz w:val="26"/>
                <w:szCs w:val="26"/>
              </w:rPr>
              <w:t>ДК 021:2015: 39710000-2 Електричні побутові прилади (Холодильники побутові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 доставкою</w:t>
            </w:r>
            <w:r w:rsidRPr="004E306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395" w:type="dxa"/>
          </w:tcPr>
          <w:p w14:paraId="0875AAE6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) за готовим макетом.</w:t>
            </w:r>
          </w:p>
          <w:p w14:paraId="2529F08E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Щільність наклейки –70-80 г;</w:t>
            </w:r>
          </w:p>
          <w:p w14:paraId="54FE3780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Загальна щільність паперу – 130-150 г;</w:t>
            </w:r>
          </w:p>
          <w:p w14:paraId="37A40104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Друк – односторонній 4+0</w:t>
            </w:r>
          </w:p>
          <w:p w14:paraId="6AA1B50C" w14:textId="29C7D64A" w:rsidR="00B34851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Порізка: плотерна</w:t>
            </w:r>
          </w:p>
        </w:tc>
        <w:tc>
          <w:tcPr>
            <w:tcW w:w="1276" w:type="dxa"/>
          </w:tcPr>
          <w:p w14:paraId="58AB71FD" w14:textId="354D6322" w:rsidR="00B34851" w:rsidRPr="007E246B" w:rsidRDefault="0088781D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421A799C" w14:textId="77777777" w:rsidR="00B34851" w:rsidRDefault="00B34851" w:rsidP="00FB5026">
      <w:pPr>
        <w:rPr>
          <w:rFonts w:ascii="Times New Roman" w:hAnsi="Times New Roman" w:cs="Times New Roman"/>
        </w:rPr>
      </w:pPr>
    </w:p>
    <w:p w14:paraId="38EA5E76" w14:textId="16ECB877" w:rsidR="00FB5026" w:rsidRDefault="00B34851" w:rsidP="00FB5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Зображення наклейки:</w:t>
      </w:r>
    </w:p>
    <w:p w14:paraId="5BD18D19" w14:textId="77777777" w:rsidR="00FB5026" w:rsidRPr="00FB5026" w:rsidRDefault="00DC2CCE" w:rsidP="00FB5026">
      <w:pPr>
        <w:rPr>
          <w:rFonts w:ascii="Times New Roman" w:hAnsi="Times New Roman" w:cs="Times New Roma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DEA5C5E" wp14:editId="40A21AB1">
            <wp:simplePos x="0" y="0"/>
            <wp:positionH relativeFrom="column">
              <wp:posOffset>-4445</wp:posOffset>
            </wp:positionH>
            <wp:positionV relativeFrom="paragraph">
              <wp:posOffset>322580</wp:posOffset>
            </wp:positionV>
            <wp:extent cx="4657725" cy="1615440"/>
            <wp:effectExtent l="0" t="0" r="952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70" t="8974" r="2272" b="74920"/>
                    <a:stretch/>
                  </pic:blipFill>
                  <pic:spPr bwMode="auto">
                    <a:xfrm>
                      <a:off x="0" y="0"/>
                      <a:ext cx="465772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026" w:rsidRPr="00FB50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3EFC" w14:textId="77777777" w:rsidR="00F53B26" w:rsidRDefault="00F53B26" w:rsidP="00FB5026">
      <w:pPr>
        <w:spacing w:after="0" w:line="240" w:lineRule="auto"/>
      </w:pPr>
      <w:r>
        <w:separator/>
      </w:r>
    </w:p>
  </w:endnote>
  <w:endnote w:type="continuationSeparator" w:id="0">
    <w:p w14:paraId="07E5FB43" w14:textId="77777777" w:rsidR="00F53B26" w:rsidRDefault="00F53B26" w:rsidP="00F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A9ED" w14:textId="77777777" w:rsidR="00F53B26" w:rsidRDefault="00F53B26" w:rsidP="00FB5026">
      <w:pPr>
        <w:spacing w:after="0" w:line="240" w:lineRule="auto"/>
      </w:pPr>
      <w:r>
        <w:separator/>
      </w:r>
    </w:p>
  </w:footnote>
  <w:footnote w:type="continuationSeparator" w:id="0">
    <w:p w14:paraId="118B8B74" w14:textId="77777777" w:rsidR="00F53B26" w:rsidRDefault="00F53B26" w:rsidP="00FB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5"/>
    <w:rsid w:val="00107408"/>
    <w:rsid w:val="00173A51"/>
    <w:rsid w:val="001B0801"/>
    <w:rsid w:val="00545469"/>
    <w:rsid w:val="005D5898"/>
    <w:rsid w:val="007E246B"/>
    <w:rsid w:val="0088781D"/>
    <w:rsid w:val="008A3E74"/>
    <w:rsid w:val="008F416D"/>
    <w:rsid w:val="009633AF"/>
    <w:rsid w:val="00A15635"/>
    <w:rsid w:val="00A179F4"/>
    <w:rsid w:val="00B140EF"/>
    <w:rsid w:val="00B268BC"/>
    <w:rsid w:val="00B34851"/>
    <w:rsid w:val="00C9375F"/>
    <w:rsid w:val="00D71970"/>
    <w:rsid w:val="00D71BC5"/>
    <w:rsid w:val="00DC2CCE"/>
    <w:rsid w:val="00DC47E9"/>
    <w:rsid w:val="00E50EB2"/>
    <w:rsid w:val="00F53B26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1AE"/>
  <w15:docId w15:val="{FEB85D04-969B-4BF6-A728-F8CB2115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B5026"/>
  </w:style>
  <w:style w:type="paragraph" w:styleId="a5">
    <w:name w:val="footer"/>
    <w:basedOn w:val="a"/>
    <w:link w:val="a6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B5026"/>
  </w:style>
  <w:style w:type="paragraph" w:styleId="a7">
    <w:name w:val="Normal (Web)"/>
    <w:basedOn w:val="a"/>
    <w:link w:val="a8"/>
    <w:uiPriority w:val="99"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Звичайний (веб) Знак"/>
    <w:link w:val="a7"/>
    <w:uiPriority w:val="99"/>
    <w:locked/>
    <w:rsid w:val="00D719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 Ukraine</cp:lastModifiedBy>
  <cp:revision>10</cp:revision>
  <dcterms:created xsi:type="dcterms:W3CDTF">2021-04-02T09:16:00Z</dcterms:created>
  <dcterms:modified xsi:type="dcterms:W3CDTF">2021-04-21T14:00:00Z</dcterms:modified>
</cp:coreProperties>
</file>