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E3" w:rsidRPr="003A21A7" w:rsidRDefault="00E43CE3" w:rsidP="00E43CE3">
      <w:pPr>
        <w:spacing w:line="240" w:lineRule="auto"/>
        <w:rPr>
          <w:rFonts w:cstheme="minorHAnsi"/>
          <w:sz w:val="24"/>
          <w:szCs w:val="24"/>
          <w:lang w:val="uk-UA"/>
        </w:rPr>
      </w:pPr>
    </w:p>
    <w:p w:rsidR="00B050E9" w:rsidRPr="003A21A7" w:rsidRDefault="00E43CE3" w:rsidP="00E43CE3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3A21A7">
        <w:rPr>
          <w:rFonts w:cstheme="minorHAnsi"/>
          <w:sz w:val="24"/>
          <w:szCs w:val="24"/>
          <w:lang w:val="uk-UA"/>
        </w:rPr>
        <w:t>Шановні партнери!</w:t>
      </w:r>
    </w:p>
    <w:p w:rsidR="00CD0A29" w:rsidRPr="00EE6BE2" w:rsidRDefault="007D1C4E" w:rsidP="00EE6BE2">
      <w:pPr>
        <w:spacing w:line="240" w:lineRule="auto"/>
        <w:rPr>
          <w:rFonts w:eastAsia="Times New Roman" w:cstheme="minorHAnsi"/>
          <w:b/>
          <w:sz w:val="24"/>
          <w:szCs w:val="24"/>
          <w:lang w:val="uk-UA"/>
        </w:rPr>
      </w:pPr>
      <w:r w:rsidRPr="003A21A7">
        <w:rPr>
          <w:rFonts w:eastAsia="Times New Roman" w:cstheme="minorHAnsi"/>
          <w:color w:val="000000"/>
          <w:sz w:val="24"/>
          <w:szCs w:val="24"/>
          <w:lang w:val="uk-UA"/>
        </w:rPr>
        <w:t>Запрошуємо</w:t>
      </w:r>
      <w:r w:rsidR="00CD0A29" w:rsidRPr="003A21A7">
        <w:rPr>
          <w:rFonts w:eastAsia="Times New Roman" w:cstheme="minorHAnsi"/>
          <w:color w:val="000000"/>
          <w:sz w:val="24"/>
          <w:szCs w:val="24"/>
          <w:lang w:val="uk-UA"/>
        </w:rPr>
        <w:t xml:space="preserve"> Вас взяти участь у </w:t>
      </w:r>
      <w:r w:rsidR="00CD0A29" w:rsidRPr="003A21A7">
        <w:rPr>
          <w:rFonts w:eastAsia="Times New Roman" w:cstheme="minorHAnsi"/>
          <w:b/>
          <w:color w:val="000000"/>
          <w:sz w:val="24"/>
          <w:szCs w:val="24"/>
          <w:lang w:val="uk-UA"/>
        </w:rPr>
        <w:t>Націонал</w:t>
      </w:r>
      <w:r w:rsidR="00EE6BE2">
        <w:rPr>
          <w:rFonts w:eastAsia="Times New Roman" w:cstheme="minorHAnsi"/>
          <w:b/>
          <w:color w:val="000000"/>
          <w:sz w:val="24"/>
          <w:szCs w:val="24"/>
          <w:lang w:val="uk-UA"/>
        </w:rPr>
        <w:t xml:space="preserve">ьному діалозі </w:t>
      </w:r>
      <w:r w:rsidR="00EE6BE2" w:rsidRPr="00EE6BE2">
        <w:rPr>
          <w:rFonts w:eastAsia="Times New Roman" w:cstheme="minorHAnsi"/>
          <w:b/>
          <w:color w:val="000000"/>
          <w:sz w:val="24"/>
          <w:szCs w:val="24"/>
          <w:lang w:val="uk-UA"/>
        </w:rPr>
        <w:t>щодо спільних дій державних інституцій та організацій громадянського суспільства,</w:t>
      </w:r>
      <w:r w:rsidR="00EE6BE2" w:rsidRPr="00EE6BE2">
        <w:rPr>
          <w:rFonts w:eastAsia="Times New Roman" w:cstheme="minorHAnsi"/>
          <w:b/>
          <w:color w:val="000000"/>
          <w:sz w:val="24"/>
          <w:szCs w:val="24"/>
          <w:lang w:val="uk-UA"/>
        </w:rPr>
        <w:t xml:space="preserve"> </w:t>
      </w:r>
      <w:r w:rsidR="00EE6BE2" w:rsidRPr="00EE6BE2">
        <w:rPr>
          <w:rFonts w:eastAsia="Times New Roman" w:cstheme="minorHAnsi"/>
          <w:b/>
          <w:color w:val="000000"/>
          <w:sz w:val="24"/>
          <w:szCs w:val="24"/>
          <w:lang w:val="uk-UA"/>
        </w:rPr>
        <w:t>включаючи спільноту людей, яких торкнулась проблема туберкульозу,</w:t>
      </w:r>
      <w:r w:rsidR="00EE6BE2" w:rsidRPr="00EE6BE2">
        <w:rPr>
          <w:rFonts w:eastAsia="Times New Roman" w:cstheme="minorHAnsi"/>
          <w:b/>
          <w:color w:val="000000"/>
          <w:sz w:val="24"/>
          <w:szCs w:val="24"/>
          <w:lang w:val="uk-UA"/>
        </w:rPr>
        <w:t xml:space="preserve"> </w:t>
      </w:r>
      <w:r w:rsidR="00CD0A29" w:rsidRPr="003A21A7">
        <w:rPr>
          <w:rFonts w:eastAsia="Times New Roman" w:cstheme="minorHAnsi"/>
          <w:b/>
          <w:color w:val="000000"/>
          <w:sz w:val="24"/>
          <w:szCs w:val="24"/>
          <w:lang w:val="uk-UA"/>
        </w:rPr>
        <w:t>у подоланні бар’єрів на шляху до якісних медичних та соціальних послуг з лікування туберкульозу</w:t>
      </w:r>
      <w:r w:rsidR="00EE6BE2">
        <w:rPr>
          <w:rFonts w:eastAsia="Times New Roman" w:cstheme="minorHAnsi"/>
          <w:color w:val="000000"/>
          <w:sz w:val="24"/>
          <w:szCs w:val="24"/>
          <w:lang w:val="uk-UA"/>
        </w:rPr>
        <w:t xml:space="preserve"> </w:t>
      </w:r>
      <w:r w:rsidR="00EE6BE2" w:rsidRPr="00EE6BE2">
        <w:rPr>
          <w:rFonts w:eastAsia="Times New Roman" w:cstheme="minorHAnsi"/>
          <w:b/>
          <w:color w:val="000000"/>
          <w:sz w:val="24"/>
          <w:szCs w:val="24"/>
          <w:lang w:val="uk-UA"/>
        </w:rPr>
        <w:t>в рамках переходу від донорського фінансування на державне.</w:t>
      </w:r>
    </w:p>
    <w:p w:rsidR="00CD0A29" w:rsidRPr="003A21A7" w:rsidRDefault="00CD0A29" w:rsidP="00E43CE3">
      <w:pPr>
        <w:spacing w:line="240" w:lineRule="auto"/>
        <w:rPr>
          <w:rFonts w:eastAsia="Times New Roman" w:cstheme="minorHAnsi"/>
          <w:sz w:val="24"/>
          <w:szCs w:val="24"/>
          <w:lang w:val="uk-UA"/>
        </w:rPr>
      </w:pPr>
      <w:r w:rsidRPr="003A21A7">
        <w:rPr>
          <w:rFonts w:eastAsia="Times New Roman" w:cstheme="minorHAnsi"/>
          <w:color w:val="000000"/>
          <w:sz w:val="24"/>
          <w:szCs w:val="24"/>
          <w:lang w:val="uk-UA"/>
        </w:rPr>
        <w:t xml:space="preserve">Мета заходу – налагодження </w:t>
      </w:r>
      <w:proofErr w:type="spellStart"/>
      <w:r w:rsidRPr="003A21A7">
        <w:rPr>
          <w:rFonts w:eastAsia="Times New Roman" w:cstheme="minorHAnsi"/>
          <w:color w:val="000000"/>
          <w:sz w:val="24"/>
          <w:szCs w:val="24"/>
          <w:lang w:val="uk-UA"/>
        </w:rPr>
        <w:t>міжсекторальної</w:t>
      </w:r>
      <w:proofErr w:type="spellEnd"/>
      <w:r w:rsidRPr="003A21A7">
        <w:rPr>
          <w:rFonts w:eastAsia="Times New Roman" w:cstheme="minorHAnsi"/>
          <w:color w:val="000000"/>
          <w:sz w:val="24"/>
          <w:szCs w:val="24"/>
          <w:lang w:val="uk-UA"/>
        </w:rPr>
        <w:t xml:space="preserve"> взаємодії та координації  органів законодавчої, виконавчої та судової влади та організацій громадянського суспільства, включаючи спільноту людей, яких торкнулася проблема ТБ,  </w:t>
      </w:r>
      <w:r w:rsidRPr="003A21A7">
        <w:rPr>
          <w:rFonts w:eastAsia="Times New Roman" w:cstheme="minorHAnsi"/>
          <w:sz w:val="24"/>
          <w:szCs w:val="24"/>
          <w:lang w:val="uk-UA"/>
        </w:rPr>
        <w:t>у протидії захворюванню на туберкульоз в рамках  переходу з донорського фінансування на державне</w:t>
      </w:r>
      <w:r w:rsidRPr="003A21A7">
        <w:rPr>
          <w:rFonts w:eastAsia="Times New Roman" w:cstheme="minorHAnsi"/>
          <w:color w:val="000000"/>
          <w:sz w:val="24"/>
          <w:szCs w:val="24"/>
          <w:lang w:val="uk-UA"/>
        </w:rPr>
        <w:t>.</w:t>
      </w:r>
    </w:p>
    <w:p w:rsidR="00CD0A29" w:rsidRDefault="00CD0A29" w:rsidP="00E43CE3">
      <w:pPr>
        <w:spacing w:line="240" w:lineRule="auto"/>
        <w:rPr>
          <w:rFonts w:eastAsia="Times New Roman" w:cstheme="minorHAnsi"/>
          <w:color w:val="000000"/>
          <w:sz w:val="24"/>
          <w:szCs w:val="24"/>
          <w:lang w:val="uk-UA"/>
        </w:rPr>
      </w:pPr>
      <w:r w:rsidRPr="003A21A7">
        <w:rPr>
          <w:rFonts w:eastAsia="Times New Roman" w:cstheme="minorHAnsi"/>
          <w:color w:val="000000"/>
          <w:sz w:val="24"/>
          <w:szCs w:val="24"/>
          <w:lang w:val="uk-UA"/>
        </w:rPr>
        <w:t>Наше завдання - створити сприятливе правове середовище для забезпечення якості та доступності медичних та соціальних послуг з туберкульозу на всьому континуумі допомоги.</w:t>
      </w:r>
    </w:p>
    <w:p w:rsidR="00B42466" w:rsidRPr="0066349B" w:rsidRDefault="00B42466" w:rsidP="00B42466">
      <w:pPr>
        <w:spacing w:line="240" w:lineRule="auto"/>
        <w:rPr>
          <w:rFonts w:eastAsia="Times New Roman" w:cstheme="minorHAnsi"/>
          <w:color w:val="000000"/>
          <w:sz w:val="24"/>
          <w:szCs w:val="24"/>
          <w:lang w:val="uk-UA"/>
        </w:rPr>
      </w:pPr>
      <w:r w:rsidRPr="0066349B">
        <w:rPr>
          <w:rFonts w:eastAsia="Times New Roman" w:cstheme="minorHAnsi"/>
          <w:color w:val="000000"/>
          <w:sz w:val="24"/>
          <w:szCs w:val="24"/>
          <w:lang w:val="uk-UA"/>
        </w:rPr>
        <w:t>До участі у заході запрошуються:</w:t>
      </w:r>
    </w:p>
    <w:p w:rsidR="00B42466" w:rsidRPr="0066349B" w:rsidRDefault="00B42466" w:rsidP="00B42466">
      <w:pPr>
        <w:pStyle w:val="a8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lang w:val="uk-UA"/>
        </w:rPr>
      </w:pPr>
      <w:r w:rsidRPr="0066349B">
        <w:rPr>
          <w:rFonts w:asciiTheme="minorHAnsi" w:hAnsiTheme="minorHAnsi" w:cstheme="minorHAnsi"/>
          <w:color w:val="000000"/>
          <w:lang w:val="uk-UA"/>
        </w:rPr>
        <w:t>представники виконавчої та законодавчої влади</w:t>
      </w:r>
    </w:p>
    <w:p w:rsidR="00B42466" w:rsidRPr="0066349B" w:rsidRDefault="00B42466" w:rsidP="00B42466">
      <w:pPr>
        <w:pStyle w:val="a8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lang w:val="uk-UA"/>
        </w:rPr>
      </w:pPr>
      <w:r w:rsidRPr="0066349B">
        <w:rPr>
          <w:rFonts w:asciiTheme="minorHAnsi" w:hAnsiTheme="minorHAnsi" w:cstheme="minorHAnsi"/>
          <w:color w:val="000000"/>
          <w:lang w:val="uk-UA"/>
        </w:rPr>
        <w:t>організації громадянського суспільства</w:t>
      </w:r>
    </w:p>
    <w:p w:rsidR="00B42466" w:rsidRPr="0066349B" w:rsidRDefault="00B42466" w:rsidP="00B42466">
      <w:pPr>
        <w:pStyle w:val="a8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lang w:val="uk-UA"/>
        </w:rPr>
      </w:pPr>
      <w:r w:rsidRPr="0066349B">
        <w:rPr>
          <w:rFonts w:asciiTheme="minorHAnsi" w:hAnsiTheme="minorHAnsi" w:cstheme="minorHAnsi"/>
          <w:color w:val="000000"/>
          <w:lang w:val="uk-UA"/>
        </w:rPr>
        <w:t>спільнота людей, яких торкнулася проблема туберкульозу</w:t>
      </w:r>
    </w:p>
    <w:p w:rsidR="00B42466" w:rsidRPr="0066349B" w:rsidRDefault="00B42466" w:rsidP="00B42466">
      <w:pPr>
        <w:pStyle w:val="a8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lang w:val="uk-UA"/>
        </w:rPr>
      </w:pPr>
      <w:r w:rsidRPr="0066349B">
        <w:rPr>
          <w:rFonts w:asciiTheme="minorHAnsi" w:hAnsiTheme="minorHAnsi" w:cstheme="minorHAnsi"/>
          <w:color w:val="000000"/>
          <w:lang w:val="uk-UA"/>
        </w:rPr>
        <w:t>організації, що надають технічну та донорську допомогу</w:t>
      </w:r>
    </w:p>
    <w:p w:rsidR="00B42466" w:rsidRPr="0066349B" w:rsidRDefault="00B42466" w:rsidP="00B4246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uk-UA"/>
        </w:rPr>
      </w:pPr>
      <w:r w:rsidRPr="0066349B">
        <w:rPr>
          <w:rFonts w:eastAsia="Times New Roman" w:cstheme="minorHAnsi"/>
          <w:color w:val="000000"/>
          <w:sz w:val="24"/>
          <w:szCs w:val="24"/>
          <w:lang w:val="uk-UA"/>
        </w:rPr>
        <w:t>головні лікарі та фахівці обласних протитуберкульозних закладів, представники первинної ланки медико-санітарної допомоги.</w:t>
      </w:r>
    </w:p>
    <w:p w:rsidR="00B42466" w:rsidRPr="0066349B" w:rsidRDefault="00B42466" w:rsidP="00B4246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uk-UA"/>
        </w:rPr>
      </w:pPr>
      <w:r w:rsidRPr="0066349B">
        <w:rPr>
          <w:rFonts w:eastAsia="Times New Roman" w:cstheme="minorHAnsi"/>
          <w:color w:val="000000"/>
          <w:sz w:val="24"/>
          <w:szCs w:val="24"/>
          <w:lang w:val="uk-UA"/>
        </w:rPr>
        <w:t>представники органів місцевого самоврядування</w:t>
      </w:r>
    </w:p>
    <w:p w:rsidR="00B42466" w:rsidRDefault="00B42466" w:rsidP="00E43CE3">
      <w:pPr>
        <w:spacing w:line="240" w:lineRule="auto"/>
        <w:rPr>
          <w:rFonts w:eastAsia="Times New Roman" w:cstheme="minorHAnsi"/>
          <w:b/>
          <w:color w:val="000000"/>
          <w:sz w:val="24"/>
          <w:szCs w:val="24"/>
          <w:lang w:val="uk-UA"/>
        </w:rPr>
      </w:pPr>
    </w:p>
    <w:p w:rsidR="009775F9" w:rsidRPr="003A21A7" w:rsidRDefault="009775F9" w:rsidP="00E43CE3">
      <w:pPr>
        <w:spacing w:line="240" w:lineRule="auto"/>
        <w:rPr>
          <w:rFonts w:eastAsia="Times New Roman" w:cstheme="minorHAnsi"/>
          <w:b/>
          <w:color w:val="000000"/>
          <w:sz w:val="24"/>
          <w:szCs w:val="24"/>
          <w:lang w:val="uk-UA"/>
        </w:rPr>
      </w:pPr>
      <w:r w:rsidRPr="003A21A7">
        <w:rPr>
          <w:rFonts w:eastAsia="Times New Roman" w:cstheme="minorHAnsi"/>
          <w:b/>
          <w:color w:val="000000"/>
          <w:sz w:val="24"/>
          <w:szCs w:val="24"/>
          <w:lang w:val="uk-UA"/>
        </w:rPr>
        <w:t>Дата проведення: 29 жовтня 2020</w:t>
      </w:r>
      <w:r w:rsidR="00952F15">
        <w:rPr>
          <w:rFonts w:eastAsia="Times New Roman" w:cstheme="minorHAnsi"/>
          <w:b/>
          <w:color w:val="000000"/>
          <w:sz w:val="24"/>
          <w:szCs w:val="24"/>
          <w:lang w:val="uk-UA"/>
        </w:rPr>
        <w:t>, часові рамки заходу: 10:00</w:t>
      </w:r>
      <w:r w:rsidR="00EC754D" w:rsidRPr="003A21A7">
        <w:rPr>
          <w:rFonts w:eastAsia="Times New Roman" w:cstheme="minorHAnsi"/>
          <w:b/>
          <w:color w:val="000000"/>
          <w:sz w:val="24"/>
          <w:szCs w:val="24"/>
          <w:lang w:val="uk-UA"/>
        </w:rPr>
        <w:t xml:space="preserve">-16:00 (з </w:t>
      </w:r>
      <w:r w:rsidR="00FB749F" w:rsidRPr="003A21A7">
        <w:rPr>
          <w:rFonts w:eastAsia="Times New Roman" w:cstheme="minorHAnsi"/>
          <w:b/>
          <w:color w:val="000000"/>
          <w:sz w:val="24"/>
          <w:szCs w:val="24"/>
          <w:lang w:val="uk-UA"/>
        </w:rPr>
        <w:t>перервами</w:t>
      </w:r>
      <w:r w:rsidR="00EC754D" w:rsidRPr="003A21A7">
        <w:rPr>
          <w:rFonts w:eastAsia="Times New Roman" w:cstheme="minorHAnsi"/>
          <w:b/>
          <w:color w:val="000000"/>
          <w:sz w:val="24"/>
          <w:szCs w:val="24"/>
          <w:lang w:val="uk-UA"/>
        </w:rPr>
        <w:t>)</w:t>
      </w:r>
    </w:p>
    <w:p w:rsidR="00CD0A29" w:rsidRPr="003A21A7" w:rsidRDefault="00A61FD0" w:rsidP="00E43CE3">
      <w:pPr>
        <w:spacing w:line="240" w:lineRule="auto"/>
        <w:rPr>
          <w:rFonts w:eastAsia="Times New Roman" w:cstheme="minorHAnsi"/>
          <w:sz w:val="24"/>
          <w:szCs w:val="24"/>
          <w:lang w:val="uk-UA"/>
        </w:rPr>
      </w:pPr>
      <w:r w:rsidRPr="003A21A7">
        <w:rPr>
          <w:rFonts w:eastAsia="Times New Roman" w:cstheme="minorHAnsi"/>
          <w:color w:val="000000"/>
          <w:sz w:val="24"/>
          <w:szCs w:val="24"/>
          <w:lang w:val="uk-UA"/>
        </w:rPr>
        <w:t xml:space="preserve">Ми запрошуємо Вас долучитися до заходу онлайн та пропонуємо пройти реєстрацію за посиланням: </w:t>
      </w:r>
      <w:hyperlink r:id="rId7" w:tgtFrame="_blank" w:history="1">
        <w:r w:rsidRPr="003A21A7">
          <w:rPr>
            <w:rFonts w:eastAsia="Times New Roman" w:cstheme="minorHAnsi"/>
            <w:color w:val="0000FF"/>
            <w:sz w:val="24"/>
            <w:szCs w:val="24"/>
            <w:u w:val="single"/>
          </w:rPr>
          <w:t>https</w:t>
        </w:r>
        <w:r w:rsidRPr="003A21A7">
          <w:rPr>
            <w:rFonts w:eastAsia="Times New Roman" w:cstheme="minorHAnsi"/>
            <w:color w:val="0000FF"/>
            <w:sz w:val="24"/>
            <w:szCs w:val="24"/>
            <w:u w:val="single"/>
            <w:lang w:val="uk-UA"/>
          </w:rPr>
          <w:t>://</w:t>
        </w:r>
        <w:proofErr w:type="spellStart"/>
        <w:r w:rsidRPr="003A21A7">
          <w:rPr>
            <w:rFonts w:eastAsia="Times New Roman" w:cstheme="minorHAnsi"/>
            <w:color w:val="0000FF"/>
            <w:sz w:val="24"/>
            <w:szCs w:val="24"/>
            <w:u w:val="single"/>
          </w:rPr>
          <w:t>eventpost</w:t>
        </w:r>
        <w:proofErr w:type="spellEnd"/>
        <w:r w:rsidRPr="003A21A7">
          <w:rPr>
            <w:rFonts w:eastAsia="Times New Roman" w:cstheme="minorHAnsi"/>
            <w:color w:val="0000FF"/>
            <w:sz w:val="24"/>
            <w:szCs w:val="24"/>
            <w:u w:val="single"/>
            <w:lang w:val="uk-UA"/>
          </w:rPr>
          <w:t>.</w:t>
        </w:r>
        <w:r w:rsidRPr="003A21A7">
          <w:rPr>
            <w:rFonts w:eastAsia="Times New Roman" w:cstheme="minorHAnsi"/>
            <w:color w:val="0000FF"/>
            <w:sz w:val="24"/>
            <w:szCs w:val="24"/>
            <w:u w:val="single"/>
          </w:rPr>
          <w:t>com</w:t>
        </w:r>
        <w:r w:rsidRPr="003A21A7">
          <w:rPr>
            <w:rFonts w:eastAsia="Times New Roman" w:cstheme="minorHAnsi"/>
            <w:color w:val="0000FF"/>
            <w:sz w:val="24"/>
            <w:szCs w:val="24"/>
            <w:u w:val="single"/>
            <w:lang w:val="uk-UA"/>
          </w:rPr>
          <w:t>.</w:t>
        </w:r>
        <w:proofErr w:type="spellStart"/>
        <w:r w:rsidRPr="003A21A7">
          <w:rPr>
            <w:rFonts w:eastAsia="Times New Roman" w:cstheme="minorHAnsi"/>
            <w:color w:val="0000FF"/>
            <w:sz w:val="24"/>
            <w:szCs w:val="24"/>
            <w:u w:val="single"/>
          </w:rPr>
          <w:t>ua</w:t>
        </w:r>
        <w:proofErr w:type="spellEnd"/>
        <w:r w:rsidRPr="003A21A7">
          <w:rPr>
            <w:rFonts w:eastAsia="Times New Roman" w:cstheme="minorHAnsi"/>
            <w:color w:val="0000FF"/>
            <w:sz w:val="24"/>
            <w:szCs w:val="24"/>
            <w:u w:val="single"/>
            <w:lang w:val="uk-UA"/>
          </w:rPr>
          <w:t>/</w:t>
        </w:r>
        <w:proofErr w:type="spellStart"/>
        <w:r w:rsidRPr="003A21A7">
          <w:rPr>
            <w:rFonts w:eastAsia="Times New Roman" w:cstheme="minorHAnsi"/>
            <w:color w:val="0000FF"/>
            <w:sz w:val="24"/>
            <w:szCs w:val="24"/>
            <w:u w:val="single"/>
          </w:rPr>
          <w:t>NationalDialogue</w:t>
        </w:r>
        <w:proofErr w:type="spellEnd"/>
        <w:r w:rsidRPr="003A21A7">
          <w:rPr>
            <w:rFonts w:eastAsia="Times New Roman" w:cstheme="minorHAnsi"/>
            <w:color w:val="0000FF"/>
            <w:sz w:val="24"/>
            <w:szCs w:val="24"/>
            <w:u w:val="single"/>
            <w:lang w:val="uk-UA"/>
          </w:rPr>
          <w:t>/</w:t>
        </w:r>
      </w:hyperlink>
      <w:r w:rsidRPr="003A21A7">
        <w:rPr>
          <w:rFonts w:eastAsia="Times New Roman" w:cstheme="minorHAnsi"/>
          <w:sz w:val="24"/>
          <w:szCs w:val="24"/>
          <w:lang w:val="uk-UA"/>
        </w:rPr>
        <w:t xml:space="preserve"> </w:t>
      </w:r>
      <w:r w:rsidR="00F25BAF" w:rsidRPr="003A21A7">
        <w:rPr>
          <w:rFonts w:eastAsia="Times New Roman" w:cstheme="minorHAnsi"/>
          <w:color w:val="000000"/>
          <w:sz w:val="24"/>
          <w:szCs w:val="24"/>
          <w:lang w:val="uk-UA"/>
        </w:rPr>
        <w:t>Після реєстрації Вам будуть надіслані</w:t>
      </w:r>
      <w:r w:rsidR="00A741EA" w:rsidRPr="003A21A7">
        <w:rPr>
          <w:rFonts w:eastAsia="Times New Roman" w:cs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="00A741EA" w:rsidRPr="003A21A7">
        <w:rPr>
          <w:rFonts w:eastAsia="Times New Roman" w:cstheme="minorHAnsi"/>
          <w:color w:val="000000"/>
          <w:sz w:val="24"/>
          <w:szCs w:val="24"/>
          <w:lang w:val="uk-UA"/>
        </w:rPr>
        <w:t>лінки</w:t>
      </w:r>
      <w:proofErr w:type="spellEnd"/>
      <w:r w:rsidR="00F25BAF" w:rsidRPr="003A21A7">
        <w:rPr>
          <w:rFonts w:eastAsia="Times New Roman" w:cstheme="minorHAnsi"/>
          <w:color w:val="000000"/>
          <w:sz w:val="24"/>
          <w:szCs w:val="24"/>
          <w:lang w:val="uk-UA"/>
        </w:rPr>
        <w:t>, за якими Ви зможете долучитися до заходу</w:t>
      </w:r>
      <w:r w:rsidR="00AB54B2" w:rsidRPr="003A21A7">
        <w:rPr>
          <w:rFonts w:eastAsia="Times New Roman" w:cstheme="minorHAnsi"/>
          <w:color w:val="000000"/>
          <w:sz w:val="24"/>
          <w:szCs w:val="24"/>
          <w:lang w:val="uk-UA"/>
        </w:rPr>
        <w:t xml:space="preserve"> та роботи</w:t>
      </w:r>
      <w:r w:rsidR="001E79B7" w:rsidRPr="003A21A7">
        <w:rPr>
          <w:rFonts w:eastAsia="Times New Roman" w:cstheme="minorHAnsi"/>
          <w:color w:val="000000"/>
          <w:sz w:val="24"/>
          <w:szCs w:val="24"/>
          <w:lang w:val="uk-UA"/>
        </w:rPr>
        <w:t xml:space="preserve"> експертів</w:t>
      </w:r>
      <w:r w:rsidR="00AB54B2" w:rsidRPr="003A21A7">
        <w:rPr>
          <w:rFonts w:eastAsia="Times New Roman" w:cstheme="minorHAnsi"/>
          <w:color w:val="000000"/>
          <w:sz w:val="24"/>
          <w:szCs w:val="24"/>
          <w:lang w:val="uk-UA"/>
        </w:rPr>
        <w:t xml:space="preserve"> у паралельних робочих групах</w:t>
      </w:r>
      <w:r w:rsidR="00F25BAF" w:rsidRPr="003A21A7">
        <w:rPr>
          <w:rFonts w:eastAsia="Times New Roman" w:cstheme="minorHAnsi"/>
          <w:color w:val="000000"/>
          <w:sz w:val="24"/>
          <w:szCs w:val="24"/>
          <w:lang w:val="uk-UA"/>
        </w:rPr>
        <w:t>.</w:t>
      </w:r>
      <w:r w:rsidR="00AB54B2" w:rsidRPr="003A21A7">
        <w:rPr>
          <w:rFonts w:eastAsia="Times New Roman" w:cstheme="minorHAnsi"/>
          <w:color w:val="000000"/>
          <w:sz w:val="24"/>
          <w:szCs w:val="24"/>
          <w:lang w:val="uk-UA"/>
        </w:rPr>
        <w:t xml:space="preserve"> </w:t>
      </w:r>
    </w:p>
    <w:p w:rsidR="00CD0A29" w:rsidRPr="003A21A7" w:rsidRDefault="00960D7E" w:rsidP="00E43CE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  <w:r w:rsidRPr="003A21A7">
        <w:rPr>
          <w:rFonts w:eastAsia="Times New Roman" w:cstheme="minorHAnsi"/>
          <w:b/>
          <w:sz w:val="24"/>
          <w:szCs w:val="24"/>
          <w:lang w:val="uk-UA"/>
        </w:rPr>
        <w:t>Робоча група</w:t>
      </w:r>
      <w:r w:rsidR="00CD0A29" w:rsidRPr="003A21A7">
        <w:rPr>
          <w:rFonts w:eastAsia="Times New Roman" w:cstheme="minorHAnsi"/>
          <w:b/>
          <w:sz w:val="24"/>
          <w:szCs w:val="24"/>
          <w:lang w:val="uk-UA"/>
        </w:rPr>
        <w:t xml:space="preserve"> 1</w:t>
      </w:r>
      <w:r w:rsidR="00CD0A29" w:rsidRPr="003A21A7">
        <w:rPr>
          <w:rFonts w:eastAsia="Times New Roman" w:cstheme="minorHAnsi"/>
          <w:sz w:val="24"/>
          <w:szCs w:val="24"/>
          <w:lang w:val="uk-UA"/>
        </w:rPr>
        <w:t xml:space="preserve">: Існуючі потреби, правові бар’єри та можливості для подальшого сталого впровадження послуг з ТБ: профілактика, раннє виявлення, лікування та соціальна підтримка, які орієнтовані на потреби людей, (в тому числі дітей) та дотримання </w:t>
      </w:r>
      <w:proofErr w:type="spellStart"/>
      <w:r w:rsidR="00CD0A29" w:rsidRPr="003A21A7">
        <w:rPr>
          <w:rFonts w:eastAsia="Times New Roman" w:cstheme="minorHAnsi"/>
          <w:sz w:val="24"/>
          <w:szCs w:val="24"/>
          <w:lang w:val="uk-UA"/>
        </w:rPr>
        <w:t>їхніх</w:t>
      </w:r>
      <w:proofErr w:type="spellEnd"/>
      <w:r w:rsidR="00CD0A29" w:rsidRPr="003A21A7">
        <w:rPr>
          <w:rFonts w:eastAsia="Times New Roman" w:cstheme="minorHAnsi"/>
          <w:sz w:val="24"/>
          <w:szCs w:val="24"/>
          <w:lang w:val="uk-UA"/>
        </w:rPr>
        <w:t xml:space="preserve"> прав. </w:t>
      </w:r>
    </w:p>
    <w:p w:rsidR="00CD0A29" w:rsidRPr="003A21A7" w:rsidRDefault="00960D7E" w:rsidP="00E43CE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  <w:r w:rsidRPr="003A21A7">
        <w:rPr>
          <w:rFonts w:eastAsia="Times New Roman" w:cstheme="minorHAnsi"/>
          <w:b/>
          <w:sz w:val="24"/>
          <w:szCs w:val="24"/>
          <w:lang w:val="uk-UA"/>
        </w:rPr>
        <w:t>Робоча група</w:t>
      </w:r>
      <w:r w:rsidR="00CD0A29" w:rsidRPr="003A21A7">
        <w:rPr>
          <w:rFonts w:eastAsia="Times New Roman" w:cstheme="minorHAnsi"/>
          <w:b/>
          <w:sz w:val="24"/>
          <w:szCs w:val="24"/>
          <w:lang w:val="uk-UA"/>
        </w:rPr>
        <w:t xml:space="preserve"> 2</w:t>
      </w:r>
      <w:r w:rsidR="00CD0A29" w:rsidRPr="003A21A7">
        <w:rPr>
          <w:rFonts w:eastAsia="Times New Roman" w:cstheme="minorHAnsi"/>
          <w:sz w:val="24"/>
          <w:szCs w:val="24"/>
          <w:lang w:val="uk-UA"/>
        </w:rPr>
        <w:t xml:space="preserve">: Розробка концепції щодо створення та впровадження в Україні прийнятних правових умов для здорового розвитку дітей, яких торкнулась проблема туберкульозу (діагностичні, лікувальні, освітні та соціальні послуги (в тому числі психологічної допомоги) та алгоритму внесення змін до існуючих НПА. </w:t>
      </w:r>
    </w:p>
    <w:p w:rsidR="00CD0A29" w:rsidRPr="003A21A7" w:rsidRDefault="00960D7E" w:rsidP="00E43CE3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val="uk-UA"/>
        </w:rPr>
      </w:pPr>
      <w:r w:rsidRPr="003A21A7">
        <w:rPr>
          <w:rFonts w:eastAsia="Times New Roman" w:cstheme="minorHAnsi"/>
          <w:b/>
          <w:sz w:val="24"/>
          <w:szCs w:val="24"/>
          <w:lang w:val="uk-UA"/>
        </w:rPr>
        <w:t>Робоча група</w:t>
      </w:r>
      <w:r w:rsidR="00CD0A29" w:rsidRPr="003A21A7">
        <w:rPr>
          <w:rFonts w:eastAsia="Times New Roman" w:cstheme="minorHAnsi"/>
          <w:b/>
          <w:sz w:val="24"/>
          <w:szCs w:val="24"/>
          <w:lang w:val="uk-UA"/>
        </w:rPr>
        <w:t xml:space="preserve"> 3</w:t>
      </w:r>
      <w:r w:rsidR="00CD0A29" w:rsidRPr="003A21A7">
        <w:rPr>
          <w:rFonts w:eastAsia="Times New Roman" w:cstheme="minorHAnsi"/>
          <w:sz w:val="24"/>
          <w:szCs w:val="24"/>
          <w:lang w:val="uk-UA"/>
        </w:rPr>
        <w:t xml:space="preserve">: Розробка фінансових та юридичних механізмів соціального </w:t>
      </w:r>
      <w:proofErr w:type="spellStart"/>
      <w:r w:rsidR="00CD0A29" w:rsidRPr="003A21A7">
        <w:rPr>
          <w:rFonts w:eastAsia="Times New Roman" w:cstheme="minorHAnsi"/>
          <w:sz w:val="24"/>
          <w:szCs w:val="24"/>
          <w:lang w:val="uk-UA"/>
        </w:rPr>
        <w:t>контрактування</w:t>
      </w:r>
      <w:proofErr w:type="spellEnd"/>
      <w:r w:rsidR="00CD0A29" w:rsidRPr="003A21A7">
        <w:rPr>
          <w:rFonts w:eastAsia="Times New Roman" w:cstheme="minorHAnsi"/>
          <w:sz w:val="24"/>
          <w:szCs w:val="24"/>
          <w:lang w:val="uk-UA"/>
        </w:rPr>
        <w:t xml:space="preserve"> для залучення організацій громадянського суспільства до надання послуг з ТБ: профілактика, раннє виявлення, соціальна підтримка, що орієнтована на потреби людини (в контексті епідемії COVID-19). </w:t>
      </w:r>
    </w:p>
    <w:p w:rsidR="00437104" w:rsidRPr="00AF7043" w:rsidRDefault="00957B34" w:rsidP="00E43CE3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  <w:r w:rsidRPr="003A21A7">
        <w:rPr>
          <w:rFonts w:eastAsia="Times New Roman" w:cstheme="minorHAnsi"/>
          <w:sz w:val="24"/>
          <w:szCs w:val="24"/>
          <w:lang w:val="uk-UA"/>
        </w:rPr>
        <w:lastRenderedPageBreak/>
        <w:t>Протягом заходу учасники онлайн матимуть можливість задавати питання у чаті.</w:t>
      </w:r>
      <w:r w:rsidR="00CE05A3" w:rsidRPr="003A21A7">
        <w:rPr>
          <w:rFonts w:eastAsia="Times New Roman" w:cstheme="minorHAnsi"/>
          <w:sz w:val="24"/>
          <w:szCs w:val="24"/>
          <w:lang w:val="uk-UA"/>
        </w:rPr>
        <w:t xml:space="preserve"> </w:t>
      </w:r>
      <w:r w:rsidR="00662D5B" w:rsidRPr="003A21A7">
        <w:rPr>
          <w:rFonts w:eastAsia="Times New Roman" w:cstheme="minorHAnsi"/>
          <w:sz w:val="24"/>
          <w:szCs w:val="24"/>
          <w:lang w:val="uk-UA"/>
        </w:rPr>
        <w:t xml:space="preserve"> </w:t>
      </w:r>
      <w:r w:rsidR="00437104" w:rsidRPr="003A21A7">
        <w:rPr>
          <w:rFonts w:eastAsia="Times New Roman" w:cstheme="minorHAnsi"/>
          <w:sz w:val="24"/>
          <w:szCs w:val="24"/>
          <w:lang w:val="uk-UA"/>
        </w:rPr>
        <w:t>Більше інформації про Національний діалог можна довіда</w:t>
      </w:r>
      <w:r w:rsidR="00F25EEC" w:rsidRPr="003A21A7">
        <w:rPr>
          <w:rFonts w:eastAsia="Times New Roman" w:cstheme="minorHAnsi"/>
          <w:sz w:val="24"/>
          <w:szCs w:val="24"/>
          <w:lang w:val="uk-UA"/>
        </w:rPr>
        <w:t xml:space="preserve">тись </w:t>
      </w:r>
      <w:r w:rsidR="00CE66DA" w:rsidRPr="003A21A7">
        <w:rPr>
          <w:rFonts w:eastAsia="Times New Roman" w:cstheme="minorHAnsi"/>
          <w:sz w:val="24"/>
          <w:szCs w:val="24"/>
          <w:lang w:val="uk-UA"/>
        </w:rPr>
        <w:t xml:space="preserve">тут: </w:t>
      </w:r>
      <w:hyperlink r:id="rId8" w:history="1">
        <w:r w:rsidR="00AF7043" w:rsidRPr="00DC6F00">
          <w:rPr>
            <w:rStyle w:val="a7"/>
            <w:rFonts w:eastAsia="Times New Roman" w:cstheme="minorHAnsi"/>
            <w:sz w:val="24"/>
            <w:szCs w:val="24"/>
            <w:lang w:val="uk-UA"/>
          </w:rPr>
          <w:t>https://tbpeopleukraine.com/na</w:t>
        </w:r>
        <w:r w:rsidR="00AF7043" w:rsidRPr="00DC6F00">
          <w:rPr>
            <w:rStyle w:val="a7"/>
            <w:rFonts w:eastAsia="Times New Roman" w:cstheme="minorHAnsi"/>
            <w:sz w:val="24"/>
            <w:szCs w:val="24"/>
            <w:lang w:val="uk-UA"/>
          </w:rPr>
          <w:t>t</w:t>
        </w:r>
        <w:r w:rsidR="00AF7043" w:rsidRPr="00DC6F00">
          <w:rPr>
            <w:rStyle w:val="a7"/>
            <w:rFonts w:eastAsia="Times New Roman" w:cstheme="minorHAnsi"/>
            <w:sz w:val="24"/>
            <w:szCs w:val="24"/>
            <w:lang w:val="uk-UA"/>
          </w:rPr>
          <w:t>sionalnyj-dialoh</w:t>
        </w:r>
        <w:r w:rsidR="00AF7043" w:rsidRPr="00AF7043">
          <w:rPr>
            <w:rStyle w:val="a7"/>
            <w:rFonts w:eastAsia="Times New Roman" w:cstheme="minorHAnsi"/>
            <w:sz w:val="24"/>
            <w:szCs w:val="24"/>
            <w:lang w:val="ru-RU"/>
          </w:rPr>
          <w:t>/</w:t>
        </w:r>
      </w:hyperlink>
      <w:r w:rsidR="00AF7043" w:rsidRPr="00AF7043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66073D" w:rsidRPr="003A21A7" w:rsidRDefault="0066073D" w:rsidP="0066073D">
      <w:pPr>
        <w:spacing w:after="0" w:line="240" w:lineRule="auto"/>
        <w:rPr>
          <w:rFonts w:cstheme="minorHAnsi"/>
          <w:color w:val="000000"/>
          <w:sz w:val="24"/>
          <w:szCs w:val="24"/>
          <w:lang w:val="uk-UA"/>
        </w:rPr>
      </w:pPr>
    </w:p>
    <w:p w:rsidR="004F35F8" w:rsidRPr="003A21A7" w:rsidRDefault="004F35F8" w:rsidP="0066073D">
      <w:pPr>
        <w:spacing w:after="0" w:line="240" w:lineRule="auto"/>
        <w:rPr>
          <w:rStyle w:val="a7"/>
          <w:rFonts w:cstheme="minorHAnsi"/>
          <w:sz w:val="24"/>
          <w:szCs w:val="24"/>
          <w:lang w:val="uk-UA"/>
        </w:rPr>
      </w:pPr>
      <w:r w:rsidRPr="003A21A7">
        <w:rPr>
          <w:rFonts w:cstheme="minorHAnsi"/>
          <w:color w:val="000000"/>
          <w:sz w:val="24"/>
          <w:szCs w:val="24"/>
          <w:lang w:val="uk-UA"/>
        </w:rPr>
        <w:t>У разі виникнення запитань щодо програми заходу, інших коментарів чи відгуків, пишіть онлайн-</w:t>
      </w:r>
      <w:proofErr w:type="spellStart"/>
      <w:r w:rsidRPr="003A21A7">
        <w:rPr>
          <w:rFonts w:cstheme="minorHAnsi"/>
          <w:color w:val="000000"/>
          <w:sz w:val="24"/>
          <w:szCs w:val="24"/>
          <w:lang w:val="uk-UA"/>
        </w:rPr>
        <w:t>фасилітатору</w:t>
      </w:r>
      <w:proofErr w:type="spellEnd"/>
      <w:r w:rsidRPr="003A21A7">
        <w:rPr>
          <w:rFonts w:cstheme="minorHAnsi"/>
          <w:color w:val="000000"/>
          <w:sz w:val="24"/>
          <w:szCs w:val="24"/>
          <w:lang w:val="uk-UA"/>
        </w:rPr>
        <w:t xml:space="preserve"> заходу: </w:t>
      </w:r>
      <w:r w:rsidR="005C3C50" w:rsidRPr="003A21A7">
        <w:rPr>
          <w:rFonts w:cstheme="minorHAnsi"/>
          <w:color w:val="000000"/>
          <w:sz w:val="24"/>
          <w:szCs w:val="24"/>
          <w:lang w:val="uk-UA"/>
        </w:rPr>
        <w:t xml:space="preserve">Андрій Дудник, </w:t>
      </w:r>
      <w:r w:rsidR="00684BE1" w:rsidRPr="003A21A7">
        <w:rPr>
          <w:rFonts w:cstheme="minorHAnsi"/>
          <w:color w:val="000000"/>
          <w:sz w:val="24"/>
          <w:szCs w:val="24"/>
          <w:lang w:val="uk-UA"/>
        </w:rPr>
        <w:t>доц</w:t>
      </w:r>
      <w:r w:rsidR="00996AA1" w:rsidRPr="003A21A7">
        <w:rPr>
          <w:rFonts w:cstheme="minorHAnsi"/>
          <w:color w:val="000000"/>
          <w:sz w:val="24"/>
          <w:szCs w:val="24"/>
          <w:lang w:val="uk-UA"/>
        </w:rPr>
        <w:t>.</w:t>
      </w:r>
      <w:r w:rsidR="00684BE1" w:rsidRPr="003A21A7">
        <w:rPr>
          <w:rFonts w:cstheme="minorHAnsi"/>
          <w:color w:val="000000"/>
          <w:sz w:val="24"/>
          <w:szCs w:val="24"/>
          <w:lang w:val="uk-UA"/>
        </w:rPr>
        <w:t xml:space="preserve"> кафедри фтизіатрії з курсом клінічної імунології та алергології</w:t>
      </w:r>
      <w:r w:rsidR="00996AA1" w:rsidRPr="003A21A7">
        <w:rPr>
          <w:rFonts w:cstheme="minorHAnsi"/>
          <w:color w:val="000000"/>
          <w:sz w:val="24"/>
          <w:szCs w:val="24"/>
          <w:lang w:val="uk-UA"/>
        </w:rPr>
        <w:t xml:space="preserve"> </w:t>
      </w:r>
      <w:hyperlink r:id="rId9" w:tgtFrame="_blank" w:history="1">
        <w:r w:rsidR="005C3C50" w:rsidRPr="003A21A7">
          <w:rPr>
            <w:rFonts w:cstheme="minorHAnsi"/>
            <w:sz w:val="24"/>
            <w:szCs w:val="24"/>
            <w:lang w:val="uk-UA"/>
          </w:rPr>
          <w:t xml:space="preserve"> ВНМУ ім. М.І.Пирогова </w:t>
        </w:r>
        <w:r w:rsidRPr="003A21A7">
          <w:rPr>
            <w:rStyle w:val="a7"/>
            <w:rFonts w:cstheme="minorHAnsi"/>
            <w:sz w:val="24"/>
            <w:szCs w:val="24"/>
            <w:lang w:val="uk-UA"/>
          </w:rPr>
          <w:t>andriidudnyk@vnmu.edu.ua</w:t>
        </w:r>
      </w:hyperlink>
    </w:p>
    <w:p w:rsidR="002811D2" w:rsidRPr="003A21A7" w:rsidRDefault="002811D2" w:rsidP="0066073D">
      <w:pPr>
        <w:spacing w:after="0" w:line="240" w:lineRule="auto"/>
        <w:rPr>
          <w:rFonts w:cstheme="minorHAnsi"/>
          <w:color w:val="000000"/>
          <w:sz w:val="24"/>
          <w:szCs w:val="24"/>
          <w:lang w:val="uk-UA"/>
        </w:rPr>
      </w:pPr>
      <w:r w:rsidRPr="003A21A7">
        <w:rPr>
          <w:rFonts w:cstheme="minorHAnsi"/>
          <w:color w:val="000000"/>
          <w:sz w:val="24"/>
          <w:szCs w:val="24"/>
          <w:lang w:val="uk-UA"/>
        </w:rPr>
        <w:t xml:space="preserve">Контактна особа з організаційних </w:t>
      </w:r>
      <w:r w:rsidR="0066073D" w:rsidRPr="003A21A7">
        <w:rPr>
          <w:rFonts w:cstheme="minorHAnsi"/>
          <w:color w:val="000000"/>
          <w:sz w:val="24"/>
          <w:szCs w:val="24"/>
          <w:lang w:val="uk-UA"/>
        </w:rPr>
        <w:t>питань: Юлія Кирилова +38067 3681081</w:t>
      </w:r>
      <w:r w:rsidR="00FB749F" w:rsidRPr="003A21A7">
        <w:rPr>
          <w:rFonts w:cstheme="minorHAnsi"/>
          <w:color w:val="000000"/>
          <w:sz w:val="24"/>
          <w:szCs w:val="24"/>
          <w:lang w:val="uk-UA"/>
        </w:rPr>
        <w:t xml:space="preserve"> </w:t>
      </w:r>
    </w:p>
    <w:p w:rsidR="006E134A" w:rsidRPr="003A21A7" w:rsidRDefault="006E134A" w:rsidP="006E134A">
      <w:pPr>
        <w:spacing w:line="256" w:lineRule="auto"/>
        <w:rPr>
          <w:rFonts w:ascii="Calibri" w:hAnsi="Calibri" w:cs="Calibri"/>
          <w:sz w:val="24"/>
          <w:szCs w:val="24"/>
          <w:lang w:val="uk-UA"/>
        </w:rPr>
      </w:pPr>
      <w:r w:rsidRPr="003A21A7">
        <w:rPr>
          <w:rFonts w:ascii="Calibri" w:hAnsi="Calibri" w:cs="Calibri"/>
          <w:color w:val="000000"/>
          <w:sz w:val="24"/>
          <w:szCs w:val="24"/>
          <w:lang w:val="uk-UA"/>
        </w:rPr>
        <w:t>У разі виникнення запитань щодо підключення до заходу або інших технічних проблем, будь ласка, зв’яж</w:t>
      </w:r>
      <w:r w:rsidR="003A21A7" w:rsidRPr="003A21A7">
        <w:rPr>
          <w:rFonts w:ascii="Calibri" w:hAnsi="Calibri" w:cs="Calibri"/>
          <w:color w:val="000000"/>
          <w:sz w:val="24"/>
          <w:szCs w:val="24"/>
          <w:lang w:val="uk-UA"/>
        </w:rPr>
        <w:t>іться з технічним координатором</w:t>
      </w:r>
      <w:r w:rsidRPr="003A21A7">
        <w:rPr>
          <w:rFonts w:ascii="Calibri" w:hAnsi="Calibri" w:cs="Calibri"/>
          <w:color w:val="000000"/>
          <w:sz w:val="24"/>
          <w:szCs w:val="24"/>
          <w:lang w:val="uk-UA"/>
        </w:rPr>
        <w:t xml:space="preserve">: Олексій </w:t>
      </w:r>
      <w:proofErr w:type="spellStart"/>
      <w:r w:rsidRPr="003A21A7">
        <w:rPr>
          <w:rFonts w:ascii="Calibri" w:hAnsi="Calibri" w:cs="Calibri"/>
          <w:color w:val="000000"/>
          <w:sz w:val="24"/>
          <w:szCs w:val="24"/>
          <w:lang w:val="uk-UA"/>
        </w:rPr>
        <w:t>Яніга</w:t>
      </w:r>
      <w:proofErr w:type="spellEnd"/>
      <w:r w:rsidRPr="003A21A7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hyperlink r:id="rId10" w:tgtFrame="_blank" w:history="1">
        <w:r w:rsidRPr="003A21A7">
          <w:rPr>
            <w:rStyle w:val="a7"/>
            <w:sz w:val="24"/>
            <w:szCs w:val="24"/>
          </w:rPr>
          <w:t>yaniga</w:t>
        </w:r>
        <w:r w:rsidRPr="003A21A7">
          <w:rPr>
            <w:rStyle w:val="a7"/>
            <w:sz w:val="24"/>
            <w:szCs w:val="24"/>
            <w:lang w:val="ru-RU"/>
          </w:rPr>
          <w:t>@</w:t>
        </w:r>
        <w:r w:rsidRPr="003A21A7">
          <w:rPr>
            <w:rStyle w:val="a7"/>
            <w:sz w:val="24"/>
            <w:szCs w:val="24"/>
          </w:rPr>
          <w:t>ukr</w:t>
        </w:r>
        <w:r w:rsidRPr="003A21A7">
          <w:rPr>
            <w:rStyle w:val="a7"/>
            <w:sz w:val="24"/>
            <w:szCs w:val="24"/>
            <w:lang w:val="ru-RU"/>
          </w:rPr>
          <w:t>.</w:t>
        </w:r>
        <w:r w:rsidRPr="003A21A7">
          <w:rPr>
            <w:rStyle w:val="a7"/>
            <w:sz w:val="24"/>
            <w:szCs w:val="24"/>
          </w:rPr>
          <w:t>net</w:t>
        </w:r>
      </w:hyperlink>
      <w:r w:rsidRPr="003A21A7">
        <w:rPr>
          <w:sz w:val="24"/>
          <w:szCs w:val="24"/>
          <w:lang w:val="uk-UA"/>
        </w:rPr>
        <w:t xml:space="preserve">, </w:t>
      </w:r>
      <w:proofErr w:type="spellStart"/>
      <w:r w:rsidRPr="003A21A7">
        <w:rPr>
          <w:sz w:val="24"/>
          <w:szCs w:val="24"/>
          <w:lang w:val="uk-UA"/>
        </w:rPr>
        <w:t>тел</w:t>
      </w:r>
      <w:proofErr w:type="spellEnd"/>
      <w:r w:rsidRPr="003A21A7">
        <w:rPr>
          <w:sz w:val="24"/>
          <w:szCs w:val="24"/>
          <w:lang w:val="uk-UA"/>
        </w:rPr>
        <w:t>.: +38 093 5211170</w:t>
      </w:r>
    </w:p>
    <w:p w:rsidR="006E134A" w:rsidRPr="003A21A7" w:rsidRDefault="006E134A" w:rsidP="0066073D">
      <w:pPr>
        <w:spacing w:after="0" w:line="240" w:lineRule="auto"/>
        <w:rPr>
          <w:rFonts w:cstheme="minorHAnsi"/>
          <w:color w:val="000000"/>
          <w:sz w:val="24"/>
          <w:szCs w:val="24"/>
          <w:lang w:val="uk-UA"/>
        </w:rPr>
      </w:pPr>
    </w:p>
    <w:p w:rsidR="00E43CE3" w:rsidRPr="003A21A7" w:rsidRDefault="00E43CE3" w:rsidP="0066073D">
      <w:pPr>
        <w:spacing w:after="0" w:line="240" w:lineRule="auto"/>
        <w:rPr>
          <w:rFonts w:cstheme="minorHAnsi"/>
          <w:color w:val="000000"/>
          <w:sz w:val="24"/>
          <w:szCs w:val="24"/>
          <w:lang w:val="ru-RU"/>
        </w:rPr>
      </w:pPr>
      <w:r w:rsidRPr="003A21A7">
        <w:rPr>
          <w:rFonts w:cstheme="minorHAnsi"/>
          <w:color w:val="000000"/>
          <w:sz w:val="24"/>
          <w:szCs w:val="24"/>
          <w:lang w:val="ru-RU"/>
        </w:rPr>
        <w:t xml:space="preserve">До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зустрічі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на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Національному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діалозі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>!</w:t>
      </w:r>
    </w:p>
    <w:p w:rsidR="00FB749F" w:rsidRPr="00B845B3" w:rsidRDefault="00FB749F" w:rsidP="00FB749F">
      <w:pPr>
        <w:spacing w:after="0" w:line="276" w:lineRule="auto"/>
        <w:rPr>
          <w:rFonts w:cstheme="minorHAnsi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E43CE3" w:rsidRPr="003A21A7" w:rsidRDefault="00E43CE3" w:rsidP="00FB749F">
      <w:pPr>
        <w:spacing w:after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3A21A7">
        <w:rPr>
          <w:rFonts w:cstheme="minorHAnsi"/>
          <w:color w:val="000000"/>
          <w:sz w:val="24"/>
          <w:szCs w:val="24"/>
          <w:lang w:val="ru-RU"/>
        </w:rPr>
        <w:t xml:space="preserve">З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повагою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>,</w:t>
      </w:r>
    </w:p>
    <w:p w:rsidR="00E43CE3" w:rsidRPr="003A21A7" w:rsidRDefault="00E43CE3" w:rsidP="00FB749F">
      <w:pPr>
        <w:spacing w:after="0" w:line="276" w:lineRule="auto"/>
        <w:rPr>
          <w:rStyle w:val="a7"/>
          <w:rFonts w:cstheme="minorHAnsi"/>
          <w:sz w:val="24"/>
          <w:szCs w:val="24"/>
          <w:lang w:val="uk-UA"/>
        </w:rPr>
      </w:pP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Організаційний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комітет</w:t>
      </w:r>
      <w:proofErr w:type="spellEnd"/>
    </w:p>
    <w:p w:rsidR="00E43CE3" w:rsidRPr="003A21A7" w:rsidRDefault="00E43CE3" w:rsidP="007D1C4E">
      <w:pPr>
        <w:spacing w:line="276" w:lineRule="auto"/>
        <w:rPr>
          <w:rStyle w:val="a7"/>
          <w:rFonts w:cstheme="minorHAnsi"/>
          <w:sz w:val="24"/>
          <w:szCs w:val="24"/>
          <w:lang w:val="uk-UA"/>
        </w:rPr>
      </w:pPr>
    </w:p>
    <w:p w:rsidR="00A741EA" w:rsidRPr="003A21A7" w:rsidRDefault="00A741EA" w:rsidP="007D1C4E">
      <w:pPr>
        <w:spacing w:line="276" w:lineRule="auto"/>
        <w:rPr>
          <w:rStyle w:val="a7"/>
          <w:rFonts w:cstheme="minorHAnsi"/>
          <w:sz w:val="24"/>
          <w:szCs w:val="24"/>
          <w:lang w:val="uk-UA"/>
        </w:rPr>
      </w:pPr>
    </w:p>
    <w:p w:rsidR="00A741EA" w:rsidRPr="003A21A7" w:rsidRDefault="00A741EA" w:rsidP="00A741EA">
      <w:pPr>
        <w:spacing w:line="100" w:lineRule="atLeast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3A21A7">
        <w:rPr>
          <w:rFonts w:cstheme="minorHAnsi"/>
          <w:b/>
          <w:sz w:val="24"/>
          <w:szCs w:val="24"/>
          <w:lang w:val="ru-RU"/>
        </w:rPr>
        <w:t>Проведення</w:t>
      </w:r>
      <w:proofErr w:type="spellEnd"/>
      <w:r w:rsidRPr="003A21A7">
        <w:rPr>
          <w:rFonts w:cstheme="minorHAnsi"/>
          <w:b/>
          <w:sz w:val="24"/>
          <w:szCs w:val="24"/>
          <w:lang w:val="ru-RU"/>
        </w:rPr>
        <w:t xml:space="preserve"> заходу </w:t>
      </w:r>
      <w:proofErr w:type="spellStart"/>
      <w:r w:rsidRPr="003A21A7">
        <w:rPr>
          <w:rFonts w:cstheme="minorHAnsi"/>
          <w:b/>
          <w:sz w:val="24"/>
          <w:szCs w:val="24"/>
          <w:lang w:val="ru-RU"/>
        </w:rPr>
        <w:t>можливе</w:t>
      </w:r>
      <w:proofErr w:type="spellEnd"/>
      <w:r w:rsidRPr="003A21A7">
        <w:rPr>
          <w:rFonts w:cstheme="minorHAnsi"/>
          <w:b/>
          <w:sz w:val="24"/>
          <w:szCs w:val="24"/>
          <w:lang w:val="ru-RU"/>
        </w:rPr>
        <w:t xml:space="preserve"> за </w:t>
      </w:r>
      <w:proofErr w:type="spellStart"/>
      <w:r w:rsidRPr="003A21A7">
        <w:rPr>
          <w:rFonts w:cstheme="minorHAnsi"/>
          <w:b/>
          <w:sz w:val="24"/>
          <w:szCs w:val="24"/>
          <w:lang w:val="ru-RU"/>
        </w:rPr>
        <w:t>фінансової</w:t>
      </w:r>
      <w:proofErr w:type="spellEnd"/>
      <w:r w:rsidRPr="003A21A7">
        <w:rPr>
          <w:rFonts w:cstheme="minorHAnsi"/>
          <w:b/>
          <w:sz w:val="24"/>
          <w:szCs w:val="24"/>
          <w:lang w:val="ru-RU"/>
        </w:rPr>
        <w:t xml:space="preserve"> та </w:t>
      </w:r>
      <w:proofErr w:type="spellStart"/>
      <w:r w:rsidRPr="003A21A7">
        <w:rPr>
          <w:rFonts w:cstheme="minorHAnsi"/>
          <w:b/>
          <w:sz w:val="24"/>
          <w:szCs w:val="24"/>
          <w:lang w:val="ru-RU"/>
        </w:rPr>
        <w:t>технічної</w:t>
      </w:r>
      <w:proofErr w:type="spellEnd"/>
      <w:r w:rsidRPr="003A21A7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3A21A7">
        <w:rPr>
          <w:rFonts w:cstheme="minorHAnsi"/>
          <w:b/>
          <w:sz w:val="24"/>
          <w:szCs w:val="24"/>
          <w:lang w:val="ru-RU"/>
        </w:rPr>
        <w:t>підтримки</w:t>
      </w:r>
      <w:proofErr w:type="spellEnd"/>
      <w:r w:rsidRPr="003A21A7">
        <w:rPr>
          <w:rFonts w:cstheme="minorHAnsi"/>
          <w:sz w:val="24"/>
          <w:szCs w:val="24"/>
          <w:lang w:val="ru-RU"/>
        </w:rPr>
        <w:t>:</w:t>
      </w:r>
    </w:p>
    <w:p w:rsidR="00A741EA" w:rsidRPr="003A21A7" w:rsidRDefault="00A741EA" w:rsidP="00A741EA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A21A7">
        <w:rPr>
          <w:rFonts w:cstheme="minorHAnsi"/>
          <w:color w:val="000000"/>
          <w:sz w:val="24"/>
          <w:szCs w:val="24"/>
          <w:lang w:val="ru-RU"/>
        </w:rPr>
        <w:t xml:space="preserve">БО «100%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життя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» в рамках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реалізації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компоненту 10М. «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Підтримка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та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інституційний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розвиток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ТБ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спільноти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>» проекту «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Сталість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інновації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>, результат».</w:t>
      </w:r>
    </w:p>
    <w:p w:rsidR="00A741EA" w:rsidRPr="003A21A7" w:rsidRDefault="00A741EA" w:rsidP="00A741EA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A21A7">
        <w:rPr>
          <w:rFonts w:cstheme="minorHAnsi"/>
          <w:color w:val="000000"/>
          <w:sz w:val="24"/>
          <w:szCs w:val="24"/>
          <w:lang w:val="ru-RU"/>
        </w:rPr>
        <w:t>«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Європейська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коаліція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по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боротьбі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з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туберкульозом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», в рамках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регіонального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проекту </w:t>
      </w:r>
      <w:r w:rsidRPr="003A21A7">
        <w:rPr>
          <w:rFonts w:cstheme="minorHAnsi"/>
          <w:color w:val="000000"/>
          <w:sz w:val="24"/>
          <w:szCs w:val="24"/>
        </w:rPr>
        <w:t>TB</w:t>
      </w:r>
      <w:r w:rsidRPr="003A21A7">
        <w:rPr>
          <w:rFonts w:cstheme="minorHAnsi"/>
          <w:color w:val="000000"/>
          <w:sz w:val="24"/>
          <w:szCs w:val="24"/>
          <w:lang w:val="ru-RU"/>
        </w:rPr>
        <w:t>-</w:t>
      </w:r>
      <w:r w:rsidRPr="003A21A7">
        <w:rPr>
          <w:rFonts w:cstheme="minorHAnsi"/>
          <w:color w:val="000000"/>
          <w:sz w:val="24"/>
          <w:szCs w:val="24"/>
        </w:rPr>
        <w:t>REP</w:t>
      </w:r>
      <w:r w:rsidRPr="003A21A7">
        <w:rPr>
          <w:rFonts w:cstheme="minorHAnsi"/>
          <w:color w:val="000000"/>
          <w:sz w:val="24"/>
          <w:szCs w:val="24"/>
          <w:lang w:val="ru-RU"/>
        </w:rPr>
        <w:t xml:space="preserve"> 2.0 </w:t>
      </w:r>
    </w:p>
    <w:p w:rsidR="00A741EA" w:rsidRPr="003A21A7" w:rsidRDefault="00A741EA" w:rsidP="00A741EA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Регіональне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Європейське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бюро ВООЗ та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Офіс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ВООЗ в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Україні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>.</w:t>
      </w:r>
    </w:p>
    <w:p w:rsidR="00A741EA" w:rsidRPr="003A21A7" w:rsidRDefault="00A741EA" w:rsidP="00A741EA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cstheme="minorHAnsi"/>
          <w:color w:val="000000"/>
          <w:sz w:val="24"/>
          <w:szCs w:val="24"/>
        </w:rPr>
      </w:pPr>
      <w:r w:rsidRPr="003A21A7">
        <w:rPr>
          <w:rFonts w:cstheme="minorHAnsi"/>
          <w:color w:val="000000"/>
          <w:sz w:val="24"/>
          <w:szCs w:val="24"/>
          <w:lang w:val="ru-RU"/>
        </w:rPr>
        <w:t xml:space="preserve">У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взаємодії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із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Центром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громадського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здоров'я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МОЗ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України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та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Національним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Партнерством “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Зупинимо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A21A7">
        <w:rPr>
          <w:rFonts w:cstheme="minorHAnsi"/>
          <w:color w:val="000000"/>
          <w:sz w:val="24"/>
          <w:szCs w:val="24"/>
          <w:lang w:val="ru-RU"/>
        </w:rPr>
        <w:t>Туберкульоз</w:t>
      </w:r>
      <w:proofErr w:type="spellEnd"/>
      <w:r w:rsidRPr="003A21A7">
        <w:rPr>
          <w:rFonts w:cstheme="minorHAnsi"/>
          <w:color w:val="000000"/>
          <w:sz w:val="24"/>
          <w:szCs w:val="24"/>
          <w:lang w:val="ru-RU"/>
        </w:rPr>
        <w:t xml:space="preserve">. </w:t>
      </w:r>
      <w:proofErr w:type="spellStart"/>
      <w:r w:rsidRPr="003A21A7">
        <w:rPr>
          <w:rFonts w:cstheme="minorHAnsi"/>
          <w:color w:val="000000"/>
          <w:sz w:val="24"/>
          <w:szCs w:val="24"/>
        </w:rPr>
        <w:t>Україна</w:t>
      </w:r>
      <w:proofErr w:type="spellEnd"/>
      <w:r w:rsidRPr="003A21A7">
        <w:rPr>
          <w:rFonts w:cstheme="minorHAnsi"/>
          <w:color w:val="000000"/>
          <w:sz w:val="24"/>
          <w:szCs w:val="24"/>
        </w:rPr>
        <w:t xml:space="preserve">”. </w:t>
      </w:r>
    </w:p>
    <w:p w:rsidR="00A741EA" w:rsidRPr="003A21A7" w:rsidRDefault="00A741EA" w:rsidP="007D1C4E">
      <w:pPr>
        <w:spacing w:line="276" w:lineRule="auto"/>
        <w:rPr>
          <w:rStyle w:val="a7"/>
          <w:rFonts w:cstheme="minorHAnsi"/>
          <w:sz w:val="24"/>
          <w:szCs w:val="24"/>
          <w:lang w:val="uk-UA"/>
        </w:rPr>
      </w:pPr>
    </w:p>
    <w:p w:rsidR="00A02DF0" w:rsidRPr="003A21A7" w:rsidRDefault="00A02DF0" w:rsidP="007D1C4E">
      <w:pPr>
        <w:spacing w:line="276" w:lineRule="auto"/>
        <w:rPr>
          <w:rStyle w:val="a7"/>
          <w:rFonts w:cstheme="minorHAnsi"/>
          <w:sz w:val="24"/>
          <w:szCs w:val="24"/>
          <w:lang w:val="uk-UA"/>
        </w:rPr>
      </w:pPr>
    </w:p>
    <w:p w:rsidR="00437104" w:rsidRPr="003A21A7" w:rsidRDefault="00437104" w:rsidP="007D1C4E">
      <w:pPr>
        <w:spacing w:line="276" w:lineRule="auto"/>
        <w:rPr>
          <w:rFonts w:eastAsia="Times New Roman" w:cstheme="minorHAnsi"/>
          <w:sz w:val="24"/>
          <w:szCs w:val="24"/>
          <w:lang w:val="uk-UA"/>
        </w:rPr>
      </w:pPr>
    </w:p>
    <w:p w:rsidR="00CE05A3" w:rsidRPr="003A21A7" w:rsidRDefault="00CE05A3" w:rsidP="007D1C4E">
      <w:pPr>
        <w:spacing w:line="276" w:lineRule="auto"/>
        <w:rPr>
          <w:rFonts w:eastAsia="Times New Roman" w:cstheme="minorHAnsi"/>
          <w:sz w:val="24"/>
          <w:szCs w:val="24"/>
          <w:lang w:val="uk-UA"/>
        </w:rPr>
      </w:pPr>
    </w:p>
    <w:p w:rsidR="0016799F" w:rsidRPr="003A21A7" w:rsidRDefault="0016799F" w:rsidP="007D1C4E">
      <w:pPr>
        <w:spacing w:line="276" w:lineRule="auto"/>
        <w:rPr>
          <w:rFonts w:eastAsia="Times New Roman" w:cstheme="minorHAnsi"/>
          <w:sz w:val="24"/>
          <w:szCs w:val="24"/>
          <w:lang w:val="uk-UA"/>
        </w:rPr>
      </w:pPr>
    </w:p>
    <w:p w:rsidR="00CD0A29" w:rsidRPr="003A21A7" w:rsidRDefault="00CD0A29">
      <w:pPr>
        <w:rPr>
          <w:rFonts w:cstheme="minorHAnsi"/>
          <w:sz w:val="24"/>
          <w:szCs w:val="24"/>
          <w:lang w:val="ru-RU"/>
        </w:rPr>
      </w:pPr>
    </w:p>
    <w:sectPr w:rsidR="00CD0A29" w:rsidRPr="003A21A7" w:rsidSect="00B050E9">
      <w:headerReference w:type="default" r:id="rId11"/>
      <w:pgSz w:w="12240" w:h="15840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62" w:rsidRDefault="00837C62" w:rsidP="00B050E9">
      <w:pPr>
        <w:spacing w:after="0" w:line="240" w:lineRule="auto"/>
      </w:pPr>
      <w:r>
        <w:separator/>
      </w:r>
    </w:p>
  </w:endnote>
  <w:endnote w:type="continuationSeparator" w:id="0">
    <w:p w:rsidR="00837C62" w:rsidRDefault="00837C62" w:rsidP="00B0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62" w:rsidRDefault="00837C62" w:rsidP="00B050E9">
      <w:pPr>
        <w:spacing w:after="0" w:line="240" w:lineRule="auto"/>
      </w:pPr>
      <w:r>
        <w:separator/>
      </w:r>
    </w:p>
  </w:footnote>
  <w:footnote w:type="continuationSeparator" w:id="0">
    <w:p w:rsidR="00837C62" w:rsidRDefault="00837C62" w:rsidP="00B0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E9" w:rsidRPr="00B050E9" w:rsidRDefault="00B050E9" w:rsidP="00B050E9">
    <w:pPr>
      <w:pStyle w:val="a3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-229235</wp:posOffset>
          </wp:positionV>
          <wp:extent cx="6166485" cy="767715"/>
          <wp:effectExtent l="0" t="0" r="5715" b="0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485" cy="7677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caps w:val="0"/>
        <w:smallCaps w:val="0"/>
        <w:color w:val="000000"/>
        <w:position w:val="0"/>
        <w:sz w:val="20"/>
        <w:szCs w:val="20"/>
        <w:shd w:val="clear" w:color="auto" w:fill="FFFFFF"/>
        <w:vertAlign w:val="baseline"/>
        <w:lang w:val="uk-U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position w:val="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caps w:val="0"/>
        <w:smallCaps w:val="0"/>
        <w:color w:val="000000"/>
        <w:position w:val="0"/>
        <w:sz w:val="20"/>
        <w:szCs w:val="20"/>
        <w:shd w:val="clear" w:color="auto" w:fill="FFFFFF"/>
        <w:vertAlign w:val="baseline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position w:val="0"/>
        <w:sz w:val="20"/>
        <w:szCs w:val="20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caps w:val="0"/>
        <w:smallCaps w:val="0"/>
        <w:color w:val="000000"/>
        <w:position w:val="0"/>
        <w:sz w:val="20"/>
        <w:szCs w:val="20"/>
        <w:shd w:val="clear" w:color="auto" w:fill="FFFFFF"/>
        <w:vertAlign w:val="baseline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position w:val="0"/>
        <w:sz w:val="20"/>
        <w:szCs w:val="20"/>
        <w:vertAlign w:val="baseline"/>
      </w:rPr>
    </w:lvl>
  </w:abstractNum>
  <w:abstractNum w:abstractNumId="1" w15:restartNumberingAfterBreak="0">
    <w:nsid w:val="3951272E"/>
    <w:multiLevelType w:val="hybridMultilevel"/>
    <w:tmpl w:val="901290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72"/>
    <w:rsid w:val="0016799F"/>
    <w:rsid w:val="001E79B7"/>
    <w:rsid w:val="002775AC"/>
    <w:rsid w:val="002811D2"/>
    <w:rsid w:val="002A11E3"/>
    <w:rsid w:val="00386D7D"/>
    <w:rsid w:val="003A21A7"/>
    <w:rsid w:val="00401762"/>
    <w:rsid w:val="00437104"/>
    <w:rsid w:val="00457ABB"/>
    <w:rsid w:val="004F35F8"/>
    <w:rsid w:val="004F4A72"/>
    <w:rsid w:val="005A5CAA"/>
    <w:rsid w:val="005C3C50"/>
    <w:rsid w:val="005C3C7B"/>
    <w:rsid w:val="005E06B7"/>
    <w:rsid w:val="0066073D"/>
    <w:rsid w:val="00662D5B"/>
    <w:rsid w:val="00684BE1"/>
    <w:rsid w:val="006A2876"/>
    <w:rsid w:val="006E134A"/>
    <w:rsid w:val="00705E95"/>
    <w:rsid w:val="0078600D"/>
    <w:rsid w:val="007D1C4E"/>
    <w:rsid w:val="008204BC"/>
    <w:rsid w:val="00837C62"/>
    <w:rsid w:val="00952F15"/>
    <w:rsid w:val="00957B34"/>
    <w:rsid w:val="00960D7E"/>
    <w:rsid w:val="009775F9"/>
    <w:rsid w:val="00996AA1"/>
    <w:rsid w:val="009A4EA6"/>
    <w:rsid w:val="00A02DF0"/>
    <w:rsid w:val="00A61FD0"/>
    <w:rsid w:val="00A741EA"/>
    <w:rsid w:val="00AB54B2"/>
    <w:rsid w:val="00AD4704"/>
    <w:rsid w:val="00AF7043"/>
    <w:rsid w:val="00B050E9"/>
    <w:rsid w:val="00B42466"/>
    <w:rsid w:val="00B845B3"/>
    <w:rsid w:val="00C36119"/>
    <w:rsid w:val="00CA571C"/>
    <w:rsid w:val="00CD0A29"/>
    <w:rsid w:val="00CE05A3"/>
    <w:rsid w:val="00CE66DA"/>
    <w:rsid w:val="00D55C76"/>
    <w:rsid w:val="00E21EEE"/>
    <w:rsid w:val="00E43CE3"/>
    <w:rsid w:val="00E50114"/>
    <w:rsid w:val="00E8578E"/>
    <w:rsid w:val="00EC754D"/>
    <w:rsid w:val="00ED5DF1"/>
    <w:rsid w:val="00EE6BE2"/>
    <w:rsid w:val="00F25BAF"/>
    <w:rsid w:val="00F25EEC"/>
    <w:rsid w:val="00FB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91397"/>
  <w15:chartTrackingRefBased/>
  <w15:docId w15:val="{D696AA63-CDBA-4ECC-9BD7-014E9FF9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0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0E9"/>
  </w:style>
  <w:style w:type="paragraph" w:styleId="a5">
    <w:name w:val="footer"/>
    <w:basedOn w:val="a"/>
    <w:link w:val="a6"/>
    <w:uiPriority w:val="99"/>
    <w:unhideWhenUsed/>
    <w:rsid w:val="00B050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0E9"/>
  </w:style>
  <w:style w:type="character" w:styleId="a7">
    <w:name w:val="Hyperlink"/>
    <w:basedOn w:val="a0"/>
    <w:uiPriority w:val="99"/>
    <w:unhideWhenUsed/>
    <w:rsid w:val="00CD0A2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4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EE6B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peopleukraine.com/natsionalnyj-dialo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ntpost.com.ua/NationalDialogue/?fbclid=IwAR216MY-RM819gSG9adr5I3coKIPjCiK2qx2Sx1Gv7O61W2YIm2e1zBKJ-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aniga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iidudnyk@vnmu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2020-10-20T14:08:00Z</dcterms:created>
  <dcterms:modified xsi:type="dcterms:W3CDTF">2020-10-27T09:13:00Z</dcterms:modified>
</cp:coreProperties>
</file>