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71708"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B71708" w:rsidRDefault="00541841" w:rsidP="00541841">
            <w:pPr>
              <w:spacing w:after="0" w:line="240" w:lineRule="auto"/>
              <w:ind w:left="5553"/>
              <w:rPr>
                <w:rFonts w:ascii="Times New Roman" w:hAnsi="Times New Roman"/>
                <w:iCs/>
                <w:sz w:val="24"/>
                <w:szCs w:val="24"/>
              </w:rPr>
            </w:pPr>
            <w:r w:rsidRPr="00B71708">
              <w:rPr>
                <w:rFonts w:ascii="Times New Roman" w:hAnsi="Times New Roman"/>
                <w:iCs/>
                <w:sz w:val="24"/>
                <w:szCs w:val="24"/>
              </w:rPr>
              <w:t>ЗАТВЕРДЖЕНО</w:t>
            </w:r>
          </w:p>
          <w:p w14:paraId="0A993807" w14:textId="77777777" w:rsidR="00541841" w:rsidRPr="00B71708" w:rsidRDefault="00541841" w:rsidP="00541841">
            <w:pPr>
              <w:spacing w:after="0" w:line="240" w:lineRule="auto"/>
              <w:ind w:left="5553"/>
              <w:rPr>
                <w:rFonts w:ascii="Times New Roman" w:hAnsi="Times New Roman"/>
                <w:iCs/>
                <w:sz w:val="24"/>
                <w:szCs w:val="24"/>
              </w:rPr>
            </w:pPr>
            <w:r w:rsidRPr="00B71708">
              <w:rPr>
                <w:rFonts w:ascii="Times New Roman" w:hAnsi="Times New Roman"/>
                <w:iCs/>
                <w:sz w:val="24"/>
                <w:szCs w:val="24"/>
              </w:rPr>
              <w:t>Рішенням тендерного комітету</w:t>
            </w:r>
          </w:p>
          <w:p w14:paraId="33070D28" w14:textId="5520A2B6" w:rsidR="00541841" w:rsidRPr="00B71708" w:rsidRDefault="00541841" w:rsidP="00541841">
            <w:pPr>
              <w:spacing w:after="0" w:line="240" w:lineRule="auto"/>
              <w:ind w:left="5553"/>
              <w:rPr>
                <w:rFonts w:ascii="Times New Roman" w:hAnsi="Times New Roman"/>
                <w:iCs/>
                <w:sz w:val="24"/>
                <w:szCs w:val="24"/>
              </w:rPr>
            </w:pPr>
            <w:r w:rsidRPr="00B71708">
              <w:rPr>
                <w:rFonts w:ascii="Times New Roman" w:hAnsi="Times New Roman"/>
                <w:iCs/>
                <w:sz w:val="24"/>
                <w:szCs w:val="24"/>
              </w:rPr>
              <w:t>від "</w:t>
            </w:r>
            <w:r w:rsidR="00BE6029" w:rsidRPr="00B71708">
              <w:rPr>
                <w:rFonts w:ascii="Times New Roman" w:hAnsi="Times New Roman"/>
                <w:iCs/>
                <w:sz w:val="24"/>
                <w:szCs w:val="24"/>
              </w:rPr>
              <w:t>20</w:t>
            </w:r>
            <w:r w:rsidRPr="00B71708">
              <w:rPr>
                <w:rFonts w:ascii="Times New Roman" w:hAnsi="Times New Roman"/>
                <w:iCs/>
                <w:sz w:val="24"/>
                <w:szCs w:val="24"/>
              </w:rPr>
              <w:t>"</w:t>
            </w:r>
            <w:r w:rsidR="00114CA7" w:rsidRPr="00B71708">
              <w:rPr>
                <w:rFonts w:ascii="Times New Roman" w:hAnsi="Times New Roman"/>
                <w:iCs/>
                <w:sz w:val="24"/>
                <w:szCs w:val="24"/>
              </w:rPr>
              <w:t xml:space="preserve"> </w:t>
            </w:r>
            <w:r w:rsidR="001E0DD6" w:rsidRPr="00B71708">
              <w:rPr>
                <w:rFonts w:ascii="Times New Roman" w:hAnsi="Times New Roman"/>
                <w:iCs/>
                <w:sz w:val="24"/>
                <w:szCs w:val="24"/>
              </w:rPr>
              <w:t>липня 2022</w:t>
            </w:r>
            <w:r w:rsidRPr="00B71708">
              <w:rPr>
                <w:rFonts w:ascii="Times New Roman" w:hAnsi="Times New Roman"/>
                <w:iCs/>
                <w:sz w:val="24"/>
                <w:szCs w:val="24"/>
              </w:rPr>
              <w:t xml:space="preserve"> року </w:t>
            </w:r>
            <w:r w:rsidR="00EA290C" w:rsidRPr="00B71708">
              <w:rPr>
                <w:rFonts w:ascii="Times New Roman" w:hAnsi="Times New Roman"/>
                <w:iCs/>
                <w:sz w:val="24"/>
                <w:szCs w:val="24"/>
              </w:rPr>
              <w:t xml:space="preserve">№ </w:t>
            </w:r>
            <w:r w:rsidR="00145124" w:rsidRPr="00B71708">
              <w:rPr>
                <w:rFonts w:ascii="Times New Roman" w:hAnsi="Times New Roman"/>
                <w:iCs/>
                <w:sz w:val="24"/>
                <w:szCs w:val="24"/>
              </w:rPr>
              <w:t>6</w:t>
            </w:r>
            <w:r w:rsidR="00B71708">
              <w:rPr>
                <w:rFonts w:ascii="Times New Roman" w:hAnsi="Times New Roman"/>
                <w:iCs/>
                <w:sz w:val="24"/>
                <w:szCs w:val="24"/>
              </w:rPr>
              <w:t>3</w:t>
            </w:r>
          </w:p>
          <w:p w14:paraId="309087BE" w14:textId="6BC81364" w:rsidR="00541841" w:rsidRPr="00B71708" w:rsidRDefault="000809F0" w:rsidP="00541841">
            <w:pPr>
              <w:spacing w:after="0" w:line="240" w:lineRule="auto"/>
              <w:ind w:left="5553"/>
              <w:rPr>
                <w:rFonts w:ascii="Times New Roman" w:hAnsi="Times New Roman"/>
                <w:color w:val="000000"/>
                <w:sz w:val="24"/>
                <w:szCs w:val="24"/>
              </w:rPr>
            </w:pPr>
            <w:r w:rsidRPr="00B71708">
              <w:rPr>
                <w:rFonts w:ascii="Times New Roman" w:hAnsi="Times New Roman"/>
                <w:color w:val="000000"/>
                <w:sz w:val="24"/>
                <w:szCs w:val="24"/>
              </w:rPr>
              <w:t>Г</w:t>
            </w:r>
            <w:r w:rsidR="0063183F" w:rsidRPr="00B71708">
              <w:rPr>
                <w:rFonts w:ascii="Times New Roman" w:hAnsi="Times New Roman"/>
                <w:color w:val="000000"/>
                <w:sz w:val="24"/>
                <w:szCs w:val="24"/>
              </w:rPr>
              <w:t>олов</w:t>
            </w:r>
            <w:r w:rsidRPr="00B71708">
              <w:rPr>
                <w:rFonts w:ascii="Times New Roman" w:hAnsi="Times New Roman"/>
                <w:color w:val="000000"/>
                <w:sz w:val="24"/>
                <w:szCs w:val="24"/>
              </w:rPr>
              <w:t>а</w:t>
            </w:r>
            <w:r w:rsidR="0063183F" w:rsidRPr="00B71708">
              <w:rPr>
                <w:rFonts w:ascii="Times New Roman" w:hAnsi="Times New Roman"/>
                <w:color w:val="000000"/>
                <w:sz w:val="24"/>
                <w:szCs w:val="24"/>
              </w:rPr>
              <w:t xml:space="preserve"> тендерного комітету</w:t>
            </w:r>
          </w:p>
          <w:p w14:paraId="33B45BCE" w14:textId="77777777" w:rsidR="0063183F" w:rsidRPr="00B71708" w:rsidRDefault="0063183F" w:rsidP="00541841">
            <w:pPr>
              <w:spacing w:after="0" w:line="240" w:lineRule="auto"/>
              <w:ind w:left="5553"/>
              <w:rPr>
                <w:rFonts w:ascii="Times New Roman" w:hAnsi="Times New Roman"/>
                <w:iCs/>
                <w:sz w:val="24"/>
                <w:szCs w:val="24"/>
              </w:rPr>
            </w:pPr>
          </w:p>
          <w:p w14:paraId="2932AC84" w14:textId="208E2FD2" w:rsidR="0063183F" w:rsidRPr="00B71708" w:rsidRDefault="0063183F" w:rsidP="00541841">
            <w:pPr>
              <w:spacing w:after="0" w:line="240" w:lineRule="auto"/>
              <w:ind w:left="5553"/>
              <w:rPr>
                <w:rFonts w:ascii="Times New Roman" w:hAnsi="Times New Roman"/>
                <w:iCs/>
                <w:sz w:val="24"/>
                <w:szCs w:val="24"/>
              </w:rPr>
            </w:pPr>
            <w:r w:rsidRPr="00B71708">
              <w:rPr>
                <w:rFonts w:ascii="Times New Roman" w:hAnsi="Times New Roman"/>
                <w:iCs/>
                <w:sz w:val="24"/>
                <w:szCs w:val="24"/>
              </w:rPr>
              <w:softHyphen/>
            </w:r>
            <w:r w:rsidRPr="00B71708">
              <w:rPr>
                <w:rFonts w:ascii="Times New Roman" w:hAnsi="Times New Roman"/>
                <w:iCs/>
                <w:sz w:val="24"/>
                <w:szCs w:val="24"/>
              </w:rPr>
              <w:softHyphen/>
              <w:t xml:space="preserve">_____________  </w:t>
            </w:r>
            <w:r w:rsidR="000809F0" w:rsidRPr="00B71708">
              <w:rPr>
                <w:rFonts w:ascii="Times New Roman" w:hAnsi="Times New Roman"/>
                <w:iCs/>
                <w:sz w:val="24"/>
                <w:szCs w:val="24"/>
              </w:rPr>
              <w:t>О.Ю. Вовченко</w:t>
            </w:r>
          </w:p>
          <w:p w14:paraId="56076A9D" w14:textId="7591DE4D" w:rsidR="000204A1" w:rsidRPr="00B71708" w:rsidRDefault="000204A1" w:rsidP="00541841">
            <w:pPr>
              <w:spacing w:after="0" w:line="240" w:lineRule="auto"/>
              <w:ind w:left="5553"/>
              <w:rPr>
                <w:rFonts w:ascii="Times New Roman" w:hAnsi="Times New Roman"/>
                <w:iCs/>
                <w:sz w:val="24"/>
                <w:szCs w:val="24"/>
              </w:rPr>
            </w:pPr>
          </w:p>
          <w:p w14:paraId="18110867" w14:textId="77777777" w:rsidR="00541841" w:rsidRPr="00B71708" w:rsidRDefault="00541841" w:rsidP="00541841">
            <w:pPr>
              <w:spacing w:after="0" w:line="240" w:lineRule="auto"/>
              <w:ind w:left="5978" w:hanging="425"/>
              <w:jc w:val="right"/>
              <w:rPr>
                <w:rFonts w:ascii="Times New Roman" w:hAnsi="Times New Roman"/>
                <w:iCs/>
                <w:sz w:val="24"/>
                <w:szCs w:val="24"/>
              </w:rPr>
            </w:pPr>
          </w:p>
        </w:tc>
      </w:tr>
    </w:tbl>
    <w:p w14:paraId="1431B87B" w14:textId="386A2B41" w:rsidR="002B4FB9" w:rsidRPr="00B71708" w:rsidRDefault="002B4FB9" w:rsidP="002B4FB9">
      <w:pPr>
        <w:spacing w:after="0" w:line="240" w:lineRule="auto"/>
        <w:jc w:val="center"/>
        <w:rPr>
          <w:rFonts w:ascii="Times New Roman" w:hAnsi="Times New Roman"/>
          <w:b/>
          <w:sz w:val="24"/>
          <w:szCs w:val="24"/>
          <w:lang w:val="ru-RU"/>
        </w:rPr>
      </w:pPr>
      <w:r w:rsidRPr="00B71708">
        <w:rPr>
          <w:rFonts w:ascii="Times New Roman" w:hAnsi="Times New Roman"/>
          <w:b/>
          <w:sz w:val="24"/>
          <w:szCs w:val="24"/>
        </w:rPr>
        <w:t xml:space="preserve">ОГОЛОШЕННЯ №  </w:t>
      </w:r>
      <w:r w:rsidR="00145124" w:rsidRPr="00B71708">
        <w:rPr>
          <w:rFonts w:ascii="Times New Roman" w:hAnsi="Times New Roman"/>
          <w:b/>
          <w:sz w:val="24"/>
          <w:szCs w:val="24"/>
        </w:rPr>
        <w:t>6</w:t>
      </w:r>
      <w:r w:rsidR="00B71708">
        <w:rPr>
          <w:rFonts w:ascii="Times New Roman" w:hAnsi="Times New Roman"/>
          <w:b/>
          <w:sz w:val="24"/>
          <w:szCs w:val="24"/>
        </w:rPr>
        <w:t>3</w:t>
      </w:r>
    </w:p>
    <w:p w14:paraId="527EF6A3" w14:textId="74AC9FD3" w:rsidR="002B4FB9" w:rsidRDefault="002B4FB9" w:rsidP="002B4FB9">
      <w:pPr>
        <w:spacing w:after="0" w:line="240" w:lineRule="auto"/>
        <w:jc w:val="center"/>
        <w:rPr>
          <w:rFonts w:ascii="Times New Roman" w:hAnsi="Times New Roman"/>
          <w:b/>
          <w:sz w:val="24"/>
          <w:szCs w:val="24"/>
        </w:rPr>
      </w:pPr>
      <w:r w:rsidRPr="00B71708">
        <w:rPr>
          <w:rFonts w:ascii="Times New Roman" w:hAnsi="Times New Roman"/>
          <w:b/>
          <w:sz w:val="24"/>
          <w:szCs w:val="24"/>
        </w:rPr>
        <w:t xml:space="preserve">про проведення </w:t>
      </w:r>
      <w:r w:rsidR="003D0AD2" w:rsidRPr="00B71708">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76E7B650"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End w:id="1"/>
      <w:r w:rsidR="008D1750" w:rsidRPr="008D1750">
        <w:rPr>
          <w:rFonts w:ascii="Times New Roman" w:hAnsi="Times New Roman"/>
          <w:b/>
          <w:bCs/>
          <w:sz w:val="24"/>
          <w:szCs w:val="24"/>
        </w:rPr>
        <w:t>ДК 021:2015 –  22460000-2 - Рекламні матеріали, каталоги товарів та посібники  (Мобільний стенд L-банер)</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2CF1C1A9" w14:textId="77777777" w:rsidR="00705E52" w:rsidRPr="00705E52" w:rsidRDefault="00705E52" w:rsidP="00705E52">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здійснюється </w:t>
      </w:r>
      <w:r w:rsidRPr="00705E52">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програми </w:t>
      </w:r>
      <w:r w:rsidRPr="00705E52">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Pr="00705E52">
        <w:rPr>
          <w:rFonts w:ascii="Times New Roman" w:hAnsi="Times New Roman"/>
          <w:sz w:val="24"/>
          <w:szCs w:val="24"/>
        </w:rPr>
        <w:t>Gain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momentum</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in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reducing</w:t>
      </w:r>
      <w:proofErr w:type="spellEnd"/>
      <w:r w:rsidRPr="00705E52">
        <w:rPr>
          <w:rFonts w:ascii="Times New Roman" w:hAnsi="Times New Roman"/>
          <w:sz w:val="24"/>
          <w:szCs w:val="24"/>
        </w:rPr>
        <w:t xml:space="preserve"> TB/ HIV </w:t>
      </w:r>
      <w:proofErr w:type="spellStart"/>
      <w:r w:rsidRPr="00705E52">
        <w:rPr>
          <w:rFonts w:ascii="Times New Roman" w:hAnsi="Times New Roman"/>
          <w:sz w:val="24"/>
          <w:szCs w:val="24"/>
        </w:rPr>
        <w:t>burden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in</w:t>
      </w:r>
      <w:proofErr w:type="spellEnd"/>
      <w:r w:rsidRPr="00705E52">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29E9CC1B"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D5347A">
        <w:rPr>
          <w:rFonts w:ascii="Times New Roman" w:hAnsi="Times New Roman"/>
          <w:b/>
          <w:bCs/>
          <w:sz w:val="24"/>
          <w:szCs w:val="24"/>
          <w:lang w:val="uk-UA"/>
        </w:rPr>
        <w:t xml:space="preserve">код </w:t>
      </w:r>
      <w:r w:rsidR="008D1750" w:rsidRPr="008D1750">
        <w:rPr>
          <w:rFonts w:ascii="Times New Roman" w:hAnsi="Times New Roman"/>
          <w:b/>
          <w:bCs/>
          <w:sz w:val="24"/>
          <w:szCs w:val="24"/>
          <w:lang w:val="uk-UA"/>
        </w:rPr>
        <w:t>ДК 021:2015 –  22460000-2 - Рекламні матеріали, каталоги товарів та посібники  (Мобільний стенд L-банер)</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541ECFA1"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325D78">
        <w:rPr>
          <w:rFonts w:ascii="Times New Roman" w:hAnsi="Times New Roman"/>
          <w:b/>
          <w:sz w:val="24"/>
          <w:szCs w:val="24"/>
          <w:lang w:val="uk-UA" w:eastAsia="ru-RU"/>
        </w:rPr>
        <w:t>2</w:t>
      </w:r>
      <w:r w:rsidR="00BE6029">
        <w:rPr>
          <w:rFonts w:ascii="Times New Roman" w:hAnsi="Times New Roman"/>
          <w:b/>
          <w:sz w:val="24"/>
          <w:szCs w:val="24"/>
          <w:lang w:val="uk-UA" w:eastAsia="ru-RU"/>
        </w:rPr>
        <w:t>9</w:t>
      </w:r>
      <w:r w:rsidRPr="00325D78">
        <w:rPr>
          <w:rFonts w:ascii="Times New Roman" w:hAnsi="Times New Roman"/>
          <w:b/>
          <w:sz w:val="24"/>
          <w:szCs w:val="24"/>
          <w:lang w:val="uk-UA" w:eastAsia="ru-RU"/>
        </w:rPr>
        <w:t>»</w:t>
      </w:r>
      <w:r w:rsidR="004535B8" w:rsidRPr="00325D78">
        <w:rPr>
          <w:rFonts w:ascii="Times New Roman" w:hAnsi="Times New Roman"/>
          <w:b/>
          <w:sz w:val="24"/>
          <w:szCs w:val="24"/>
          <w:lang w:val="uk-UA" w:eastAsia="ru-RU"/>
        </w:rPr>
        <w:t xml:space="preserve"> </w:t>
      </w:r>
      <w:r w:rsidR="00BE6029">
        <w:rPr>
          <w:rFonts w:ascii="Times New Roman" w:hAnsi="Times New Roman"/>
          <w:b/>
          <w:sz w:val="24"/>
          <w:szCs w:val="24"/>
          <w:lang w:val="uk-UA" w:eastAsia="ru-RU"/>
        </w:rPr>
        <w:t>ли</w:t>
      </w:r>
      <w:r w:rsidR="00325D78">
        <w:rPr>
          <w:rFonts w:ascii="Times New Roman" w:hAnsi="Times New Roman"/>
          <w:b/>
          <w:sz w:val="24"/>
          <w:szCs w:val="24"/>
          <w:lang w:val="uk-UA" w:eastAsia="ru-RU"/>
        </w:rPr>
        <w:t>п</w:t>
      </w:r>
      <w:r w:rsidR="00062C7E" w:rsidRPr="00325D78">
        <w:rPr>
          <w:rFonts w:ascii="Times New Roman" w:hAnsi="Times New Roman"/>
          <w:b/>
          <w:sz w:val="24"/>
          <w:szCs w:val="24"/>
          <w:lang w:val="uk-UA" w:eastAsia="ru-RU"/>
        </w:rPr>
        <w:t>ня</w:t>
      </w:r>
      <w:r w:rsidR="00490DD0" w:rsidRPr="00325D78">
        <w:rPr>
          <w:rFonts w:ascii="Times New Roman" w:eastAsia="Times New Roman" w:hAnsi="Times New Roman"/>
          <w:b/>
          <w:sz w:val="24"/>
          <w:szCs w:val="24"/>
          <w:lang w:val="uk-UA" w:eastAsia="ru-RU"/>
        </w:rPr>
        <w:t xml:space="preserve"> </w:t>
      </w:r>
      <w:r w:rsidRPr="00325D78">
        <w:rPr>
          <w:rFonts w:ascii="Times New Roman" w:eastAsia="Times New Roman" w:hAnsi="Times New Roman"/>
          <w:b/>
          <w:sz w:val="24"/>
          <w:szCs w:val="24"/>
          <w:lang w:val="uk-UA" w:eastAsia="ru-RU"/>
        </w:rPr>
        <w:t>20</w:t>
      </w:r>
      <w:r w:rsidR="00996646" w:rsidRPr="00325D78">
        <w:rPr>
          <w:rFonts w:ascii="Times New Roman" w:eastAsia="Times New Roman" w:hAnsi="Times New Roman"/>
          <w:b/>
          <w:sz w:val="24"/>
          <w:szCs w:val="24"/>
          <w:lang w:val="uk-UA" w:eastAsia="ru-RU"/>
        </w:rPr>
        <w:t>2</w:t>
      </w:r>
      <w:r w:rsidR="001E0DD6" w:rsidRPr="00325D78">
        <w:rPr>
          <w:rFonts w:ascii="Times New Roman" w:eastAsia="Times New Roman" w:hAnsi="Times New Roman"/>
          <w:b/>
          <w:sz w:val="24"/>
          <w:szCs w:val="24"/>
          <w:lang w:val="uk-UA" w:eastAsia="ru-RU"/>
        </w:rPr>
        <w:t>2</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5C236FC" w14:textId="357F3ABD" w:rsidR="00D20FC7" w:rsidRPr="00D20FC7" w:rsidRDefault="00D20FC7" w:rsidP="00D20FC7">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sidR="00BE6029">
        <w:rPr>
          <w:rFonts w:ascii="Times New Roman" w:hAnsi="Times New Roman"/>
          <w:b/>
          <w:bCs/>
          <w:iCs/>
          <w:sz w:val="24"/>
          <w:szCs w:val="24"/>
          <w:lang w:val="uk-UA"/>
        </w:rPr>
        <w:t>79 56</w:t>
      </w:r>
      <w:r w:rsidR="001E0DD6">
        <w:rPr>
          <w:rFonts w:ascii="Times New Roman" w:hAnsi="Times New Roman"/>
          <w:b/>
          <w:bCs/>
          <w:iCs/>
          <w:sz w:val="24"/>
          <w:szCs w:val="24"/>
          <w:lang w:val="uk-UA"/>
        </w:rPr>
        <w:t>0</w:t>
      </w:r>
      <w:r w:rsidRPr="00D20FC7">
        <w:rPr>
          <w:rFonts w:ascii="Times New Roman" w:hAnsi="Times New Roman"/>
          <w:b/>
          <w:bCs/>
          <w:iCs/>
          <w:sz w:val="24"/>
          <w:szCs w:val="24"/>
          <w:lang w:val="uk-UA"/>
        </w:rPr>
        <w:t xml:space="preserve">,00 грн.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22B9B7CC"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8" w:name="_Hlk56771074"/>
      <w:r w:rsidR="00E1218F" w:rsidRPr="00E1218F">
        <w:rPr>
          <w:rFonts w:ascii="Times New Roman" w:eastAsia="Tahoma" w:hAnsi="Times New Roman"/>
          <w:b/>
          <w:sz w:val="24"/>
          <w:szCs w:val="24"/>
          <w:lang w:val="ru-RU" w:eastAsia="ru-RU"/>
        </w:rPr>
        <w:t xml:space="preserve">з </w:t>
      </w:r>
      <w:bookmarkEnd w:id="8"/>
      <w:r w:rsidR="00B163EF">
        <w:rPr>
          <w:rFonts w:ascii="Times New Roman" w:eastAsia="Tahoma" w:hAnsi="Times New Roman"/>
          <w:b/>
          <w:sz w:val="24"/>
          <w:szCs w:val="24"/>
          <w:lang w:val="ru-RU" w:eastAsia="ru-RU"/>
        </w:rPr>
        <w:t>дати підписання договору</w:t>
      </w:r>
      <w:r w:rsidR="000809F0">
        <w:rPr>
          <w:rFonts w:ascii="Times New Roman" w:eastAsia="Tahoma" w:hAnsi="Times New Roman"/>
          <w:b/>
          <w:sz w:val="24"/>
          <w:szCs w:val="24"/>
          <w:lang w:val="ru-RU" w:eastAsia="ru-RU"/>
        </w:rPr>
        <w:t xml:space="preserve"> – до </w:t>
      </w:r>
      <w:r w:rsidR="001E0DD6">
        <w:rPr>
          <w:rFonts w:ascii="Times New Roman" w:eastAsia="Tahoma" w:hAnsi="Times New Roman"/>
          <w:b/>
          <w:sz w:val="24"/>
          <w:szCs w:val="24"/>
          <w:lang w:val="ru-RU" w:eastAsia="ru-RU"/>
        </w:rPr>
        <w:t>31</w:t>
      </w:r>
      <w:r w:rsidR="000809F0">
        <w:rPr>
          <w:rFonts w:ascii="Times New Roman" w:eastAsia="Tahoma" w:hAnsi="Times New Roman"/>
          <w:b/>
          <w:sz w:val="24"/>
          <w:szCs w:val="24"/>
          <w:lang w:val="ru-RU" w:eastAsia="ru-RU"/>
        </w:rPr>
        <w:t>.1</w:t>
      </w:r>
      <w:r w:rsidR="001E0DD6">
        <w:rPr>
          <w:rFonts w:ascii="Times New Roman" w:eastAsia="Tahoma" w:hAnsi="Times New Roman"/>
          <w:b/>
          <w:sz w:val="24"/>
          <w:szCs w:val="24"/>
          <w:lang w:val="ru-RU" w:eastAsia="ru-RU"/>
        </w:rPr>
        <w:t>0</w:t>
      </w:r>
      <w:r w:rsidR="000809F0">
        <w:rPr>
          <w:rFonts w:ascii="Times New Roman" w:eastAsia="Tahoma" w:hAnsi="Times New Roman"/>
          <w:b/>
          <w:sz w:val="24"/>
          <w:szCs w:val="24"/>
          <w:lang w:val="ru-RU" w:eastAsia="ru-RU"/>
        </w:rPr>
        <w:t>.202</w:t>
      </w:r>
      <w:r w:rsidR="001E0DD6">
        <w:rPr>
          <w:rFonts w:ascii="Times New Roman" w:eastAsia="Tahoma" w:hAnsi="Times New Roman"/>
          <w:b/>
          <w:sz w:val="24"/>
          <w:szCs w:val="24"/>
          <w:lang w:val="ru-RU" w:eastAsia="ru-RU"/>
        </w:rPr>
        <w:t>2</w:t>
      </w:r>
      <w:r w:rsidR="000809F0">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0928E82B"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lastRenderedPageBreak/>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784E5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9" w:name="_Hlk56764444"/>
      <w:r w:rsidR="00CE3159" w:rsidRPr="003B5E7F">
        <w:rPr>
          <w:rFonts w:ascii="Times New Roman" w:hAnsi="Times New Roman"/>
          <w:b/>
          <w:bCs/>
          <w:sz w:val="24"/>
          <w:szCs w:val="24"/>
          <w:lang w:val="uk-UA"/>
        </w:rPr>
        <w:t xml:space="preserve">код </w:t>
      </w:r>
      <w:bookmarkStart w:id="10" w:name="_Hlk108105963"/>
      <w:r w:rsidR="008D1750" w:rsidRPr="008D1750">
        <w:rPr>
          <w:rFonts w:ascii="Times New Roman" w:hAnsi="Times New Roman"/>
          <w:b/>
          <w:bCs/>
          <w:sz w:val="24"/>
          <w:szCs w:val="24"/>
          <w:lang w:val="uk-UA"/>
        </w:rPr>
        <w:t xml:space="preserve">ДК 021:2015 –  22460000-2 - Рекламні матеріали, каталоги товарів та посібники  (Мобільний стенд </w:t>
      </w:r>
      <w:r w:rsidR="00C46D9D">
        <w:rPr>
          <w:rFonts w:ascii="Times New Roman" w:hAnsi="Times New Roman"/>
          <w:b/>
          <w:bCs/>
          <w:sz w:val="24"/>
          <w:szCs w:val="24"/>
          <w:lang w:val="uk-UA"/>
        </w:rPr>
        <w:t xml:space="preserve">               </w:t>
      </w:r>
      <w:r w:rsidR="008D1750" w:rsidRPr="008D1750">
        <w:rPr>
          <w:rFonts w:ascii="Times New Roman" w:hAnsi="Times New Roman"/>
          <w:b/>
          <w:bCs/>
          <w:sz w:val="24"/>
          <w:szCs w:val="24"/>
          <w:lang w:val="uk-UA"/>
        </w:rPr>
        <w:t>L-банер)</w:t>
      </w:r>
      <w:bookmarkEnd w:id="10"/>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9"/>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4BCC05E5"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C46D9D">
        <w:rPr>
          <w:rFonts w:ascii="Times New Roman" w:hAnsi="Times New Roman"/>
          <w:sz w:val="24"/>
          <w:szCs w:val="24"/>
          <w:lang w:val="uk-UA"/>
        </w:rPr>
        <w:t xml:space="preserve">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47885E9B"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53160EE0"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784E5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8D1750" w:rsidRPr="008D1750">
        <w:rPr>
          <w:rFonts w:ascii="Times New Roman" w:hAnsi="Times New Roman"/>
          <w:b/>
          <w:bCs/>
          <w:sz w:val="24"/>
          <w:szCs w:val="24"/>
          <w:lang w:val="uk-UA"/>
        </w:rPr>
        <w:t>ДК 021:2015 –  22460000-2 - Рекламні матеріали, каталоги товарів та посібники  (Мобільний стенд L-банер)</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23FF3684"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84E5F">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8AC58D1" w14:textId="77777777" w:rsidR="00526A60" w:rsidRPr="00B82572" w:rsidRDefault="00526A60" w:rsidP="00526A60">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6B3D3AC1"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03F1BB"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5D5D50E6"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FF569B6"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4E54302"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A48800A"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39BAF2AB"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43D914D4" w14:textId="3E47150F" w:rsidR="00C33D70" w:rsidRPr="008D1750" w:rsidRDefault="00C33D70" w:rsidP="00C33D70">
      <w:pPr>
        <w:spacing w:after="0" w:line="240" w:lineRule="auto"/>
        <w:jc w:val="center"/>
        <w:rPr>
          <w:rFonts w:ascii="Times New Roman" w:hAnsi="Times New Roman"/>
          <w:b/>
          <w:sz w:val="24"/>
          <w:szCs w:val="24"/>
          <w:highlight w:val="white"/>
        </w:rPr>
      </w:pPr>
      <w:r w:rsidRPr="008D1750">
        <w:rPr>
          <w:rFonts w:ascii="Times New Roman" w:hAnsi="Times New Roman"/>
          <w:b/>
          <w:sz w:val="24"/>
          <w:szCs w:val="24"/>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75429E8A" w:rsidR="00E1218F" w:rsidRPr="008D1750" w:rsidRDefault="00D5347A" w:rsidP="00E1218F">
      <w:pPr>
        <w:jc w:val="center"/>
        <w:rPr>
          <w:rFonts w:ascii="Times New Roman" w:hAnsi="Times New Roman"/>
          <w:b/>
          <w:bCs/>
          <w:sz w:val="24"/>
          <w:szCs w:val="24"/>
        </w:rPr>
      </w:pPr>
      <w:bookmarkStart w:id="11" w:name="_Hlk58959454"/>
      <w:r w:rsidRPr="008D1750">
        <w:rPr>
          <w:rFonts w:ascii="Times New Roman" w:hAnsi="Times New Roman"/>
          <w:b/>
          <w:sz w:val="24"/>
          <w:szCs w:val="24"/>
        </w:rPr>
        <w:t xml:space="preserve">код </w:t>
      </w:r>
      <w:r w:rsidR="008D1750" w:rsidRPr="008D1750">
        <w:rPr>
          <w:rFonts w:ascii="Times New Roman" w:hAnsi="Times New Roman"/>
          <w:b/>
          <w:bCs/>
          <w:sz w:val="24"/>
          <w:szCs w:val="24"/>
        </w:rPr>
        <w:t>ДК 021:2015 –  22460000-2 - Рекламні матеріали, каталоги товарів та посібники  (Мобільний стенд L-банер)</w:t>
      </w:r>
    </w:p>
    <w:tbl>
      <w:tblPr>
        <w:tblW w:w="1024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
        <w:gridCol w:w="1984"/>
        <w:gridCol w:w="6662"/>
        <w:gridCol w:w="990"/>
      </w:tblGrid>
      <w:tr w:rsidR="008D1750" w:rsidRPr="0029277C" w14:paraId="40CB666B" w14:textId="77777777" w:rsidTr="00807ED7">
        <w:trPr>
          <w:trHeight w:val="537"/>
        </w:trPr>
        <w:tc>
          <w:tcPr>
            <w:tcW w:w="606" w:type="dxa"/>
            <w:vAlign w:val="center"/>
          </w:tcPr>
          <w:p w14:paraId="36973301" w14:textId="77777777" w:rsidR="008D1750" w:rsidRPr="008D1750" w:rsidRDefault="008D1750" w:rsidP="008D1750">
            <w:pPr>
              <w:spacing w:line="240" w:lineRule="auto"/>
              <w:jc w:val="center"/>
              <w:rPr>
                <w:rFonts w:ascii="Times New Roman" w:hAnsi="Times New Roman"/>
                <w:b/>
                <w:sz w:val="20"/>
                <w:szCs w:val="20"/>
              </w:rPr>
            </w:pPr>
            <w:r w:rsidRPr="008D1750">
              <w:rPr>
                <w:rFonts w:ascii="Times New Roman" w:hAnsi="Times New Roman"/>
                <w:b/>
                <w:sz w:val="20"/>
                <w:szCs w:val="20"/>
              </w:rPr>
              <w:t>№ п/п</w:t>
            </w:r>
          </w:p>
        </w:tc>
        <w:tc>
          <w:tcPr>
            <w:tcW w:w="1984" w:type="dxa"/>
            <w:vAlign w:val="center"/>
          </w:tcPr>
          <w:p w14:paraId="618C6C27" w14:textId="77777777" w:rsidR="008D1750" w:rsidRPr="008D1750" w:rsidRDefault="008D1750" w:rsidP="008D1750">
            <w:pPr>
              <w:spacing w:line="240" w:lineRule="auto"/>
              <w:jc w:val="center"/>
              <w:rPr>
                <w:rFonts w:ascii="Times New Roman" w:hAnsi="Times New Roman"/>
                <w:b/>
                <w:sz w:val="20"/>
                <w:szCs w:val="20"/>
              </w:rPr>
            </w:pPr>
            <w:r w:rsidRPr="008D1750">
              <w:rPr>
                <w:rFonts w:ascii="Times New Roman" w:hAnsi="Times New Roman"/>
                <w:b/>
                <w:sz w:val="20"/>
                <w:szCs w:val="20"/>
              </w:rPr>
              <w:t>Найменування послуги</w:t>
            </w:r>
          </w:p>
        </w:tc>
        <w:tc>
          <w:tcPr>
            <w:tcW w:w="6662" w:type="dxa"/>
            <w:vAlign w:val="center"/>
          </w:tcPr>
          <w:p w14:paraId="631DF63F" w14:textId="77777777" w:rsidR="008D1750" w:rsidRPr="008D1750" w:rsidRDefault="008D1750" w:rsidP="008D1750">
            <w:pPr>
              <w:spacing w:line="240" w:lineRule="auto"/>
              <w:jc w:val="center"/>
              <w:rPr>
                <w:rFonts w:ascii="Times New Roman" w:hAnsi="Times New Roman"/>
                <w:b/>
                <w:sz w:val="20"/>
                <w:szCs w:val="20"/>
              </w:rPr>
            </w:pPr>
            <w:r w:rsidRPr="008D1750">
              <w:rPr>
                <w:rFonts w:ascii="Times New Roman" w:hAnsi="Times New Roman"/>
                <w:b/>
                <w:sz w:val="20"/>
                <w:szCs w:val="20"/>
              </w:rPr>
              <w:t>Характеристика послуг та вимоги</w:t>
            </w:r>
          </w:p>
        </w:tc>
        <w:tc>
          <w:tcPr>
            <w:tcW w:w="990" w:type="dxa"/>
            <w:vAlign w:val="center"/>
          </w:tcPr>
          <w:p w14:paraId="0F7CC62D" w14:textId="77777777" w:rsidR="008D1750" w:rsidRPr="008D1750" w:rsidRDefault="008D1750" w:rsidP="008D1750">
            <w:pPr>
              <w:spacing w:line="240" w:lineRule="auto"/>
              <w:jc w:val="center"/>
              <w:rPr>
                <w:rFonts w:ascii="Times New Roman" w:hAnsi="Times New Roman"/>
                <w:b/>
                <w:sz w:val="20"/>
                <w:szCs w:val="20"/>
              </w:rPr>
            </w:pPr>
            <w:r w:rsidRPr="008D1750">
              <w:rPr>
                <w:rFonts w:ascii="Times New Roman" w:hAnsi="Times New Roman"/>
                <w:b/>
                <w:sz w:val="20"/>
                <w:szCs w:val="20"/>
              </w:rPr>
              <w:t>К-сть, шт.</w:t>
            </w:r>
          </w:p>
        </w:tc>
      </w:tr>
      <w:tr w:rsidR="008D1750" w:rsidRPr="0029277C" w14:paraId="67585F0F" w14:textId="77777777" w:rsidTr="00807ED7">
        <w:trPr>
          <w:trHeight w:val="1906"/>
        </w:trPr>
        <w:tc>
          <w:tcPr>
            <w:tcW w:w="606" w:type="dxa"/>
            <w:vAlign w:val="center"/>
          </w:tcPr>
          <w:p w14:paraId="5624E7F1" w14:textId="77777777" w:rsidR="008D1750" w:rsidRPr="00807ED7" w:rsidRDefault="008D1750" w:rsidP="00DB1150">
            <w:pPr>
              <w:spacing w:line="240" w:lineRule="auto"/>
              <w:rPr>
                <w:rFonts w:ascii="Times New Roman" w:hAnsi="Times New Roman"/>
                <w:sz w:val="23"/>
                <w:szCs w:val="23"/>
              </w:rPr>
            </w:pPr>
            <w:r w:rsidRPr="00807ED7">
              <w:rPr>
                <w:rFonts w:ascii="Times New Roman" w:hAnsi="Times New Roman"/>
                <w:sz w:val="23"/>
                <w:szCs w:val="23"/>
              </w:rPr>
              <w:t>1.</w:t>
            </w:r>
          </w:p>
        </w:tc>
        <w:tc>
          <w:tcPr>
            <w:tcW w:w="1984" w:type="dxa"/>
            <w:vAlign w:val="center"/>
          </w:tcPr>
          <w:p w14:paraId="7E278490" w14:textId="6F4FA5E6" w:rsidR="008D1750" w:rsidRPr="00807ED7" w:rsidRDefault="008D1750" w:rsidP="008D1750">
            <w:pPr>
              <w:spacing w:line="240" w:lineRule="auto"/>
              <w:rPr>
                <w:rFonts w:ascii="Times New Roman" w:hAnsi="Times New Roman"/>
                <w:sz w:val="23"/>
                <w:szCs w:val="23"/>
              </w:rPr>
            </w:pPr>
            <w:r w:rsidRPr="00807ED7">
              <w:rPr>
                <w:rFonts w:ascii="Times New Roman" w:hAnsi="Times New Roman"/>
                <w:sz w:val="23"/>
                <w:szCs w:val="23"/>
              </w:rPr>
              <w:t xml:space="preserve">Мобільний стенд L-банер  </w:t>
            </w:r>
          </w:p>
        </w:tc>
        <w:tc>
          <w:tcPr>
            <w:tcW w:w="6662" w:type="dxa"/>
            <w:vAlign w:val="center"/>
          </w:tcPr>
          <w:p w14:paraId="4D15776E" w14:textId="77777777" w:rsidR="008D1750" w:rsidRPr="00807ED7" w:rsidRDefault="008D1750" w:rsidP="00DB1150">
            <w:pPr>
              <w:spacing w:line="240" w:lineRule="auto"/>
              <w:rPr>
                <w:rFonts w:ascii="Times New Roman" w:hAnsi="Times New Roman"/>
                <w:sz w:val="23"/>
                <w:szCs w:val="23"/>
              </w:rPr>
            </w:pPr>
            <w:r w:rsidRPr="00807ED7">
              <w:rPr>
                <w:rFonts w:ascii="Times New Roman" w:hAnsi="Times New Roman"/>
                <w:sz w:val="23"/>
                <w:szCs w:val="23"/>
              </w:rPr>
              <w:t xml:space="preserve">Мобільний стенд </w:t>
            </w:r>
            <w:r w:rsidRPr="00807ED7">
              <w:rPr>
                <w:rFonts w:ascii="Times New Roman" w:hAnsi="Times New Roman"/>
                <w:sz w:val="23"/>
                <w:szCs w:val="23"/>
                <w:lang w:val="en-US"/>
              </w:rPr>
              <w:t>L</w:t>
            </w:r>
            <w:r w:rsidRPr="00807ED7">
              <w:rPr>
                <w:rFonts w:ascii="Times New Roman" w:hAnsi="Times New Roman"/>
                <w:sz w:val="23"/>
                <w:szCs w:val="23"/>
              </w:rPr>
              <w:t xml:space="preserve">-банер відповідно до макету. </w:t>
            </w:r>
          </w:p>
          <w:p w14:paraId="4B939F30" w14:textId="77777777" w:rsidR="008D1750" w:rsidRPr="00807ED7" w:rsidRDefault="008D1750" w:rsidP="00DB1150">
            <w:pPr>
              <w:spacing w:line="240" w:lineRule="auto"/>
              <w:rPr>
                <w:rFonts w:ascii="Times New Roman" w:hAnsi="Times New Roman"/>
                <w:sz w:val="23"/>
                <w:szCs w:val="23"/>
              </w:rPr>
            </w:pPr>
            <w:r w:rsidRPr="00807ED7">
              <w:rPr>
                <w:rFonts w:ascii="Times New Roman" w:hAnsi="Times New Roman"/>
                <w:sz w:val="23"/>
                <w:szCs w:val="23"/>
              </w:rPr>
              <w:t>Макет буде наданий Замовником.</w:t>
            </w:r>
          </w:p>
          <w:p w14:paraId="5D5B01D6" w14:textId="77777777" w:rsidR="008D1750" w:rsidRPr="00807ED7" w:rsidRDefault="008D1750" w:rsidP="00DB1150">
            <w:pPr>
              <w:spacing w:line="240" w:lineRule="auto"/>
              <w:rPr>
                <w:rFonts w:ascii="Times New Roman" w:hAnsi="Times New Roman"/>
                <w:sz w:val="23"/>
                <w:szCs w:val="23"/>
              </w:rPr>
            </w:pPr>
            <w:r w:rsidRPr="00807ED7">
              <w:rPr>
                <w:rFonts w:ascii="Times New Roman" w:hAnsi="Times New Roman"/>
                <w:sz w:val="23"/>
                <w:szCs w:val="23"/>
              </w:rPr>
              <w:t>У вартість продукції має бути включено підгін макету до вимог обладнання для друку.</w:t>
            </w:r>
          </w:p>
          <w:p w14:paraId="63D467C7" w14:textId="77777777" w:rsidR="008D1750" w:rsidRPr="00807ED7" w:rsidRDefault="008D1750" w:rsidP="00DB1150">
            <w:pPr>
              <w:spacing w:line="240" w:lineRule="auto"/>
              <w:rPr>
                <w:rFonts w:ascii="Times New Roman" w:hAnsi="Times New Roman"/>
                <w:b/>
                <w:sz w:val="23"/>
                <w:szCs w:val="23"/>
              </w:rPr>
            </w:pPr>
            <w:r w:rsidRPr="00807ED7">
              <w:rPr>
                <w:rFonts w:ascii="Times New Roman" w:hAnsi="Times New Roman"/>
                <w:b/>
                <w:sz w:val="23"/>
                <w:szCs w:val="23"/>
              </w:rPr>
              <w:t>Орієнтовні технічні характеристики банеру:</w:t>
            </w:r>
          </w:p>
          <w:p w14:paraId="669E26B7" w14:textId="77777777" w:rsidR="008D1750" w:rsidRPr="00807ED7" w:rsidRDefault="008D1750" w:rsidP="00DB1150">
            <w:pPr>
              <w:spacing w:line="240" w:lineRule="auto"/>
              <w:rPr>
                <w:rFonts w:ascii="Times New Roman" w:hAnsi="Times New Roman"/>
                <w:sz w:val="23"/>
                <w:szCs w:val="23"/>
              </w:rPr>
            </w:pPr>
            <w:r w:rsidRPr="00807ED7">
              <w:rPr>
                <w:rFonts w:ascii="Times New Roman" w:hAnsi="Times New Roman"/>
                <w:sz w:val="23"/>
                <w:szCs w:val="23"/>
              </w:rPr>
              <w:t>— Банер литий</w:t>
            </w:r>
            <w:r w:rsidRPr="00807ED7">
              <w:rPr>
                <w:rFonts w:ascii="Times New Roman" w:hAnsi="Times New Roman"/>
                <w:sz w:val="23"/>
                <w:szCs w:val="23"/>
                <w:lang w:val="ru-RU"/>
              </w:rPr>
              <w:t>;</w:t>
            </w:r>
          </w:p>
          <w:p w14:paraId="5C402A1F" w14:textId="77777777" w:rsidR="008D1750" w:rsidRPr="00807ED7" w:rsidRDefault="008D1750" w:rsidP="00DB1150">
            <w:pPr>
              <w:spacing w:line="240" w:lineRule="auto"/>
              <w:rPr>
                <w:rFonts w:ascii="Times New Roman" w:hAnsi="Times New Roman"/>
                <w:sz w:val="23"/>
                <w:szCs w:val="23"/>
              </w:rPr>
            </w:pPr>
            <w:r w:rsidRPr="00807ED7">
              <w:rPr>
                <w:rFonts w:ascii="Times New Roman" w:hAnsi="Times New Roman"/>
                <w:sz w:val="23"/>
                <w:szCs w:val="23"/>
                <w:highlight w:val="white"/>
              </w:rPr>
              <w:t>— Розмір полотна: 100х200 см;</w:t>
            </w:r>
          </w:p>
          <w:p w14:paraId="249CD9D4" w14:textId="77777777" w:rsidR="008D1750" w:rsidRPr="00807ED7" w:rsidRDefault="008D1750" w:rsidP="00DB1150">
            <w:pPr>
              <w:rPr>
                <w:rFonts w:ascii="Times New Roman" w:hAnsi="Times New Roman"/>
                <w:color w:val="000000" w:themeColor="text1"/>
                <w:sz w:val="23"/>
                <w:szCs w:val="23"/>
                <w:lang w:val="ru-RU"/>
              </w:rPr>
            </w:pPr>
            <w:r w:rsidRPr="00807ED7">
              <w:rPr>
                <w:rFonts w:ascii="Times New Roman" w:hAnsi="Times New Roman"/>
                <w:sz w:val="23"/>
                <w:szCs w:val="23"/>
                <w:highlight w:val="white"/>
              </w:rPr>
              <w:t>— Габарити в установленому вигляді</w:t>
            </w:r>
            <w:r w:rsidRPr="00807ED7">
              <w:rPr>
                <w:rFonts w:ascii="Times New Roman" w:hAnsi="Times New Roman"/>
                <w:color w:val="000000" w:themeColor="text1"/>
                <w:sz w:val="23"/>
                <w:szCs w:val="23"/>
                <w:highlight w:val="white"/>
              </w:rPr>
              <w:t xml:space="preserve">: </w:t>
            </w:r>
            <w:r w:rsidRPr="00807ED7">
              <w:rPr>
                <w:rFonts w:ascii="Times New Roman" w:hAnsi="Times New Roman"/>
                <w:color w:val="000000" w:themeColor="text1"/>
                <w:sz w:val="23"/>
                <w:szCs w:val="23"/>
                <w:shd w:val="clear" w:color="auto" w:fill="FFFFFF"/>
              </w:rPr>
              <w:t>204 см (висота) х 100,5 см (ширина) х 37 см (глибина)</w:t>
            </w:r>
            <w:r w:rsidRPr="00807ED7">
              <w:rPr>
                <w:rFonts w:ascii="Times New Roman" w:hAnsi="Times New Roman"/>
                <w:color w:val="000000" w:themeColor="text1"/>
                <w:sz w:val="23"/>
                <w:szCs w:val="23"/>
                <w:lang w:val="ru-RU"/>
              </w:rPr>
              <w:t>;</w:t>
            </w:r>
          </w:p>
          <w:p w14:paraId="305D6971" w14:textId="77777777" w:rsidR="008D1750" w:rsidRPr="00807ED7" w:rsidRDefault="008D1750" w:rsidP="00DB1150">
            <w:pPr>
              <w:rPr>
                <w:rFonts w:ascii="Times New Roman" w:hAnsi="Times New Roman"/>
                <w:color w:val="000000" w:themeColor="text1"/>
                <w:sz w:val="23"/>
                <w:szCs w:val="23"/>
                <w:lang w:val="ru-RU"/>
              </w:rPr>
            </w:pPr>
            <w:r w:rsidRPr="00807ED7">
              <w:rPr>
                <w:rFonts w:ascii="Times New Roman" w:hAnsi="Times New Roman"/>
                <w:color w:val="000000" w:themeColor="text1"/>
                <w:sz w:val="23"/>
                <w:szCs w:val="23"/>
                <w:highlight w:val="white"/>
              </w:rPr>
              <w:t xml:space="preserve">— </w:t>
            </w:r>
            <w:r w:rsidRPr="00807ED7">
              <w:rPr>
                <w:rFonts w:ascii="Times New Roman" w:hAnsi="Times New Roman"/>
                <w:color w:val="000000" w:themeColor="text1"/>
                <w:sz w:val="23"/>
                <w:szCs w:val="23"/>
              </w:rPr>
              <w:t xml:space="preserve">Маса </w:t>
            </w:r>
            <w:proofErr w:type="spellStart"/>
            <w:r w:rsidRPr="00807ED7">
              <w:rPr>
                <w:rFonts w:ascii="Times New Roman" w:hAnsi="Times New Roman"/>
                <w:color w:val="000000" w:themeColor="text1"/>
                <w:sz w:val="23"/>
                <w:szCs w:val="23"/>
              </w:rPr>
              <w:t>нетто</w:t>
            </w:r>
            <w:proofErr w:type="spellEnd"/>
            <w:r w:rsidRPr="00807ED7">
              <w:rPr>
                <w:rFonts w:ascii="Times New Roman" w:hAnsi="Times New Roman"/>
                <w:color w:val="000000" w:themeColor="text1"/>
                <w:sz w:val="23"/>
                <w:szCs w:val="23"/>
              </w:rPr>
              <w:t xml:space="preserve">: </w:t>
            </w:r>
            <w:r w:rsidRPr="00807ED7">
              <w:rPr>
                <w:rFonts w:ascii="Times New Roman" w:hAnsi="Times New Roman"/>
                <w:color w:val="000000" w:themeColor="text1"/>
                <w:sz w:val="23"/>
                <w:szCs w:val="23"/>
                <w:shd w:val="clear" w:color="auto" w:fill="FFFFFF"/>
              </w:rPr>
              <w:t>2,4 кг (маса конструкції без полотна)</w:t>
            </w:r>
            <w:r w:rsidRPr="00807ED7">
              <w:rPr>
                <w:rFonts w:ascii="Times New Roman" w:hAnsi="Times New Roman"/>
                <w:color w:val="000000" w:themeColor="text1"/>
                <w:sz w:val="23"/>
                <w:szCs w:val="23"/>
                <w:shd w:val="clear" w:color="auto" w:fill="FFFFFF"/>
                <w:lang w:val="ru-RU"/>
              </w:rPr>
              <w:t>;</w:t>
            </w:r>
          </w:p>
          <w:p w14:paraId="0AA2DC36" w14:textId="77777777" w:rsidR="008D1750" w:rsidRPr="00807ED7" w:rsidRDefault="008D1750" w:rsidP="00DB1150">
            <w:pPr>
              <w:spacing w:line="240" w:lineRule="auto"/>
              <w:rPr>
                <w:rFonts w:ascii="Times New Roman" w:hAnsi="Times New Roman"/>
                <w:sz w:val="23"/>
                <w:szCs w:val="23"/>
                <w:highlight w:val="white"/>
              </w:rPr>
            </w:pPr>
            <w:r w:rsidRPr="00807ED7">
              <w:rPr>
                <w:rFonts w:ascii="Times New Roman" w:hAnsi="Times New Roman"/>
                <w:sz w:val="23"/>
                <w:szCs w:val="23"/>
                <w:highlight w:val="white"/>
              </w:rPr>
              <w:t>— Матеріали конструкції: алюміній;</w:t>
            </w:r>
          </w:p>
          <w:p w14:paraId="24E6B406" w14:textId="77777777" w:rsidR="008D1750" w:rsidRPr="00807ED7" w:rsidRDefault="008D1750" w:rsidP="00DB1150">
            <w:pPr>
              <w:spacing w:line="240" w:lineRule="auto"/>
              <w:rPr>
                <w:rFonts w:ascii="Times New Roman" w:hAnsi="Times New Roman"/>
                <w:sz w:val="23"/>
                <w:szCs w:val="23"/>
                <w:highlight w:val="white"/>
              </w:rPr>
            </w:pPr>
            <w:r w:rsidRPr="00807ED7">
              <w:rPr>
                <w:rFonts w:ascii="Times New Roman" w:hAnsi="Times New Roman"/>
                <w:sz w:val="23"/>
                <w:szCs w:val="23"/>
                <w:highlight w:val="white"/>
              </w:rPr>
              <w:t>— Індивідуальна упаковка: тканинна сумка + картонний тубус для банера.</w:t>
            </w:r>
          </w:p>
          <w:p w14:paraId="4F48B6C1" w14:textId="0201E453" w:rsidR="008D1750" w:rsidRPr="00807ED7" w:rsidRDefault="008D1750" w:rsidP="008D1750">
            <w:pPr>
              <w:rPr>
                <w:rFonts w:ascii="Times New Roman" w:hAnsi="Times New Roman"/>
                <w:sz w:val="23"/>
                <w:szCs w:val="23"/>
              </w:rPr>
            </w:pPr>
            <w:r w:rsidRPr="00807ED7">
              <w:rPr>
                <w:rFonts w:ascii="Times New Roman" w:hAnsi="Times New Roman"/>
                <w:sz w:val="23"/>
                <w:szCs w:val="23"/>
              </w:rPr>
              <w:t xml:space="preserve">Мобільний стенд L-банер Premium 100x200 см </w:t>
            </w:r>
            <w:hyperlink r:id="rId16" w:history="1">
              <w:r w:rsidRPr="00807ED7">
                <w:rPr>
                  <w:rStyle w:val="a4"/>
                  <w:rFonts w:ascii="Times New Roman" w:hAnsi="Times New Roman"/>
                  <w:sz w:val="23"/>
                  <w:szCs w:val="23"/>
                </w:rPr>
                <w:t>https://bit.ly/3xXnCLQ</w:t>
              </w:r>
            </w:hyperlink>
            <w:r w:rsidRPr="00807ED7">
              <w:rPr>
                <w:rFonts w:ascii="Times New Roman" w:hAnsi="Times New Roman"/>
                <w:sz w:val="23"/>
                <w:szCs w:val="23"/>
              </w:rPr>
              <w:t xml:space="preserve"> </w:t>
            </w:r>
            <w:r w:rsidRPr="00807ED7">
              <w:rPr>
                <w:rFonts w:ascii="Times New Roman" w:hAnsi="Times New Roman"/>
                <w:sz w:val="23"/>
                <w:szCs w:val="23"/>
                <w:highlight w:val="white"/>
              </w:rPr>
              <w:t xml:space="preserve">або </w:t>
            </w:r>
            <w:r w:rsidR="00807ED7">
              <w:rPr>
                <w:rFonts w:ascii="Times New Roman" w:hAnsi="Times New Roman"/>
                <w:sz w:val="23"/>
                <w:szCs w:val="23"/>
                <w:highlight w:val="white"/>
              </w:rPr>
              <w:t>еквівалент</w:t>
            </w:r>
            <w:r w:rsidRPr="00807ED7">
              <w:rPr>
                <w:rFonts w:ascii="Times New Roman" w:hAnsi="Times New Roman"/>
                <w:sz w:val="23"/>
                <w:szCs w:val="23"/>
                <w:highlight w:val="white"/>
              </w:rPr>
              <w:t>.</w:t>
            </w:r>
          </w:p>
        </w:tc>
        <w:tc>
          <w:tcPr>
            <w:tcW w:w="990" w:type="dxa"/>
            <w:vAlign w:val="center"/>
          </w:tcPr>
          <w:p w14:paraId="3397F32A" w14:textId="77777777" w:rsidR="008D1750" w:rsidRPr="00807ED7" w:rsidRDefault="008D1750" w:rsidP="00DB1150">
            <w:pPr>
              <w:spacing w:line="240" w:lineRule="auto"/>
              <w:jc w:val="center"/>
              <w:rPr>
                <w:rFonts w:ascii="Times New Roman" w:hAnsi="Times New Roman"/>
                <w:sz w:val="23"/>
                <w:szCs w:val="23"/>
              </w:rPr>
            </w:pPr>
            <w:r w:rsidRPr="00807ED7">
              <w:rPr>
                <w:rFonts w:ascii="Times New Roman" w:hAnsi="Times New Roman"/>
                <w:sz w:val="23"/>
                <w:szCs w:val="23"/>
              </w:rPr>
              <w:t>35</w:t>
            </w:r>
          </w:p>
        </w:tc>
      </w:tr>
    </w:tbl>
    <w:p w14:paraId="4443A342" w14:textId="77777777" w:rsidR="008D1750" w:rsidRPr="0029277C" w:rsidRDefault="008D1750" w:rsidP="008D1750">
      <w:pPr>
        <w:spacing w:line="240" w:lineRule="auto"/>
        <w:rPr>
          <w:rFonts w:ascii="Times New Roman" w:hAnsi="Times New Roman"/>
          <w:sz w:val="24"/>
          <w:szCs w:val="24"/>
        </w:rPr>
      </w:pPr>
    </w:p>
    <w:p w14:paraId="71DAE886" w14:textId="77777777" w:rsidR="008D1750" w:rsidRPr="0029277C" w:rsidRDefault="008D1750" w:rsidP="008D1750">
      <w:pPr>
        <w:spacing w:line="240" w:lineRule="auto"/>
        <w:rPr>
          <w:rFonts w:ascii="Times New Roman" w:hAnsi="Times New Roman"/>
          <w:b/>
          <w:sz w:val="24"/>
          <w:szCs w:val="24"/>
        </w:rPr>
      </w:pPr>
      <w:r w:rsidRPr="0029277C">
        <w:rPr>
          <w:rFonts w:ascii="Times New Roman" w:hAnsi="Times New Roman"/>
          <w:b/>
          <w:sz w:val="24"/>
          <w:szCs w:val="24"/>
        </w:rPr>
        <w:t xml:space="preserve">Умови щодо пакування: </w:t>
      </w:r>
    </w:p>
    <w:p w14:paraId="76175CCE" w14:textId="77777777" w:rsidR="008D1750" w:rsidRPr="0029277C" w:rsidRDefault="008D1750" w:rsidP="008D1750">
      <w:pPr>
        <w:spacing w:line="240" w:lineRule="auto"/>
        <w:contextualSpacing/>
        <w:rPr>
          <w:rFonts w:ascii="Times New Roman" w:hAnsi="Times New Roman"/>
          <w:sz w:val="24"/>
          <w:szCs w:val="24"/>
        </w:rPr>
      </w:pPr>
      <w:r>
        <w:rPr>
          <w:rFonts w:ascii="Times New Roman" w:hAnsi="Times New Roman"/>
          <w:sz w:val="24"/>
          <w:szCs w:val="24"/>
        </w:rPr>
        <w:t>П</w:t>
      </w:r>
      <w:r w:rsidRPr="0029277C">
        <w:rPr>
          <w:rFonts w:ascii="Times New Roman" w:hAnsi="Times New Roman"/>
          <w:sz w:val="24"/>
          <w:szCs w:val="24"/>
        </w:rPr>
        <w:t xml:space="preserve">родукція повинна бути упакована належним чином, що забезпечить її збереження при транспортуванні та зберіганні. </w:t>
      </w:r>
    </w:p>
    <w:p w14:paraId="6D733B24" w14:textId="32DB2E33" w:rsidR="008D1750" w:rsidRDefault="008D1750" w:rsidP="008D1750">
      <w:pPr>
        <w:spacing w:line="240" w:lineRule="auto"/>
        <w:contextualSpacing/>
        <w:rPr>
          <w:rFonts w:ascii="Times New Roman" w:hAnsi="Times New Roman"/>
          <w:color w:val="000000" w:themeColor="text1"/>
          <w:sz w:val="24"/>
          <w:szCs w:val="24"/>
          <w:u w:val="single"/>
        </w:rPr>
      </w:pPr>
      <w:r w:rsidRPr="0029277C">
        <w:rPr>
          <w:rFonts w:ascii="Times New Roman" w:hAnsi="Times New Roman"/>
          <w:sz w:val="24"/>
          <w:szCs w:val="24"/>
        </w:rPr>
        <w:t>Пакування продукції має забезпечити її цілісність і неушкодженість під час транспортування.</w:t>
      </w:r>
      <w:r>
        <w:rPr>
          <w:rFonts w:ascii="Times New Roman" w:hAnsi="Times New Roman"/>
          <w:sz w:val="24"/>
          <w:szCs w:val="24"/>
        </w:rPr>
        <w:t xml:space="preserve"> </w:t>
      </w:r>
      <w:r w:rsidRPr="008D1750">
        <w:rPr>
          <w:rFonts w:ascii="Times New Roman" w:hAnsi="Times New Roman"/>
          <w:sz w:val="24"/>
          <w:szCs w:val="24"/>
        </w:rPr>
        <w:t>Заміна неякісної продукції протягом 2 (двох) робочих днів з моменту  виявлення такого браку.</w:t>
      </w:r>
      <w:r>
        <w:rPr>
          <w:rFonts w:ascii="Times New Roman" w:hAnsi="Times New Roman"/>
          <w:sz w:val="24"/>
          <w:szCs w:val="24"/>
        </w:rPr>
        <w:t xml:space="preserve">  </w:t>
      </w:r>
    </w:p>
    <w:p w14:paraId="161CAA3F" w14:textId="1D8816D9" w:rsidR="008D1750" w:rsidRDefault="008D1750" w:rsidP="008D1750">
      <w:pPr>
        <w:spacing w:line="240" w:lineRule="auto"/>
        <w:contextualSpacing/>
        <w:rPr>
          <w:rFonts w:ascii="Times New Roman" w:hAnsi="Times New Roman"/>
          <w:sz w:val="24"/>
          <w:szCs w:val="24"/>
        </w:rPr>
      </w:pPr>
      <w:r w:rsidRPr="0029277C">
        <w:rPr>
          <w:rFonts w:ascii="Times New Roman" w:hAnsi="Times New Roman"/>
          <w:sz w:val="24"/>
          <w:szCs w:val="24"/>
        </w:rPr>
        <w:t>Фасування: по 1 стенду рол-апу в тканинній сумці.</w:t>
      </w:r>
    </w:p>
    <w:p w14:paraId="08E13EC7" w14:textId="77777777" w:rsidR="008D1750" w:rsidRPr="0029277C" w:rsidRDefault="008D1750" w:rsidP="008D1750">
      <w:pPr>
        <w:spacing w:line="240" w:lineRule="auto"/>
        <w:contextualSpacing/>
        <w:rPr>
          <w:rFonts w:ascii="Times New Roman" w:hAnsi="Times New Roman"/>
          <w:sz w:val="24"/>
          <w:szCs w:val="24"/>
        </w:rPr>
      </w:pPr>
    </w:p>
    <w:bookmarkEnd w:id="11"/>
    <w:p w14:paraId="4A7E3222" w14:textId="4F8652D1" w:rsidR="0061124F"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Pr>
          <w:rFonts w:ascii="Times New Roman" w:hAnsi="Times New Roman"/>
          <w:b/>
          <w:color w:val="000000"/>
          <w:lang w:eastAsia="ru-RU"/>
        </w:rPr>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з дати підписання договору</w:t>
      </w:r>
      <w:r w:rsidR="00FD7376">
        <w:rPr>
          <w:rFonts w:ascii="Times New Roman" w:hAnsi="Times New Roman"/>
          <w:b/>
          <w:color w:val="000000"/>
          <w:lang w:eastAsia="ru-RU"/>
        </w:rPr>
        <w:t xml:space="preserve"> – до </w:t>
      </w:r>
      <w:r w:rsidR="00526A60" w:rsidRPr="00526A60">
        <w:rPr>
          <w:rFonts w:ascii="Times New Roman" w:hAnsi="Times New Roman"/>
          <w:b/>
          <w:color w:val="000000"/>
          <w:lang w:val="ru-RU" w:eastAsia="ru-RU"/>
        </w:rPr>
        <w:t xml:space="preserve">31.10.2022 </w:t>
      </w:r>
      <w:r w:rsidR="00FD7376">
        <w:rPr>
          <w:rFonts w:ascii="Times New Roman" w:hAnsi="Times New Roman"/>
          <w:b/>
          <w:color w:val="000000"/>
          <w:lang w:eastAsia="ru-RU"/>
        </w:rPr>
        <w:t>року</w:t>
      </w:r>
      <w:r w:rsidR="0061124F">
        <w:rPr>
          <w:rFonts w:ascii="Times New Roman" w:eastAsia="Arial" w:hAnsi="Times New Roman"/>
          <w:b/>
          <w:color w:val="000000"/>
          <w:lang w:eastAsia="ru-RU"/>
        </w:rPr>
        <w:t>.</w:t>
      </w:r>
    </w:p>
    <w:p w14:paraId="1645FCEE" w14:textId="77777777" w:rsidR="008D1750" w:rsidRDefault="008D1750" w:rsidP="001457EC">
      <w:pPr>
        <w:tabs>
          <w:tab w:val="left" w:pos="567"/>
        </w:tabs>
        <w:suppressAutoHyphens/>
        <w:spacing w:after="0" w:line="240" w:lineRule="auto"/>
        <w:ind w:left="426"/>
        <w:jc w:val="both"/>
        <w:rPr>
          <w:rFonts w:ascii="Times New Roman" w:hAnsi="Times New Roman"/>
          <w:color w:val="000000" w:themeColor="text1"/>
          <w:u w:val="single"/>
        </w:rPr>
      </w:pPr>
    </w:p>
    <w:p w14:paraId="670AC247" w14:textId="1D1A5545" w:rsidR="00346700" w:rsidRPr="00C46D9D" w:rsidRDefault="00346700" w:rsidP="001457EC">
      <w:pPr>
        <w:tabs>
          <w:tab w:val="left" w:pos="567"/>
        </w:tabs>
        <w:suppressAutoHyphens/>
        <w:spacing w:after="0" w:line="240" w:lineRule="auto"/>
        <w:ind w:left="426"/>
        <w:jc w:val="both"/>
        <w:rPr>
          <w:rFonts w:ascii="Times New Roman" w:hAnsi="Times New Roman"/>
          <w:color w:val="000000" w:themeColor="text1"/>
        </w:rPr>
      </w:pPr>
      <w:r w:rsidRPr="00C46D9D">
        <w:rPr>
          <w:rFonts w:ascii="Times New Roman" w:hAnsi="Times New Roman"/>
          <w:color w:val="000000" w:themeColor="text1"/>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C46D9D" w:rsidRDefault="00346700" w:rsidP="001457EC">
      <w:pPr>
        <w:tabs>
          <w:tab w:val="left" w:pos="567"/>
          <w:tab w:val="left" w:pos="709"/>
        </w:tabs>
        <w:suppressAutoHyphens/>
        <w:spacing w:after="0" w:line="240" w:lineRule="auto"/>
        <w:jc w:val="both"/>
        <w:rPr>
          <w:rFonts w:ascii="Times New Roman" w:hAnsi="Times New Roman"/>
          <w:color w:val="000000" w:themeColor="text1"/>
        </w:rPr>
      </w:pPr>
      <w:r w:rsidRPr="00C46D9D">
        <w:rPr>
          <w:rFonts w:ascii="Times New Roman" w:hAnsi="Times New Roman"/>
          <w:color w:val="000000" w:themeColor="text1"/>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Pr="00C46D9D"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121CAA"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121CAA">
              <w:rPr>
                <w:rFonts w:ascii="Times New Roman" w:hAnsi="Times New Roman"/>
                <w:color w:val="000000"/>
                <w:sz w:val="24"/>
                <w:szCs w:val="24"/>
              </w:rPr>
              <w:t xml:space="preserve">                 </w:t>
            </w:r>
            <w:r w:rsidR="00A06897" w:rsidRPr="00121CAA">
              <w:rPr>
                <w:rFonts w:ascii="Times New Roman" w:hAnsi="Times New Roman"/>
                <w:color w:val="000000"/>
                <w:sz w:val="24"/>
                <w:szCs w:val="24"/>
              </w:rPr>
              <w:t xml:space="preserve">Керівник Учасника процедури закупівлі </w:t>
            </w:r>
          </w:p>
          <w:p w14:paraId="0A4338B4" w14:textId="77777777" w:rsidR="00A06897" w:rsidRPr="00121CAA"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121CAA">
              <w:rPr>
                <w:rFonts w:ascii="Times New Roman" w:hAnsi="Times New Roman"/>
                <w:color w:val="000000"/>
                <w:sz w:val="24"/>
                <w:szCs w:val="24"/>
              </w:rPr>
              <w:t xml:space="preserve">(або уповноважена особа) </w:t>
            </w:r>
          </w:p>
        </w:tc>
        <w:tc>
          <w:tcPr>
            <w:tcW w:w="2518" w:type="dxa"/>
          </w:tcPr>
          <w:p w14:paraId="4FE2F86D" w14:textId="2C5DDBA6" w:rsidR="00A06897" w:rsidRPr="00676486" w:rsidRDefault="00121CAA"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Pr>
                <w:rFonts w:ascii="Times New Roman" w:hAnsi="Times New Roman"/>
                <w:color w:val="000000"/>
              </w:rPr>
              <w:t xml:space="preserve">          </w:t>
            </w:r>
            <w:r w:rsidR="00A06897" w:rsidRPr="00676486">
              <w:rPr>
                <w:rFonts w:ascii="Times New Roman" w:hAnsi="Times New Roman"/>
                <w:color w:val="000000"/>
              </w:rPr>
              <w:t>підпис</w:t>
            </w:r>
          </w:p>
        </w:tc>
        <w:tc>
          <w:tcPr>
            <w:tcW w:w="7512" w:type="dxa"/>
          </w:tcPr>
          <w:p w14:paraId="51615FCA" w14:textId="77777777" w:rsidR="00A06897" w:rsidRPr="00121CAA"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121CAA">
              <w:rPr>
                <w:rFonts w:ascii="Times New Roman" w:hAnsi="Times New Roman"/>
                <w:color w:val="000000"/>
                <w:sz w:val="24"/>
                <w:szCs w:val="24"/>
              </w:rPr>
              <w:t>Прізвище,</w:t>
            </w:r>
          </w:p>
          <w:p w14:paraId="1FA49B55" w14:textId="77777777" w:rsidR="00A06897" w:rsidRPr="00121CAA"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121CAA">
              <w:rPr>
                <w:rFonts w:ascii="Times New Roman" w:hAnsi="Times New Roman"/>
                <w:color w:val="000000"/>
                <w:sz w:val="24"/>
                <w:szCs w:val="24"/>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9DC00E2"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81AC6EE" w14:textId="77777777" w:rsidR="003611F1" w:rsidRPr="00D85AB9" w:rsidRDefault="003611F1" w:rsidP="00903456">
      <w:pPr>
        <w:pStyle w:val="a8"/>
        <w:tabs>
          <w:tab w:val="left" w:pos="180"/>
          <w:tab w:val="left" w:pos="993"/>
        </w:tabs>
        <w:ind w:left="0"/>
        <w:jc w:val="center"/>
        <w:rPr>
          <w:rFonts w:ascii="Times New Roman" w:hAnsi="Times New Roman"/>
          <w:b/>
          <w:sz w:val="24"/>
          <w:szCs w:val="24"/>
          <w:lang w:val="uk-UA"/>
        </w:rPr>
      </w:pPr>
    </w:p>
    <w:p w14:paraId="7D738CB3" w14:textId="30F86CE4" w:rsidR="00903456" w:rsidRPr="00807ED7" w:rsidRDefault="00903456" w:rsidP="00807ED7">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807ED7" w:rsidRPr="00807ED7">
        <w:rPr>
          <w:rFonts w:ascii="Times New Roman" w:hAnsi="Times New Roman"/>
          <w:b/>
          <w:bCs/>
          <w:sz w:val="24"/>
          <w:szCs w:val="24"/>
        </w:rPr>
        <w:t>ДК 021:2015 –  22460000-2 - Рекламні матеріали, каталоги товарів та посібники  (</w:t>
      </w:r>
      <w:bookmarkStart w:id="61" w:name="_Hlk109134028"/>
      <w:r w:rsidR="00807ED7" w:rsidRPr="00807ED7">
        <w:rPr>
          <w:rFonts w:ascii="Times New Roman" w:hAnsi="Times New Roman"/>
          <w:b/>
          <w:bCs/>
          <w:sz w:val="24"/>
          <w:szCs w:val="24"/>
        </w:rPr>
        <w:t>Мобільний стенд L-банер</w:t>
      </w:r>
      <w:bookmarkEnd w:id="61"/>
      <w:r w:rsidR="00807ED7" w:rsidRPr="00807ED7">
        <w:rPr>
          <w:rFonts w:ascii="Times New Roman" w:hAnsi="Times New Roman"/>
          <w:b/>
          <w:bCs/>
          <w:sz w:val="24"/>
          <w:szCs w:val="24"/>
        </w:rPr>
        <w:t>)</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275"/>
        <w:gridCol w:w="1276"/>
        <w:gridCol w:w="1418"/>
        <w:gridCol w:w="56"/>
      </w:tblGrid>
      <w:tr w:rsidR="009C22BA" w:rsidRPr="00A81969" w14:paraId="19C568F1" w14:textId="77777777" w:rsidTr="00B71708">
        <w:trPr>
          <w:gridAfter w:val="1"/>
          <w:wAfter w:w="56"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2"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275" w:type="dxa"/>
            <w:tcBorders>
              <w:bottom w:val="single" w:sz="4" w:space="0" w:color="auto"/>
            </w:tcBorders>
            <w:shd w:val="clear" w:color="auto" w:fill="BFBFBF" w:themeFill="background1" w:themeFillShade="BF"/>
            <w:vAlign w:val="center"/>
            <w:hideMark/>
          </w:tcPr>
          <w:p w14:paraId="5C5D758E" w14:textId="056D326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B71708">
              <w:rPr>
                <w:rFonts w:ascii="Times New Roman" w:hAnsi="Times New Roman"/>
                <w:b/>
                <w:sz w:val="20"/>
                <w:szCs w:val="20"/>
              </w:rPr>
              <w:t xml:space="preserve">,  </w:t>
            </w:r>
            <w:r w:rsidRPr="001457EC">
              <w:rPr>
                <w:rFonts w:ascii="Times New Roman" w:hAnsi="Times New Roman"/>
                <w:b/>
                <w:sz w:val="20"/>
                <w:szCs w:val="20"/>
              </w:rPr>
              <w:t>шт.</w:t>
            </w:r>
          </w:p>
          <w:p w14:paraId="0873C32C" w14:textId="77777777" w:rsidR="009C22BA" w:rsidRPr="001457EC" w:rsidRDefault="009C22BA" w:rsidP="001457EC">
            <w:pPr>
              <w:jc w:val="center"/>
              <w:rPr>
                <w:rFonts w:ascii="Times New Roman" w:hAnsi="Times New Roman"/>
                <w:b/>
                <w:sz w:val="20"/>
                <w:szCs w:val="20"/>
              </w:rPr>
            </w:pPr>
          </w:p>
        </w:tc>
        <w:tc>
          <w:tcPr>
            <w:tcW w:w="1276"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418"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E52C65" w:rsidRPr="008A1783" w14:paraId="2874BB90" w14:textId="77777777" w:rsidTr="00B71708">
        <w:trPr>
          <w:gridAfter w:val="1"/>
          <w:wAfter w:w="56" w:type="dxa"/>
          <w:trHeight w:val="296"/>
        </w:trPr>
        <w:tc>
          <w:tcPr>
            <w:tcW w:w="568" w:type="dxa"/>
            <w:shd w:val="clear" w:color="auto" w:fill="FFFFFF" w:themeFill="background1"/>
          </w:tcPr>
          <w:p w14:paraId="45579608" w14:textId="77777777" w:rsidR="00E52C65" w:rsidRPr="00CE6D9E" w:rsidRDefault="00E52C65" w:rsidP="00E52C65">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top w:val="single" w:sz="6" w:space="0" w:color="000000"/>
              <w:left w:val="single" w:sz="6" w:space="0" w:color="000000"/>
              <w:bottom w:val="single" w:sz="6" w:space="0" w:color="000000"/>
              <w:right w:val="single" w:sz="6" w:space="0" w:color="000000"/>
            </w:tcBorders>
            <w:vAlign w:val="bottom"/>
          </w:tcPr>
          <w:p w14:paraId="7A65DF0D" w14:textId="239D2460" w:rsidR="00E52C65" w:rsidRPr="00807ED7" w:rsidRDefault="00807ED7" w:rsidP="00E52C65">
            <w:pPr>
              <w:rPr>
                <w:rFonts w:ascii="Times New Roman" w:hAnsi="Times New Roman"/>
                <w:sz w:val="24"/>
                <w:szCs w:val="24"/>
              </w:rPr>
            </w:pPr>
            <w:r w:rsidRPr="00807ED7">
              <w:rPr>
                <w:rFonts w:ascii="Times New Roman" w:hAnsi="Times New Roman"/>
                <w:sz w:val="24"/>
                <w:szCs w:val="24"/>
              </w:rPr>
              <w:t>Мобільний стенд L-банер</w:t>
            </w:r>
          </w:p>
        </w:tc>
        <w:tc>
          <w:tcPr>
            <w:tcW w:w="1275" w:type="dxa"/>
            <w:vAlign w:val="center"/>
          </w:tcPr>
          <w:p w14:paraId="312B01EA" w14:textId="0EEE8421" w:rsidR="00E52C65" w:rsidRPr="00CE6D9E" w:rsidRDefault="00807ED7" w:rsidP="00E52C65">
            <w:pPr>
              <w:spacing w:after="0" w:line="240" w:lineRule="auto"/>
              <w:jc w:val="center"/>
              <w:rPr>
                <w:rFonts w:ascii="Times New Roman" w:hAnsi="Times New Roman"/>
              </w:rPr>
            </w:pPr>
            <w:r>
              <w:rPr>
                <w:rFonts w:ascii="Times New Roman" w:hAnsi="Times New Roman"/>
              </w:rPr>
              <w:t>35</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E52C65" w:rsidRPr="00CE6D9E" w:rsidRDefault="00E52C65" w:rsidP="00E52C65">
            <w:pPr>
              <w:jc w:val="center"/>
              <w:rPr>
                <w:rFonts w:ascii="Times New Roman" w:hAnsi="Times New Roman"/>
                <w:b/>
                <w:bCs/>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E52C65" w:rsidRPr="00CE6D9E" w:rsidRDefault="00E52C65" w:rsidP="00E52C65">
            <w:pPr>
              <w:jc w:val="center"/>
              <w:rPr>
                <w:rFonts w:ascii="Times New Roman" w:hAnsi="Times New Roman"/>
                <w:b/>
                <w:bCs/>
                <w:highlight w:val="yellow"/>
              </w:rPr>
            </w:pPr>
          </w:p>
        </w:tc>
      </w:tr>
      <w:bookmarkEnd w:id="62"/>
      <w:tr w:rsidR="00B80652" w:rsidRPr="008A1783" w14:paraId="41D9182C" w14:textId="77777777" w:rsidTr="00B71708">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25"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B71708">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25"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B71708">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25" w:type="dxa"/>
            <w:gridSpan w:val="4"/>
            <w:shd w:val="clear" w:color="auto" w:fill="auto"/>
            <w:hideMark/>
          </w:tcPr>
          <w:p w14:paraId="7117CBD7" w14:textId="435CA4ED"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526A60">
              <w:rPr>
                <w:rFonts w:ascii="Times New Roman" w:hAnsi="Times New Roman"/>
                <w:sz w:val="24"/>
                <w:szCs w:val="24"/>
              </w:rPr>
              <w:t>2</w:t>
            </w:r>
          </w:p>
        </w:tc>
      </w:tr>
      <w:tr w:rsidR="00867E7B" w:rsidRPr="008A1783" w14:paraId="27DC3EE5" w14:textId="77777777" w:rsidTr="00B71708">
        <w:trPr>
          <w:trHeight w:val="1677"/>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3"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3"/>
          </w:p>
        </w:tc>
        <w:tc>
          <w:tcPr>
            <w:tcW w:w="4025"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B71708">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25"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B71708">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25"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B71708">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25"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B71708">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25"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B71708">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25"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271ABF87" w:rsidR="003C732E" w:rsidRPr="00B163EF" w:rsidRDefault="003C732E" w:rsidP="00403B1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BE08CD" w:rsidRPr="00BE08CD">
        <w:rPr>
          <w:rFonts w:ascii="Times New Roman" w:hAnsi="Times New Roman"/>
          <w:b/>
          <w:bCs/>
          <w:sz w:val="24"/>
          <w:szCs w:val="24"/>
        </w:rPr>
        <w:t>ДК 021:2015 –  22460000-2 - Рекламні матеріали, каталоги товарів та посібники  (Мобільний стенд L-банер)</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FD7AD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2BF3ABF6" w:rsidR="00D00A57" w:rsidRDefault="00D00A57" w:rsidP="00522541">
      <w:pPr>
        <w:suppressAutoHyphens/>
        <w:spacing w:after="0" w:line="240" w:lineRule="auto"/>
        <w:ind w:left="-284" w:right="-142" w:firstLine="568"/>
        <w:jc w:val="both"/>
        <w:rPr>
          <w:rFonts w:ascii="Times New Roman" w:hAnsi="Times New Roman"/>
          <w:sz w:val="24"/>
          <w:szCs w:val="24"/>
        </w:rPr>
      </w:pPr>
    </w:p>
    <w:p w14:paraId="3E18CD24" w14:textId="6E9FEA19" w:rsidR="00B71708" w:rsidRDefault="00B71708" w:rsidP="00522541">
      <w:pPr>
        <w:suppressAutoHyphens/>
        <w:spacing w:after="0" w:line="240" w:lineRule="auto"/>
        <w:ind w:left="-284" w:right="-142" w:firstLine="568"/>
        <w:jc w:val="both"/>
        <w:rPr>
          <w:rFonts w:ascii="Times New Roman" w:hAnsi="Times New Roman"/>
          <w:sz w:val="24"/>
          <w:szCs w:val="24"/>
        </w:rPr>
      </w:pPr>
    </w:p>
    <w:p w14:paraId="07E4B753" w14:textId="77777777" w:rsidR="00B71708" w:rsidRDefault="00B71708" w:rsidP="00522541">
      <w:pPr>
        <w:suppressAutoHyphens/>
        <w:spacing w:after="0" w:line="240" w:lineRule="auto"/>
        <w:ind w:left="-284" w:right="-142" w:firstLine="568"/>
        <w:jc w:val="both"/>
        <w:rPr>
          <w:rFonts w:ascii="Times New Roman" w:hAnsi="Times New Roman"/>
          <w:sz w:val="24"/>
          <w:szCs w:val="24"/>
        </w:rPr>
      </w:pPr>
    </w:p>
    <w:p w14:paraId="66ABF34B" w14:textId="0EE99363"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526A60">
        <w:rPr>
          <w:rFonts w:ascii="Times New Roman" w:hAnsi="Times New Roman"/>
          <w:sz w:val="24"/>
          <w:szCs w:val="24"/>
        </w:rPr>
        <w:t>2</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30AF079" w14:textId="77777777" w:rsidR="00B71708" w:rsidRDefault="00B71708"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6C59908A"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688F65D" w14:textId="77777777" w:rsidR="00B71708" w:rsidRDefault="00B71708"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15B832FE"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618955E0"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BE08CD" w:rsidRPr="00BE08CD">
        <w:rPr>
          <w:rFonts w:ascii="Times New Roman" w:hAnsi="Times New Roman" w:cs="Times New Roman"/>
          <w:b/>
          <w:bCs/>
        </w:rPr>
        <w:t>ДК 021:2015 –  22460000-2 - Рекламні матеріали, каталоги товарів та посібники  (Мобільний стенд L-банер)</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Pr="0058187E">
        <w:rPr>
          <w:rFonts w:ascii="Times New Roman" w:hAnsi="Times New Roman" w:cs="Times New Roman"/>
          <w:color w:val="000000"/>
        </w:rPr>
        <w:t>в рамках р</w:t>
      </w:r>
      <w:r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373AAC6" w14:textId="77777777" w:rsidR="0058187E" w:rsidRDefault="0058187E" w:rsidP="003406C8">
      <w:pPr>
        <w:spacing w:after="0"/>
        <w:ind w:left="5812"/>
        <w:jc w:val="center"/>
        <w:rPr>
          <w:rFonts w:ascii="Times New Roman" w:hAnsi="Times New Roman"/>
          <w:bCs/>
          <w:sz w:val="24"/>
          <w:szCs w:val="24"/>
        </w:rPr>
      </w:pPr>
    </w:p>
    <w:p w14:paraId="33997DFC" w14:textId="4FB525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w:t>
      </w:r>
      <w:r w:rsidRPr="00D85AB9">
        <w:rPr>
          <w:rFonts w:ascii="Arial" w:hAnsi="Arial" w:cs="Arial"/>
          <w:lang w:val="uk-UA"/>
        </w:rPr>
        <w:lastRenderedPageBreak/>
        <w:t xml:space="preserve">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D507FF"/>
    <w:multiLevelType w:val="multilevel"/>
    <w:tmpl w:val="D1A6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FF6578"/>
    <w:multiLevelType w:val="multilevel"/>
    <w:tmpl w:val="EB1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B049AF"/>
    <w:multiLevelType w:val="multilevel"/>
    <w:tmpl w:val="075E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2"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9A6742"/>
    <w:multiLevelType w:val="hybridMultilevel"/>
    <w:tmpl w:val="3914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5864220">
    <w:abstractNumId w:val="18"/>
  </w:num>
  <w:num w:numId="2" w16cid:durableId="408964821">
    <w:abstractNumId w:val="20"/>
  </w:num>
  <w:num w:numId="3" w16cid:durableId="2074542872">
    <w:abstractNumId w:val="17"/>
  </w:num>
  <w:num w:numId="4" w16cid:durableId="438764872">
    <w:abstractNumId w:val="14"/>
  </w:num>
  <w:num w:numId="5" w16cid:durableId="1075470222">
    <w:abstractNumId w:val="22"/>
  </w:num>
  <w:num w:numId="6" w16cid:durableId="465658259">
    <w:abstractNumId w:val="16"/>
  </w:num>
  <w:num w:numId="7" w16cid:durableId="740981088">
    <w:abstractNumId w:val="11"/>
  </w:num>
  <w:num w:numId="8" w16cid:durableId="1479885106">
    <w:abstractNumId w:val="21"/>
  </w:num>
  <w:num w:numId="9" w16cid:durableId="1375620081">
    <w:abstractNumId w:val="1"/>
  </w:num>
  <w:num w:numId="10" w16cid:durableId="622003103">
    <w:abstractNumId w:val="4"/>
  </w:num>
  <w:num w:numId="11" w16cid:durableId="1548180025">
    <w:abstractNumId w:val="12"/>
  </w:num>
  <w:num w:numId="12" w16cid:durableId="226300980">
    <w:abstractNumId w:val="10"/>
  </w:num>
  <w:num w:numId="13" w16cid:durableId="1890996259">
    <w:abstractNumId w:val="6"/>
  </w:num>
  <w:num w:numId="14" w16cid:durableId="887498060">
    <w:abstractNumId w:val="15"/>
  </w:num>
  <w:num w:numId="15" w16cid:durableId="1746025180">
    <w:abstractNumId w:val="23"/>
  </w:num>
  <w:num w:numId="16" w16cid:durableId="310987960">
    <w:abstractNumId w:val="5"/>
  </w:num>
  <w:num w:numId="17" w16cid:durableId="1363478172">
    <w:abstractNumId w:val="2"/>
  </w:num>
  <w:num w:numId="18" w16cid:durableId="437022058">
    <w:abstractNumId w:val="24"/>
  </w:num>
  <w:num w:numId="19" w16cid:durableId="2097091293">
    <w:abstractNumId w:val="13"/>
  </w:num>
  <w:num w:numId="20" w16cid:durableId="484395293">
    <w:abstractNumId w:val="8"/>
  </w:num>
  <w:num w:numId="21" w16cid:durableId="1852598411">
    <w:abstractNumId w:val="3"/>
  </w:num>
  <w:num w:numId="22" w16cid:durableId="1608075014">
    <w:abstractNumId w:val="7"/>
  </w:num>
  <w:num w:numId="23" w16cid:durableId="1692797897">
    <w:abstractNumId w:val="9"/>
  </w:num>
  <w:num w:numId="24" w16cid:durableId="145918310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2C7E"/>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CAA"/>
    <w:rsid w:val="00121EDA"/>
    <w:rsid w:val="00121FE5"/>
    <w:rsid w:val="00122CC0"/>
    <w:rsid w:val="00124918"/>
    <w:rsid w:val="00126E5C"/>
    <w:rsid w:val="0013277A"/>
    <w:rsid w:val="00137350"/>
    <w:rsid w:val="00141156"/>
    <w:rsid w:val="001411ED"/>
    <w:rsid w:val="00141A8F"/>
    <w:rsid w:val="00145124"/>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0DD6"/>
    <w:rsid w:val="001E407E"/>
    <w:rsid w:val="001E561E"/>
    <w:rsid w:val="001E6160"/>
    <w:rsid w:val="001F002F"/>
    <w:rsid w:val="001F02DE"/>
    <w:rsid w:val="001F0332"/>
    <w:rsid w:val="001F1231"/>
    <w:rsid w:val="001F1B01"/>
    <w:rsid w:val="00200B74"/>
    <w:rsid w:val="00200D34"/>
    <w:rsid w:val="00204E19"/>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54F5"/>
    <w:rsid w:val="002E6379"/>
    <w:rsid w:val="002E705A"/>
    <w:rsid w:val="002F1548"/>
    <w:rsid w:val="002F5DC8"/>
    <w:rsid w:val="00300C1D"/>
    <w:rsid w:val="00301F3B"/>
    <w:rsid w:val="003072F2"/>
    <w:rsid w:val="00307A28"/>
    <w:rsid w:val="00310E90"/>
    <w:rsid w:val="0031284D"/>
    <w:rsid w:val="00316174"/>
    <w:rsid w:val="00316BCB"/>
    <w:rsid w:val="00317748"/>
    <w:rsid w:val="003208AD"/>
    <w:rsid w:val="00321029"/>
    <w:rsid w:val="00325D78"/>
    <w:rsid w:val="00331D57"/>
    <w:rsid w:val="003343D5"/>
    <w:rsid w:val="003367E5"/>
    <w:rsid w:val="00337CCF"/>
    <w:rsid w:val="003406C8"/>
    <w:rsid w:val="00346700"/>
    <w:rsid w:val="003569B7"/>
    <w:rsid w:val="00357976"/>
    <w:rsid w:val="00357A22"/>
    <w:rsid w:val="003611F1"/>
    <w:rsid w:val="00362E48"/>
    <w:rsid w:val="0037683E"/>
    <w:rsid w:val="003802B9"/>
    <w:rsid w:val="00380388"/>
    <w:rsid w:val="0038372D"/>
    <w:rsid w:val="00383987"/>
    <w:rsid w:val="0038541A"/>
    <w:rsid w:val="0038729A"/>
    <w:rsid w:val="003911E6"/>
    <w:rsid w:val="00391ACC"/>
    <w:rsid w:val="00392ACD"/>
    <w:rsid w:val="003946CA"/>
    <w:rsid w:val="00394D53"/>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770D3"/>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26A60"/>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5AE5"/>
    <w:rsid w:val="00570FCE"/>
    <w:rsid w:val="0057783F"/>
    <w:rsid w:val="005805D9"/>
    <w:rsid w:val="0058187E"/>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4DFE"/>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33ACE"/>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6456"/>
    <w:rsid w:val="007576F2"/>
    <w:rsid w:val="007578A5"/>
    <w:rsid w:val="00757AC6"/>
    <w:rsid w:val="00760329"/>
    <w:rsid w:val="00770C8D"/>
    <w:rsid w:val="00777997"/>
    <w:rsid w:val="00784987"/>
    <w:rsid w:val="00784E5F"/>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07ED7"/>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D1750"/>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1708"/>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08CD"/>
    <w:rsid w:val="00BE40E7"/>
    <w:rsid w:val="00BE458A"/>
    <w:rsid w:val="00BE6029"/>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46D9D"/>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595C"/>
    <w:rsid w:val="00CF7524"/>
    <w:rsid w:val="00D00A57"/>
    <w:rsid w:val="00D02BB8"/>
    <w:rsid w:val="00D11367"/>
    <w:rsid w:val="00D116E1"/>
    <w:rsid w:val="00D139C4"/>
    <w:rsid w:val="00D14D55"/>
    <w:rsid w:val="00D170D8"/>
    <w:rsid w:val="00D20E37"/>
    <w:rsid w:val="00D20FC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D7F"/>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04A"/>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https://bit.ly/3xXnCL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12</Pages>
  <Words>18987</Words>
  <Characters>10823</Characters>
  <Application>Microsoft Office Word</Application>
  <DocSecurity>0</DocSecurity>
  <Lines>90</Lines>
  <Paragraphs>59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29751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72</cp:revision>
  <cp:lastPrinted>2021-11-10T13:00:00Z</cp:lastPrinted>
  <dcterms:created xsi:type="dcterms:W3CDTF">2020-06-11T09:43:00Z</dcterms:created>
  <dcterms:modified xsi:type="dcterms:W3CDTF">2022-07-20T06:34:00Z</dcterms:modified>
</cp:coreProperties>
</file>