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69DCD9E8"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77099E" w:rsidRPr="0077099E">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10845241" w14:textId="77777777" w:rsidR="0034452A" w:rsidRDefault="0034452A" w:rsidP="006D5ACB">
      <w:pPr>
        <w:spacing w:after="0" w:line="240" w:lineRule="auto"/>
        <w:ind w:left="5553"/>
        <w:rPr>
          <w:rFonts w:ascii="Times New Roman" w:hAnsi="Times New Roman"/>
          <w:iCs/>
          <w:sz w:val="26"/>
          <w:szCs w:val="26"/>
        </w:rPr>
      </w:pPr>
    </w:p>
    <w:p w14:paraId="77D15D10" w14:textId="24133927" w:rsidR="006D5ACB" w:rsidRPr="0036648E" w:rsidRDefault="006D5ACB" w:rsidP="006D5ACB">
      <w:pPr>
        <w:spacing w:after="0" w:line="240" w:lineRule="auto"/>
        <w:ind w:left="5553"/>
        <w:rPr>
          <w:rFonts w:ascii="Times New Roman" w:hAnsi="Times New Roman"/>
          <w:iCs/>
          <w:sz w:val="26"/>
          <w:szCs w:val="26"/>
        </w:rPr>
      </w:pPr>
      <w:r w:rsidRPr="0036648E">
        <w:rPr>
          <w:rFonts w:ascii="Times New Roman" w:hAnsi="Times New Roman"/>
          <w:iCs/>
          <w:sz w:val="26"/>
          <w:szCs w:val="26"/>
        </w:rPr>
        <w:t>ЗАТВЕРДЖЕНО</w:t>
      </w:r>
    </w:p>
    <w:p w14:paraId="35EC25CD" w14:textId="77777777" w:rsidR="006D5ACB" w:rsidRPr="0036648E" w:rsidRDefault="006D5ACB" w:rsidP="006D5ACB">
      <w:pPr>
        <w:spacing w:after="0" w:line="240" w:lineRule="auto"/>
        <w:ind w:left="5553"/>
        <w:rPr>
          <w:rFonts w:ascii="Times New Roman" w:hAnsi="Times New Roman"/>
          <w:iCs/>
          <w:sz w:val="26"/>
          <w:szCs w:val="26"/>
        </w:rPr>
      </w:pPr>
      <w:r w:rsidRPr="0036648E">
        <w:rPr>
          <w:rFonts w:ascii="Times New Roman" w:hAnsi="Times New Roman"/>
          <w:iCs/>
          <w:sz w:val="26"/>
          <w:szCs w:val="26"/>
        </w:rPr>
        <w:t>Рішенням тендерного комітету</w:t>
      </w:r>
    </w:p>
    <w:p w14:paraId="3F72EE08" w14:textId="13272630" w:rsidR="006D5ACB" w:rsidRPr="0036648E" w:rsidRDefault="006D5ACB" w:rsidP="006D5ACB">
      <w:pPr>
        <w:spacing w:after="0" w:line="240" w:lineRule="auto"/>
        <w:ind w:left="5553"/>
        <w:rPr>
          <w:rFonts w:ascii="Times New Roman" w:hAnsi="Times New Roman"/>
          <w:iCs/>
          <w:sz w:val="26"/>
          <w:szCs w:val="26"/>
          <w:lang w:val="ru-RU"/>
        </w:rPr>
      </w:pPr>
      <w:r w:rsidRPr="0036648E">
        <w:rPr>
          <w:rFonts w:ascii="Times New Roman" w:hAnsi="Times New Roman"/>
          <w:iCs/>
          <w:sz w:val="26"/>
          <w:szCs w:val="26"/>
        </w:rPr>
        <w:t>від "</w:t>
      </w:r>
      <w:r w:rsidR="0036648E">
        <w:rPr>
          <w:rFonts w:ascii="Times New Roman" w:hAnsi="Times New Roman"/>
          <w:iCs/>
          <w:sz w:val="26"/>
          <w:szCs w:val="26"/>
        </w:rPr>
        <w:t>20</w:t>
      </w:r>
      <w:bookmarkStart w:id="0" w:name="_GoBack"/>
      <w:bookmarkEnd w:id="0"/>
      <w:r w:rsidRPr="0036648E">
        <w:rPr>
          <w:rFonts w:ascii="Times New Roman" w:hAnsi="Times New Roman"/>
          <w:iCs/>
          <w:sz w:val="26"/>
          <w:szCs w:val="26"/>
        </w:rPr>
        <w:t xml:space="preserve">" </w:t>
      </w:r>
      <w:r w:rsidR="005D06A8" w:rsidRPr="0036648E">
        <w:rPr>
          <w:rFonts w:ascii="Times New Roman" w:hAnsi="Times New Roman"/>
          <w:iCs/>
          <w:sz w:val="26"/>
          <w:szCs w:val="26"/>
        </w:rPr>
        <w:t>лютого 2</w:t>
      </w:r>
      <w:r w:rsidRPr="0036648E">
        <w:rPr>
          <w:rFonts w:ascii="Times New Roman" w:hAnsi="Times New Roman"/>
          <w:iCs/>
          <w:sz w:val="26"/>
          <w:szCs w:val="26"/>
        </w:rPr>
        <w:t>0</w:t>
      </w:r>
      <w:r w:rsidR="008D3B88" w:rsidRPr="0036648E">
        <w:rPr>
          <w:rFonts w:ascii="Times New Roman" w:hAnsi="Times New Roman"/>
          <w:iCs/>
          <w:sz w:val="26"/>
          <w:szCs w:val="26"/>
        </w:rPr>
        <w:t>2</w:t>
      </w:r>
      <w:r w:rsidR="001B6EC4" w:rsidRPr="0036648E">
        <w:rPr>
          <w:rFonts w:ascii="Times New Roman" w:hAnsi="Times New Roman"/>
          <w:iCs/>
          <w:sz w:val="26"/>
          <w:szCs w:val="26"/>
        </w:rPr>
        <w:t>4</w:t>
      </w:r>
      <w:r w:rsidRPr="0036648E">
        <w:rPr>
          <w:rFonts w:ascii="Times New Roman" w:hAnsi="Times New Roman"/>
          <w:iCs/>
          <w:sz w:val="26"/>
          <w:szCs w:val="26"/>
        </w:rPr>
        <w:t xml:space="preserve"> року № </w:t>
      </w:r>
      <w:r w:rsidR="0036648E">
        <w:rPr>
          <w:rFonts w:ascii="Times New Roman" w:hAnsi="Times New Roman"/>
          <w:iCs/>
          <w:sz w:val="26"/>
          <w:szCs w:val="26"/>
        </w:rPr>
        <w:t>25</w:t>
      </w:r>
    </w:p>
    <w:p w14:paraId="37228A77" w14:textId="1AC4E7A2" w:rsidR="006D5ACB" w:rsidRPr="0036648E" w:rsidRDefault="00C1117D" w:rsidP="006D5ACB">
      <w:pPr>
        <w:spacing w:after="0" w:line="240" w:lineRule="auto"/>
        <w:ind w:left="5553"/>
        <w:rPr>
          <w:rFonts w:ascii="Times New Roman" w:hAnsi="Times New Roman"/>
          <w:color w:val="000000"/>
          <w:sz w:val="26"/>
          <w:szCs w:val="26"/>
        </w:rPr>
      </w:pPr>
      <w:r w:rsidRPr="0036648E">
        <w:rPr>
          <w:rFonts w:ascii="Times New Roman" w:hAnsi="Times New Roman"/>
          <w:color w:val="000000"/>
          <w:sz w:val="26"/>
          <w:szCs w:val="26"/>
        </w:rPr>
        <w:t>Г</w:t>
      </w:r>
      <w:r w:rsidR="006D5ACB" w:rsidRPr="0036648E">
        <w:rPr>
          <w:rFonts w:ascii="Times New Roman" w:hAnsi="Times New Roman"/>
          <w:color w:val="000000"/>
          <w:sz w:val="26"/>
          <w:szCs w:val="26"/>
        </w:rPr>
        <w:t>олов</w:t>
      </w:r>
      <w:r w:rsidR="00C731F2" w:rsidRPr="0036648E">
        <w:rPr>
          <w:rFonts w:ascii="Times New Roman" w:hAnsi="Times New Roman"/>
          <w:color w:val="000000"/>
          <w:sz w:val="26"/>
          <w:szCs w:val="26"/>
        </w:rPr>
        <w:t>а</w:t>
      </w:r>
      <w:r w:rsidR="006D5ACB" w:rsidRPr="0036648E">
        <w:rPr>
          <w:rFonts w:ascii="Times New Roman" w:hAnsi="Times New Roman"/>
          <w:color w:val="000000"/>
          <w:sz w:val="26"/>
          <w:szCs w:val="26"/>
        </w:rPr>
        <w:t xml:space="preserve"> тендерного комітету</w:t>
      </w:r>
    </w:p>
    <w:p w14:paraId="4326BDBD" w14:textId="77777777" w:rsidR="006D5ACB" w:rsidRPr="0036648E" w:rsidRDefault="006D5ACB" w:rsidP="006D5ACB">
      <w:pPr>
        <w:spacing w:after="0" w:line="240" w:lineRule="auto"/>
        <w:ind w:left="5553"/>
        <w:rPr>
          <w:rFonts w:ascii="Times New Roman" w:hAnsi="Times New Roman"/>
          <w:iCs/>
          <w:sz w:val="26"/>
          <w:szCs w:val="26"/>
        </w:rPr>
      </w:pPr>
    </w:p>
    <w:p w14:paraId="4049D294" w14:textId="78447D63" w:rsidR="006D5ACB" w:rsidRPr="0036648E" w:rsidRDefault="006D5ACB" w:rsidP="006D5ACB">
      <w:pPr>
        <w:spacing w:after="0" w:line="240" w:lineRule="auto"/>
        <w:ind w:left="5553"/>
        <w:rPr>
          <w:rFonts w:ascii="Times New Roman" w:hAnsi="Times New Roman"/>
          <w:iCs/>
          <w:sz w:val="26"/>
          <w:szCs w:val="26"/>
        </w:rPr>
      </w:pPr>
      <w:r w:rsidRPr="0036648E">
        <w:rPr>
          <w:rFonts w:ascii="Times New Roman" w:hAnsi="Times New Roman"/>
          <w:iCs/>
          <w:sz w:val="26"/>
          <w:szCs w:val="26"/>
        </w:rPr>
        <w:softHyphen/>
      </w:r>
      <w:r w:rsidRPr="0036648E">
        <w:rPr>
          <w:rFonts w:ascii="Times New Roman" w:hAnsi="Times New Roman"/>
          <w:iCs/>
          <w:sz w:val="26"/>
          <w:szCs w:val="26"/>
        </w:rPr>
        <w:softHyphen/>
        <w:t xml:space="preserve">_____________  </w:t>
      </w:r>
      <w:r w:rsidR="00C731F2" w:rsidRPr="0036648E">
        <w:rPr>
          <w:rFonts w:ascii="Times New Roman" w:hAnsi="Times New Roman"/>
          <w:iCs/>
          <w:sz w:val="26"/>
          <w:szCs w:val="26"/>
        </w:rPr>
        <w:t>О.Ю. Вовченко</w:t>
      </w:r>
    </w:p>
    <w:p w14:paraId="1420BE59" w14:textId="77777777" w:rsidR="006D5ACB" w:rsidRPr="0036648E" w:rsidRDefault="006D5ACB" w:rsidP="006D5ACB">
      <w:pPr>
        <w:spacing w:after="0" w:line="240" w:lineRule="auto"/>
        <w:jc w:val="right"/>
        <w:rPr>
          <w:rFonts w:ascii="Times New Roman" w:hAnsi="Times New Roman"/>
          <w:sz w:val="26"/>
          <w:szCs w:val="26"/>
        </w:rPr>
      </w:pPr>
    </w:p>
    <w:p w14:paraId="58BC3C42" w14:textId="77777777" w:rsidR="00C81623" w:rsidRPr="0036648E" w:rsidRDefault="00C81623" w:rsidP="00E3530D">
      <w:pPr>
        <w:spacing w:after="0" w:line="240" w:lineRule="auto"/>
        <w:jc w:val="center"/>
        <w:rPr>
          <w:rFonts w:ascii="Times New Roman" w:hAnsi="Times New Roman"/>
          <w:b/>
          <w:sz w:val="26"/>
          <w:szCs w:val="26"/>
        </w:rPr>
      </w:pPr>
    </w:p>
    <w:p w14:paraId="795E4873" w14:textId="3F9FD679" w:rsidR="000000C0" w:rsidRPr="0036648E" w:rsidRDefault="00E3530D" w:rsidP="00E3530D">
      <w:pPr>
        <w:spacing w:after="0" w:line="240" w:lineRule="auto"/>
        <w:jc w:val="center"/>
        <w:rPr>
          <w:rFonts w:ascii="Times New Roman" w:hAnsi="Times New Roman"/>
          <w:b/>
          <w:sz w:val="26"/>
          <w:szCs w:val="26"/>
        </w:rPr>
      </w:pPr>
      <w:r w:rsidRPr="0036648E">
        <w:rPr>
          <w:rFonts w:ascii="Times New Roman" w:hAnsi="Times New Roman"/>
          <w:b/>
          <w:sz w:val="26"/>
          <w:szCs w:val="26"/>
        </w:rPr>
        <w:t xml:space="preserve">ОГОЛОШЕННЯ № </w:t>
      </w:r>
      <w:r w:rsidR="0036648E">
        <w:rPr>
          <w:rFonts w:ascii="Times New Roman" w:hAnsi="Times New Roman"/>
          <w:b/>
          <w:sz w:val="26"/>
          <w:szCs w:val="26"/>
        </w:rPr>
        <w:t>25</w:t>
      </w:r>
    </w:p>
    <w:p w14:paraId="571FBEA2" w14:textId="354B97AD" w:rsidR="00C64996" w:rsidRPr="0036648E" w:rsidRDefault="00E3530D" w:rsidP="00E3530D">
      <w:pPr>
        <w:spacing w:after="0" w:line="240" w:lineRule="auto"/>
        <w:jc w:val="center"/>
        <w:rPr>
          <w:rFonts w:ascii="Times New Roman" w:hAnsi="Times New Roman"/>
          <w:b/>
          <w:sz w:val="26"/>
          <w:szCs w:val="26"/>
        </w:rPr>
      </w:pPr>
      <w:r w:rsidRPr="0036648E">
        <w:rPr>
          <w:rFonts w:ascii="Times New Roman" w:hAnsi="Times New Roman"/>
          <w:b/>
          <w:sz w:val="26"/>
          <w:szCs w:val="26"/>
        </w:rPr>
        <w:t xml:space="preserve">про проведення </w:t>
      </w:r>
      <w:r w:rsidR="00701B2F" w:rsidRPr="0036648E">
        <w:rPr>
          <w:rFonts w:ascii="Times New Roman" w:hAnsi="Times New Roman"/>
          <w:b/>
          <w:sz w:val="26"/>
          <w:szCs w:val="26"/>
        </w:rPr>
        <w:t>запиту цінових пропозицій</w:t>
      </w:r>
    </w:p>
    <w:p w14:paraId="51FC981C" w14:textId="77777777" w:rsidR="00E3530D" w:rsidRPr="0036648E" w:rsidRDefault="00E3530D" w:rsidP="00E3530D">
      <w:pPr>
        <w:spacing w:after="0" w:line="240" w:lineRule="auto"/>
        <w:jc w:val="center"/>
        <w:rPr>
          <w:rFonts w:ascii="Times New Roman" w:hAnsi="Times New Roman"/>
          <w:b/>
          <w:sz w:val="26"/>
          <w:szCs w:val="26"/>
        </w:rPr>
      </w:pPr>
    </w:p>
    <w:p w14:paraId="66408732" w14:textId="72ADEA0F" w:rsidR="006D5ACB" w:rsidRPr="0036648E" w:rsidRDefault="006D5ACB" w:rsidP="00CA2532">
      <w:pPr>
        <w:spacing w:after="0" w:line="240" w:lineRule="auto"/>
        <w:ind w:firstLine="709"/>
        <w:jc w:val="both"/>
        <w:rPr>
          <w:rFonts w:ascii="Times New Roman" w:hAnsi="Times New Roman"/>
          <w:sz w:val="26"/>
          <w:szCs w:val="26"/>
        </w:rPr>
      </w:pPr>
      <w:bookmarkStart w:id="1" w:name="_Hlk534896560"/>
      <w:r w:rsidRPr="0036648E">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1"/>
      <w:r w:rsidRPr="0036648E">
        <w:rPr>
          <w:rFonts w:ascii="Times New Roman" w:hAnsi="Times New Roman"/>
          <w:sz w:val="26"/>
          <w:szCs w:val="26"/>
        </w:rPr>
        <w:t xml:space="preserve">(далі – Замовник) оголошує </w:t>
      </w:r>
      <w:r w:rsidR="001B6EC4" w:rsidRPr="0036648E">
        <w:rPr>
          <w:rFonts w:ascii="Times New Roman" w:hAnsi="Times New Roman"/>
          <w:sz w:val="26"/>
          <w:szCs w:val="26"/>
        </w:rPr>
        <w:t>закупівлю</w:t>
      </w:r>
      <w:r w:rsidRPr="0036648E">
        <w:rPr>
          <w:rFonts w:ascii="Times New Roman" w:hAnsi="Times New Roman"/>
          <w:sz w:val="26"/>
          <w:szCs w:val="26"/>
        </w:rPr>
        <w:t xml:space="preserve"> за процедурою </w:t>
      </w:r>
      <w:r w:rsidR="00D13D23" w:rsidRPr="0036648E">
        <w:rPr>
          <w:rFonts w:ascii="Times New Roman" w:hAnsi="Times New Roman"/>
          <w:sz w:val="26"/>
          <w:szCs w:val="26"/>
        </w:rPr>
        <w:t>«</w:t>
      </w:r>
      <w:r w:rsidR="00701B2F" w:rsidRPr="0036648E">
        <w:rPr>
          <w:rFonts w:ascii="Times New Roman" w:hAnsi="Times New Roman"/>
          <w:sz w:val="26"/>
          <w:szCs w:val="26"/>
        </w:rPr>
        <w:t>Запит цінових пропозицій</w:t>
      </w:r>
      <w:r w:rsidR="00D13D23" w:rsidRPr="0036648E">
        <w:rPr>
          <w:rFonts w:ascii="Times New Roman" w:hAnsi="Times New Roman"/>
          <w:sz w:val="26"/>
          <w:szCs w:val="26"/>
        </w:rPr>
        <w:t xml:space="preserve">» </w:t>
      </w:r>
      <w:bookmarkStart w:id="2" w:name="_Hlk90565647"/>
      <w:bookmarkStart w:id="3" w:name="_Hlk534728636"/>
      <w:bookmarkStart w:id="4" w:name="_Hlk532227308"/>
      <w:r w:rsidR="00372423" w:rsidRPr="0036648E">
        <w:rPr>
          <w:rFonts w:ascii="Times New Roman" w:hAnsi="Times New Roman"/>
          <w:sz w:val="26"/>
          <w:szCs w:val="26"/>
        </w:rPr>
        <w:t>відповідно до</w:t>
      </w:r>
      <w:r w:rsidR="005D06A8" w:rsidRPr="0036648E">
        <w:rPr>
          <w:rFonts w:ascii="Times New Roman" w:hAnsi="Times New Roman"/>
          <w:sz w:val="26"/>
          <w:szCs w:val="26"/>
        </w:rPr>
        <w:t xml:space="preserve"> коду </w:t>
      </w:r>
      <w:r w:rsidR="005D06A8" w:rsidRPr="0036648E">
        <w:rPr>
          <w:rFonts w:ascii="Times New Roman" w:hAnsi="Times New Roman"/>
          <w:b/>
          <w:bCs/>
          <w:sz w:val="26"/>
          <w:szCs w:val="26"/>
        </w:rPr>
        <w:t>ДК 021:2015</w:t>
      </w:r>
      <w:r w:rsidR="00A55367" w:rsidRPr="0036648E">
        <w:rPr>
          <w:rFonts w:ascii="Times New Roman" w:hAnsi="Times New Roman"/>
          <w:b/>
          <w:bCs/>
          <w:sz w:val="26"/>
          <w:szCs w:val="26"/>
        </w:rPr>
        <w:t xml:space="preserve"> - </w:t>
      </w:r>
      <w:r w:rsidR="005D06A8" w:rsidRPr="0036648E">
        <w:rPr>
          <w:rFonts w:ascii="Times New Roman" w:hAnsi="Times New Roman"/>
          <w:b/>
          <w:bCs/>
          <w:sz w:val="26"/>
          <w:szCs w:val="26"/>
        </w:rPr>
        <w:t xml:space="preserve">92110000-5 </w:t>
      </w:r>
      <w:r w:rsidR="00A55367" w:rsidRPr="0036648E">
        <w:rPr>
          <w:rFonts w:ascii="Times New Roman" w:hAnsi="Times New Roman"/>
          <w:b/>
          <w:bCs/>
          <w:sz w:val="26"/>
          <w:szCs w:val="26"/>
        </w:rPr>
        <w:t xml:space="preserve">- </w:t>
      </w:r>
      <w:r w:rsidR="005D06A8" w:rsidRPr="0036648E">
        <w:rPr>
          <w:rFonts w:ascii="Times New Roman" w:hAnsi="Times New Roman"/>
          <w:b/>
          <w:bCs/>
          <w:sz w:val="26"/>
          <w:szCs w:val="26"/>
        </w:rPr>
        <w:t>Послуги з виробництва кіноплівки та відеокасет і супутні послуги (Послуг</w:t>
      </w:r>
      <w:r w:rsidR="008D17F4" w:rsidRPr="0036648E">
        <w:rPr>
          <w:rFonts w:ascii="Times New Roman" w:hAnsi="Times New Roman"/>
          <w:b/>
          <w:bCs/>
          <w:sz w:val="26"/>
          <w:szCs w:val="26"/>
        </w:rPr>
        <w:t>а</w:t>
      </w:r>
      <w:r w:rsidR="005D06A8" w:rsidRPr="0036648E">
        <w:rPr>
          <w:rFonts w:ascii="Times New Roman" w:hAnsi="Times New Roman"/>
          <w:b/>
          <w:bCs/>
          <w:sz w:val="26"/>
          <w:szCs w:val="26"/>
        </w:rPr>
        <w:t xml:space="preserve"> з виробництва відеоролика на тему «Вони долають туберкульоз»)</w:t>
      </w:r>
      <w:bookmarkEnd w:id="2"/>
      <w:r w:rsidR="005D06A8" w:rsidRPr="0036648E">
        <w:rPr>
          <w:rFonts w:ascii="Times New Roman" w:hAnsi="Times New Roman"/>
          <w:sz w:val="26"/>
          <w:szCs w:val="26"/>
        </w:rPr>
        <w:t xml:space="preserve"> </w:t>
      </w:r>
      <w:r w:rsidRPr="0036648E">
        <w:rPr>
          <w:rFonts w:ascii="Times New Roman" w:hAnsi="Times New Roman"/>
          <w:sz w:val="26"/>
          <w:szCs w:val="26"/>
        </w:rPr>
        <w:t>в рамках реалізації про</w:t>
      </w:r>
      <w:r w:rsidR="00386CC0" w:rsidRPr="0036648E">
        <w:rPr>
          <w:rFonts w:ascii="Times New Roman" w:hAnsi="Times New Roman"/>
          <w:sz w:val="26"/>
          <w:szCs w:val="26"/>
        </w:rPr>
        <w:t>грами</w:t>
      </w:r>
      <w:r w:rsidRPr="0036648E">
        <w:rPr>
          <w:rFonts w:ascii="Times New Roman" w:hAnsi="Times New Roman"/>
          <w:sz w:val="26"/>
          <w:szCs w:val="26"/>
        </w:rPr>
        <w:t xml:space="preserve"> Глобального фонду для боротьби зі СНІДом, туберкульозом та малярією</w:t>
      </w:r>
      <w:bookmarkEnd w:id="3"/>
      <w:r w:rsidRPr="0036648E">
        <w:rPr>
          <w:rFonts w:ascii="Times New Roman" w:hAnsi="Times New Roman"/>
          <w:sz w:val="26"/>
          <w:szCs w:val="26"/>
        </w:rPr>
        <w:t xml:space="preserve"> (далі – </w:t>
      </w:r>
      <w:r w:rsidR="005D06A8" w:rsidRPr="0036648E">
        <w:rPr>
          <w:rFonts w:ascii="Times New Roman" w:hAnsi="Times New Roman"/>
          <w:sz w:val="26"/>
          <w:szCs w:val="26"/>
        </w:rPr>
        <w:t>Послуги</w:t>
      </w:r>
      <w:r w:rsidRPr="0036648E">
        <w:rPr>
          <w:rFonts w:ascii="Times New Roman" w:hAnsi="Times New Roman"/>
          <w:sz w:val="26"/>
          <w:szCs w:val="26"/>
        </w:rPr>
        <w:t xml:space="preserve">) </w:t>
      </w:r>
      <w:bookmarkEnd w:id="4"/>
      <w:r w:rsidRPr="0036648E">
        <w:rPr>
          <w:rFonts w:ascii="Times New Roman" w:hAnsi="Times New Roman"/>
          <w:sz w:val="26"/>
          <w:szCs w:val="26"/>
        </w:rPr>
        <w:t>та запрошує Вас подати тендерну пропозицію.</w:t>
      </w:r>
    </w:p>
    <w:p w14:paraId="3C0D941F" w14:textId="0CACA4DC" w:rsidR="00A31E0B" w:rsidRPr="0036648E" w:rsidRDefault="00503BDB" w:rsidP="00CA2532">
      <w:pPr>
        <w:spacing w:after="0" w:line="240" w:lineRule="auto"/>
        <w:ind w:firstLine="709"/>
        <w:jc w:val="both"/>
        <w:rPr>
          <w:rFonts w:ascii="Times New Roman" w:hAnsi="Times New Roman"/>
          <w:sz w:val="26"/>
          <w:szCs w:val="26"/>
        </w:rPr>
      </w:pPr>
      <w:bookmarkStart w:id="5" w:name="_Hlk93479680"/>
      <w:r w:rsidRPr="0036648E">
        <w:rPr>
          <w:rFonts w:ascii="Times New Roman" w:hAnsi="Times New Roman"/>
          <w:sz w:val="26"/>
          <w:szCs w:val="26"/>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5"/>
    <w:p w14:paraId="155691CD" w14:textId="77777777" w:rsidR="00C64996" w:rsidRPr="0036648E" w:rsidRDefault="00C64996" w:rsidP="00CA2532">
      <w:pPr>
        <w:spacing w:after="0" w:line="240" w:lineRule="auto"/>
        <w:ind w:firstLine="709"/>
        <w:jc w:val="both"/>
        <w:rPr>
          <w:rFonts w:ascii="Times New Roman" w:hAnsi="Times New Roman"/>
          <w:b/>
          <w:bCs/>
          <w:iCs/>
          <w:sz w:val="26"/>
          <w:szCs w:val="26"/>
        </w:rPr>
      </w:pPr>
    </w:p>
    <w:p w14:paraId="074A5788" w14:textId="11454C54" w:rsidR="005D06A8" w:rsidRPr="0036648E" w:rsidRDefault="00C64996" w:rsidP="00CA2532">
      <w:pPr>
        <w:numPr>
          <w:ilvl w:val="0"/>
          <w:numId w:val="1"/>
        </w:numPr>
        <w:tabs>
          <w:tab w:val="left" w:pos="993"/>
        </w:tabs>
        <w:spacing w:after="0" w:line="240" w:lineRule="auto"/>
        <w:ind w:left="0" w:firstLine="709"/>
        <w:contextualSpacing/>
        <w:jc w:val="both"/>
        <w:rPr>
          <w:rFonts w:ascii="Times New Roman" w:hAnsi="Times New Roman"/>
          <w:sz w:val="26"/>
          <w:szCs w:val="26"/>
        </w:rPr>
      </w:pPr>
      <w:r w:rsidRPr="0036648E">
        <w:rPr>
          <w:rFonts w:ascii="Times New Roman" w:eastAsia="Calibri" w:hAnsi="Times New Roman"/>
          <w:b/>
          <w:bCs/>
          <w:iCs/>
          <w:sz w:val="26"/>
          <w:szCs w:val="26"/>
        </w:rPr>
        <w:t xml:space="preserve">Назва предмету закупівлі: </w:t>
      </w:r>
      <w:r w:rsidR="001A036B" w:rsidRPr="0036648E">
        <w:rPr>
          <w:rFonts w:ascii="Times New Roman" w:hAnsi="Times New Roman"/>
          <w:sz w:val="26"/>
          <w:szCs w:val="26"/>
        </w:rPr>
        <w:t xml:space="preserve">код </w:t>
      </w:r>
      <w:r w:rsidR="00A55367" w:rsidRPr="0036648E">
        <w:rPr>
          <w:rFonts w:ascii="Times New Roman" w:hAnsi="Times New Roman"/>
          <w:sz w:val="26"/>
          <w:szCs w:val="26"/>
        </w:rPr>
        <w:t>ДК 021:2015 -</w:t>
      </w:r>
      <w:r w:rsidR="005D06A8" w:rsidRPr="0036648E">
        <w:rPr>
          <w:rFonts w:ascii="Times New Roman" w:hAnsi="Times New Roman"/>
          <w:sz w:val="26"/>
          <w:szCs w:val="26"/>
        </w:rPr>
        <w:t xml:space="preserve"> 92110000-5</w:t>
      </w:r>
      <w:r w:rsidR="00A55367" w:rsidRPr="0036648E">
        <w:rPr>
          <w:rFonts w:ascii="Times New Roman" w:hAnsi="Times New Roman"/>
          <w:sz w:val="26"/>
          <w:szCs w:val="26"/>
        </w:rPr>
        <w:t xml:space="preserve"> -</w:t>
      </w:r>
      <w:r w:rsidR="005D06A8" w:rsidRPr="0036648E">
        <w:rPr>
          <w:rFonts w:ascii="Times New Roman" w:hAnsi="Times New Roman"/>
          <w:sz w:val="26"/>
          <w:szCs w:val="26"/>
        </w:rPr>
        <w:t xml:space="preserve"> Послуги з виробництва кіноплівки та відеокасет і супутні послуги (Послуг</w:t>
      </w:r>
      <w:r w:rsidR="008D17F4" w:rsidRPr="0036648E">
        <w:rPr>
          <w:rFonts w:ascii="Times New Roman" w:hAnsi="Times New Roman"/>
          <w:sz w:val="26"/>
          <w:szCs w:val="26"/>
        </w:rPr>
        <w:t>а</w:t>
      </w:r>
      <w:r w:rsidR="005D06A8" w:rsidRPr="0036648E">
        <w:rPr>
          <w:rFonts w:ascii="Times New Roman" w:hAnsi="Times New Roman"/>
          <w:sz w:val="26"/>
          <w:szCs w:val="26"/>
        </w:rPr>
        <w:t xml:space="preserve"> з виробництва відеоролика на тему «Вони долають туберкульоз»)</w:t>
      </w:r>
      <w:r w:rsidR="008D3B88" w:rsidRPr="0036648E">
        <w:rPr>
          <w:rFonts w:ascii="Times New Roman" w:hAnsi="Times New Roman"/>
          <w:sz w:val="26"/>
          <w:szCs w:val="26"/>
        </w:rPr>
        <w:t>.</w:t>
      </w:r>
    </w:p>
    <w:p w14:paraId="654B312F" w14:textId="77777777" w:rsidR="005D06A8" w:rsidRPr="0036648E" w:rsidRDefault="005D06A8" w:rsidP="00CA2532">
      <w:pPr>
        <w:tabs>
          <w:tab w:val="left" w:pos="993"/>
        </w:tabs>
        <w:spacing w:after="0" w:line="240" w:lineRule="auto"/>
        <w:ind w:left="709"/>
        <w:contextualSpacing/>
        <w:jc w:val="both"/>
        <w:rPr>
          <w:rFonts w:ascii="Times New Roman" w:hAnsi="Times New Roman"/>
          <w:sz w:val="26"/>
          <w:szCs w:val="26"/>
        </w:rPr>
      </w:pPr>
    </w:p>
    <w:p w14:paraId="42E62D8C" w14:textId="4EC64D1D" w:rsidR="00C64996" w:rsidRPr="0036648E" w:rsidRDefault="00E3530D" w:rsidP="00CA2532">
      <w:pPr>
        <w:numPr>
          <w:ilvl w:val="0"/>
          <w:numId w:val="1"/>
        </w:numPr>
        <w:tabs>
          <w:tab w:val="left" w:pos="993"/>
        </w:tabs>
        <w:spacing w:after="0" w:line="240" w:lineRule="auto"/>
        <w:ind w:left="0" w:firstLine="709"/>
        <w:contextualSpacing/>
        <w:jc w:val="both"/>
        <w:rPr>
          <w:rFonts w:ascii="Times New Roman" w:hAnsi="Times New Roman"/>
          <w:sz w:val="26"/>
          <w:szCs w:val="26"/>
        </w:rPr>
      </w:pPr>
      <w:r w:rsidRPr="0036648E">
        <w:rPr>
          <w:rFonts w:ascii="Times New Roman" w:hAnsi="Times New Roman"/>
          <w:b/>
          <w:sz w:val="26"/>
          <w:szCs w:val="26"/>
          <w:lang w:eastAsia="ru-RU"/>
        </w:rPr>
        <w:t xml:space="preserve">Характеристика предмету закупівлі, </w:t>
      </w:r>
      <w:r w:rsidRPr="0036648E">
        <w:rPr>
          <w:rFonts w:ascii="Times New Roman" w:hAnsi="Times New Roman"/>
          <w:b/>
          <w:sz w:val="26"/>
          <w:szCs w:val="26"/>
        </w:rPr>
        <w:t xml:space="preserve">у тому числі необхідні </w:t>
      </w:r>
      <w:bookmarkStart w:id="6" w:name="_Hlk534733452"/>
      <w:r w:rsidRPr="0036648E">
        <w:rPr>
          <w:rFonts w:ascii="Times New Roman" w:hAnsi="Times New Roman"/>
          <w:b/>
          <w:sz w:val="26"/>
          <w:szCs w:val="26"/>
        </w:rPr>
        <w:t>технічні, якісні, кількісні та інші параметри</w:t>
      </w:r>
      <w:bookmarkEnd w:id="6"/>
      <w:r w:rsidRPr="0036648E">
        <w:rPr>
          <w:rFonts w:ascii="Times New Roman" w:hAnsi="Times New Roman"/>
          <w:b/>
          <w:sz w:val="26"/>
          <w:szCs w:val="26"/>
        </w:rPr>
        <w:t>:</w:t>
      </w:r>
      <w:r w:rsidRPr="0036648E">
        <w:rPr>
          <w:rFonts w:ascii="Times New Roman" w:hAnsi="Times New Roman"/>
          <w:sz w:val="26"/>
          <w:szCs w:val="26"/>
        </w:rPr>
        <w:t xml:space="preserve"> визначені в Додатку № </w:t>
      </w:r>
      <w:r w:rsidR="00AA0974" w:rsidRPr="0036648E">
        <w:rPr>
          <w:rFonts w:ascii="Times New Roman" w:hAnsi="Times New Roman"/>
          <w:sz w:val="26"/>
          <w:szCs w:val="26"/>
        </w:rPr>
        <w:t>1</w:t>
      </w:r>
      <w:r w:rsidR="00CA0AF7" w:rsidRPr="0036648E">
        <w:rPr>
          <w:rFonts w:ascii="Times New Roman" w:hAnsi="Times New Roman"/>
          <w:sz w:val="26"/>
          <w:szCs w:val="26"/>
        </w:rPr>
        <w:t xml:space="preserve"> </w:t>
      </w:r>
      <w:r w:rsidR="009619D7" w:rsidRPr="0036648E">
        <w:rPr>
          <w:rFonts w:ascii="Times New Roman" w:hAnsi="Times New Roman"/>
          <w:sz w:val="26"/>
          <w:szCs w:val="26"/>
        </w:rPr>
        <w:t>«Технічн</w:t>
      </w:r>
      <w:r w:rsidR="005D06A8" w:rsidRPr="0036648E">
        <w:rPr>
          <w:rFonts w:ascii="Times New Roman" w:hAnsi="Times New Roman"/>
          <w:sz w:val="26"/>
          <w:szCs w:val="26"/>
        </w:rPr>
        <w:t>а</w:t>
      </w:r>
      <w:r w:rsidR="009619D7" w:rsidRPr="0036648E">
        <w:rPr>
          <w:rFonts w:ascii="Times New Roman" w:hAnsi="Times New Roman"/>
          <w:sz w:val="26"/>
          <w:szCs w:val="26"/>
        </w:rPr>
        <w:t xml:space="preserve"> </w:t>
      </w:r>
      <w:r w:rsidR="005D06A8" w:rsidRPr="0036648E">
        <w:rPr>
          <w:rFonts w:ascii="Times New Roman" w:hAnsi="Times New Roman"/>
          <w:sz w:val="26"/>
          <w:szCs w:val="26"/>
        </w:rPr>
        <w:t>специфікація</w:t>
      </w:r>
      <w:r w:rsidR="009619D7" w:rsidRPr="0036648E">
        <w:rPr>
          <w:rFonts w:ascii="Times New Roman" w:hAnsi="Times New Roman"/>
          <w:sz w:val="26"/>
          <w:szCs w:val="26"/>
        </w:rPr>
        <w:t>»</w:t>
      </w:r>
      <w:r w:rsidR="00C64996" w:rsidRPr="0036648E">
        <w:rPr>
          <w:rFonts w:ascii="Times New Roman" w:hAnsi="Times New Roman"/>
          <w:sz w:val="26"/>
          <w:szCs w:val="26"/>
        </w:rPr>
        <w:t>.</w:t>
      </w:r>
    </w:p>
    <w:p w14:paraId="136E28AE" w14:textId="77777777" w:rsidR="00C64996" w:rsidRPr="0036648E" w:rsidRDefault="00C64996" w:rsidP="00CA2532">
      <w:pPr>
        <w:spacing w:after="0" w:line="240" w:lineRule="auto"/>
        <w:ind w:left="720"/>
        <w:contextualSpacing/>
        <w:rPr>
          <w:rFonts w:ascii="Times New Roman" w:eastAsia="Calibri" w:hAnsi="Times New Roman"/>
          <w:bCs/>
          <w:iCs/>
          <w:sz w:val="26"/>
          <w:szCs w:val="26"/>
        </w:rPr>
      </w:pPr>
    </w:p>
    <w:p w14:paraId="690AB336" w14:textId="418B288B" w:rsidR="005D06A8" w:rsidRPr="0036648E" w:rsidRDefault="00C64996" w:rsidP="00A55367">
      <w:pPr>
        <w:numPr>
          <w:ilvl w:val="0"/>
          <w:numId w:val="1"/>
        </w:numPr>
        <w:tabs>
          <w:tab w:val="left" w:pos="993"/>
        </w:tabs>
        <w:spacing w:after="0" w:line="240" w:lineRule="auto"/>
        <w:ind w:left="0" w:firstLine="709"/>
        <w:contextualSpacing/>
        <w:jc w:val="both"/>
        <w:rPr>
          <w:rFonts w:ascii="Times New Roman" w:eastAsia="Calibri" w:hAnsi="Times New Roman"/>
          <w:bCs/>
          <w:iCs/>
          <w:sz w:val="26"/>
          <w:szCs w:val="26"/>
        </w:rPr>
      </w:pPr>
      <w:r w:rsidRPr="0036648E">
        <w:rPr>
          <w:rFonts w:ascii="Times New Roman" w:eastAsia="Calibri" w:hAnsi="Times New Roman"/>
          <w:b/>
          <w:sz w:val="26"/>
          <w:szCs w:val="26"/>
        </w:rPr>
        <w:t xml:space="preserve">Кінцевий термін подання тендерних пропозицій: </w:t>
      </w:r>
      <w:r w:rsidRPr="0036648E">
        <w:rPr>
          <w:rFonts w:ascii="Times New Roman" w:hAnsi="Times New Roman"/>
          <w:sz w:val="26"/>
          <w:szCs w:val="26"/>
          <w:lang w:eastAsia="ru-RU"/>
        </w:rPr>
        <w:t xml:space="preserve"> </w:t>
      </w:r>
      <w:r w:rsidRPr="0036648E">
        <w:rPr>
          <w:rFonts w:ascii="Times New Roman" w:eastAsia="Calibri" w:hAnsi="Times New Roman"/>
          <w:sz w:val="26"/>
          <w:szCs w:val="26"/>
          <w:lang w:eastAsia="ru-RU"/>
        </w:rPr>
        <w:br/>
      </w:r>
      <w:r w:rsidRPr="0036648E">
        <w:rPr>
          <w:rFonts w:ascii="Times New Roman" w:hAnsi="Times New Roman"/>
          <w:sz w:val="26"/>
          <w:szCs w:val="26"/>
          <w:lang w:eastAsia="ru-RU"/>
        </w:rPr>
        <w:t>«</w:t>
      </w:r>
      <w:r w:rsidR="00A55367" w:rsidRPr="0036648E">
        <w:rPr>
          <w:rFonts w:ascii="Times New Roman" w:hAnsi="Times New Roman"/>
          <w:sz w:val="26"/>
          <w:szCs w:val="26"/>
          <w:lang w:eastAsia="ru-RU"/>
        </w:rPr>
        <w:t>27</w:t>
      </w:r>
      <w:r w:rsidRPr="0036648E">
        <w:rPr>
          <w:rFonts w:ascii="Times New Roman" w:hAnsi="Times New Roman"/>
          <w:sz w:val="26"/>
          <w:szCs w:val="26"/>
          <w:lang w:eastAsia="ru-RU"/>
        </w:rPr>
        <w:t>»</w:t>
      </w:r>
      <w:r w:rsidR="001A036B" w:rsidRPr="0036648E">
        <w:rPr>
          <w:rFonts w:ascii="Times New Roman" w:hAnsi="Times New Roman"/>
          <w:sz w:val="26"/>
          <w:szCs w:val="26"/>
          <w:lang w:eastAsia="ru-RU"/>
        </w:rPr>
        <w:t xml:space="preserve"> </w:t>
      </w:r>
      <w:r w:rsidR="00A55367" w:rsidRPr="0036648E">
        <w:rPr>
          <w:rFonts w:ascii="Times New Roman" w:hAnsi="Times New Roman"/>
          <w:sz w:val="26"/>
          <w:szCs w:val="26"/>
          <w:lang w:eastAsia="ru-RU"/>
        </w:rPr>
        <w:t>лютого</w:t>
      </w:r>
      <w:r w:rsidR="005D06A8" w:rsidRPr="0036648E">
        <w:rPr>
          <w:rFonts w:ascii="Times New Roman" w:hAnsi="Times New Roman"/>
          <w:sz w:val="26"/>
          <w:szCs w:val="26"/>
          <w:lang w:eastAsia="ru-RU"/>
        </w:rPr>
        <w:t xml:space="preserve"> </w:t>
      </w:r>
      <w:r w:rsidRPr="0036648E">
        <w:rPr>
          <w:rFonts w:ascii="Times New Roman" w:hAnsi="Times New Roman"/>
          <w:sz w:val="26"/>
          <w:szCs w:val="26"/>
          <w:lang w:eastAsia="ru-RU"/>
        </w:rPr>
        <w:t>20</w:t>
      </w:r>
      <w:r w:rsidR="008D3B88" w:rsidRPr="0036648E">
        <w:rPr>
          <w:rFonts w:ascii="Times New Roman" w:hAnsi="Times New Roman"/>
          <w:sz w:val="26"/>
          <w:szCs w:val="26"/>
          <w:lang w:eastAsia="ru-RU"/>
        </w:rPr>
        <w:t>2</w:t>
      </w:r>
      <w:r w:rsidR="00C81623" w:rsidRPr="0036648E">
        <w:rPr>
          <w:rFonts w:ascii="Times New Roman" w:hAnsi="Times New Roman"/>
          <w:sz w:val="26"/>
          <w:szCs w:val="26"/>
          <w:lang w:eastAsia="ru-RU"/>
        </w:rPr>
        <w:t>4</w:t>
      </w:r>
      <w:r w:rsidR="00D72C71" w:rsidRPr="0036648E">
        <w:rPr>
          <w:rFonts w:ascii="Times New Roman" w:hAnsi="Times New Roman"/>
          <w:sz w:val="26"/>
          <w:szCs w:val="26"/>
          <w:lang w:eastAsia="ru-RU"/>
        </w:rPr>
        <w:t xml:space="preserve"> </w:t>
      </w:r>
      <w:r w:rsidRPr="0036648E">
        <w:rPr>
          <w:rFonts w:ascii="Times New Roman" w:hAnsi="Times New Roman"/>
          <w:sz w:val="26"/>
          <w:szCs w:val="26"/>
          <w:lang w:eastAsia="ru-RU"/>
        </w:rPr>
        <w:t xml:space="preserve">року до </w:t>
      </w:r>
      <w:r w:rsidR="00D8148F" w:rsidRPr="0036648E">
        <w:rPr>
          <w:rFonts w:ascii="Times New Roman" w:hAnsi="Times New Roman"/>
          <w:sz w:val="26"/>
          <w:szCs w:val="26"/>
          <w:lang w:eastAsia="ru-RU"/>
        </w:rPr>
        <w:t>13:</w:t>
      </w:r>
      <w:r w:rsidRPr="0036648E">
        <w:rPr>
          <w:rFonts w:ascii="Times New Roman" w:hAnsi="Times New Roman"/>
          <w:sz w:val="26"/>
          <w:szCs w:val="26"/>
          <w:lang w:eastAsia="ru-RU"/>
        </w:rPr>
        <w:t>00 (включно) за київським часом.</w:t>
      </w:r>
    </w:p>
    <w:p w14:paraId="5A8A0B56" w14:textId="77777777" w:rsidR="005D06A8" w:rsidRPr="0036648E" w:rsidRDefault="005D06A8" w:rsidP="00CA2532">
      <w:pPr>
        <w:pStyle w:val="a3"/>
        <w:rPr>
          <w:rFonts w:ascii="Times New Roman" w:hAnsi="Times New Roman"/>
          <w:b/>
          <w:bCs/>
          <w:iCs/>
          <w:sz w:val="26"/>
          <w:szCs w:val="26"/>
          <w:lang w:val="ru-RU"/>
        </w:rPr>
      </w:pPr>
    </w:p>
    <w:p w14:paraId="1517BF30" w14:textId="71E7EA0C" w:rsidR="00E3530D" w:rsidRPr="0036648E" w:rsidRDefault="00E3530D" w:rsidP="00CA2532">
      <w:pPr>
        <w:numPr>
          <w:ilvl w:val="0"/>
          <w:numId w:val="1"/>
        </w:numPr>
        <w:tabs>
          <w:tab w:val="left" w:pos="993"/>
        </w:tabs>
        <w:spacing w:after="0" w:line="240" w:lineRule="auto"/>
        <w:ind w:left="0" w:firstLine="709"/>
        <w:contextualSpacing/>
        <w:jc w:val="both"/>
        <w:rPr>
          <w:rFonts w:ascii="Times New Roman" w:eastAsia="Calibri" w:hAnsi="Times New Roman"/>
          <w:bCs/>
          <w:iCs/>
          <w:sz w:val="26"/>
          <w:szCs w:val="26"/>
        </w:rPr>
      </w:pPr>
      <w:r w:rsidRPr="0036648E">
        <w:rPr>
          <w:rFonts w:ascii="Times New Roman" w:hAnsi="Times New Roman"/>
          <w:b/>
          <w:bCs/>
          <w:iCs/>
          <w:sz w:val="26"/>
          <w:szCs w:val="26"/>
        </w:rPr>
        <w:t xml:space="preserve">Адреса веб-сайту, на якому розміщена інформація про закупівлю: </w:t>
      </w:r>
      <w:hyperlink r:id="rId9" w:history="1">
        <w:r w:rsidRPr="0036648E">
          <w:rPr>
            <w:rStyle w:val="a7"/>
            <w:rFonts w:ascii="Times New Roman" w:hAnsi="Times New Roman"/>
            <w:bCs/>
            <w:iCs/>
            <w:sz w:val="26"/>
            <w:szCs w:val="26"/>
          </w:rPr>
          <w:t>https://phc.org.ua</w:t>
        </w:r>
      </w:hyperlink>
      <w:r w:rsidRPr="0036648E">
        <w:rPr>
          <w:rFonts w:ascii="Times New Roman" w:hAnsi="Times New Roman"/>
          <w:bCs/>
          <w:iCs/>
          <w:sz w:val="26"/>
          <w:szCs w:val="26"/>
        </w:rPr>
        <w:t xml:space="preserve"> в розділі «Закупівлі».</w:t>
      </w:r>
    </w:p>
    <w:p w14:paraId="7DFF8EF0" w14:textId="2B124CDB" w:rsidR="00701B2F" w:rsidRPr="0036648E" w:rsidRDefault="00701B2F" w:rsidP="00CA2532">
      <w:pPr>
        <w:pStyle w:val="a3"/>
        <w:rPr>
          <w:rFonts w:ascii="Times New Roman" w:hAnsi="Times New Roman"/>
          <w:bCs/>
          <w:iCs/>
          <w:sz w:val="26"/>
          <w:szCs w:val="26"/>
          <w:lang w:val="uk-UA"/>
        </w:rPr>
      </w:pPr>
    </w:p>
    <w:p w14:paraId="4875D5EA" w14:textId="77777777" w:rsidR="005D06A8" w:rsidRPr="0036648E" w:rsidRDefault="00386CC0" w:rsidP="00CA2532">
      <w:pPr>
        <w:pStyle w:val="a3"/>
        <w:numPr>
          <w:ilvl w:val="0"/>
          <w:numId w:val="1"/>
        </w:numPr>
        <w:tabs>
          <w:tab w:val="left" w:pos="993"/>
        </w:tabs>
        <w:ind w:left="284" w:firstLine="425"/>
        <w:jc w:val="both"/>
        <w:rPr>
          <w:rFonts w:ascii="Times New Roman" w:hAnsi="Times New Roman"/>
          <w:bCs/>
          <w:iCs/>
          <w:sz w:val="26"/>
          <w:szCs w:val="26"/>
          <w:lang w:val="uk-UA"/>
        </w:rPr>
      </w:pPr>
      <w:r w:rsidRPr="0036648E">
        <w:rPr>
          <w:rFonts w:ascii="Times New Roman" w:hAnsi="Times New Roman"/>
          <w:b/>
          <w:iCs/>
          <w:sz w:val="26"/>
          <w:szCs w:val="26"/>
          <w:lang w:val="uk-UA"/>
        </w:rPr>
        <w:t>Очікувана вартість закупівлі</w:t>
      </w:r>
      <w:r w:rsidRPr="0036648E">
        <w:rPr>
          <w:rFonts w:ascii="Times New Roman" w:hAnsi="Times New Roman"/>
          <w:bCs/>
          <w:iCs/>
          <w:sz w:val="26"/>
          <w:szCs w:val="26"/>
          <w:lang w:val="uk-UA"/>
        </w:rPr>
        <w:t xml:space="preserve">: </w:t>
      </w:r>
      <w:bookmarkStart w:id="7" w:name="_Hlk99710805"/>
      <w:r w:rsidR="001B6EC4" w:rsidRPr="0036648E">
        <w:rPr>
          <w:rFonts w:ascii="Times New Roman" w:hAnsi="Times New Roman"/>
          <w:bCs/>
          <w:iCs/>
          <w:sz w:val="26"/>
          <w:szCs w:val="26"/>
          <w:lang w:val="uk-UA"/>
        </w:rPr>
        <w:t>1</w:t>
      </w:r>
      <w:r w:rsidR="005D06A8" w:rsidRPr="0036648E">
        <w:rPr>
          <w:rFonts w:ascii="Times New Roman" w:hAnsi="Times New Roman"/>
          <w:bCs/>
          <w:iCs/>
          <w:sz w:val="26"/>
          <w:szCs w:val="26"/>
          <w:lang w:val="uk-UA"/>
        </w:rPr>
        <w:t>65</w:t>
      </w:r>
      <w:r w:rsidR="00FA697B" w:rsidRPr="0036648E">
        <w:rPr>
          <w:rFonts w:ascii="Times New Roman" w:hAnsi="Times New Roman"/>
          <w:bCs/>
          <w:iCs/>
          <w:sz w:val="26"/>
          <w:szCs w:val="26"/>
          <w:lang w:val="uk-UA"/>
        </w:rPr>
        <w:t xml:space="preserve"> </w:t>
      </w:r>
      <w:r w:rsidR="001A036B" w:rsidRPr="0036648E">
        <w:rPr>
          <w:rFonts w:ascii="Times New Roman" w:hAnsi="Times New Roman"/>
          <w:bCs/>
          <w:iCs/>
          <w:sz w:val="26"/>
          <w:szCs w:val="26"/>
          <w:lang w:val="uk-UA"/>
        </w:rPr>
        <w:t>000,00</w:t>
      </w:r>
      <w:r w:rsidR="00B14DE7" w:rsidRPr="0036648E">
        <w:rPr>
          <w:rFonts w:ascii="Times New Roman" w:hAnsi="Times New Roman"/>
          <w:bCs/>
          <w:iCs/>
          <w:sz w:val="26"/>
          <w:szCs w:val="26"/>
          <w:lang w:val="uk-UA"/>
        </w:rPr>
        <w:t xml:space="preserve"> </w:t>
      </w:r>
      <w:bookmarkEnd w:id="7"/>
      <w:r w:rsidRPr="0036648E">
        <w:rPr>
          <w:rFonts w:ascii="Times New Roman" w:hAnsi="Times New Roman"/>
          <w:bCs/>
          <w:iCs/>
          <w:sz w:val="26"/>
          <w:szCs w:val="26"/>
          <w:lang w:val="uk-UA"/>
        </w:rPr>
        <w:t>грн.</w:t>
      </w:r>
    </w:p>
    <w:p w14:paraId="6B9C4387" w14:textId="77777777" w:rsidR="005D06A8" w:rsidRPr="00CA2532" w:rsidRDefault="005D06A8" w:rsidP="00CA2532">
      <w:pPr>
        <w:pStyle w:val="a3"/>
        <w:rPr>
          <w:rFonts w:ascii="Times New Roman" w:hAnsi="Times New Roman"/>
          <w:b/>
          <w:bCs/>
          <w:iCs/>
          <w:sz w:val="26"/>
          <w:szCs w:val="26"/>
          <w:lang w:val="uk-UA"/>
        </w:rPr>
      </w:pPr>
    </w:p>
    <w:p w14:paraId="33E05EAB" w14:textId="77777777" w:rsidR="005D06A8" w:rsidRPr="00CA2532" w:rsidRDefault="00FA6F00" w:rsidP="00CA2532">
      <w:pPr>
        <w:pStyle w:val="a3"/>
        <w:numPr>
          <w:ilvl w:val="0"/>
          <w:numId w:val="1"/>
        </w:numPr>
        <w:tabs>
          <w:tab w:val="left" w:pos="993"/>
        </w:tabs>
        <w:ind w:left="284" w:firstLine="425"/>
        <w:jc w:val="both"/>
        <w:rPr>
          <w:rFonts w:ascii="Times New Roman" w:hAnsi="Times New Roman"/>
          <w:bCs/>
          <w:iCs/>
          <w:sz w:val="26"/>
          <w:szCs w:val="26"/>
          <w:lang w:val="uk-UA"/>
        </w:rPr>
      </w:pPr>
      <w:r w:rsidRPr="00CA2532">
        <w:rPr>
          <w:rFonts w:ascii="Times New Roman" w:hAnsi="Times New Roman"/>
          <w:b/>
          <w:bCs/>
          <w:iCs/>
          <w:sz w:val="26"/>
          <w:szCs w:val="26"/>
          <w:lang w:val="uk-UA"/>
        </w:rPr>
        <w:lastRenderedPageBreak/>
        <w:t xml:space="preserve">Строк дії тендерної пропозиції: </w:t>
      </w:r>
      <w:r w:rsidRPr="00CA2532">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19CA5CE" w14:textId="77777777" w:rsidR="005D06A8" w:rsidRPr="00CA2532" w:rsidRDefault="005D06A8" w:rsidP="00CA2532">
      <w:pPr>
        <w:pStyle w:val="a3"/>
        <w:rPr>
          <w:rFonts w:ascii="Times New Roman" w:eastAsia="Tahoma" w:hAnsi="Times New Roman"/>
          <w:b/>
          <w:sz w:val="26"/>
          <w:szCs w:val="26"/>
          <w:lang w:val="uk-UA" w:eastAsia="ru-RU"/>
        </w:rPr>
      </w:pPr>
    </w:p>
    <w:p w14:paraId="75B3BE39" w14:textId="77777777" w:rsidR="005D06A8" w:rsidRPr="00CA2532" w:rsidRDefault="00364C82" w:rsidP="00CA2532">
      <w:pPr>
        <w:pStyle w:val="a3"/>
        <w:numPr>
          <w:ilvl w:val="0"/>
          <w:numId w:val="1"/>
        </w:numPr>
        <w:tabs>
          <w:tab w:val="left" w:pos="993"/>
        </w:tabs>
        <w:ind w:left="284" w:firstLine="425"/>
        <w:jc w:val="both"/>
        <w:rPr>
          <w:rFonts w:ascii="Times New Roman" w:hAnsi="Times New Roman"/>
          <w:bCs/>
          <w:iCs/>
          <w:sz w:val="26"/>
          <w:szCs w:val="26"/>
          <w:lang w:val="uk-UA"/>
        </w:rPr>
      </w:pPr>
      <w:r w:rsidRPr="00CA2532">
        <w:rPr>
          <w:rFonts w:ascii="Times New Roman" w:eastAsia="Tahoma" w:hAnsi="Times New Roman"/>
          <w:b/>
          <w:sz w:val="26"/>
          <w:szCs w:val="26"/>
          <w:lang w:val="uk-UA" w:eastAsia="ru-RU"/>
        </w:rPr>
        <w:t xml:space="preserve">Строк </w:t>
      </w:r>
      <w:r w:rsidR="005D06A8" w:rsidRPr="00CA2532">
        <w:rPr>
          <w:rFonts w:ascii="Times New Roman" w:eastAsia="Tahoma" w:hAnsi="Times New Roman"/>
          <w:b/>
          <w:sz w:val="26"/>
          <w:szCs w:val="26"/>
          <w:lang w:val="uk-UA" w:eastAsia="ru-RU"/>
        </w:rPr>
        <w:t>надання послуг</w:t>
      </w:r>
      <w:r w:rsidRPr="00CA2532">
        <w:rPr>
          <w:rFonts w:ascii="Times New Roman" w:eastAsia="Tahoma" w:hAnsi="Times New Roman"/>
          <w:b/>
          <w:sz w:val="26"/>
          <w:szCs w:val="26"/>
          <w:lang w:val="uk-UA" w:eastAsia="ru-RU"/>
        </w:rPr>
        <w:t>:</w:t>
      </w:r>
      <w:r w:rsidR="005D06A8" w:rsidRPr="00CA2532">
        <w:rPr>
          <w:rFonts w:ascii="Times New Roman" w:eastAsia="Tahoma" w:hAnsi="Times New Roman"/>
          <w:b/>
          <w:sz w:val="26"/>
          <w:szCs w:val="26"/>
          <w:lang w:val="uk-UA" w:eastAsia="ru-RU"/>
        </w:rPr>
        <w:t xml:space="preserve"> </w:t>
      </w:r>
      <w:r w:rsidRPr="00CA2532">
        <w:rPr>
          <w:rFonts w:ascii="Times New Roman" w:eastAsia="Tahoma" w:hAnsi="Times New Roman"/>
          <w:sz w:val="26"/>
          <w:szCs w:val="26"/>
          <w:lang w:val="uk-UA" w:eastAsia="ru-RU"/>
        </w:rPr>
        <w:t>з дати підписання договору</w:t>
      </w:r>
      <w:r w:rsidR="005D06A8" w:rsidRPr="00CA2532">
        <w:rPr>
          <w:rFonts w:ascii="Times New Roman" w:eastAsia="Tahoma" w:hAnsi="Times New Roman"/>
          <w:sz w:val="26"/>
          <w:szCs w:val="26"/>
          <w:lang w:val="uk-UA" w:eastAsia="ru-RU"/>
        </w:rPr>
        <w:t xml:space="preserve"> до 20 березня 2024 року</w:t>
      </w:r>
      <w:r w:rsidR="000B6CAB" w:rsidRPr="00CA2532">
        <w:rPr>
          <w:rFonts w:ascii="Times New Roman" w:hAnsi="Times New Roman"/>
          <w:sz w:val="26"/>
          <w:szCs w:val="26"/>
          <w:lang w:val="uk-UA"/>
        </w:rPr>
        <w:t xml:space="preserve">. </w:t>
      </w:r>
    </w:p>
    <w:p w14:paraId="0B95854D" w14:textId="77777777" w:rsidR="005D06A8" w:rsidRPr="00CA2532" w:rsidRDefault="005D06A8" w:rsidP="00CA2532">
      <w:pPr>
        <w:pStyle w:val="a3"/>
        <w:rPr>
          <w:rFonts w:ascii="Times New Roman" w:hAnsi="Times New Roman"/>
          <w:b/>
          <w:sz w:val="26"/>
          <w:szCs w:val="26"/>
          <w:lang w:val="ru-RU"/>
        </w:rPr>
      </w:pPr>
    </w:p>
    <w:p w14:paraId="28132ACE" w14:textId="21F0A51C" w:rsidR="002865DE" w:rsidRPr="00CA2532" w:rsidRDefault="00C64996" w:rsidP="00CA2532">
      <w:pPr>
        <w:pStyle w:val="a3"/>
        <w:numPr>
          <w:ilvl w:val="0"/>
          <w:numId w:val="1"/>
        </w:numPr>
        <w:tabs>
          <w:tab w:val="left" w:pos="993"/>
        </w:tabs>
        <w:ind w:left="284" w:firstLine="425"/>
        <w:jc w:val="both"/>
        <w:rPr>
          <w:rFonts w:ascii="Times New Roman" w:hAnsi="Times New Roman"/>
          <w:bCs/>
          <w:iCs/>
          <w:sz w:val="26"/>
          <w:szCs w:val="26"/>
          <w:lang w:val="uk-UA"/>
        </w:rPr>
      </w:pPr>
      <w:r w:rsidRPr="00CA2532">
        <w:rPr>
          <w:rFonts w:ascii="Times New Roman" w:hAnsi="Times New Roman"/>
          <w:b/>
          <w:sz w:val="26"/>
          <w:szCs w:val="26"/>
          <w:lang w:val="uk-UA"/>
        </w:rPr>
        <w:t xml:space="preserve">Контактні дані для подачі </w:t>
      </w:r>
      <w:r w:rsidR="000334F0" w:rsidRPr="00CA2532">
        <w:rPr>
          <w:rFonts w:ascii="Times New Roman" w:hAnsi="Times New Roman"/>
          <w:b/>
          <w:sz w:val="26"/>
          <w:szCs w:val="26"/>
          <w:lang w:val="uk-UA"/>
        </w:rPr>
        <w:t>цінової пропозиції:</w:t>
      </w:r>
      <w:r w:rsidR="000334F0" w:rsidRPr="00CA2532">
        <w:rPr>
          <w:rFonts w:ascii="Times New Roman" w:hAnsi="Times New Roman"/>
          <w:sz w:val="26"/>
          <w:szCs w:val="26"/>
          <w:lang w:val="uk-UA"/>
        </w:rPr>
        <w:t xml:space="preserve"> </w:t>
      </w:r>
      <w:r w:rsidR="00DA7533" w:rsidRPr="00CA2532">
        <w:rPr>
          <w:rFonts w:ascii="Times New Roman" w:hAnsi="Times New Roman"/>
          <w:sz w:val="26"/>
          <w:szCs w:val="26"/>
          <w:lang w:val="uk-UA"/>
        </w:rPr>
        <w:t xml:space="preserve">цінова </w:t>
      </w:r>
      <w:r w:rsidR="000334F0" w:rsidRPr="00CA2532">
        <w:rPr>
          <w:rFonts w:ascii="Times New Roman" w:hAnsi="Times New Roman"/>
          <w:sz w:val="26"/>
          <w:szCs w:val="26"/>
          <w:lang w:val="uk-UA"/>
        </w:rPr>
        <w:t>пропозиція, яка складається з документів, зазначених у п. 1</w:t>
      </w:r>
      <w:r w:rsidR="00787DB1" w:rsidRPr="00CA2532">
        <w:rPr>
          <w:rFonts w:ascii="Times New Roman" w:hAnsi="Times New Roman"/>
          <w:sz w:val="26"/>
          <w:szCs w:val="26"/>
          <w:lang w:val="uk-UA"/>
        </w:rPr>
        <w:t>1</w:t>
      </w:r>
      <w:r w:rsidR="000334F0" w:rsidRPr="00CA2532">
        <w:rPr>
          <w:rFonts w:ascii="Times New Roman" w:hAnsi="Times New Roman"/>
          <w:sz w:val="26"/>
          <w:szCs w:val="26"/>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2865DE" w:rsidRPr="00CA2532">
          <w:rPr>
            <w:rFonts w:ascii="Times New Roman" w:eastAsia="Times New Roman" w:hAnsi="Times New Roman"/>
            <w:color w:val="0000FF"/>
            <w:sz w:val="26"/>
            <w:szCs w:val="26"/>
            <w:u w:val="single"/>
            <w:lang w:val="uk-UA"/>
          </w:rPr>
          <w:t>v.klevtsova@phc.org.ua</w:t>
        </w:r>
      </w:hyperlink>
      <w:r w:rsidR="002865DE" w:rsidRPr="00CA2532">
        <w:rPr>
          <w:rFonts w:ascii="Times New Roman" w:eastAsia="Times New Roman" w:hAnsi="Times New Roman"/>
          <w:color w:val="0000FF"/>
          <w:sz w:val="26"/>
          <w:szCs w:val="26"/>
          <w:lang w:val="uk-UA"/>
        </w:rPr>
        <w:t xml:space="preserve"> </w:t>
      </w:r>
      <w:r w:rsidR="000334F0" w:rsidRPr="00CA2532">
        <w:rPr>
          <w:rFonts w:ascii="Times New Roman" w:hAnsi="Times New Roman"/>
          <w:sz w:val="26"/>
          <w:szCs w:val="26"/>
          <w:lang w:val="uk-UA"/>
        </w:rPr>
        <w:t>з зазначенням у темі листа: «</w:t>
      </w:r>
      <w:r w:rsidR="003F1BFC" w:rsidRPr="00CA2532">
        <w:rPr>
          <w:rFonts w:ascii="Times New Roman" w:hAnsi="Times New Roman"/>
          <w:b/>
          <w:sz w:val="26"/>
          <w:szCs w:val="26"/>
          <w:lang w:val="uk-UA"/>
        </w:rPr>
        <w:t xml:space="preserve">Цінова пропозиція </w:t>
      </w:r>
      <w:r w:rsidR="000334F0" w:rsidRPr="00CA2532">
        <w:rPr>
          <w:rFonts w:ascii="Times New Roman" w:hAnsi="Times New Roman"/>
          <w:b/>
          <w:sz w:val="26"/>
          <w:szCs w:val="26"/>
          <w:lang w:val="uk-UA"/>
        </w:rPr>
        <w:t>на закупівлю</w:t>
      </w:r>
      <w:r w:rsidR="002078FE" w:rsidRPr="00CA2532">
        <w:rPr>
          <w:rFonts w:ascii="Times New Roman" w:hAnsi="Times New Roman"/>
          <w:b/>
          <w:sz w:val="26"/>
          <w:szCs w:val="26"/>
          <w:lang w:val="uk-UA"/>
        </w:rPr>
        <w:t xml:space="preserve"> предмету закупівлі згідно</w:t>
      </w:r>
      <w:bookmarkStart w:id="8" w:name="_Hlk56764444"/>
      <w:r w:rsidR="00E269D9" w:rsidRPr="00CA2532">
        <w:rPr>
          <w:rFonts w:ascii="Times New Roman" w:hAnsi="Times New Roman"/>
          <w:b/>
          <w:sz w:val="26"/>
          <w:szCs w:val="26"/>
          <w:lang w:val="uk-UA"/>
        </w:rPr>
        <w:t xml:space="preserve"> коду </w:t>
      </w:r>
      <w:r w:rsidR="00C81623" w:rsidRPr="00CA2532">
        <w:rPr>
          <w:rFonts w:ascii="Times New Roman" w:hAnsi="Times New Roman"/>
          <w:b/>
          <w:sz w:val="26"/>
          <w:szCs w:val="26"/>
          <w:lang w:val="uk-UA"/>
        </w:rPr>
        <w:t xml:space="preserve">ДК 021:2015 - </w:t>
      </w:r>
      <w:r w:rsidR="002078FE" w:rsidRPr="00CA2532">
        <w:rPr>
          <w:rFonts w:ascii="Times New Roman" w:hAnsi="Times New Roman"/>
          <w:b/>
          <w:bCs/>
          <w:sz w:val="26"/>
          <w:szCs w:val="26"/>
          <w:lang w:val="uk-UA"/>
        </w:rPr>
        <w:t xml:space="preserve">92110000-5 </w:t>
      </w:r>
      <w:r w:rsidR="00A55367">
        <w:rPr>
          <w:rFonts w:ascii="Times New Roman" w:hAnsi="Times New Roman"/>
          <w:b/>
          <w:bCs/>
          <w:sz w:val="26"/>
          <w:szCs w:val="26"/>
          <w:lang w:val="uk-UA"/>
        </w:rPr>
        <w:t xml:space="preserve">- </w:t>
      </w:r>
      <w:r w:rsidR="002078FE" w:rsidRPr="00CA2532">
        <w:rPr>
          <w:rFonts w:ascii="Times New Roman" w:hAnsi="Times New Roman"/>
          <w:b/>
          <w:bCs/>
          <w:sz w:val="26"/>
          <w:szCs w:val="26"/>
          <w:lang w:val="uk-UA"/>
        </w:rPr>
        <w:t>Послуги з виробництва кіноплівки та відеокасет і супутні послуги (Послуг</w:t>
      </w:r>
      <w:r w:rsidR="008D17F4" w:rsidRPr="00CA2532">
        <w:rPr>
          <w:rFonts w:ascii="Times New Roman" w:hAnsi="Times New Roman"/>
          <w:b/>
          <w:bCs/>
          <w:sz w:val="26"/>
          <w:szCs w:val="26"/>
          <w:lang w:val="uk-UA"/>
        </w:rPr>
        <w:t>а</w:t>
      </w:r>
      <w:r w:rsidR="002078FE" w:rsidRPr="00CA2532">
        <w:rPr>
          <w:rFonts w:ascii="Times New Roman" w:hAnsi="Times New Roman"/>
          <w:b/>
          <w:bCs/>
          <w:sz w:val="26"/>
          <w:szCs w:val="26"/>
          <w:lang w:val="uk-UA"/>
        </w:rPr>
        <w:t xml:space="preserve"> з виробництва відеоролика на тему «Вони долають туберкульоз»)</w:t>
      </w:r>
      <w:r w:rsidR="000334F0" w:rsidRPr="00CA2532">
        <w:rPr>
          <w:rFonts w:ascii="Times New Roman" w:hAnsi="Times New Roman"/>
          <w:sz w:val="26"/>
          <w:szCs w:val="26"/>
          <w:lang w:val="uk-UA"/>
        </w:rPr>
        <w:t>,</w:t>
      </w:r>
      <w:r w:rsidR="000334F0" w:rsidRPr="00CA2532">
        <w:rPr>
          <w:rFonts w:ascii="Times New Roman" w:hAnsi="Times New Roman"/>
          <w:iCs/>
          <w:sz w:val="26"/>
          <w:szCs w:val="26"/>
          <w:lang w:val="uk-UA"/>
        </w:rPr>
        <w:t xml:space="preserve"> </w:t>
      </w:r>
      <w:bookmarkEnd w:id="8"/>
      <w:r w:rsidR="000334F0" w:rsidRPr="00CA2532">
        <w:rPr>
          <w:rFonts w:ascii="Times New Roman" w:hAnsi="Times New Roman"/>
          <w:sz w:val="26"/>
          <w:szCs w:val="26"/>
          <w:lang w:val="uk-UA"/>
        </w:rPr>
        <w:t>до</w:t>
      </w:r>
      <w:r w:rsidR="002078FE" w:rsidRPr="00CA2532">
        <w:rPr>
          <w:rFonts w:ascii="Times New Roman" w:hAnsi="Times New Roman"/>
          <w:sz w:val="26"/>
          <w:szCs w:val="26"/>
          <w:lang w:val="uk-UA"/>
        </w:rPr>
        <w:t xml:space="preserve"> </w:t>
      </w:r>
      <w:r w:rsidR="000334F0" w:rsidRPr="00CA2532">
        <w:rPr>
          <w:rFonts w:ascii="Times New Roman" w:hAnsi="Times New Roman"/>
          <w:sz w:val="26"/>
          <w:szCs w:val="26"/>
          <w:lang w:val="uk-UA"/>
        </w:rPr>
        <w:t xml:space="preserve">уваги: </w:t>
      </w:r>
      <w:r w:rsidR="002865DE" w:rsidRPr="00CA2532">
        <w:rPr>
          <w:rFonts w:ascii="Times New Roman" w:hAnsi="Times New Roman"/>
          <w:sz w:val="26"/>
          <w:szCs w:val="26"/>
          <w:lang w:val="uk-UA"/>
        </w:rPr>
        <w:t>головного фахівця відділу закупівель та постачань Клєвцової Вікторії,</w:t>
      </w:r>
      <w:r w:rsidR="002078FE" w:rsidRPr="00CA2532">
        <w:rPr>
          <w:rFonts w:ascii="Times New Roman" w:hAnsi="Times New Roman"/>
          <w:sz w:val="26"/>
          <w:szCs w:val="26"/>
          <w:lang w:val="uk-UA"/>
        </w:rPr>
        <w:t xml:space="preserve"> </w:t>
      </w:r>
      <w:r w:rsidR="002078FE" w:rsidRPr="00CA2532">
        <w:rPr>
          <w:rFonts w:ascii="Times New Roman" w:hAnsi="Times New Roman"/>
          <w:sz w:val="26"/>
          <w:szCs w:val="26"/>
          <w:lang w:val="uk-UA"/>
        </w:rPr>
        <w:br/>
      </w:r>
      <w:r w:rsidR="002865DE" w:rsidRPr="00CA2532">
        <w:rPr>
          <w:rFonts w:ascii="Times New Roman" w:hAnsi="Times New Roman"/>
          <w:sz w:val="26"/>
          <w:szCs w:val="26"/>
          <w:lang w:val="uk-UA"/>
        </w:rPr>
        <w:t>тел.: (</w:t>
      </w:r>
      <w:hyperlink r:id="rId11" w:history="1">
        <w:r w:rsidR="002865DE" w:rsidRPr="00CA2532">
          <w:rPr>
            <w:rStyle w:val="a7"/>
            <w:rFonts w:ascii="Times New Roman" w:hAnsi="Times New Roman"/>
            <w:sz w:val="26"/>
            <w:szCs w:val="26"/>
            <w:lang w:val="uk-UA"/>
          </w:rPr>
          <w:t>050) 508-62-46</w:t>
        </w:r>
      </w:hyperlink>
      <w:r w:rsidR="002865DE" w:rsidRPr="00CA2532">
        <w:rPr>
          <w:rFonts w:ascii="Times New Roman" w:hAnsi="Times New Roman"/>
          <w:sz w:val="26"/>
          <w:szCs w:val="26"/>
          <w:lang w:val="uk-UA"/>
        </w:rPr>
        <w:t>.</w:t>
      </w:r>
    </w:p>
    <w:p w14:paraId="534409A8" w14:textId="634BBFE5" w:rsidR="000334F0" w:rsidRPr="00CA2532" w:rsidRDefault="000334F0" w:rsidP="00CA2532">
      <w:pPr>
        <w:pStyle w:val="a3"/>
        <w:tabs>
          <w:tab w:val="left" w:pos="1134"/>
        </w:tabs>
        <w:ind w:left="709"/>
        <w:jc w:val="both"/>
        <w:rPr>
          <w:rFonts w:ascii="Times New Roman" w:hAnsi="Times New Roman"/>
          <w:sz w:val="26"/>
          <w:szCs w:val="26"/>
          <w:lang w:val="uk-UA"/>
        </w:rPr>
      </w:pPr>
    </w:p>
    <w:p w14:paraId="5E17798F" w14:textId="258CFED5" w:rsidR="00E3530D" w:rsidRPr="00CA2532" w:rsidRDefault="00E3530D" w:rsidP="00CA2532">
      <w:pPr>
        <w:pStyle w:val="a3"/>
        <w:numPr>
          <w:ilvl w:val="0"/>
          <w:numId w:val="1"/>
        </w:numPr>
        <w:tabs>
          <w:tab w:val="left" w:pos="993"/>
        </w:tabs>
        <w:ind w:left="1134" w:hanging="425"/>
        <w:jc w:val="both"/>
        <w:rPr>
          <w:rFonts w:ascii="Times New Roman" w:eastAsia="Arial" w:hAnsi="Times New Roman"/>
          <w:b/>
          <w:sz w:val="26"/>
          <w:szCs w:val="26"/>
          <w:lang w:val="uk-UA"/>
        </w:rPr>
      </w:pPr>
      <w:r w:rsidRPr="00CA2532">
        <w:rPr>
          <w:rFonts w:ascii="Times New Roman" w:eastAsia="Arial" w:hAnsi="Times New Roman"/>
          <w:b/>
          <w:sz w:val="26"/>
          <w:szCs w:val="26"/>
          <w:lang w:val="uk-UA"/>
        </w:rPr>
        <w:t>Організаційні вимоги:</w:t>
      </w:r>
    </w:p>
    <w:p w14:paraId="09F451E5" w14:textId="77777777" w:rsidR="00787DB1" w:rsidRPr="00CA2532" w:rsidRDefault="00787DB1" w:rsidP="00CA2532">
      <w:pPr>
        <w:pStyle w:val="a3"/>
        <w:numPr>
          <w:ilvl w:val="0"/>
          <w:numId w:val="3"/>
        </w:numPr>
        <w:tabs>
          <w:tab w:val="left" w:pos="993"/>
        </w:tabs>
        <w:ind w:left="0" w:firstLine="709"/>
        <w:jc w:val="both"/>
        <w:rPr>
          <w:rFonts w:ascii="Times New Roman" w:hAnsi="Times New Roman"/>
          <w:sz w:val="26"/>
          <w:szCs w:val="26"/>
          <w:lang w:val="uk-UA"/>
        </w:rPr>
      </w:pPr>
      <w:bookmarkStart w:id="9" w:name="_Hlk98326036"/>
      <w:r w:rsidRPr="00CA2532">
        <w:rPr>
          <w:rFonts w:ascii="Times New Roman" w:hAnsi="Times New Roman"/>
          <w:sz w:val="26"/>
          <w:szCs w:val="26"/>
          <w:lang w:val="uk-UA"/>
        </w:rPr>
        <w:t>Юридична особа або Фізична особа-підприємець за законодавством України.</w:t>
      </w:r>
    </w:p>
    <w:p w14:paraId="66E53A81" w14:textId="00B7F6D1" w:rsidR="00BF2C40" w:rsidRPr="00CA2532" w:rsidRDefault="00787DB1" w:rsidP="00CA2532">
      <w:pPr>
        <w:pStyle w:val="a3"/>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 xml:space="preserve">Оплата </w:t>
      </w:r>
      <w:r w:rsidR="004A2210" w:rsidRPr="00CA2532">
        <w:rPr>
          <w:rFonts w:ascii="Times New Roman" w:hAnsi="Times New Roman"/>
          <w:sz w:val="26"/>
          <w:szCs w:val="26"/>
          <w:lang w:val="uk-UA"/>
        </w:rPr>
        <w:t xml:space="preserve">здійснюватиметься </w:t>
      </w:r>
      <w:r w:rsidRPr="00CA2532">
        <w:rPr>
          <w:rFonts w:ascii="Times New Roman" w:hAnsi="Times New Roman"/>
          <w:sz w:val="26"/>
          <w:szCs w:val="26"/>
          <w:lang w:val="uk-UA"/>
        </w:rPr>
        <w:t>виключно без ПДВ, по факту</w:t>
      </w:r>
      <w:r w:rsidR="004A2210" w:rsidRPr="00CA2532">
        <w:rPr>
          <w:rFonts w:ascii="Times New Roman" w:hAnsi="Times New Roman"/>
          <w:sz w:val="26"/>
          <w:szCs w:val="26"/>
          <w:lang w:val="uk-UA"/>
        </w:rPr>
        <w:t xml:space="preserve"> надання послуг </w:t>
      </w:r>
      <w:r w:rsidRPr="00CA2532">
        <w:rPr>
          <w:rFonts w:ascii="Times New Roman" w:hAnsi="Times New Roman"/>
          <w:sz w:val="26"/>
          <w:szCs w:val="26"/>
          <w:lang w:val="uk-UA"/>
        </w:rPr>
        <w:t>протягом 5 (</w:t>
      </w:r>
      <w:r w:rsidR="004A2210" w:rsidRPr="00CA2532">
        <w:rPr>
          <w:rFonts w:ascii="Times New Roman" w:hAnsi="Times New Roman"/>
          <w:sz w:val="26"/>
          <w:szCs w:val="26"/>
          <w:lang w:val="uk-UA"/>
        </w:rPr>
        <w:t>п</w:t>
      </w:r>
      <w:r w:rsidRPr="00CA2532">
        <w:rPr>
          <w:rFonts w:ascii="Times New Roman" w:hAnsi="Times New Roman"/>
          <w:sz w:val="26"/>
          <w:szCs w:val="26"/>
          <w:lang w:val="uk-UA"/>
        </w:rPr>
        <w:t xml:space="preserve">’яти) </w:t>
      </w:r>
      <w:r w:rsidR="003F1BFC" w:rsidRPr="00CA2532">
        <w:rPr>
          <w:rFonts w:ascii="Times New Roman" w:hAnsi="Times New Roman"/>
          <w:sz w:val="26"/>
          <w:szCs w:val="26"/>
          <w:lang w:val="uk-UA"/>
        </w:rPr>
        <w:t>робочих</w:t>
      </w:r>
      <w:r w:rsidRPr="00CA2532">
        <w:rPr>
          <w:rFonts w:ascii="Times New Roman" w:hAnsi="Times New Roman"/>
          <w:sz w:val="26"/>
          <w:szCs w:val="26"/>
          <w:lang w:val="uk-UA"/>
        </w:rPr>
        <w:t xml:space="preserve"> днів з дати </w:t>
      </w:r>
      <w:r w:rsidR="00A55367">
        <w:rPr>
          <w:rFonts w:ascii="Times New Roman" w:hAnsi="Times New Roman"/>
          <w:sz w:val="26"/>
          <w:szCs w:val="26"/>
          <w:lang w:val="uk-UA"/>
        </w:rPr>
        <w:t>нада</w:t>
      </w:r>
      <w:r w:rsidRPr="00CA2532">
        <w:rPr>
          <w:rFonts w:ascii="Times New Roman" w:hAnsi="Times New Roman"/>
          <w:sz w:val="26"/>
          <w:szCs w:val="26"/>
          <w:lang w:val="uk-UA"/>
        </w:rPr>
        <w:t xml:space="preserve">ння </w:t>
      </w:r>
      <w:r w:rsidR="00A55367">
        <w:rPr>
          <w:rFonts w:ascii="Times New Roman" w:hAnsi="Times New Roman"/>
          <w:sz w:val="26"/>
          <w:szCs w:val="26"/>
          <w:lang w:val="uk-UA"/>
        </w:rPr>
        <w:t xml:space="preserve">послуг </w:t>
      </w:r>
      <w:r w:rsidRPr="00CA2532">
        <w:rPr>
          <w:rFonts w:ascii="Times New Roman" w:hAnsi="Times New Roman"/>
          <w:sz w:val="26"/>
          <w:szCs w:val="26"/>
          <w:lang w:val="uk-UA"/>
        </w:rPr>
        <w:t xml:space="preserve">та підписання уповноваженими представниками Сторін </w:t>
      </w:r>
      <w:r w:rsidR="004A2210" w:rsidRPr="00CA2532">
        <w:rPr>
          <w:rFonts w:ascii="Times New Roman" w:hAnsi="Times New Roman"/>
          <w:sz w:val="26"/>
          <w:szCs w:val="26"/>
          <w:lang w:val="uk-UA"/>
        </w:rPr>
        <w:t>акту про надання послуг</w:t>
      </w:r>
      <w:r w:rsidRPr="00CA2532">
        <w:rPr>
          <w:rFonts w:ascii="Times New Roman" w:hAnsi="Times New Roman"/>
          <w:sz w:val="26"/>
          <w:szCs w:val="26"/>
          <w:lang w:val="uk-UA"/>
        </w:rPr>
        <w:t>.</w:t>
      </w:r>
    </w:p>
    <w:bookmarkEnd w:id="9"/>
    <w:p w14:paraId="0BC08A5B" w14:textId="77777777" w:rsidR="00C64996" w:rsidRPr="00CA2532" w:rsidRDefault="00C64996" w:rsidP="00CA2532">
      <w:pPr>
        <w:spacing w:after="0" w:line="240" w:lineRule="auto"/>
        <w:jc w:val="both"/>
        <w:rPr>
          <w:rFonts w:ascii="Times New Roman" w:hAnsi="Times New Roman"/>
          <w:b/>
          <w:color w:val="FF0000"/>
          <w:sz w:val="26"/>
          <w:szCs w:val="26"/>
          <w:lang w:eastAsia="ru-RU"/>
        </w:rPr>
      </w:pPr>
    </w:p>
    <w:p w14:paraId="66084DEC" w14:textId="201427CE" w:rsidR="00E3530D" w:rsidRPr="00CA2532" w:rsidRDefault="00E3530D" w:rsidP="00CA2532">
      <w:pPr>
        <w:pStyle w:val="a3"/>
        <w:numPr>
          <w:ilvl w:val="0"/>
          <w:numId w:val="1"/>
        </w:numPr>
        <w:tabs>
          <w:tab w:val="left" w:pos="993"/>
          <w:tab w:val="left" w:pos="1134"/>
        </w:tabs>
        <w:ind w:left="0" w:firstLine="709"/>
        <w:jc w:val="both"/>
        <w:rPr>
          <w:rFonts w:ascii="Times New Roman" w:hAnsi="Times New Roman"/>
          <w:bCs/>
          <w:iCs/>
          <w:sz w:val="26"/>
          <w:szCs w:val="26"/>
          <w:lang w:val="uk-UA"/>
        </w:rPr>
      </w:pPr>
      <w:r w:rsidRPr="00CA2532">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CA2532" w:rsidRDefault="003B52DF"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Ціновий критерій</w:t>
      </w:r>
      <w:r w:rsidR="00E3530D" w:rsidRPr="00CA2532">
        <w:rPr>
          <w:rFonts w:ascii="Times New Roman" w:hAnsi="Times New Roman"/>
          <w:sz w:val="26"/>
          <w:szCs w:val="26"/>
          <w:lang w:val="uk-UA"/>
        </w:rPr>
        <w:t>.</w:t>
      </w:r>
    </w:p>
    <w:p w14:paraId="27C4F9D6" w14:textId="77777777" w:rsidR="008A7294" w:rsidRPr="00CA2532" w:rsidRDefault="008A7294" w:rsidP="00CA2532">
      <w:pPr>
        <w:pStyle w:val="a3"/>
        <w:widowControl w:val="0"/>
        <w:tabs>
          <w:tab w:val="left" w:pos="993"/>
        </w:tabs>
        <w:ind w:left="709"/>
        <w:jc w:val="both"/>
        <w:rPr>
          <w:rFonts w:ascii="Times New Roman" w:hAnsi="Times New Roman"/>
          <w:sz w:val="26"/>
          <w:szCs w:val="26"/>
          <w:lang w:val="uk-UA"/>
        </w:rPr>
      </w:pPr>
    </w:p>
    <w:p w14:paraId="39D73D89" w14:textId="77777777" w:rsidR="00787DB1" w:rsidRPr="00CA2532" w:rsidRDefault="00787DB1" w:rsidP="00CA2532">
      <w:pPr>
        <w:pStyle w:val="a3"/>
        <w:numPr>
          <w:ilvl w:val="0"/>
          <w:numId w:val="1"/>
        </w:numPr>
        <w:tabs>
          <w:tab w:val="left" w:pos="993"/>
          <w:tab w:val="left" w:pos="1134"/>
        </w:tabs>
        <w:ind w:left="0" w:firstLine="709"/>
        <w:jc w:val="both"/>
        <w:rPr>
          <w:rFonts w:ascii="Times New Roman" w:hAnsi="Times New Roman"/>
          <w:b/>
          <w:sz w:val="26"/>
          <w:szCs w:val="26"/>
          <w:lang w:val="uk-UA" w:eastAsia="ru-RU"/>
        </w:rPr>
      </w:pPr>
      <w:r w:rsidRPr="00CA2532">
        <w:rPr>
          <w:rFonts w:ascii="Times New Roman" w:hAnsi="Times New Roman"/>
          <w:b/>
          <w:sz w:val="26"/>
          <w:szCs w:val="26"/>
          <w:lang w:val="uk-UA" w:eastAsia="ru-RU"/>
        </w:rPr>
        <w:t>Цінова пропозиція обов’язково має включати в себе:</w:t>
      </w:r>
    </w:p>
    <w:p w14:paraId="74F95776" w14:textId="323542C6" w:rsidR="00DC7770" w:rsidRPr="00CA2532" w:rsidRDefault="00DC7770"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підписаний Додаток № 1 «Технічн</w:t>
      </w:r>
      <w:r w:rsidR="002078FE" w:rsidRPr="00CA2532">
        <w:rPr>
          <w:rFonts w:ascii="Times New Roman" w:hAnsi="Times New Roman"/>
          <w:sz w:val="26"/>
          <w:szCs w:val="26"/>
          <w:lang w:val="uk-UA"/>
        </w:rPr>
        <w:t>а</w:t>
      </w:r>
      <w:r w:rsidRPr="00CA2532">
        <w:rPr>
          <w:rFonts w:ascii="Times New Roman" w:hAnsi="Times New Roman"/>
          <w:sz w:val="26"/>
          <w:szCs w:val="26"/>
          <w:lang w:val="uk-UA"/>
        </w:rPr>
        <w:t xml:space="preserve"> </w:t>
      </w:r>
      <w:r w:rsidR="002078FE" w:rsidRPr="00CA2532">
        <w:rPr>
          <w:rFonts w:ascii="Times New Roman" w:hAnsi="Times New Roman"/>
          <w:sz w:val="26"/>
          <w:szCs w:val="26"/>
          <w:lang w:val="uk-UA"/>
        </w:rPr>
        <w:t>специфікація</w:t>
      </w:r>
      <w:r w:rsidRPr="00CA2532">
        <w:rPr>
          <w:rFonts w:ascii="Times New Roman" w:hAnsi="Times New Roman"/>
          <w:sz w:val="26"/>
          <w:szCs w:val="26"/>
          <w:lang w:val="uk-UA"/>
        </w:rPr>
        <w:t>»;</w:t>
      </w:r>
    </w:p>
    <w:p w14:paraId="59EDD9E5" w14:textId="753B6961" w:rsidR="00DC7770" w:rsidRPr="00CA2532" w:rsidRDefault="00DC7770"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CA2532" w:rsidRDefault="00DC7770"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цінову пропозицію: заповнений та підписаний Додаток № 3 «Форма цінової пропозиції»;</w:t>
      </w:r>
    </w:p>
    <w:p w14:paraId="73C8F216" w14:textId="06493246" w:rsidR="00DC7770" w:rsidRPr="00CA2532" w:rsidRDefault="00787DB1"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CA2532" w:rsidRDefault="00787DB1"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CA2532" w:rsidRDefault="003F1BFC"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eastAsia="ru-RU"/>
        </w:rPr>
        <w:t xml:space="preserve">заповнений та </w:t>
      </w:r>
      <w:r w:rsidR="00787DB1" w:rsidRPr="00CA2532">
        <w:rPr>
          <w:rFonts w:ascii="Times New Roman" w:hAnsi="Times New Roman"/>
          <w:sz w:val="26"/>
          <w:szCs w:val="26"/>
          <w:lang w:val="uk-UA"/>
        </w:rPr>
        <w:t xml:space="preserve">підписаний Додаток № </w:t>
      </w:r>
      <w:r w:rsidR="00DC7770" w:rsidRPr="00CA2532">
        <w:rPr>
          <w:rFonts w:ascii="Times New Roman" w:hAnsi="Times New Roman"/>
          <w:sz w:val="26"/>
          <w:szCs w:val="26"/>
          <w:lang w:val="uk-UA"/>
        </w:rPr>
        <w:t>4</w:t>
      </w:r>
      <w:r w:rsidR="00787DB1" w:rsidRPr="00CA2532">
        <w:rPr>
          <w:rFonts w:ascii="Times New Roman" w:hAnsi="Times New Roman"/>
          <w:sz w:val="26"/>
          <w:szCs w:val="26"/>
          <w:lang w:val="uk-UA"/>
        </w:rPr>
        <w:t xml:space="preserve"> «Декларація конфлікту інтересів учасника тендерної процедури»;</w:t>
      </w:r>
    </w:p>
    <w:p w14:paraId="30C30315" w14:textId="261F78AE" w:rsidR="00787DB1" w:rsidRPr="00CA2532" w:rsidRDefault="00787DB1"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іншу інформацію і документами, які учасник вважає за необхідне подати.</w:t>
      </w:r>
    </w:p>
    <w:p w14:paraId="5C54E19C" w14:textId="77777777" w:rsidR="00E54B02" w:rsidRPr="00CA2532" w:rsidRDefault="00E54B02" w:rsidP="00CA2532">
      <w:pPr>
        <w:pStyle w:val="a3"/>
        <w:widowControl w:val="0"/>
        <w:tabs>
          <w:tab w:val="left" w:pos="993"/>
        </w:tabs>
        <w:ind w:left="709"/>
        <w:jc w:val="both"/>
        <w:rPr>
          <w:rFonts w:ascii="Times New Roman" w:hAnsi="Times New Roman"/>
          <w:sz w:val="26"/>
          <w:szCs w:val="26"/>
          <w:lang w:val="uk-UA"/>
        </w:rPr>
      </w:pPr>
    </w:p>
    <w:p w14:paraId="67ADAFBB" w14:textId="2F85087E" w:rsidR="00C64996" w:rsidRPr="00CA2532" w:rsidRDefault="00C64996" w:rsidP="00CA2532">
      <w:pPr>
        <w:pStyle w:val="a3"/>
        <w:numPr>
          <w:ilvl w:val="0"/>
          <w:numId w:val="1"/>
        </w:numPr>
        <w:tabs>
          <w:tab w:val="left" w:pos="1134"/>
        </w:tabs>
        <w:ind w:left="0" w:firstLine="709"/>
        <w:jc w:val="both"/>
        <w:rPr>
          <w:rFonts w:ascii="Times New Roman" w:hAnsi="Times New Roman"/>
          <w:sz w:val="26"/>
          <w:szCs w:val="26"/>
          <w:lang w:val="uk-UA" w:eastAsia="ru-RU"/>
        </w:rPr>
      </w:pPr>
      <w:r w:rsidRPr="00CA2532">
        <w:rPr>
          <w:rFonts w:ascii="Times New Roman" w:hAnsi="Times New Roman"/>
          <w:b/>
          <w:sz w:val="26"/>
          <w:szCs w:val="26"/>
          <w:lang w:val="uk-UA" w:eastAsia="ru-RU"/>
        </w:rPr>
        <w:t xml:space="preserve"> </w:t>
      </w:r>
      <w:r w:rsidR="003B52DF" w:rsidRPr="00CA2532">
        <w:rPr>
          <w:rFonts w:ascii="Times New Roman" w:eastAsia="Times New Roman" w:hAnsi="Times New Roman"/>
          <w:b/>
          <w:sz w:val="26"/>
          <w:szCs w:val="26"/>
          <w:lang w:val="uk-UA" w:eastAsia="ru-RU"/>
        </w:rPr>
        <w:t>Посадові особи Замовника, уповноважені здійснювати</w:t>
      </w:r>
      <w:r w:rsidR="002220FE" w:rsidRPr="00CA2532">
        <w:rPr>
          <w:rFonts w:ascii="Times New Roman" w:eastAsia="Times New Roman" w:hAnsi="Times New Roman"/>
          <w:b/>
          <w:sz w:val="26"/>
          <w:szCs w:val="26"/>
          <w:lang w:val="uk-UA" w:eastAsia="ru-RU"/>
        </w:rPr>
        <w:t xml:space="preserve"> зв'язок з учасниками закупівлі: </w:t>
      </w:r>
      <w:r w:rsidR="002220FE" w:rsidRPr="00CA2532">
        <w:rPr>
          <w:rFonts w:ascii="Times New Roman" w:eastAsia="Times New Roman" w:hAnsi="Times New Roman"/>
          <w:sz w:val="26"/>
          <w:szCs w:val="26"/>
          <w:lang w:val="uk-UA" w:eastAsia="ru-RU"/>
        </w:rPr>
        <w:t>д</w:t>
      </w:r>
      <w:r w:rsidR="003B52DF" w:rsidRPr="00CA2532">
        <w:rPr>
          <w:rFonts w:ascii="Times New Roman" w:hAnsi="Times New Roman"/>
          <w:sz w:val="26"/>
          <w:szCs w:val="26"/>
          <w:lang w:val="uk-UA" w:eastAsia="ru-RU"/>
        </w:rPr>
        <w:t xml:space="preserve">одаткову інформацію можна отримати </w:t>
      </w:r>
      <w:r w:rsidR="002865DE" w:rsidRPr="00CA2532">
        <w:rPr>
          <w:rFonts w:ascii="Times New Roman" w:hAnsi="Times New Roman"/>
          <w:sz w:val="26"/>
          <w:szCs w:val="26"/>
          <w:lang w:val="uk-UA"/>
        </w:rPr>
        <w:t>головного фахівця відділу закупівель та постачань Клєвцової Вікторії,  тел.: (</w:t>
      </w:r>
      <w:hyperlink r:id="rId12" w:history="1">
        <w:r w:rsidR="002865DE" w:rsidRPr="00CA2532">
          <w:rPr>
            <w:rStyle w:val="a7"/>
            <w:rFonts w:ascii="Times New Roman" w:hAnsi="Times New Roman"/>
            <w:sz w:val="26"/>
            <w:szCs w:val="26"/>
            <w:lang w:val="uk-UA"/>
          </w:rPr>
          <w:t>050) 508-62-46</w:t>
        </w:r>
      </w:hyperlink>
      <w:r w:rsidR="002865DE" w:rsidRPr="00CA2532">
        <w:rPr>
          <w:rFonts w:ascii="Times New Roman" w:hAnsi="Times New Roman"/>
          <w:sz w:val="26"/>
          <w:szCs w:val="26"/>
          <w:lang w:val="uk-UA"/>
        </w:rPr>
        <w:t xml:space="preserve"> ,</w:t>
      </w:r>
      <w:r w:rsidR="001F1867" w:rsidRPr="00CA2532">
        <w:rPr>
          <w:rFonts w:ascii="Times New Roman" w:hAnsi="Times New Roman"/>
          <w:sz w:val="26"/>
          <w:szCs w:val="26"/>
          <w:lang w:val="uk-UA" w:eastAsia="ru-RU"/>
        </w:rPr>
        <w:t xml:space="preserve"> </w:t>
      </w:r>
      <w:r w:rsidR="003B52DF" w:rsidRPr="00CA2532">
        <w:rPr>
          <w:rFonts w:ascii="Times New Roman" w:hAnsi="Times New Roman"/>
          <w:sz w:val="26"/>
          <w:szCs w:val="26"/>
          <w:lang w:val="uk-UA" w:eastAsia="ru-RU"/>
        </w:rPr>
        <w:t>е-</w:t>
      </w:r>
      <w:r w:rsidR="003B52DF" w:rsidRPr="00CA2532">
        <w:rPr>
          <w:rFonts w:ascii="Times New Roman" w:hAnsi="Times New Roman"/>
          <w:sz w:val="26"/>
          <w:szCs w:val="26"/>
          <w:lang w:eastAsia="ru-RU"/>
        </w:rPr>
        <w:t>mail</w:t>
      </w:r>
      <w:r w:rsidR="003B52DF" w:rsidRPr="00CA2532">
        <w:rPr>
          <w:rFonts w:ascii="Times New Roman" w:hAnsi="Times New Roman"/>
          <w:sz w:val="26"/>
          <w:szCs w:val="26"/>
          <w:lang w:val="uk-UA" w:eastAsia="ru-RU"/>
        </w:rPr>
        <w:t xml:space="preserve">: </w:t>
      </w:r>
      <w:hyperlink r:id="rId13" w:history="1">
        <w:r w:rsidR="002865DE" w:rsidRPr="00CA2532">
          <w:rPr>
            <w:rFonts w:ascii="Times New Roman" w:eastAsia="Times New Roman" w:hAnsi="Times New Roman"/>
            <w:color w:val="0000FF"/>
            <w:sz w:val="26"/>
            <w:szCs w:val="26"/>
            <w:u w:val="single"/>
            <w:lang w:val="ru-RU"/>
          </w:rPr>
          <w:t>v</w:t>
        </w:r>
        <w:r w:rsidR="002865DE" w:rsidRPr="00CA2532">
          <w:rPr>
            <w:rFonts w:ascii="Times New Roman" w:eastAsia="Times New Roman" w:hAnsi="Times New Roman"/>
            <w:color w:val="0000FF"/>
            <w:sz w:val="26"/>
            <w:szCs w:val="26"/>
            <w:u w:val="single"/>
            <w:lang w:val="uk-UA"/>
          </w:rPr>
          <w:t>.</w:t>
        </w:r>
        <w:r w:rsidR="002865DE" w:rsidRPr="00CA2532">
          <w:rPr>
            <w:rFonts w:ascii="Times New Roman" w:eastAsia="Times New Roman" w:hAnsi="Times New Roman"/>
            <w:color w:val="0000FF"/>
            <w:sz w:val="26"/>
            <w:szCs w:val="26"/>
            <w:u w:val="single"/>
            <w:lang w:val="ru-RU"/>
          </w:rPr>
          <w:t>klevtsova</w:t>
        </w:r>
        <w:r w:rsidR="002865DE" w:rsidRPr="00CA2532">
          <w:rPr>
            <w:rFonts w:ascii="Times New Roman" w:eastAsia="Times New Roman" w:hAnsi="Times New Roman"/>
            <w:color w:val="0000FF"/>
            <w:sz w:val="26"/>
            <w:szCs w:val="26"/>
            <w:u w:val="single"/>
            <w:lang w:val="uk-UA"/>
          </w:rPr>
          <w:t>@</w:t>
        </w:r>
        <w:r w:rsidR="002865DE" w:rsidRPr="00CA2532">
          <w:rPr>
            <w:rFonts w:ascii="Times New Roman" w:eastAsia="Times New Roman" w:hAnsi="Times New Roman"/>
            <w:color w:val="0000FF"/>
            <w:sz w:val="26"/>
            <w:szCs w:val="26"/>
            <w:u w:val="single"/>
            <w:lang w:val="ru-RU"/>
          </w:rPr>
          <w:t>phc</w:t>
        </w:r>
        <w:r w:rsidR="002865DE" w:rsidRPr="00CA2532">
          <w:rPr>
            <w:rFonts w:ascii="Times New Roman" w:eastAsia="Times New Roman" w:hAnsi="Times New Roman"/>
            <w:color w:val="0000FF"/>
            <w:sz w:val="26"/>
            <w:szCs w:val="26"/>
            <w:u w:val="single"/>
            <w:lang w:val="uk-UA"/>
          </w:rPr>
          <w:t>.</w:t>
        </w:r>
        <w:r w:rsidR="002865DE" w:rsidRPr="00CA2532">
          <w:rPr>
            <w:rFonts w:ascii="Times New Roman" w:eastAsia="Times New Roman" w:hAnsi="Times New Roman"/>
            <w:color w:val="0000FF"/>
            <w:sz w:val="26"/>
            <w:szCs w:val="26"/>
            <w:u w:val="single"/>
            <w:lang w:val="ru-RU"/>
          </w:rPr>
          <w:t>org</w:t>
        </w:r>
        <w:r w:rsidR="002865DE" w:rsidRPr="00CA2532">
          <w:rPr>
            <w:rFonts w:ascii="Times New Roman" w:eastAsia="Times New Roman" w:hAnsi="Times New Roman"/>
            <w:color w:val="0000FF"/>
            <w:sz w:val="26"/>
            <w:szCs w:val="26"/>
            <w:u w:val="single"/>
            <w:lang w:val="uk-UA"/>
          </w:rPr>
          <w:t>.</w:t>
        </w:r>
        <w:r w:rsidR="002865DE" w:rsidRPr="00CA2532">
          <w:rPr>
            <w:rFonts w:ascii="Times New Roman" w:eastAsia="Times New Roman" w:hAnsi="Times New Roman"/>
            <w:color w:val="0000FF"/>
            <w:sz w:val="26"/>
            <w:szCs w:val="26"/>
            <w:u w:val="single"/>
            <w:lang w:val="ru-RU"/>
          </w:rPr>
          <w:t>ua</w:t>
        </w:r>
      </w:hyperlink>
      <w:r w:rsidR="002865DE" w:rsidRPr="00CA2532">
        <w:rPr>
          <w:rFonts w:ascii="Times New Roman" w:eastAsia="Times New Roman" w:hAnsi="Times New Roman"/>
          <w:color w:val="0000FF"/>
          <w:sz w:val="26"/>
          <w:szCs w:val="26"/>
          <w:u w:val="single"/>
          <w:lang w:val="uk-UA"/>
        </w:rPr>
        <w:t xml:space="preserve"> </w:t>
      </w:r>
      <w:r w:rsidRPr="00CA2532">
        <w:rPr>
          <w:rFonts w:ascii="Times New Roman" w:hAnsi="Times New Roman"/>
          <w:iCs/>
          <w:sz w:val="26"/>
          <w:szCs w:val="26"/>
          <w:lang w:val="uk-UA"/>
        </w:rPr>
        <w:t xml:space="preserve">. </w:t>
      </w:r>
    </w:p>
    <w:p w14:paraId="178F08C1" w14:textId="74BBE894" w:rsidR="0011478C" w:rsidRPr="00CA2532" w:rsidRDefault="0011478C" w:rsidP="00CA2532">
      <w:pPr>
        <w:pStyle w:val="a3"/>
        <w:tabs>
          <w:tab w:val="left" w:pos="1134"/>
        </w:tabs>
        <w:ind w:left="709"/>
        <w:jc w:val="both"/>
        <w:rPr>
          <w:rFonts w:ascii="Times New Roman" w:hAnsi="Times New Roman"/>
          <w:sz w:val="26"/>
          <w:szCs w:val="26"/>
          <w:lang w:val="uk-UA" w:eastAsia="ru-RU"/>
        </w:rPr>
      </w:pPr>
    </w:p>
    <w:p w14:paraId="0A71ED20" w14:textId="654F820B" w:rsidR="00586ADC" w:rsidRPr="00CA2532" w:rsidRDefault="00586ADC" w:rsidP="00CA2532">
      <w:pPr>
        <w:pStyle w:val="a3"/>
        <w:numPr>
          <w:ilvl w:val="0"/>
          <w:numId w:val="1"/>
        </w:numPr>
        <w:tabs>
          <w:tab w:val="left" w:pos="1134"/>
        </w:tabs>
        <w:ind w:left="0" w:firstLine="709"/>
        <w:jc w:val="both"/>
        <w:rPr>
          <w:rFonts w:ascii="Times New Roman" w:hAnsi="Times New Roman"/>
          <w:sz w:val="26"/>
          <w:szCs w:val="26"/>
          <w:lang w:val="ru-RU" w:eastAsia="ru-RU"/>
        </w:rPr>
      </w:pPr>
      <w:r w:rsidRPr="00CA2532">
        <w:rPr>
          <w:rFonts w:ascii="Times New Roman" w:hAnsi="Times New Roman"/>
          <w:b/>
          <w:sz w:val="26"/>
          <w:szCs w:val="26"/>
          <w:lang w:val="uk-UA" w:eastAsia="ru-RU"/>
        </w:rPr>
        <w:t xml:space="preserve">Додатками до </w:t>
      </w:r>
      <w:r w:rsidR="0011478C" w:rsidRPr="00CA2532">
        <w:rPr>
          <w:rFonts w:ascii="Times New Roman" w:hAnsi="Times New Roman"/>
          <w:b/>
          <w:sz w:val="26"/>
          <w:szCs w:val="26"/>
          <w:lang w:val="uk-UA" w:eastAsia="ru-RU"/>
        </w:rPr>
        <w:t xml:space="preserve">цього </w:t>
      </w:r>
      <w:r w:rsidRPr="00CA2532">
        <w:rPr>
          <w:rFonts w:ascii="Times New Roman" w:hAnsi="Times New Roman"/>
          <w:b/>
          <w:sz w:val="26"/>
          <w:szCs w:val="26"/>
          <w:lang w:val="uk-UA" w:eastAsia="ru-RU"/>
        </w:rPr>
        <w:t xml:space="preserve">оголошення є: </w:t>
      </w:r>
    </w:p>
    <w:p w14:paraId="396E9451" w14:textId="2C78B861" w:rsidR="00787DB1" w:rsidRPr="00CA2532" w:rsidRDefault="00787DB1"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Додаток № 1 «Технічн</w:t>
      </w:r>
      <w:r w:rsidR="004B05CF" w:rsidRPr="00CA2532">
        <w:rPr>
          <w:rFonts w:ascii="Times New Roman" w:hAnsi="Times New Roman"/>
          <w:sz w:val="26"/>
          <w:szCs w:val="26"/>
          <w:lang w:val="uk-UA"/>
        </w:rPr>
        <w:t>а специфікація</w:t>
      </w:r>
      <w:r w:rsidRPr="00CA2532">
        <w:rPr>
          <w:rFonts w:ascii="Times New Roman" w:hAnsi="Times New Roman"/>
          <w:sz w:val="26"/>
          <w:szCs w:val="26"/>
          <w:lang w:val="uk-UA"/>
        </w:rPr>
        <w:t>»;</w:t>
      </w:r>
    </w:p>
    <w:p w14:paraId="0FB5B41F" w14:textId="61B5CF66" w:rsidR="002004B3" w:rsidRPr="00CA2532" w:rsidRDefault="003F1BFC"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Додаток</w:t>
      </w:r>
      <w:r w:rsidR="003E4799" w:rsidRPr="00CA2532">
        <w:rPr>
          <w:rFonts w:ascii="Times New Roman" w:hAnsi="Times New Roman"/>
          <w:sz w:val="26"/>
          <w:szCs w:val="26"/>
          <w:lang w:val="uk-UA"/>
        </w:rPr>
        <w:t xml:space="preserve"> </w:t>
      </w:r>
      <w:r w:rsidRPr="00CA2532">
        <w:rPr>
          <w:rFonts w:ascii="Times New Roman" w:hAnsi="Times New Roman"/>
          <w:sz w:val="26"/>
          <w:szCs w:val="26"/>
          <w:lang w:val="uk-UA"/>
        </w:rPr>
        <w:t>№</w:t>
      </w:r>
      <w:r w:rsidR="004B05CF" w:rsidRPr="00CA2532">
        <w:rPr>
          <w:rFonts w:ascii="Times New Roman" w:hAnsi="Times New Roman"/>
          <w:sz w:val="26"/>
          <w:szCs w:val="26"/>
          <w:lang w:val="uk-UA"/>
        </w:rPr>
        <w:t xml:space="preserve"> </w:t>
      </w:r>
      <w:r w:rsidR="002004B3" w:rsidRPr="00CA2532">
        <w:rPr>
          <w:rFonts w:ascii="Times New Roman" w:hAnsi="Times New Roman"/>
          <w:sz w:val="26"/>
          <w:szCs w:val="26"/>
          <w:lang w:val="uk-UA"/>
        </w:rPr>
        <w:t>2</w:t>
      </w:r>
      <w:r w:rsidRPr="00CA2532">
        <w:rPr>
          <w:rFonts w:ascii="Times New Roman" w:hAnsi="Times New Roman"/>
          <w:sz w:val="26"/>
          <w:szCs w:val="26"/>
          <w:lang w:val="uk-UA"/>
        </w:rPr>
        <w:t xml:space="preserve"> </w:t>
      </w:r>
      <w:r w:rsidR="002004B3" w:rsidRPr="00CA2532">
        <w:rPr>
          <w:rFonts w:ascii="Times New Roman" w:hAnsi="Times New Roman"/>
          <w:sz w:val="26"/>
          <w:szCs w:val="26"/>
          <w:lang w:val="uk-UA"/>
        </w:rPr>
        <w:t>«Інформація про спосіб документального підтвердження</w:t>
      </w:r>
      <w:r w:rsidR="008D17F4" w:rsidRPr="00CA2532">
        <w:rPr>
          <w:rFonts w:ascii="Times New Roman" w:hAnsi="Times New Roman"/>
          <w:sz w:val="26"/>
          <w:szCs w:val="26"/>
          <w:lang w:val="uk-UA"/>
        </w:rPr>
        <w:t xml:space="preserve"> </w:t>
      </w:r>
      <w:r w:rsidR="002004B3" w:rsidRPr="00CA2532">
        <w:rPr>
          <w:rFonts w:ascii="Times New Roman" w:hAnsi="Times New Roman"/>
          <w:sz w:val="26"/>
          <w:szCs w:val="26"/>
          <w:lang w:val="uk-UA"/>
        </w:rPr>
        <w:t>відповідності Учасників встановленим кваліфікаційним критеріям»;</w:t>
      </w:r>
    </w:p>
    <w:p w14:paraId="623CB859" w14:textId="38E9FB52" w:rsidR="00787DB1" w:rsidRPr="00CA2532" w:rsidRDefault="00787DB1"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 xml:space="preserve">Додаток № </w:t>
      </w:r>
      <w:r w:rsidR="002004B3" w:rsidRPr="00CA2532">
        <w:rPr>
          <w:rFonts w:ascii="Times New Roman" w:hAnsi="Times New Roman"/>
          <w:sz w:val="26"/>
          <w:szCs w:val="26"/>
          <w:lang w:val="uk-UA"/>
        </w:rPr>
        <w:t>3</w:t>
      </w:r>
      <w:r w:rsidRPr="00CA2532">
        <w:rPr>
          <w:rFonts w:ascii="Times New Roman" w:hAnsi="Times New Roman"/>
          <w:sz w:val="26"/>
          <w:szCs w:val="26"/>
          <w:lang w:val="uk-UA"/>
        </w:rPr>
        <w:t xml:space="preserve"> «Форма цінової пропозиції»;</w:t>
      </w:r>
    </w:p>
    <w:p w14:paraId="4E790EC4" w14:textId="63CC31CA" w:rsidR="00787DB1" w:rsidRPr="00CA2532" w:rsidRDefault="00787DB1"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t xml:space="preserve">Додаток № </w:t>
      </w:r>
      <w:r w:rsidR="002004B3" w:rsidRPr="00CA2532">
        <w:rPr>
          <w:rFonts w:ascii="Times New Roman" w:hAnsi="Times New Roman"/>
          <w:sz w:val="26"/>
          <w:szCs w:val="26"/>
          <w:lang w:val="uk-UA"/>
        </w:rPr>
        <w:t>4</w:t>
      </w:r>
      <w:r w:rsidRPr="00CA2532">
        <w:rPr>
          <w:rFonts w:ascii="Times New Roman" w:hAnsi="Times New Roman"/>
          <w:sz w:val="26"/>
          <w:szCs w:val="26"/>
          <w:lang w:val="uk-UA"/>
        </w:rPr>
        <w:t xml:space="preserve"> «Декларація конфлікту інтересів учасника тендерної процедури»;</w:t>
      </w:r>
    </w:p>
    <w:p w14:paraId="2E980DAE" w14:textId="532BB00C" w:rsidR="003F1BFC" w:rsidRPr="00CA2532" w:rsidRDefault="00787DB1" w:rsidP="00CA2532">
      <w:pPr>
        <w:pStyle w:val="a3"/>
        <w:widowControl w:val="0"/>
        <w:numPr>
          <w:ilvl w:val="0"/>
          <w:numId w:val="3"/>
        </w:numPr>
        <w:tabs>
          <w:tab w:val="left" w:pos="993"/>
        </w:tabs>
        <w:ind w:left="0" w:firstLine="709"/>
        <w:jc w:val="both"/>
        <w:rPr>
          <w:rFonts w:ascii="Times New Roman" w:hAnsi="Times New Roman"/>
          <w:sz w:val="26"/>
          <w:szCs w:val="26"/>
          <w:lang w:val="uk-UA"/>
        </w:rPr>
      </w:pPr>
      <w:r w:rsidRPr="00CA2532">
        <w:rPr>
          <w:rFonts w:ascii="Times New Roman" w:hAnsi="Times New Roman"/>
          <w:sz w:val="26"/>
          <w:szCs w:val="26"/>
          <w:lang w:val="uk-UA"/>
        </w:rPr>
        <w:lastRenderedPageBreak/>
        <w:t>Додаток №</w:t>
      </w:r>
      <w:r w:rsidR="002004B3" w:rsidRPr="00CA2532">
        <w:rPr>
          <w:rFonts w:ascii="Times New Roman" w:hAnsi="Times New Roman"/>
          <w:sz w:val="26"/>
          <w:szCs w:val="26"/>
          <w:lang w:val="uk-UA"/>
        </w:rPr>
        <w:t xml:space="preserve"> 5</w:t>
      </w:r>
      <w:r w:rsidRPr="00CA2532">
        <w:rPr>
          <w:rFonts w:ascii="Times New Roman" w:hAnsi="Times New Roman"/>
          <w:sz w:val="26"/>
          <w:szCs w:val="26"/>
          <w:lang w:val="uk-UA"/>
        </w:rPr>
        <w:t xml:space="preserve"> «К</w:t>
      </w:r>
      <w:r w:rsidR="00B144BD" w:rsidRPr="00CA2532">
        <w:rPr>
          <w:rFonts w:ascii="Times New Roman" w:hAnsi="Times New Roman"/>
          <w:sz w:val="26"/>
          <w:szCs w:val="26"/>
          <w:lang w:val="uk-UA"/>
        </w:rPr>
        <w:t>одекс поведінки постачальників».</w:t>
      </w:r>
    </w:p>
    <w:p w14:paraId="4E0D99CB" w14:textId="43CEE22C" w:rsidR="00B144BD" w:rsidRPr="00CA2532" w:rsidRDefault="00B144BD" w:rsidP="00CA2532">
      <w:pPr>
        <w:widowControl w:val="0"/>
        <w:tabs>
          <w:tab w:val="left" w:pos="993"/>
        </w:tabs>
        <w:spacing w:after="0" w:line="240" w:lineRule="auto"/>
        <w:jc w:val="both"/>
        <w:rPr>
          <w:rFonts w:ascii="Times New Roman" w:hAnsi="Times New Roman"/>
          <w:sz w:val="26"/>
          <w:szCs w:val="26"/>
        </w:rPr>
      </w:pPr>
    </w:p>
    <w:p w14:paraId="3F5828F4" w14:textId="77777777" w:rsidR="00C64996" w:rsidRPr="00CA2532" w:rsidRDefault="00C64996" w:rsidP="00CA2532">
      <w:pPr>
        <w:tabs>
          <w:tab w:val="left" w:pos="1134"/>
        </w:tabs>
        <w:spacing w:after="0" w:line="240" w:lineRule="auto"/>
        <w:jc w:val="center"/>
        <w:rPr>
          <w:rFonts w:ascii="Times New Roman" w:hAnsi="Times New Roman"/>
          <w:b/>
          <w:bCs/>
          <w:caps/>
          <w:sz w:val="26"/>
          <w:szCs w:val="26"/>
        </w:rPr>
      </w:pPr>
      <w:r w:rsidRPr="00CA2532">
        <w:rPr>
          <w:rFonts w:ascii="Times New Roman" w:hAnsi="Times New Roman"/>
          <w:b/>
          <w:bCs/>
          <w:caps/>
          <w:sz w:val="26"/>
          <w:szCs w:val="26"/>
        </w:rPr>
        <w:t>Правила оформлення ТЕНДЕРНОЇ пропозиції учасника:</w:t>
      </w:r>
    </w:p>
    <w:p w14:paraId="36BA86C0" w14:textId="77777777" w:rsidR="004B034B" w:rsidRPr="00CA2532"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CA2532">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CA2532"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CA2532">
        <w:rPr>
          <w:rFonts w:ascii="Times New Roman" w:hAnsi="Times New Roman"/>
          <w:sz w:val="26"/>
          <w:szCs w:val="26"/>
          <w:lang w:eastAsia="ru-RU"/>
        </w:rPr>
        <w:t>Надані копії документів мають бути розбірливими та якісними.</w:t>
      </w:r>
    </w:p>
    <w:p w14:paraId="4AF0518C" w14:textId="69C78567" w:rsidR="004B034B" w:rsidRPr="00CA2532"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CA2532">
        <w:rPr>
          <w:rFonts w:ascii="Times New Roman" w:hAnsi="Times New Roman"/>
          <w:sz w:val="26"/>
          <w:szCs w:val="26"/>
          <w:lang w:eastAsia="ru-RU"/>
        </w:rPr>
        <w:t>Скановані д</w:t>
      </w:r>
      <w:r w:rsidRPr="00CA2532">
        <w:rPr>
          <w:rFonts w:ascii="Times New Roman" w:eastAsia="Calibri" w:hAnsi="Times New Roman"/>
          <w:sz w:val="26"/>
          <w:szCs w:val="26"/>
          <w:lang w:eastAsia="ru-RU"/>
        </w:rPr>
        <w:t>окументи у повному обсязі, згідно п. 1</w:t>
      </w:r>
      <w:r w:rsidR="00DA7533" w:rsidRPr="00CA2532">
        <w:rPr>
          <w:rFonts w:ascii="Times New Roman" w:eastAsia="Calibri" w:hAnsi="Times New Roman"/>
          <w:sz w:val="26"/>
          <w:szCs w:val="26"/>
          <w:lang w:eastAsia="ru-RU"/>
        </w:rPr>
        <w:t>1</w:t>
      </w:r>
      <w:r w:rsidRPr="00CA2532">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002865DE" w:rsidRPr="00CA2532">
          <w:rPr>
            <w:rStyle w:val="a7"/>
            <w:rFonts w:ascii="Times New Roman" w:hAnsi="Times New Roman"/>
            <w:sz w:val="26"/>
            <w:szCs w:val="26"/>
            <w:lang w:val="ru-RU"/>
          </w:rPr>
          <w:t>v</w:t>
        </w:r>
        <w:r w:rsidR="002865DE" w:rsidRPr="00CA2532">
          <w:rPr>
            <w:rStyle w:val="a7"/>
            <w:rFonts w:ascii="Times New Roman" w:hAnsi="Times New Roman"/>
            <w:sz w:val="26"/>
            <w:szCs w:val="26"/>
          </w:rPr>
          <w:t>.</w:t>
        </w:r>
        <w:r w:rsidR="002865DE" w:rsidRPr="00CA2532">
          <w:rPr>
            <w:rStyle w:val="a7"/>
            <w:rFonts w:ascii="Times New Roman" w:hAnsi="Times New Roman"/>
            <w:sz w:val="26"/>
            <w:szCs w:val="26"/>
            <w:lang w:val="ru-RU"/>
          </w:rPr>
          <w:t>klevtsova</w:t>
        </w:r>
        <w:r w:rsidR="002865DE" w:rsidRPr="00CA2532">
          <w:rPr>
            <w:rStyle w:val="a7"/>
            <w:rFonts w:ascii="Times New Roman" w:hAnsi="Times New Roman"/>
            <w:sz w:val="26"/>
            <w:szCs w:val="26"/>
          </w:rPr>
          <w:t>@</w:t>
        </w:r>
        <w:r w:rsidR="002865DE" w:rsidRPr="00CA2532">
          <w:rPr>
            <w:rStyle w:val="a7"/>
            <w:rFonts w:ascii="Times New Roman" w:hAnsi="Times New Roman"/>
            <w:sz w:val="26"/>
            <w:szCs w:val="26"/>
            <w:lang w:val="ru-RU"/>
          </w:rPr>
          <w:t>phc</w:t>
        </w:r>
        <w:r w:rsidR="002865DE" w:rsidRPr="00CA2532">
          <w:rPr>
            <w:rStyle w:val="a7"/>
            <w:rFonts w:ascii="Times New Roman" w:hAnsi="Times New Roman"/>
            <w:sz w:val="26"/>
            <w:szCs w:val="26"/>
          </w:rPr>
          <w:t>.</w:t>
        </w:r>
        <w:r w:rsidR="002865DE" w:rsidRPr="00CA2532">
          <w:rPr>
            <w:rStyle w:val="a7"/>
            <w:rFonts w:ascii="Times New Roman" w:hAnsi="Times New Roman"/>
            <w:sz w:val="26"/>
            <w:szCs w:val="26"/>
            <w:lang w:val="ru-RU"/>
          </w:rPr>
          <w:t>org</w:t>
        </w:r>
        <w:r w:rsidR="002865DE" w:rsidRPr="00CA2532">
          <w:rPr>
            <w:rStyle w:val="a7"/>
            <w:rFonts w:ascii="Times New Roman" w:hAnsi="Times New Roman"/>
            <w:sz w:val="26"/>
            <w:szCs w:val="26"/>
          </w:rPr>
          <w:t>.</w:t>
        </w:r>
        <w:r w:rsidR="002865DE" w:rsidRPr="00CA2532">
          <w:rPr>
            <w:rStyle w:val="a7"/>
            <w:rFonts w:ascii="Times New Roman" w:hAnsi="Times New Roman"/>
            <w:sz w:val="26"/>
            <w:szCs w:val="26"/>
            <w:lang w:val="ru-RU"/>
          </w:rPr>
          <w:t>ua</w:t>
        </w:r>
      </w:hyperlink>
      <w:r w:rsidRPr="00CA2532">
        <w:rPr>
          <w:rFonts w:ascii="Times New Roman" w:eastAsia="Calibri" w:hAnsi="Times New Roman"/>
          <w:sz w:val="26"/>
          <w:szCs w:val="26"/>
          <w:lang w:eastAsia="ru-RU"/>
        </w:rPr>
        <w:t xml:space="preserve"> </w:t>
      </w:r>
      <w:r w:rsidR="00E762F7" w:rsidRPr="00CA2532">
        <w:rPr>
          <w:rFonts w:ascii="Times New Roman" w:eastAsia="Calibri" w:hAnsi="Times New Roman"/>
          <w:sz w:val="26"/>
          <w:szCs w:val="26"/>
          <w:lang w:eastAsia="ru-RU"/>
        </w:rPr>
        <w:t>і</w:t>
      </w:r>
      <w:r w:rsidRPr="00CA2532">
        <w:rPr>
          <w:rFonts w:ascii="Times New Roman" w:eastAsia="Calibri" w:hAnsi="Times New Roman"/>
          <w:sz w:val="26"/>
          <w:szCs w:val="26"/>
          <w:lang w:eastAsia="ru-RU"/>
        </w:rPr>
        <w:t xml:space="preserve">з зазначенням у темі листа: </w:t>
      </w:r>
      <w:r w:rsidR="00E762F7" w:rsidRPr="00CA2532">
        <w:rPr>
          <w:rFonts w:ascii="Times New Roman" w:hAnsi="Times New Roman"/>
          <w:sz w:val="26"/>
          <w:szCs w:val="26"/>
        </w:rPr>
        <w:t>«</w:t>
      </w:r>
      <w:r w:rsidR="00006257" w:rsidRPr="00CA2532">
        <w:rPr>
          <w:rFonts w:ascii="Times New Roman" w:hAnsi="Times New Roman"/>
          <w:b/>
          <w:bCs/>
          <w:sz w:val="26"/>
          <w:szCs w:val="26"/>
        </w:rPr>
        <w:t xml:space="preserve">Цінова пропозиція </w:t>
      </w:r>
      <w:r w:rsidR="00E762F7" w:rsidRPr="00CA2532">
        <w:rPr>
          <w:rFonts w:ascii="Times New Roman" w:hAnsi="Times New Roman"/>
          <w:b/>
          <w:sz w:val="26"/>
          <w:szCs w:val="26"/>
        </w:rPr>
        <w:t xml:space="preserve">на закупівлю </w:t>
      </w:r>
      <w:r w:rsidR="00E269D9" w:rsidRPr="00CA2532">
        <w:rPr>
          <w:rFonts w:ascii="Times New Roman" w:hAnsi="Times New Roman"/>
          <w:b/>
          <w:sz w:val="26"/>
          <w:szCs w:val="26"/>
        </w:rPr>
        <w:t>від</w:t>
      </w:r>
      <w:r w:rsidR="004051EC" w:rsidRPr="00CA2532">
        <w:rPr>
          <w:rFonts w:ascii="Times New Roman" w:hAnsi="Times New Roman"/>
          <w:b/>
          <w:sz w:val="26"/>
          <w:szCs w:val="26"/>
        </w:rPr>
        <w:t xml:space="preserve">повідно до </w:t>
      </w:r>
      <w:r w:rsidR="008D17F4" w:rsidRPr="00CA2532">
        <w:rPr>
          <w:rFonts w:ascii="Times New Roman" w:hAnsi="Times New Roman"/>
          <w:b/>
          <w:sz w:val="26"/>
          <w:szCs w:val="26"/>
        </w:rPr>
        <w:t xml:space="preserve">ДК 021:2015 - </w:t>
      </w:r>
      <w:r w:rsidR="008D17F4" w:rsidRPr="00CA2532">
        <w:rPr>
          <w:rFonts w:ascii="Times New Roman" w:hAnsi="Times New Roman"/>
          <w:b/>
          <w:bCs/>
          <w:sz w:val="26"/>
          <w:szCs w:val="26"/>
        </w:rPr>
        <w:t>92110000-5 Послуги з виробництва кіноплівки та відеокасет і супутні послуги (Послуга з виробництва відеоролика на тему «Вони долають туберкульоз»)</w:t>
      </w:r>
      <w:r w:rsidRPr="00CA2532">
        <w:rPr>
          <w:rFonts w:ascii="Times New Roman" w:eastAsia="Calibri" w:hAnsi="Times New Roman"/>
          <w:sz w:val="26"/>
          <w:szCs w:val="26"/>
          <w:lang w:eastAsia="ru-RU"/>
        </w:rPr>
        <w:t>.</w:t>
      </w:r>
    </w:p>
    <w:p w14:paraId="00755795" w14:textId="77777777" w:rsidR="004B034B" w:rsidRPr="00CA2532"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CA2532">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CA2532"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CA2532">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CA2532"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CA2532">
        <w:rPr>
          <w:rFonts w:ascii="Times New Roman" w:eastAsia="Calibri" w:hAnsi="Times New Roman"/>
          <w:sz w:val="26"/>
          <w:szCs w:val="26"/>
          <w:lang w:eastAsia="ru-RU"/>
        </w:rPr>
        <w:t xml:space="preserve">Ціни в пропозиції мають бути вказані у гривнях, </w:t>
      </w:r>
      <w:r w:rsidRPr="00CA2532">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CA2532">
        <w:rPr>
          <w:rFonts w:ascii="Times New Roman" w:eastAsia="Calibri" w:hAnsi="Times New Roman"/>
          <w:sz w:val="26"/>
          <w:szCs w:val="26"/>
        </w:rPr>
        <w:t>.</w:t>
      </w:r>
    </w:p>
    <w:p w14:paraId="1F20D541" w14:textId="6C6F5470" w:rsidR="00DA7533" w:rsidRPr="00CA2532" w:rsidRDefault="00DA7533" w:rsidP="00CA2532">
      <w:pPr>
        <w:pStyle w:val="a3"/>
        <w:numPr>
          <w:ilvl w:val="0"/>
          <w:numId w:val="2"/>
        </w:numPr>
        <w:tabs>
          <w:tab w:val="left" w:pos="993"/>
          <w:tab w:val="left" w:pos="1134"/>
        </w:tabs>
        <w:ind w:left="0" w:firstLine="709"/>
        <w:jc w:val="both"/>
        <w:rPr>
          <w:rFonts w:ascii="Times New Roman" w:hAnsi="Times New Roman"/>
          <w:sz w:val="26"/>
          <w:szCs w:val="26"/>
          <w:lang w:val="uk-UA"/>
        </w:rPr>
      </w:pPr>
      <w:r w:rsidRPr="00CA2532">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CA2532">
        <w:rPr>
          <w:rFonts w:ascii="Times New Roman" w:hAnsi="Times New Roman"/>
          <w:sz w:val="26"/>
          <w:szCs w:val="26"/>
          <w:lang w:val="uk-UA" w:eastAsia="ru-RU"/>
        </w:rPr>
        <w:t>дповідають умовам цього Оголошення.</w:t>
      </w:r>
    </w:p>
    <w:p w14:paraId="168CDABC" w14:textId="1AAE86CA" w:rsidR="004B034B" w:rsidRPr="00CA2532"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CA2532">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CA2532">
        <w:rPr>
          <w:rFonts w:ascii="Times New Roman" w:eastAsia="Calibri" w:hAnsi="Times New Roman"/>
          <w:sz w:val="26"/>
          <w:szCs w:val="26"/>
        </w:rPr>
        <w:t xml:space="preserve"> з текстом якого можна ознайомитись за посиланням</w:t>
      </w:r>
      <w:r w:rsidRPr="00CA2532">
        <w:rPr>
          <w:rFonts w:ascii="Times New Roman" w:eastAsia="Calibri" w:hAnsi="Times New Roman"/>
          <w:color w:val="000000"/>
          <w:sz w:val="26"/>
          <w:szCs w:val="26"/>
          <w:lang w:eastAsia="ru-RU"/>
        </w:rPr>
        <w:t xml:space="preserve"> </w:t>
      </w:r>
      <w:r w:rsidRPr="00CA2532">
        <w:rPr>
          <w:rFonts w:ascii="Times New Roman" w:eastAsia="Calibri" w:hAnsi="Times New Roman"/>
          <w:sz w:val="26"/>
          <w:szCs w:val="26"/>
        </w:rPr>
        <w:t xml:space="preserve">в </w:t>
      </w:r>
      <w:r w:rsidRPr="00CA2532">
        <w:rPr>
          <w:rFonts w:ascii="Times New Roman" w:eastAsia="Calibri" w:hAnsi="Times New Roman"/>
          <w:sz w:val="26"/>
          <w:szCs w:val="26"/>
          <w:lang w:val="ru-RU"/>
        </w:rPr>
        <w:t xml:space="preserve"> </w:t>
      </w:r>
      <w:r w:rsidRPr="00CA2532">
        <w:rPr>
          <w:rFonts w:ascii="Times New Roman" w:eastAsia="Calibri" w:hAnsi="Times New Roman"/>
          <w:sz w:val="26"/>
          <w:szCs w:val="26"/>
        </w:rPr>
        <w:t xml:space="preserve">Додатку № </w:t>
      </w:r>
      <w:r w:rsidR="000F1B62" w:rsidRPr="00CA2532">
        <w:rPr>
          <w:rFonts w:ascii="Times New Roman" w:eastAsia="Calibri" w:hAnsi="Times New Roman"/>
          <w:sz w:val="26"/>
          <w:szCs w:val="26"/>
        </w:rPr>
        <w:t>5</w:t>
      </w:r>
      <w:r w:rsidRPr="00CA2532">
        <w:rPr>
          <w:rFonts w:ascii="Times New Roman" w:eastAsia="Calibri" w:hAnsi="Times New Roman"/>
          <w:b/>
          <w:sz w:val="26"/>
          <w:szCs w:val="26"/>
        </w:rPr>
        <w:t>.</w:t>
      </w:r>
    </w:p>
    <w:p w14:paraId="34B00AA8" w14:textId="77777777" w:rsidR="004B034B" w:rsidRPr="00CA2532"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CA2532">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3FCD9663" w:rsidR="004B034B" w:rsidRPr="00CA2532"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CA2532">
        <w:rPr>
          <w:rFonts w:ascii="Times New Roman" w:eastAsia="Calibri" w:hAnsi="Times New Roman"/>
          <w:sz w:val="26"/>
          <w:szCs w:val="26"/>
        </w:rPr>
        <w:t xml:space="preserve">Замовник має право відмінити </w:t>
      </w:r>
      <w:r w:rsidR="00C81623" w:rsidRPr="00CA2532">
        <w:rPr>
          <w:rFonts w:ascii="Times New Roman" w:eastAsia="Calibri" w:hAnsi="Times New Roman"/>
          <w:sz w:val="26"/>
          <w:szCs w:val="26"/>
        </w:rPr>
        <w:t>тендер</w:t>
      </w:r>
      <w:r w:rsidRPr="00CA2532">
        <w:rPr>
          <w:rFonts w:ascii="Times New Roman" w:eastAsia="Calibri" w:hAnsi="Times New Roman"/>
          <w:sz w:val="26"/>
          <w:szCs w:val="26"/>
        </w:rPr>
        <w:t>.</w:t>
      </w:r>
    </w:p>
    <w:p w14:paraId="65CA63B8" w14:textId="77777777" w:rsidR="004B034B" w:rsidRPr="00CA2532"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CA2532">
        <w:rPr>
          <w:rFonts w:ascii="Times New Roman" w:eastAsia="Calibri" w:hAnsi="Times New Roman"/>
          <w:sz w:val="26"/>
          <w:szCs w:val="26"/>
        </w:rPr>
        <w:t xml:space="preserve">Замовник </w:t>
      </w:r>
      <w:r w:rsidRPr="00CA2532">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CA2532"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CA2532">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CA2532" w:rsidRDefault="003B52DF" w:rsidP="00CA2532">
      <w:pPr>
        <w:pStyle w:val="a3"/>
        <w:ind w:left="0" w:firstLine="709"/>
        <w:jc w:val="both"/>
        <w:rPr>
          <w:rFonts w:ascii="Times New Roman" w:hAnsi="Times New Roman"/>
          <w:b/>
          <w:bCs/>
          <w:sz w:val="26"/>
          <w:szCs w:val="26"/>
          <w:lang w:val="uk-UA"/>
        </w:rPr>
      </w:pPr>
      <w:r w:rsidRPr="00CA2532">
        <w:rPr>
          <w:rFonts w:ascii="Times New Roman" w:hAnsi="Times New Roman"/>
          <w:b/>
          <w:bCs/>
          <w:sz w:val="26"/>
          <w:szCs w:val="26"/>
          <w:lang w:val="uk-UA"/>
        </w:rPr>
        <w:t xml:space="preserve">Зверніть, будь ласка, увагу на наступне: </w:t>
      </w:r>
    </w:p>
    <w:p w14:paraId="26AE6137" w14:textId="77777777" w:rsidR="003B52DF" w:rsidRPr="00CA2532" w:rsidRDefault="003B52DF" w:rsidP="00CA2532">
      <w:pPr>
        <w:pStyle w:val="a3"/>
        <w:widowControl w:val="0"/>
        <w:tabs>
          <w:tab w:val="num" w:pos="709"/>
          <w:tab w:val="left" w:pos="993"/>
        </w:tabs>
        <w:ind w:left="0" w:firstLine="709"/>
        <w:jc w:val="both"/>
        <w:rPr>
          <w:rFonts w:ascii="Times New Roman" w:hAnsi="Times New Roman"/>
          <w:i/>
          <w:sz w:val="26"/>
          <w:szCs w:val="26"/>
          <w:lang w:val="uk-UA"/>
        </w:rPr>
      </w:pPr>
      <w:r w:rsidRPr="00CA2532">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CA2532" w:rsidRDefault="003B52DF" w:rsidP="00CA2532">
      <w:pPr>
        <w:pStyle w:val="a3"/>
        <w:ind w:left="0" w:firstLine="709"/>
        <w:jc w:val="both"/>
        <w:rPr>
          <w:rFonts w:ascii="Times New Roman" w:hAnsi="Times New Roman"/>
          <w:i/>
          <w:iCs/>
          <w:sz w:val="26"/>
          <w:szCs w:val="26"/>
          <w:lang w:val="uk-UA"/>
        </w:rPr>
      </w:pPr>
      <w:r w:rsidRPr="00CA2532">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CA2532" w:rsidRDefault="003B52DF" w:rsidP="00CA2532">
      <w:pPr>
        <w:pStyle w:val="a3"/>
        <w:ind w:left="0" w:firstLine="709"/>
        <w:jc w:val="both"/>
        <w:rPr>
          <w:rFonts w:ascii="Times New Roman" w:hAnsi="Times New Roman"/>
          <w:i/>
          <w:iCs/>
          <w:sz w:val="26"/>
          <w:szCs w:val="26"/>
          <w:lang w:val="uk-UA"/>
        </w:rPr>
      </w:pPr>
      <w:r w:rsidRPr="00CA2532">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CA2532" w:rsidRDefault="003B52DF" w:rsidP="00CA2532">
      <w:pPr>
        <w:pStyle w:val="a3"/>
        <w:ind w:left="0" w:firstLine="709"/>
        <w:jc w:val="both"/>
        <w:rPr>
          <w:rFonts w:ascii="Times New Roman" w:hAnsi="Times New Roman"/>
          <w:i/>
          <w:iCs/>
          <w:sz w:val="26"/>
          <w:szCs w:val="26"/>
          <w:lang w:val="uk-UA"/>
        </w:rPr>
      </w:pPr>
      <w:r w:rsidRPr="00CA2532">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CA2532" w:rsidRDefault="003B52DF" w:rsidP="00CA2532">
      <w:pPr>
        <w:pStyle w:val="a3"/>
        <w:ind w:left="0" w:firstLine="709"/>
        <w:jc w:val="both"/>
        <w:rPr>
          <w:rFonts w:ascii="Times New Roman" w:hAnsi="Times New Roman"/>
          <w:i/>
          <w:iCs/>
          <w:sz w:val="26"/>
          <w:szCs w:val="26"/>
          <w:lang w:val="uk-UA"/>
        </w:rPr>
      </w:pPr>
      <w:r w:rsidRPr="00CA2532">
        <w:rPr>
          <w:rFonts w:ascii="Times New Roman" w:hAnsi="Times New Roman"/>
          <w:i/>
          <w:iCs/>
          <w:sz w:val="26"/>
          <w:szCs w:val="26"/>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CA2532" w:rsidRDefault="003B52DF" w:rsidP="00CA2532">
      <w:pPr>
        <w:pStyle w:val="a3"/>
        <w:ind w:left="0" w:firstLine="709"/>
        <w:jc w:val="both"/>
        <w:rPr>
          <w:rFonts w:ascii="Times New Roman" w:hAnsi="Times New Roman"/>
          <w:i/>
          <w:iCs/>
          <w:sz w:val="26"/>
          <w:szCs w:val="26"/>
          <w:lang w:val="uk-UA"/>
        </w:rPr>
      </w:pPr>
      <w:r w:rsidRPr="00CA2532">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CA2532" w:rsidRDefault="003B52DF" w:rsidP="00CA2532">
      <w:pPr>
        <w:pStyle w:val="a3"/>
        <w:ind w:left="0" w:firstLine="709"/>
        <w:jc w:val="both"/>
        <w:rPr>
          <w:rFonts w:ascii="Times New Roman" w:hAnsi="Times New Roman"/>
          <w:i/>
          <w:iCs/>
          <w:sz w:val="26"/>
          <w:szCs w:val="26"/>
          <w:lang w:val="uk-UA"/>
        </w:rPr>
      </w:pPr>
      <w:r w:rsidRPr="00CA2532">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CA2532" w:rsidRDefault="003B52DF" w:rsidP="00CA2532">
      <w:pPr>
        <w:pStyle w:val="a3"/>
        <w:ind w:left="0" w:firstLine="709"/>
        <w:jc w:val="both"/>
        <w:rPr>
          <w:rFonts w:ascii="Times New Roman" w:hAnsi="Times New Roman"/>
          <w:i/>
          <w:iCs/>
          <w:sz w:val="26"/>
          <w:szCs w:val="26"/>
          <w:lang w:val="uk-UA"/>
        </w:rPr>
      </w:pPr>
      <w:r w:rsidRPr="00CA2532">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CA2532" w:rsidRDefault="003B52DF" w:rsidP="00CA2532">
      <w:pPr>
        <w:pStyle w:val="a3"/>
        <w:ind w:left="0" w:firstLine="709"/>
        <w:jc w:val="both"/>
        <w:rPr>
          <w:rFonts w:ascii="Times New Roman" w:hAnsi="Times New Roman"/>
          <w:b/>
          <w:sz w:val="26"/>
          <w:szCs w:val="26"/>
          <w:lang w:val="uk-UA"/>
        </w:rPr>
      </w:pPr>
      <w:r w:rsidRPr="00CA2532">
        <w:rPr>
          <w:rFonts w:ascii="Times New Roman" w:hAnsi="Times New Roman"/>
          <w:b/>
          <w:sz w:val="26"/>
          <w:szCs w:val="26"/>
          <w:lang w:val="uk-UA"/>
        </w:rPr>
        <w:t>Дякуємо за співпрацю!</w:t>
      </w:r>
    </w:p>
    <w:p w14:paraId="7149A1E5" w14:textId="4BF54C2F" w:rsidR="003B52DF" w:rsidRPr="00CA2532" w:rsidRDefault="003B52DF" w:rsidP="00CA2532">
      <w:pPr>
        <w:pStyle w:val="a3"/>
        <w:tabs>
          <w:tab w:val="left" w:pos="1134"/>
        </w:tabs>
        <w:ind w:left="0" w:firstLine="709"/>
        <w:jc w:val="both"/>
        <w:rPr>
          <w:rFonts w:ascii="Times New Roman" w:hAnsi="Times New Roman"/>
          <w:color w:val="0000FF"/>
          <w:spacing w:val="-4"/>
          <w:sz w:val="26"/>
          <w:szCs w:val="26"/>
          <w:u w:val="single"/>
          <w:lang w:val="uk-UA" w:eastAsia="ru-RU"/>
        </w:rPr>
      </w:pPr>
    </w:p>
    <w:p w14:paraId="1C7886D6" w14:textId="56D97876"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FEF33F6" w14:textId="46A95030"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629F6" w14:textId="1834AB1F"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7957531" w14:textId="237C4CF2"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2A0A5D2" w14:textId="0C7E2392"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E275302" w14:textId="02DBF0D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AB3B7BB" w14:textId="6F7613E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FE67F6E" w14:textId="11DEF130"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0D76F71" w14:textId="4E55A2B9"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6508313" w14:textId="557E8F9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3581BD3" w14:textId="61C73DC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3997453" w14:textId="364D925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8F4B102" w14:textId="51A66118"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6E7BF4A" w14:textId="1CE1227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3F4D195" w14:textId="4620F44E"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9492854" w14:textId="24725DF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28B8E97" w14:textId="2060C01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AB6BB14" w14:textId="792BF6E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ACC1A2" w14:textId="3766E67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BE7256E" w14:textId="77777777" w:rsidR="00876E27" w:rsidRDefault="00876E27" w:rsidP="002004B3">
      <w:pPr>
        <w:tabs>
          <w:tab w:val="left" w:pos="993"/>
        </w:tabs>
        <w:spacing w:after="0" w:line="240" w:lineRule="auto"/>
        <w:ind w:firstLine="8364"/>
        <w:rPr>
          <w:rFonts w:ascii="Times New Roman" w:hAnsi="Times New Roman"/>
          <w:b/>
          <w:bCs/>
          <w:sz w:val="24"/>
          <w:szCs w:val="24"/>
        </w:rPr>
      </w:pPr>
    </w:p>
    <w:p w14:paraId="150B4EAE"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4A597AA2"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72B35F92"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7DC21711"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6C700E05"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473F8DC5"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54CA263C"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5B036D0A"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644CB43E"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7A97545E" w14:textId="77777777" w:rsidR="008D17F4" w:rsidRDefault="008D17F4" w:rsidP="002004B3">
      <w:pPr>
        <w:tabs>
          <w:tab w:val="left" w:pos="993"/>
        </w:tabs>
        <w:spacing w:after="0" w:line="240" w:lineRule="auto"/>
        <w:ind w:firstLine="8364"/>
        <w:rPr>
          <w:rFonts w:ascii="Times New Roman" w:hAnsi="Times New Roman"/>
          <w:b/>
          <w:bCs/>
          <w:sz w:val="24"/>
          <w:szCs w:val="24"/>
        </w:rPr>
      </w:pPr>
    </w:p>
    <w:p w14:paraId="1DF64CDC" w14:textId="77777777" w:rsidR="008D17F4" w:rsidRDefault="008D17F4" w:rsidP="002004B3">
      <w:pPr>
        <w:tabs>
          <w:tab w:val="left" w:pos="993"/>
        </w:tabs>
        <w:spacing w:after="0" w:line="240" w:lineRule="auto"/>
        <w:ind w:firstLine="8364"/>
        <w:rPr>
          <w:rFonts w:ascii="Times New Roman" w:hAnsi="Times New Roman"/>
          <w:b/>
          <w:bCs/>
          <w:sz w:val="24"/>
          <w:szCs w:val="24"/>
        </w:rPr>
      </w:pPr>
    </w:p>
    <w:p w14:paraId="6C21C0D9"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4950ED29"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6537F99D"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73720141" w14:textId="77777777" w:rsidR="001E75AF" w:rsidRDefault="001E75AF" w:rsidP="002004B3">
      <w:pPr>
        <w:tabs>
          <w:tab w:val="left" w:pos="993"/>
        </w:tabs>
        <w:spacing w:after="0" w:line="240" w:lineRule="auto"/>
        <w:ind w:firstLine="8364"/>
        <w:rPr>
          <w:rFonts w:ascii="Times New Roman" w:hAnsi="Times New Roman"/>
          <w:b/>
          <w:bCs/>
          <w:sz w:val="24"/>
          <w:szCs w:val="24"/>
        </w:rPr>
      </w:pPr>
    </w:p>
    <w:p w14:paraId="167E37D5" w14:textId="77777777" w:rsidR="00876E27" w:rsidRDefault="00876E27" w:rsidP="002004B3">
      <w:pPr>
        <w:tabs>
          <w:tab w:val="left" w:pos="993"/>
        </w:tabs>
        <w:spacing w:after="0" w:line="240" w:lineRule="auto"/>
        <w:ind w:firstLine="8364"/>
        <w:rPr>
          <w:rFonts w:ascii="Times New Roman" w:hAnsi="Times New Roman"/>
          <w:b/>
          <w:bCs/>
          <w:sz w:val="24"/>
          <w:szCs w:val="24"/>
        </w:rPr>
      </w:pPr>
    </w:p>
    <w:p w14:paraId="7C4E83EC" w14:textId="77777777" w:rsidR="00876E27" w:rsidRPr="001E75AF" w:rsidRDefault="00876E27" w:rsidP="001E75AF">
      <w:pPr>
        <w:tabs>
          <w:tab w:val="left" w:pos="993"/>
        </w:tabs>
        <w:spacing w:after="0" w:line="240" w:lineRule="auto"/>
        <w:ind w:firstLine="709"/>
        <w:rPr>
          <w:rFonts w:ascii="Times New Roman" w:hAnsi="Times New Roman"/>
          <w:b/>
          <w:bCs/>
          <w:sz w:val="26"/>
          <w:szCs w:val="26"/>
        </w:rPr>
      </w:pPr>
    </w:p>
    <w:p w14:paraId="6ACE7A83" w14:textId="5A94F21B" w:rsidR="00615BBC" w:rsidRPr="001E75AF" w:rsidRDefault="001E75AF" w:rsidP="001E75AF">
      <w:pPr>
        <w:tabs>
          <w:tab w:val="left" w:pos="993"/>
        </w:tabs>
        <w:spacing w:after="0" w:line="240" w:lineRule="auto"/>
        <w:ind w:left="7938"/>
        <w:rPr>
          <w:rFonts w:ascii="Times New Roman" w:hAnsi="Times New Roman"/>
          <w:b/>
          <w:bCs/>
          <w:sz w:val="26"/>
          <w:szCs w:val="26"/>
        </w:rPr>
      </w:pPr>
      <w:r>
        <w:rPr>
          <w:rFonts w:ascii="Times New Roman" w:hAnsi="Times New Roman"/>
          <w:b/>
          <w:bCs/>
          <w:sz w:val="26"/>
          <w:szCs w:val="26"/>
        </w:rPr>
        <w:lastRenderedPageBreak/>
        <w:t xml:space="preserve">       </w:t>
      </w:r>
      <w:r w:rsidR="00615BBC" w:rsidRPr="001E75AF">
        <w:rPr>
          <w:rFonts w:ascii="Times New Roman" w:hAnsi="Times New Roman"/>
          <w:b/>
          <w:bCs/>
          <w:sz w:val="26"/>
          <w:szCs w:val="26"/>
        </w:rPr>
        <w:t>Додаток № 1</w:t>
      </w:r>
    </w:p>
    <w:p w14:paraId="20958E61" w14:textId="77777777" w:rsidR="001E75AF" w:rsidRPr="001E75AF" w:rsidRDefault="001E75AF" w:rsidP="001E75AF">
      <w:pPr>
        <w:spacing w:after="0" w:line="240" w:lineRule="auto"/>
        <w:ind w:firstLine="709"/>
        <w:jc w:val="center"/>
        <w:rPr>
          <w:rFonts w:ascii="Times New Roman" w:hAnsi="Times New Roman"/>
          <w:b/>
          <w:sz w:val="26"/>
          <w:szCs w:val="26"/>
        </w:rPr>
      </w:pPr>
      <w:bookmarkStart w:id="10" w:name="_Hlk58959454"/>
    </w:p>
    <w:p w14:paraId="717F3968" w14:textId="77777777" w:rsidR="001E75AF" w:rsidRPr="001E75AF" w:rsidRDefault="001E75AF" w:rsidP="001E75AF">
      <w:pPr>
        <w:spacing w:after="0" w:line="240" w:lineRule="auto"/>
        <w:ind w:firstLine="709"/>
        <w:jc w:val="center"/>
        <w:rPr>
          <w:rFonts w:ascii="Times New Roman" w:hAnsi="Times New Roman"/>
          <w:b/>
          <w:sz w:val="26"/>
          <w:szCs w:val="26"/>
        </w:rPr>
      </w:pPr>
    </w:p>
    <w:p w14:paraId="47BDBF09" w14:textId="77777777" w:rsidR="001E75AF" w:rsidRPr="001E75AF" w:rsidRDefault="001E75AF" w:rsidP="001E75AF">
      <w:pPr>
        <w:spacing w:after="0" w:line="240" w:lineRule="auto"/>
        <w:ind w:firstLine="709"/>
        <w:jc w:val="center"/>
        <w:rPr>
          <w:rFonts w:ascii="Times New Roman" w:hAnsi="Times New Roman"/>
          <w:b/>
          <w:sz w:val="26"/>
          <w:szCs w:val="26"/>
          <w:highlight w:val="white"/>
        </w:rPr>
      </w:pPr>
      <w:r w:rsidRPr="001E75AF">
        <w:rPr>
          <w:rFonts w:ascii="Times New Roman" w:hAnsi="Times New Roman"/>
          <w:b/>
          <w:sz w:val="26"/>
          <w:szCs w:val="26"/>
          <w:highlight w:val="white"/>
        </w:rPr>
        <w:t>ТЕХНІЧНА СПЕЦИФІКАЦІЯ</w:t>
      </w:r>
    </w:p>
    <w:p w14:paraId="5556A1A6" w14:textId="77777777" w:rsidR="001E75AF" w:rsidRDefault="001E75AF" w:rsidP="001E75AF">
      <w:pPr>
        <w:spacing w:after="0" w:line="240" w:lineRule="auto"/>
        <w:ind w:firstLine="709"/>
        <w:jc w:val="center"/>
        <w:rPr>
          <w:rFonts w:ascii="Times New Roman" w:hAnsi="Times New Roman"/>
          <w:color w:val="000000"/>
          <w:sz w:val="26"/>
          <w:szCs w:val="26"/>
          <w:shd w:val="clear" w:color="auto" w:fill="FFFFFF"/>
        </w:rPr>
      </w:pPr>
      <w:r w:rsidRPr="001E75AF">
        <w:rPr>
          <w:rFonts w:ascii="Times New Roman" w:hAnsi="Times New Roman"/>
          <w:color w:val="000000"/>
          <w:sz w:val="26"/>
          <w:szCs w:val="26"/>
          <w:shd w:val="clear" w:color="auto" w:fill="FFFFFF"/>
        </w:rPr>
        <w:t xml:space="preserve">(інформація про необхідні технічні, якісні та кількісні характеристики </w:t>
      </w:r>
      <w:r w:rsidRPr="001E75AF">
        <w:rPr>
          <w:rFonts w:ascii="Times New Roman" w:hAnsi="Times New Roman"/>
          <w:color w:val="000000"/>
          <w:sz w:val="26"/>
          <w:szCs w:val="26"/>
          <w:shd w:val="clear" w:color="auto" w:fill="FFFFFF"/>
        </w:rPr>
        <w:br/>
        <w:t>предмета закупівлі та опис предмета закупівлі)</w:t>
      </w:r>
    </w:p>
    <w:p w14:paraId="2BE0524B" w14:textId="275BFB7A" w:rsidR="001E75AF" w:rsidRPr="001E75AF" w:rsidRDefault="001E75AF" w:rsidP="001E75AF">
      <w:pPr>
        <w:spacing w:after="0" w:line="240" w:lineRule="auto"/>
        <w:ind w:firstLine="709"/>
        <w:jc w:val="center"/>
        <w:rPr>
          <w:rFonts w:ascii="Times New Roman" w:hAnsi="Times New Roman"/>
          <w:b/>
          <w:color w:val="000000"/>
          <w:sz w:val="26"/>
          <w:szCs w:val="26"/>
          <w:shd w:val="clear" w:color="auto" w:fill="FFFFFF"/>
        </w:rPr>
      </w:pPr>
      <w:r w:rsidRPr="001E75AF">
        <w:rPr>
          <w:rFonts w:ascii="Times New Roman" w:hAnsi="Times New Roman"/>
          <w:b/>
          <w:color w:val="000000"/>
          <w:sz w:val="26"/>
          <w:szCs w:val="26"/>
        </w:rPr>
        <w:t>ДК 021:2015</w:t>
      </w:r>
      <w:r w:rsidR="00A55367">
        <w:rPr>
          <w:rFonts w:ascii="Times New Roman" w:hAnsi="Times New Roman"/>
          <w:b/>
          <w:color w:val="000000"/>
          <w:sz w:val="26"/>
          <w:szCs w:val="26"/>
        </w:rPr>
        <w:t xml:space="preserve"> - </w:t>
      </w:r>
      <w:r w:rsidRPr="001E75AF">
        <w:rPr>
          <w:rFonts w:ascii="Times New Roman" w:hAnsi="Times New Roman"/>
          <w:b/>
          <w:color w:val="000000"/>
          <w:sz w:val="26"/>
          <w:szCs w:val="26"/>
        </w:rPr>
        <w:t>92110000-5 </w:t>
      </w:r>
      <w:r w:rsidR="00A55367">
        <w:rPr>
          <w:rFonts w:ascii="Times New Roman" w:hAnsi="Times New Roman"/>
          <w:b/>
          <w:color w:val="000000"/>
          <w:sz w:val="26"/>
          <w:szCs w:val="26"/>
        </w:rPr>
        <w:t xml:space="preserve">- </w:t>
      </w:r>
      <w:r w:rsidRPr="001E75AF">
        <w:rPr>
          <w:rFonts w:ascii="Times New Roman" w:hAnsi="Times New Roman"/>
          <w:b/>
          <w:color w:val="000000"/>
          <w:sz w:val="26"/>
          <w:szCs w:val="26"/>
        </w:rPr>
        <w:t>Послуги з виробництва кіноплівки та відеокасет і супутні послуги (</w:t>
      </w:r>
      <w:r>
        <w:rPr>
          <w:rFonts w:ascii="Times New Roman" w:hAnsi="Times New Roman"/>
          <w:b/>
          <w:sz w:val="26"/>
          <w:szCs w:val="26"/>
        </w:rPr>
        <w:t>П</w:t>
      </w:r>
      <w:r w:rsidRPr="001E75AF">
        <w:rPr>
          <w:rFonts w:ascii="Times New Roman" w:hAnsi="Times New Roman"/>
          <w:b/>
          <w:sz w:val="26"/>
          <w:szCs w:val="26"/>
        </w:rPr>
        <w:t>ослуг</w:t>
      </w:r>
      <w:r w:rsidR="008D17F4">
        <w:rPr>
          <w:rFonts w:ascii="Times New Roman" w:hAnsi="Times New Roman"/>
          <w:b/>
          <w:sz w:val="26"/>
          <w:szCs w:val="26"/>
        </w:rPr>
        <w:t>а</w:t>
      </w:r>
      <w:r w:rsidRPr="001E75AF">
        <w:rPr>
          <w:rFonts w:ascii="Times New Roman" w:hAnsi="Times New Roman"/>
          <w:b/>
          <w:sz w:val="26"/>
          <w:szCs w:val="26"/>
        </w:rPr>
        <w:t xml:space="preserve"> з виробництва  відеоролика на тему «Вони долають туберкульоз»</w:t>
      </w:r>
      <w:r w:rsidRPr="001E75AF">
        <w:rPr>
          <w:rFonts w:ascii="Times New Roman" w:hAnsi="Times New Roman"/>
          <w:b/>
          <w:color w:val="000000"/>
          <w:sz w:val="26"/>
          <w:szCs w:val="26"/>
        </w:rPr>
        <w:t>)</w:t>
      </w:r>
    </w:p>
    <w:p w14:paraId="4230085D" w14:textId="77777777" w:rsidR="001E75AF" w:rsidRPr="001E75AF" w:rsidRDefault="001E75AF" w:rsidP="001E75AF">
      <w:pPr>
        <w:spacing w:after="0" w:line="240" w:lineRule="auto"/>
        <w:ind w:firstLine="709"/>
        <w:rPr>
          <w:rFonts w:ascii="Times New Roman" w:hAnsi="Times New Roman"/>
          <w:b/>
          <w:sz w:val="26"/>
          <w:szCs w:val="26"/>
        </w:rPr>
      </w:pPr>
    </w:p>
    <w:p w14:paraId="1790618F" w14:textId="1B662B1A" w:rsidR="00711EA4" w:rsidRPr="00711EA4" w:rsidRDefault="00711EA4" w:rsidP="001E75AF">
      <w:pPr>
        <w:tabs>
          <w:tab w:val="left" w:pos="993"/>
        </w:tabs>
        <w:spacing w:after="0" w:line="240" w:lineRule="auto"/>
        <w:ind w:firstLine="709"/>
        <w:jc w:val="both"/>
        <w:rPr>
          <w:rFonts w:ascii="Times New Roman" w:hAnsi="Times New Roman"/>
          <w:b/>
          <w:bCs/>
          <w:sz w:val="26"/>
          <w:szCs w:val="26"/>
        </w:rPr>
      </w:pPr>
      <w:r>
        <w:rPr>
          <w:rFonts w:ascii="Times New Roman" w:hAnsi="Times New Roman"/>
          <w:b/>
          <w:bCs/>
          <w:sz w:val="26"/>
          <w:szCs w:val="26"/>
        </w:rPr>
        <w:t xml:space="preserve">І. </w:t>
      </w:r>
      <w:r w:rsidRPr="00711EA4">
        <w:rPr>
          <w:rFonts w:ascii="Times New Roman" w:hAnsi="Times New Roman"/>
          <w:b/>
          <w:bCs/>
          <w:sz w:val="26"/>
          <w:szCs w:val="26"/>
        </w:rPr>
        <w:t>Загальні параметри:</w:t>
      </w:r>
    </w:p>
    <w:p w14:paraId="2347CBCE" w14:textId="60CC456D" w:rsid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Виконавець має забезпечити </w:t>
      </w:r>
      <w:r>
        <w:rPr>
          <w:rFonts w:ascii="Times New Roman" w:hAnsi="Times New Roman"/>
          <w:sz w:val="26"/>
          <w:szCs w:val="26"/>
        </w:rPr>
        <w:t xml:space="preserve">надання </w:t>
      </w:r>
      <w:r w:rsidRPr="001E75AF">
        <w:rPr>
          <w:rFonts w:ascii="Times New Roman" w:hAnsi="Times New Roman"/>
          <w:sz w:val="26"/>
          <w:szCs w:val="26"/>
        </w:rPr>
        <w:t>послуг</w:t>
      </w:r>
      <w:r>
        <w:rPr>
          <w:rFonts w:ascii="Times New Roman" w:hAnsi="Times New Roman"/>
          <w:sz w:val="26"/>
          <w:szCs w:val="26"/>
        </w:rPr>
        <w:t>и</w:t>
      </w:r>
      <w:r w:rsidRPr="001E75AF">
        <w:rPr>
          <w:rFonts w:ascii="Times New Roman" w:hAnsi="Times New Roman"/>
          <w:sz w:val="26"/>
          <w:szCs w:val="26"/>
        </w:rPr>
        <w:t xml:space="preserve"> з виробництва  відеоролика на тему «Вони долають туберкульоз»  (далі - Послуг</w:t>
      </w:r>
      <w:r>
        <w:rPr>
          <w:rFonts w:ascii="Times New Roman" w:hAnsi="Times New Roman"/>
          <w:sz w:val="26"/>
          <w:szCs w:val="26"/>
        </w:rPr>
        <w:t>и</w:t>
      </w:r>
      <w:r w:rsidRPr="001E75AF">
        <w:rPr>
          <w:rFonts w:ascii="Times New Roman" w:hAnsi="Times New Roman"/>
          <w:sz w:val="26"/>
          <w:szCs w:val="26"/>
        </w:rPr>
        <w:t>) для поширення на Youtube, у соціальних мережах (Facebook, Instagram), а також демонстрації на публічних заходах</w:t>
      </w:r>
      <w:r>
        <w:rPr>
          <w:rFonts w:ascii="Times New Roman" w:hAnsi="Times New Roman"/>
          <w:sz w:val="26"/>
          <w:szCs w:val="26"/>
        </w:rPr>
        <w:t>.</w:t>
      </w:r>
    </w:p>
    <w:p w14:paraId="22E3F92B" w14:textId="2A7B0866" w:rsidR="001E75AF" w:rsidRPr="001E75AF" w:rsidRDefault="001E75AF" w:rsidP="001E75AF">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Послуги </w:t>
      </w:r>
      <w:r w:rsidRPr="001E75AF">
        <w:rPr>
          <w:rFonts w:ascii="Times New Roman" w:hAnsi="Times New Roman"/>
          <w:sz w:val="26"/>
          <w:szCs w:val="26"/>
        </w:rPr>
        <w:t>включають у себе планування, відеозйомку та монтаж, з використанням розроблених стилів інформаційної кампанії та з урахуванням наданого Замовником</w:t>
      </w:r>
      <w:hyperlink r:id="rId15">
        <w:r w:rsidRPr="001E75AF">
          <w:rPr>
            <w:rFonts w:ascii="Times New Roman" w:hAnsi="Times New Roman"/>
            <w:sz w:val="26"/>
            <w:szCs w:val="26"/>
          </w:rPr>
          <w:t xml:space="preserve"> </w:t>
        </w:r>
      </w:hyperlink>
      <w:hyperlink r:id="rId16">
        <w:r w:rsidRPr="001E75AF">
          <w:rPr>
            <w:rFonts w:ascii="Times New Roman" w:hAnsi="Times New Roman"/>
            <w:color w:val="1155CC"/>
            <w:sz w:val="26"/>
            <w:szCs w:val="26"/>
            <w:u w:val="single"/>
          </w:rPr>
          <w:t>брендингу</w:t>
        </w:r>
      </w:hyperlink>
      <w:r w:rsidRPr="001E75AF">
        <w:rPr>
          <w:rFonts w:ascii="Times New Roman" w:hAnsi="Times New Roman"/>
          <w:sz w:val="26"/>
          <w:szCs w:val="26"/>
        </w:rPr>
        <w:t>.</w:t>
      </w:r>
    </w:p>
    <w:p w14:paraId="1EDAB0BA" w14:textId="77777777" w:rsid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Результатом наданих Послуг буде один відеоролик тривалістю до 2,5 хвилин українською мовою, його адаптована версія з англійськими титрами, а також одна коротка версія для соціальних мереж тривалістю до 30 секунд.</w:t>
      </w:r>
    </w:p>
    <w:p w14:paraId="1ED07F1C" w14:textId="40FEEE03" w:rsidR="00711EA4" w:rsidRPr="001E75AF" w:rsidRDefault="00711EA4" w:rsidP="00711EA4">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Мета:</w:t>
      </w:r>
      <w:r>
        <w:rPr>
          <w:rFonts w:ascii="Times New Roman" w:hAnsi="Times New Roman"/>
          <w:b/>
          <w:sz w:val="26"/>
          <w:szCs w:val="26"/>
        </w:rPr>
        <w:t xml:space="preserve"> с</w:t>
      </w:r>
      <w:r w:rsidRPr="001E75AF">
        <w:rPr>
          <w:rFonts w:ascii="Times New Roman" w:hAnsi="Times New Roman"/>
          <w:sz w:val="26"/>
          <w:szCs w:val="26"/>
        </w:rPr>
        <w:t xml:space="preserve">творення іміджевого відеоролика Центру громадського здоров'я МОЗ України про працівників  протитуберкульозної служби, які впроваджують новітні методи діагностики і лікування попри війну і стигматизацію хвороби. </w:t>
      </w:r>
    </w:p>
    <w:p w14:paraId="46BA9BB3" w14:textId="77A71E56"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711EA4">
        <w:rPr>
          <w:rFonts w:ascii="Times New Roman" w:hAnsi="Times New Roman"/>
          <w:b/>
          <w:bCs/>
          <w:sz w:val="26"/>
          <w:szCs w:val="26"/>
        </w:rPr>
        <w:t>Строк надання Послуг:</w:t>
      </w:r>
      <w:r w:rsidRPr="001E75AF">
        <w:rPr>
          <w:rFonts w:ascii="Times New Roman" w:hAnsi="Times New Roman"/>
          <w:sz w:val="26"/>
          <w:szCs w:val="26"/>
        </w:rPr>
        <w:t xml:space="preserve"> з дати підписання договору до 20 березня 2024 року</w:t>
      </w:r>
    </w:p>
    <w:p w14:paraId="7FF3EA7B"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711EA4">
        <w:rPr>
          <w:rFonts w:ascii="Times New Roman" w:hAnsi="Times New Roman"/>
          <w:b/>
          <w:bCs/>
          <w:sz w:val="26"/>
          <w:szCs w:val="26"/>
        </w:rPr>
        <w:t>Мова відеоролика:</w:t>
      </w:r>
      <w:r w:rsidRPr="001E75AF">
        <w:rPr>
          <w:rFonts w:ascii="Times New Roman" w:hAnsi="Times New Roman"/>
          <w:sz w:val="26"/>
          <w:szCs w:val="26"/>
        </w:rPr>
        <w:t xml:space="preserve"> українська</w:t>
      </w:r>
    </w:p>
    <w:p w14:paraId="4B776353"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711EA4">
        <w:rPr>
          <w:rFonts w:ascii="Times New Roman" w:hAnsi="Times New Roman"/>
          <w:b/>
          <w:bCs/>
          <w:sz w:val="26"/>
          <w:szCs w:val="26"/>
        </w:rPr>
        <w:t>Мова титрів:</w:t>
      </w:r>
      <w:r w:rsidRPr="001E75AF">
        <w:rPr>
          <w:rFonts w:ascii="Times New Roman" w:hAnsi="Times New Roman"/>
          <w:sz w:val="26"/>
          <w:szCs w:val="26"/>
        </w:rPr>
        <w:t xml:space="preserve"> українська й англійська</w:t>
      </w:r>
    </w:p>
    <w:p w14:paraId="3E2A3DB2"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p>
    <w:p w14:paraId="758DA7A2" w14:textId="116B266C" w:rsidR="001E75AF" w:rsidRPr="001E75AF" w:rsidRDefault="00711EA4" w:rsidP="001E75AF">
      <w:pPr>
        <w:tabs>
          <w:tab w:val="left" w:pos="993"/>
        </w:tabs>
        <w:spacing w:after="0" w:line="240" w:lineRule="auto"/>
        <w:ind w:firstLine="709"/>
        <w:jc w:val="both"/>
        <w:rPr>
          <w:rFonts w:ascii="Times New Roman" w:hAnsi="Times New Roman"/>
          <w:sz w:val="26"/>
          <w:szCs w:val="26"/>
        </w:rPr>
      </w:pPr>
      <w:r>
        <w:rPr>
          <w:rFonts w:ascii="Times New Roman" w:hAnsi="Times New Roman"/>
          <w:b/>
          <w:sz w:val="26"/>
          <w:szCs w:val="26"/>
        </w:rPr>
        <w:t xml:space="preserve">ІІ. </w:t>
      </w:r>
      <w:r w:rsidR="001E75AF" w:rsidRPr="001E75AF">
        <w:rPr>
          <w:rFonts w:ascii="Times New Roman" w:hAnsi="Times New Roman"/>
          <w:b/>
          <w:sz w:val="26"/>
          <w:szCs w:val="26"/>
        </w:rPr>
        <w:t xml:space="preserve">Послуги </w:t>
      </w:r>
      <w:r>
        <w:rPr>
          <w:rFonts w:ascii="Times New Roman" w:hAnsi="Times New Roman"/>
          <w:b/>
          <w:sz w:val="26"/>
          <w:szCs w:val="26"/>
        </w:rPr>
        <w:t>надаються у наступному порядку</w:t>
      </w:r>
      <w:r w:rsidR="001E75AF" w:rsidRPr="001E75AF">
        <w:rPr>
          <w:rFonts w:ascii="Times New Roman" w:hAnsi="Times New Roman"/>
          <w:b/>
          <w:sz w:val="26"/>
          <w:szCs w:val="26"/>
        </w:rPr>
        <w:t xml:space="preserve">: </w:t>
      </w:r>
      <w:r w:rsidR="001E75AF" w:rsidRPr="001E75AF">
        <w:rPr>
          <w:rFonts w:ascii="Times New Roman" w:hAnsi="Times New Roman"/>
          <w:sz w:val="26"/>
          <w:szCs w:val="26"/>
        </w:rPr>
        <w:t xml:space="preserve"> </w:t>
      </w:r>
    </w:p>
    <w:p w14:paraId="5664E71D"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Етап 1.</w:t>
      </w:r>
      <w:r w:rsidRPr="001E75AF">
        <w:rPr>
          <w:rFonts w:ascii="Times New Roman" w:hAnsi="Times New Roman"/>
          <w:sz w:val="26"/>
          <w:szCs w:val="26"/>
        </w:rPr>
        <w:t xml:space="preserve"> Створення режисерського сценарію для відеоролика на основі концепту та літературного сценарію, наданих Замовником.  </w:t>
      </w:r>
    </w:p>
    <w:p w14:paraId="780327B6"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Етап 2.</w:t>
      </w:r>
      <w:r w:rsidRPr="001E75AF">
        <w:rPr>
          <w:rFonts w:ascii="Times New Roman" w:hAnsi="Times New Roman"/>
          <w:sz w:val="26"/>
          <w:szCs w:val="26"/>
        </w:rPr>
        <w:t xml:space="preserve"> Зйомка відеоролика.  </w:t>
      </w:r>
    </w:p>
    <w:p w14:paraId="2C176BB4"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Етап 3.</w:t>
      </w:r>
      <w:r w:rsidRPr="001E75AF">
        <w:rPr>
          <w:rFonts w:ascii="Times New Roman" w:hAnsi="Times New Roman"/>
          <w:sz w:val="26"/>
          <w:szCs w:val="26"/>
        </w:rPr>
        <w:t xml:space="preserve"> Створення візуальної (графічної) складової відеоролика відповідно до референс-зразків та технічних вимог за розробленими матеріалами, наданими Замовником. </w:t>
      </w:r>
    </w:p>
    <w:p w14:paraId="198B922A"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Етап 4.</w:t>
      </w:r>
      <w:r w:rsidRPr="001E75AF">
        <w:rPr>
          <w:rFonts w:ascii="Times New Roman" w:hAnsi="Times New Roman"/>
          <w:sz w:val="26"/>
          <w:szCs w:val="26"/>
        </w:rPr>
        <w:t xml:space="preserve"> Запис звукового супроводу відеоролика на професійному звуковому обладнанні, підбір музики, начитка диктором, яка передбачає пошук відповідного голосу для ролика чи забезпечення запису голосу героїв ролика.</w:t>
      </w:r>
    </w:p>
    <w:p w14:paraId="1A730A76"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Етап 5.</w:t>
      </w:r>
      <w:r w:rsidRPr="001E75AF">
        <w:rPr>
          <w:rFonts w:ascii="Times New Roman" w:hAnsi="Times New Roman"/>
          <w:sz w:val="26"/>
          <w:szCs w:val="26"/>
        </w:rPr>
        <w:t xml:space="preserve"> Передача пакету матеріалів для розміщення на ресурсах Замовника (проєкт відео для можливості внесення подальших змін у відеоряд, вихідних відеоматеріалів, окремо проєкти графічних матеріалів та елементів, начитки, музичного оформлення та ролик повністю у форматах зазначених для усіх платформ чи каналів комунікації із глядачем).</w:t>
      </w:r>
    </w:p>
    <w:p w14:paraId="4A6502FE"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 </w:t>
      </w:r>
    </w:p>
    <w:p w14:paraId="3D7A7210" w14:textId="29C8333C" w:rsidR="001E75AF" w:rsidRPr="001E75AF" w:rsidRDefault="00711EA4" w:rsidP="001E75AF">
      <w:pPr>
        <w:tabs>
          <w:tab w:val="left" w:pos="993"/>
        </w:tabs>
        <w:spacing w:after="0" w:line="240" w:lineRule="auto"/>
        <w:ind w:firstLine="709"/>
        <w:jc w:val="both"/>
        <w:rPr>
          <w:rFonts w:ascii="Times New Roman" w:hAnsi="Times New Roman"/>
          <w:sz w:val="26"/>
          <w:szCs w:val="26"/>
        </w:rPr>
      </w:pPr>
      <w:r>
        <w:rPr>
          <w:rFonts w:ascii="Times New Roman" w:hAnsi="Times New Roman"/>
          <w:b/>
          <w:sz w:val="26"/>
          <w:szCs w:val="26"/>
        </w:rPr>
        <w:t xml:space="preserve">ІІІ. </w:t>
      </w:r>
      <w:r w:rsidR="001E75AF" w:rsidRPr="001E75AF">
        <w:rPr>
          <w:rFonts w:ascii="Times New Roman" w:hAnsi="Times New Roman"/>
          <w:b/>
          <w:sz w:val="26"/>
          <w:szCs w:val="26"/>
        </w:rPr>
        <w:t xml:space="preserve">Технічні вимоги </w:t>
      </w:r>
      <w:r w:rsidR="001E75AF" w:rsidRPr="001E75AF">
        <w:rPr>
          <w:rFonts w:ascii="Times New Roman" w:hAnsi="Times New Roman"/>
          <w:sz w:val="26"/>
          <w:szCs w:val="26"/>
        </w:rPr>
        <w:t xml:space="preserve"> </w:t>
      </w:r>
      <w:r w:rsidR="001E75AF" w:rsidRPr="001E75AF">
        <w:rPr>
          <w:rFonts w:ascii="Times New Roman" w:hAnsi="Times New Roman"/>
          <w:b/>
          <w:sz w:val="26"/>
          <w:szCs w:val="26"/>
        </w:rPr>
        <w:t>до</w:t>
      </w:r>
      <w:r>
        <w:rPr>
          <w:rFonts w:ascii="Times New Roman" w:hAnsi="Times New Roman"/>
          <w:b/>
          <w:sz w:val="26"/>
          <w:szCs w:val="26"/>
        </w:rPr>
        <w:t xml:space="preserve"> надання Послуг:</w:t>
      </w:r>
    </w:p>
    <w:p w14:paraId="69F50212" w14:textId="77777777" w:rsidR="001E75AF" w:rsidRPr="00711EA4" w:rsidRDefault="001E75AF" w:rsidP="001E75AF">
      <w:pPr>
        <w:tabs>
          <w:tab w:val="left" w:pos="993"/>
        </w:tabs>
        <w:spacing w:after="0" w:line="240" w:lineRule="auto"/>
        <w:ind w:firstLine="709"/>
        <w:jc w:val="both"/>
        <w:rPr>
          <w:rFonts w:ascii="Times New Roman" w:hAnsi="Times New Roman"/>
          <w:b/>
          <w:sz w:val="26"/>
          <w:szCs w:val="26"/>
        </w:rPr>
      </w:pPr>
      <w:r w:rsidRPr="00711EA4">
        <w:rPr>
          <w:rFonts w:ascii="Times New Roman" w:hAnsi="Times New Roman"/>
          <w:b/>
          <w:sz w:val="26"/>
          <w:szCs w:val="26"/>
        </w:rPr>
        <w:t xml:space="preserve">Етап 1. Створення режисерського сценарію для відеоролика на основі концепту та літературного сценарію, наданих Замовником.  </w:t>
      </w:r>
    </w:p>
    <w:p w14:paraId="775D65F5"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Сценарії мають бути надані Замовнику з метою погодження до початку виробництва відеороликів. Виконавець може вносити зміни на вимогу Замовника.</w:t>
      </w:r>
    </w:p>
    <w:p w14:paraId="551D6270" w14:textId="77777777" w:rsidR="001E75AF" w:rsidRPr="00711EA4" w:rsidRDefault="001E75AF" w:rsidP="001E75AF">
      <w:pPr>
        <w:tabs>
          <w:tab w:val="left" w:pos="993"/>
        </w:tabs>
        <w:spacing w:after="0" w:line="240" w:lineRule="auto"/>
        <w:ind w:firstLine="709"/>
        <w:jc w:val="both"/>
        <w:rPr>
          <w:rFonts w:ascii="Times New Roman" w:hAnsi="Times New Roman"/>
          <w:bCs/>
          <w:sz w:val="26"/>
          <w:szCs w:val="26"/>
        </w:rPr>
      </w:pPr>
      <w:r w:rsidRPr="00711EA4">
        <w:rPr>
          <w:rFonts w:ascii="Times New Roman" w:hAnsi="Times New Roman"/>
          <w:bCs/>
          <w:sz w:val="26"/>
          <w:szCs w:val="26"/>
        </w:rPr>
        <w:t>Вимоги до сценарію відеороликів для використання у відеозаписі:</w:t>
      </w:r>
    </w:p>
    <w:p w14:paraId="63563508" w14:textId="10F5E7EA" w:rsidR="001E75AF" w:rsidRPr="00711EA4" w:rsidRDefault="001E75AF" w:rsidP="004B05CF">
      <w:pPr>
        <w:pStyle w:val="a3"/>
        <w:numPr>
          <w:ilvl w:val="0"/>
          <w:numId w:val="13"/>
        </w:numPr>
        <w:tabs>
          <w:tab w:val="left" w:pos="993"/>
        </w:tabs>
        <w:ind w:left="0" w:firstLine="709"/>
        <w:jc w:val="both"/>
        <w:rPr>
          <w:rFonts w:ascii="Times New Roman" w:hAnsi="Times New Roman"/>
          <w:sz w:val="26"/>
          <w:szCs w:val="26"/>
          <w:lang w:val="uk-UA"/>
        </w:rPr>
      </w:pPr>
      <w:r w:rsidRPr="00711EA4">
        <w:rPr>
          <w:rFonts w:ascii="Times New Roman" w:hAnsi="Times New Roman"/>
          <w:sz w:val="26"/>
          <w:szCs w:val="26"/>
          <w:lang w:val="uk-UA"/>
        </w:rPr>
        <w:t>Зміст режисерського сценарію має відповідати матеріалам, наданих Замовником.</w:t>
      </w:r>
    </w:p>
    <w:p w14:paraId="7D3D65A5" w14:textId="01617738" w:rsidR="001E75AF" w:rsidRPr="00711EA4" w:rsidRDefault="001E75AF" w:rsidP="004B05CF">
      <w:pPr>
        <w:pStyle w:val="a3"/>
        <w:numPr>
          <w:ilvl w:val="0"/>
          <w:numId w:val="13"/>
        </w:numPr>
        <w:tabs>
          <w:tab w:val="left" w:pos="993"/>
        </w:tabs>
        <w:ind w:left="0" w:firstLine="709"/>
        <w:jc w:val="both"/>
        <w:rPr>
          <w:rFonts w:ascii="Times New Roman" w:hAnsi="Times New Roman"/>
          <w:sz w:val="26"/>
          <w:szCs w:val="26"/>
          <w:lang w:val="uk-UA"/>
        </w:rPr>
      </w:pPr>
      <w:r w:rsidRPr="00711EA4">
        <w:rPr>
          <w:rFonts w:ascii="Times New Roman" w:hAnsi="Times New Roman"/>
          <w:sz w:val="26"/>
          <w:szCs w:val="26"/>
          <w:lang w:val="uk-UA"/>
        </w:rPr>
        <w:lastRenderedPageBreak/>
        <w:t>Зміст відеороликів не має містити комерційних назв лікарських засобів, технологій тощо, не має містити прямої чи непрямої реклами/промоції комерційних назв лікарських засобів, технологій, фармацевтичних чи інших комерційних компаній тощо.</w:t>
      </w:r>
    </w:p>
    <w:p w14:paraId="377160CE" w14:textId="7A1C6FE7" w:rsidR="001E75AF" w:rsidRPr="00711EA4" w:rsidRDefault="001E75AF" w:rsidP="004B05CF">
      <w:pPr>
        <w:pStyle w:val="a3"/>
        <w:numPr>
          <w:ilvl w:val="0"/>
          <w:numId w:val="13"/>
        </w:numPr>
        <w:tabs>
          <w:tab w:val="left" w:pos="993"/>
        </w:tabs>
        <w:ind w:left="0" w:firstLine="709"/>
        <w:jc w:val="both"/>
        <w:rPr>
          <w:rFonts w:ascii="Times New Roman" w:hAnsi="Times New Roman"/>
          <w:sz w:val="26"/>
          <w:szCs w:val="26"/>
          <w:lang w:val="uk-UA"/>
        </w:rPr>
      </w:pPr>
      <w:r w:rsidRPr="00711EA4">
        <w:rPr>
          <w:rFonts w:ascii="Times New Roman" w:hAnsi="Times New Roman"/>
          <w:sz w:val="26"/>
          <w:szCs w:val="26"/>
          <w:lang w:val="uk-UA"/>
        </w:rPr>
        <w:t>Сценарії відеороликів мають бути адаптовані для використання їх як скриптів для відеозйомки.</w:t>
      </w:r>
    </w:p>
    <w:p w14:paraId="51A4C8E2"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p>
    <w:p w14:paraId="39BB693B" w14:textId="77777777" w:rsidR="001E75AF" w:rsidRPr="00711EA4" w:rsidRDefault="001E75AF" w:rsidP="001E75AF">
      <w:pPr>
        <w:tabs>
          <w:tab w:val="left" w:pos="993"/>
        </w:tabs>
        <w:spacing w:after="0" w:line="240" w:lineRule="auto"/>
        <w:ind w:firstLine="709"/>
        <w:jc w:val="both"/>
        <w:rPr>
          <w:rFonts w:ascii="Times New Roman" w:hAnsi="Times New Roman"/>
          <w:b/>
          <w:sz w:val="26"/>
          <w:szCs w:val="26"/>
        </w:rPr>
      </w:pPr>
      <w:r w:rsidRPr="00711EA4">
        <w:rPr>
          <w:rFonts w:ascii="Times New Roman" w:hAnsi="Times New Roman"/>
          <w:b/>
          <w:sz w:val="26"/>
          <w:szCs w:val="26"/>
        </w:rPr>
        <w:t xml:space="preserve">Етап 2. Зйомка відеоролика.  </w:t>
      </w:r>
    </w:p>
    <w:p w14:paraId="33B2188A" w14:textId="77777777" w:rsidR="001E75AF" w:rsidRPr="00711EA4" w:rsidRDefault="001E75AF" w:rsidP="001E75AF">
      <w:pPr>
        <w:tabs>
          <w:tab w:val="left" w:pos="993"/>
        </w:tabs>
        <w:spacing w:after="0" w:line="240" w:lineRule="auto"/>
        <w:ind w:firstLine="709"/>
        <w:jc w:val="both"/>
        <w:rPr>
          <w:rFonts w:ascii="Times New Roman" w:hAnsi="Times New Roman"/>
          <w:bCs/>
          <w:sz w:val="26"/>
          <w:szCs w:val="26"/>
        </w:rPr>
      </w:pPr>
      <w:r w:rsidRPr="00711EA4">
        <w:rPr>
          <w:rFonts w:ascii="Times New Roman" w:hAnsi="Times New Roman"/>
          <w:bCs/>
          <w:sz w:val="26"/>
          <w:szCs w:val="26"/>
        </w:rPr>
        <w:t xml:space="preserve">Вимоги до місця проведення зйомок та героїв:  </w:t>
      </w:r>
    </w:p>
    <w:p w14:paraId="12BD3BA7" w14:textId="77777777" w:rsidR="008357D0"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Локація для зйомок</w:t>
      </w:r>
      <w:r w:rsidR="00711EA4">
        <w:rPr>
          <w:rFonts w:ascii="Times New Roman" w:hAnsi="Times New Roman"/>
          <w:sz w:val="26"/>
          <w:szCs w:val="26"/>
        </w:rPr>
        <w:t xml:space="preserve">: заклад охорони здоров’я </w:t>
      </w:r>
      <w:r w:rsidRPr="001E75AF">
        <w:rPr>
          <w:rFonts w:ascii="Times New Roman" w:hAnsi="Times New Roman"/>
          <w:sz w:val="26"/>
          <w:szCs w:val="26"/>
        </w:rPr>
        <w:t>фтизіатричного профілю у місті Київ. Домовленості з локацією на проведення зйомок забезпечує Замовник, обладнання локації професійним світлом забезпечує Виконавець.</w:t>
      </w:r>
    </w:p>
    <w:p w14:paraId="789CF28A" w14:textId="67028BE2" w:rsidR="008357D0" w:rsidRDefault="00711EA4" w:rsidP="008357D0">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Герої відеороликів:</w:t>
      </w:r>
      <w:r w:rsidR="00D673B6">
        <w:rPr>
          <w:rFonts w:ascii="Times New Roman" w:hAnsi="Times New Roman"/>
          <w:sz w:val="26"/>
          <w:szCs w:val="26"/>
        </w:rPr>
        <w:t xml:space="preserve"> 3 (три)</w:t>
      </w:r>
      <w:r>
        <w:rPr>
          <w:rFonts w:ascii="Times New Roman" w:hAnsi="Times New Roman"/>
          <w:sz w:val="26"/>
          <w:szCs w:val="26"/>
        </w:rPr>
        <w:t xml:space="preserve"> медичні працівники з різних обласних центрів</w:t>
      </w:r>
      <w:r w:rsidR="00D673B6">
        <w:rPr>
          <w:rFonts w:ascii="Times New Roman" w:hAnsi="Times New Roman"/>
          <w:sz w:val="26"/>
          <w:szCs w:val="26"/>
        </w:rPr>
        <w:t xml:space="preserve"> </w:t>
      </w:r>
      <w:r>
        <w:rPr>
          <w:rFonts w:ascii="Times New Roman" w:hAnsi="Times New Roman"/>
          <w:sz w:val="26"/>
          <w:szCs w:val="26"/>
        </w:rPr>
        <w:t xml:space="preserve">. </w:t>
      </w:r>
      <w:r w:rsidR="001E75AF" w:rsidRPr="001E75AF">
        <w:rPr>
          <w:rFonts w:ascii="Times New Roman" w:hAnsi="Times New Roman"/>
          <w:sz w:val="26"/>
          <w:szCs w:val="26"/>
        </w:rPr>
        <w:t>Домовленості</w:t>
      </w:r>
      <w:r w:rsidR="00D673B6">
        <w:rPr>
          <w:rFonts w:ascii="Times New Roman" w:hAnsi="Times New Roman"/>
          <w:sz w:val="26"/>
          <w:szCs w:val="26"/>
        </w:rPr>
        <w:t xml:space="preserve"> щодо участі героїв у зйомці </w:t>
      </w:r>
      <w:r w:rsidR="001E75AF" w:rsidRPr="001E75AF">
        <w:rPr>
          <w:rFonts w:ascii="Times New Roman" w:hAnsi="Times New Roman"/>
          <w:sz w:val="26"/>
          <w:szCs w:val="26"/>
        </w:rPr>
        <w:t>відеоролик</w:t>
      </w:r>
      <w:r w:rsidR="00D673B6">
        <w:rPr>
          <w:rFonts w:ascii="Times New Roman" w:hAnsi="Times New Roman"/>
          <w:sz w:val="26"/>
          <w:szCs w:val="26"/>
        </w:rPr>
        <w:t xml:space="preserve">у </w:t>
      </w:r>
      <w:r w:rsidR="001E75AF" w:rsidRPr="001E75AF">
        <w:rPr>
          <w:rFonts w:ascii="Times New Roman" w:hAnsi="Times New Roman"/>
          <w:sz w:val="26"/>
          <w:szCs w:val="26"/>
        </w:rPr>
        <w:t>бере на себе Замовник.</w:t>
      </w:r>
    </w:p>
    <w:p w14:paraId="14F9F968" w14:textId="77777777" w:rsidR="008357D0" w:rsidRDefault="008357D0" w:rsidP="008357D0">
      <w:pPr>
        <w:tabs>
          <w:tab w:val="left" w:pos="993"/>
        </w:tabs>
        <w:spacing w:after="0" w:line="240" w:lineRule="auto"/>
        <w:ind w:firstLine="709"/>
        <w:jc w:val="both"/>
        <w:rPr>
          <w:rFonts w:ascii="Times New Roman" w:hAnsi="Times New Roman"/>
          <w:sz w:val="26"/>
          <w:szCs w:val="26"/>
        </w:rPr>
      </w:pPr>
    </w:p>
    <w:p w14:paraId="0F5549F0" w14:textId="38119125" w:rsidR="001E75AF" w:rsidRPr="008357D0" w:rsidRDefault="001E75AF" w:rsidP="008357D0">
      <w:pPr>
        <w:tabs>
          <w:tab w:val="left" w:pos="993"/>
        </w:tabs>
        <w:spacing w:after="0" w:line="240" w:lineRule="auto"/>
        <w:ind w:firstLine="709"/>
        <w:jc w:val="both"/>
        <w:rPr>
          <w:rFonts w:ascii="Times New Roman" w:hAnsi="Times New Roman"/>
          <w:b/>
          <w:sz w:val="26"/>
          <w:szCs w:val="26"/>
        </w:rPr>
      </w:pPr>
      <w:r w:rsidRPr="008357D0">
        <w:rPr>
          <w:rFonts w:ascii="Times New Roman" w:hAnsi="Times New Roman"/>
          <w:b/>
          <w:sz w:val="26"/>
          <w:szCs w:val="26"/>
        </w:rPr>
        <w:t xml:space="preserve">Етап 3. Створення візуальної (графічної) складової відеоролика відповідно до референс-зразків та технічних вимог за розробленими матеріалами, наданими Замовником. </w:t>
      </w:r>
    </w:p>
    <w:p w14:paraId="2C9DC1EC" w14:textId="77777777" w:rsidR="001E75AF" w:rsidRPr="008357D0" w:rsidRDefault="001E75AF" w:rsidP="001E75AF">
      <w:pPr>
        <w:tabs>
          <w:tab w:val="left" w:pos="993"/>
        </w:tabs>
        <w:spacing w:after="0" w:line="240" w:lineRule="auto"/>
        <w:ind w:firstLine="709"/>
        <w:jc w:val="both"/>
        <w:rPr>
          <w:rFonts w:ascii="Times New Roman" w:hAnsi="Times New Roman"/>
          <w:b/>
          <w:sz w:val="26"/>
          <w:szCs w:val="26"/>
        </w:rPr>
      </w:pPr>
      <w:r w:rsidRPr="008357D0">
        <w:rPr>
          <w:rFonts w:ascii="Times New Roman" w:hAnsi="Times New Roman"/>
          <w:b/>
          <w:sz w:val="26"/>
          <w:szCs w:val="26"/>
        </w:rPr>
        <w:t xml:space="preserve">Вимоги до візуальної складової відеороликів: </w:t>
      </w:r>
    </w:p>
    <w:p w14:paraId="3B25504E"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Виконавець має погоджувати стиль, формат та особливості реалізації творчого продукту із Замовником.</w:t>
      </w:r>
    </w:p>
    <w:p w14:paraId="21868473"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Дизайн та візуальна (графічна) складова роликів мають бути відповідати вимогам брендбуку, наданому Замовником. </w:t>
      </w:r>
    </w:p>
    <w:p w14:paraId="4093E786"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Рефер відео та графічних елементів ролика: </w:t>
      </w:r>
      <w:hyperlink r:id="rId17">
        <w:r w:rsidRPr="001E75AF">
          <w:rPr>
            <w:rFonts w:ascii="Times New Roman" w:hAnsi="Times New Roman"/>
            <w:color w:val="1155CC"/>
            <w:sz w:val="26"/>
            <w:szCs w:val="26"/>
            <w:u w:val="single"/>
          </w:rPr>
          <w:t>https://www.youtube.com/watch?v=kC47Pfm86Xw</w:t>
        </w:r>
      </w:hyperlink>
      <w:r w:rsidRPr="001E75AF">
        <w:rPr>
          <w:rFonts w:ascii="Times New Roman" w:hAnsi="Times New Roman"/>
          <w:sz w:val="26"/>
          <w:szCs w:val="26"/>
        </w:rPr>
        <w:t xml:space="preserve"> </w:t>
      </w:r>
    </w:p>
    <w:p w14:paraId="18E58BAE"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Відсутність будь-якого брендування чи інших візуальних матеріалів, що можуть розцінюватися як пряма чи непряма реклама/промоція комерційних назв лікарських засобів, або фармацевтичних чи інших комерційних компаній. </w:t>
      </w:r>
    </w:p>
    <w:p w14:paraId="73EFF1CB"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У виготовленні відеороликів має використовуватися музика, фото, тексти та інші матеріали, що не порушують права інтелектуальної власності для трансляції на платформах Youtube, Facebook, Instagram, а також для публічної трансляції на заходах (наприклад, конференціях).</w:t>
      </w:r>
    </w:p>
    <w:p w14:paraId="674CD278"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 xml:space="preserve">Права на музичні твори: </w:t>
      </w:r>
      <w:r w:rsidRPr="001E75AF">
        <w:rPr>
          <w:rFonts w:ascii="Times New Roman" w:hAnsi="Times New Roman"/>
          <w:sz w:val="26"/>
          <w:szCs w:val="26"/>
        </w:rPr>
        <w:t xml:space="preserve"> </w:t>
      </w:r>
    </w:p>
    <w:p w14:paraId="0933413B"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Використання музичних творів (фонограм) у відеоролику можуть бути виключно після отримання дозволу (ліцензії) від правовласника (автора (співавторів), та/або організації колективного управління авторськими правами, правовласника прав на фонограму. </w:t>
      </w:r>
    </w:p>
    <w:p w14:paraId="320ABAB7" w14:textId="7612BBB4"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Фото, відеоматеріали</w:t>
      </w:r>
      <w:r w:rsidR="008357D0">
        <w:rPr>
          <w:rFonts w:ascii="Times New Roman" w:hAnsi="Times New Roman"/>
          <w:sz w:val="26"/>
          <w:szCs w:val="26"/>
        </w:rPr>
        <w:t>:</w:t>
      </w:r>
    </w:p>
    <w:p w14:paraId="60A9DC37"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Для можливості використання фото чи відеоматеріалів третіх осіб необхідно отримати дозвіл (ліцензію) від автора/правовласника. </w:t>
      </w:r>
    </w:p>
    <w:p w14:paraId="055F7193"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 xml:space="preserve">Вимоги до відеодоріжки: </w:t>
      </w:r>
      <w:r w:rsidRPr="001E75AF">
        <w:rPr>
          <w:rFonts w:ascii="Times New Roman" w:hAnsi="Times New Roman"/>
          <w:sz w:val="26"/>
          <w:szCs w:val="26"/>
        </w:rPr>
        <w:t xml:space="preserve"> </w:t>
      </w:r>
    </w:p>
    <w:p w14:paraId="3994CFD2"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Зйомка на високоякісну цифрову камеру Black magic або вищого рівня, з використанням кінооб’єктивів для зйомки портретів та інших аксесуарів до камери та необхідних операторських технічних засобів</w:t>
      </w:r>
    </w:p>
    <w:p w14:paraId="1CF586B4"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Тривалість основної відеофайлу: до 2,5 хвилин</w:t>
      </w:r>
    </w:p>
    <w:p w14:paraId="123D71F3"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Тривалість скороченої версії: до 30 сек. </w:t>
      </w:r>
    </w:p>
    <w:p w14:paraId="5A49207D"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Роздільна здатність: 1920 × 1080 (Full HD) або вищої роздільної здатності</w:t>
      </w:r>
    </w:p>
    <w:p w14:paraId="42703181" w14:textId="77777777" w:rsidR="001E75AF" w:rsidRPr="001E75AF" w:rsidRDefault="001E75AF" w:rsidP="001E75AF">
      <w:pPr>
        <w:shd w:val="clear" w:color="auto" w:fill="FFFFFF"/>
        <w:tabs>
          <w:tab w:val="left" w:pos="993"/>
        </w:tabs>
        <w:spacing w:after="0" w:line="240" w:lineRule="auto"/>
        <w:ind w:firstLine="709"/>
        <w:jc w:val="both"/>
        <w:rPr>
          <w:rFonts w:ascii="Times New Roman" w:hAnsi="Times New Roman"/>
          <w:color w:val="2C2C2C"/>
          <w:sz w:val="26"/>
          <w:szCs w:val="26"/>
        </w:rPr>
      </w:pPr>
      <w:r w:rsidRPr="001E75AF">
        <w:rPr>
          <w:rFonts w:ascii="Times New Roman" w:hAnsi="Times New Roman"/>
          <w:color w:val="2C2C2C"/>
          <w:sz w:val="26"/>
          <w:szCs w:val="26"/>
        </w:rPr>
        <w:t>Format: H.264 (.mp4)</w:t>
      </w:r>
    </w:p>
    <w:p w14:paraId="6527F063" w14:textId="77777777" w:rsidR="001E75AF" w:rsidRPr="001E75AF" w:rsidRDefault="001E75AF" w:rsidP="001E75AF">
      <w:pPr>
        <w:shd w:val="clear" w:color="auto" w:fill="FFFFFF"/>
        <w:tabs>
          <w:tab w:val="left" w:pos="993"/>
        </w:tabs>
        <w:spacing w:after="0" w:line="240" w:lineRule="auto"/>
        <w:ind w:firstLine="709"/>
        <w:jc w:val="both"/>
        <w:rPr>
          <w:rFonts w:ascii="Times New Roman" w:hAnsi="Times New Roman"/>
          <w:color w:val="2C2C2C"/>
          <w:sz w:val="26"/>
          <w:szCs w:val="26"/>
        </w:rPr>
      </w:pPr>
      <w:r w:rsidRPr="001E75AF">
        <w:rPr>
          <w:rFonts w:ascii="Times New Roman" w:hAnsi="Times New Roman"/>
          <w:color w:val="2C2C2C"/>
          <w:sz w:val="26"/>
          <w:szCs w:val="26"/>
        </w:rPr>
        <w:t>Frame rate: 30 fps</w:t>
      </w:r>
    </w:p>
    <w:p w14:paraId="483DED97" w14:textId="77777777" w:rsidR="001E75AF" w:rsidRPr="001E75AF" w:rsidRDefault="001E75AF" w:rsidP="001E75AF">
      <w:pPr>
        <w:shd w:val="clear" w:color="auto" w:fill="FFFFFF"/>
        <w:tabs>
          <w:tab w:val="left" w:pos="993"/>
        </w:tabs>
        <w:spacing w:after="0" w:line="240" w:lineRule="auto"/>
        <w:ind w:firstLine="709"/>
        <w:jc w:val="both"/>
        <w:rPr>
          <w:rFonts w:ascii="Times New Roman" w:hAnsi="Times New Roman"/>
          <w:color w:val="2C2C2C"/>
          <w:sz w:val="26"/>
          <w:szCs w:val="26"/>
        </w:rPr>
      </w:pPr>
      <w:r w:rsidRPr="001E75AF">
        <w:rPr>
          <w:rFonts w:ascii="Times New Roman" w:hAnsi="Times New Roman"/>
          <w:color w:val="2C2C2C"/>
          <w:sz w:val="26"/>
          <w:szCs w:val="26"/>
        </w:rPr>
        <w:t xml:space="preserve">Target bitrate: 8 Mbps (45 for 4K) </w:t>
      </w:r>
      <w:r w:rsidRPr="001E75AF">
        <w:rPr>
          <w:rFonts w:ascii="Times New Roman" w:hAnsi="Times New Roman"/>
          <w:sz w:val="26"/>
          <w:szCs w:val="26"/>
        </w:rPr>
        <w:t>+ 20 to 30 Mbps (HD)</w:t>
      </w:r>
    </w:p>
    <w:p w14:paraId="0AD09BB7" w14:textId="77777777" w:rsidR="001E75AF" w:rsidRPr="001E75AF" w:rsidRDefault="001E75AF" w:rsidP="001E75AF">
      <w:pPr>
        <w:shd w:val="clear" w:color="auto" w:fill="FFFFFF"/>
        <w:tabs>
          <w:tab w:val="left" w:pos="993"/>
        </w:tabs>
        <w:spacing w:after="0" w:line="240" w:lineRule="auto"/>
        <w:ind w:firstLine="709"/>
        <w:jc w:val="both"/>
        <w:rPr>
          <w:rFonts w:ascii="Times New Roman" w:hAnsi="Times New Roman"/>
          <w:color w:val="2C2C2C"/>
          <w:sz w:val="26"/>
          <w:szCs w:val="26"/>
        </w:rPr>
      </w:pPr>
      <w:r w:rsidRPr="001E75AF">
        <w:rPr>
          <w:rFonts w:ascii="Times New Roman" w:hAnsi="Times New Roman"/>
          <w:color w:val="2C2C2C"/>
          <w:sz w:val="26"/>
          <w:szCs w:val="26"/>
        </w:rPr>
        <w:t>Bitrate encoding: VBR, 1-pass</w:t>
      </w:r>
    </w:p>
    <w:p w14:paraId="7FF2777F" w14:textId="77777777" w:rsidR="001E75AF" w:rsidRPr="0034452A" w:rsidRDefault="001E75AF" w:rsidP="001E75AF">
      <w:pPr>
        <w:shd w:val="clear" w:color="auto" w:fill="FFFFFF"/>
        <w:tabs>
          <w:tab w:val="left" w:pos="993"/>
        </w:tabs>
        <w:spacing w:after="0" w:line="240" w:lineRule="auto"/>
        <w:ind w:firstLine="709"/>
        <w:jc w:val="both"/>
        <w:rPr>
          <w:rFonts w:ascii="Times New Roman" w:hAnsi="Times New Roman"/>
          <w:sz w:val="26"/>
          <w:szCs w:val="26"/>
        </w:rPr>
      </w:pPr>
      <w:r w:rsidRPr="001E75AF">
        <w:rPr>
          <w:rFonts w:ascii="Times New Roman" w:hAnsi="Times New Roman"/>
          <w:color w:val="2C2C2C"/>
          <w:sz w:val="26"/>
          <w:szCs w:val="26"/>
        </w:rPr>
        <w:t xml:space="preserve">Field </w:t>
      </w:r>
      <w:r w:rsidRPr="0034452A">
        <w:rPr>
          <w:rFonts w:ascii="Times New Roman" w:hAnsi="Times New Roman"/>
          <w:sz w:val="26"/>
          <w:szCs w:val="26"/>
        </w:rPr>
        <w:t>order: Progressive</w:t>
      </w:r>
    </w:p>
    <w:p w14:paraId="13DF2FF0" w14:textId="77777777" w:rsidR="001E75AF" w:rsidRPr="0034452A" w:rsidRDefault="001E75AF" w:rsidP="001E75AF">
      <w:pPr>
        <w:shd w:val="clear" w:color="auto" w:fill="FFFFFF"/>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lastRenderedPageBreak/>
        <w:t>Aspect: match the aspect of the source video</w:t>
      </w:r>
    </w:p>
    <w:p w14:paraId="743EB3C5"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 xml:space="preserve">Наявність кольорокорекції відео. </w:t>
      </w:r>
    </w:p>
    <w:p w14:paraId="24838581"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 xml:space="preserve">Відсутність елементів відео та графіки, що негативно впливають  на сприйняття аудіовізуального ряду відео. </w:t>
      </w:r>
    </w:p>
    <w:p w14:paraId="64A55FEE"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p>
    <w:p w14:paraId="375E24E6"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b/>
          <w:sz w:val="26"/>
          <w:szCs w:val="26"/>
        </w:rPr>
        <w:t>Етап 4.</w:t>
      </w:r>
      <w:r w:rsidRPr="0034452A">
        <w:rPr>
          <w:rFonts w:ascii="Times New Roman" w:hAnsi="Times New Roman"/>
          <w:sz w:val="26"/>
          <w:szCs w:val="26"/>
        </w:rPr>
        <w:t xml:space="preserve"> Запис звукового супроводу відеоролика на професійному звуковому обладнанні, підбір музики, начитка диктором, яка передбачає пошук відповідного голосу для ролика чи забезпечення запису голосу героїв ролика.</w:t>
      </w:r>
    </w:p>
    <w:p w14:paraId="31BA5390"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p>
    <w:p w14:paraId="54248424"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b/>
          <w:sz w:val="26"/>
          <w:szCs w:val="26"/>
        </w:rPr>
        <w:t>Вимоги до аудіодоріжки:</w:t>
      </w:r>
      <w:r w:rsidRPr="0034452A">
        <w:rPr>
          <w:rFonts w:ascii="Times New Roman" w:hAnsi="Times New Roman"/>
          <w:sz w:val="26"/>
          <w:szCs w:val="26"/>
        </w:rPr>
        <w:t xml:space="preserve"> </w:t>
      </w:r>
    </w:p>
    <w:p w14:paraId="17EE4833"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Для Youtube (хрономертаж ролика до 2,5 хв)</w:t>
      </w:r>
    </w:p>
    <w:p w14:paraId="2B548E51"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 xml:space="preserve">Audiocodec: AAC </w:t>
      </w:r>
    </w:p>
    <w:p w14:paraId="65E47F55"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 xml:space="preserve">Sample rate: 48 kHz </w:t>
      </w:r>
    </w:p>
    <w:p w14:paraId="09F5CBC7"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 xml:space="preserve">Audio Quality: High </w:t>
      </w:r>
    </w:p>
    <w:p w14:paraId="35975A59" w14:textId="77777777" w:rsidR="001E75AF" w:rsidRPr="0034452A" w:rsidRDefault="001E75AF" w:rsidP="001E75AF">
      <w:pPr>
        <w:tabs>
          <w:tab w:val="left" w:pos="993"/>
        </w:tabs>
        <w:spacing w:after="0" w:line="240" w:lineRule="auto"/>
        <w:ind w:firstLine="709"/>
        <w:jc w:val="both"/>
        <w:rPr>
          <w:rFonts w:ascii="Times New Roman" w:eastAsia="Trebuchet MS" w:hAnsi="Times New Roman"/>
          <w:sz w:val="26"/>
          <w:szCs w:val="26"/>
        </w:rPr>
      </w:pPr>
      <w:r w:rsidRPr="0034452A">
        <w:rPr>
          <w:rFonts w:ascii="Times New Roman" w:hAnsi="Times New Roman"/>
          <w:sz w:val="26"/>
          <w:szCs w:val="26"/>
        </w:rPr>
        <w:t xml:space="preserve">Bitrate: 320 kbps </w:t>
      </w:r>
      <w:r w:rsidRPr="0034452A">
        <w:rPr>
          <w:rFonts w:ascii="Times New Roman" w:eastAsia="Trebuchet MS" w:hAnsi="Times New Roman"/>
          <w:sz w:val="26"/>
          <w:szCs w:val="26"/>
        </w:rPr>
        <w:t xml:space="preserve"> </w:t>
      </w:r>
    </w:p>
    <w:p w14:paraId="0A71E5FF"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Audio channels: Stereo</w:t>
      </w:r>
    </w:p>
    <w:p w14:paraId="33C9DC50" w14:textId="77777777" w:rsidR="00D673B6" w:rsidRPr="0034452A" w:rsidRDefault="001E75AF" w:rsidP="00D673B6">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Для Facebook та Instagram (хронометраж ролика до 30 сек)</w:t>
      </w:r>
    </w:p>
    <w:p w14:paraId="416286CB" w14:textId="77777777" w:rsidR="00D673B6" w:rsidRPr="0034452A" w:rsidRDefault="001E75AF" w:rsidP="00D673B6">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Bitrate: 4,000-6,000 kbps</w:t>
      </w:r>
    </w:p>
    <w:p w14:paraId="7636747D" w14:textId="77777777" w:rsidR="00D673B6" w:rsidRPr="0034452A" w:rsidRDefault="001E75AF" w:rsidP="00D673B6">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Audio Format: AAC</w:t>
      </w:r>
    </w:p>
    <w:p w14:paraId="47C71FF1" w14:textId="77777777" w:rsidR="00D673B6" w:rsidRPr="0034452A" w:rsidRDefault="001E75AF" w:rsidP="00D673B6">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Audio Bitrate: 320 kbps</w:t>
      </w:r>
    </w:p>
    <w:p w14:paraId="4EB4266B" w14:textId="388B018C" w:rsidR="001E75AF" w:rsidRPr="0034452A" w:rsidRDefault="001E75AF" w:rsidP="00D673B6">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Audio Sample Rate: 48 kHz</w:t>
      </w:r>
    </w:p>
    <w:p w14:paraId="7032C217" w14:textId="77777777" w:rsidR="001E75AF" w:rsidRPr="0034452A" w:rsidRDefault="001E75AF" w:rsidP="00D673B6">
      <w:pPr>
        <w:shd w:val="clear" w:color="auto" w:fill="FFFFFF"/>
        <w:tabs>
          <w:tab w:val="left" w:pos="993"/>
        </w:tabs>
        <w:spacing w:after="0" w:line="240" w:lineRule="auto"/>
        <w:ind w:left="709"/>
        <w:jc w:val="both"/>
        <w:rPr>
          <w:rFonts w:ascii="Times New Roman" w:hAnsi="Times New Roman"/>
          <w:sz w:val="26"/>
          <w:szCs w:val="26"/>
        </w:rPr>
      </w:pPr>
      <w:r w:rsidRPr="0034452A">
        <w:rPr>
          <w:rFonts w:ascii="Times New Roman" w:hAnsi="Times New Roman"/>
          <w:sz w:val="26"/>
          <w:szCs w:val="26"/>
        </w:rPr>
        <w:t>Output File Type: MP4</w:t>
      </w:r>
    </w:p>
    <w:p w14:paraId="2FB1A08F"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Відсутність артефактів цифрового кодування та сторонніх шумів</w:t>
      </w:r>
    </w:p>
    <w:p w14:paraId="4C694DF0"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 xml:space="preserve">Відсутність розсинхронування із відеодоріжкою, що негативно впливають на сприйняття аудіовізуального ряду відео. </w:t>
      </w:r>
    </w:p>
    <w:p w14:paraId="7EDFCEAB" w14:textId="77777777" w:rsidR="001E75AF" w:rsidRPr="0034452A"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t xml:space="preserve"> </w:t>
      </w:r>
    </w:p>
    <w:p w14:paraId="6B087832"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b/>
          <w:sz w:val="26"/>
          <w:szCs w:val="26"/>
        </w:rPr>
        <w:t>Етап 5.</w:t>
      </w:r>
      <w:r w:rsidRPr="0034452A">
        <w:rPr>
          <w:rFonts w:ascii="Times New Roman" w:hAnsi="Times New Roman"/>
          <w:sz w:val="26"/>
          <w:szCs w:val="26"/>
        </w:rPr>
        <w:t xml:space="preserve"> Передача пакету матеріалів для розміщення на ресурсах Замовника (проект відео для можливості внесення подальших </w:t>
      </w:r>
      <w:r w:rsidRPr="001E75AF">
        <w:rPr>
          <w:rFonts w:ascii="Times New Roman" w:hAnsi="Times New Roman"/>
          <w:sz w:val="26"/>
          <w:szCs w:val="26"/>
        </w:rPr>
        <w:t>змін у відеоряд, вихідних відеоматеріалів, окремо проєкти графічних матеріалів та елементів, начитки, музичного оформлення та ролик повністю у форматах зазначених для усіх платформ чи каналів комунікації із глядачем).</w:t>
      </w:r>
    </w:p>
    <w:p w14:paraId="46A81829" w14:textId="7D5921F4" w:rsidR="001E75AF" w:rsidRDefault="001E75AF" w:rsidP="0034452A">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bCs/>
          <w:sz w:val="26"/>
          <w:szCs w:val="26"/>
        </w:rPr>
        <w:t>Способи передачі матеріалів відеоролик</w:t>
      </w:r>
      <w:r w:rsidR="0034452A">
        <w:rPr>
          <w:rFonts w:ascii="Times New Roman" w:hAnsi="Times New Roman"/>
          <w:bCs/>
          <w:sz w:val="26"/>
          <w:szCs w:val="26"/>
        </w:rPr>
        <w:t>у</w:t>
      </w:r>
      <w:r w:rsidRPr="0034452A">
        <w:rPr>
          <w:rFonts w:ascii="Times New Roman" w:hAnsi="Times New Roman"/>
          <w:bCs/>
          <w:sz w:val="26"/>
          <w:szCs w:val="26"/>
        </w:rPr>
        <w:t xml:space="preserve">: </w:t>
      </w:r>
      <w:r w:rsidRPr="001E75AF">
        <w:rPr>
          <w:rFonts w:ascii="Times New Roman" w:hAnsi="Times New Roman"/>
          <w:sz w:val="26"/>
          <w:szCs w:val="26"/>
        </w:rPr>
        <w:t xml:space="preserve">на USB-флеш-накопичувачі формату NTFS та на хмарному сховищі Замовника.  </w:t>
      </w:r>
    </w:p>
    <w:p w14:paraId="2BA022DF" w14:textId="1B703047" w:rsidR="0034452A" w:rsidRPr="0034452A" w:rsidRDefault="0034452A" w:rsidP="0034452A">
      <w:pPr>
        <w:tabs>
          <w:tab w:val="left" w:pos="993"/>
        </w:tabs>
        <w:spacing w:after="0" w:line="240" w:lineRule="auto"/>
        <w:ind w:firstLine="709"/>
        <w:jc w:val="both"/>
        <w:rPr>
          <w:rFonts w:ascii="Times New Roman" w:hAnsi="Times New Roman"/>
          <w:bCs/>
          <w:sz w:val="26"/>
          <w:szCs w:val="26"/>
        </w:rPr>
      </w:pPr>
      <w:r>
        <w:rPr>
          <w:rFonts w:ascii="Times New Roman" w:hAnsi="Times New Roman"/>
          <w:bCs/>
          <w:sz w:val="26"/>
          <w:szCs w:val="26"/>
        </w:rPr>
        <w:t>Матеріали відеоролику повинні включати:</w:t>
      </w:r>
    </w:p>
    <w:p w14:paraId="39B3BF93" w14:textId="77777777" w:rsidR="001E75AF" w:rsidRPr="001E75AF" w:rsidRDefault="001E75AF" w:rsidP="004B05CF">
      <w:pPr>
        <w:numPr>
          <w:ilvl w:val="0"/>
          <w:numId w:val="12"/>
        </w:numPr>
        <w:tabs>
          <w:tab w:val="left" w:pos="993"/>
        </w:tabs>
        <w:spacing w:after="0" w:line="240" w:lineRule="auto"/>
        <w:ind w:left="0" w:firstLine="709"/>
        <w:jc w:val="both"/>
        <w:rPr>
          <w:rFonts w:ascii="Times New Roman" w:hAnsi="Times New Roman"/>
          <w:sz w:val="26"/>
          <w:szCs w:val="26"/>
        </w:rPr>
      </w:pPr>
      <w:r w:rsidRPr="001E75AF">
        <w:rPr>
          <w:rFonts w:ascii="Times New Roman" w:hAnsi="Times New Roman"/>
          <w:sz w:val="26"/>
          <w:szCs w:val="26"/>
        </w:rPr>
        <w:t xml:space="preserve">Візуальні матеріали відеороликів, обкладинки для відео </w:t>
      </w:r>
    </w:p>
    <w:p w14:paraId="3FC94CB5" w14:textId="77777777" w:rsidR="001E75AF" w:rsidRPr="001E75AF" w:rsidRDefault="001E75AF" w:rsidP="004B05CF">
      <w:pPr>
        <w:numPr>
          <w:ilvl w:val="0"/>
          <w:numId w:val="12"/>
        </w:numPr>
        <w:tabs>
          <w:tab w:val="left" w:pos="993"/>
        </w:tabs>
        <w:spacing w:after="0" w:line="240" w:lineRule="auto"/>
        <w:ind w:left="0" w:firstLine="709"/>
        <w:jc w:val="both"/>
        <w:rPr>
          <w:rFonts w:ascii="Times New Roman" w:hAnsi="Times New Roman"/>
          <w:sz w:val="26"/>
          <w:szCs w:val="26"/>
        </w:rPr>
      </w:pPr>
      <w:r w:rsidRPr="001E75AF">
        <w:rPr>
          <w:rFonts w:ascii="Times New Roman" w:hAnsi="Times New Roman"/>
          <w:sz w:val="26"/>
          <w:szCs w:val="26"/>
        </w:rPr>
        <w:t>Відеоматеріали</w:t>
      </w:r>
    </w:p>
    <w:p w14:paraId="2890A195" w14:textId="77777777" w:rsidR="001E75AF" w:rsidRPr="001E75AF" w:rsidRDefault="001E75AF" w:rsidP="004B05CF">
      <w:pPr>
        <w:numPr>
          <w:ilvl w:val="0"/>
          <w:numId w:val="12"/>
        </w:numPr>
        <w:tabs>
          <w:tab w:val="left" w:pos="993"/>
        </w:tabs>
        <w:spacing w:after="0" w:line="240" w:lineRule="auto"/>
        <w:ind w:left="0" w:firstLine="709"/>
        <w:jc w:val="both"/>
        <w:rPr>
          <w:rFonts w:ascii="Times New Roman" w:hAnsi="Times New Roman"/>
          <w:sz w:val="26"/>
          <w:szCs w:val="26"/>
        </w:rPr>
      </w:pPr>
      <w:r w:rsidRPr="001E75AF">
        <w:rPr>
          <w:rFonts w:ascii="Times New Roman" w:hAnsi="Times New Roman"/>
          <w:sz w:val="26"/>
          <w:szCs w:val="26"/>
        </w:rPr>
        <w:t xml:space="preserve">Вихідні робочі відкриті файли </w:t>
      </w:r>
    </w:p>
    <w:p w14:paraId="4F93A533" w14:textId="77777777" w:rsidR="001E75AF" w:rsidRPr="001E75AF" w:rsidRDefault="001E75AF" w:rsidP="001E75AF">
      <w:pPr>
        <w:tabs>
          <w:tab w:val="left" w:pos="993"/>
        </w:tabs>
        <w:spacing w:after="0" w:line="240" w:lineRule="auto"/>
        <w:ind w:firstLine="709"/>
        <w:jc w:val="both"/>
        <w:rPr>
          <w:rFonts w:ascii="Times New Roman" w:hAnsi="Times New Roman"/>
          <w:color w:val="444950"/>
          <w:sz w:val="26"/>
          <w:szCs w:val="26"/>
        </w:rPr>
      </w:pPr>
      <w:r w:rsidRPr="001E75AF">
        <w:rPr>
          <w:rFonts w:ascii="Times New Roman" w:hAnsi="Times New Roman"/>
          <w:color w:val="444950"/>
          <w:sz w:val="26"/>
          <w:szCs w:val="26"/>
        </w:rPr>
        <w:t xml:space="preserve"> </w:t>
      </w:r>
    </w:p>
    <w:p w14:paraId="6E3567B9"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u w:val="single"/>
        </w:rPr>
        <w:t>Разом із матеріалами відеороликів передаються права інтелектуальної власності на створений продукт.</w:t>
      </w:r>
      <w:r w:rsidRPr="001E75AF">
        <w:rPr>
          <w:rFonts w:ascii="Times New Roman" w:hAnsi="Times New Roman"/>
          <w:sz w:val="26"/>
          <w:szCs w:val="26"/>
        </w:rPr>
        <w:t xml:space="preserve">  </w:t>
      </w:r>
    </w:p>
    <w:p w14:paraId="11D90804" w14:textId="77777777"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Виконавець гарантує урегулювання та дотримання авторських, суміжних чи інших прав третіх осіб при виконанні своїх зобов’язань та зобов’язується отримати усі необхідні дозволи/згоди на передачу (відчуження)  усіх виключних майнових прав осіб, залучених до створення об’єктів інтелектуальної власності на користь Замовника. Всі пред’явлені в належному порядку майнові претензії Замовникові відносно дотримання авторських та/або суміжних прав в відеороликах підлягають урегулюванню безпосередньо Виконавцем. </w:t>
      </w:r>
    </w:p>
    <w:p w14:paraId="4E1532D5" w14:textId="246F1E75" w:rsidR="001E75AF" w:rsidRPr="001E75AF" w:rsidRDefault="001E75AF" w:rsidP="001E75AF">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sz w:val="26"/>
          <w:szCs w:val="26"/>
        </w:rPr>
        <w:t xml:space="preserve">Майнові права на відеоролики передаються Виконавцем Замовнику на повний строк дії авторських прав, установлений на момент укладання даного Договору, згідно ст. 31 Закону України «Про авторське право й суміжні права». </w:t>
      </w:r>
    </w:p>
    <w:p w14:paraId="1E4BE3C2" w14:textId="77777777" w:rsidR="001E75AF" w:rsidRPr="001E75AF" w:rsidRDefault="001E75AF" w:rsidP="001E75AF">
      <w:pPr>
        <w:spacing w:after="0" w:line="240" w:lineRule="auto"/>
        <w:ind w:firstLine="709"/>
        <w:jc w:val="both"/>
        <w:rPr>
          <w:rFonts w:ascii="Times New Roman" w:hAnsi="Times New Roman"/>
          <w:sz w:val="26"/>
          <w:szCs w:val="26"/>
        </w:rPr>
      </w:pPr>
    </w:p>
    <w:p w14:paraId="21E8A4F8" w14:textId="363187AA" w:rsidR="0034452A" w:rsidRPr="001E75AF" w:rsidRDefault="0034452A" w:rsidP="0034452A">
      <w:pPr>
        <w:tabs>
          <w:tab w:val="left" w:pos="993"/>
        </w:tabs>
        <w:spacing w:after="0" w:line="240" w:lineRule="auto"/>
        <w:ind w:firstLine="709"/>
        <w:jc w:val="both"/>
        <w:rPr>
          <w:rFonts w:ascii="Times New Roman" w:hAnsi="Times New Roman"/>
          <w:sz w:val="26"/>
          <w:szCs w:val="26"/>
        </w:rPr>
      </w:pPr>
      <w:r w:rsidRPr="0034452A">
        <w:rPr>
          <w:rFonts w:ascii="Times New Roman" w:hAnsi="Times New Roman"/>
          <w:sz w:val="26"/>
          <w:szCs w:val="26"/>
        </w:rPr>
        <w:lastRenderedPageBreak/>
        <w:t xml:space="preserve">Після завершення </w:t>
      </w:r>
      <w:r>
        <w:rPr>
          <w:rFonts w:ascii="Times New Roman" w:hAnsi="Times New Roman"/>
          <w:sz w:val="26"/>
          <w:szCs w:val="26"/>
        </w:rPr>
        <w:t xml:space="preserve">кожного Етапу </w:t>
      </w:r>
      <w:r w:rsidRPr="0034452A">
        <w:rPr>
          <w:rFonts w:ascii="Times New Roman" w:hAnsi="Times New Roman"/>
          <w:sz w:val="26"/>
          <w:szCs w:val="26"/>
        </w:rPr>
        <w:t xml:space="preserve">Послуг зміст кожного </w:t>
      </w:r>
      <w:r>
        <w:rPr>
          <w:rFonts w:ascii="Times New Roman" w:hAnsi="Times New Roman"/>
          <w:sz w:val="26"/>
          <w:szCs w:val="26"/>
        </w:rPr>
        <w:t xml:space="preserve">повинен бути погоджений із </w:t>
      </w:r>
      <w:r w:rsidRPr="0034452A">
        <w:rPr>
          <w:rFonts w:ascii="Times New Roman" w:hAnsi="Times New Roman"/>
          <w:sz w:val="26"/>
          <w:szCs w:val="26"/>
        </w:rPr>
        <w:t>з його компонентів має бути погоджений Замовником.</w:t>
      </w:r>
      <w:r w:rsidRPr="001E75AF">
        <w:rPr>
          <w:rFonts w:ascii="Times New Roman" w:hAnsi="Times New Roman"/>
          <w:sz w:val="26"/>
          <w:szCs w:val="26"/>
        </w:rPr>
        <w:t xml:space="preserve"> </w:t>
      </w:r>
    </w:p>
    <w:p w14:paraId="633673E9" w14:textId="77777777" w:rsidR="0034452A" w:rsidRDefault="0034452A" w:rsidP="00711EA4">
      <w:pPr>
        <w:tabs>
          <w:tab w:val="left" w:pos="993"/>
        </w:tabs>
        <w:spacing w:after="0" w:line="240" w:lineRule="auto"/>
        <w:ind w:firstLine="709"/>
        <w:jc w:val="both"/>
        <w:rPr>
          <w:rFonts w:ascii="Times New Roman" w:hAnsi="Times New Roman"/>
          <w:b/>
          <w:sz w:val="26"/>
          <w:szCs w:val="26"/>
        </w:rPr>
      </w:pPr>
    </w:p>
    <w:p w14:paraId="7F7E4147" w14:textId="354CED40" w:rsidR="00711EA4" w:rsidRPr="001E75AF" w:rsidRDefault="00711EA4" w:rsidP="00711EA4">
      <w:pPr>
        <w:tabs>
          <w:tab w:val="left" w:pos="993"/>
        </w:tabs>
        <w:spacing w:after="0" w:line="240" w:lineRule="auto"/>
        <w:ind w:firstLine="709"/>
        <w:jc w:val="both"/>
        <w:rPr>
          <w:rFonts w:ascii="Times New Roman" w:hAnsi="Times New Roman"/>
          <w:sz w:val="26"/>
          <w:szCs w:val="26"/>
        </w:rPr>
      </w:pPr>
      <w:r w:rsidRPr="001E75AF">
        <w:rPr>
          <w:rFonts w:ascii="Times New Roman" w:hAnsi="Times New Roman"/>
          <w:b/>
          <w:sz w:val="26"/>
          <w:szCs w:val="26"/>
        </w:rPr>
        <w:t xml:space="preserve">Послуги повинні також включати: </w:t>
      </w:r>
      <w:r w:rsidRPr="001E75AF">
        <w:rPr>
          <w:rFonts w:ascii="Times New Roman" w:hAnsi="Times New Roman"/>
          <w:sz w:val="26"/>
          <w:szCs w:val="26"/>
        </w:rPr>
        <w:t xml:space="preserve"> </w:t>
      </w:r>
    </w:p>
    <w:p w14:paraId="299B354F" w14:textId="355102B7" w:rsidR="00711EA4" w:rsidRPr="001E75AF" w:rsidRDefault="00711EA4" w:rsidP="004B05CF">
      <w:pPr>
        <w:numPr>
          <w:ilvl w:val="0"/>
          <w:numId w:val="11"/>
        </w:numPr>
        <w:tabs>
          <w:tab w:val="left" w:pos="993"/>
        </w:tabs>
        <w:spacing w:after="0" w:line="240" w:lineRule="auto"/>
        <w:ind w:left="0" w:firstLine="709"/>
        <w:jc w:val="both"/>
        <w:rPr>
          <w:rFonts w:ascii="Times New Roman" w:hAnsi="Times New Roman"/>
          <w:sz w:val="26"/>
          <w:szCs w:val="26"/>
        </w:rPr>
      </w:pPr>
      <w:r w:rsidRPr="001E75AF">
        <w:rPr>
          <w:rFonts w:ascii="Times New Roman" w:hAnsi="Times New Roman"/>
          <w:sz w:val="26"/>
          <w:szCs w:val="26"/>
        </w:rPr>
        <w:t>Базовий грим</w:t>
      </w:r>
      <w:r w:rsidR="00D673B6">
        <w:rPr>
          <w:rFonts w:ascii="Times New Roman" w:hAnsi="Times New Roman"/>
          <w:sz w:val="26"/>
          <w:szCs w:val="26"/>
        </w:rPr>
        <w:t xml:space="preserve"> героїв відеоролику</w:t>
      </w:r>
      <w:r w:rsidRPr="001E75AF">
        <w:rPr>
          <w:rFonts w:ascii="Times New Roman" w:hAnsi="Times New Roman"/>
          <w:sz w:val="26"/>
          <w:szCs w:val="26"/>
        </w:rPr>
        <w:t xml:space="preserve">; </w:t>
      </w:r>
    </w:p>
    <w:p w14:paraId="4258DC8F" w14:textId="6B5384C2" w:rsidR="00711EA4" w:rsidRPr="001E75AF" w:rsidRDefault="00711EA4" w:rsidP="004B05CF">
      <w:pPr>
        <w:numPr>
          <w:ilvl w:val="0"/>
          <w:numId w:val="11"/>
        </w:numPr>
        <w:tabs>
          <w:tab w:val="left" w:pos="993"/>
        </w:tabs>
        <w:spacing w:after="0" w:line="240" w:lineRule="auto"/>
        <w:ind w:left="0" w:firstLine="709"/>
        <w:jc w:val="both"/>
        <w:rPr>
          <w:rFonts w:ascii="Times New Roman" w:hAnsi="Times New Roman"/>
          <w:sz w:val="26"/>
          <w:szCs w:val="26"/>
        </w:rPr>
      </w:pPr>
      <w:r w:rsidRPr="001E75AF">
        <w:rPr>
          <w:rFonts w:ascii="Times New Roman" w:hAnsi="Times New Roman"/>
          <w:sz w:val="26"/>
          <w:szCs w:val="26"/>
        </w:rPr>
        <w:t>Транспортування, а саме оплату проїзду з обласного центру в межах України до Києва, а також</w:t>
      </w:r>
      <w:r w:rsidR="00D673B6">
        <w:rPr>
          <w:rFonts w:ascii="Times New Roman" w:hAnsi="Times New Roman"/>
          <w:sz w:val="26"/>
          <w:szCs w:val="26"/>
        </w:rPr>
        <w:t xml:space="preserve"> </w:t>
      </w:r>
      <w:r w:rsidRPr="001E75AF">
        <w:rPr>
          <w:rFonts w:ascii="Times New Roman" w:hAnsi="Times New Roman"/>
          <w:sz w:val="26"/>
          <w:szCs w:val="26"/>
        </w:rPr>
        <w:t>проживання учасників відеозйомки з інших регіонів України (до 3 людей) у Києві (не більше однієї ночі).</w:t>
      </w:r>
    </w:p>
    <w:p w14:paraId="17508BF6" w14:textId="77777777" w:rsidR="001E75AF" w:rsidRDefault="001E75AF" w:rsidP="001E75AF">
      <w:pPr>
        <w:spacing w:after="0"/>
        <w:rPr>
          <w:rFonts w:ascii="Times New Roman" w:hAnsi="Times New Roman"/>
          <w:b/>
          <w:sz w:val="24"/>
          <w:szCs w:val="24"/>
        </w:rPr>
      </w:pPr>
    </w:p>
    <w:p w14:paraId="55E2AFAB" w14:textId="77777777" w:rsidR="001E75AF" w:rsidRDefault="001E75AF" w:rsidP="001E75AF">
      <w:pPr>
        <w:spacing w:after="0"/>
        <w:rPr>
          <w:rFonts w:ascii="Times New Roman" w:hAnsi="Times New Roman"/>
          <w:b/>
          <w:sz w:val="26"/>
          <w:szCs w:val="26"/>
        </w:rPr>
      </w:pPr>
    </w:p>
    <w:p w14:paraId="0ECB32E4" w14:textId="77777777" w:rsidR="00A55367" w:rsidRDefault="00A55367" w:rsidP="001E75AF">
      <w:pPr>
        <w:spacing w:after="0"/>
        <w:rPr>
          <w:rFonts w:ascii="Times New Roman" w:hAnsi="Times New Roman"/>
          <w:b/>
          <w:sz w:val="26"/>
          <w:szCs w:val="26"/>
        </w:rPr>
      </w:pPr>
    </w:p>
    <w:p w14:paraId="13EA477C" w14:textId="77777777" w:rsidR="00A55367" w:rsidRDefault="00A55367" w:rsidP="001E75AF">
      <w:pPr>
        <w:spacing w:after="0"/>
        <w:rPr>
          <w:rFonts w:ascii="Times New Roman" w:hAnsi="Times New Roman"/>
          <w:b/>
          <w:sz w:val="26"/>
          <w:szCs w:val="26"/>
        </w:rPr>
      </w:pPr>
    </w:p>
    <w:p w14:paraId="692D06D9" w14:textId="77777777" w:rsidR="00A55367" w:rsidRDefault="00A55367" w:rsidP="001E75AF">
      <w:pPr>
        <w:spacing w:after="0"/>
        <w:rPr>
          <w:rFonts w:ascii="Times New Roman" w:hAnsi="Times New Roman"/>
          <w:b/>
          <w:sz w:val="26"/>
          <w:szCs w:val="26"/>
        </w:rPr>
      </w:pPr>
    </w:p>
    <w:p w14:paraId="05399DB5" w14:textId="77777777" w:rsidR="00A55367" w:rsidRDefault="00A55367" w:rsidP="001E75AF">
      <w:pPr>
        <w:spacing w:after="0"/>
        <w:rPr>
          <w:rFonts w:ascii="Times New Roman" w:hAnsi="Times New Roman"/>
          <w:b/>
          <w:sz w:val="26"/>
          <w:szCs w:val="26"/>
        </w:rPr>
      </w:pPr>
    </w:p>
    <w:p w14:paraId="7BE1C180" w14:textId="77777777" w:rsidR="00A55367" w:rsidRPr="00D673B6" w:rsidRDefault="00A55367" w:rsidP="001E75AF">
      <w:pPr>
        <w:spacing w:after="0"/>
        <w:rPr>
          <w:rFonts w:ascii="Times New Roman" w:hAnsi="Times New Roman"/>
          <w:b/>
          <w:sz w:val="26"/>
          <w:szCs w:val="26"/>
        </w:rPr>
      </w:pPr>
    </w:p>
    <w:tbl>
      <w:tblPr>
        <w:tblW w:w="9923" w:type="dxa"/>
        <w:tblLayout w:type="fixed"/>
        <w:tblLook w:val="0000" w:firstRow="0" w:lastRow="0" w:firstColumn="0" w:lastColumn="0" w:noHBand="0" w:noVBand="0"/>
      </w:tblPr>
      <w:tblGrid>
        <w:gridCol w:w="4712"/>
        <w:gridCol w:w="2518"/>
        <w:gridCol w:w="2693"/>
      </w:tblGrid>
      <w:tr w:rsidR="00615BBC" w:rsidRPr="00D673B6" w14:paraId="307D6D19" w14:textId="77777777" w:rsidTr="00D673B6">
        <w:tc>
          <w:tcPr>
            <w:tcW w:w="4712" w:type="dxa"/>
          </w:tcPr>
          <w:bookmarkEnd w:id="10"/>
          <w:p w14:paraId="3EFDF6A4" w14:textId="2F7EB1B1" w:rsidR="00615BBC" w:rsidRPr="00D673B6" w:rsidRDefault="00615BBC" w:rsidP="00D673B6">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D673B6">
              <w:rPr>
                <w:rFonts w:ascii="Times New Roman" w:hAnsi="Times New Roman"/>
                <w:color w:val="000000"/>
                <w:sz w:val="26"/>
                <w:szCs w:val="26"/>
              </w:rPr>
              <w:t>Керівник Учасника процедури закупівлі (або уповноважена особа)</w:t>
            </w:r>
          </w:p>
        </w:tc>
        <w:tc>
          <w:tcPr>
            <w:tcW w:w="2518" w:type="dxa"/>
          </w:tcPr>
          <w:p w14:paraId="2FEBCB91" w14:textId="77777777" w:rsidR="00615BBC" w:rsidRPr="00D673B6" w:rsidRDefault="00615BBC" w:rsidP="00D673B6">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D673B6">
              <w:rPr>
                <w:rFonts w:ascii="Times New Roman" w:hAnsi="Times New Roman"/>
                <w:color w:val="000000"/>
                <w:sz w:val="26"/>
                <w:szCs w:val="26"/>
              </w:rPr>
              <w:t>підпис</w:t>
            </w:r>
          </w:p>
        </w:tc>
        <w:tc>
          <w:tcPr>
            <w:tcW w:w="2693" w:type="dxa"/>
          </w:tcPr>
          <w:p w14:paraId="03ED594A" w14:textId="77777777" w:rsidR="00615BBC" w:rsidRPr="00D673B6" w:rsidRDefault="00615BBC" w:rsidP="00D673B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D673B6">
              <w:rPr>
                <w:rFonts w:ascii="Times New Roman" w:hAnsi="Times New Roman"/>
                <w:color w:val="000000"/>
                <w:sz w:val="26"/>
                <w:szCs w:val="26"/>
              </w:rPr>
              <w:t>Прізвище,</w:t>
            </w:r>
          </w:p>
          <w:p w14:paraId="438716AB" w14:textId="77777777" w:rsidR="00615BBC" w:rsidRPr="00D673B6" w:rsidRDefault="00615BBC" w:rsidP="00D673B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D673B6">
              <w:rPr>
                <w:rFonts w:ascii="Times New Roman" w:hAnsi="Times New Roman"/>
                <w:color w:val="000000"/>
                <w:sz w:val="26"/>
                <w:szCs w:val="26"/>
              </w:rPr>
              <w:t>ініціали</w:t>
            </w:r>
          </w:p>
        </w:tc>
      </w:tr>
    </w:tbl>
    <w:p w14:paraId="56CF1CCA" w14:textId="77777777" w:rsidR="00615BBC" w:rsidRDefault="00615BBC" w:rsidP="00615BBC">
      <w:pPr>
        <w:ind w:hanging="2"/>
      </w:pPr>
    </w:p>
    <w:p w14:paraId="629060E0" w14:textId="4B598AEF" w:rsidR="00615BBC" w:rsidRDefault="00615BBC" w:rsidP="00615BBC">
      <w:pPr>
        <w:ind w:hanging="2"/>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DDF75BF" w14:textId="77777777" w:rsidR="00D673B6" w:rsidRDefault="00D673B6" w:rsidP="00615BBC">
      <w:pPr>
        <w:ind w:hanging="2"/>
      </w:pPr>
    </w:p>
    <w:p w14:paraId="1AA84C78" w14:textId="77777777" w:rsidR="00D673B6" w:rsidRDefault="00D673B6" w:rsidP="00615BBC">
      <w:pPr>
        <w:ind w:hanging="2"/>
      </w:pPr>
    </w:p>
    <w:p w14:paraId="66157BB5" w14:textId="77777777" w:rsidR="00D673B6" w:rsidRDefault="00D673B6" w:rsidP="00615BBC">
      <w:pPr>
        <w:ind w:hanging="2"/>
      </w:pPr>
    </w:p>
    <w:p w14:paraId="33A6EEB7" w14:textId="77777777" w:rsidR="00D673B6" w:rsidRDefault="00D673B6" w:rsidP="00615BBC">
      <w:pPr>
        <w:ind w:hanging="2"/>
      </w:pPr>
    </w:p>
    <w:p w14:paraId="4CEBD53E" w14:textId="77777777" w:rsidR="00D673B6" w:rsidRDefault="00D673B6" w:rsidP="00615BBC">
      <w:pPr>
        <w:ind w:hanging="2"/>
      </w:pPr>
    </w:p>
    <w:p w14:paraId="2800116D" w14:textId="77777777" w:rsidR="00D673B6" w:rsidRDefault="00D673B6" w:rsidP="00615BBC">
      <w:pPr>
        <w:ind w:hanging="2"/>
      </w:pPr>
    </w:p>
    <w:p w14:paraId="684A0009" w14:textId="77777777" w:rsidR="00D673B6" w:rsidRDefault="00D673B6" w:rsidP="00615BBC">
      <w:pPr>
        <w:ind w:hanging="2"/>
      </w:pPr>
    </w:p>
    <w:p w14:paraId="140FCF5B" w14:textId="77777777" w:rsidR="00D673B6" w:rsidRDefault="00D673B6" w:rsidP="00615BBC">
      <w:pPr>
        <w:ind w:hanging="2"/>
      </w:pPr>
    </w:p>
    <w:p w14:paraId="3D05F829" w14:textId="77777777" w:rsidR="00D673B6" w:rsidRDefault="00D673B6" w:rsidP="00615BBC">
      <w:pPr>
        <w:ind w:hanging="2"/>
      </w:pPr>
    </w:p>
    <w:p w14:paraId="1DA4AF4C" w14:textId="77777777" w:rsidR="00D673B6" w:rsidRDefault="00D673B6" w:rsidP="00615BBC">
      <w:pPr>
        <w:ind w:hanging="2"/>
      </w:pPr>
    </w:p>
    <w:p w14:paraId="75614124" w14:textId="77777777" w:rsidR="00D673B6" w:rsidRDefault="00D673B6" w:rsidP="00615BBC">
      <w:pPr>
        <w:ind w:hanging="2"/>
      </w:pPr>
    </w:p>
    <w:p w14:paraId="1F06ADF6" w14:textId="77777777" w:rsidR="00D673B6" w:rsidRDefault="00D673B6" w:rsidP="00615BBC">
      <w:pPr>
        <w:ind w:hanging="2"/>
      </w:pPr>
    </w:p>
    <w:p w14:paraId="3562AB2F" w14:textId="77777777" w:rsidR="00D673B6" w:rsidRDefault="00D673B6" w:rsidP="00615BBC">
      <w:pPr>
        <w:ind w:hanging="2"/>
      </w:pPr>
    </w:p>
    <w:p w14:paraId="3B582C6F" w14:textId="77777777" w:rsidR="00D673B6" w:rsidRDefault="00D673B6" w:rsidP="00615BBC">
      <w:pPr>
        <w:ind w:hanging="2"/>
      </w:pPr>
    </w:p>
    <w:p w14:paraId="5766B1C5" w14:textId="77777777" w:rsidR="00D673B6" w:rsidRDefault="00D673B6" w:rsidP="00615BBC">
      <w:pPr>
        <w:ind w:hanging="2"/>
      </w:pPr>
    </w:p>
    <w:p w14:paraId="42958734" w14:textId="77777777" w:rsidR="00D673B6" w:rsidRDefault="00D673B6" w:rsidP="00615BBC">
      <w:pPr>
        <w:ind w:hanging="2"/>
      </w:pPr>
    </w:p>
    <w:p w14:paraId="67AAC3C0" w14:textId="77777777" w:rsidR="00D673B6" w:rsidRDefault="00D673B6" w:rsidP="00615BBC">
      <w:pPr>
        <w:ind w:hanging="2"/>
      </w:pPr>
    </w:p>
    <w:p w14:paraId="1C9B3CDF" w14:textId="77777777" w:rsidR="00D673B6" w:rsidRDefault="00D673B6" w:rsidP="00615BBC">
      <w:pPr>
        <w:ind w:hanging="2"/>
      </w:pPr>
    </w:p>
    <w:p w14:paraId="0420CDBA" w14:textId="229D7EB2" w:rsidR="002004B3" w:rsidRDefault="002004B3" w:rsidP="002004B3">
      <w:pPr>
        <w:tabs>
          <w:tab w:val="left" w:pos="993"/>
        </w:tabs>
        <w:spacing w:after="0" w:line="240" w:lineRule="auto"/>
        <w:ind w:firstLine="8364"/>
        <w:rPr>
          <w:rFonts w:ascii="Times New Roman" w:hAnsi="Times New Roman"/>
          <w:b/>
          <w:bCs/>
          <w:sz w:val="24"/>
          <w:szCs w:val="24"/>
        </w:rPr>
      </w:pPr>
      <w:r w:rsidRPr="002004B3">
        <w:rPr>
          <w:rFonts w:ascii="Times New Roman" w:hAnsi="Times New Roman"/>
          <w:b/>
          <w:bCs/>
          <w:sz w:val="24"/>
          <w:szCs w:val="24"/>
        </w:rPr>
        <w:lastRenderedPageBreak/>
        <w:t xml:space="preserve">Додаток № 2 </w:t>
      </w:r>
    </w:p>
    <w:p w14:paraId="55DC1701" w14:textId="77777777" w:rsidR="002865DE" w:rsidRPr="002004B3" w:rsidRDefault="002865DE" w:rsidP="002004B3">
      <w:pPr>
        <w:tabs>
          <w:tab w:val="left" w:pos="993"/>
        </w:tabs>
        <w:spacing w:after="0" w:line="240" w:lineRule="auto"/>
        <w:ind w:firstLine="8364"/>
        <w:rPr>
          <w:rFonts w:ascii="Times New Roman" w:hAnsi="Times New Roman"/>
          <w:b/>
          <w:bCs/>
          <w:sz w:val="24"/>
          <w:szCs w:val="24"/>
        </w:rPr>
      </w:pPr>
    </w:p>
    <w:p w14:paraId="12C6237C" w14:textId="77777777" w:rsidR="002004B3" w:rsidRPr="00D7092A"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Default="002004B3" w:rsidP="00DC7770">
      <w:pPr>
        <w:pStyle w:val="a3"/>
        <w:tabs>
          <w:tab w:val="left" w:pos="993"/>
        </w:tabs>
        <w:jc w:val="center"/>
        <w:rPr>
          <w:rFonts w:ascii="Times New Roman" w:hAnsi="Times New Roman"/>
          <w:b/>
          <w:sz w:val="24"/>
          <w:szCs w:val="24"/>
          <w:lang w:val="ru-RU" w:eastAsia="ru-RU"/>
        </w:rPr>
      </w:pPr>
      <w:r w:rsidRPr="002004B3">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6CC7895D" w14:textId="77777777" w:rsidR="002865DE" w:rsidRDefault="002865DE" w:rsidP="00DC7770">
      <w:pPr>
        <w:pStyle w:val="a3"/>
        <w:tabs>
          <w:tab w:val="left" w:pos="993"/>
        </w:tabs>
        <w:jc w:val="center"/>
        <w:rPr>
          <w:rFonts w:ascii="Times New Roman" w:hAnsi="Times New Roman"/>
          <w:b/>
          <w:sz w:val="24"/>
          <w:szCs w:val="24"/>
          <w:lang w:val="ru-RU" w:eastAsia="ru-RU"/>
        </w:rPr>
      </w:pPr>
    </w:p>
    <w:p w14:paraId="445E923F" w14:textId="77777777" w:rsidR="00DC7770" w:rsidRPr="00DC7770" w:rsidRDefault="00DC7770"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F52F64" w14:paraId="21DCD03F" w14:textId="77777777" w:rsidTr="0085579D">
        <w:tc>
          <w:tcPr>
            <w:tcW w:w="534" w:type="dxa"/>
            <w:shd w:val="clear" w:color="auto" w:fill="D9D9D9" w:themeFill="background1" w:themeFillShade="D9"/>
          </w:tcPr>
          <w:p w14:paraId="7F1C922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062066FF"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2004B3" w:rsidRPr="00F52F64" w14:paraId="207BCD41" w14:textId="77777777" w:rsidTr="002004B3">
        <w:trPr>
          <w:trHeight w:val="3458"/>
        </w:trPr>
        <w:tc>
          <w:tcPr>
            <w:tcW w:w="534" w:type="dxa"/>
          </w:tcPr>
          <w:p w14:paraId="2F2DBA95" w14:textId="77777777" w:rsidR="002004B3" w:rsidRPr="00F52F64"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085BBABA" w14:textId="77B0CE60" w:rsidR="002004B3" w:rsidRPr="00F52F64"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w:t>
            </w:r>
            <w:r>
              <w:rPr>
                <w:rFonts w:ascii="Times New Roman" w:hAnsi="Times New Roman"/>
                <w:b/>
                <w:color w:val="000000"/>
                <w:sz w:val="24"/>
                <w:szCs w:val="24"/>
              </w:rPr>
              <w:t xml:space="preserve"> закупівлі договору (договорів)</w:t>
            </w:r>
          </w:p>
        </w:tc>
        <w:tc>
          <w:tcPr>
            <w:tcW w:w="5386" w:type="dxa"/>
          </w:tcPr>
          <w:p w14:paraId="57E07473" w14:textId="77777777" w:rsidR="002004B3" w:rsidRPr="002004B3" w:rsidRDefault="002004B3" w:rsidP="002004B3">
            <w:pPr>
              <w:spacing w:line="256" w:lineRule="auto"/>
              <w:ind w:firstLine="459"/>
              <w:jc w:val="both"/>
              <w:rPr>
                <w:rFonts w:ascii="Times New Roman" w:hAnsi="Times New Roman"/>
                <w:color w:val="000000"/>
                <w:sz w:val="24"/>
                <w:szCs w:val="24"/>
                <w:lang w:eastAsia="en-US"/>
              </w:rPr>
            </w:pPr>
            <w:r w:rsidRPr="002004B3">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76EDC16C" w:rsidR="002004B3" w:rsidRPr="008D17F4" w:rsidRDefault="002004B3" w:rsidP="008D17F4">
            <w:pPr>
              <w:pStyle w:val="a3"/>
              <w:numPr>
                <w:ilvl w:val="0"/>
                <w:numId w:val="4"/>
              </w:numPr>
              <w:tabs>
                <w:tab w:val="left" w:pos="746"/>
              </w:tabs>
              <w:ind w:left="40" w:firstLine="425"/>
              <w:jc w:val="both"/>
              <w:rPr>
                <w:rFonts w:ascii="Times New Roman" w:hAnsi="Times New Roman"/>
                <w:color w:val="000000"/>
                <w:sz w:val="24"/>
                <w:szCs w:val="24"/>
                <w:lang w:val="uk-UA" w:eastAsia="en-US"/>
              </w:rPr>
            </w:pPr>
            <w:r w:rsidRPr="008D17F4">
              <w:rPr>
                <w:rFonts w:ascii="Times New Roman" w:hAnsi="Times New Roman"/>
                <w:color w:val="000000"/>
                <w:sz w:val="24"/>
                <w:szCs w:val="24"/>
                <w:lang w:val="uk-UA" w:eastAsia="en-US"/>
              </w:rPr>
              <w:t xml:space="preserve">Скан-копії/копії аналогічних договорів (не менше </w:t>
            </w:r>
            <w:r w:rsidR="008D17F4" w:rsidRPr="008D17F4">
              <w:rPr>
                <w:rFonts w:ascii="Times New Roman" w:hAnsi="Times New Roman"/>
                <w:color w:val="000000"/>
                <w:sz w:val="24"/>
                <w:szCs w:val="24"/>
                <w:lang w:val="uk-UA" w:eastAsia="en-US"/>
              </w:rPr>
              <w:t>1</w:t>
            </w:r>
            <w:r w:rsidRPr="008D17F4">
              <w:rPr>
                <w:rFonts w:ascii="Times New Roman" w:hAnsi="Times New Roman"/>
                <w:color w:val="000000"/>
                <w:sz w:val="24"/>
                <w:szCs w:val="24"/>
                <w:lang w:val="uk-UA" w:eastAsia="en-US"/>
              </w:rPr>
              <w:t xml:space="preserve"> (</w:t>
            </w:r>
            <w:r w:rsidR="008D17F4" w:rsidRPr="008D17F4">
              <w:rPr>
                <w:rFonts w:ascii="Times New Roman" w:hAnsi="Times New Roman"/>
                <w:color w:val="000000"/>
                <w:sz w:val="24"/>
                <w:szCs w:val="24"/>
                <w:lang w:val="uk-UA" w:eastAsia="en-US"/>
              </w:rPr>
              <w:t>одного</w:t>
            </w:r>
            <w:r w:rsidRPr="008D17F4">
              <w:rPr>
                <w:rFonts w:ascii="Times New Roman" w:hAnsi="Times New Roman"/>
                <w:color w:val="000000"/>
                <w:sz w:val="24"/>
                <w:szCs w:val="24"/>
                <w:lang w:val="uk-UA" w:eastAsia="en-US"/>
              </w:rPr>
              <w:t>)</w:t>
            </w:r>
            <w:r w:rsidR="008D17F4" w:rsidRPr="008D17F4">
              <w:rPr>
                <w:rFonts w:ascii="Times New Roman" w:hAnsi="Times New Roman"/>
                <w:color w:val="000000"/>
                <w:sz w:val="24"/>
                <w:szCs w:val="24"/>
                <w:lang w:val="uk-UA" w:eastAsia="en-US"/>
              </w:rPr>
              <w:t>)</w:t>
            </w:r>
            <w:r w:rsidRPr="008D17F4">
              <w:rPr>
                <w:rFonts w:ascii="Times New Roman" w:hAnsi="Times New Roman"/>
                <w:color w:val="000000"/>
                <w:sz w:val="24"/>
                <w:szCs w:val="24"/>
                <w:lang w:val="uk-UA" w:eastAsia="en-US"/>
              </w:rPr>
              <w:t>,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надання послуг за цими договорами.</w:t>
            </w:r>
          </w:p>
          <w:p w14:paraId="2F737886" w14:textId="0F638106" w:rsidR="002004B3" w:rsidRPr="008D17F4" w:rsidRDefault="002004B3" w:rsidP="008D17F4">
            <w:pPr>
              <w:numPr>
                <w:ilvl w:val="0"/>
                <w:numId w:val="4"/>
              </w:numPr>
              <w:tabs>
                <w:tab w:val="left" w:pos="746"/>
              </w:tabs>
              <w:spacing w:after="0" w:line="240" w:lineRule="auto"/>
              <w:ind w:left="40" w:firstLine="425"/>
              <w:jc w:val="both"/>
              <w:rPr>
                <w:rFonts w:ascii="Times New Roman" w:hAnsi="Times New Roman"/>
                <w:b/>
                <w:bCs/>
                <w:i/>
                <w:iCs/>
                <w:sz w:val="24"/>
                <w:szCs w:val="24"/>
                <w:lang w:eastAsia="en-US"/>
              </w:rPr>
            </w:pPr>
            <w:r w:rsidRPr="008D17F4">
              <w:rPr>
                <w:rFonts w:ascii="Times New Roman" w:hAnsi="Times New Roman"/>
                <w:sz w:val="24"/>
                <w:szCs w:val="24"/>
                <w:lang w:eastAsia="en-US"/>
              </w:rPr>
              <w:t xml:space="preserve">Позитивні листи-відгуки (не менше </w:t>
            </w:r>
            <w:r w:rsidR="008D17F4" w:rsidRPr="008D17F4">
              <w:rPr>
                <w:rFonts w:ascii="Times New Roman" w:hAnsi="Times New Roman"/>
                <w:sz w:val="24"/>
                <w:szCs w:val="24"/>
                <w:lang w:eastAsia="en-US"/>
              </w:rPr>
              <w:t>1</w:t>
            </w:r>
            <w:r w:rsidRPr="008D17F4">
              <w:rPr>
                <w:rFonts w:ascii="Times New Roman" w:hAnsi="Times New Roman"/>
                <w:sz w:val="24"/>
                <w:szCs w:val="24"/>
                <w:lang w:eastAsia="en-US"/>
              </w:rPr>
              <w:t xml:space="preserve"> (</w:t>
            </w:r>
            <w:r w:rsidR="008D17F4" w:rsidRPr="008D17F4">
              <w:rPr>
                <w:rFonts w:ascii="Times New Roman" w:hAnsi="Times New Roman"/>
                <w:sz w:val="24"/>
                <w:szCs w:val="24"/>
                <w:lang w:eastAsia="en-US"/>
              </w:rPr>
              <w:t>одного</w:t>
            </w:r>
            <w:r w:rsidRPr="008D17F4">
              <w:rPr>
                <w:rFonts w:ascii="Times New Roman" w:hAnsi="Times New Roman"/>
                <w:sz w:val="24"/>
                <w:szCs w:val="24"/>
                <w:lang w:eastAsia="en-US"/>
              </w:rPr>
              <w:t xml:space="preserve">)) у довільній формі, зміст якого підтверджує якісне виконання договорів, завантаженого в електронній системі закупівель </w:t>
            </w:r>
            <w:r w:rsidRPr="008D17F4">
              <w:rPr>
                <w:rFonts w:ascii="Times New Roman" w:hAnsi="Times New Roman"/>
                <w:b/>
                <w:bCs/>
                <w:i/>
                <w:iCs/>
                <w:sz w:val="24"/>
                <w:szCs w:val="24"/>
                <w:lang w:eastAsia="en-US"/>
              </w:rPr>
              <w:t>(з  посиланням на номер та дату договору).</w:t>
            </w:r>
          </w:p>
          <w:p w14:paraId="0D5F6A40" w14:textId="618E15AE" w:rsidR="002004B3" w:rsidRPr="002004B3" w:rsidRDefault="002004B3" w:rsidP="008D17F4">
            <w:pPr>
              <w:pBdr>
                <w:top w:val="nil"/>
                <w:left w:val="nil"/>
                <w:bottom w:val="nil"/>
                <w:right w:val="nil"/>
                <w:between w:val="nil"/>
              </w:pBdr>
              <w:tabs>
                <w:tab w:val="left" w:pos="317"/>
                <w:tab w:val="left" w:pos="746"/>
              </w:tabs>
              <w:spacing w:after="0" w:line="240" w:lineRule="auto"/>
              <w:ind w:left="40" w:firstLine="425"/>
              <w:jc w:val="both"/>
              <w:rPr>
                <w:rFonts w:ascii="Times New Roman" w:hAnsi="Times New Roman"/>
                <w:sz w:val="24"/>
                <w:szCs w:val="24"/>
              </w:rPr>
            </w:pPr>
            <w:r w:rsidRPr="008D17F4">
              <w:rPr>
                <w:rFonts w:ascii="Times New Roman" w:hAnsi="Times New Roman"/>
                <w:sz w:val="24"/>
                <w:szCs w:val="24"/>
                <w:lang w:eastAsia="en-US"/>
              </w:rPr>
              <w:t>*</w:t>
            </w:r>
            <w:r w:rsidRPr="008D17F4">
              <w:rPr>
                <w:rFonts w:ascii="Times New Roman" w:hAnsi="Times New Roman"/>
                <w:i/>
                <w:color w:val="000000"/>
                <w:sz w:val="24"/>
                <w:szCs w:val="24"/>
                <w:lang w:eastAsia="en-US"/>
              </w:rPr>
              <w:t xml:space="preserve">Аналогічним (аналогічними) вважатиметься (вважатимуться) договір (договори), предметом якого (яких) є </w:t>
            </w:r>
            <w:r w:rsidR="008D17F4" w:rsidRPr="008D17F4">
              <w:rPr>
                <w:rFonts w:ascii="Times New Roman" w:hAnsi="Times New Roman"/>
                <w:i/>
                <w:color w:val="000000"/>
                <w:sz w:val="24"/>
                <w:szCs w:val="24"/>
                <w:lang w:eastAsia="en-US"/>
              </w:rPr>
              <w:t xml:space="preserve">послуга </w:t>
            </w:r>
            <w:r w:rsidRPr="008D17F4">
              <w:rPr>
                <w:rFonts w:ascii="Times New Roman" w:hAnsi="Times New Roman"/>
                <w:i/>
                <w:color w:val="000000"/>
                <w:sz w:val="24"/>
                <w:szCs w:val="24"/>
                <w:lang w:eastAsia="en-US"/>
              </w:rPr>
              <w:t xml:space="preserve">з кодом згідно з Національним класифікатором України ДК 021:2015 «Єдиний закупівельний словник», ідентичним коду закупівлі, та/або з назвою </w:t>
            </w:r>
            <w:r w:rsidR="008D17F4" w:rsidRPr="008D17F4">
              <w:rPr>
                <w:rFonts w:ascii="Times New Roman" w:hAnsi="Times New Roman"/>
                <w:i/>
                <w:color w:val="000000"/>
                <w:sz w:val="24"/>
                <w:szCs w:val="24"/>
                <w:lang w:eastAsia="en-US"/>
              </w:rPr>
              <w:t>послуги</w:t>
            </w:r>
            <w:r w:rsidRPr="008D17F4">
              <w:rPr>
                <w:rFonts w:ascii="Times New Roman" w:hAnsi="Times New Roman"/>
                <w:i/>
                <w:color w:val="000000"/>
                <w:sz w:val="24"/>
                <w:szCs w:val="24"/>
                <w:lang w:eastAsia="en-US"/>
              </w:rPr>
              <w:t>, як</w:t>
            </w:r>
            <w:r w:rsidR="008D17F4" w:rsidRPr="008D17F4">
              <w:rPr>
                <w:rFonts w:ascii="Times New Roman" w:hAnsi="Times New Roman"/>
                <w:i/>
                <w:color w:val="000000"/>
                <w:sz w:val="24"/>
                <w:szCs w:val="24"/>
                <w:lang w:eastAsia="en-US"/>
              </w:rPr>
              <w:t xml:space="preserve">а надавалась </w:t>
            </w:r>
            <w:r w:rsidRPr="008D17F4">
              <w:rPr>
                <w:rFonts w:ascii="Times New Roman" w:hAnsi="Times New Roman"/>
                <w:i/>
                <w:color w:val="000000"/>
                <w:sz w:val="24"/>
                <w:szCs w:val="24"/>
                <w:lang w:eastAsia="en-US"/>
              </w:rPr>
              <w:t>за договором (договорами), ідентичною назві закупівлі.</w:t>
            </w:r>
          </w:p>
        </w:tc>
      </w:tr>
    </w:tbl>
    <w:p w14:paraId="5C1537BE" w14:textId="04D3873F" w:rsidR="00DC7770" w:rsidRDefault="00DC7770" w:rsidP="002004B3"/>
    <w:p w14:paraId="78D5385D" w14:textId="77777777" w:rsidR="00DC7770" w:rsidRPr="00F52F64"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49597D">
          <w:pgSz w:w="11906" w:h="16838"/>
          <w:pgMar w:top="567" w:right="849" w:bottom="709" w:left="1134" w:header="709" w:footer="709" w:gutter="0"/>
          <w:cols w:space="708"/>
          <w:docGrid w:linePitch="360"/>
        </w:sectPr>
      </w:pPr>
    </w:p>
    <w:p w14:paraId="2D6FC306" w14:textId="2F071CEC" w:rsidR="00786D6C" w:rsidRDefault="00786D6C" w:rsidP="002004B3">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2004B3">
        <w:rPr>
          <w:rFonts w:ascii="Times New Roman" w:hAnsi="Times New Roman"/>
          <w:b/>
          <w:bCs/>
          <w:sz w:val="24"/>
          <w:szCs w:val="24"/>
        </w:rPr>
        <w:t>3</w:t>
      </w:r>
    </w:p>
    <w:p w14:paraId="3EED63E0" w14:textId="77777777" w:rsidR="00D7092A" w:rsidRDefault="00D7092A" w:rsidP="002004B3">
      <w:pPr>
        <w:spacing w:after="0" w:line="240" w:lineRule="auto"/>
        <w:ind w:left="8222" w:right="-709"/>
        <w:rPr>
          <w:rFonts w:ascii="Times New Roman" w:hAnsi="Times New Roman"/>
          <w:b/>
          <w:sz w:val="24"/>
          <w:szCs w:val="24"/>
        </w:rPr>
      </w:pPr>
    </w:p>
    <w:p w14:paraId="33998410" w14:textId="77777777" w:rsidR="00786D6C" w:rsidRPr="00D85AB9" w:rsidRDefault="00786D6C" w:rsidP="00786D6C">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080F2A77" w14:textId="3EDB6454" w:rsidR="00786D6C" w:rsidRDefault="00786D6C" w:rsidP="00AF1464">
      <w:pPr>
        <w:widowControl w:val="0"/>
        <w:autoSpaceDE w:val="0"/>
        <w:autoSpaceDN w:val="0"/>
        <w:adjustRightInd w:val="0"/>
        <w:spacing w:after="0" w:line="240" w:lineRule="auto"/>
        <w:ind w:right="-425" w:firstLine="709"/>
        <w:jc w:val="both"/>
        <w:rPr>
          <w:rFonts w:ascii="Times New Roman" w:hAnsi="Times New Roman"/>
          <w:sz w:val="24"/>
          <w:szCs w:val="24"/>
        </w:rPr>
      </w:pPr>
      <w:r w:rsidRPr="008D17F4">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876E27" w:rsidRPr="008D17F4">
        <w:rPr>
          <w:rFonts w:ascii="Times New Roman" w:hAnsi="Times New Roman"/>
          <w:sz w:val="24"/>
          <w:szCs w:val="24"/>
        </w:rPr>
        <w:t>і</w:t>
      </w:r>
      <w:r w:rsidRPr="008D17F4">
        <w:rPr>
          <w:rFonts w:ascii="Times New Roman" w:hAnsi="Times New Roman"/>
          <w:sz w:val="24"/>
          <w:szCs w:val="24"/>
        </w:rPr>
        <w:t xml:space="preserve"> відповідно до коду </w:t>
      </w:r>
      <w:r w:rsidR="008D17F4" w:rsidRPr="008D17F4">
        <w:rPr>
          <w:rFonts w:ascii="Times New Roman" w:hAnsi="Times New Roman"/>
          <w:b/>
          <w:sz w:val="24"/>
          <w:szCs w:val="24"/>
        </w:rPr>
        <w:t xml:space="preserve">ДК 021:2015 - </w:t>
      </w:r>
      <w:r w:rsidR="008D17F4" w:rsidRPr="008D17F4">
        <w:rPr>
          <w:rFonts w:ascii="Times New Roman" w:hAnsi="Times New Roman"/>
          <w:b/>
          <w:bCs/>
          <w:sz w:val="24"/>
          <w:szCs w:val="24"/>
        </w:rPr>
        <w:t>92110000-5</w:t>
      </w:r>
      <w:r w:rsidR="00A55367">
        <w:rPr>
          <w:rFonts w:ascii="Times New Roman" w:hAnsi="Times New Roman"/>
          <w:b/>
          <w:bCs/>
          <w:sz w:val="24"/>
          <w:szCs w:val="24"/>
        </w:rPr>
        <w:t xml:space="preserve"> - </w:t>
      </w:r>
      <w:r w:rsidR="008D17F4" w:rsidRPr="008D17F4">
        <w:rPr>
          <w:rFonts w:ascii="Times New Roman" w:hAnsi="Times New Roman"/>
          <w:b/>
          <w:bCs/>
          <w:sz w:val="24"/>
          <w:szCs w:val="24"/>
        </w:rPr>
        <w:t>Послуги з виробництва кіноплівки та відеокасет і супутні послуги (Послуг</w:t>
      </w:r>
      <w:r w:rsidR="008D17F4">
        <w:rPr>
          <w:rFonts w:ascii="Times New Roman" w:hAnsi="Times New Roman"/>
          <w:b/>
          <w:bCs/>
          <w:sz w:val="24"/>
          <w:szCs w:val="24"/>
        </w:rPr>
        <w:t>а</w:t>
      </w:r>
      <w:r w:rsidR="008D17F4" w:rsidRPr="008D17F4">
        <w:rPr>
          <w:rFonts w:ascii="Times New Roman" w:hAnsi="Times New Roman"/>
          <w:b/>
          <w:bCs/>
          <w:sz w:val="24"/>
          <w:szCs w:val="24"/>
        </w:rPr>
        <w:t xml:space="preserve"> з виробництва відеоролика на тему «Вони долають туберкульоз»</w:t>
      </w:r>
      <w:r w:rsidR="008D17F4">
        <w:rPr>
          <w:rFonts w:ascii="Times New Roman" w:hAnsi="Times New Roman"/>
          <w:b/>
          <w:bCs/>
          <w:sz w:val="24"/>
          <w:szCs w:val="24"/>
        </w:rPr>
        <w:t>)</w:t>
      </w:r>
      <w:r w:rsidRPr="008D17F4">
        <w:rPr>
          <w:rFonts w:ascii="Times New Roman" w:hAnsi="Times New Roman"/>
          <w:b/>
          <w:bCs/>
          <w:sz w:val="24"/>
          <w:szCs w:val="24"/>
        </w:rPr>
        <w:t xml:space="preserve"> </w:t>
      </w:r>
      <w:r w:rsidRPr="008D17F4">
        <w:rPr>
          <w:rFonts w:ascii="Times New Roman" w:hAnsi="Times New Roman"/>
          <w:sz w:val="24"/>
          <w:szCs w:val="24"/>
        </w:rPr>
        <w:t>в наступному обсязі:</w:t>
      </w:r>
    </w:p>
    <w:p w14:paraId="7944C16A" w14:textId="77777777" w:rsidR="008D17F4" w:rsidRPr="008D17F4" w:rsidRDefault="008D17F4" w:rsidP="00AF1464">
      <w:pPr>
        <w:widowControl w:val="0"/>
        <w:autoSpaceDE w:val="0"/>
        <w:autoSpaceDN w:val="0"/>
        <w:adjustRightInd w:val="0"/>
        <w:spacing w:after="0" w:line="240" w:lineRule="auto"/>
        <w:ind w:right="-425" w:firstLine="709"/>
        <w:jc w:val="both"/>
        <w:rPr>
          <w:rFonts w:ascii="Times New Roman" w:hAnsi="Times New Roman"/>
          <w:sz w:val="24"/>
          <w:szCs w:val="24"/>
        </w:rPr>
      </w:pP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2293"/>
        <w:gridCol w:w="1109"/>
        <w:gridCol w:w="1134"/>
        <w:gridCol w:w="1276"/>
        <w:gridCol w:w="1276"/>
        <w:gridCol w:w="6"/>
      </w:tblGrid>
      <w:tr w:rsidR="004A2210" w:rsidRPr="004A2210" w14:paraId="7F85F5D6" w14:textId="77777777" w:rsidTr="004A2210">
        <w:trPr>
          <w:gridAfter w:val="1"/>
          <w:wAfter w:w="6" w:type="dxa"/>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4A2210" w:rsidRPr="004A2210" w:rsidRDefault="004A2210" w:rsidP="0085579D">
            <w:pPr>
              <w:jc w:val="center"/>
              <w:rPr>
                <w:rFonts w:ascii="Times New Roman" w:hAnsi="Times New Roman"/>
                <w:b/>
                <w:i/>
                <w:iCs/>
                <w:sz w:val="20"/>
                <w:szCs w:val="20"/>
              </w:rPr>
            </w:pPr>
            <w:bookmarkStart w:id="60" w:name="_Hlk10467288"/>
            <w:r w:rsidRPr="004A2210">
              <w:rPr>
                <w:rFonts w:ascii="Times New Roman" w:hAnsi="Times New Roman"/>
                <w:b/>
                <w:i/>
                <w:iCs/>
                <w:sz w:val="20"/>
                <w:szCs w:val="20"/>
              </w:rPr>
              <w:t>№ з/п</w:t>
            </w:r>
          </w:p>
        </w:tc>
        <w:tc>
          <w:tcPr>
            <w:tcW w:w="4560" w:type="dxa"/>
            <w:gridSpan w:val="2"/>
            <w:shd w:val="clear" w:color="auto" w:fill="BFBFBF" w:themeFill="background1" w:themeFillShade="BF"/>
            <w:vAlign w:val="center"/>
            <w:hideMark/>
          </w:tcPr>
          <w:p w14:paraId="3A82B0FC" w14:textId="77777777"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i/>
                <w:iCs/>
                <w:sz w:val="20"/>
                <w:szCs w:val="20"/>
              </w:rPr>
            </w:pPr>
            <w:r w:rsidRPr="004A2210">
              <w:rPr>
                <w:rFonts w:ascii="Times New Roman" w:hAnsi="Times New Roman"/>
                <w:b/>
                <w:bCs/>
                <w:i/>
                <w:iCs/>
                <w:spacing w:val="-8"/>
                <w:sz w:val="20"/>
                <w:szCs w:val="20"/>
                <w:lang w:eastAsia="ru-RU"/>
              </w:rPr>
              <w:t>Найменування Послуги</w:t>
            </w:r>
          </w:p>
          <w:p w14:paraId="5AA6C46C" w14:textId="40488E2A" w:rsidR="004A2210" w:rsidRPr="004A2210" w:rsidRDefault="004A2210" w:rsidP="00786D6C">
            <w:pPr>
              <w:jc w:val="center"/>
              <w:rPr>
                <w:rFonts w:ascii="Times New Roman" w:hAnsi="Times New Roman"/>
                <w:b/>
                <w:i/>
                <w:iCs/>
                <w:sz w:val="20"/>
                <w:szCs w:val="20"/>
              </w:rPr>
            </w:pPr>
          </w:p>
        </w:tc>
        <w:tc>
          <w:tcPr>
            <w:tcW w:w="1109" w:type="dxa"/>
            <w:shd w:val="clear" w:color="auto" w:fill="BFBFBF" w:themeFill="background1" w:themeFillShade="BF"/>
            <w:vAlign w:val="center"/>
          </w:tcPr>
          <w:p w14:paraId="2A0828BB" w14:textId="77777777"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i/>
                <w:iCs/>
                <w:sz w:val="20"/>
                <w:szCs w:val="20"/>
              </w:rPr>
            </w:pPr>
            <w:r w:rsidRPr="004A2210">
              <w:rPr>
                <w:rFonts w:ascii="Times New Roman" w:hAnsi="Times New Roman"/>
                <w:b/>
                <w:bCs/>
                <w:i/>
                <w:iCs/>
                <w:spacing w:val="-8"/>
                <w:sz w:val="20"/>
                <w:szCs w:val="20"/>
                <w:lang w:eastAsia="ru-RU"/>
              </w:rPr>
              <w:t>Одиниця</w:t>
            </w:r>
          </w:p>
          <w:p w14:paraId="2E77D14E" w14:textId="160F5EA2" w:rsidR="004A2210" w:rsidRPr="004A2210" w:rsidRDefault="004A2210" w:rsidP="004A2210">
            <w:pPr>
              <w:jc w:val="center"/>
              <w:rPr>
                <w:rFonts w:ascii="Times New Roman" w:hAnsi="Times New Roman"/>
                <w:b/>
                <w:i/>
                <w:iCs/>
                <w:sz w:val="20"/>
                <w:szCs w:val="20"/>
              </w:rPr>
            </w:pPr>
            <w:r w:rsidRPr="004A2210">
              <w:rPr>
                <w:rFonts w:ascii="Times New Roman" w:hAnsi="Times New Roman"/>
                <w:b/>
                <w:bCs/>
                <w:i/>
                <w:iCs/>
                <w:spacing w:val="-8"/>
                <w:sz w:val="20"/>
                <w:szCs w:val="20"/>
                <w:lang w:eastAsia="ru-RU"/>
              </w:rPr>
              <w:t>виміру</w:t>
            </w:r>
          </w:p>
        </w:tc>
        <w:tc>
          <w:tcPr>
            <w:tcW w:w="1134" w:type="dxa"/>
            <w:tcBorders>
              <w:bottom w:val="single" w:sz="4" w:space="0" w:color="auto"/>
            </w:tcBorders>
            <w:shd w:val="clear" w:color="auto" w:fill="BFBFBF" w:themeFill="background1" w:themeFillShade="BF"/>
            <w:vAlign w:val="center"/>
            <w:hideMark/>
          </w:tcPr>
          <w:p w14:paraId="4ACA514E" w14:textId="126C5FC3"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b/>
                <w:bCs/>
                <w:i/>
                <w:iCs/>
                <w:spacing w:val="-8"/>
                <w:sz w:val="20"/>
                <w:szCs w:val="20"/>
                <w:lang w:eastAsia="ru-RU"/>
              </w:rPr>
            </w:pPr>
            <w:r w:rsidRPr="004A2210">
              <w:rPr>
                <w:rFonts w:ascii="Times New Roman" w:hAnsi="Times New Roman"/>
                <w:b/>
                <w:bCs/>
                <w:i/>
                <w:iCs/>
                <w:spacing w:val="-8"/>
                <w:sz w:val="20"/>
                <w:szCs w:val="20"/>
                <w:lang w:eastAsia="ru-RU"/>
              </w:rPr>
              <w:t>Кількість</w:t>
            </w:r>
          </w:p>
          <w:p w14:paraId="4E9DF0A8" w14:textId="77777777" w:rsidR="004A2210" w:rsidRPr="004A2210" w:rsidRDefault="004A2210" w:rsidP="0085579D">
            <w:pPr>
              <w:jc w:val="center"/>
              <w:rPr>
                <w:rFonts w:ascii="Times New Roman" w:hAnsi="Times New Roman"/>
                <w:b/>
                <w:i/>
                <w:iCs/>
                <w:sz w:val="20"/>
                <w:szCs w:val="20"/>
              </w:rPr>
            </w:pPr>
          </w:p>
        </w:tc>
        <w:tc>
          <w:tcPr>
            <w:tcW w:w="1276" w:type="dxa"/>
            <w:tcBorders>
              <w:bottom w:val="single" w:sz="4" w:space="0" w:color="auto"/>
            </w:tcBorders>
            <w:shd w:val="clear" w:color="auto" w:fill="BFBFBF" w:themeFill="background1" w:themeFillShade="BF"/>
            <w:vAlign w:val="center"/>
          </w:tcPr>
          <w:p w14:paraId="1C263646" w14:textId="15A51C93" w:rsidR="004A2210" w:rsidRPr="004A2210" w:rsidRDefault="004A2210" w:rsidP="0085579D">
            <w:pPr>
              <w:jc w:val="center"/>
              <w:rPr>
                <w:rFonts w:ascii="Times New Roman" w:hAnsi="Times New Roman"/>
                <w:b/>
                <w:i/>
                <w:iCs/>
                <w:sz w:val="20"/>
                <w:szCs w:val="20"/>
              </w:rPr>
            </w:pPr>
            <w:r w:rsidRPr="004A2210">
              <w:rPr>
                <w:rFonts w:ascii="Times New Roman" w:hAnsi="Times New Roman"/>
                <w:b/>
                <w:i/>
                <w:iCs/>
                <w:sz w:val="20"/>
                <w:szCs w:val="20"/>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4A2210" w:rsidRPr="004A2210" w:rsidRDefault="004A2210" w:rsidP="0085579D">
            <w:pPr>
              <w:jc w:val="center"/>
              <w:rPr>
                <w:rFonts w:ascii="Times New Roman" w:hAnsi="Times New Roman"/>
                <w:b/>
                <w:i/>
                <w:iCs/>
                <w:sz w:val="20"/>
                <w:szCs w:val="20"/>
              </w:rPr>
            </w:pPr>
            <w:r w:rsidRPr="004A2210">
              <w:rPr>
                <w:rFonts w:ascii="Times New Roman" w:hAnsi="Times New Roman"/>
                <w:b/>
                <w:i/>
                <w:iCs/>
                <w:sz w:val="20"/>
                <w:szCs w:val="20"/>
              </w:rPr>
              <w:t>Загальна вартість, грн</w:t>
            </w:r>
          </w:p>
        </w:tc>
      </w:tr>
      <w:tr w:rsidR="004A2210" w:rsidRPr="004A2210" w14:paraId="2EC0CF1D" w14:textId="77777777" w:rsidTr="004A2210">
        <w:trPr>
          <w:gridAfter w:val="1"/>
          <w:wAfter w:w="6" w:type="dxa"/>
          <w:trHeight w:val="1251"/>
        </w:trPr>
        <w:tc>
          <w:tcPr>
            <w:tcW w:w="568" w:type="dxa"/>
            <w:shd w:val="clear" w:color="auto" w:fill="FFFFFF" w:themeFill="background1"/>
          </w:tcPr>
          <w:p w14:paraId="51350455" w14:textId="77777777" w:rsidR="004A2210" w:rsidRPr="004A2210" w:rsidRDefault="004A2210" w:rsidP="004A2210">
            <w:pPr>
              <w:spacing w:after="0" w:line="240" w:lineRule="auto"/>
              <w:jc w:val="center"/>
              <w:rPr>
                <w:rFonts w:ascii="Times New Roman" w:hAnsi="Times New Roman"/>
                <w:bCs/>
                <w:sz w:val="24"/>
                <w:szCs w:val="24"/>
              </w:rPr>
            </w:pPr>
            <w:r w:rsidRPr="004A2210">
              <w:rPr>
                <w:rFonts w:ascii="Times New Roman" w:hAnsi="Times New Roman"/>
                <w:bCs/>
                <w:sz w:val="24"/>
                <w:szCs w:val="24"/>
              </w:rPr>
              <w:t>1</w:t>
            </w:r>
          </w:p>
        </w:tc>
        <w:tc>
          <w:tcPr>
            <w:tcW w:w="4560" w:type="dxa"/>
            <w:gridSpan w:val="2"/>
            <w:tcBorders>
              <w:top w:val="single" w:sz="6" w:space="0" w:color="000000"/>
              <w:left w:val="single" w:sz="6" w:space="0" w:color="000000"/>
              <w:bottom w:val="single" w:sz="6" w:space="0" w:color="000000"/>
              <w:right w:val="single" w:sz="4" w:space="0" w:color="auto"/>
            </w:tcBorders>
            <w:vAlign w:val="center"/>
          </w:tcPr>
          <w:p w14:paraId="79F42457" w14:textId="280DD43E" w:rsidR="004A2210" w:rsidRPr="004A2210" w:rsidRDefault="004A2210" w:rsidP="004A2210">
            <w:pPr>
              <w:spacing w:after="0" w:line="240" w:lineRule="auto"/>
              <w:jc w:val="both"/>
              <w:rPr>
                <w:rFonts w:ascii="Times New Roman" w:hAnsi="Times New Roman"/>
                <w:sz w:val="24"/>
                <w:szCs w:val="24"/>
              </w:rPr>
            </w:pPr>
            <w:r w:rsidRPr="004A2210">
              <w:rPr>
                <w:rFonts w:ascii="Times New Roman" w:hAnsi="Times New Roman"/>
                <w:bCs/>
                <w:sz w:val="24"/>
                <w:szCs w:val="24"/>
              </w:rPr>
              <w:t xml:space="preserve">ДК 021:2015 - 92110000-5 </w:t>
            </w:r>
            <w:r w:rsidR="00A55367">
              <w:rPr>
                <w:rFonts w:ascii="Times New Roman" w:hAnsi="Times New Roman"/>
                <w:bCs/>
                <w:sz w:val="24"/>
                <w:szCs w:val="24"/>
              </w:rPr>
              <w:t xml:space="preserve">- </w:t>
            </w:r>
            <w:r w:rsidRPr="004A2210">
              <w:rPr>
                <w:rFonts w:ascii="Times New Roman" w:hAnsi="Times New Roman"/>
                <w:bCs/>
                <w:sz w:val="24"/>
                <w:szCs w:val="24"/>
              </w:rPr>
              <w:t>Послуги з виробництва кіноплівки та відеокасет і супутні послуги (Послуга з виробництва відеоролика на тему «Вони долають туберкульоз»)</w:t>
            </w:r>
          </w:p>
        </w:tc>
        <w:tc>
          <w:tcPr>
            <w:tcW w:w="1109" w:type="dxa"/>
            <w:tcBorders>
              <w:top w:val="single" w:sz="6" w:space="0" w:color="000000"/>
              <w:left w:val="single" w:sz="4" w:space="0" w:color="auto"/>
              <w:bottom w:val="single" w:sz="6" w:space="0" w:color="000000"/>
              <w:right w:val="single" w:sz="6" w:space="0" w:color="000000"/>
            </w:tcBorders>
            <w:vAlign w:val="center"/>
          </w:tcPr>
          <w:p w14:paraId="65F57FE5" w14:textId="70D4EEC5" w:rsidR="004A2210" w:rsidRPr="004A2210" w:rsidRDefault="004A2210" w:rsidP="004A2210">
            <w:pPr>
              <w:spacing w:after="0" w:line="240" w:lineRule="auto"/>
              <w:jc w:val="center"/>
              <w:rPr>
                <w:rFonts w:ascii="Times New Roman" w:hAnsi="Times New Roman"/>
                <w:sz w:val="24"/>
                <w:szCs w:val="24"/>
              </w:rPr>
            </w:pPr>
            <w:r w:rsidRPr="004A2210">
              <w:rPr>
                <w:rFonts w:ascii="Times New Roman" w:hAnsi="Times New Roman"/>
                <w:sz w:val="24"/>
                <w:szCs w:val="24"/>
              </w:rPr>
              <w:t>послуга</w:t>
            </w:r>
          </w:p>
        </w:tc>
        <w:tc>
          <w:tcPr>
            <w:tcW w:w="1134" w:type="dxa"/>
            <w:shd w:val="clear" w:color="auto" w:fill="auto"/>
            <w:vAlign w:val="center"/>
          </w:tcPr>
          <w:p w14:paraId="26231A4A" w14:textId="719E8715" w:rsidR="004A2210" w:rsidRPr="004A2210" w:rsidRDefault="004A2210" w:rsidP="004A2210">
            <w:pPr>
              <w:spacing w:after="0" w:line="240" w:lineRule="auto"/>
              <w:jc w:val="center"/>
              <w:rPr>
                <w:rFonts w:ascii="Times New Roman" w:hAnsi="Times New Roman"/>
                <w:sz w:val="24"/>
                <w:szCs w:val="24"/>
              </w:rPr>
            </w:pPr>
            <w:r w:rsidRPr="004A221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BB445F3" w14:textId="77777777" w:rsidR="004A2210" w:rsidRPr="004A2210" w:rsidRDefault="004A2210" w:rsidP="004A2210">
            <w:pPr>
              <w:spacing w:after="0" w:line="240" w:lineRule="auto"/>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EC568A" w14:textId="77777777" w:rsidR="004A2210" w:rsidRPr="004A2210" w:rsidRDefault="004A2210" w:rsidP="004A2210">
            <w:pPr>
              <w:spacing w:after="0" w:line="240" w:lineRule="auto"/>
              <w:jc w:val="center"/>
              <w:rPr>
                <w:rFonts w:ascii="Times New Roman" w:hAnsi="Times New Roman"/>
                <w:b/>
                <w:bCs/>
                <w:sz w:val="24"/>
                <w:szCs w:val="24"/>
                <w:highlight w:val="yellow"/>
              </w:rPr>
            </w:pPr>
          </w:p>
        </w:tc>
      </w:tr>
      <w:bookmarkEnd w:id="60"/>
      <w:tr w:rsidR="00786D6C" w:rsidRPr="008A1783" w14:paraId="1A3B1C80" w14:textId="77777777" w:rsidTr="00876E27">
        <w:trPr>
          <w:trHeight w:val="235"/>
        </w:trPr>
        <w:tc>
          <w:tcPr>
            <w:tcW w:w="568" w:type="dxa"/>
            <w:shd w:val="clear" w:color="auto" w:fill="FFFFFF" w:themeFill="background1"/>
          </w:tcPr>
          <w:p w14:paraId="4B92DA68" w14:textId="77777777" w:rsidR="00786D6C" w:rsidRPr="008A1783" w:rsidRDefault="00786D6C" w:rsidP="0085579D">
            <w:pPr>
              <w:spacing w:after="0" w:line="240" w:lineRule="auto"/>
              <w:jc w:val="center"/>
              <w:rPr>
                <w:rFonts w:ascii="Times New Roman" w:hAnsi="Times New Roman"/>
                <w:b/>
                <w:bCs/>
                <w:sz w:val="24"/>
                <w:szCs w:val="24"/>
              </w:rPr>
            </w:pPr>
          </w:p>
        </w:tc>
        <w:tc>
          <w:tcPr>
            <w:tcW w:w="5669" w:type="dxa"/>
            <w:gridSpan w:val="3"/>
            <w:tcBorders>
              <w:right w:val="single" w:sz="4" w:space="0" w:color="auto"/>
            </w:tcBorders>
            <w:shd w:val="clear" w:color="auto" w:fill="FFFFFF" w:themeFill="background1"/>
          </w:tcPr>
          <w:p w14:paraId="5BD19C00" w14:textId="77777777" w:rsidR="00786D6C" w:rsidRPr="008A1783" w:rsidRDefault="00786D6C" w:rsidP="0085579D">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35A8C23" w14:textId="77777777" w:rsidR="00786D6C" w:rsidRPr="008A1783" w:rsidRDefault="00786D6C" w:rsidP="0085579D">
            <w:pPr>
              <w:spacing w:after="0" w:line="240" w:lineRule="auto"/>
              <w:jc w:val="right"/>
              <w:rPr>
                <w:rFonts w:ascii="Times New Roman" w:hAnsi="Times New Roman"/>
                <w:b/>
                <w:sz w:val="24"/>
                <w:szCs w:val="24"/>
              </w:rPr>
            </w:pPr>
          </w:p>
        </w:tc>
        <w:tc>
          <w:tcPr>
            <w:tcW w:w="3692" w:type="dxa"/>
            <w:gridSpan w:val="4"/>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786D6C" w:rsidRPr="008A1783" w:rsidRDefault="00786D6C" w:rsidP="0085579D">
            <w:pPr>
              <w:spacing w:after="0" w:line="240" w:lineRule="auto"/>
              <w:jc w:val="center"/>
              <w:rPr>
                <w:rFonts w:ascii="Times New Roman" w:hAnsi="Times New Roman"/>
                <w:b/>
                <w:bCs/>
                <w:sz w:val="24"/>
                <w:szCs w:val="24"/>
                <w:highlight w:val="yellow"/>
              </w:rPr>
            </w:pPr>
          </w:p>
        </w:tc>
      </w:tr>
      <w:tr w:rsidR="00786D6C" w:rsidRPr="008A1783" w14:paraId="5BEAD737" w14:textId="77777777" w:rsidTr="00876E27">
        <w:trPr>
          <w:trHeight w:val="765"/>
        </w:trPr>
        <w:tc>
          <w:tcPr>
            <w:tcW w:w="568" w:type="dxa"/>
            <w:shd w:val="clear" w:color="000000" w:fill="BFBFBF"/>
            <w:noWrap/>
            <w:vAlign w:val="bottom"/>
            <w:hideMark/>
          </w:tcPr>
          <w:p w14:paraId="68C121D4" w14:textId="77777777" w:rsidR="00786D6C" w:rsidRPr="008A1783" w:rsidRDefault="00786D6C" w:rsidP="0085579D">
            <w:pPr>
              <w:spacing w:after="0" w:line="240" w:lineRule="auto"/>
              <w:jc w:val="center"/>
              <w:rPr>
                <w:rFonts w:ascii="Times New Roman" w:hAnsi="Times New Roman"/>
                <w:color w:val="000000"/>
                <w:sz w:val="24"/>
                <w:szCs w:val="24"/>
              </w:rPr>
            </w:pPr>
          </w:p>
        </w:tc>
        <w:tc>
          <w:tcPr>
            <w:tcW w:w="5669" w:type="dxa"/>
            <w:gridSpan w:val="3"/>
            <w:shd w:val="clear" w:color="000000" w:fill="BFBFBF"/>
            <w:hideMark/>
          </w:tcPr>
          <w:p w14:paraId="543BBF38"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692" w:type="dxa"/>
            <w:gridSpan w:val="4"/>
            <w:tcBorders>
              <w:top w:val="single" w:sz="4" w:space="0" w:color="auto"/>
            </w:tcBorders>
            <w:shd w:val="clear" w:color="000000" w:fill="BFBFBF"/>
            <w:hideMark/>
          </w:tcPr>
          <w:p w14:paraId="1323B531"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4A2210" w:rsidRPr="00FD1044" w14:paraId="527341BB" w14:textId="77777777" w:rsidTr="00A55367">
        <w:trPr>
          <w:trHeight w:val="510"/>
        </w:trPr>
        <w:tc>
          <w:tcPr>
            <w:tcW w:w="568" w:type="dxa"/>
            <w:shd w:val="clear" w:color="auto" w:fill="auto"/>
            <w:noWrap/>
            <w:hideMark/>
          </w:tcPr>
          <w:p w14:paraId="5B4F3E95" w14:textId="77777777" w:rsidR="004A2210" w:rsidRPr="008A1783" w:rsidRDefault="004A2210" w:rsidP="0085579D">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A20BFA9" w14:textId="77777777" w:rsidR="004A2210" w:rsidRPr="00F418B7" w:rsidRDefault="004A2210" w:rsidP="0085579D">
            <w:pPr>
              <w:spacing w:after="0" w:line="240" w:lineRule="auto"/>
              <w:rPr>
                <w:rFonts w:ascii="Times New Roman" w:hAnsi="Times New Roman"/>
                <w:b/>
                <w:bCs/>
                <w:sz w:val="24"/>
                <w:szCs w:val="24"/>
              </w:rPr>
            </w:pPr>
            <w:r w:rsidRPr="00F418B7">
              <w:rPr>
                <w:rFonts w:ascii="Times New Roman" w:hAnsi="Times New Roman"/>
                <w:b/>
                <w:bCs/>
                <w:sz w:val="24"/>
                <w:szCs w:val="24"/>
              </w:rPr>
              <w:t>Загальний строк договору:</w:t>
            </w:r>
          </w:p>
        </w:tc>
        <w:tc>
          <w:tcPr>
            <w:tcW w:w="3402" w:type="dxa"/>
            <w:gridSpan w:val="2"/>
            <w:shd w:val="clear" w:color="auto" w:fill="auto"/>
            <w:hideMark/>
          </w:tcPr>
          <w:p w14:paraId="3F507989" w14:textId="33CE5500" w:rsidR="004A2210" w:rsidRPr="00F418B7" w:rsidRDefault="004A2210" w:rsidP="004A2210">
            <w:pPr>
              <w:spacing w:after="0" w:line="240" w:lineRule="auto"/>
              <w:jc w:val="center"/>
              <w:rPr>
                <w:rFonts w:ascii="Times New Roman" w:hAnsi="Times New Roman"/>
                <w:sz w:val="24"/>
                <w:szCs w:val="24"/>
              </w:rPr>
            </w:pPr>
            <w:r w:rsidRPr="00F418B7">
              <w:rPr>
                <w:rFonts w:ascii="Times New Roman" w:hAnsi="Times New Roman"/>
                <w:sz w:val="24"/>
                <w:szCs w:val="24"/>
              </w:rPr>
              <w:t>початок:</w:t>
            </w:r>
            <w:r>
              <w:rPr>
                <w:rFonts w:ascii="Times New Roman" w:hAnsi="Times New Roman"/>
                <w:sz w:val="24"/>
                <w:szCs w:val="24"/>
              </w:rPr>
              <w:t xml:space="preserve"> </w:t>
            </w:r>
            <w:r w:rsidRPr="00F418B7">
              <w:rPr>
                <w:rFonts w:ascii="Times New Roman" w:eastAsia="Tahoma" w:hAnsi="Times New Roman"/>
                <w:sz w:val="24"/>
                <w:szCs w:val="24"/>
                <w:lang w:eastAsia="ru-RU"/>
              </w:rPr>
              <w:t>з дати підписання договору</w:t>
            </w:r>
          </w:p>
        </w:tc>
        <w:tc>
          <w:tcPr>
            <w:tcW w:w="3692" w:type="dxa"/>
            <w:gridSpan w:val="4"/>
            <w:shd w:val="clear" w:color="auto" w:fill="auto"/>
            <w:hideMark/>
          </w:tcPr>
          <w:p w14:paraId="0D535F14" w14:textId="607D58B3" w:rsidR="004A2210" w:rsidRPr="00F418B7" w:rsidRDefault="004A2210" w:rsidP="0085579D">
            <w:pPr>
              <w:spacing w:after="0" w:line="240" w:lineRule="auto"/>
              <w:jc w:val="center"/>
              <w:rPr>
                <w:rFonts w:ascii="Times New Roman" w:hAnsi="Times New Roman"/>
                <w:sz w:val="24"/>
                <w:szCs w:val="24"/>
              </w:rPr>
            </w:pPr>
            <w:r w:rsidRPr="00F418B7">
              <w:rPr>
                <w:rFonts w:ascii="Times New Roman" w:hAnsi="Times New Roman"/>
                <w:sz w:val="24"/>
                <w:szCs w:val="24"/>
              </w:rPr>
              <w:t>кінець: 31.12.2024</w:t>
            </w:r>
          </w:p>
        </w:tc>
      </w:tr>
      <w:tr w:rsidR="00786D6C" w:rsidRPr="00D9391F" w14:paraId="528A0EEF" w14:textId="77777777" w:rsidTr="00876E27">
        <w:trPr>
          <w:trHeight w:val="987"/>
        </w:trPr>
        <w:tc>
          <w:tcPr>
            <w:tcW w:w="568" w:type="dxa"/>
            <w:shd w:val="clear" w:color="auto" w:fill="auto"/>
            <w:noWrap/>
            <w:hideMark/>
          </w:tcPr>
          <w:p w14:paraId="2AAD7701"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2</w:t>
            </w:r>
          </w:p>
        </w:tc>
        <w:tc>
          <w:tcPr>
            <w:tcW w:w="2267" w:type="dxa"/>
            <w:shd w:val="clear" w:color="auto" w:fill="auto"/>
            <w:hideMark/>
          </w:tcPr>
          <w:p w14:paraId="5BBB338F" w14:textId="5092F0BA"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Умови оплат:</w:t>
            </w:r>
          </w:p>
        </w:tc>
        <w:tc>
          <w:tcPr>
            <w:tcW w:w="3402" w:type="dxa"/>
            <w:gridSpan w:val="2"/>
            <w:shd w:val="clear" w:color="auto" w:fill="auto"/>
            <w:hideMark/>
          </w:tcPr>
          <w:p w14:paraId="37B5D8C1" w14:textId="5BC3A247" w:rsidR="00786D6C" w:rsidRPr="00D9391F" w:rsidRDefault="004A2210" w:rsidP="00A55367">
            <w:pPr>
              <w:spacing w:after="0" w:line="240" w:lineRule="auto"/>
              <w:jc w:val="both"/>
              <w:rPr>
                <w:rFonts w:ascii="Times New Roman" w:hAnsi="Times New Roman"/>
                <w:sz w:val="24"/>
                <w:szCs w:val="24"/>
              </w:rPr>
            </w:pPr>
            <w:r w:rsidRPr="00D9391F">
              <w:rPr>
                <w:rFonts w:ascii="Times New Roman" w:hAnsi="Times New Roman"/>
                <w:sz w:val="24"/>
                <w:szCs w:val="24"/>
              </w:rPr>
              <w:t xml:space="preserve">Оплата здійснюватиметься виключно без ПДВ, по факту надання послуг протягом 5 (п’яти) робочих днів з дати </w:t>
            </w:r>
            <w:r w:rsidR="00A55367">
              <w:rPr>
                <w:rFonts w:ascii="Times New Roman" w:hAnsi="Times New Roman"/>
                <w:sz w:val="24"/>
                <w:szCs w:val="24"/>
              </w:rPr>
              <w:t>над</w:t>
            </w:r>
            <w:r w:rsidRPr="00D9391F">
              <w:rPr>
                <w:rFonts w:ascii="Times New Roman" w:hAnsi="Times New Roman"/>
                <w:sz w:val="24"/>
                <w:szCs w:val="24"/>
              </w:rPr>
              <w:t>ання</w:t>
            </w:r>
            <w:r w:rsidR="00A55367">
              <w:rPr>
                <w:rFonts w:ascii="Times New Roman" w:hAnsi="Times New Roman"/>
                <w:sz w:val="24"/>
                <w:szCs w:val="24"/>
              </w:rPr>
              <w:t xml:space="preserve"> послуг</w:t>
            </w:r>
            <w:r w:rsidRPr="00D9391F">
              <w:rPr>
                <w:rFonts w:ascii="Times New Roman" w:hAnsi="Times New Roman"/>
                <w:sz w:val="24"/>
                <w:szCs w:val="24"/>
              </w:rPr>
              <w:t xml:space="preserve"> та підписання уповноваженими</w:t>
            </w:r>
            <w:r w:rsidR="00D9391F" w:rsidRPr="00D9391F">
              <w:rPr>
                <w:rFonts w:ascii="Times New Roman" w:hAnsi="Times New Roman"/>
                <w:sz w:val="24"/>
                <w:szCs w:val="24"/>
              </w:rPr>
              <w:t xml:space="preserve"> </w:t>
            </w:r>
            <w:r w:rsidRPr="00D9391F">
              <w:rPr>
                <w:rFonts w:ascii="Times New Roman" w:hAnsi="Times New Roman"/>
                <w:sz w:val="24"/>
                <w:szCs w:val="24"/>
              </w:rPr>
              <w:t>представниками Сторін акту про надання послуг</w:t>
            </w:r>
          </w:p>
        </w:tc>
        <w:tc>
          <w:tcPr>
            <w:tcW w:w="3692" w:type="dxa"/>
            <w:gridSpan w:val="4"/>
            <w:shd w:val="clear" w:color="000000" w:fill="FFFF00"/>
            <w:noWrap/>
            <w:hideMark/>
          </w:tcPr>
          <w:p w14:paraId="56493BDA" w14:textId="77777777" w:rsidR="00786D6C" w:rsidRPr="00D9391F" w:rsidRDefault="00786D6C" w:rsidP="0085579D">
            <w:pPr>
              <w:spacing w:after="0" w:line="240" w:lineRule="auto"/>
              <w:jc w:val="center"/>
              <w:rPr>
                <w:rFonts w:ascii="Times New Roman" w:hAnsi="Times New Roman"/>
                <w:sz w:val="24"/>
                <w:szCs w:val="24"/>
              </w:rPr>
            </w:pPr>
          </w:p>
        </w:tc>
      </w:tr>
      <w:tr w:rsidR="00786D6C" w:rsidRPr="00D9391F" w14:paraId="44CF50C0" w14:textId="77777777" w:rsidTr="00876E27">
        <w:trPr>
          <w:trHeight w:val="255"/>
        </w:trPr>
        <w:tc>
          <w:tcPr>
            <w:tcW w:w="568" w:type="dxa"/>
            <w:shd w:val="clear" w:color="auto" w:fill="auto"/>
            <w:noWrap/>
            <w:hideMark/>
          </w:tcPr>
          <w:p w14:paraId="156BC084"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3</w:t>
            </w:r>
          </w:p>
        </w:tc>
        <w:tc>
          <w:tcPr>
            <w:tcW w:w="2267" w:type="dxa"/>
            <w:shd w:val="clear" w:color="auto" w:fill="auto"/>
            <w:hideMark/>
          </w:tcPr>
          <w:p w14:paraId="61C54BB0"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Розрахунок</w:t>
            </w:r>
          </w:p>
        </w:tc>
        <w:tc>
          <w:tcPr>
            <w:tcW w:w="3402" w:type="dxa"/>
            <w:gridSpan w:val="2"/>
            <w:shd w:val="clear" w:color="auto" w:fill="auto"/>
            <w:hideMark/>
          </w:tcPr>
          <w:p w14:paraId="68F58091"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Безготівковий розрахунок</w:t>
            </w:r>
          </w:p>
        </w:tc>
        <w:tc>
          <w:tcPr>
            <w:tcW w:w="3692" w:type="dxa"/>
            <w:gridSpan w:val="4"/>
            <w:shd w:val="clear" w:color="000000" w:fill="FFFF00"/>
            <w:noWrap/>
            <w:hideMark/>
          </w:tcPr>
          <w:p w14:paraId="2D522E84"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7736BEBB" w14:textId="77777777" w:rsidTr="00876E27">
        <w:trPr>
          <w:trHeight w:val="405"/>
        </w:trPr>
        <w:tc>
          <w:tcPr>
            <w:tcW w:w="568" w:type="dxa"/>
            <w:shd w:val="clear" w:color="auto" w:fill="auto"/>
            <w:noWrap/>
            <w:hideMark/>
          </w:tcPr>
          <w:p w14:paraId="6059A493"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4</w:t>
            </w:r>
          </w:p>
        </w:tc>
        <w:tc>
          <w:tcPr>
            <w:tcW w:w="2267" w:type="dxa"/>
            <w:shd w:val="clear" w:color="auto" w:fill="auto"/>
            <w:hideMark/>
          </w:tcPr>
          <w:p w14:paraId="6A0B7889"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Штрафні санкції:</w:t>
            </w:r>
          </w:p>
        </w:tc>
        <w:tc>
          <w:tcPr>
            <w:tcW w:w="3402" w:type="dxa"/>
            <w:gridSpan w:val="2"/>
            <w:shd w:val="clear" w:color="auto" w:fill="auto"/>
            <w:hideMark/>
          </w:tcPr>
          <w:p w14:paraId="551C1781"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Згідно умов договору</w:t>
            </w:r>
          </w:p>
        </w:tc>
        <w:tc>
          <w:tcPr>
            <w:tcW w:w="3692" w:type="dxa"/>
            <w:gridSpan w:val="4"/>
            <w:shd w:val="clear" w:color="000000" w:fill="FFFF00"/>
            <w:noWrap/>
            <w:hideMark/>
          </w:tcPr>
          <w:p w14:paraId="31BE93BE"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41FD9FB9" w14:textId="77777777" w:rsidTr="00876E27">
        <w:trPr>
          <w:trHeight w:val="420"/>
        </w:trPr>
        <w:tc>
          <w:tcPr>
            <w:tcW w:w="568" w:type="dxa"/>
            <w:shd w:val="clear" w:color="auto" w:fill="auto"/>
            <w:noWrap/>
            <w:hideMark/>
          </w:tcPr>
          <w:p w14:paraId="0A3FFC8E"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5</w:t>
            </w:r>
          </w:p>
        </w:tc>
        <w:tc>
          <w:tcPr>
            <w:tcW w:w="2267" w:type="dxa"/>
            <w:shd w:val="clear" w:color="auto" w:fill="auto"/>
            <w:hideMark/>
          </w:tcPr>
          <w:p w14:paraId="53C8875C"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Умови надання послуг</w:t>
            </w:r>
          </w:p>
        </w:tc>
        <w:tc>
          <w:tcPr>
            <w:tcW w:w="3402" w:type="dxa"/>
            <w:gridSpan w:val="2"/>
            <w:shd w:val="clear" w:color="auto" w:fill="auto"/>
            <w:hideMark/>
          </w:tcPr>
          <w:p w14:paraId="4EFDC1F7"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Згідно умов договору</w:t>
            </w:r>
          </w:p>
        </w:tc>
        <w:tc>
          <w:tcPr>
            <w:tcW w:w="3692" w:type="dxa"/>
            <w:gridSpan w:val="4"/>
            <w:shd w:val="clear" w:color="000000" w:fill="FFFF00"/>
            <w:noWrap/>
            <w:hideMark/>
          </w:tcPr>
          <w:p w14:paraId="78070FFF"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1720CCAE" w14:textId="77777777" w:rsidTr="00876E27">
        <w:trPr>
          <w:trHeight w:val="563"/>
        </w:trPr>
        <w:tc>
          <w:tcPr>
            <w:tcW w:w="568" w:type="dxa"/>
            <w:shd w:val="clear" w:color="auto" w:fill="auto"/>
            <w:noWrap/>
            <w:hideMark/>
          </w:tcPr>
          <w:p w14:paraId="39E5603D"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6</w:t>
            </w:r>
          </w:p>
        </w:tc>
        <w:tc>
          <w:tcPr>
            <w:tcW w:w="2267" w:type="dxa"/>
            <w:shd w:val="clear" w:color="auto" w:fill="auto"/>
            <w:hideMark/>
          </w:tcPr>
          <w:p w14:paraId="2FA9CA72"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Дозволяється оплата ПДВ за проектом:</w:t>
            </w:r>
          </w:p>
        </w:tc>
        <w:tc>
          <w:tcPr>
            <w:tcW w:w="3402" w:type="dxa"/>
            <w:gridSpan w:val="2"/>
            <w:shd w:val="clear" w:color="auto" w:fill="auto"/>
            <w:hideMark/>
          </w:tcPr>
          <w:p w14:paraId="1FC8396E" w14:textId="77777777" w:rsidR="00786D6C" w:rsidRPr="00D9391F" w:rsidRDefault="00786D6C" w:rsidP="00E30238">
            <w:pPr>
              <w:spacing w:after="0" w:line="240" w:lineRule="auto"/>
              <w:jc w:val="both"/>
              <w:rPr>
                <w:rFonts w:ascii="Times New Roman" w:hAnsi="Times New Roman"/>
                <w:sz w:val="24"/>
                <w:szCs w:val="24"/>
              </w:rPr>
            </w:pPr>
            <w:r w:rsidRPr="00D9391F">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w:t>
            </w:r>
            <w:r w:rsidRPr="00D9391F">
              <w:rPr>
                <w:rFonts w:ascii="Times New Roman" w:hAnsi="Times New Roman"/>
                <w:sz w:val="24"/>
                <w:szCs w:val="24"/>
              </w:rPr>
              <w:lastRenderedPageBreak/>
              <w:t>Україні»). Існуюче законодавство безперешкодно дозволяє отримати звільнення від ПДВ для договорів.</w:t>
            </w:r>
          </w:p>
        </w:tc>
        <w:tc>
          <w:tcPr>
            <w:tcW w:w="3692" w:type="dxa"/>
            <w:gridSpan w:val="4"/>
            <w:shd w:val="clear" w:color="000000" w:fill="FFFF00"/>
            <w:noWrap/>
            <w:hideMark/>
          </w:tcPr>
          <w:p w14:paraId="5F4FE569"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lastRenderedPageBreak/>
              <w:t> </w:t>
            </w:r>
          </w:p>
        </w:tc>
      </w:tr>
      <w:tr w:rsidR="00786D6C" w:rsidRPr="00D9391F" w14:paraId="4AC84298" w14:textId="77777777" w:rsidTr="00876E27">
        <w:trPr>
          <w:trHeight w:val="765"/>
        </w:trPr>
        <w:tc>
          <w:tcPr>
            <w:tcW w:w="568" w:type="dxa"/>
            <w:shd w:val="clear" w:color="auto" w:fill="auto"/>
            <w:noWrap/>
            <w:hideMark/>
          </w:tcPr>
          <w:p w14:paraId="6058F963"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lastRenderedPageBreak/>
              <w:t>7</w:t>
            </w:r>
          </w:p>
        </w:tc>
        <w:tc>
          <w:tcPr>
            <w:tcW w:w="2267" w:type="dxa"/>
            <w:shd w:val="clear" w:color="auto" w:fill="auto"/>
            <w:hideMark/>
          </w:tcPr>
          <w:p w14:paraId="5064446C"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Фіксована вартість товару, робіт або послуг:</w:t>
            </w:r>
          </w:p>
        </w:tc>
        <w:tc>
          <w:tcPr>
            <w:tcW w:w="3402" w:type="dxa"/>
            <w:gridSpan w:val="2"/>
            <w:shd w:val="clear" w:color="auto" w:fill="auto"/>
            <w:hideMark/>
          </w:tcPr>
          <w:p w14:paraId="31A1CDEF"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786D6C" w:rsidRPr="00D9391F" w:rsidRDefault="00786D6C" w:rsidP="0085579D">
            <w:pPr>
              <w:spacing w:after="0" w:line="240" w:lineRule="auto"/>
              <w:rPr>
                <w:rFonts w:ascii="Times New Roman" w:hAnsi="Times New Roman"/>
                <w:sz w:val="24"/>
                <w:szCs w:val="24"/>
              </w:rPr>
            </w:pPr>
          </w:p>
        </w:tc>
        <w:tc>
          <w:tcPr>
            <w:tcW w:w="3692" w:type="dxa"/>
            <w:gridSpan w:val="4"/>
            <w:shd w:val="clear" w:color="000000" w:fill="FFFF00"/>
            <w:noWrap/>
            <w:hideMark/>
          </w:tcPr>
          <w:p w14:paraId="12791932"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bl>
    <w:tbl>
      <w:tblPr>
        <w:tblStyle w:val="ab"/>
        <w:tblW w:w="9923" w:type="dxa"/>
        <w:tblInd w:w="-5" w:type="dxa"/>
        <w:tblLook w:val="04A0" w:firstRow="1" w:lastRow="0" w:firstColumn="1" w:lastColumn="0" w:noHBand="0" w:noVBand="1"/>
      </w:tblPr>
      <w:tblGrid>
        <w:gridCol w:w="993"/>
        <w:gridCol w:w="4820"/>
        <w:gridCol w:w="4110"/>
      </w:tblGrid>
      <w:tr w:rsidR="00786D6C" w:rsidRPr="00D9391F" w14:paraId="7A59D1ED" w14:textId="77777777" w:rsidTr="00A55367">
        <w:tc>
          <w:tcPr>
            <w:tcW w:w="993" w:type="dxa"/>
            <w:shd w:val="clear" w:color="auto" w:fill="D9D9D9" w:themeFill="background1" w:themeFillShade="D9"/>
          </w:tcPr>
          <w:p w14:paraId="7FAF9A3B" w14:textId="77777777" w:rsidR="00786D6C" w:rsidRPr="00D9391F"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lang w:val="uk-UA"/>
              </w:rPr>
            </w:pPr>
            <w:r w:rsidRPr="00D9391F">
              <w:rPr>
                <w:rFonts w:ascii="Times New Roman" w:hAnsi="Times New Roman"/>
                <w:b/>
                <w:sz w:val="24"/>
                <w:szCs w:val="24"/>
                <w:lang w:val="uk-UA"/>
              </w:rPr>
              <w:t>№</w:t>
            </w:r>
          </w:p>
        </w:tc>
        <w:tc>
          <w:tcPr>
            <w:tcW w:w="8930" w:type="dxa"/>
            <w:gridSpan w:val="2"/>
            <w:shd w:val="clear" w:color="auto" w:fill="D9D9D9" w:themeFill="background1" w:themeFillShade="D9"/>
          </w:tcPr>
          <w:p w14:paraId="0EBCC18C" w14:textId="77777777" w:rsidR="00786D6C" w:rsidRPr="00D9391F" w:rsidRDefault="00786D6C" w:rsidP="0085579D">
            <w:pPr>
              <w:widowControl w:val="0"/>
              <w:autoSpaceDE w:val="0"/>
              <w:autoSpaceDN w:val="0"/>
              <w:adjustRightInd w:val="0"/>
              <w:spacing w:after="0" w:line="240" w:lineRule="auto"/>
              <w:ind w:right="-284"/>
              <w:jc w:val="center"/>
              <w:rPr>
                <w:rFonts w:ascii="Times New Roman" w:hAnsi="Times New Roman"/>
                <w:b/>
                <w:sz w:val="24"/>
                <w:szCs w:val="24"/>
                <w:lang w:val="uk-UA"/>
              </w:rPr>
            </w:pPr>
            <w:r w:rsidRPr="00D9391F">
              <w:rPr>
                <w:rFonts w:ascii="Times New Roman" w:hAnsi="Times New Roman"/>
                <w:b/>
                <w:sz w:val="24"/>
                <w:szCs w:val="24"/>
                <w:lang w:val="uk-UA"/>
              </w:rPr>
              <w:t>Відомості про учасника*</w:t>
            </w:r>
          </w:p>
        </w:tc>
      </w:tr>
      <w:tr w:rsidR="00786D6C" w:rsidRPr="00D9391F" w14:paraId="6E09C64F" w14:textId="77777777" w:rsidTr="00A55367">
        <w:tc>
          <w:tcPr>
            <w:tcW w:w="993" w:type="dxa"/>
          </w:tcPr>
          <w:p w14:paraId="62D76888"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w:t>
            </w:r>
          </w:p>
        </w:tc>
        <w:tc>
          <w:tcPr>
            <w:tcW w:w="4820" w:type="dxa"/>
          </w:tcPr>
          <w:p w14:paraId="7CD217EC"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Найменування юридичної особи:</w:t>
            </w:r>
          </w:p>
        </w:tc>
        <w:tc>
          <w:tcPr>
            <w:tcW w:w="4110" w:type="dxa"/>
            <w:shd w:val="clear" w:color="auto" w:fill="FFFF00"/>
          </w:tcPr>
          <w:p w14:paraId="22ECB5DE"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7EE136B2" w14:textId="77777777" w:rsidTr="00A55367">
        <w:tc>
          <w:tcPr>
            <w:tcW w:w="993" w:type="dxa"/>
          </w:tcPr>
          <w:p w14:paraId="0809BB8A"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2</w:t>
            </w:r>
          </w:p>
        </w:tc>
        <w:tc>
          <w:tcPr>
            <w:tcW w:w="4820" w:type="dxa"/>
          </w:tcPr>
          <w:p w14:paraId="786C53E7"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Юридична адреса:</w:t>
            </w:r>
          </w:p>
        </w:tc>
        <w:tc>
          <w:tcPr>
            <w:tcW w:w="4110" w:type="dxa"/>
            <w:shd w:val="clear" w:color="auto" w:fill="FFFF00"/>
          </w:tcPr>
          <w:p w14:paraId="6EDBBCA7"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4757171B" w14:textId="77777777" w:rsidTr="00A55367">
        <w:tc>
          <w:tcPr>
            <w:tcW w:w="993" w:type="dxa"/>
          </w:tcPr>
          <w:p w14:paraId="20FC3763"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3</w:t>
            </w:r>
          </w:p>
        </w:tc>
        <w:tc>
          <w:tcPr>
            <w:tcW w:w="4820" w:type="dxa"/>
          </w:tcPr>
          <w:p w14:paraId="06E59A06"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ПІБ та посада керівника юридичної особи (для Юр. осіб):</w:t>
            </w:r>
          </w:p>
        </w:tc>
        <w:tc>
          <w:tcPr>
            <w:tcW w:w="4110" w:type="dxa"/>
            <w:shd w:val="clear" w:color="auto" w:fill="FFFF00"/>
          </w:tcPr>
          <w:p w14:paraId="31528F7A"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25E8D3B6" w14:textId="77777777" w:rsidTr="00A55367">
        <w:tc>
          <w:tcPr>
            <w:tcW w:w="993" w:type="dxa"/>
          </w:tcPr>
          <w:p w14:paraId="731E5433"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4</w:t>
            </w:r>
          </w:p>
        </w:tc>
        <w:tc>
          <w:tcPr>
            <w:tcW w:w="4820" w:type="dxa"/>
          </w:tcPr>
          <w:p w14:paraId="6D913038"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Номер телефону керівника юридичної особи  (для Юр. осіб):</w:t>
            </w:r>
          </w:p>
        </w:tc>
        <w:tc>
          <w:tcPr>
            <w:tcW w:w="4110" w:type="dxa"/>
            <w:shd w:val="clear" w:color="auto" w:fill="FFFF00"/>
          </w:tcPr>
          <w:p w14:paraId="75F3D2BF"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3B32C2C" w14:textId="77777777" w:rsidTr="00A55367">
        <w:tc>
          <w:tcPr>
            <w:tcW w:w="993" w:type="dxa"/>
          </w:tcPr>
          <w:p w14:paraId="700EBD5D"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5</w:t>
            </w:r>
          </w:p>
        </w:tc>
        <w:tc>
          <w:tcPr>
            <w:tcW w:w="4820" w:type="dxa"/>
          </w:tcPr>
          <w:p w14:paraId="0083873C"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Контактна особа:</w:t>
            </w:r>
          </w:p>
        </w:tc>
        <w:tc>
          <w:tcPr>
            <w:tcW w:w="4110" w:type="dxa"/>
            <w:shd w:val="clear" w:color="auto" w:fill="FFFF00"/>
          </w:tcPr>
          <w:p w14:paraId="50E7B262"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53A0F90D" w14:textId="77777777" w:rsidTr="00A55367">
        <w:tc>
          <w:tcPr>
            <w:tcW w:w="993" w:type="dxa"/>
          </w:tcPr>
          <w:p w14:paraId="6BB27FBB"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6</w:t>
            </w:r>
          </w:p>
        </w:tc>
        <w:tc>
          <w:tcPr>
            <w:tcW w:w="4820" w:type="dxa"/>
          </w:tcPr>
          <w:p w14:paraId="39DB0A6A"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Номер моб. телефону контактної особи:</w:t>
            </w:r>
          </w:p>
        </w:tc>
        <w:tc>
          <w:tcPr>
            <w:tcW w:w="4110" w:type="dxa"/>
            <w:shd w:val="clear" w:color="auto" w:fill="FFFF00"/>
          </w:tcPr>
          <w:p w14:paraId="232B6A7D"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50000051" w14:textId="77777777" w:rsidTr="00A55367">
        <w:tc>
          <w:tcPr>
            <w:tcW w:w="993" w:type="dxa"/>
          </w:tcPr>
          <w:p w14:paraId="617F580A"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7</w:t>
            </w:r>
          </w:p>
        </w:tc>
        <w:tc>
          <w:tcPr>
            <w:tcW w:w="4820" w:type="dxa"/>
          </w:tcPr>
          <w:p w14:paraId="6D615C2F"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Електронна пошта контактної особи:</w:t>
            </w:r>
          </w:p>
        </w:tc>
        <w:tc>
          <w:tcPr>
            <w:tcW w:w="4110" w:type="dxa"/>
            <w:shd w:val="clear" w:color="auto" w:fill="FFFF00"/>
          </w:tcPr>
          <w:p w14:paraId="4B1A6E23"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739B7AAA" w14:textId="77777777" w:rsidTr="00A55367">
        <w:tc>
          <w:tcPr>
            <w:tcW w:w="993" w:type="dxa"/>
          </w:tcPr>
          <w:p w14:paraId="2B1907D5"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8</w:t>
            </w:r>
          </w:p>
        </w:tc>
        <w:tc>
          <w:tcPr>
            <w:tcW w:w="4820" w:type="dxa"/>
          </w:tcPr>
          <w:p w14:paraId="7A4E3923"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Адреса веб-сайту (за наявності):</w:t>
            </w:r>
          </w:p>
        </w:tc>
        <w:tc>
          <w:tcPr>
            <w:tcW w:w="4110" w:type="dxa"/>
            <w:shd w:val="clear" w:color="auto" w:fill="FFFF00"/>
          </w:tcPr>
          <w:p w14:paraId="25F2EDDA"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095B0A9" w14:textId="77777777" w:rsidTr="00A55367">
        <w:tc>
          <w:tcPr>
            <w:tcW w:w="993" w:type="dxa"/>
          </w:tcPr>
          <w:p w14:paraId="2EBDCDFC"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9</w:t>
            </w:r>
          </w:p>
        </w:tc>
        <w:tc>
          <w:tcPr>
            <w:tcW w:w="4820" w:type="dxa"/>
          </w:tcPr>
          <w:p w14:paraId="42940AB2"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Банківські реквізити:</w:t>
            </w:r>
          </w:p>
        </w:tc>
        <w:tc>
          <w:tcPr>
            <w:tcW w:w="4110" w:type="dxa"/>
            <w:shd w:val="clear" w:color="auto" w:fill="FFFF00"/>
          </w:tcPr>
          <w:p w14:paraId="446B39D0"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03438FD2" w14:textId="77777777" w:rsidTr="00A55367">
        <w:tc>
          <w:tcPr>
            <w:tcW w:w="993" w:type="dxa"/>
          </w:tcPr>
          <w:p w14:paraId="69A723E6"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10</w:t>
            </w:r>
          </w:p>
        </w:tc>
        <w:tc>
          <w:tcPr>
            <w:tcW w:w="4820" w:type="dxa"/>
          </w:tcPr>
          <w:p w14:paraId="4C192CF5"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9391F">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7CDE9D40"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FDCFDFB" w14:textId="77777777" w:rsidTr="00A55367">
        <w:tc>
          <w:tcPr>
            <w:tcW w:w="993" w:type="dxa"/>
          </w:tcPr>
          <w:p w14:paraId="51F13099"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11</w:t>
            </w:r>
          </w:p>
        </w:tc>
        <w:tc>
          <w:tcPr>
            <w:tcW w:w="4820" w:type="dxa"/>
          </w:tcPr>
          <w:p w14:paraId="2CE23819"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9391F">
              <w:rPr>
                <w:rFonts w:ascii="Times New Roman" w:hAnsi="Times New Roman"/>
                <w:color w:val="000000"/>
                <w:sz w:val="24"/>
                <w:szCs w:val="24"/>
                <w:lang w:val="uk-UA"/>
              </w:rPr>
              <w:t>Група платника єдиного податку (лише для платників єдиного податку):</w:t>
            </w:r>
          </w:p>
        </w:tc>
        <w:tc>
          <w:tcPr>
            <w:tcW w:w="4110" w:type="dxa"/>
            <w:shd w:val="clear" w:color="auto" w:fill="FFFF00"/>
          </w:tcPr>
          <w:p w14:paraId="7D8EF1BE"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0C087F0C" w14:textId="77777777" w:rsidR="00786D6C" w:rsidRPr="009A0FEC" w:rsidRDefault="00786D6C" w:rsidP="00786D6C">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xml:space="preserve">* </w:t>
      </w:r>
      <w:r w:rsidRPr="009A0FEC">
        <w:rPr>
          <w:rFonts w:ascii="Times New Roman" w:hAnsi="Times New Roman"/>
          <w:sz w:val="24"/>
          <w:szCs w:val="24"/>
        </w:rPr>
        <w:t>Учаснику необхідно заповнити клітинки, що виділено жовтим кольором.</w:t>
      </w:r>
    </w:p>
    <w:p w14:paraId="3CFEA263" w14:textId="77777777" w:rsidR="00786D6C" w:rsidRPr="009A0FEC" w:rsidRDefault="00786D6C" w:rsidP="00786D6C">
      <w:pPr>
        <w:spacing w:after="0" w:line="240" w:lineRule="auto"/>
        <w:ind w:right="-142" w:firstLine="568"/>
        <w:jc w:val="both"/>
        <w:rPr>
          <w:rFonts w:ascii="Times New Roman" w:hAnsi="Times New Roman"/>
          <w:sz w:val="24"/>
          <w:szCs w:val="24"/>
        </w:rPr>
      </w:pPr>
      <w:r w:rsidRPr="009A0FEC">
        <w:rPr>
          <w:rFonts w:ascii="Times New Roman" w:hAnsi="Times New Roman"/>
          <w:color w:val="000000"/>
          <w:sz w:val="24"/>
          <w:szCs w:val="24"/>
        </w:rPr>
        <w:t>**Неприйняття умов співпраці призводить до автоматичної дискваліфікації</w:t>
      </w:r>
    </w:p>
    <w:p w14:paraId="42984DB4" w14:textId="77777777" w:rsidR="009B7F6C" w:rsidRPr="009B7F6C" w:rsidRDefault="00786D6C" w:rsidP="00A55367">
      <w:pPr>
        <w:tabs>
          <w:tab w:val="left" w:pos="851"/>
        </w:tabs>
        <w:spacing w:after="0" w:line="240" w:lineRule="auto"/>
        <w:ind w:right="-567" w:firstLine="568"/>
        <w:jc w:val="both"/>
        <w:rPr>
          <w:rFonts w:ascii="Times New Roman" w:hAnsi="Times New Roman"/>
          <w:b/>
          <w:bCs/>
          <w:sz w:val="24"/>
          <w:szCs w:val="24"/>
        </w:rPr>
      </w:pPr>
      <w:r w:rsidRPr="009A0FEC">
        <w:rPr>
          <w:rFonts w:ascii="Times New Roman" w:hAnsi="Times New Roman"/>
          <w:sz w:val="24"/>
          <w:szCs w:val="24"/>
        </w:rPr>
        <w:t xml:space="preserve">Підписанням Цінової пропозиції підтверджуємо, що у разі перемоги нашої пропозиції </w:t>
      </w:r>
      <w:r w:rsidRPr="009B7F6C">
        <w:rPr>
          <w:rFonts w:ascii="Times New Roman" w:hAnsi="Times New Roman"/>
          <w:b/>
          <w:bCs/>
          <w:sz w:val="24"/>
          <w:szCs w:val="24"/>
        </w:rPr>
        <w:t>ми зобов’язуємось</w:t>
      </w:r>
      <w:r w:rsidR="009B7F6C" w:rsidRPr="009B7F6C">
        <w:rPr>
          <w:rFonts w:ascii="Times New Roman" w:hAnsi="Times New Roman"/>
          <w:b/>
          <w:bCs/>
          <w:sz w:val="24"/>
          <w:szCs w:val="24"/>
        </w:rPr>
        <w:t>:</w:t>
      </w:r>
    </w:p>
    <w:p w14:paraId="60302C5F" w14:textId="63939761" w:rsidR="00B3421F" w:rsidRPr="00B3421F" w:rsidRDefault="00786D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sz w:val="24"/>
          <w:szCs w:val="24"/>
          <w:lang w:val="uk-UA"/>
        </w:rPr>
        <w:t>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sidRPr="00B3421F">
        <w:rPr>
          <w:rFonts w:ascii="Times New Roman" w:hAnsi="Times New Roman"/>
          <w:sz w:val="24"/>
          <w:szCs w:val="24"/>
          <w:lang w:val="uk-UA"/>
        </w:rPr>
        <w:t xml:space="preserve"> відповідно до                                            </w:t>
      </w:r>
      <w:r w:rsidR="00B6522C" w:rsidRPr="008D17F4">
        <w:rPr>
          <w:rFonts w:ascii="Times New Roman" w:hAnsi="Times New Roman"/>
          <w:b/>
          <w:sz w:val="24"/>
          <w:szCs w:val="24"/>
          <w:lang w:val="uk-UA"/>
        </w:rPr>
        <w:t xml:space="preserve">ДК 021:2015 - </w:t>
      </w:r>
      <w:r w:rsidR="00B6522C" w:rsidRPr="008D17F4">
        <w:rPr>
          <w:rFonts w:ascii="Times New Roman" w:hAnsi="Times New Roman"/>
          <w:b/>
          <w:bCs/>
          <w:sz w:val="24"/>
          <w:szCs w:val="24"/>
          <w:lang w:val="uk-UA"/>
        </w:rPr>
        <w:t>92110000-5 Послуги з виробництва кіноплівки та відеокасет і супутні послуги (Послуг</w:t>
      </w:r>
      <w:r w:rsidR="00B6522C" w:rsidRPr="00B6522C">
        <w:rPr>
          <w:rFonts w:ascii="Times New Roman" w:hAnsi="Times New Roman"/>
          <w:b/>
          <w:bCs/>
          <w:sz w:val="24"/>
          <w:szCs w:val="24"/>
          <w:lang w:val="uk-UA"/>
        </w:rPr>
        <w:t>а</w:t>
      </w:r>
      <w:r w:rsidR="00B6522C" w:rsidRPr="008D17F4">
        <w:rPr>
          <w:rFonts w:ascii="Times New Roman" w:hAnsi="Times New Roman"/>
          <w:b/>
          <w:bCs/>
          <w:sz w:val="24"/>
          <w:szCs w:val="24"/>
          <w:lang w:val="uk-UA"/>
        </w:rPr>
        <w:t xml:space="preserve"> з виробництва відеоролика на тему «Вони долають туберкульоз»</w:t>
      </w:r>
      <w:r w:rsidR="00B6522C" w:rsidRPr="00B6522C">
        <w:rPr>
          <w:rFonts w:ascii="Times New Roman" w:hAnsi="Times New Roman"/>
          <w:b/>
          <w:bCs/>
          <w:sz w:val="24"/>
          <w:szCs w:val="24"/>
          <w:lang w:val="uk-UA"/>
        </w:rPr>
        <w:t>)</w:t>
      </w:r>
      <w:r w:rsidRPr="00B3421F">
        <w:rPr>
          <w:rFonts w:ascii="Times New Roman" w:hAnsi="Times New Roman"/>
          <w:b/>
          <w:bCs/>
          <w:iCs/>
          <w:sz w:val="24"/>
          <w:szCs w:val="24"/>
          <w:lang w:val="uk-UA"/>
        </w:rPr>
        <w:t xml:space="preserve">,  </w:t>
      </w:r>
      <w:r w:rsidRPr="00B3421F">
        <w:rPr>
          <w:rFonts w:ascii="Times New Roman" w:hAnsi="Times New Roman"/>
          <w:sz w:val="24"/>
          <w:szCs w:val="24"/>
          <w:lang w:val="uk-UA"/>
        </w:rPr>
        <w:t>в рамках програми Глобального Фонду на умовах, які викладені у Оголошенні та пропозиції</w:t>
      </w:r>
      <w:r w:rsidR="009B7F6C" w:rsidRPr="00B3421F">
        <w:rPr>
          <w:rFonts w:ascii="Times New Roman" w:hAnsi="Times New Roman"/>
          <w:sz w:val="24"/>
          <w:szCs w:val="24"/>
          <w:lang w:val="uk-UA"/>
        </w:rPr>
        <w:t>;</w:t>
      </w:r>
    </w:p>
    <w:p w14:paraId="7D5CF806" w14:textId="3323162C" w:rsidR="00B3421F" w:rsidRPr="00B3421F" w:rsidRDefault="00786D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sz w:val="24"/>
          <w:szCs w:val="24"/>
          <w:lang w:val="uk-UA"/>
        </w:rPr>
        <w:t xml:space="preserve"> </w:t>
      </w:r>
      <w:r w:rsidR="009B7F6C" w:rsidRPr="00B3421F">
        <w:rPr>
          <w:rFonts w:ascii="Times New Roman" w:hAnsi="Times New Roman"/>
          <w:sz w:val="24"/>
          <w:szCs w:val="24"/>
          <w:lang w:val="uk-UA"/>
        </w:rPr>
        <w:t>д</w:t>
      </w:r>
      <w:r w:rsidR="009B7F6C" w:rsidRPr="00B3421F">
        <w:rPr>
          <w:rFonts w:ascii="Times New Roman" w:hAnsi="Times New Roman"/>
          <w:color w:val="000000"/>
          <w:sz w:val="24"/>
          <w:szCs w:val="24"/>
          <w:bdr w:val="none" w:sz="0" w:space="0" w:color="auto" w:frame="1"/>
          <w:shd w:val="clear" w:color="auto" w:fill="FFFFFF"/>
          <w:lang w:val="uk-UA"/>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sidR="00B3421F" w:rsidRPr="00B3421F">
        <w:rPr>
          <w:rFonts w:ascii="Times New Roman" w:hAnsi="Times New Roman"/>
          <w:color w:val="000000"/>
          <w:sz w:val="24"/>
          <w:szCs w:val="24"/>
          <w:bdr w:val="none" w:sz="0" w:space="0" w:color="auto" w:frame="1"/>
          <w:shd w:val="clear" w:color="auto" w:fill="FFFFFF"/>
          <w:lang w:val="uk-UA"/>
        </w:rPr>
        <w:t xml:space="preserve"> </w:t>
      </w:r>
      <w:r w:rsidR="00B3421F" w:rsidRPr="00B3421F">
        <w:rPr>
          <w:rFonts w:ascii="Times New Roman" w:hAnsi="Times New Roman"/>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7E474FA" w14:textId="720E8913" w:rsidR="009B7F6C" w:rsidRPr="00B3421F" w:rsidRDefault="009B7F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color w:val="000000"/>
          <w:sz w:val="24"/>
          <w:szCs w:val="24"/>
          <w:bdr w:val="none" w:sz="0" w:space="0" w:color="auto" w:frame="1"/>
          <w:shd w:val="clear" w:color="auto" w:fill="FFFFFF"/>
          <w:lang w:val="uk-UA"/>
        </w:rPr>
        <w:t>н</w:t>
      </w:r>
      <w:r w:rsidRPr="00E54B02">
        <w:rPr>
          <w:rFonts w:ascii="Times New Roman" w:hAnsi="Times New Roman"/>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3421F">
        <w:rPr>
          <w:rFonts w:ascii="Times New Roman" w:hAnsi="Times New Roman"/>
          <w:color w:val="000000"/>
          <w:sz w:val="24"/>
          <w:szCs w:val="24"/>
          <w:bdr w:val="none" w:sz="0" w:space="0" w:color="auto" w:frame="1"/>
          <w:shd w:val="clear" w:color="auto" w:fill="FFFFFF"/>
          <w:lang w:val="uk-UA"/>
        </w:rPr>
        <w:t>.</w:t>
      </w:r>
    </w:p>
    <w:p w14:paraId="4DFDE98E" w14:textId="77777777" w:rsidR="00786D6C" w:rsidRPr="009B7F6C" w:rsidRDefault="00786D6C" w:rsidP="00A55367">
      <w:pPr>
        <w:tabs>
          <w:tab w:val="left" w:pos="851"/>
        </w:tabs>
        <w:suppressAutoHyphens/>
        <w:spacing w:after="0" w:line="240" w:lineRule="auto"/>
        <w:ind w:right="-567" w:firstLine="568"/>
        <w:jc w:val="both"/>
        <w:rPr>
          <w:rFonts w:ascii="Times New Roman" w:hAnsi="Times New Roman"/>
          <w:sz w:val="24"/>
          <w:szCs w:val="24"/>
        </w:rPr>
      </w:pPr>
      <w:r w:rsidRPr="009B7F6C">
        <w:rPr>
          <w:rFonts w:ascii="Times New Roman" w:hAnsi="Times New Roman"/>
          <w:sz w:val="24"/>
          <w:szCs w:val="24"/>
        </w:rPr>
        <w:t>Термін дії даної пропозиції складає 90 календарних днів з дня відкриття Пропозиції.</w:t>
      </w:r>
    </w:p>
    <w:p w14:paraId="20F5B891" w14:textId="77777777" w:rsidR="00786D6C" w:rsidRDefault="00786D6C" w:rsidP="005F3BAA">
      <w:pPr>
        <w:tabs>
          <w:tab w:val="left" w:pos="851"/>
          <w:tab w:val="right" w:pos="9356"/>
        </w:tabs>
        <w:suppressAutoHyphens/>
        <w:spacing w:after="0" w:line="240" w:lineRule="auto"/>
        <w:ind w:right="-567" w:firstLine="568"/>
        <w:jc w:val="both"/>
        <w:rPr>
          <w:rFonts w:ascii="Times New Roman" w:hAnsi="Times New Roman"/>
          <w:b/>
          <w:sz w:val="24"/>
          <w:szCs w:val="24"/>
        </w:rPr>
      </w:pPr>
      <w:r w:rsidRPr="009B7F6C">
        <w:rPr>
          <w:rFonts w:ascii="Times New Roman" w:hAnsi="Times New Roman"/>
          <w:bCs/>
          <w:iCs/>
          <w:sz w:val="24"/>
          <w:szCs w:val="24"/>
        </w:rPr>
        <w:t xml:space="preserve">Повідомляємо, що </w:t>
      </w:r>
      <w:r w:rsidRPr="009B7F6C">
        <w:rPr>
          <w:rFonts w:ascii="Times New Roman" w:hAnsi="Times New Roman"/>
          <w:b/>
          <w:bCs/>
          <w:iCs/>
          <w:sz w:val="24"/>
          <w:szCs w:val="24"/>
        </w:rPr>
        <w:t>ми ознайомлені</w:t>
      </w:r>
      <w:r w:rsidRPr="009B7F6C">
        <w:rPr>
          <w:rFonts w:ascii="Times New Roman" w:hAnsi="Times New Roman"/>
          <w:bCs/>
          <w:iCs/>
          <w:sz w:val="24"/>
          <w:szCs w:val="24"/>
        </w:rPr>
        <w:t xml:space="preserve"> з </w:t>
      </w:r>
      <w:r w:rsidRPr="009B7F6C">
        <w:rPr>
          <w:rFonts w:ascii="Times New Roman" w:hAnsi="Times New Roman"/>
          <w:sz w:val="24"/>
          <w:szCs w:val="24"/>
        </w:rPr>
        <w:t xml:space="preserve">Постановою  Кабінету Міністрів України </w:t>
      </w:r>
      <w:r w:rsidRPr="009B7F6C">
        <w:rPr>
          <w:rFonts w:ascii="Times New Roman" w:eastAsia="Arial" w:hAnsi="Times New Roman"/>
          <w:sz w:val="24"/>
          <w:szCs w:val="24"/>
        </w:rPr>
        <w:t xml:space="preserve">від 17 квітня 2013 р. № 284 </w:t>
      </w:r>
      <w:r w:rsidRPr="009B7F6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sidRPr="009A0FEC">
        <w:rPr>
          <w:rFonts w:ascii="Times New Roman" w:hAnsi="Times New Roman"/>
          <w:sz w:val="24"/>
          <w:szCs w:val="24"/>
        </w:rPr>
        <w:t xml:space="preserve"> грантів </w:t>
      </w:r>
      <w:r w:rsidRPr="009A0FEC">
        <w:rPr>
          <w:rFonts w:ascii="Times New Roman" w:hAnsi="Times New Roman"/>
          <w:sz w:val="24"/>
          <w:szCs w:val="24"/>
        </w:rPr>
        <w:lastRenderedPageBreak/>
        <w:t xml:space="preserve">(субгрантів)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A0FEC">
        <w:rPr>
          <w:rFonts w:ascii="Times New Roman" w:hAnsi="Times New Roman"/>
          <w:b/>
          <w:sz w:val="24"/>
          <w:szCs w:val="24"/>
        </w:rPr>
        <w:t>зобов’язуємось дотримуватись їх умов.</w:t>
      </w:r>
    </w:p>
    <w:p w14:paraId="0DB64D33" w14:textId="77777777" w:rsidR="00786D6C" w:rsidRPr="009A0FEC" w:rsidRDefault="00786D6C" w:rsidP="005F3BAA">
      <w:pPr>
        <w:suppressAutoHyphens/>
        <w:spacing w:after="0" w:line="240" w:lineRule="auto"/>
        <w:ind w:right="-567" w:firstLine="568"/>
        <w:jc w:val="both"/>
        <w:rPr>
          <w:rFonts w:ascii="Times New Roman" w:hAnsi="Times New Roman"/>
          <w:sz w:val="24"/>
          <w:szCs w:val="24"/>
        </w:rPr>
      </w:pPr>
      <w:r w:rsidRPr="009A0FE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Default="00786D6C" w:rsidP="005F3BAA">
      <w:pPr>
        <w:suppressAutoHyphens/>
        <w:spacing w:after="0" w:line="240" w:lineRule="auto"/>
        <w:ind w:left="-284" w:right="-567" w:firstLine="568"/>
        <w:jc w:val="both"/>
        <w:rPr>
          <w:rFonts w:ascii="Times New Roman" w:hAnsi="Times New Roman"/>
          <w:sz w:val="24"/>
          <w:szCs w:val="24"/>
        </w:rPr>
      </w:pPr>
    </w:p>
    <w:p w14:paraId="607A10E3"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550C9566" w:rsidR="00786D6C" w:rsidRDefault="00786D6C" w:rsidP="00786D6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2</w:t>
      </w:r>
      <w:r w:rsidR="009A0FEC">
        <w:rPr>
          <w:rFonts w:ascii="Times New Roman" w:hAnsi="Times New Roman"/>
          <w:sz w:val="24"/>
          <w:szCs w:val="24"/>
        </w:rPr>
        <w:t>4</w:t>
      </w:r>
      <w:r w:rsidRPr="00D85AB9">
        <w:rPr>
          <w:rFonts w:ascii="Times New Roman" w:hAnsi="Times New Roman"/>
          <w:sz w:val="24"/>
          <w:szCs w:val="24"/>
        </w:rPr>
        <w:t xml:space="preserve"> р.</w:t>
      </w:r>
    </w:p>
    <w:p w14:paraId="229C66E0"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6523723E"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1BE2B0AF"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62A0DC39"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502D6ED1"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5DB5856C"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6D6C" w:rsidRPr="00D85AB9" w14:paraId="081EC7D0" w14:textId="77777777" w:rsidTr="0085579D">
        <w:tc>
          <w:tcPr>
            <w:tcW w:w="4859" w:type="dxa"/>
          </w:tcPr>
          <w:p w14:paraId="17CC5A3A"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5AE1C52"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3812092" w14:textId="77777777" w:rsidR="00786D6C"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BCB7661" w14:textId="77777777" w:rsidR="00786D6C" w:rsidRPr="00D85AB9"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7892BF2" w14:textId="77777777" w:rsidR="00786D6C"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467D269"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DFFC468"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A7BE44" w14:textId="77777777" w:rsidR="00786D6C" w:rsidRDefault="00786D6C" w:rsidP="00615BBC">
      <w:pPr>
        <w:spacing w:after="0" w:line="240" w:lineRule="auto"/>
        <w:ind w:left="4820"/>
        <w:rPr>
          <w:rFonts w:ascii="Times New Roman" w:hAnsi="Times New Roman"/>
          <w:bCs/>
          <w:sz w:val="24"/>
          <w:szCs w:val="24"/>
        </w:rPr>
      </w:pPr>
    </w:p>
    <w:p w14:paraId="066D2AF5" w14:textId="77777777" w:rsidR="00786D6C" w:rsidRDefault="00786D6C" w:rsidP="00615BBC">
      <w:pPr>
        <w:spacing w:after="0" w:line="240" w:lineRule="auto"/>
        <w:ind w:left="4820"/>
        <w:rPr>
          <w:rFonts w:ascii="Times New Roman" w:hAnsi="Times New Roman"/>
          <w:bCs/>
          <w:sz w:val="24"/>
          <w:szCs w:val="24"/>
        </w:rPr>
      </w:pPr>
    </w:p>
    <w:p w14:paraId="16F93D2D" w14:textId="77777777" w:rsidR="00786D6C" w:rsidRDefault="00786D6C" w:rsidP="00615BBC">
      <w:pPr>
        <w:spacing w:after="0" w:line="240" w:lineRule="auto"/>
        <w:ind w:left="4820"/>
        <w:rPr>
          <w:rFonts w:ascii="Times New Roman" w:hAnsi="Times New Roman"/>
          <w:bCs/>
          <w:sz w:val="24"/>
          <w:szCs w:val="24"/>
        </w:rPr>
      </w:pPr>
    </w:p>
    <w:p w14:paraId="02056999" w14:textId="77777777" w:rsidR="00786D6C" w:rsidRDefault="00786D6C" w:rsidP="00615BBC">
      <w:pPr>
        <w:spacing w:after="0" w:line="240" w:lineRule="auto"/>
        <w:ind w:left="4820"/>
        <w:rPr>
          <w:rFonts w:ascii="Times New Roman" w:hAnsi="Times New Roman"/>
          <w:bCs/>
          <w:sz w:val="24"/>
          <w:szCs w:val="24"/>
        </w:rPr>
      </w:pPr>
    </w:p>
    <w:p w14:paraId="28D82B8D" w14:textId="77777777" w:rsidR="00786D6C" w:rsidRDefault="00786D6C" w:rsidP="00615BBC">
      <w:pPr>
        <w:spacing w:after="0" w:line="240" w:lineRule="auto"/>
        <w:ind w:left="4820"/>
        <w:rPr>
          <w:rFonts w:ascii="Times New Roman" w:hAnsi="Times New Roman"/>
          <w:bCs/>
          <w:sz w:val="24"/>
          <w:szCs w:val="24"/>
        </w:rPr>
      </w:pPr>
    </w:p>
    <w:p w14:paraId="3A9C6E0C" w14:textId="77777777" w:rsidR="00786D6C" w:rsidRDefault="00786D6C" w:rsidP="00615BBC">
      <w:pPr>
        <w:spacing w:after="0" w:line="240" w:lineRule="auto"/>
        <w:ind w:left="4820"/>
        <w:rPr>
          <w:rFonts w:ascii="Times New Roman" w:hAnsi="Times New Roman"/>
          <w:bCs/>
          <w:sz w:val="24"/>
          <w:szCs w:val="24"/>
        </w:rPr>
      </w:pPr>
    </w:p>
    <w:p w14:paraId="0ABA9D03" w14:textId="77777777" w:rsidR="004A2210" w:rsidRDefault="004A2210" w:rsidP="00615BBC">
      <w:pPr>
        <w:spacing w:after="0" w:line="240" w:lineRule="auto"/>
        <w:ind w:left="4820"/>
        <w:rPr>
          <w:rFonts w:ascii="Times New Roman" w:hAnsi="Times New Roman"/>
          <w:bCs/>
          <w:sz w:val="24"/>
          <w:szCs w:val="24"/>
        </w:rPr>
      </w:pPr>
    </w:p>
    <w:p w14:paraId="376905F2" w14:textId="77777777" w:rsidR="004A2210" w:rsidRDefault="004A2210" w:rsidP="00615BBC">
      <w:pPr>
        <w:spacing w:after="0" w:line="240" w:lineRule="auto"/>
        <w:ind w:left="4820"/>
        <w:rPr>
          <w:rFonts w:ascii="Times New Roman" w:hAnsi="Times New Roman"/>
          <w:bCs/>
          <w:sz w:val="24"/>
          <w:szCs w:val="24"/>
        </w:rPr>
      </w:pPr>
    </w:p>
    <w:p w14:paraId="08647718" w14:textId="77777777" w:rsidR="004A2210" w:rsidRDefault="004A2210" w:rsidP="00615BBC">
      <w:pPr>
        <w:spacing w:after="0" w:line="240" w:lineRule="auto"/>
        <w:ind w:left="4820"/>
        <w:rPr>
          <w:rFonts w:ascii="Times New Roman" w:hAnsi="Times New Roman"/>
          <w:bCs/>
          <w:sz w:val="24"/>
          <w:szCs w:val="24"/>
        </w:rPr>
      </w:pPr>
    </w:p>
    <w:p w14:paraId="68D32603" w14:textId="77777777" w:rsidR="004A2210" w:rsidRDefault="004A2210" w:rsidP="00615BBC">
      <w:pPr>
        <w:spacing w:after="0" w:line="240" w:lineRule="auto"/>
        <w:ind w:left="4820"/>
        <w:rPr>
          <w:rFonts w:ascii="Times New Roman" w:hAnsi="Times New Roman"/>
          <w:bCs/>
          <w:sz w:val="24"/>
          <w:szCs w:val="24"/>
        </w:rPr>
      </w:pPr>
    </w:p>
    <w:p w14:paraId="77206038" w14:textId="77777777" w:rsidR="004A2210" w:rsidRDefault="004A2210" w:rsidP="00615BBC">
      <w:pPr>
        <w:spacing w:after="0" w:line="240" w:lineRule="auto"/>
        <w:ind w:left="4820"/>
        <w:rPr>
          <w:rFonts w:ascii="Times New Roman" w:hAnsi="Times New Roman"/>
          <w:bCs/>
          <w:sz w:val="24"/>
          <w:szCs w:val="24"/>
        </w:rPr>
      </w:pPr>
    </w:p>
    <w:p w14:paraId="2D32EA3B" w14:textId="77777777" w:rsidR="004A2210" w:rsidRDefault="004A2210" w:rsidP="00615BBC">
      <w:pPr>
        <w:spacing w:after="0" w:line="240" w:lineRule="auto"/>
        <w:ind w:left="4820"/>
        <w:rPr>
          <w:rFonts w:ascii="Times New Roman" w:hAnsi="Times New Roman"/>
          <w:bCs/>
          <w:sz w:val="24"/>
          <w:szCs w:val="24"/>
        </w:rPr>
      </w:pPr>
    </w:p>
    <w:p w14:paraId="543C7320" w14:textId="77777777" w:rsidR="004A2210" w:rsidRDefault="004A2210" w:rsidP="00615BBC">
      <w:pPr>
        <w:spacing w:after="0" w:line="240" w:lineRule="auto"/>
        <w:ind w:left="4820"/>
        <w:rPr>
          <w:rFonts w:ascii="Times New Roman" w:hAnsi="Times New Roman"/>
          <w:bCs/>
          <w:sz w:val="24"/>
          <w:szCs w:val="24"/>
        </w:rPr>
      </w:pPr>
    </w:p>
    <w:p w14:paraId="235CA0A2" w14:textId="77777777" w:rsidR="004A2210" w:rsidRDefault="004A2210" w:rsidP="00615BBC">
      <w:pPr>
        <w:spacing w:after="0" w:line="240" w:lineRule="auto"/>
        <w:ind w:left="4820"/>
        <w:rPr>
          <w:rFonts w:ascii="Times New Roman" w:hAnsi="Times New Roman"/>
          <w:bCs/>
          <w:sz w:val="24"/>
          <w:szCs w:val="24"/>
        </w:rPr>
      </w:pPr>
    </w:p>
    <w:p w14:paraId="7D7D57A7" w14:textId="77777777" w:rsidR="004A2210" w:rsidRDefault="004A2210" w:rsidP="00615BBC">
      <w:pPr>
        <w:spacing w:after="0" w:line="240" w:lineRule="auto"/>
        <w:ind w:left="4820"/>
        <w:rPr>
          <w:rFonts w:ascii="Times New Roman" w:hAnsi="Times New Roman"/>
          <w:bCs/>
          <w:sz w:val="24"/>
          <w:szCs w:val="24"/>
        </w:rPr>
      </w:pPr>
    </w:p>
    <w:p w14:paraId="184A0562" w14:textId="77777777" w:rsidR="004A2210" w:rsidRDefault="004A2210" w:rsidP="00615BBC">
      <w:pPr>
        <w:spacing w:after="0" w:line="240" w:lineRule="auto"/>
        <w:ind w:left="4820"/>
        <w:rPr>
          <w:rFonts w:ascii="Times New Roman" w:hAnsi="Times New Roman"/>
          <w:bCs/>
          <w:sz w:val="24"/>
          <w:szCs w:val="24"/>
        </w:rPr>
      </w:pPr>
    </w:p>
    <w:p w14:paraId="7838CCC9" w14:textId="77777777" w:rsidR="004A2210" w:rsidRDefault="004A2210" w:rsidP="00615BBC">
      <w:pPr>
        <w:spacing w:after="0" w:line="240" w:lineRule="auto"/>
        <w:ind w:left="4820"/>
        <w:rPr>
          <w:rFonts w:ascii="Times New Roman" w:hAnsi="Times New Roman"/>
          <w:bCs/>
          <w:sz w:val="24"/>
          <w:szCs w:val="24"/>
        </w:rPr>
      </w:pPr>
    </w:p>
    <w:p w14:paraId="68D29CC3" w14:textId="77777777" w:rsidR="004A2210" w:rsidRDefault="004A2210" w:rsidP="00615BBC">
      <w:pPr>
        <w:spacing w:after="0" w:line="240" w:lineRule="auto"/>
        <w:ind w:left="4820"/>
        <w:rPr>
          <w:rFonts w:ascii="Times New Roman" w:hAnsi="Times New Roman"/>
          <w:bCs/>
          <w:sz w:val="24"/>
          <w:szCs w:val="24"/>
        </w:rPr>
      </w:pPr>
    </w:p>
    <w:p w14:paraId="6B8652A0" w14:textId="77777777" w:rsidR="004A2210" w:rsidRDefault="004A2210" w:rsidP="00615BBC">
      <w:pPr>
        <w:spacing w:after="0" w:line="240" w:lineRule="auto"/>
        <w:ind w:left="4820"/>
        <w:rPr>
          <w:rFonts w:ascii="Times New Roman" w:hAnsi="Times New Roman"/>
          <w:bCs/>
          <w:sz w:val="24"/>
          <w:szCs w:val="24"/>
        </w:rPr>
      </w:pPr>
    </w:p>
    <w:p w14:paraId="35660D26" w14:textId="77777777" w:rsidR="004A2210" w:rsidRDefault="004A2210" w:rsidP="00615BBC">
      <w:pPr>
        <w:spacing w:after="0" w:line="240" w:lineRule="auto"/>
        <w:ind w:left="4820"/>
        <w:rPr>
          <w:rFonts w:ascii="Times New Roman" w:hAnsi="Times New Roman"/>
          <w:bCs/>
          <w:sz w:val="24"/>
          <w:szCs w:val="24"/>
        </w:rPr>
      </w:pPr>
    </w:p>
    <w:p w14:paraId="27F2AE7D" w14:textId="77777777" w:rsidR="004A2210" w:rsidRDefault="004A2210" w:rsidP="00615BBC">
      <w:pPr>
        <w:spacing w:after="0" w:line="240" w:lineRule="auto"/>
        <w:ind w:left="4820"/>
        <w:rPr>
          <w:rFonts w:ascii="Times New Roman" w:hAnsi="Times New Roman"/>
          <w:bCs/>
          <w:sz w:val="24"/>
          <w:szCs w:val="24"/>
        </w:rPr>
      </w:pPr>
    </w:p>
    <w:p w14:paraId="7BE57380" w14:textId="77777777" w:rsidR="004A2210" w:rsidRDefault="004A2210" w:rsidP="00615BBC">
      <w:pPr>
        <w:spacing w:after="0" w:line="240" w:lineRule="auto"/>
        <w:ind w:left="4820"/>
        <w:rPr>
          <w:rFonts w:ascii="Times New Roman" w:hAnsi="Times New Roman"/>
          <w:bCs/>
          <w:sz w:val="24"/>
          <w:szCs w:val="24"/>
        </w:rPr>
      </w:pPr>
    </w:p>
    <w:p w14:paraId="37D19F85" w14:textId="77777777" w:rsidR="004A2210" w:rsidRDefault="004A2210" w:rsidP="00615BBC">
      <w:pPr>
        <w:spacing w:after="0" w:line="240" w:lineRule="auto"/>
        <w:ind w:left="4820"/>
        <w:rPr>
          <w:rFonts w:ascii="Times New Roman" w:hAnsi="Times New Roman"/>
          <w:bCs/>
          <w:sz w:val="24"/>
          <w:szCs w:val="24"/>
        </w:rPr>
      </w:pPr>
    </w:p>
    <w:p w14:paraId="08290BCA" w14:textId="77777777" w:rsidR="004A2210" w:rsidRDefault="004A2210" w:rsidP="00615BBC">
      <w:pPr>
        <w:spacing w:after="0" w:line="240" w:lineRule="auto"/>
        <w:ind w:left="4820"/>
        <w:rPr>
          <w:rFonts w:ascii="Times New Roman" w:hAnsi="Times New Roman"/>
          <w:bCs/>
          <w:sz w:val="24"/>
          <w:szCs w:val="24"/>
        </w:rPr>
      </w:pPr>
    </w:p>
    <w:p w14:paraId="4365D671" w14:textId="77777777" w:rsidR="004A2210" w:rsidRDefault="004A2210" w:rsidP="00615BBC">
      <w:pPr>
        <w:spacing w:after="0" w:line="240" w:lineRule="auto"/>
        <w:ind w:left="4820"/>
        <w:rPr>
          <w:rFonts w:ascii="Times New Roman" w:hAnsi="Times New Roman"/>
          <w:bCs/>
          <w:sz w:val="24"/>
          <w:szCs w:val="24"/>
        </w:rPr>
      </w:pPr>
    </w:p>
    <w:p w14:paraId="238FB6EB" w14:textId="77777777" w:rsidR="004A2210" w:rsidRDefault="004A2210" w:rsidP="00615BBC">
      <w:pPr>
        <w:spacing w:after="0" w:line="240" w:lineRule="auto"/>
        <w:ind w:left="4820"/>
        <w:rPr>
          <w:rFonts w:ascii="Times New Roman" w:hAnsi="Times New Roman"/>
          <w:bCs/>
          <w:sz w:val="24"/>
          <w:szCs w:val="24"/>
        </w:rPr>
      </w:pPr>
    </w:p>
    <w:p w14:paraId="693FEA96" w14:textId="77777777" w:rsidR="004A2210" w:rsidRDefault="004A2210" w:rsidP="00615BBC">
      <w:pPr>
        <w:spacing w:after="0" w:line="240" w:lineRule="auto"/>
        <w:ind w:left="4820"/>
        <w:rPr>
          <w:rFonts w:ascii="Times New Roman" w:hAnsi="Times New Roman"/>
          <w:bCs/>
          <w:sz w:val="24"/>
          <w:szCs w:val="24"/>
        </w:rPr>
      </w:pPr>
    </w:p>
    <w:p w14:paraId="20E72F11" w14:textId="77777777" w:rsidR="004A2210" w:rsidRDefault="004A2210" w:rsidP="00615BBC">
      <w:pPr>
        <w:spacing w:after="0" w:line="240" w:lineRule="auto"/>
        <w:ind w:left="4820"/>
        <w:rPr>
          <w:rFonts w:ascii="Times New Roman" w:hAnsi="Times New Roman"/>
          <w:bCs/>
          <w:sz w:val="24"/>
          <w:szCs w:val="24"/>
        </w:rPr>
      </w:pPr>
    </w:p>
    <w:p w14:paraId="4A1AC17E" w14:textId="77777777" w:rsidR="004A2210" w:rsidRDefault="004A2210" w:rsidP="00615BBC">
      <w:pPr>
        <w:spacing w:after="0" w:line="240" w:lineRule="auto"/>
        <w:ind w:left="4820"/>
        <w:rPr>
          <w:rFonts w:ascii="Times New Roman" w:hAnsi="Times New Roman"/>
          <w:bCs/>
          <w:sz w:val="24"/>
          <w:szCs w:val="24"/>
        </w:rPr>
      </w:pPr>
    </w:p>
    <w:p w14:paraId="1836E45E" w14:textId="77777777" w:rsidR="004A2210" w:rsidRDefault="004A2210" w:rsidP="00615BBC">
      <w:pPr>
        <w:spacing w:after="0" w:line="240" w:lineRule="auto"/>
        <w:ind w:left="4820"/>
        <w:rPr>
          <w:rFonts w:ascii="Times New Roman" w:hAnsi="Times New Roman"/>
          <w:bCs/>
          <w:sz w:val="24"/>
          <w:szCs w:val="24"/>
        </w:rPr>
      </w:pPr>
    </w:p>
    <w:p w14:paraId="14FA3F97" w14:textId="77777777" w:rsidR="004A2210" w:rsidRDefault="004A2210" w:rsidP="00615BBC">
      <w:pPr>
        <w:spacing w:after="0" w:line="240" w:lineRule="auto"/>
        <w:ind w:left="4820"/>
        <w:rPr>
          <w:rFonts w:ascii="Times New Roman" w:hAnsi="Times New Roman"/>
          <w:bCs/>
          <w:sz w:val="24"/>
          <w:szCs w:val="24"/>
        </w:rPr>
      </w:pPr>
    </w:p>
    <w:p w14:paraId="7187B0FA" w14:textId="77777777" w:rsidR="004A2210" w:rsidRDefault="004A2210" w:rsidP="00615BBC">
      <w:pPr>
        <w:spacing w:after="0" w:line="240" w:lineRule="auto"/>
        <w:ind w:left="4820"/>
        <w:rPr>
          <w:rFonts w:ascii="Times New Roman" w:hAnsi="Times New Roman"/>
          <w:bCs/>
          <w:sz w:val="24"/>
          <w:szCs w:val="24"/>
        </w:rPr>
      </w:pPr>
    </w:p>
    <w:p w14:paraId="18193EDD" w14:textId="77777777" w:rsidR="004A2210" w:rsidRDefault="004A2210" w:rsidP="00615BBC">
      <w:pPr>
        <w:spacing w:after="0" w:line="240" w:lineRule="auto"/>
        <w:ind w:left="4820"/>
        <w:rPr>
          <w:rFonts w:ascii="Times New Roman" w:hAnsi="Times New Roman"/>
          <w:bCs/>
          <w:sz w:val="24"/>
          <w:szCs w:val="24"/>
        </w:rPr>
      </w:pPr>
    </w:p>
    <w:p w14:paraId="71DDAC8A" w14:textId="42D2D442" w:rsidR="004F384D" w:rsidRPr="00D85AB9" w:rsidRDefault="004F384D" w:rsidP="004F384D">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77777777"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197342A0" w:rsidR="004F384D" w:rsidRPr="0043624B" w:rsidRDefault="004F384D" w:rsidP="004F384D">
      <w:pPr>
        <w:pStyle w:val="af5"/>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Pr="000233F4">
        <w:rPr>
          <w:rFonts w:ascii="Times New Roman" w:hAnsi="Times New Roman" w:cs="Times New Roman"/>
          <w:color w:val="000000"/>
        </w:rPr>
        <w:t xml:space="preserve">запиту цінової пропозиції» на </w:t>
      </w:r>
      <w:r w:rsidRPr="00855A8E">
        <w:rPr>
          <w:rFonts w:ascii="Times New Roman" w:hAnsi="Times New Roman" w:cs="Times New Roman"/>
          <w:color w:val="000000"/>
        </w:rPr>
        <w:t xml:space="preserve">закупівлю </w:t>
      </w:r>
      <w:r>
        <w:rPr>
          <w:rFonts w:ascii="Times New Roman" w:hAnsi="Times New Roman" w:cs="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00B6522C" w:rsidRPr="008D17F4">
        <w:rPr>
          <w:rFonts w:ascii="Times New Roman" w:hAnsi="Times New Roman"/>
          <w:b/>
        </w:rPr>
        <w:t xml:space="preserve">ДК 021:2015 - </w:t>
      </w:r>
      <w:r w:rsidR="00B6522C" w:rsidRPr="008D17F4">
        <w:rPr>
          <w:rFonts w:ascii="Times New Roman" w:hAnsi="Times New Roman"/>
          <w:b/>
          <w:bCs/>
        </w:rPr>
        <w:t xml:space="preserve">92110000-5 </w:t>
      </w:r>
      <w:r w:rsidR="005F3BAA">
        <w:rPr>
          <w:rFonts w:ascii="Times New Roman" w:hAnsi="Times New Roman"/>
          <w:b/>
          <w:bCs/>
        </w:rPr>
        <w:t xml:space="preserve">- </w:t>
      </w:r>
      <w:r w:rsidR="00B6522C" w:rsidRPr="008D17F4">
        <w:rPr>
          <w:rFonts w:ascii="Times New Roman" w:hAnsi="Times New Roman"/>
          <w:b/>
          <w:bCs/>
        </w:rPr>
        <w:t>Послуги з виробництва кіноплівки та відеокасет і супутні послуги (Послуг</w:t>
      </w:r>
      <w:r w:rsidR="00B6522C">
        <w:rPr>
          <w:rFonts w:ascii="Times New Roman" w:hAnsi="Times New Roman"/>
          <w:b/>
          <w:bCs/>
        </w:rPr>
        <w:t>а</w:t>
      </w:r>
      <w:r w:rsidR="00B6522C" w:rsidRPr="008D17F4">
        <w:rPr>
          <w:rFonts w:ascii="Times New Roman" w:hAnsi="Times New Roman"/>
          <w:b/>
          <w:bCs/>
        </w:rPr>
        <w:t xml:space="preserve"> з виробництва відеоролика на тему «Вони долають туберкульоз»</w:t>
      </w:r>
      <w:r w:rsidR="00B6522C">
        <w:rPr>
          <w:rFonts w:ascii="Times New Roman" w:hAnsi="Times New Roman"/>
          <w:b/>
          <w:bCs/>
        </w:rPr>
        <w:t>)</w:t>
      </w:r>
      <w:r w:rsidRPr="000F1B62">
        <w:rPr>
          <w:rFonts w:ascii="Times New Roman" w:hAnsi="Times New Roman"/>
          <w:b/>
        </w:rPr>
        <w:t>,</w:t>
      </w:r>
      <w:r w:rsidRPr="00855A8E">
        <w:rPr>
          <w:rFonts w:ascii="Times New Roman" w:hAnsi="Times New Roman" w:cs="Times New Roman"/>
          <w:color w:val="000000"/>
        </w:rPr>
        <w:t xml:space="preserve"> в рамках</w:t>
      </w:r>
      <w:r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r w:rsidR="007417FB">
        <w:rPr>
          <w:rFonts w:ascii="Times New Roman" w:hAnsi="Times New Roman" w:cs="Times New Roman"/>
          <w:color w:val="000000"/>
        </w:rPr>
        <w:t xml:space="preserve">  </w:t>
      </w:r>
      <w:r w:rsidR="0064256D">
        <w:rPr>
          <w:rFonts w:ascii="Times New Roman" w:hAnsi="Times New Roman" w:cs="Times New Roman"/>
          <w:color w:val="000000"/>
        </w:rPr>
        <w:t xml:space="preserve">      </w:t>
      </w:r>
    </w:p>
    <w:p w14:paraId="509E0F1F" w14:textId="77777777"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0233F4" w:rsidRDefault="004F384D" w:rsidP="004F384D">
      <w:pPr>
        <w:spacing w:after="0" w:line="240" w:lineRule="auto"/>
        <w:rPr>
          <w:rFonts w:ascii="Times New Roman" w:hAnsi="Times New Roman"/>
          <w:sz w:val="24"/>
          <w:szCs w:val="24"/>
        </w:rPr>
      </w:pPr>
    </w:p>
    <w:p w14:paraId="39164E3C" w14:textId="77777777"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83BAA43" w14:textId="77777777" w:rsidR="004F384D"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7"/>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3FF89B6"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p>
    <w:p w14:paraId="4D52C107" w14:textId="77777777" w:rsidR="004F384D" w:rsidRPr="000233F4" w:rsidRDefault="004F384D" w:rsidP="004F384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AC40AAF" w14:textId="77777777" w:rsidR="004F384D" w:rsidRPr="000233F4" w:rsidRDefault="004F384D" w:rsidP="004F384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5CD6FF8D" w14:textId="77777777" w:rsidR="009A0FEC" w:rsidRDefault="009A0FEC" w:rsidP="004F384D">
      <w:pPr>
        <w:spacing w:after="0"/>
        <w:ind w:left="5812"/>
        <w:jc w:val="center"/>
        <w:rPr>
          <w:rFonts w:ascii="Times New Roman" w:hAnsi="Times New Roman"/>
          <w:bCs/>
          <w:sz w:val="24"/>
          <w:szCs w:val="24"/>
        </w:rPr>
      </w:pPr>
    </w:p>
    <w:p w14:paraId="4DDADBB3" w14:textId="5ECC4098" w:rsidR="004F384D" w:rsidRPr="00D85AB9" w:rsidRDefault="004F384D" w:rsidP="004F384D">
      <w:pPr>
        <w:spacing w:after="0"/>
        <w:ind w:left="5812"/>
        <w:jc w:val="center"/>
        <w:rPr>
          <w:rFonts w:ascii="Times New Roman" w:hAnsi="Times New Roman"/>
          <w:bCs/>
          <w:sz w:val="24"/>
          <w:szCs w:val="24"/>
        </w:rPr>
      </w:pPr>
      <w:r w:rsidRPr="00D85AB9">
        <w:rPr>
          <w:rFonts w:ascii="Times New Roman" w:hAnsi="Times New Roman"/>
          <w:bCs/>
          <w:sz w:val="24"/>
          <w:szCs w:val="24"/>
        </w:rPr>
        <w:t xml:space="preserve">Додаток № </w:t>
      </w:r>
      <w:r w:rsidR="002004B3">
        <w:rPr>
          <w:rFonts w:ascii="Times New Roman" w:hAnsi="Times New Roman"/>
          <w:bCs/>
          <w:sz w:val="24"/>
          <w:szCs w:val="24"/>
        </w:rPr>
        <w:t>5</w:t>
      </w:r>
    </w:p>
    <w:p w14:paraId="602B533E" w14:textId="77777777" w:rsidR="004F384D" w:rsidRPr="00D85AB9" w:rsidRDefault="004F384D" w:rsidP="004F384D">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79255CF8" w14:textId="77777777" w:rsidR="004F384D" w:rsidRPr="00D85AB9" w:rsidRDefault="004F384D" w:rsidP="004F384D">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96C8211" w14:textId="77777777" w:rsidR="004F384D" w:rsidRPr="00D85AB9" w:rsidRDefault="004F384D" w:rsidP="004F384D">
      <w:pPr>
        <w:pStyle w:val="Default"/>
        <w:jc w:val="both"/>
        <w:rPr>
          <w:lang w:val="uk-UA"/>
        </w:rPr>
      </w:pPr>
    </w:p>
    <w:p w14:paraId="42C69646" w14:textId="77777777" w:rsidR="004F384D" w:rsidRPr="00D85AB9" w:rsidRDefault="004F384D" w:rsidP="004F384D">
      <w:pPr>
        <w:pStyle w:val="Default"/>
        <w:jc w:val="center"/>
        <w:rPr>
          <w:b/>
          <w:lang w:val="uk-UA"/>
        </w:rPr>
      </w:pPr>
      <w:r w:rsidRPr="00D85AB9">
        <w:rPr>
          <w:b/>
          <w:lang w:val="uk-UA"/>
        </w:rPr>
        <w:t>КОДЕКС ПОВЕДІНКИ ПОСТАЧАЛЬНИКІВ*</w:t>
      </w:r>
    </w:p>
    <w:p w14:paraId="577FDBF0" w14:textId="77777777" w:rsidR="004F384D" w:rsidRPr="00D85AB9" w:rsidRDefault="004F384D" w:rsidP="004F384D">
      <w:pPr>
        <w:pStyle w:val="Default"/>
        <w:jc w:val="both"/>
        <w:rPr>
          <w:b/>
          <w:lang w:val="uk-UA"/>
        </w:rPr>
      </w:pPr>
    </w:p>
    <w:p w14:paraId="5F255E3A" w14:textId="77777777" w:rsidR="004F384D" w:rsidRPr="00D85AB9" w:rsidRDefault="004F384D" w:rsidP="004B05CF">
      <w:pPr>
        <w:pStyle w:val="Default"/>
        <w:numPr>
          <w:ilvl w:val="0"/>
          <w:numId w:val="5"/>
        </w:numPr>
        <w:jc w:val="both"/>
        <w:rPr>
          <w:b/>
          <w:lang w:val="uk-UA"/>
        </w:rPr>
      </w:pPr>
      <w:r w:rsidRPr="00D85AB9">
        <w:rPr>
          <w:b/>
          <w:lang w:val="uk-UA"/>
        </w:rPr>
        <w:t>Вступ</w:t>
      </w:r>
    </w:p>
    <w:p w14:paraId="379CC152" w14:textId="77777777" w:rsidR="004F384D" w:rsidRPr="00D85AB9" w:rsidRDefault="004F384D" w:rsidP="004F384D">
      <w:pPr>
        <w:pStyle w:val="Default"/>
        <w:jc w:val="both"/>
        <w:rPr>
          <w:lang w:val="uk-UA"/>
        </w:rPr>
      </w:pPr>
    </w:p>
    <w:p w14:paraId="13B12FFF" w14:textId="77777777" w:rsidR="004F384D" w:rsidRPr="00D85AB9" w:rsidRDefault="004F384D" w:rsidP="004F384D">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D85AB9" w:rsidRDefault="004F384D" w:rsidP="004F384D">
      <w:pPr>
        <w:pStyle w:val="Default"/>
        <w:jc w:val="both"/>
        <w:rPr>
          <w:lang w:val="uk-UA"/>
        </w:rPr>
      </w:pPr>
    </w:p>
    <w:p w14:paraId="64C6548E" w14:textId="77777777" w:rsidR="004F384D" w:rsidRPr="00D85AB9" w:rsidRDefault="004F384D" w:rsidP="004F384D">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7A6B9BB" w14:textId="77777777" w:rsidR="004F384D" w:rsidRPr="00D85AB9" w:rsidRDefault="004F384D" w:rsidP="004F384D">
      <w:pPr>
        <w:pStyle w:val="Default"/>
        <w:jc w:val="both"/>
        <w:rPr>
          <w:lang w:val="uk-UA"/>
        </w:rPr>
      </w:pPr>
    </w:p>
    <w:p w14:paraId="42301539" w14:textId="77777777" w:rsidR="004F384D" w:rsidRPr="00D85AB9" w:rsidRDefault="004F384D" w:rsidP="004F384D">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9AB00D3" w14:textId="77777777" w:rsidR="004F384D" w:rsidRPr="00D85AB9" w:rsidRDefault="004F384D" w:rsidP="004F384D">
      <w:pPr>
        <w:pStyle w:val="Default"/>
        <w:jc w:val="both"/>
        <w:rPr>
          <w:lang w:val="uk-UA"/>
        </w:rPr>
      </w:pPr>
    </w:p>
    <w:p w14:paraId="404B85AE" w14:textId="77777777" w:rsidR="004F384D" w:rsidRDefault="004F384D" w:rsidP="004F384D">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5434AF" w14:textId="77777777" w:rsidR="004F384D" w:rsidRPr="00D85AB9" w:rsidRDefault="004F384D" w:rsidP="004F384D">
      <w:pPr>
        <w:pStyle w:val="Default"/>
        <w:jc w:val="both"/>
        <w:rPr>
          <w:lang w:val="uk-UA"/>
        </w:rPr>
      </w:pPr>
    </w:p>
    <w:p w14:paraId="3575FA90" w14:textId="77777777" w:rsidR="004F384D" w:rsidRPr="00D85AB9" w:rsidRDefault="004F384D" w:rsidP="004B05CF">
      <w:pPr>
        <w:pStyle w:val="Default"/>
        <w:numPr>
          <w:ilvl w:val="0"/>
          <w:numId w:val="5"/>
        </w:numPr>
        <w:jc w:val="both"/>
        <w:rPr>
          <w:b/>
          <w:lang w:val="uk-UA"/>
        </w:rPr>
      </w:pPr>
      <w:r w:rsidRPr="00D85AB9">
        <w:rPr>
          <w:b/>
          <w:lang w:val="uk-UA"/>
        </w:rPr>
        <w:t xml:space="preserve">Мандат цього Кодексу </w:t>
      </w:r>
    </w:p>
    <w:p w14:paraId="0A1A29C0" w14:textId="77777777" w:rsidR="004F384D" w:rsidRPr="00D85AB9" w:rsidRDefault="004F384D" w:rsidP="004F384D">
      <w:pPr>
        <w:pStyle w:val="Default"/>
        <w:jc w:val="both"/>
        <w:rPr>
          <w:lang w:val="uk-UA"/>
        </w:rPr>
      </w:pPr>
    </w:p>
    <w:p w14:paraId="28C07083" w14:textId="77777777" w:rsidR="004F384D" w:rsidRPr="00D85AB9" w:rsidRDefault="004F384D" w:rsidP="004F384D">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9A9092F" w14:textId="77777777" w:rsidR="004F384D" w:rsidRPr="00D85AB9" w:rsidRDefault="004F384D" w:rsidP="004F384D">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D247BC" w14:textId="77777777" w:rsidR="004F384D" w:rsidRPr="00D85AB9" w:rsidRDefault="004F384D" w:rsidP="004F384D">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D85AB9" w:rsidRDefault="004F384D" w:rsidP="004F384D">
      <w:pPr>
        <w:pStyle w:val="Default"/>
        <w:jc w:val="both"/>
        <w:rPr>
          <w:lang w:val="uk-UA"/>
        </w:rPr>
      </w:pPr>
    </w:p>
    <w:p w14:paraId="70DAB7F4" w14:textId="77777777" w:rsidR="004F384D" w:rsidRPr="00D85AB9" w:rsidRDefault="004F384D" w:rsidP="004F384D">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D85AB9" w:rsidRDefault="004F384D" w:rsidP="004F384D">
      <w:pPr>
        <w:pStyle w:val="Default"/>
        <w:jc w:val="both"/>
        <w:rPr>
          <w:b/>
          <w:lang w:val="uk-UA"/>
        </w:rPr>
      </w:pPr>
    </w:p>
    <w:p w14:paraId="7260D1DF" w14:textId="77777777" w:rsidR="004F384D" w:rsidRPr="00D85AB9" w:rsidRDefault="004F384D" w:rsidP="004B05CF">
      <w:pPr>
        <w:pStyle w:val="Default"/>
        <w:numPr>
          <w:ilvl w:val="0"/>
          <w:numId w:val="5"/>
        </w:numPr>
        <w:jc w:val="both"/>
        <w:rPr>
          <w:b/>
          <w:lang w:val="uk-UA"/>
        </w:rPr>
      </w:pPr>
      <w:r w:rsidRPr="00D85AB9">
        <w:rPr>
          <w:b/>
          <w:lang w:val="uk-UA"/>
        </w:rPr>
        <w:t xml:space="preserve">Чесність та прозорість діяльності </w:t>
      </w:r>
    </w:p>
    <w:p w14:paraId="076056A5" w14:textId="77777777" w:rsidR="004F384D" w:rsidRPr="00D85AB9" w:rsidRDefault="004F384D" w:rsidP="004F384D">
      <w:pPr>
        <w:pStyle w:val="Default"/>
        <w:jc w:val="both"/>
        <w:rPr>
          <w:lang w:val="uk-UA"/>
        </w:rPr>
      </w:pPr>
    </w:p>
    <w:p w14:paraId="15E8AA85" w14:textId="77777777" w:rsidR="004F384D" w:rsidRPr="00D85AB9" w:rsidRDefault="004F384D" w:rsidP="004F384D">
      <w:pPr>
        <w:pStyle w:val="Default"/>
        <w:jc w:val="both"/>
        <w:rPr>
          <w:lang w:val="uk-UA"/>
        </w:rPr>
      </w:pPr>
      <w:r w:rsidRPr="00D85AB9">
        <w:rPr>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D85AB9" w:rsidRDefault="004F384D" w:rsidP="004F384D">
      <w:pPr>
        <w:pStyle w:val="Default"/>
        <w:jc w:val="both"/>
        <w:rPr>
          <w:lang w:val="uk-UA"/>
        </w:rPr>
      </w:pPr>
    </w:p>
    <w:p w14:paraId="20992C33" w14:textId="77777777" w:rsidR="004F384D" w:rsidRPr="00D85AB9" w:rsidRDefault="004F384D" w:rsidP="004F384D">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D85AB9" w:rsidRDefault="004F384D" w:rsidP="004F384D">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D85AB9" w:rsidRDefault="004F384D" w:rsidP="004F384D">
      <w:pPr>
        <w:pStyle w:val="Default"/>
        <w:jc w:val="both"/>
        <w:rPr>
          <w:lang w:val="uk-UA"/>
        </w:rPr>
      </w:pPr>
    </w:p>
    <w:p w14:paraId="4C94182F" w14:textId="77777777" w:rsidR="004F384D" w:rsidRPr="00D85AB9" w:rsidRDefault="004F384D" w:rsidP="004F384D">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D85AB9" w:rsidRDefault="004F384D" w:rsidP="004F384D">
      <w:pPr>
        <w:pStyle w:val="Default"/>
        <w:jc w:val="both"/>
        <w:rPr>
          <w:lang w:val="uk-UA"/>
        </w:rPr>
      </w:pPr>
    </w:p>
    <w:p w14:paraId="46B5E6D9" w14:textId="77777777" w:rsidR="004F384D" w:rsidRPr="00D85AB9" w:rsidRDefault="004F384D" w:rsidP="004B05CF">
      <w:pPr>
        <w:pStyle w:val="Default"/>
        <w:numPr>
          <w:ilvl w:val="0"/>
          <w:numId w:val="8"/>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D85AB9" w:rsidRDefault="004F384D" w:rsidP="004F384D">
      <w:pPr>
        <w:pStyle w:val="Default"/>
        <w:jc w:val="both"/>
        <w:rPr>
          <w:lang w:val="uk-UA"/>
        </w:rPr>
      </w:pPr>
    </w:p>
    <w:p w14:paraId="1FA59AA0" w14:textId="77777777" w:rsidR="004F384D" w:rsidRPr="00D85AB9" w:rsidRDefault="004F384D" w:rsidP="004B05CF">
      <w:pPr>
        <w:pStyle w:val="Default"/>
        <w:numPr>
          <w:ilvl w:val="0"/>
          <w:numId w:val="8"/>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D85AB9" w:rsidRDefault="004F384D" w:rsidP="004F384D">
      <w:pPr>
        <w:pStyle w:val="Default"/>
        <w:jc w:val="both"/>
        <w:rPr>
          <w:lang w:val="uk-UA"/>
        </w:rPr>
      </w:pPr>
    </w:p>
    <w:p w14:paraId="6CED90D2" w14:textId="77777777" w:rsidR="004F384D" w:rsidRPr="00D85AB9" w:rsidRDefault="004F384D" w:rsidP="004B05CF">
      <w:pPr>
        <w:pStyle w:val="Default"/>
        <w:numPr>
          <w:ilvl w:val="0"/>
          <w:numId w:val="8"/>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D85AB9" w:rsidRDefault="004F384D" w:rsidP="004F384D">
      <w:pPr>
        <w:pStyle w:val="Default"/>
        <w:jc w:val="both"/>
        <w:rPr>
          <w:lang w:val="uk-UA"/>
        </w:rPr>
      </w:pPr>
    </w:p>
    <w:p w14:paraId="69754EFD" w14:textId="77777777" w:rsidR="004F384D" w:rsidRPr="00D85AB9" w:rsidRDefault="004F384D" w:rsidP="004B05CF">
      <w:pPr>
        <w:pStyle w:val="Default"/>
        <w:numPr>
          <w:ilvl w:val="0"/>
          <w:numId w:val="8"/>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D85AB9" w:rsidRDefault="004F384D" w:rsidP="004F384D">
      <w:pPr>
        <w:pStyle w:val="Default"/>
        <w:jc w:val="both"/>
        <w:rPr>
          <w:lang w:val="uk-UA"/>
        </w:rPr>
      </w:pPr>
    </w:p>
    <w:p w14:paraId="248F2F20" w14:textId="77777777" w:rsidR="004F384D" w:rsidRPr="00D85AB9" w:rsidRDefault="004F384D" w:rsidP="004B05CF">
      <w:pPr>
        <w:pStyle w:val="Default"/>
        <w:numPr>
          <w:ilvl w:val="0"/>
          <w:numId w:val="8"/>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D85AB9" w:rsidRDefault="004F384D" w:rsidP="004F384D">
      <w:pPr>
        <w:pStyle w:val="Default"/>
        <w:jc w:val="both"/>
        <w:rPr>
          <w:lang w:val="uk-UA"/>
        </w:rPr>
      </w:pPr>
    </w:p>
    <w:p w14:paraId="04CC3C77" w14:textId="77777777" w:rsidR="004F384D" w:rsidRPr="00D85AB9" w:rsidRDefault="004F384D" w:rsidP="004F384D">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2A38595A" w14:textId="77777777" w:rsidR="004F384D" w:rsidRPr="00D85AB9" w:rsidRDefault="004F384D" w:rsidP="004F384D">
      <w:pPr>
        <w:pStyle w:val="Default"/>
        <w:jc w:val="both"/>
        <w:rPr>
          <w:lang w:val="uk-UA"/>
        </w:rPr>
      </w:pPr>
    </w:p>
    <w:p w14:paraId="4EC8AD68" w14:textId="77777777" w:rsidR="004F384D" w:rsidRPr="00D85AB9" w:rsidRDefault="004F384D" w:rsidP="004F384D">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Default="004F384D" w:rsidP="004F384D">
      <w:pPr>
        <w:pStyle w:val="Default"/>
        <w:jc w:val="both"/>
        <w:rPr>
          <w:b/>
          <w:lang w:val="uk-UA"/>
        </w:rPr>
      </w:pPr>
    </w:p>
    <w:p w14:paraId="451EB7B5" w14:textId="77777777" w:rsidR="004F384D" w:rsidRPr="00D85AB9" w:rsidRDefault="004F384D" w:rsidP="004F384D">
      <w:pPr>
        <w:pStyle w:val="Default"/>
        <w:jc w:val="both"/>
        <w:rPr>
          <w:b/>
          <w:lang w:val="uk-UA"/>
        </w:rPr>
      </w:pPr>
    </w:p>
    <w:p w14:paraId="467A7258" w14:textId="77777777" w:rsidR="004F384D" w:rsidRPr="00D85AB9" w:rsidRDefault="004F384D" w:rsidP="004B05CF">
      <w:pPr>
        <w:pStyle w:val="Default"/>
        <w:numPr>
          <w:ilvl w:val="0"/>
          <w:numId w:val="5"/>
        </w:numPr>
        <w:jc w:val="both"/>
        <w:rPr>
          <w:b/>
          <w:lang w:val="uk-UA"/>
        </w:rPr>
      </w:pPr>
      <w:r w:rsidRPr="00D85AB9">
        <w:rPr>
          <w:b/>
          <w:lang w:val="uk-UA"/>
        </w:rPr>
        <w:t xml:space="preserve">Дотримання законодавства </w:t>
      </w:r>
    </w:p>
    <w:p w14:paraId="628180C5" w14:textId="77777777" w:rsidR="004F384D" w:rsidRPr="00D85AB9" w:rsidRDefault="004F384D" w:rsidP="004F384D">
      <w:pPr>
        <w:pStyle w:val="Default"/>
        <w:jc w:val="both"/>
        <w:rPr>
          <w:lang w:val="uk-UA"/>
        </w:rPr>
      </w:pPr>
    </w:p>
    <w:p w14:paraId="1D35E780" w14:textId="77777777" w:rsidR="004F384D" w:rsidRPr="00D85AB9" w:rsidRDefault="004F384D" w:rsidP="004F384D">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D85AB9" w:rsidRDefault="004F384D" w:rsidP="004F384D">
      <w:pPr>
        <w:pStyle w:val="Default"/>
        <w:jc w:val="both"/>
        <w:rPr>
          <w:lang w:val="uk-UA"/>
        </w:rPr>
      </w:pPr>
    </w:p>
    <w:p w14:paraId="475D69B9" w14:textId="77777777" w:rsidR="004F384D" w:rsidRPr="00D85AB9" w:rsidRDefault="004F384D" w:rsidP="004F384D">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D85AB9" w:rsidRDefault="004F384D" w:rsidP="004F384D">
      <w:pPr>
        <w:pStyle w:val="Default"/>
        <w:jc w:val="both"/>
        <w:rPr>
          <w:lang w:val="uk-UA"/>
        </w:rPr>
      </w:pPr>
    </w:p>
    <w:p w14:paraId="530D6674" w14:textId="77777777" w:rsidR="004F384D" w:rsidRPr="00D85AB9" w:rsidRDefault="004F384D" w:rsidP="004F384D">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Default="004F384D" w:rsidP="004F384D">
      <w:pPr>
        <w:pStyle w:val="Default"/>
        <w:jc w:val="both"/>
        <w:rPr>
          <w:lang w:val="uk-UA"/>
        </w:rPr>
      </w:pPr>
    </w:p>
    <w:p w14:paraId="29636A16" w14:textId="77777777" w:rsidR="004F384D" w:rsidRPr="00D85AB9" w:rsidRDefault="004F384D" w:rsidP="004F384D">
      <w:pPr>
        <w:pStyle w:val="Default"/>
        <w:jc w:val="both"/>
        <w:rPr>
          <w:lang w:val="uk-UA"/>
        </w:rPr>
      </w:pPr>
    </w:p>
    <w:p w14:paraId="65E98CA1" w14:textId="77777777" w:rsidR="004F384D" w:rsidRPr="00D85AB9" w:rsidRDefault="004F384D" w:rsidP="004B05CF">
      <w:pPr>
        <w:pStyle w:val="Default"/>
        <w:numPr>
          <w:ilvl w:val="0"/>
          <w:numId w:val="5"/>
        </w:numPr>
        <w:jc w:val="both"/>
        <w:rPr>
          <w:b/>
          <w:lang w:val="uk-UA"/>
        </w:rPr>
      </w:pPr>
      <w:r w:rsidRPr="00D85AB9">
        <w:rPr>
          <w:b/>
          <w:lang w:val="uk-UA"/>
        </w:rPr>
        <w:t xml:space="preserve">Доступ та співпраця </w:t>
      </w:r>
    </w:p>
    <w:p w14:paraId="4BC4F6FF" w14:textId="77777777" w:rsidR="004F384D" w:rsidRPr="00D85AB9" w:rsidRDefault="004F384D" w:rsidP="004F384D">
      <w:pPr>
        <w:pStyle w:val="Default"/>
        <w:jc w:val="both"/>
        <w:rPr>
          <w:lang w:val="uk-UA"/>
        </w:rPr>
      </w:pPr>
    </w:p>
    <w:p w14:paraId="5E446DCD" w14:textId="77777777" w:rsidR="004F384D" w:rsidRPr="00D85AB9" w:rsidRDefault="004F384D" w:rsidP="004F384D">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D85AB9" w:rsidRDefault="004F384D" w:rsidP="004F384D">
      <w:pPr>
        <w:pStyle w:val="Default"/>
        <w:jc w:val="both"/>
        <w:rPr>
          <w:lang w:val="uk-UA"/>
        </w:rPr>
      </w:pPr>
    </w:p>
    <w:p w14:paraId="4DABA3A5" w14:textId="77777777" w:rsidR="004F384D" w:rsidRPr="00D85AB9" w:rsidRDefault="004F384D" w:rsidP="004F384D">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D85AB9" w:rsidRDefault="004F384D" w:rsidP="004F384D">
      <w:pPr>
        <w:pStyle w:val="Default"/>
        <w:jc w:val="both"/>
        <w:rPr>
          <w:lang w:val="uk-UA"/>
        </w:rPr>
      </w:pPr>
    </w:p>
    <w:p w14:paraId="5F3E1AFB" w14:textId="77777777" w:rsidR="004F384D" w:rsidRPr="00D85AB9" w:rsidRDefault="004F384D" w:rsidP="004F384D">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D85AB9" w:rsidRDefault="004F384D" w:rsidP="004F384D">
      <w:pPr>
        <w:pStyle w:val="Default"/>
        <w:jc w:val="both"/>
        <w:rPr>
          <w:lang w:val="uk-UA"/>
        </w:rPr>
      </w:pPr>
    </w:p>
    <w:p w14:paraId="025D2D35" w14:textId="77777777" w:rsidR="004F384D" w:rsidRPr="00D85AB9" w:rsidRDefault="004F384D" w:rsidP="004F384D">
      <w:pPr>
        <w:pStyle w:val="Default"/>
        <w:jc w:val="both"/>
        <w:rPr>
          <w:lang w:val="uk-UA"/>
        </w:rPr>
      </w:pPr>
      <w:r w:rsidRPr="00D85AB9">
        <w:rPr>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D85AB9" w:rsidRDefault="004F384D" w:rsidP="004F384D">
      <w:pPr>
        <w:pStyle w:val="Default"/>
        <w:jc w:val="both"/>
        <w:rPr>
          <w:b/>
          <w:lang w:val="uk-UA"/>
        </w:rPr>
      </w:pPr>
    </w:p>
    <w:p w14:paraId="3A564120" w14:textId="77777777" w:rsidR="004F384D" w:rsidRPr="00D85AB9" w:rsidRDefault="004F384D" w:rsidP="004B05CF">
      <w:pPr>
        <w:pStyle w:val="Default"/>
        <w:numPr>
          <w:ilvl w:val="0"/>
          <w:numId w:val="5"/>
        </w:numPr>
        <w:jc w:val="both"/>
        <w:rPr>
          <w:b/>
          <w:lang w:val="uk-UA"/>
        </w:rPr>
      </w:pPr>
      <w:r w:rsidRPr="00D85AB9">
        <w:rPr>
          <w:b/>
          <w:lang w:val="uk-UA"/>
        </w:rPr>
        <w:t xml:space="preserve">Публікації та реклама </w:t>
      </w:r>
    </w:p>
    <w:p w14:paraId="1A0D4324" w14:textId="77777777" w:rsidR="004F384D" w:rsidRPr="00D85AB9" w:rsidRDefault="004F384D" w:rsidP="004F384D">
      <w:pPr>
        <w:pStyle w:val="Default"/>
        <w:jc w:val="both"/>
        <w:rPr>
          <w:lang w:val="uk-UA"/>
        </w:rPr>
      </w:pPr>
    </w:p>
    <w:p w14:paraId="09D57FBE" w14:textId="77777777" w:rsidR="004F384D" w:rsidRPr="00D85AB9" w:rsidRDefault="004F384D" w:rsidP="004F384D">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Default="004F384D" w:rsidP="004F384D">
      <w:pPr>
        <w:pStyle w:val="Default"/>
        <w:jc w:val="both"/>
        <w:rPr>
          <w:lang w:val="uk-UA"/>
        </w:rPr>
      </w:pPr>
      <w:r w:rsidRPr="00D85AB9">
        <w:rPr>
          <w:lang w:val="uk-UA"/>
        </w:rPr>
        <w:t xml:space="preserve"> </w:t>
      </w:r>
    </w:p>
    <w:p w14:paraId="2E2051C0" w14:textId="77777777" w:rsidR="004F384D" w:rsidRPr="00D85AB9" w:rsidRDefault="004F384D" w:rsidP="004F384D">
      <w:pPr>
        <w:pStyle w:val="Default"/>
        <w:jc w:val="both"/>
        <w:rPr>
          <w:lang w:val="uk-UA"/>
        </w:rPr>
      </w:pPr>
    </w:p>
    <w:p w14:paraId="28ED052C" w14:textId="77777777" w:rsidR="004F384D" w:rsidRPr="00D85AB9" w:rsidRDefault="004F384D" w:rsidP="004B05CF">
      <w:pPr>
        <w:pStyle w:val="Default"/>
        <w:numPr>
          <w:ilvl w:val="0"/>
          <w:numId w:val="5"/>
        </w:numPr>
        <w:jc w:val="both"/>
        <w:rPr>
          <w:b/>
          <w:lang w:val="uk-UA"/>
        </w:rPr>
      </w:pPr>
      <w:r w:rsidRPr="00D85AB9">
        <w:rPr>
          <w:b/>
          <w:lang w:val="uk-UA"/>
        </w:rPr>
        <w:t xml:space="preserve">Повне і відкрите надання інформації і конфлікти інтересів </w:t>
      </w:r>
    </w:p>
    <w:p w14:paraId="27EC3B55" w14:textId="77777777" w:rsidR="004F384D" w:rsidRPr="00D85AB9" w:rsidRDefault="004F384D" w:rsidP="004F384D">
      <w:pPr>
        <w:pStyle w:val="Default"/>
        <w:jc w:val="both"/>
        <w:rPr>
          <w:lang w:val="uk-UA"/>
        </w:rPr>
      </w:pPr>
    </w:p>
    <w:p w14:paraId="2CACF742" w14:textId="77777777" w:rsidR="004F384D" w:rsidRPr="00D85AB9" w:rsidRDefault="004F384D" w:rsidP="004F384D">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D85AB9" w:rsidRDefault="004F384D" w:rsidP="004F384D">
      <w:pPr>
        <w:pStyle w:val="Default"/>
        <w:jc w:val="both"/>
        <w:rPr>
          <w:lang w:val="uk-UA"/>
        </w:rPr>
      </w:pPr>
    </w:p>
    <w:p w14:paraId="60190D71" w14:textId="77777777" w:rsidR="004F384D" w:rsidRPr="00D85AB9" w:rsidRDefault="004F384D" w:rsidP="004F384D">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D85AB9" w:rsidRDefault="004F384D" w:rsidP="004F384D">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D85AB9" w:rsidRDefault="004F384D" w:rsidP="004F384D">
      <w:pPr>
        <w:pStyle w:val="Default"/>
        <w:jc w:val="both"/>
        <w:rPr>
          <w:lang w:val="uk-UA"/>
        </w:rPr>
      </w:pPr>
    </w:p>
    <w:p w14:paraId="532767B4" w14:textId="77777777" w:rsidR="004F384D" w:rsidRPr="00D85AB9" w:rsidRDefault="004F384D" w:rsidP="004F384D">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29C235D7" w14:textId="77777777" w:rsidR="004F384D" w:rsidRPr="00D85AB9" w:rsidRDefault="004F384D" w:rsidP="004F384D">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20" w:history="1">
        <w:r w:rsidRPr="00F54000">
          <w:rPr>
            <w:rStyle w:val="a7"/>
            <w:lang w:val="uk-UA"/>
          </w:rPr>
          <w:t>https://www.theglobalfund.org/media/6016/core_ethicsandconflictofinterest_policy_en.pdf</w:t>
        </w:r>
      </w:hyperlink>
      <w:r>
        <w:rPr>
          <w:lang w:val="uk-UA"/>
        </w:rPr>
        <w:t>)</w:t>
      </w:r>
    </w:p>
    <w:p w14:paraId="1A983D98" w14:textId="77777777" w:rsidR="004F384D" w:rsidRPr="00D85AB9" w:rsidRDefault="004F384D" w:rsidP="004F384D">
      <w:pPr>
        <w:pStyle w:val="Default"/>
        <w:jc w:val="both"/>
        <w:rPr>
          <w:lang w:val="uk-UA"/>
        </w:rPr>
      </w:pPr>
    </w:p>
    <w:p w14:paraId="5D7FA471" w14:textId="77777777" w:rsidR="004F384D" w:rsidRPr="00D85AB9" w:rsidRDefault="004F384D" w:rsidP="004F384D">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D85AB9">
        <w:rPr>
          <w:lang w:val="uk-UA"/>
        </w:rPr>
        <w:lastRenderedPageBreak/>
        <w:t xml:space="preserve">Постачальника або його Представника. Для отримання більш детальної інформації відвідайте сторінку </w:t>
      </w:r>
      <w:hyperlink r:id="rId21" w:history="1">
        <w:r w:rsidRPr="00F54000">
          <w:rPr>
            <w:rStyle w:val="a7"/>
            <w:lang w:val="uk-UA"/>
          </w:rPr>
          <w:t>https://www.ispeakoutnow.org/home-page/</w:t>
        </w:r>
      </w:hyperlink>
      <w:r>
        <w:rPr>
          <w:lang w:val="uk-UA"/>
        </w:rPr>
        <w:t xml:space="preserve"> </w:t>
      </w:r>
    </w:p>
    <w:p w14:paraId="04D4740C" w14:textId="77777777" w:rsidR="004F384D" w:rsidRDefault="004F384D" w:rsidP="004F384D">
      <w:pPr>
        <w:pStyle w:val="Default"/>
        <w:jc w:val="both"/>
        <w:rPr>
          <w:lang w:val="uk-UA"/>
        </w:rPr>
      </w:pPr>
      <w:r w:rsidRPr="00D85AB9">
        <w:rPr>
          <w:lang w:val="uk-UA"/>
        </w:rPr>
        <w:t xml:space="preserve"> </w:t>
      </w:r>
    </w:p>
    <w:p w14:paraId="6574A089" w14:textId="77777777" w:rsidR="004F384D" w:rsidRPr="00D85AB9" w:rsidRDefault="004F384D" w:rsidP="004F384D">
      <w:pPr>
        <w:pStyle w:val="Default"/>
        <w:jc w:val="both"/>
        <w:rPr>
          <w:lang w:val="uk-UA"/>
        </w:rPr>
      </w:pPr>
    </w:p>
    <w:p w14:paraId="463FA01B" w14:textId="77777777" w:rsidR="004F384D" w:rsidRPr="00D85AB9" w:rsidRDefault="004F384D" w:rsidP="004B05CF">
      <w:pPr>
        <w:pStyle w:val="Default"/>
        <w:numPr>
          <w:ilvl w:val="0"/>
          <w:numId w:val="5"/>
        </w:numPr>
        <w:jc w:val="both"/>
        <w:rPr>
          <w:b/>
          <w:lang w:val="uk-UA"/>
        </w:rPr>
      </w:pPr>
      <w:r w:rsidRPr="00D85AB9">
        <w:rPr>
          <w:b/>
          <w:lang w:val="uk-UA"/>
        </w:rPr>
        <w:t xml:space="preserve">Глобальний Договір ООН про корпоративну соціальну відповідальність </w:t>
      </w:r>
    </w:p>
    <w:p w14:paraId="11EDFAB6" w14:textId="77777777" w:rsidR="004F384D" w:rsidRPr="00D85AB9" w:rsidRDefault="004F384D" w:rsidP="004F384D">
      <w:pPr>
        <w:pStyle w:val="Default"/>
        <w:jc w:val="both"/>
        <w:rPr>
          <w:lang w:val="uk-UA"/>
        </w:rPr>
      </w:pPr>
    </w:p>
    <w:p w14:paraId="71B7D5DB" w14:textId="77777777" w:rsidR="004F384D" w:rsidRPr="00D85AB9" w:rsidRDefault="004F384D" w:rsidP="004F384D">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3494262D" w14:textId="77777777" w:rsidR="004F384D" w:rsidRPr="00D85AB9" w:rsidRDefault="004F384D" w:rsidP="004F384D">
      <w:pPr>
        <w:pStyle w:val="Default"/>
        <w:jc w:val="both"/>
        <w:rPr>
          <w:lang w:val="uk-UA"/>
        </w:rPr>
      </w:pPr>
    </w:p>
    <w:p w14:paraId="32894A51" w14:textId="77777777" w:rsidR="004F384D" w:rsidRPr="00D85AB9" w:rsidRDefault="004F384D" w:rsidP="004F384D">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D85AB9" w:rsidRDefault="004F384D" w:rsidP="004F384D">
      <w:pPr>
        <w:pStyle w:val="Default"/>
        <w:jc w:val="both"/>
        <w:rPr>
          <w:lang w:val="uk-UA"/>
        </w:rPr>
      </w:pPr>
    </w:p>
    <w:p w14:paraId="63A5593C" w14:textId="77777777" w:rsidR="004F384D" w:rsidRPr="00D85AB9" w:rsidRDefault="004F384D" w:rsidP="004B05CF">
      <w:pPr>
        <w:pStyle w:val="Default"/>
        <w:numPr>
          <w:ilvl w:val="0"/>
          <w:numId w:val="9"/>
        </w:numPr>
        <w:jc w:val="both"/>
        <w:rPr>
          <w:lang w:val="uk-UA"/>
        </w:rPr>
      </w:pPr>
      <w:r w:rsidRPr="00D85AB9">
        <w:rPr>
          <w:lang w:val="uk-UA"/>
        </w:rPr>
        <w:t>підтримка та повага захисту загальновизнаних у світі прав людини;</w:t>
      </w:r>
    </w:p>
    <w:p w14:paraId="595D2F1B" w14:textId="77777777" w:rsidR="004F384D" w:rsidRPr="00D85AB9" w:rsidRDefault="004F384D" w:rsidP="004B05CF">
      <w:pPr>
        <w:pStyle w:val="Default"/>
        <w:numPr>
          <w:ilvl w:val="0"/>
          <w:numId w:val="9"/>
        </w:numPr>
        <w:jc w:val="both"/>
        <w:rPr>
          <w:lang w:val="uk-UA"/>
        </w:rPr>
      </w:pPr>
      <w:r w:rsidRPr="00D85AB9">
        <w:rPr>
          <w:lang w:val="uk-UA"/>
        </w:rPr>
        <w:t xml:space="preserve">утримання від діяльності або участі в процесах порушення прав людини; </w:t>
      </w:r>
    </w:p>
    <w:p w14:paraId="66E5169E" w14:textId="77777777" w:rsidR="004F384D" w:rsidRPr="00D85AB9" w:rsidRDefault="004F384D" w:rsidP="004B05CF">
      <w:pPr>
        <w:pStyle w:val="Default"/>
        <w:numPr>
          <w:ilvl w:val="0"/>
          <w:numId w:val="9"/>
        </w:numPr>
        <w:jc w:val="both"/>
        <w:rPr>
          <w:lang w:val="uk-UA"/>
        </w:rPr>
      </w:pPr>
      <w:r w:rsidRPr="00D85AB9">
        <w:rPr>
          <w:lang w:val="uk-UA"/>
        </w:rPr>
        <w:t xml:space="preserve">дотримання свободи спілкування та визнання права на колективні переговори; </w:t>
      </w:r>
    </w:p>
    <w:p w14:paraId="7DA1963E" w14:textId="77777777" w:rsidR="004F384D" w:rsidRPr="00D85AB9" w:rsidRDefault="004F384D" w:rsidP="004B05CF">
      <w:pPr>
        <w:pStyle w:val="Default"/>
        <w:numPr>
          <w:ilvl w:val="0"/>
          <w:numId w:val="9"/>
        </w:numPr>
        <w:jc w:val="both"/>
        <w:rPr>
          <w:lang w:val="uk-UA"/>
        </w:rPr>
      </w:pPr>
      <w:r w:rsidRPr="00D85AB9">
        <w:rPr>
          <w:lang w:val="uk-UA"/>
        </w:rPr>
        <w:t xml:space="preserve">підтримка боротьби з будь-якими формами примусової праці; </w:t>
      </w:r>
    </w:p>
    <w:p w14:paraId="3B0DC97A" w14:textId="77777777" w:rsidR="004F384D" w:rsidRPr="00D85AB9" w:rsidRDefault="004F384D" w:rsidP="004B05CF">
      <w:pPr>
        <w:pStyle w:val="Default"/>
        <w:numPr>
          <w:ilvl w:val="0"/>
          <w:numId w:val="9"/>
        </w:numPr>
        <w:jc w:val="both"/>
        <w:rPr>
          <w:lang w:val="uk-UA"/>
        </w:rPr>
      </w:pPr>
      <w:r w:rsidRPr="00D85AB9">
        <w:rPr>
          <w:lang w:val="uk-UA"/>
        </w:rPr>
        <w:t xml:space="preserve">підтримка дій зі скасування дитячої праці; </w:t>
      </w:r>
    </w:p>
    <w:p w14:paraId="1AF71807" w14:textId="77777777" w:rsidR="004F384D" w:rsidRPr="0051092D" w:rsidRDefault="004F384D" w:rsidP="004B05CF">
      <w:pPr>
        <w:pStyle w:val="Default"/>
        <w:numPr>
          <w:ilvl w:val="0"/>
          <w:numId w:val="9"/>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14617BB1" w14:textId="77777777" w:rsidR="004F384D" w:rsidRPr="00D85AB9" w:rsidRDefault="004F384D" w:rsidP="004B05CF">
      <w:pPr>
        <w:pStyle w:val="Default"/>
        <w:numPr>
          <w:ilvl w:val="0"/>
          <w:numId w:val="9"/>
        </w:numPr>
        <w:jc w:val="both"/>
        <w:rPr>
          <w:lang w:val="uk-UA"/>
        </w:rPr>
      </w:pPr>
      <w:r w:rsidRPr="00D85AB9">
        <w:rPr>
          <w:lang w:val="uk-UA"/>
        </w:rPr>
        <w:t xml:space="preserve">підтримка запобіжних заходів зі збереження навколишнього середовища; </w:t>
      </w:r>
    </w:p>
    <w:p w14:paraId="7AD30326" w14:textId="77777777" w:rsidR="004F384D" w:rsidRPr="00D85AB9" w:rsidRDefault="004F384D" w:rsidP="004B05CF">
      <w:pPr>
        <w:pStyle w:val="Default"/>
        <w:numPr>
          <w:ilvl w:val="0"/>
          <w:numId w:val="9"/>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C2CBE72" w14:textId="77777777" w:rsidR="004F384D" w:rsidRPr="00D85AB9" w:rsidRDefault="004F384D" w:rsidP="004B05CF">
      <w:pPr>
        <w:pStyle w:val="Default"/>
        <w:numPr>
          <w:ilvl w:val="0"/>
          <w:numId w:val="9"/>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D85AB9" w:rsidRDefault="004F384D" w:rsidP="004B05CF">
      <w:pPr>
        <w:pStyle w:val="Default"/>
        <w:numPr>
          <w:ilvl w:val="0"/>
          <w:numId w:val="9"/>
        </w:numPr>
        <w:jc w:val="both"/>
        <w:rPr>
          <w:lang w:val="uk-UA"/>
        </w:rPr>
      </w:pPr>
      <w:r w:rsidRPr="00D85AB9">
        <w:rPr>
          <w:lang w:val="uk-UA"/>
        </w:rPr>
        <w:t>протидія корупції у всіх її проявах, включаючи вимагання та хабарництво.</w:t>
      </w:r>
    </w:p>
    <w:p w14:paraId="3B20469A" w14:textId="77777777" w:rsidR="004F384D" w:rsidRDefault="004F384D" w:rsidP="004F384D">
      <w:pPr>
        <w:pStyle w:val="Default"/>
        <w:jc w:val="both"/>
        <w:rPr>
          <w:lang w:val="uk-UA"/>
        </w:rPr>
      </w:pPr>
    </w:p>
    <w:p w14:paraId="60415FD4" w14:textId="77777777" w:rsidR="004F384D" w:rsidRPr="00D85AB9" w:rsidRDefault="004F384D" w:rsidP="004F384D">
      <w:pPr>
        <w:pStyle w:val="Default"/>
        <w:jc w:val="both"/>
        <w:rPr>
          <w:lang w:val="uk-UA"/>
        </w:rPr>
      </w:pPr>
    </w:p>
    <w:p w14:paraId="470638B5" w14:textId="77777777" w:rsidR="004F384D" w:rsidRDefault="004F384D" w:rsidP="004B05CF">
      <w:pPr>
        <w:pStyle w:val="Default"/>
        <w:numPr>
          <w:ilvl w:val="0"/>
          <w:numId w:val="5"/>
        </w:numPr>
        <w:jc w:val="both"/>
        <w:rPr>
          <w:b/>
          <w:lang w:val="uk-UA"/>
        </w:rPr>
      </w:pPr>
      <w:r w:rsidRPr="004D7D6E">
        <w:rPr>
          <w:b/>
          <w:lang w:val="uk-UA"/>
        </w:rPr>
        <w:t xml:space="preserve">Захист дітей </w:t>
      </w:r>
    </w:p>
    <w:p w14:paraId="54BA58C9" w14:textId="77777777" w:rsidR="004F384D" w:rsidRPr="004D7D6E" w:rsidRDefault="004F384D" w:rsidP="004F384D">
      <w:pPr>
        <w:pStyle w:val="Default"/>
        <w:jc w:val="both"/>
        <w:rPr>
          <w:b/>
          <w:lang w:val="uk-UA"/>
        </w:rPr>
      </w:pPr>
    </w:p>
    <w:p w14:paraId="0BECF97B" w14:textId="77777777" w:rsidR="004F384D" w:rsidRPr="00C462A5" w:rsidRDefault="004F384D" w:rsidP="004F384D">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C462A5" w:rsidRDefault="004F384D" w:rsidP="004F384D">
      <w:pPr>
        <w:pStyle w:val="Default"/>
        <w:jc w:val="both"/>
        <w:rPr>
          <w:color w:val="auto"/>
          <w:lang w:val="uk-UA"/>
        </w:rPr>
      </w:pPr>
    </w:p>
    <w:p w14:paraId="2A75A709" w14:textId="77777777" w:rsidR="004F384D" w:rsidRPr="00C462A5" w:rsidRDefault="004F384D" w:rsidP="004F384D">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2"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C462A5" w:rsidRDefault="004F384D" w:rsidP="004F384D">
      <w:pPr>
        <w:pStyle w:val="Default"/>
        <w:jc w:val="both"/>
        <w:rPr>
          <w:color w:val="auto"/>
          <w:lang w:val="uk-UA"/>
        </w:rPr>
      </w:pPr>
    </w:p>
    <w:p w14:paraId="556E35BE" w14:textId="77777777" w:rsidR="004F384D" w:rsidRDefault="004F384D" w:rsidP="004B05CF">
      <w:pPr>
        <w:pStyle w:val="Default"/>
        <w:numPr>
          <w:ilvl w:val="0"/>
          <w:numId w:val="6"/>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00108F12" w14:textId="77777777" w:rsidR="004F384D" w:rsidRPr="00C462A5" w:rsidRDefault="004F384D" w:rsidP="004F384D">
      <w:pPr>
        <w:pStyle w:val="Default"/>
        <w:ind w:left="720"/>
        <w:jc w:val="both"/>
        <w:rPr>
          <w:color w:val="auto"/>
          <w:lang w:val="uk-UA"/>
        </w:rPr>
      </w:pPr>
    </w:p>
    <w:p w14:paraId="164D5F3D" w14:textId="77777777" w:rsidR="004F384D" w:rsidRDefault="004F384D" w:rsidP="004B05CF">
      <w:pPr>
        <w:pStyle w:val="Default"/>
        <w:numPr>
          <w:ilvl w:val="0"/>
          <w:numId w:val="6"/>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314B5565" w14:textId="77777777" w:rsidR="004F384D" w:rsidRDefault="004F384D" w:rsidP="004F384D">
      <w:pPr>
        <w:pStyle w:val="a3"/>
        <w:rPr>
          <w:rFonts w:ascii="Arial" w:hAnsi="Arial" w:cs="Arial"/>
          <w:lang w:val="uk-UA"/>
        </w:rPr>
      </w:pPr>
    </w:p>
    <w:p w14:paraId="3217C799" w14:textId="77777777" w:rsidR="004F384D" w:rsidRDefault="004F384D" w:rsidP="004B05CF">
      <w:pPr>
        <w:pStyle w:val="Default"/>
        <w:numPr>
          <w:ilvl w:val="0"/>
          <w:numId w:val="6"/>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550F9EB" w14:textId="77777777" w:rsidR="004F384D" w:rsidRDefault="004F384D" w:rsidP="004F384D">
      <w:pPr>
        <w:pStyle w:val="a3"/>
        <w:rPr>
          <w:rFonts w:ascii="Arial" w:hAnsi="Arial" w:cs="Arial"/>
          <w:lang w:val="uk-UA"/>
        </w:rPr>
      </w:pPr>
    </w:p>
    <w:p w14:paraId="1E909533" w14:textId="77777777" w:rsidR="004F384D" w:rsidRDefault="004F384D" w:rsidP="004B05CF">
      <w:pPr>
        <w:pStyle w:val="Default"/>
        <w:numPr>
          <w:ilvl w:val="0"/>
          <w:numId w:val="6"/>
        </w:numPr>
        <w:jc w:val="both"/>
        <w:rPr>
          <w:color w:val="auto"/>
          <w:lang w:val="uk-UA"/>
        </w:rPr>
      </w:pPr>
      <w:r>
        <w:rPr>
          <w:color w:val="auto"/>
          <w:lang w:val="uk-UA"/>
        </w:rPr>
        <w:lastRenderedPageBreak/>
        <w:t>з</w:t>
      </w:r>
      <w:r w:rsidRPr="00C462A5">
        <w:rPr>
          <w:color w:val="auto"/>
          <w:lang w:val="uk-UA"/>
        </w:rPr>
        <w:t>абезпечувати молодих робітників, батьків та опікунів гідною працею</w:t>
      </w:r>
      <w:r>
        <w:rPr>
          <w:color w:val="auto"/>
          <w:lang w:val="uk-UA"/>
        </w:rPr>
        <w:t>;</w:t>
      </w:r>
    </w:p>
    <w:p w14:paraId="2BB87D6D" w14:textId="77777777" w:rsidR="004F384D" w:rsidRDefault="004F384D" w:rsidP="004F384D">
      <w:pPr>
        <w:pStyle w:val="a3"/>
        <w:rPr>
          <w:rFonts w:ascii="Arial" w:hAnsi="Arial" w:cs="Arial"/>
          <w:lang w:val="uk-UA"/>
        </w:rPr>
      </w:pPr>
    </w:p>
    <w:p w14:paraId="5FB08567" w14:textId="77777777" w:rsidR="004F384D" w:rsidRDefault="004F384D" w:rsidP="004B05CF">
      <w:pPr>
        <w:pStyle w:val="Default"/>
        <w:numPr>
          <w:ilvl w:val="0"/>
          <w:numId w:val="6"/>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11FAB336" w14:textId="77777777" w:rsidR="004F384D" w:rsidRDefault="004F384D" w:rsidP="004F384D">
      <w:pPr>
        <w:pStyle w:val="a3"/>
        <w:rPr>
          <w:rFonts w:ascii="Arial" w:hAnsi="Arial" w:cs="Arial"/>
          <w:lang w:val="uk-UA"/>
        </w:rPr>
      </w:pPr>
    </w:p>
    <w:p w14:paraId="59B9DC95" w14:textId="77777777" w:rsidR="004F384D" w:rsidRDefault="004F384D" w:rsidP="004B05CF">
      <w:pPr>
        <w:pStyle w:val="Default"/>
        <w:numPr>
          <w:ilvl w:val="0"/>
          <w:numId w:val="6"/>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A502249" w14:textId="77777777" w:rsidR="004F384D" w:rsidRDefault="004F384D" w:rsidP="004F384D">
      <w:pPr>
        <w:pStyle w:val="a3"/>
        <w:rPr>
          <w:rFonts w:ascii="Arial" w:hAnsi="Arial" w:cs="Arial"/>
          <w:lang w:val="uk-UA"/>
        </w:rPr>
      </w:pPr>
    </w:p>
    <w:p w14:paraId="7F402268"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5A74F274" w14:textId="77777777" w:rsidR="004F384D" w:rsidRDefault="004F384D" w:rsidP="004F384D">
      <w:pPr>
        <w:pStyle w:val="a3"/>
        <w:rPr>
          <w:rFonts w:ascii="Arial" w:hAnsi="Arial" w:cs="Arial"/>
          <w:lang w:val="uk-UA"/>
        </w:rPr>
      </w:pPr>
    </w:p>
    <w:p w14:paraId="538643F3"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60E9AC20" w14:textId="77777777" w:rsidR="004F384D" w:rsidRDefault="004F384D" w:rsidP="004F384D">
      <w:pPr>
        <w:pStyle w:val="a3"/>
        <w:rPr>
          <w:rFonts w:ascii="Arial" w:hAnsi="Arial" w:cs="Arial"/>
          <w:lang w:val="uk-UA"/>
        </w:rPr>
      </w:pPr>
    </w:p>
    <w:p w14:paraId="7F7D2236"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E96629B" w14:textId="77777777" w:rsidR="004F384D" w:rsidRDefault="004F384D" w:rsidP="004F384D">
      <w:pPr>
        <w:pStyle w:val="a3"/>
        <w:rPr>
          <w:rFonts w:ascii="Arial" w:hAnsi="Arial" w:cs="Arial"/>
          <w:lang w:val="uk-UA"/>
        </w:rPr>
      </w:pPr>
    </w:p>
    <w:p w14:paraId="6A51D136" w14:textId="77777777" w:rsidR="004F384D" w:rsidRPr="00C462A5" w:rsidRDefault="004F384D" w:rsidP="004B05CF">
      <w:pPr>
        <w:pStyle w:val="Default"/>
        <w:numPr>
          <w:ilvl w:val="0"/>
          <w:numId w:val="6"/>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FD3FD06" w14:textId="77777777" w:rsidR="004F384D" w:rsidRPr="00C462A5" w:rsidRDefault="004F384D" w:rsidP="004F384D">
      <w:pPr>
        <w:pStyle w:val="Default"/>
        <w:jc w:val="both"/>
        <w:rPr>
          <w:color w:val="auto"/>
          <w:lang w:val="uk-UA"/>
        </w:rPr>
      </w:pPr>
    </w:p>
    <w:p w14:paraId="629ECB69" w14:textId="77777777" w:rsidR="004F384D" w:rsidRPr="00C462A5" w:rsidRDefault="004F384D" w:rsidP="004F384D">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C462A5" w:rsidRDefault="004F384D" w:rsidP="004F384D">
      <w:pPr>
        <w:pStyle w:val="Default"/>
        <w:jc w:val="both"/>
        <w:rPr>
          <w:color w:val="auto"/>
          <w:lang w:val="uk-UA"/>
        </w:rPr>
      </w:pPr>
    </w:p>
    <w:p w14:paraId="532ACE9D" w14:textId="77777777" w:rsidR="004F384D" w:rsidRPr="00C462A5" w:rsidRDefault="004F384D" w:rsidP="004F384D">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Default="004F384D" w:rsidP="004F384D">
      <w:pPr>
        <w:pStyle w:val="Default"/>
        <w:jc w:val="both"/>
        <w:rPr>
          <w:color w:val="auto"/>
          <w:lang w:val="uk-UA"/>
        </w:rPr>
      </w:pPr>
    </w:p>
    <w:p w14:paraId="775F809C" w14:textId="77777777" w:rsidR="004F384D" w:rsidRPr="00C462A5" w:rsidRDefault="004F384D" w:rsidP="004F384D">
      <w:pPr>
        <w:pStyle w:val="Default"/>
        <w:jc w:val="both"/>
        <w:rPr>
          <w:color w:val="auto"/>
          <w:lang w:val="uk-UA"/>
        </w:rPr>
      </w:pPr>
    </w:p>
    <w:p w14:paraId="25D5DCE8" w14:textId="77777777" w:rsidR="004F384D" w:rsidRPr="00C462A5" w:rsidRDefault="004F384D" w:rsidP="004B05CF">
      <w:pPr>
        <w:pStyle w:val="Default"/>
        <w:numPr>
          <w:ilvl w:val="0"/>
          <w:numId w:val="5"/>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C462A5" w:rsidRDefault="004F384D" w:rsidP="004F384D">
      <w:pPr>
        <w:pStyle w:val="Default"/>
        <w:ind w:left="720"/>
        <w:jc w:val="both"/>
        <w:rPr>
          <w:b/>
          <w:color w:val="auto"/>
          <w:lang w:val="uk-UA"/>
        </w:rPr>
      </w:pPr>
    </w:p>
    <w:p w14:paraId="44595049" w14:textId="77777777" w:rsidR="004F384D" w:rsidRPr="00C462A5" w:rsidRDefault="004F384D" w:rsidP="004F384D">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C462A5" w:rsidRDefault="004F384D" w:rsidP="004F384D">
      <w:pPr>
        <w:pStyle w:val="Default"/>
        <w:jc w:val="both"/>
        <w:rPr>
          <w:color w:val="auto"/>
          <w:lang w:val="uk-UA"/>
        </w:rPr>
      </w:pPr>
    </w:p>
    <w:p w14:paraId="44B70F6C" w14:textId="77777777" w:rsidR="004F384D"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w:t>
      </w:r>
      <w:r w:rsidRPr="00C462A5">
        <w:rPr>
          <w:color w:val="auto"/>
          <w:lang w:val="uk-UA"/>
        </w:rPr>
        <w:lastRenderedPageBreak/>
        <w:t>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3DD77914" w14:textId="77777777" w:rsidR="004F384D" w:rsidRPr="00C462A5" w:rsidRDefault="004F384D" w:rsidP="004F384D">
      <w:pPr>
        <w:pStyle w:val="Default"/>
        <w:ind w:left="720"/>
        <w:jc w:val="both"/>
        <w:rPr>
          <w:color w:val="auto"/>
          <w:lang w:val="uk-UA"/>
        </w:rPr>
      </w:pPr>
    </w:p>
    <w:p w14:paraId="0E4CBBC0" w14:textId="77777777" w:rsidR="004F384D"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0CB732B" w14:textId="77777777" w:rsidR="004F384D" w:rsidRDefault="004F384D" w:rsidP="004F384D">
      <w:pPr>
        <w:pStyle w:val="a3"/>
        <w:rPr>
          <w:rFonts w:ascii="Arial" w:hAnsi="Arial" w:cs="Arial"/>
          <w:lang w:val="uk-UA"/>
        </w:rPr>
      </w:pPr>
    </w:p>
    <w:p w14:paraId="080DF7DD" w14:textId="77777777" w:rsidR="004F384D" w:rsidRPr="00C462A5"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C462A5" w:rsidRDefault="004F384D" w:rsidP="004F384D">
      <w:pPr>
        <w:pStyle w:val="Default"/>
        <w:jc w:val="both"/>
        <w:rPr>
          <w:color w:val="auto"/>
          <w:lang w:val="uk-UA"/>
        </w:rPr>
      </w:pPr>
    </w:p>
    <w:p w14:paraId="34E75256" w14:textId="77777777" w:rsidR="004F384D" w:rsidRPr="00C462A5" w:rsidRDefault="004F384D" w:rsidP="004F384D">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C462A5" w:rsidRDefault="004F384D" w:rsidP="004F384D">
      <w:pPr>
        <w:pStyle w:val="Default"/>
        <w:jc w:val="both"/>
        <w:rPr>
          <w:color w:val="auto"/>
          <w:lang w:val="uk-UA"/>
        </w:rPr>
      </w:pPr>
      <w:r w:rsidRPr="00C462A5">
        <w:rPr>
          <w:color w:val="auto"/>
          <w:lang w:val="uk-UA"/>
        </w:rPr>
        <w:t xml:space="preserve"> </w:t>
      </w:r>
    </w:p>
    <w:p w14:paraId="45F4330A" w14:textId="77777777" w:rsidR="004F384D" w:rsidRPr="00C462A5" w:rsidRDefault="004F384D" w:rsidP="004F384D">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C462A5" w:rsidRDefault="004F384D" w:rsidP="004F384D">
      <w:pPr>
        <w:pStyle w:val="Default"/>
        <w:jc w:val="both"/>
        <w:rPr>
          <w:color w:val="auto"/>
          <w:lang w:val="uk-UA"/>
        </w:rPr>
      </w:pPr>
    </w:p>
    <w:p w14:paraId="55BA3EF0" w14:textId="77777777" w:rsidR="004F384D" w:rsidRPr="00C462A5" w:rsidRDefault="004F384D" w:rsidP="004F384D">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F384D" w:rsidRPr="00C462A5" w:rsidSect="00786D6C">
      <w:footerReference w:type="default" r:id="rId23"/>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26AF2" w14:textId="77777777" w:rsidR="00622246" w:rsidRDefault="00622246" w:rsidP="00295E76">
      <w:pPr>
        <w:spacing w:after="0" w:line="240" w:lineRule="auto"/>
      </w:pPr>
      <w:r>
        <w:separator/>
      </w:r>
    </w:p>
  </w:endnote>
  <w:endnote w:type="continuationSeparator" w:id="0">
    <w:p w14:paraId="6E6EEA7B" w14:textId="77777777" w:rsidR="00622246" w:rsidRDefault="0062224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48D3" w14:textId="0672FAD2" w:rsidR="00A55367" w:rsidRDefault="00A5536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36648E">
      <w:rPr>
        <w:caps/>
        <w:noProof/>
        <w:color w:val="4472C4" w:themeColor="accent1"/>
      </w:rPr>
      <w:t>20</w:t>
    </w:r>
    <w:r>
      <w:rPr>
        <w:caps/>
        <w:color w:val="4472C4" w:themeColor="accent1"/>
      </w:rPr>
      <w:fldChar w:fldCharType="end"/>
    </w:r>
  </w:p>
  <w:p w14:paraId="68E1E8DD" w14:textId="77777777" w:rsidR="00A55367" w:rsidRDefault="00A553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80D81" w14:textId="77777777" w:rsidR="00622246" w:rsidRDefault="00622246" w:rsidP="00295E76">
      <w:pPr>
        <w:spacing w:after="0" w:line="240" w:lineRule="auto"/>
      </w:pPr>
      <w:r>
        <w:separator/>
      </w:r>
    </w:p>
  </w:footnote>
  <w:footnote w:type="continuationSeparator" w:id="0">
    <w:p w14:paraId="2326C375" w14:textId="77777777" w:rsidR="00622246" w:rsidRDefault="00622246"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5CC"/>
    <w:multiLevelType w:val="multilevel"/>
    <w:tmpl w:val="D744D7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4E3D7E"/>
    <w:multiLevelType w:val="hybridMultilevel"/>
    <w:tmpl w:val="C86E980E"/>
    <w:lvl w:ilvl="0" w:tplc="E64EBA1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CF7E90"/>
    <w:multiLevelType w:val="hybridMultilevel"/>
    <w:tmpl w:val="78DE47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C356287"/>
    <w:multiLevelType w:val="multilevel"/>
    <w:tmpl w:val="0A8C0D9A"/>
    <w:lvl w:ilvl="0">
      <w:start w:val="1"/>
      <w:numFmt w:val="decimal"/>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2"/>
  </w:num>
  <w:num w:numId="5">
    <w:abstractNumId w:val="2"/>
  </w:num>
  <w:num w:numId="6">
    <w:abstractNumId w:val="3"/>
  </w:num>
  <w:num w:numId="7">
    <w:abstractNumId w:val="10"/>
  </w:num>
  <w:num w:numId="8">
    <w:abstractNumId w:val="5"/>
  </w:num>
  <w:num w:numId="9">
    <w:abstractNumId w:val="4"/>
  </w:num>
  <w:num w:numId="10">
    <w:abstractNumId w:val="1"/>
  </w:num>
  <w:num w:numId="11">
    <w:abstractNumId w:val="0"/>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06257"/>
    <w:rsid w:val="00011D20"/>
    <w:rsid w:val="0001239A"/>
    <w:rsid w:val="00012511"/>
    <w:rsid w:val="00017184"/>
    <w:rsid w:val="0001756A"/>
    <w:rsid w:val="00017ACB"/>
    <w:rsid w:val="00020911"/>
    <w:rsid w:val="00023296"/>
    <w:rsid w:val="000262E4"/>
    <w:rsid w:val="00031FE1"/>
    <w:rsid w:val="0003308B"/>
    <w:rsid w:val="000334F0"/>
    <w:rsid w:val="00033E0F"/>
    <w:rsid w:val="00036B79"/>
    <w:rsid w:val="000409FF"/>
    <w:rsid w:val="00042D07"/>
    <w:rsid w:val="000437AE"/>
    <w:rsid w:val="0004383A"/>
    <w:rsid w:val="00044720"/>
    <w:rsid w:val="00044ED1"/>
    <w:rsid w:val="000462C0"/>
    <w:rsid w:val="00047E49"/>
    <w:rsid w:val="00054B00"/>
    <w:rsid w:val="000663D1"/>
    <w:rsid w:val="000708F7"/>
    <w:rsid w:val="000749BD"/>
    <w:rsid w:val="00075413"/>
    <w:rsid w:val="00080BE4"/>
    <w:rsid w:val="00081BC5"/>
    <w:rsid w:val="00084C0C"/>
    <w:rsid w:val="00086558"/>
    <w:rsid w:val="000871C6"/>
    <w:rsid w:val="0009550C"/>
    <w:rsid w:val="00096C62"/>
    <w:rsid w:val="00097099"/>
    <w:rsid w:val="000A1522"/>
    <w:rsid w:val="000A2FCF"/>
    <w:rsid w:val="000A5501"/>
    <w:rsid w:val="000A5FF1"/>
    <w:rsid w:val="000B005F"/>
    <w:rsid w:val="000B00D4"/>
    <w:rsid w:val="000B0D9E"/>
    <w:rsid w:val="000B3B18"/>
    <w:rsid w:val="000B403E"/>
    <w:rsid w:val="000B4DC9"/>
    <w:rsid w:val="000B558F"/>
    <w:rsid w:val="000B6CAB"/>
    <w:rsid w:val="000C06A9"/>
    <w:rsid w:val="000C41D7"/>
    <w:rsid w:val="000C5307"/>
    <w:rsid w:val="000C7A3A"/>
    <w:rsid w:val="000D2FC9"/>
    <w:rsid w:val="000E0958"/>
    <w:rsid w:val="000E2C1C"/>
    <w:rsid w:val="000E638B"/>
    <w:rsid w:val="000F1B62"/>
    <w:rsid w:val="000F2565"/>
    <w:rsid w:val="000F6475"/>
    <w:rsid w:val="000F6A93"/>
    <w:rsid w:val="000F75A9"/>
    <w:rsid w:val="0010131A"/>
    <w:rsid w:val="00103037"/>
    <w:rsid w:val="001054CE"/>
    <w:rsid w:val="00113023"/>
    <w:rsid w:val="0011478C"/>
    <w:rsid w:val="00115452"/>
    <w:rsid w:val="0011622B"/>
    <w:rsid w:val="001170FA"/>
    <w:rsid w:val="00120299"/>
    <w:rsid w:val="00122C3F"/>
    <w:rsid w:val="00123B69"/>
    <w:rsid w:val="00126FC9"/>
    <w:rsid w:val="00127185"/>
    <w:rsid w:val="00131AE9"/>
    <w:rsid w:val="00131F16"/>
    <w:rsid w:val="00133AE8"/>
    <w:rsid w:val="00134C92"/>
    <w:rsid w:val="001426C9"/>
    <w:rsid w:val="00142FC6"/>
    <w:rsid w:val="00144561"/>
    <w:rsid w:val="00144F41"/>
    <w:rsid w:val="001472E4"/>
    <w:rsid w:val="001534E0"/>
    <w:rsid w:val="00153F0E"/>
    <w:rsid w:val="001554F1"/>
    <w:rsid w:val="00157A59"/>
    <w:rsid w:val="0016047E"/>
    <w:rsid w:val="00160B0D"/>
    <w:rsid w:val="00162B4A"/>
    <w:rsid w:val="00164BA2"/>
    <w:rsid w:val="0017233C"/>
    <w:rsid w:val="001735A9"/>
    <w:rsid w:val="00180CB7"/>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B6EC4"/>
    <w:rsid w:val="001C29E4"/>
    <w:rsid w:val="001C2FC8"/>
    <w:rsid w:val="001C44B5"/>
    <w:rsid w:val="001C5F40"/>
    <w:rsid w:val="001C6FE2"/>
    <w:rsid w:val="001D3C89"/>
    <w:rsid w:val="001D467B"/>
    <w:rsid w:val="001E0433"/>
    <w:rsid w:val="001E0BE4"/>
    <w:rsid w:val="001E4BC0"/>
    <w:rsid w:val="001E4D5E"/>
    <w:rsid w:val="001E69FF"/>
    <w:rsid w:val="001E75AF"/>
    <w:rsid w:val="001F1867"/>
    <w:rsid w:val="001F27B3"/>
    <w:rsid w:val="001F3509"/>
    <w:rsid w:val="001F48D7"/>
    <w:rsid w:val="001F5667"/>
    <w:rsid w:val="002000B5"/>
    <w:rsid w:val="002004B3"/>
    <w:rsid w:val="00205ADF"/>
    <w:rsid w:val="002078FE"/>
    <w:rsid w:val="00207FE1"/>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208"/>
    <w:rsid w:val="00282495"/>
    <w:rsid w:val="00283206"/>
    <w:rsid w:val="002865DE"/>
    <w:rsid w:val="00290277"/>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452A"/>
    <w:rsid w:val="00346DEC"/>
    <w:rsid w:val="0035081D"/>
    <w:rsid w:val="00353CCC"/>
    <w:rsid w:val="003557C3"/>
    <w:rsid w:val="00362071"/>
    <w:rsid w:val="00364C82"/>
    <w:rsid w:val="0036648E"/>
    <w:rsid w:val="00366A21"/>
    <w:rsid w:val="00370A12"/>
    <w:rsid w:val="003713D9"/>
    <w:rsid w:val="00372423"/>
    <w:rsid w:val="003737E1"/>
    <w:rsid w:val="0037484D"/>
    <w:rsid w:val="0037542B"/>
    <w:rsid w:val="0037562E"/>
    <w:rsid w:val="0038496E"/>
    <w:rsid w:val="003866F2"/>
    <w:rsid w:val="00386CC0"/>
    <w:rsid w:val="0039108A"/>
    <w:rsid w:val="003925E1"/>
    <w:rsid w:val="003927C2"/>
    <w:rsid w:val="00392A11"/>
    <w:rsid w:val="00394662"/>
    <w:rsid w:val="00396CF2"/>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4799"/>
    <w:rsid w:val="003E4C4A"/>
    <w:rsid w:val="003E5F3E"/>
    <w:rsid w:val="003E65CD"/>
    <w:rsid w:val="003F15EA"/>
    <w:rsid w:val="003F1BFC"/>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26311"/>
    <w:rsid w:val="00431CCC"/>
    <w:rsid w:val="00432647"/>
    <w:rsid w:val="0043624B"/>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58EA"/>
    <w:rsid w:val="0049597D"/>
    <w:rsid w:val="00497D6F"/>
    <w:rsid w:val="00497E59"/>
    <w:rsid w:val="004A1599"/>
    <w:rsid w:val="004A2210"/>
    <w:rsid w:val="004A71D3"/>
    <w:rsid w:val="004B034B"/>
    <w:rsid w:val="004B05CF"/>
    <w:rsid w:val="004B0A83"/>
    <w:rsid w:val="004B1E9B"/>
    <w:rsid w:val="004B5285"/>
    <w:rsid w:val="004B5951"/>
    <w:rsid w:val="004B7A0D"/>
    <w:rsid w:val="004B7B91"/>
    <w:rsid w:val="004C3A25"/>
    <w:rsid w:val="004C3E29"/>
    <w:rsid w:val="004C4A0C"/>
    <w:rsid w:val="004C5FC1"/>
    <w:rsid w:val="004C702A"/>
    <w:rsid w:val="004D3C0F"/>
    <w:rsid w:val="004E1C6B"/>
    <w:rsid w:val="004E59FB"/>
    <w:rsid w:val="004E7800"/>
    <w:rsid w:val="004F384D"/>
    <w:rsid w:val="004F5C7E"/>
    <w:rsid w:val="005028B6"/>
    <w:rsid w:val="00503BDB"/>
    <w:rsid w:val="00510788"/>
    <w:rsid w:val="00515E27"/>
    <w:rsid w:val="005163BA"/>
    <w:rsid w:val="00522953"/>
    <w:rsid w:val="0052568D"/>
    <w:rsid w:val="00525874"/>
    <w:rsid w:val="00533A21"/>
    <w:rsid w:val="005378A4"/>
    <w:rsid w:val="00537AB7"/>
    <w:rsid w:val="00540F22"/>
    <w:rsid w:val="00552AA5"/>
    <w:rsid w:val="00555850"/>
    <w:rsid w:val="00556018"/>
    <w:rsid w:val="005623E6"/>
    <w:rsid w:val="00563645"/>
    <w:rsid w:val="00565AFC"/>
    <w:rsid w:val="00567448"/>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06A8"/>
    <w:rsid w:val="005D29D6"/>
    <w:rsid w:val="005D2F2A"/>
    <w:rsid w:val="005D396B"/>
    <w:rsid w:val="005D4BA5"/>
    <w:rsid w:val="005D5247"/>
    <w:rsid w:val="005E4246"/>
    <w:rsid w:val="005E732A"/>
    <w:rsid w:val="005F1818"/>
    <w:rsid w:val="005F2BB6"/>
    <w:rsid w:val="005F3BAA"/>
    <w:rsid w:val="00604064"/>
    <w:rsid w:val="00612759"/>
    <w:rsid w:val="00613EEB"/>
    <w:rsid w:val="00615BBC"/>
    <w:rsid w:val="0062117F"/>
    <w:rsid w:val="00622221"/>
    <w:rsid w:val="00622246"/>
    <w:rsid w:val="006253E8"/>
    <w:rsid w:val="00635429"/>
    <w:rsid w:val="0064256D"/>
    <w:rsid w:val="00644DB2"/>
    <w:rsid w:val="00645015"/>
    <w:rsid w:val="00645E54"/>
    <w:rsid w:val="00652253"/>
    <w:rsid w:val="006571C3"/>
    <w:rsid w:val="006603B9"/>
    <w:rsid w:val="00665E03"/>
    <w:rsid w:val="00671C65"/>
    <w:rsid w:val="0067643E"/>
    <w:rsid w:val="00676C62"/>
    <w:rsid w:val="00682FF0"/>
    <w:rsid w:val="006863B2"/>
    <w:rsid w:val="00691F4E"/>
    <w:rsid w:val="00692364"/>
    <w:rsid w:val="00694D7D"/>
    <w:rsid w:val="00697004"/>
    <w:rsid w:val="006A0194"/>
    <w:rsid w:val="006A04A5"/>
    <w:rsid w:val="006A289E"/>
    <w:rsid w:val="006A2F99"/>
    <w:rsid w:val="006A3330"/>
    <w:rsid w:val="006B0391"/>
    <w:rsid w:val="006B5889"/>
    <w:rsid w:val="006B6A86"/>
    <w:rsid w:val="006C035B"/>
    <w:rsid w:val="006C044A"/>
    <w:rsid w:val="006C109C"/>
    <w:rsid w:val="006C1C8A"/>
    <w:rsid w:val="006C7E56"/>
    <w:rsid w:val="006D099B"/>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1EA4"/>
    <w:rsid w:val="007149AE"/>
    <w:rsid w:val="00717950"/>
    <w:rsid w:val="00731507"/>
    <w:rsid w:val="00734944"/>
    <w:rsid w:val="00735473"/>
    <w:rsid w:val="007417FB"/>
    <w:rsid w:val="0074296A"/>
    <w:rsid w:val="00743261"/>
    <w:rsid w:val="00743FCA"/>
    <w:rsid w:val="007470E9"/>
    <w:rsid w:val="00752FC1"/>
    <w:rsid w:val="00756418"/>
    <w:rsid w:val="007622E1"/>
    <w:rsid w:val="007624A7"/>
    <w:rsid w:val="007627DD"/>
    <w:rsid w:val="00764C0B"/>
    <w:rsid w:val="00765AA7"/>
    <w:rsid w:val="00767616"/>
    <w:rsid w:val="0077099E"/>
    <w:rsid w:val="00771A83"/>
    <w:rsid w:val="00773CA5"/>
    <w:rsid w:val="00775CC3"/>
    <w:rsid w:val="00780B61"/>
    <w:rsid w:val="00784CD1"/>
    <w:rsid w:val="0078546B"/>
    <w:rsid w:val="00786D6C"/>
    <w:rsid w:val="00787DB1"/>
    <w:rsid w:val="00790FC2"/>
    <w:rsid w:val="007913CC"/>
    <w:rsid w:val="0079253D"/>
    <w:rsid w:val="0079432C"/>
    <w:rsid w:val="00794AC5"/>
    <w:rsid w:val="00794D9A"/>
    <w:rsid w:val="007954C2"/>
    <w:rsid w:val="00797656"/>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7D0"/>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5579D"/>
    <w:rsid w:val="008602B2"/>
    <w:rsid w:val="008640DF"/>
    <w:rsid w:val="008716CE"/>
    <w:rsid w:val="00875324"/>
    <w:rsid w:val="00875991"/>
    <w:rsid w:val="008762A5"/>
    <w:rsid w:val="00876E27"/>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17F4"/>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4A16"/>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0FEC"/>
    <w:rsid w:val="009A397F"/>
    <w:rsid w:val="009B19B2"/>
    <w:rsid w:val="009B21D0"/>
    <w:rsid w:val="009B7F6C"/>
    <w:rsid w:val="009C0456"/>
    <w:rsid w:val="009C130F"/>
    <w:rsid w:val="009D12C5"/>
    <w:rsid w:val="009D3539"/>
    <w:rsid w:val="009D39A8"/>
    <w:rsid w:val="009D59C3"/>
    <w:rsid w:val="009E0603"/>
    <w:rsid w:val="009E15A4"/>
    <w:rsid w:val="009E1BEC"/>
    <w:rsid w:val="009E6206"/>
    <w:rsid w:val="009F06F7"/>
    <w:rsid w:val="009F11F5"/>
    <w:rsid w:val="009F5299"/>
    <w:rsid w:val="009F7F6C"/>
    <w:rsid w:val="00A0125A"/>
    <w:rsid w:val="00A05883"/>
    <w:rsid w:val="00A06EFE"/>
    <w:rsid w:val="00A06FA5"/>
    <w:rsid w:val="00A07F1F"/>
    <w:rsid w:val="00A11A47"/>
    <w:rsid w:val="00A12217"/>
    <w:rsid w:val="00A142E3"/>
    <w:rsid w:val="00A159C0"/>
    <w:rsid w:val="00A168EF"/>
    <w:rsid w:val="00A20BEF"/>
    <w:rsid w:val="00A27ABC"/>
    <w:rsid w:val="00A317E5"/>
    <w:rsid w:val="00A31E0B"/>
    <w:rsid w:val="00A32936"/>
    <w:rsid w:val="00A33A53"/>
    <w:rsid w:val="00A37417"/>
    <w:rsid w:val="00A40BC5"/>
    <w:rsid w:val="00A42C6C"/>
    <w:rsid w:val="00A44BF9"/>
    <w:rsid w:val="00A44F94"/>
    <w:rsid w:val="00A46895"/>
    <w:rsid w:val="00A55367"/>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7BC7"/>
    <w:rsid w:val="00AC1B68"/>
    <w:rsid w:val="00AC1D06"/>
    <w:rsid w:val="00AC7BB6"/>
    <w:rsid w:val="00AD0539"/>
    <w:rsid w:val="00AD35AD"/>
    <w:rsid w:val="00AD5DF9"/>
    <w:rsid w:val="00AD7DE9"/>
    <w:rsid w:val="00AE0100"/>
    <w:rsid w:val="00AE3E27"/>
    <w:rsid w:val="00AE5B6B"/>
    <w:rsid w:val="00AF1464"/>
    <w:rsid w:val="00AF619A"/>
    <w:rsid w:val="00AF675B"/>
    <w:rsid w:val="00AF756B"/>
    <w:rsid w:val="00AF7814"/>
    <w:rsid w:val="00AF7DFD"/>
    <w:rsid w:val="00B01785"/>
    <w:rsid w:val="00B01E4B"/>
    <w:rsid w:val="00B0402B"/>
    <w:rsid w:val="00B04BDB"/>
    <w:rsid w:val="00B04F37"/>
    <w:rsid w:val="00B07210"/>
    <w:rsid w:val="00B07C30"/>
    <w:rsid w:val="00B13F0B"/>
    <w:rsid w:val="00B144BD"/>
    <w:rsid w:val="00B14DE7"/>
    <w:rsid w:val="00B17304"/>
    <w:rsid w:val="00B212BA"/>
    <w:rsid w:val="00B226F9"/>
    <w:rsid w:val="00B23FC8"/>
    <w:rsid w:val="00B27F3F"/>
    <w:rsid w:val="00B303DD"/>
    <w:rsid w:val="00B32B2F"/>
    <w:rsid w:val="00B338C5"/>
    <w:rsid w:val="00B3421F"/>
    <w:rsid w:val="00B345FB"/>
    <w:rsid w:val="00B34AE9"/>
    <w:rsid w:val="00B34F56"/>
    <w:rsid w:val="00B36E88"/>
    <w:rsid w:val="00B37D4A"/>
    <w:rsid w:val="00B41075"/>
    <w:rsid w:val="00B42F73"/>
    <w:rsid w:val="00B47601"/>
    <w:rsid w:val="00B47BE3"/>
    <w:rsid w:val="00B533D5"/>
    <w:rsid w:val="00B5567B"/>
    <w:rsid w:val="00B63CD0"/>
    <w:rsid w:val="00B65085"/>
    <w:rsid w:val="00B6522C"/>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6E1F"/>
    <w:rsid w:val="00BB757A"/>
    <w:rsid w:val="00BC13A9"/>
    <w:rsid w:val="00BC3233"/>
    <w:rsid w:val="00BC3B30"/>
    <w:rsid w:val="00BC42C4"/>
    <w:rsid w:val="00BC660C"/>
    <w:rsid w:val="00BD1202"/>
    <w:rsid w:val="00BD6B2D"/>
    <w:rsid w:val="00BE08D6"/>
    <w:rsid w:val="00BE0E43"/>
    <w:rsid w:val="00BE2961"/>
    <w:rsid w:val="00BE2973"/>
    <w:rsid w:val="00BF0E1C"/>
    <w:rsid w:val="00BF13BF"/>
    <w:rsid w:val="00BF2C40"/>
    <w:rsid w:val="00BF2F9E"/>
    <w:rsid w:val="00BF70C5"/>
    <w:rsid w:val="00C01CAE"/>
    <w:rsid w:val="00C064D6"/>
    <w:rsid w:val="00C0664E"/>
    <w:rsid w:val="00C1117D"/>
    <w:rsid w:val="00C15924"/>
    <w:rsid w:val="00C15A56"/>
    <w:rsid w:val="00C2105D"/>
    <w:rsid w:val="00C22439"/>
    <w:rsid w:val="00C25638"/>
    <w:rsid w:val="00C32C2F"/>
    <w:rsid w:val="00C34FA4"/>
    <w:rsid w:val="00C361F5"/>
    <w:rsid w:val="00C36E33"/>
    <w:rsid w:val="00C3705B"/>
    <w:rsid w:val="00C37C20"/>
    <w:rsid w:val="00C43679"/>
    <w:rsid w:val="00C452E7"/>
    <w:rsid w:val="00C54F54"/>
    <w:rsid w:val="00C60740"/>
    <w:rsid w:val="00C64754"/>
    <w:rsid w:val="00C64996"/>
    <w:rsid w:val="00C65E6E"/>
    <w:rsid w:val="00C731F2"/>
    <w:rsid w:val="00C7689D"/>
    <w:rsid w:val="00C7788D"/>
    <w:rsid w:val="00C80BEC"/>
    <w:rsid w:val="00C81623"/>
    <w:rsid w:val="00C87DAE"/>
    <w:rsid w:val="00C9081A"/>
    <w:rsid w:val="00C91F35"/>
    <w:rsid w:val="00C94EDC"/>
    <w:rsid w:val="00CA0029"/>
    <w:rsid w:val="00CA0AF7"/>
    <w:rsid w:val="00CA1FF5"/>
    <w:rsid w:val="00CA2532"/>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1B79"/>
    <w:rsid w:val="00CF3955"/>
    <w:rsid w:val="00CF49C5"/>
    <w:rsid w:val="00CF58CC"/>
    <w:rsid w:val="00D05D6D"/>
    <w:rsid w:val="00D073FB"/>
    <w:rsid w:val="00D10972"/>
    <w:rsid w:val="00D111BF"/>
    <w:rsid w:val="00D129D5"/>
    <w:rsid w:val="00D13763"/>
    <w:rsid w:val="00D13D23"/>
    <w:rsid w:val="00D1591D"/>
    <w:rsid w:val="00D170B0"/>
    <w:rsid w:val="00D175D7"/>
    <w:rsid w:val="00D20725"/>
    <w:rsid w:val="00D21679"/>
    <w:rsid w:val="00D21F8B"/>
    <w:rsid w:val="00D36CA8"/>
    <w:rsid w:val="00D42ADD"/>
    <w:rsid w:val="00D4526E"/>
    <w:rsid w:val="00D5318F"/>
    <w:rsid w:val="00D5382F"/>
    <w:rsid w:val="00D638FA"/>
    <w:rsid w:val="00D673B6"/>
    <w:rsid w:val="00D7092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91F"/>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269D9"/>
    <w:rsid w:val="00E30238"/>
    <w:rsid w:val="00E3188E"/>
    <w:rsid w:val="00E32577"/>
    <w:rsid w:val="00E332A5"/>
    <w:rsid w:val="00E334DA"/>
    <w:rsid w:val="00E339BD"/>
    <w:rsid w:val="00E3530D"/>
    <w:rsid w:val="00E36005"/>
    <w:rsid w:val="00E36DC2"/>
    <w:rsid w:val="00E36ED1"/>
    <w:rsid w:val="00E37C5B"/>
    <w:rsid w:val="00E51BAB"/>
    <w:rsid w:val="00E53FDE"/>
    <w:rsid w:val="00E54B02"/>
    <w:rsid w:val="00E572F8"/>
    <w:rsid w:val="00E65A45"/>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274C"/>
    <w:rsid w:val="00F14A93"/>
    <w:rsid w:val="00F25464"/>
    <w:rsid w:val="00F2741B"/>
    <w:rsid w:val="00F31A29"/>
    <w:rsid w:val="00F35B3D"/>
    <w:rsid w:val="00F418B7"/>
    <w:rsid w:val="00F46FE5"/>
    <w:rsid w:val="00F5048A"/>
    <w:rsid w:val="00F564C0"/>
    <w:rsid w:val="00F61143"/>
    <w:rsid w:val="00F74707"/>
    <w:rsid w:val="00F75972"/>
    <w:rsid w:val="00F75E39"/>
    <w:rsid w:val="00F77046"/>
    <w:rsid w:val="00F8111C"/>
    <w:rsid w:val="00F86617"/>
    <w:rsid w:val="00FA5452"/>
    <w:rsid w:val="00FA697B"/>
    <w:rsid w:val="00FA6F00"/>
    <w:rsid w:val="00FB1C5B"/>
    <w:rsid w:val="00FB5697"/>
    <w:rsid w:val="00FC11F6"/>
    <w:rsid w:val="00FC1EDE"/>
    <w:rsid w:val="00FC264E"/>
    <w:rsid w:val="00FC28B7"/>
    <w:rsid w:val="00FD1044"/>
    <w:rsid w:val="00FD1052"/>
    <w:rsid w:val="00FD45BB"/>
    <w:rsid w:val="00FD6334"/>
    <w:rsid w:val="00FD6AB0"/>
    <w:rsid w:val="00FE0100"/>
    <w:rsid w:val="00FE1996"/>
    <w:rsid w:val="00FE4979"/>
    <w:rsid w:val="00FF54CF"/>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210"/>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15">
    <w:name w:val="Незакрита згадка1"/>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о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 w:type="character" w:customStyle="1" w:styleId="UnresolvedMention">
    <w:name w:val="Unresolved Mention"/>
    <w:basedOn w:val="a0"/>
    <w:uiPriority w:val="99"/>
    <w:semiHidden/>
    <w:unhideWhenUsed/>
    <w:rsid w:val="002865DE"/>
    <w:rPr>
      <w:color w:val="605E5C"/>
      <w:shd w:val="clear" w:color="auto" w:fill="E1DFDD"/>
    </w:rPr>
  </w:style>
  <w:style w:type="paragraph" w:customStyle="1" w:styleId="xelementtoproof">
    <w:name w:val="x_elementtoproof"/>
    <w:basedOn w:val="a"/>
    <w:rsid w:val="00E54B02"/>
    <w:pPr>
      <w:spacing w:before="100" w:beforeAutospacing="1" w:after="100" w:afterAutospacing="1" w:line="240" w:lineRule="auto"/>
    </w:pPr>
    <w:rPr>
      <w:rFonts w:ascii="Times New Roman" w:hAnsi="Times New Roman"/>
      <w:sz w:val="24"/>
      <w:szCs w:val="24"/>
    </w:rPr>
  </w:style>
  <w:style w:type="paragraph" w:customStyle="1" w:styleId="16">
    <w:name w:val="Обычный1"/>
    <w:qFormat/>
    <w:rsid w:val="008D17F4"/>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902057679">
      <w:bodyDiv w:val="1"/>
      <w:marLeft w:val="0"/>
      <w:marRight w:val="0"/>
      <w:marTop w:val="0"/>
      <w:marBottom w:val="0"/>
      <w:divBdr>
        <w:top w:val="none" w:sz="0" w:space="0" w:color="auto"/>
        <w:left w:val="none" w:sz="0" w:space="0" w:color="auto"/>
        <w:bottom w:val="none" w:sz="0" w:space="0" w:color="auto"/>
        <w:right w:val="none" w:sz="0" w:space="0" w:color="auto"/>
      </w:divBdr>
      <w:divsChild>
        <w:div w:id="544609898">
          <w:marLeft w:val="567"/>
          <w:marRight w:val="0"/>
          <w:marTop w:val="0"/>
          <w:marBottom w:val="0"/>
          <w:divBdr>
            <w:top w:val="none" w:sz="0" w:space="0" w:color="auto"/>
            <w:left w:val="none" w:sz="0" w:space="0" w:color="auto"/>
            <w:bottom w:val="none" w:sz="0" w:space="0" w:color="auto"/>
            <w:right w:val="none" w:sz="0" w:space="0" w:color="auto"/>
          </w:divBdr>
        </w:div>
        <w:div w:id="1672026676">
          <w:marLeft w:val="567"/>
          <w:marRight w:val="0"/>
          <w:marTop w:val="0"/>
          <w:marBottom w:val="0"/>
          <w:divBdr>
            <w:top w:val="none" w:sz="0" w:space="0" w:color="auto"/>
            <w:left w:val="none" w:sz="0" w:space="0" w:color="auto"/>
            <w:bottom w:val="none" w:sz="0" w:space="0" w:color="auto"/>
            <w:right w:val="none" w:sz="0" w:space="0" w:color="auto"/>
          </w:divBdr>
        </w:div>
      </w:divsChild>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mailto:050)508-62-46" TargetMode="External"/><Relationship Id="rId17" Type="http://schemas.openxmlformats.org/officeDocument/2006/relationships/hyperlink" Target="https://www.youtube.com/watch?v=kC47Pfm86X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185HeXwNwOre72sMq1d_IsCXzn7DZFHP/view?usp=drive_link"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185HeXwNwOre72sMq1d_IsCXzn7DZFHP/view?usp=drive_link" TargetMode="External"/><Relationship Id="rId23" Type="http://schemas.openxmlformats.org/officeDocument/2006/relationships/footer" Target="footer1.xml"/><Relationship Id="rId10" Type="http://schemas.openxmlformats.org/officeDocument/2006/relationships/hyperlink" Target="mailto:v.klevtsova@phc.org.ua"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FB19-D4F6-4FE3-90E3-1FB18594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6850</Words>
  <Characters>39050</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crespo179</cp:lastModifiedBy>
  <cp:revision>3</cp:revision>
  <cp:lastPrinted>2023-07-10T13:20:00Z</cp:lastPrinted>
  <dcterms:created xsi:type="dcterms:W3CDTF">2024-02-20T08:06:00Z</dcterms:created>
  <dcterms:modified xsi:type="dcterms:W3CDTF">2024-02-20T10:02:00Z</dcterms:modified>
</cp:coreProperties>
</file>