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708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320FA0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B72BF86" wp14:editId="1C2A37D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3250E2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6F9DA531"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0DD748B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70CFDA1"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686AD3F7" w14:textId="228023FC"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hyperlink r:id="rId10" w:history="1">
        <w:r w:rsidR="00FD40CB" w:rsidRPr="005F3815">
          <w:rPr>
            <w:rStyle w:val="a4"/>
            <w:rFonts w:ascii="Times New Roman" w:hAnsi="Times New Roman"/>
            <w:sz w:val="24"/>
            <w:szCs w:val="24"/>
            <w:lang w:val="en-US"/>
          </w:rPr>
          <w:t>info</w:t>
        </w:r>
        <w:r w:rsidR="00FD40CB" w:rsidRPr="005F3815">
          <w:rPr>
            <w:rStyle w:val="a4"/>
            <w:rFonts w:ascii="Times New Roman" w:hAnsi="Times New Roman"/>
            <w:sz w:val="24"/>
            <w:szCs w:val="24"/>
          </w:rPr>
          <w:t>@</w:t>
        </w:r>
        <w:r w:rsidR="00FD40CB" w:rsidRPr="005F3815">
          <w:rPr>
            <w:rStyle w:val="a4"/>
            <w:rFonts w:ascii="Times New Roman" w:hAnsi="Times New Roman"/>
            <w:sz w:val="24"/>
            <w:szCs w:val="24"/>
            <w:lang w:val="en-US"/>
          </w:rPr>
          <w:t>phc.org.ua</w:t>
        </w:r>
      </w:hyperlink>
      <w:r w:rsidR="00FD40CB">
        <w:rPr>
          <w:rFonts w:ascii="Times New Roman" w:hAnsi="Times New Roman"/>
          <w:sz w:val="24"/>
          <w:szCs w:val="24"/>
        </w:rPr>
        <w:t xml:space="preserve"> </w:t>
      </w:r>
      <w:r w:rsidRPr="00D85AB9">
        <w:rPr>
          <w:rFonts w:ascii="Times New Roman" w:hAnsi="Times New Roman"/>
          <w:sz w:val="24"/>
          <w:szCs w:val="24"/>
        </w:rPr>
        <w:t>, код ЄДРПОУ 40524109</w:t>
      </w:r>
    </w:p>
    <w:p w14:paraId="655299B3"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02952C53" w14:textId="77777777" w:rsidTr="0063183F">
        <w:tc>
          <w:tcPr>
            <w:tcW w:w="9602" w:type="dxa"/>
          </w:tcPr>
          <w:p w14:paraId="2CDF423E"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BFD12AD"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6C23BA3"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647685F3" w14:textId="32E967F8"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0C0893">
              <w:rPr>
                <w:rFonts w:ascii="Times New Roman" w:hAnsi="Times New Roman"/>
                <w:iCs/>
                <w:sz w:val="24"/>
                <w:szCs w:val="24"/>
              </w:rPr>
              <w:t>03</w:t>
            </w:r>
            <w:r w:rsidRPr="00D85AB9">
              <w:rPr>
                <w:rFonts w:ascii="Times New Roman" w:hAnsi="Times New Roman"/>
                <w:iCs/>
                <w:sz w:val="24"/>
                <w:szCs w:val="24"/>
              </w:rPr>
              <w:t>"</w:t>
            </w:r>
            <w:r w:rsidR="00114CA7">
              <w:rPr>
                <w:rFonts w:ascii="Times New Roman" w:hAnsi="Times New Roman"/>
                <w:iCs/>
                <w:sz w:val="24"/>
                <w:szCs w:val="24"/>
              </w:rPr>
              <w:t xml:space="preserve"> </w:t>
            </w:r>
            <w:r w:rsidR="000C0893">
              <w:rPr>
                <w:rFonts w:ascii="Times New Roman" w:hAnsi="Times New Roman"/>
                <w:iCs/>
                <w:sz w:val="24"/>
                <w:szCs w:val="24"/>
              </w:rPr>
              <w:t xml:space="preserve">червня </w:t>
            </w:r>
            <w:r w:rsidRPr="00D85AB9">
              <w:rPr>
                <w:rFonts w:ascii="Times New Roman" w:hAnsi="Times New Roman"/>
                <w:iCs/>
                <w:sz w:val="24"/>
                <w:szCs w:val="24"/>
              </w:rPr>
              <w:t>20</w:t>
            </w:r>
            <w:r w:rsidR="00EC68FD">
              <w:rPr>
                <w:rFonts w:ascii="Times New Roman" w:hAnsi="Times New Roman"/>
                <w:iCs/>
                <w:sz w:val="24"/>
                <w:szCs w:val="24"/>
              </w:rPr>
              <w:t>2</w:t>
            </w:r>
            <w:r w:rsidR="00230AAB">
              <w:rPr>
                <w:rFonts w:ascii="Times New Roman" w:hAnsi="Times New Roman"/>
                <w:iCs/>
                <w:sz w:val="24"/>
                <w:szCs w:val="24"/>
              </w:rPr>
              <w:t>1</w:t>
            </w:r>
            <w:r w:rsidRPr="00D85AB9">
              <w:rPr>
                <w:rFonts w:ascii="Times New Roman" w:hAnsi="Times New Roman"/>
                <w:iCs/>
                <w:sz w:val="24"/>
                <w:szCs w:val="24"/>
              </w:rPr>
              <w:t xml:space="preserve"> року № </w:t>
            </w:r>
            <w:r w:rsidR="00CE57D7">
              <w:rPr>
                <w:rFonts w:ascii="Times New Roman" w:hAnsi="Times New Roman"/>
                <w:iCs/>
                <w:sz w:val="24"/>
                <w:szCs w:val="24"/>
              </w:rPr>
              <w:t>2</w:t>
            </w:r>
            <w:r w:rsidR="000C0893">
              <w:rPr>
                <w:rFonts w:ascii="Times New Roman" w:hAnsi="Times New Roman"/>
                <w:iCs/>
                <w:sz w:val="24"/>
                <w:szCs w:val="24"/>
              </w:rPr>
              <w:t>92</w:t>
            </w:r>
          </w:p>
          <w:p w14:paraId="31FD9BC9" w14:textId="12B24C58" w:rsidR="00541841" w:rsidRPr="00D85AB9" w:rsidRDefault="000637C1"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sidR="00FD40CB">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694E460F" w14:textId="77777777" w:rsidR="0063183F" w:rsidRPr="00D85AB9" w:rsidRDefault="0063183F" w:rsidP="00541841">
            <w:pPr>
              <w:spacing w:after="0" w:line="240" w:lineRule="auto"/>
              <w:ind w:left="5553"/>
              <w:rPr>
                <w:rFonts w:ascii="Times New Roman" w:hAnsi="Times New Roman"/>
                <w:iCs/>
                <w:sz w:val="24"/>
                <w:szCs w:val="24"/>
              </w:rPr>
            </w:pPr>
          </w:p>
          <w:p w14:paraId="7AE297B2" w14:textId="3EB42949"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FD40CB">
              <w:rPr>
                <w:rFonts w:ascii="Times New Roman" w:hAnsi="Times New Roman"/>
                <w:iCs/>
                <w:sz w:val="24"/>
                <w:szCs w:val="24"/>
              </w:rPr>
              <w:t>О.Ю. Вовченко</w:t>
            </w:r>
          </w:p>
          <w:p w14:paraId="4804FE1B"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48BFC5A2" w14:textId="77777777" w:rsidR="000859A5" w:rsidRDefault="000859A5" w:rsidP="002B4FB9">
      <w:pPr>
        <w:spacing w:after="0" w:line="240" w:lineRule="auto"/>
        <w:jc w:val="center"/>
        <w:rPr>
          <w:rFonts w:ascii="Times New Roman" w:hAnsi="Times New Roman"/>
          <w:b/>
          <w:sz w:val="24"/>
          <w:szCs w:val="24"/>
        </w:rPr>
      </w:pPr>
    </w:p>
    <w:p w14:paraId="2FD22FD0" w14:textId="6203D99A"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CE57D7">
        <w:rPr>
          <w:rFonts w:ascii="Times New Roman" w:hAnsi="Times New Roman"/>
          <w:b/>
          <w:sz w:val="24"/>
          <w:szCs w:val="24"/>
        </w:rPr>
        <w:t>2</w:t>
      </w:r>
      <w:r w:rsidR="000C0893">
        <w:rPr>
          <w:rFonts w:ascii="Times New Roman" w:hAnsi="Times New Roman"/>
          <w:b/>
          <w:sz w:val="24"/>
          <w:szCs w:val="24"/>
        </w:rPr>
        <w:t>92</w:t>
      </w:r>
    </w:p>
    <w:p w14:paraId="2D81193B"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4CB1AEAB"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bookmarkEnd w:id="0"/>
    <w:p w14:paraId="2EBA1A6C" w14:textId="5CEF8202" w:rsidR="00E250F5" w:rsidRPr="00E250F5" w:rsidRDefault="00E250F5" w:rsidP="00E250F5">
      <w:pPr>
        <w:spacing w:after="0" w:line="240" w:lineRule="auto"/>
        <w:ind w:firstLine="709"/>
        <w:jc w:val="both"/>
        <w:rPr>
          <w:rFonts w:ascii="Times New Roman" w:hAnsi="Times New Roman"/>
          <w:sz w:val="24"/>
          <w:szCs w:val="24"/>
        </w:rPr>
      </w:pPr>
      <w:r w:rsidRPr="00E250F5">
        <w:rPr>
          <w:rFonts w:ascii="Times New Roman" w:hAnsi="Times New Roman"/>
          <w:sz w:val="24"/>
          <w:szCs w:val="24"/>
        </w:rPr>
        <w:t>Державна установа «Центр громадського здоров’я Міністерства охорони здоров’я України» (далі – Замовник) оголошує тендер за процедурою «</w:t>
      </w:r>
      <w:r>
        <w:rPr>
          <w:rFonts w:ascii="Times New Roman" w:hAnsi="Times New Roman"/>
          <w:sz w:val="24"/>
          <w:szCs w:val="24"/>
        </w:rPr>
        <w:t>Запит цінових пропозицій</w:t>
      </w:r>
      <w:r w:rsidRPr="00E250F5">
        <w:rPr>
          <w:rFonts w:ascii="Times New Roman" w:hAnsi="Times New Roman"/>
          <w:sz w:val="24"/>
          <w:szCs w:val="24"/>
        </w:rPr>
        <w:t xml:space="preserve">» на закупівлю </w:t>
      </w:r>
      <w:bookmarkStart w:id="1" w:name="_Hlk61340634"/>
      <w:bookmarkStart w:id="2" w:name="_Hlk73706241"/>
      <w:bookmarkStart w:id="3" w:name="_Hlk534728636"/>
      <w:bookmarkStart w:id="4" w:name="_Hlk532227308"/>
      <w:r w:rsidRPr="00E250F5">
        <w:rPr>
          <w:rFonts w:ascii="Times New Roman" w:hAnsi="Times New Roman"/>
          <w:b/>
          <w:bCs/>
          <w:sz w:val="24"/>
          <w:szCs w:val="24"/>
        </w:rPr>
        <w:t xml:space="preserve">ДК </w:t>
      </w:r>
      <w:r w:rsidR="00FD40CB" w:rsidRPr="00FD40CB">
        <w:rPr>
          <w:rFonts w:ascii="Times New Roman" w:hAnsi="Times New Roman"/>
          <w:b/>
          <w:bCs/>
          <w:sz w:val="24"/>
          <w:szCs w:val="24"/>
        </w:rPr>
        <w:t>021:2015 - 30230000-0 - Комп’ютерн</w:t>
      </w:r>
      <w:r w:rsidR="003E36C4">
        <w:rPr>
          <w:rFonts w:ascii="Times New Roman" w:hAnsi="Times New Roman"/>
          <w:b/>
          <w:bCs/>
          <w:sz w:val="24"/>
          <w:szCs w:val="24"/>
        </w:rPr>
        <w:t>ого</w:t>
      </w:r>
      <w:r w:rsidR="00FD40CB" w:rsidRPr="00FD40CB">
        <w:rPr>
          <w:rFonts w:ascii="Times New Roman" w:hAnsi="Times New Roman"/>
          <w:b/>
          <w:bCs/>
          <w:sz w:val="24"/>
          <w:szCs w:val="24"/>
        </w:rPr>
        <w:t xml:space="preserve"> обладнання (</w:t>
      </w:r>
      <w:r w:rsidR="003E36C4" w:rsidRPr="003E36C4">
        <w:rPr>
          <w:rFonts w:ascii="Times New Roman" w:hAnsi="Times New Roman"/>
          <w:b/>
          <w:bCs/>
          <w:sz w:val="24"/>
          <w:szCs w:val="24"/>
        </w:rPr>
        <w:t>Карта захвату, цифровий мікшерний пульт, радіосистема з петлични</w:t>
      </w:r>
      <w:r w:rsidR="00246356">
        <w:rPr>
          <w:rFonts w:ascii="Times New Roman" w:hAnsi="Times New Roman"/>
          <w:b/>
          <w:bCs/>
          <w:sz w:val="24"/>
          <w:szCs w:val="24"/>
        </w:rPr>
        <w:t>м</w:t>
      </w:r>
      <w:r w:rsidR="003E36C4" w:rsidRPr="003E36C4">
        <w:rPr>
          <w:rFonts w:ascii="Times New Roman" w:hAnsi="Times New Roman"/>
          <w:b/>
          <w:bCs/>
          <w:sz w:val="24"/>
          <w:szCs w:val="24"/>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bookmarkEnd w:id="1"/>
      <w:r>
        <w:rPr>
          <w:rFonts w:ascii="Times New Roman" w:hAnsi="Times New Roman"/>
          <w:b/>
          <w:bCs/>
          <w:sz w:val="24"/>
          <w:szCs w:val="24"/>
        </w:rPr>
        <w:t xml:space="preserve"> </w:t>
      </w:r>
      <w:bookmarkEnd w:id="2"/>
      <w:r w:rsidRPr="00E250F5">
        <w:rPr>
          <w:rFonts w:ascii="Times New Roman" w:hAnsi="Times New Roman"/>
          <w:sz w:val="24"/>
          <w:szCs w:val="24"/>
        </w:rPr>
        <w:t xml:space="preserve">в рамках реалізації проекту Глобального фонду </w:t>
      </w:r>
      <w:r w:rsidRPr="00E250F5">
        <w:rPr>
          <w:rFonts w:ascii="Times New Roman" w:hAnsi="Times New Roman"/>
          <w:bCs/>
          <w:sz w:val="24"/>
          <w:szCs w:val="24"/>
          <w:lang w:eastAsia="ru-RU"/>
        </w:rPr>
        <w:t>для боротьби зі СНІДом, туберкульозом та малярією</w:t>
      </w:r>
      <w:bookmarkEnd w:id="3"/>
      <w:r w:rsidRPr="00E250F5">
        <w:rPr>
          <w:rFonts w:ascii="Times New Roman" w:hAnsi="Times New Roman"/>
          <w:bCs/>
          <w:sz w:val="24"/>
          <w:szCs w:val="24"/>
          <w:lang w:eastAsia="ru-RU"/>
        </w:rPr>
        <w:t xml:space="preserve"> </w:t>
      </w:r>
      <w:r w:rsidRPr="00E250F5">
        <w:rPr>
          <w:rFonts w:ascii="Times New Roman" w:hAnsi="Times New Roman"/>
          <w:sz w:val="24"/>
          <w:szCs w:val="24"/>
        </w:rPr>
        <w:t xml:space="preserve">(далі – </w:t>
      </w:r>
      <w:r w:rsidR="00911A6D">
        <w:rPr>
          <w:rFonts w:ascii="Times New Roman" w:hAnsi="Times New Roman"/>
          <w:sz w:val="24"/>
          <w:szCs w:val="24"/>
        </w:rPr>
        <w:t>Товар</w:t>
      </w:r>
      <w:r w:rsidRPr="00E250F5">
        <w:rPr>
          <w:rFonts w:ascii="Times New Roman" w:hAnsi="Times New Roman"/>
          <w:sz w:val="24"/>
          <w:szCs w:val="24"/>
        </w:rPr>
        <w:t xml:space="preserve">) </w:t>
      </w:r>
      <w:bookmarkEnd w:id="4"/>
      <w:r w:rsidRPr="00E250F5">
        <w:rPr>
          <w:rFonts w:ascii="Times New Roman" w:hAnsi="Times New Roman"/>
          <w:bCs/>
          <w:sz w:val="24"/>
          <w:szCs w:val="24"/>
          <w:lang w:eastAsia="ru-RU"/>
        </w:rPr>
        <w:t>та запрошує Вас подати тендерну пропозицію.</w:t>
      </w:r>
    </w:p>
    <w:p w14:paraId="349478FA" w14:textId="77777777" w:rsidR="00E250F5" w:rsidRPr="00E250F5" w:rsidRDefault="00E250F5" w:rsidP="00E250F5">
      <w:pPr>
        <w:spacing w:after="0" w:line="240" w:lineRule="auto"/>
        <w:ind w:firstLine="709"/>
        <w:jc w:val="both"/>
        <w:rPr>
          <w:rFonts w:ascii="Times New Roman" w:hAnsi="Times New Roman"/>
          <w:sz w:val="24"/>
          <w:szCs w:val="24"/>
        </w:rPr>
      </w:pPr>
      <w:r w:rsidRPr="00E250F5">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5D581B18" w14:textId="77777777" w:rsidR="002B4FB9" w:rsidRPr="00791A27" w:rsidRDefault="002B4FB9" w:rsidP="002B4FB9">
      <w:pPr>
        <w:spacing w:after="0" w:line="240" w:lineRule="auto"/>
        <w:ind w:firstLine="709"/>
        <w:jc w:val="both"/>
        <w:rPr>
          <w:rFonts w:ascii="Times New Roman" w:hAnsi="Times New Roman"/>
          <w:sz w:val="24"/>
          <w:szCs w:val="24"/>
        </w:rPr>
      </w:pPr>
    </w:p>
    <w:p w14:paraId="1814569E" w14:textId="613C0C92"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FD40CB" w:rsidRPr="003E36C4">
        <w:rPr>
          <w:rFonts w:ascii="Times New Roman" w:hAnsi="Times New Roman"/>
          <w:b/>
          <w:sz w:val="24"/>
          <w:szCs w:val="24"/>
          <w:lang w:val="uk-UA"/>
        </w:rPr>
        <w:t xml:space="preserve">ДК </w:t>
      </w:r>
      <w:r w:rsidR="003E36C4" w:rsidRPr="003E36C4">
        <w:rPr>
          <w:rFonts w:ascii="Times New Roman" w:hAnsi="Times New Roman"/>
          <w:b/>
          <w:bCs/>
          <w:sz w:val="24"/>
          <w:szCs w:val="24"/>
          <w:lang w:val="uk-UA"/>
        </w:rPr>
        <w:t>021:2015 - 30230000-0 - Комп’ютерне обладнання (Карта захвату, цифровий мікшерний пульт, радіосистема з петлични</w:t>
      </w:r>
      <w:r w:rsidR="006337C2">
        <w:rPr>
          <w:rFonts w:ascii="Times New Roman" w:hAnsi="Times New Roman"/>
          <w:b/>
          <w:bCs/>
          <w:sz w:val="24"/>
          <w:szCs w:val="24"/>
          <w:lang w:val="uk-UA"/>
        </w:rPr>
        <w:t>м</w:t>
      </w:r>
      <w:r w:rsidR="003E36C4" w:rsidRPr="003E36C4">
        <w:rPr>
          <w:rFonts w:ascii="Times New Roman" w:hAnsi="Times New Roman"/>
          <w:b/>
          <w:bCs/>
          <w:sz w:val="24"/>
          <w:szCs w:val="24"/>
          <w:lang w:val="uk-UA"/>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r w:rsidRPr="00791A27">
        <w:rPr>
          <w:rFonts w:ascii="Times New Roman" w:hAnsi="Times New Roman"/>
          <w:sz w:val="24"/>
          <w:szCs w:val="24"/>
          <w:lang w:val="uk-UA"/>
        </w:rPr>
        <w:t>.</w:t>
      </w:r>
    </w:p>
    <w:bookmarkEnd w:id="5"/>
    <w:p w14:paraId="5F4B984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21DD46D"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7D6B445E"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172AC436" w14:textId="7931BAE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0C0893">
        <w:rPr>
          <w:rFonts w:ascii="Times New Roman" w:hAnsi="Times New Roman"/>
          <w:b/>
          <w:sz w:val="24"/>
          <w:szCs w:val="24"/>
          <w:lang w:val="uk-UA" w:eastAsia="ru-RU"/>
        </w:rPr>
        <w:t>1</w:t>
      </w:r>
      <w:r w:rsidR="00FD40CB">
        <w:rPr>
          <w:rFonts w:ascii="Times New Roman" w:hAnsi="Times New Roman"/>
          <w:b/>
          <w:sz w:val="24"/>
          <w:szCs w:val="24"/>
          <w:lang w:val="uk-UA" w:eastAsia="ru-RU"/>
        </w:rPr>
        <w:t>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0C0893">
        <w:rPr>
          <w:rFonts w:ascii="Times New Roman" w:hAnsi="Times New Roman"/>
          <w:b/>
          <w:sz w:val="24"/>
          <w:szCs w:val="24"/>
          <w:lang w:val="uk-UA" w:eastAsia="ru-RU"/>
        </w:rPr>
        <w:t>чер</w:t>
      </w:r>
      <w:r w:rsidR="00FD40CB">
        <w:rPr>
          <w:rFonts w:ascii="Times New Roman" w:hAnsi="Times New Roman"/>
          <w:b/>
          <w:sz w:val="24"/>
          <w:szCs w:val="24"/>
          <w:lang w:val="uk-UA" w:eastAsia="ru-RU"/>
        </w:rPr>
        <w:t>в</w:t>
      </w:r>
      <w:r w:rsidR="00E250F5">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E250F5">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EB5FB0C" w14:textId="77777777" w:rsidR="002B4FB9" w:rsidRPr="000D1572" w:rsidRDefault="002B4FB9" w:rsidP="002B4FB9">
      <w:pPr>
        <w:pStyle w:val="a8"/>
        <w:jc w:val="both"/>
        <w:rPr>
          <w:rFonts w:ascii="Times New Roman" w:hAnsi="Times New Roman"/>
          <w:bCs/>
          <w:iCs/>
          <w:sz w:val="24"/>
          <w:szCs w:val="24"/>
          <w:lang w:val="uk-UA"/>
        </w:rPr>
      </w:pPr>
    </w:p>
    <w:p w14:paraId="00384D77" w14:textId="77777777" w:rsidR="00E250F5" w:rsidRPr="00505523" w:rsidRDefault="00E250F5" w:rsidP="00E250F5">
      <w:pPr>
        <w:pStyle w:val="a8"/>
        <w:numPr>
          <w:ilvl w:val="0"/>
          <w:numId w:val="1"/>
        </w:numPr>
        <w:tabs>
          <w:tab w:val="left" w:pos="1134"/>
        </w:tabs>
        <w:ind w:left="0" w:firstLine="709"/>
        <w:jc w:val="both"/>
        <w:rPr>
          <w:rFonts w:ascii="Times New Roman" w:hAnsi="Times New Roman"/>
          <w:bCs/>
          <w:iCs/>
          <w:sz w:val="24"/>
          <w:szCs w:val="24"/>
          <w:lang w:val="uk-UA"/>
        </w:rPr>
      </w:pPr>
      <w:r w:rsidRPr="00505523">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505523">
          <w:rPr>
            <w:rStyle w:val="a4"/>
            <w:rFonts w:ascii="Times New Roman" w:hAnsi="Times New Roman"/>
            <w:bCs/>
            <w:iCs/>
            <w:sz w:val="24"/>
            <w:szCs w:val="24"/>
            <w:lang w:val="uk-UA"/>
          </w:rPr>
          <w:t>https://phc.org.ua</w:t>
        </w:r>
      </w:hyperlink>
      <w:r w:rsidRPr="00505523">
        <w:rPr>
          <w:rFonts w:ascii="Times New Roman" w:hAnsi="Times New Roman"/>
          <w:bCs/>
          <w:iCs/>
          <w:sz w:val="24"/>
          <w:szCs w:val="24"/>
          <w:lang w:val="uk-UA"/>
        </w:rPr>
        <w:t xml:space="preserve"> в розділі «Закупівлі».</w:t>
      </w:r>
    </w:p>
    <w:p w14:paraId="0B007772" w14:textId="77777777" w:rsidR="00E250F5" w:rsidRPr="00505523" w:rsidRDefault="00E250F5" w:rsidP="00E250F5">
      <w:pPr>
        <w:pStyle w:val="a8"/>
        <w:rPr>
          <w:rFonts w:ascii="Times New Roman" w:hAnsi="Times New Roman"/>
          <w:bCs/>
          <w:iCs/>
          <w:sz w:val="24"/>
          <w:szCs w:val="24"/>
          <w:lang w:val="uk-UA"/>
        </w:rPr>
      </w:pPr>
    </w:p>
    <w:p w14:paraId="2BF30025" w14:textId="37E1C1C4" w:rsidR="00E250F5" w:rsidRPr="00505523" w:rsidRDefault="00E250F5" w:rsidP="00E250F5">
      <w:pPr>
        <w:pStyle w:val="a8"/>
        <w:numPr>
          <w:ilvl w:val="0"/>
          <w:numId w:val="1"/>
        </w:numPr>
        <w:tabs>
          <w:tab w:val="left" w:pos="993"/>
        </w:tabs>
        <w:ind w:left="284" w:firstLine="425"/>
        <w:jc w:val="both"/>
        <w:rPr>
          <w:rStyle w:val="a4"/>
          <w:sz w:val="24"/>
          <w:szCs w:val="24"/>
          <w:lang w:val="ru-RU"/>
        </w:rPr>
      </w:pPr>
      <w:r w:rsidRPr="00505523">
        <w:rPr>
          <w:rFonts w:ascii="Times New Roman" w:hAnsi="Times New Roman"/>
          <w:b/>
          <w:iCs/>
          <w:sz w:val="24"/>
          <w:szCs w:val="24"/>
          <w:lang w:val="uk-UA"/>
        </w:rPr>
        <w:t>Посилання на річний план закупівлі в електронній системі закупівель</w:t>
      </w:r>
      <w:r w:rsidRPr="00505523">
        <w:rPr>
          <w:rStyle w:val="a4"/>
          <w:sz w:val="24"/>
          <w:szCs w:val="24"/>
          <w:lang w:val="ru-RU"/>
        </w:rPr>
        <w:t xml:space="preserve">: </w:t>
      </w:r>
      <w:r w:rsidR="003E36C4" w:rsidRPr="003E36C4">
        <w:rPr>
          <w:rStyle w:val="a4"/>
          <w:rFonts w:ascii="Times New Roman" w:hAnsi="Times New Roman"/>
          <w:bCs/>
          <w:iCs/>
          <w:sz w:val="24"/>
          <w:szCs w:val="24"/>
          <w:lang w:val="uk-UA"/>
        </w:rPr>
        <w:t>https://prozorro.gov.ua/plan/UA-P-2021-06-03-001728-a</w:t>
      </w:r>
    </w:p>
    <w:p w14:paraId="6C36DF67" w14:textId="1EE41D24" w:rsidR="00E250F5" w:rsidRDefault="00E250F5" w:rsidP="00E250F5">
      <w:pPr>
        <w:pStyle w:val="a8"/>
        <w:rPr>
          <w:rStyle w:val="a4"/>
          <w:sz w:val="24"/>
          <w:szCs w:val="24"/>
          <w:lang w:val="ru-RU"/>
        </w:rPr>
      </w:pPr>
    </w:p>
    <w:p w14:paraId="303EB603" w14:textId="70D952F3" w:rsidR="005042B1" w:rsidRDefault="005042B1" w:rsidP="00E250F5">
      <w:pPr>
        <w:pStyle w:val="a8"/>
        <w:rPr>
          <w:rStyle w:val="a4"/>
          <w:sz w:val="24"/>
          <w:szCs w:val="24"/>
          <w:lang w:val="ru-RU"/>
        </w:rPr>
      </w:pPr>
    </w:p>
    <w:p w14:paraId="5C502784" w14:textId="77777777" w:rsidR="005042B1" w:rsidRDefault="005042B1" w:rsidP="00E250F5">
      <w:pPr>
        <w:pStyle w:val="a8"/>
        <w:rPr>
          <w:rStyle w:val="a4"/>
          <w:sz w:val="24"/>
          <w:szCs w:val="24"/>
          <w:lang w:val="ru-RU"/>
        </w:rPr>
      </w:pPr>
    </w:p>
    <w:p w14:paraId="0DB50C1F" w14:textId="77777777" w:rsidR="002B4FB9" w:rsidRPr="00E250F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505523">
        <w:rPr>
          <w:rFonts w:ascii="Times New Roman" w:hAnsi="Times New Roman"/>
          <w:b/>
          <w:bCs/>
          <w:iCs/>
          <w:sz w:val="24"/>
          <w:szCs w:val="24"/>
          <w:lang w:val="uk-UA"/>
        </w:rPr>
        <w:t xml:space="preserve">Строк дії </w:t>
      </w:r>
      <w:r w:rsidR="00EB0112" w:rsidRPr="00505523">
        <w:rPr>
          <w:rFonts w:ascii="Times New Roman" w:hAnsi="Times New Roman"/>
          <w:b/>
          <w:bCs/>
          <w:iCs/>
          <w:sz w:val="24"/>
          <w:szCs w:val="24"/>
          <w:lang w:val="uk-UA"/>
        </w:rPr>
        <w:t>цінов</w:t>
      </w:r>
      <w:r w:rsidRPr="00505523">
        <w:rPr>
          <w:rFonts w:ascii="Times New Roman" w:hAnsi="Times New Roman"/>
          <w:b/>
          <w:bCs/>
          <w:iCs/>
          <w:sz w:val="24"/>
          <w:szCs w:val="24"/>
          <w:lang w:val="uk-UA"/>
        </w:rPr>
        <w:t xml:space="preserve">ої пропозиції: </w:t>
      </w:r>
      <w:r w:rsidR="007B5695" w:rsidRPr="00505523">
        <w:rPr>
          <w:rFonts w:ascii="Times New Roman" w:hAnsi="Times New Roman"/>
          <w:bCs/>
          <w:iCs/>
          <w:sz w:val="24"/>
          <w:szCs w:val="24"/>
          <w:lang w:val="uk-UA"/>
        </w:rPr>
        <w:t>цінов</w:t>
      </w:r>
      <w:r w:rsidRPr="00505523">
        <w:rPr>
          <w:rFonts w:ascii="Times New Roman" w:hAnsi="Times New Roman"/>
          <w:bCs/>
          <w:iCs/>
          <w:sz w:val="24"/>
          <w:szCs w:val="24"/>
          <w:lang w:val="uk-UA"/>
        </w:rPr>
        <w:t>а пропозиція</w:t>
      </w:r>
      <w:r w:rsidRPr="00E250F5">
        <w:rPr>
          <w:rFonts w:ascii="Times New Roman" w:hAnsi="Times New Roman"/>
          <w:bCs/>
          <w:iCs/>
          <w:sz w:val="24"/>
          <w:szCs w:val="24"/>
          <w:lang w:val="uk-UA"/>
        </w:rPr>
        <w:t xml:space="preserve"> повинна бути дійсна протягом 90 календарних днів.</w:t>
      </w:r>
    </w:p>
    <w:p w14:paraId="759ECB5D" w14:textId="77777777" w:rsidR="002B4FB9" w:rsidRPr="000D1572" w:rsidRDefault="002B4FB9" w:rsidP="002B4FB9">
      <w:pPr>
        <w:pStyle w:val="a8"/>
        <w:jc w:val="both"/>
        <w:rPr>
          <w:rFonts w:ascii="Times New Roman" w:eastAsia="Tahoma" w:hAnsi="Times New Roman"/>
          <w:b/>
          <w:sz w:val="24"/>
          <w:szCs w:val="24"/>
          <w:lang w:val="uk-UA" w:eastAsia="ru-RU"/>
        </w:rPr>
      </w:pPr>
    </w:p>
    <w:p w14:paraId="67ECA146" w14:textId="26C330C4" w:rsidR="002B4FB9" w:rsidRPr="003E36C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335B3C">
        <w:rPr>
          <w:rFonts w:ascii="Times New Roman" w:eastAsia="Tahoma" w:hAnsi="Times New Roman"/>
          <w:sz w:val="24"/>
          <w:szCs w:val="24"/>
          <w:lang w:val="uk-UA" w:eastAsia="ru-RU"/>
        </w:rPr>
        <w:t>10</w:t>
      </w:r>
      <w:r w:rsidR="00B42431">
        <w:rPr>
          <w:rFonts w:ascii="Times New Roman" w:eastAsia="Tahoma" w:hAnsi="Times New Roman"/>
          <w:sz w:val="24"/>
          <w:szCs w:val="24"/>
          <w:lang w:val="uk-UA" w:eastAsia="ru-RU"/>
        </w:rPr>
        <w:t xml:space="preserve"> </w:t>
      </w:r>
      <w:r w:rsidR="00335B3C">
        <w:rPr>
          <w:rFonts w:ascii="Times New Roman" w:eastAsia="Tahoma" w:hAnsi="Times New Roman"/>
          <w:sz w:val="24"/>
          <w:szCs w:val="24"/>
          <w:lang w:val="uk-UA" w:eastAsia="ru-RU"/>
        </w:rPr>
        <w:t>календарн</w:t>
      </w:r>
      <w:r w:rsidR="00B42431">
        <w:rPr>
          <w:rFonts w:ascii="Times New Roman" w:eastAsia="Tahoma" w:hAnsi="Times New Roman"/>
          <w:sz w:val="24"/>
          <w:szCs w:val="24"/>
          <w:lang w:val="uk-UA" w:eastAsia="ru-RU"/>
        </w:rPr>
        <w:t>их днів з дати підписання договору</w:t>
      </w:r>
      <w:r w:rsidRPr="000D1572">
        <w:rPr>
          <w:rFonts w:ascii="Times New Roman" w:eastAsia="Tahoma" w:hAnsi="Times New Roman"/>
          <w:sz w:val="24"/>
          <w:szCs w:val="24"/>
          <w:lang w:val="uk-UA" w:eastAsia="ru-RU"/>
        </w:rPr>
        <w:t>.</w:t>
      </w:r>
    </w:p>
    <w:p w14:paraId="5622660C" w14:textId="77777777" w:rsidR="003E36C4" w:rsidRPr="003E36C4" w:rsidRDefault="003E36C4" w:rsidP="003E36C4">
      <w:pPr>
        <w:pStyle w:val="a8"/>
        <w:rPr>
          <w:rFonts w:ascii="Times New Roman" w:hAnsi="Times New Roman"/>
          <w:bCs/>
          <w:iCs/>
          <w:sz w:val="24"/>
          <w:szCs w:val="24"/>
          <w:lang w:val="uk-UA"/>
        </w:rPr>
      </w:pPr>
    </w:p>
    <w:p w14:paraId="690B040A" w14:textId="510A3BD6" w:rsidR="003E36C4" w:rsidRPr="003E36C4" w:rsidRDefault="002B4FB9" w:rsidP="003E36C4">
      <w:pPr>
        <w:pStyle w:val="a8"/>
        <w:numPr>
          <w:ilvl w:val="0"/>
          <w:numId w:val="1"/>
        </w:numPr>
        <w:tabs>
          <w:tab w:val="left" w:pos="1134"/>
        </w:tabs>
        <w:ind w:left="0" w:firstLine="709"/>
        <w:jc w:val="both"/>
        <w:rPr>
          <w:rFonts w:ascii="Times New Roman" w:hAnsi="Times New Roman"/>
          <w:b/>
          <w:sz w:val="24"/>
          <w:szCs w:val="24"/>
          <w:lang w:val="uk-UA"/>
        </w:rPr>
      </w:pPr>
      <w:r w:rsidRPr="003E36C4">
        <w:rPr>
          <w:rFonts w:ascii="Times New Roman" w:hAnsi="Times New Roman"/>
          <w:b/>
          <w:sz w:val="24"/>
          <w:szCs w:val="24"/>
          <w:lang w:val="ru-RU"/>
        </w:rPr>
        <w:t xml:space="preserve">Контактні дані для подачі </w:t>
      </w:r>
      <w:r w:rsidR="007B5695" w:rsidRPr="003E36C4">
        <w:rPr>
          <w:rFonts w:ascii="Times New Roman" w:hAnsi="Times New Roman"/>
          <w:b/>
          <w:sz w:val="24"/>
          <w:szCs w:val="24"/>
          <w:lang w:val="ru-RU"/>
        </w:rPr>
        <w:t>ціново</w:t>
      </w:r>
      <w:r w:rsidRPr="003E36C4">
        <w:rPr>
          <w:rFonts w:ascii="Times New Roman" w:hAnsi="Times New Roman"/>
          <w:b/>
          <w:sz w:val="24"/>
          <w:szCs w:val="24"/>
          <w:lang w:val="ru-RU"/>
        </w:rPr>
        <w:t>ї пропозиції:</w:t>
      </w:r>
      <w:r w:rsidRPr="003E36C4">
        <w:rPr>
          <w:rFonts w:ascii="Times New Roman" w:hAnsi="Times New Roman"/>
          <w:sz w:val="24"/>
          <w:szCs w:val="24"/>
          <w:lang w:val="ru-RU"/>
        </w:rPr>
        <w:t xml:space="preserve"> </w:t>
      </w:r>
      <w:r w:rsidR="007B5695" w:rsidRPr="003E36C4">
        <w:rPr>
          <w:rFonts w:ascii="Times New Roman" w:hAnsi="Times New Roman"/>
          <w:sz w:val="24"/>
          <w:szCs w:val="24"/>
          <w:lang w:val="ru-RU"/>
        </w:rPr>
        <w:t>цінов</w:t>
      </w:r>
      <w:r w:rsidR="00917B86" w:rsidRPr="003E36C4">
        <w:rPr>
          <w:rFonts w:ascii="Times New Roman" w:hAnsi="Times New Roman"/>
          <w:sz w:val="24"/>
          <w:szCs w:val="24"/>
          <w:lang w:val="ru-RU"/>
        </w:rPr>
        <w:t>а</w:t>
      </w:r>
      <w:r w:rsidRPr="003E36C4">
        <w:rPr>
          <w:rFonts w:ascii="Times New Roman" w:hAnsi="Times New Roman"/>
          <w:sz w:val="24"/>
          <w:szCs w:val="24"/>
          <w:lang w:val="ru-RU"/>
        </w:rPr>
        <w:t xml:space="preserve"> пропозиці</w:t>
      </w:r>
      <w:r w:rsidR="00917B86" w:rsidRPr="003E36C4">
        <w:rPr>
          <w:rFonts w:ascii="Times New Roman" w:hAnsi="Times New Roman"/>
          <w:sz w:val="24"/>
          <w:szCs w:val="24"/>
          <w:lang w:val="ru-RU"/>
        </w:rPr>
        <w:t xml:space="preserve">я </w:t>
      </w:r>
      <w:r w:rsidRPr="003E36C4">
        <w:rPr>
          <w:rFonts w:ascii="Times New Roman" w:hAnsi="Times New Roman"/>
          <w:sz w:val="24"/>
          <w:szCs w:val="24"/>
          <w:lang w:val="ru-RU" w:eastAsia="ru-RU"/>
        </w:rPr>
        <w:t>повинн</w:t>
      </w:r>
      <w:r w:rsidR="00917B86" w:rsidRPr="003E36C4">
        <w:rPr>
          <w:rFonts w:ascii="Times New Roman" w:hAnsi="Times New Roman"/>
          <w:sz w:val="24"/>
          <w:szCs w:val="24"/>
          <w:lang w:val="ru-RU" w:eastAsia="ru-RU"/>
        </w:rPr>
        <w:t>а</w:t>
      </w:r>
      <w:r w:rsidRPr="003E36C4">
        <w:rPr>
          <w:rFonts w:ascii="Times New Roman" w:hAnsi="Times New Roman"/>
          <w:sz w:val="24"/>
          <w:szCs w:val="24"/>
          <w:lang w:val="ru-RU" w:eastAsia="ru-RU"/>
        </w:rPr>
        <w:t xml:space="preserve"> надсилатись</w:t>
      </w:r>
      <w:r w:rsidR="00B42431" w:rsidRPr="003E36C4">
        <w:rPr>
          <w:rFonts w:ascii="Times New Roman" w:hAnsi="Times New Roman"/>
          <w:sz w:val="24"/>
          <w:szCs w:val="24"/>
          <w:lang w:val="ru-RU" w:eastAsia="ru-RU"/>
        </w:rPr>
        <w:t xml:space="preserve"> у вигляді  сканован</w:t>
      </w:r>
      <w:r w:rsidR="00917B86" w:rsidRPr="003E36C4">
        <w:rPr>
          <w:rFonts w:ascii="Times New Roman" w:hAnsi="Times New Roman"/>
          <w:sz w:val="24"/>
          <w:szCs w:val="24"/>
          <w:lang w:val="ru-RU" w:eastAsia="ru-RU"/>
        </w:rPr>
        <w:t xml:space="preserve">их </w:t>
      </w:r>
      <w:r w:rsidR="00B42431" w:rsidRPr="003E36C4">
        <w:rPr>
          <w:rFonts w:ascii="Times New Roman" w:hAnsi="Times New Roman"/>
          <w:sz w:val="24"/>
          <w:szCs w:val="24"/>
          <w:lang w:val="ru-RU" w:eastAsia="ru-RU"/>
        </w:rPr>
        <w:t>копі</w:t>
      </w:r>
      <w:r w:rsidR="00917B86" w:rsidRPr="003E36C4">
        <w:rPr>
          <w:rFonts w:ascii="Times New Roman" w:hAnsi="Times New Roman"/>
          <w:sz w:val="24"/>
          <w:szCs w:val="24"/>
          <w:lang w:val="ru-RU" w:eastAsia="ru-RU"/>
        </w:rPr>
        <w:t xml:space="preserve">й </w:t>
      </w:r>
      <w:r w:rsidR="00E5314E" w:rsidRPr="003E36C4">
        <w:rPr>
          <w:rFonts w:ascii="Times New Roman" w:hAnsi="Times New Roman"/>
          <w:sz w:val="24"/>
          <w:szCs w:val="24"/>
          <w:lang w:val="ru-RU" w:eastAsia="ru-RU"/>
        </w:rPr>
        <w:t xml:space="preserve">(документи згідно п.11 оголошення) </w:t>
      </w:r>
      <w:r w:rsidR="00917B86" w:rsidRPr="003E36C4">
        <w:rPr>
          <w:rFonts w:ascii="Times New Roman" w:hAnsi="Times New Roman"/>
          <w:sz w:val="24"/>
          <w:szCs w:val="24"/>
          <w:lang w:val="ru-RU" w:eastAsia="ru-RU"/>
        </w:rPr>
        <w:t>та мати чіткий вигляд повного (завершеного) документу, печатки, підпису і т.ін.,</w:t>
      </w:r>
      <w:r w:rsidRPr="003E36C4">
        <w:rPr>
          <w:rFonts w:ascii="Times New Roman" w:hAnsi="Times New Roman"/>
          <w:sz w:val="24"/>
          <w:szCs w:val="24"/>
          <w:lang w:val="ru-RU" w:eastAsia="ru-RU"/>
        </w:rPr>
        <w:t xml:space="preserve"> на</w:t>
      </w:r>
      <w:r w:rsidR="00B42431" w:rsidRPr="003E36C4">
        <w:rPr>
          <w:rFonts w:ascii="Times New Roman" w:hAnsi="Times New Roman"/>
          <w:sz w:val="24"/>
          <w:szCs w:val="24"/>
          <w:lang w:val="ru-RU" w:eastAsia="ru-RU"/>
        </w:rPr>
        <w:t xml:space="preserve"> електрону</w:t>
      </w:r>
      <w:r w:rsidRPr="003E36C4">
        <w:rPr>
          <w:rFonts w:ascii="Times New Roman" w:hAnsi="Times New Roman"/>
          <w:sz w:val="24"/>
          <w:szCs w:val="24"/>
          <w:lang w:val="ru-RU" w:eastAsia="ru-RU"/>
        </w:rPr>
        <w:t xml:space="preserve"> адресу:</w:t>
      </w:r>
      <w:r w:rsidR="00B42431" w:rsidRPr="003E36C4">
        <w:rPr>
          <w:rFonts w:ascii="Times New Roman" w:hAnsi="Times New Roman"/>
          <w:sz w:val="24"/>
          <w:szCs w:val="24"/>
          <w:lang w:val="ru-RU" w:eastAsia="ru-RU"/>
        </w:rPr>
        <w:t xml:space="preserve">  </w:t>
      </w:r>
      <w:r w:rsidRPr="003E36C4">
        <w:rPr>
          <w:rFonts w:ascii="Times New Roman" w:hAnsi="Times New Roman"/>
          <w:sz w:val="24"/>
          <w:szCs w:val="24"/>
          <w:lang w:val="ru-RU"/>
        </w:rPr>
        <w:t xml:space="preserve"> </w:t>
      </w:r>
      <w:hyperlink r:id="rId12" w:history="1">
        <w:r w:rsidR="00B42431" w:rsidRPr="003E36C4">
          <w:rPr>
            <w:rStyle w:val="a4"/>
            <w:rFonts w:ascii="Times New Roman" w:hAnsi="Times New Roman"/>
            <w:sz w:val="24"/>
            <w:szCs w:val="24"/>
            <w:lang w:val="ru-RU"/>
          </w:rPr>
          <w:t>v</w:t>
        </w:r>
        <w:r w:rsidR="00B42431" w:rsidRPr="003E36C4">
          <w:rPr>
            <w:rStyle w:val="a4"/>
            <w:rFonts w:ascii="Times New Roman" w:hAnsi="Times New Roman"/>
            <w:sz w:val="24"/>
            <w:szCs w:val="24"/>
            <w:lang w:val="uk-UA"/>
          </w:rPr>
          <w:t>.</w:t>
        </w:r>
        <w:r w:rsidR="00B42431" w:rsidRPr="003E36C4">
          <w:rPr>
            <w:rStyle w:val="a4"/>
            <w:rFonts w:ascii="Times New Roman" w:hAnsi="Times New Roman"/>
            <w:sz w:val="24"/>
            <w:szCs w:val="24"/>
            <w:lang w:val="ru-RU"/>
          </w:rPr>
          <w:t>klevtsova</w:t>
        </w:r>
        <w:r w:rsidR="00B42431" w:rsidRPr="003E36C4">
          <w:rPr>
            <w:rStyle w:val="a4"/>
            <w:rFonts w:ascii="Times New Roman" w:hAnsi="Times New Roman"/>
            <w:sz w:val="24"/>
            <w:szCs w:val="24"/>
            <w:lang w:val="uk-UA"/>
          </w:rPr>
          <w:t>@</w:t>
        </w:r>
        <w:r w:rsidR="00B42431" w:rsidRPr="003E36C4">
          <w:rPr>
            <w:rStyle w:val="a4"/>
            <w:rFonts w:ascii="Times New Roman" w:hAnsi="Times New Roman"/>
            <w:sz w:val="24"/>
            <w:szCs w:val="24"/>
            <w:lang w:val="ru-RU"/>
          </w:rPr>
          <w:t>phc</w:t>
        </w:r>
        <w:r w:rsidR="00B42431" w:rsidRPr="003E36C4">
          <w:rPr>
            <w:rStyle w:val="a4"/>
            <w:rFonts w:ascii="Times New Roman" w:hAnsi="Times New Roman"/>
            <w:sz w:val="24"/>
            <w:szCs w:val="24"/>
            <w:lang w:val="uk-UA"/>
          </w:rPr>
          <w:t>.</w:t>
        </w:r>
        <w:r w:rsidR="00B42431" w:rsidRPr="003E36C4">
          <w:rPr>
            <w:rStyle w:val="a4"/>
            <w:rFonts w:ascii="Times New Roman" w:hAnsi="Times New Roman"/>
            <w:sz w:val="24"/>
            <w:szCs w:val="24"/>
            <w:lang w:val="ru-RU"/>
          </w:rPr>
          <w:t>org</w:t>
        </w:r>
        <w:r w:rsidR="00B42431" w:rsidRPr="003E36C4">
          <w:rPr>
            <w:rStyle w:val="a4"/>
            <w:rFonts w:ascii="Times New Roman" w:hAnsi="Times New Roman"/>
            <w:sz w:val="24"/>
            <w:szCs w:val="24"/>
            <w:lang w:val="uk-UA"/>
          </w:rPr>
          <w:t>.</w:t>
        </w:r>
        <w:r w:rsidR="00B42431" w:rsidRPr="003E36C4">
          <w:rPr>
            <w:rStyle w:val="a4"/>
            <w:rFonts w:ascii="Times New Roman" w:hAnsi="Times New Roman"/>
            <w:sz w:val="24"/>
            <w:szCs w:val="24"/>
            <w:lang w:val="ru-RU"/>
          </w:rPr>
          <w:t>ua</w:t>
        </w:r>
      </w:hyperlink>
      <w:r w:rsidR="00B42431" w:rsidRPr="003E36C4">
        <w:rPr>
          <w:rFonts w:ascii="Times New Roman" w:hAnsi="Times New Roman"/>
          <w:sz w:val="24"/>
          <w:szCs w:val="24"/>
          <w:lang w:val="ru-RU"/>
        </w:rPr>
        <w:t xml:space="preserve"> з зазначенням у темі листа: «</w:t>
      </w:r>
      <w:r w:rsidR="00B42431" w:rsidRPr="003E36C4">
        <w:rPr>
          <w:rFonts w:ascii="Times New Roman" w:hAnsi="Times New Roman"/>
          <w:b/>
          <w:sz w:val="24"/>
          <w:szCs w:val="24"/>
          <w:lang w:val="ru-RU"/>
        </w:rPr>
        <w:t>Конкурс на</w:t>
      </w:r>
      <w:r w:rsidR="00F54A4C" w:rsidRPr="003E36C4">
        <w:rPr>
          <w:rFonts w:ascii="Times New Roman" w:hAnsi="Times New Roman"/>
          <w:b/>
          <w:sz w:val="24"/>
          <w:szCs w:val="24"/>
          <w:lang w:val="ru-RU"/>
        </w:rPr>
        <w:t xml:space="preserve"> закупівлю</w:t>
      </w:r>
      <w:r w:rsidR="00B42431" w:rsidRPr="003E36C4">
        <w:rPr>
          <w:rFonts w:ascii="Times New Roman" w:hAnsi="Times New Roman"/>
          <w:b/>
          <w:sz w:val="24"/>
          <w:szCs w:val="24"/>
          <w:lang w:val="ru-RU"/>
        </w:rPr>
        <w:t xml:space="preserve"> </w:t>
      </w:r>
      <w:bookmarkStart w:id="7" w:name="_Hlk73707183"/>
      <w:r w:rsidR="003E36C4" w:rsidRPr="003E36C4">
        <w:rPr>
          <w:rFonts w:ascii="Times New Roman" w:hAnsi="Times New Roman"/>
          <w:b/>
          <w:sz w:val="24"/>
          <w:szCs w:val="24"/>
          <w:lang w:val="uk-UA"/>
        </w:rPr>
        <w:t>ДК 021:2015 - 30230000-0 - Комп’ютерн</w:t>
      </w:r>
      <w:r w:rsidR="005042B1">
        <w:rPr>
          <w:rFonts w:ascii="Times New Roman" w:hAnsi="Times New Roman"/>
          <w:b/>
          <w:sz w:val="24"/>
          <w:szCs w:val="24"/>
          <w:lang w:val="uk-UA"/>
        </w:rPr>
        <w:t>ого</w:t>
      </w:r>
      <w:r w:rsidR="003E36C4" w:rsidRPr="003E36C4">
        <w:rPr>
          <w:rFonts w:ascii="Times New Roman" w:hAnsi="Times New Roman"/>
          <w:b/>
          <w:sz w:val="24"/>
          <w:szCs w:val="24"/>
          <w:lang w:val="uk-UA"/>
        </w:rPr>
        <w:t xml:space="preserve"> обладнання (Карта захвату, цифровий мікшерний пульт, радіосистема з петлични</w:t>
      </w:r>
      <w:r w:rsidR="008A727B">
        <w:rPr>
          <w:rFonts w:ascii="Times New Roman" w:hAnsi="Times New Roman"/>
          <w:b/>
          <w:sz w:val="24"/>
          <w:szCs w:val="24"/>
          <w:lang w:val="uk-UA"/>
        </w:rPr>
        <w:t>м</w:t>
      </w:r>
      <w:r w:rsidR="003E36C4" w:rsidRPr="003E36C4">
        <w:rPr>
          <w:rFonts w:ascii="Times New Roman" w:hAnsi="Times New Roman"/>
          <w:b/>
          <w:sz w:val="24"/>
          <w:szCs w:val="24"/>
          <w:lang w:val="uk-UA"/>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p>
    <w:bookmarkEnd w:id="7"/>
    <w:p w14:paraId="017BF997" w14:textId="18783BD6" w:rsidR="002B4FB9" w:rsidRPr="00B42431" w:rsidRDefault="002B4FB9" w:rsidP="003E36C4">
      <w:pPr>
        <w:pStyle w:val="a8"/>
        <w:tabs>
          <w:tab w:val="left" w:pos="1134"/>
        </w:tabs>
        <w:ind w:left="0" w:firstLine="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E250F5">
        <w:rPr>
          <w:rFonts w:ascii="Times New Roman" w:hAnsi="Times New Roman"/>
          <w:sz w:val="24"/>
          <w:szCs w:val="24"/>
          <w:lang w:val="uk-UA"/>
        </w:rPr>
        <w:t>головно</w:t>
      </w:r>
      <w:r w:rsidRPr="00B42431">
        <w:rPr>
          <w:rFonts w:ascii="Times New Roman" w:hAnsi="Times New Roman"/>
          <w:sz w:val="24"/>
          <w:szCs w:val="24"/>
          <w:lang w:val="uk-UA"/>
        </w:rPr>
        <w:t xml:space="preserve">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0C22C178" w14:textId="77777777" w:rsidR="002B4FB9" w:rsidRPr="000D1572" w:rsidRDefault="002B4FB9" w:rsidP="003E36C4">
      <w:pPr>
        <w:pStyle w:val="a8"/>
        <w:tabs>
          <w:tab w:val="left" w:pos="1134"/>
        </w:tabs>
        <w:ind w:left="0" w:firstLine="709"/>
        <w:jc w:val="both"/>
        <w:rPr>
          <w:rFonts w:ascii="Times New Roman" w:eastAsia="Times New Roman" w:hAnsi="Times New Roman"/>
          <w:sz w:val="24"/>
          <w:szCs w:val="24"/>
          <w:lang w:val="uk-UA"/>
        </w:rPr>
      </w:pPr>
    </w:p>
    <w:p w14:paraId="2C64C122"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3051FE98" w14:textId="2EDA3328"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14:paraId="27899554" w14:textId="31E177E0" w:rsidR="00E250F5" w:rsidRDefault="00E250F5" w:rsidP="00E250F5">
      <w:pPr>
        <w:pStyle w:val="a8"/>
        <w:numPr>
          <w:ilvl w:val="0"/>
          <w:numId w:val="4"/>
        </w:numPr>
        <w:tabs>
          <w:tab w:val="left" w:pos="426"/>
          <w:tab w:val="left" w:pos="1134"/>
        </w:tabs>
        <w:ind w:left="0" w:firstLine="709"/>
        <w:jc w:val="both"/>
        <w:rPr>
          <w:rFonts w:ascii="Times New Roman" w:hAnsi="Times New Roman"/>
          <w:bCs/>
          <w:iCs/>
          <w:sz w:val="24"/>
          <w:szCs w:val="24"/>
          <w:lang w:val="uk-UA"/>
        </w:rPr>
      </w:pPr>
      <w:r>
        <w:rPr>
          <w:rFonts w:ascii="Times New Roman" w:hAnsi="Times New Roman"/>
          <w:bCs/>
          <w:iCs/>
          <w:sz w:val="24"/>
          <w:szCs w:val="24"/>
          <w:lang w:val="uk-UA"/>
        </w:rPr>
        <w:t xml:space="preserve">Обсяг </w:t>
      </w:r>
      <w:r w:rsidR="00911A6D">
        <w:rPr>
          <w:rFonts w:ascii="Times New Roman" w:hAnsi="Times New Roman"/>
          <w:bCs/>
          <w:iCs/>
          <w:sz w:val="24"/>
          <w:szCs w:val="24"/>
          <w:lang w:val="uk-UA"/>
        </w:rPr>
        <w:t xml:space="preserve">товару </w:t>
      </w:r>
      <w:r>
        <w:rPr>
          <w:rFonts w:ascii="Times New Roman" w:hAnsi="Times New Roman"/>
          <w:bCs/>
          <w:iCs/>
          <w:sz w:val="24"/>
          <w:szCs w:val="24"/>
          <w:lang w:val="uk-UA"/>
        </w:rPr>
        <w:t xml:space="preserve">може бути збільшений </w:t>
      </w:r>
      <w:r w:rsidR="00230AAB">
        <w:rPr>
          <w:rFonts w:ascii="Times New Roman" w:hAnsi="Times New Roman"/>
          <w:bCs/>
          <w:iCs/>
          <w:sz w:val="24"/>
          <w:szCs w:val="24"/>
          <w:lang w:val="uk-UA"/>
        </w:rPr>
        <w:t>Покупце</w:t>
      </w:r>
      <w:r>
        <w:rPr>
          <w:rFonts w:ascii="Times New Roman" w:hAnsi="Times New Roman"/>
          <w:bCs/>
          <w:iCs/>
          <w:sz w:val="24"/>
          <w:szCs w:val="24"/>
          <w:lang w:val="uk-UA"/>
        </w:rPr>
        <w:t>м після підписання договору з Переможцем, але не більше ніж на 20 %.</w:t>
      </w:r>
    </w:p>
    <w:p w14:paraId="03E95BC7" w14:textId="77777777" w:rsidR="00E250F5" w:rsidRPr="000D1572" w:rsidRDefault="00E250F5" w:rsidP="00E250F5">
      <w:pPr>
        <w:pStyle w:val="a8"/>
        <w:widowControl w:val="0"/>
        <w:tabs>
          <w:tab w:val="left" w:pos="993"/>
        </w:tabs>
        <w:ind w:left="709"/>
        <w:contextualSpacing w:val="0"/>
        <w:jc w:val="both"/>
        <w:rPr>
          <w:rFonts w:ascii="Times New Roman" w:hAnsi="Times New Roman"/>
          <w:sz w:val="24"/>
          <w:szCs w:val="24"/>
          <w:lang w:val="uk-UA"/>
        </w:rPr>
      </w:pPr>
    </w:p>
    <w:p w14:paraId="3C1C0891"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A816A9C"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71E3A488"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452BE8A5"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088E9D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5F80C103" w14:textId="25337582"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3E36C4">
        <w:rPr>
          <w:rFonts w:ascii="Times New Roman" w:hAnsi="Times New Roman"/>
          <w:sz w:val="24"/>
          <w:szCs w:val="24"/>
          <w:lang w:val="uk-UA"/>
        </w:rPr>
        <w:t>а специфікаці</w:t>
      </w:r>
      <w:r w:rsidR="00A610A4">
        <w:rPr>
          <w:rFonts w:ascii="Times New Roman" w:hAnsi="Times New Roman"/>
          <w:sz w:val="24"/>
          <w:szCs w:val="24"/>
          <w:lang w:val="uk-UA"/>
        </w:rPr>
        <w:t>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670ACA0"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5B9B5E5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727F6FA5"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1DEAFBB0"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5AC65465"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05A08F25"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7BA039DB" w14:textId="1900370A"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E250F5">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4CD88855"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29F315CC"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D9802AE" w14:textId="245CBFF3"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w:t>
      </w:r>
      <w:r w:rsidR="003E36C4">
        <w:rPr>
          <w:rFonts w:ascii="Times New Roman" w:hAnsi="Times New Roman"/>
          <w:sz w:val="24"/>
          <w:szCs w:val="24"/>
          <w:lang w:val="uk-UA"/>
        </w:rPr>
        <w:t>а специфікація</w:t>
      </w:r>
      <w:r w:rsidRPr="006158AE">
        <w:rPr>
          <w:rFonts w:ascii="Times New Roman" w:hAnsi="Times New Roman"/>
          <w:bCs/>
          <w:sz w:val="24"/>
          <w:szCs w:val="24"/>
          <w:lang w:val="uk-UA"/>
        </w:rPr>
        <w:t>»;</w:t>
      </w:r>
    </w:p>
    <w:p w14:paraId="7BABC9AA"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86473B9"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0B84884"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F70C277" w14:textId="77777777" w:rsidR="00DD0D3D" w:rsidRDefault="00DD0D3D" w:rsidP="002B4FB9">
      <w:pPr>
        <w:tabs>
          <w:tab w:val="left" w:pos="1134"/>
        </w:tabs>
        <w:jc w:val="center"/>
        <w:rPr>
          <w:rFonts w:ascii="Times New Roman" w:hAnsi="Times New Roman"/>
          <w:b/>
          <w:bCs/>
          <w:caps/>
          <w:sz w:val="24"/>
          <w:szCs w:val="24"/>
        </w:rPr>
      </w:pPr>
    </w:p>
    <w:p w14:paraId="71A97747" w14:textId="77777777" w:rsidR="0013570A" w:rsidRDefault="0013570A" w:rsidP="002B4FB9">
      <w:pPr>
        <w:tabs>
          <w:tab w:val="left" w:pos="1134"/>
        </w:tabs>
        <w:jc w:val="center"/>
        <w:rPr>
          <w:rFonts w:ascii="Times New Roman" w:hAnsi="Times New Roman"/>
          <w:b/>
          <w:bCs/>
          <w:caps/>
          <w:sz w:val="24"/>
          <w:szCs w:val="24"/>
        </w:rPr>
      </w:pPr>
    </w:p>
    <w:p w14:paraId="2FA551E2" w14:textId="48514AA5"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4430E62"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B8BCA26"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30DABA9B" w14:textId="5969723D" w:rsidR="0013570A" w:rsidRPr="0013570A" w:rsidRDefault="00F54A4C" w:rsidP="0013570A">
      <w:pPr>
        <w:pStyle w:val="a8"/>
        <w:widowControl w:val="0"/>
        <w:numPr>
          <w:ilvl w:val="0"/>
          <w:numId w:val="2"/>
        </w:numPr>
        <w:tabs>
          <w:tab w:val="left" w:pos="993"/>
          <w:tab w:val="left" w:pos="1134"/>
        </w:tabs>
        <w:ind w:left="0" w:firstLine="709"/>
        <w:jc w:val="both"/>
        <w:rPr>
          <w:rFonts w:ascii="Times New Roman" w:hAnsi="Times New Roman"/>
          <w:b/>
          <w:sz w:val="24"/>
          <w:szCs w:val="24"/>
          <w:lang w:val="uk-UA"/>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E250F5">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bookmarkStart w:id="8" w:name="_Hlk66873968"/>
      <w:r w:rsidR="00FD40CB" w:rsidRPr="0013570A">
        <w:rPr>
          <w:rFonts w:ascii="Times New Roman" w:hAnsi="Times New Roman"/>
          <w:b/>
          <w:sz w:val="24"/>
          <w:szCs w:val="24"/>
          <w:lang w:val="uk-UA"/>
        </w:rPr>
        <w:t xml:space="preserve">ДК </w:t>
      </w:r>
      <w:r w:rsidR="0013570A" w:rsidRPr="0013570A">
        <w:rPr>
          <w:rFonts w:ascii="Times New Roman" w:hAnsi="Times New Roman"/>
          <w:b/>
          <w:sz w:val="24"/>
          <w:szCs w:val="24"/>
          <w:lang w:val="uk-UA"/>
        </w:rPr>
        <w:t>021:2015 - 30230000-0 - Комп’ютерн</w:t>
      </w:r>
      <w:r w:rsidR="0013570A">
        <w:rPr>
          <w:rFonts w:ascii="Times New Roman" w:hAnsi="Times New Roman"/>
          <w:b/>
          <w:sz w:val="24"/>
          <w:szCs w:val="24"/>
          <w:lang w:val="uk-UA"/>
        </w:rPr>
        <w:t>ого</w:t>
      </w:r>
      <w:r w:rsidR="0013570A" w:rsidRPr="0013570A">
        <w:rPr>
          <w:rFonts w:ascii="Times New Roman" w:hAnsi="Times New Roman"/>
          <w:b/>
          <w:sz w:val="24"/>
          <w:szCs w:val="24"/>
          <w:lang w:val="uk-UA"/>
        </w:rPr>
        <w:t xml:space="preserve"> обладнання (Карта захвату, цифровий мікшерний пульт, радіосистема з петлични</w:t>
      </w:r>
      <w:r w:rsidR="008A727B">
        <w:rPr>
          <w:rFonts w:ascii="Times New Roman" w:hAnsi="Times New Roman"/>
          <w:b/>
          <w:sz w:val="24"/>
          <w:szCs w:val="24"/>
          <w:lang w:val="uk-UA"/>
        </w:rPr>
        <w:t>м</w:t>
      </w:r>
      <w:r w:rsidR="0013570A" w:rsidRPr="0013570A">
        <w:rPr>
          <w:rFonts w:ascii="Times New Roman" w:hAnsi="Times New Roman"/>
          <w:b/>
          <w:sz w:val="24"/>
          <w:szCs w:val="24"/>
          <w:lang w:val="uk-UA"/>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p>
    <w:bookmarkEnd w:id="8"/>
    <w:p w14:paraId="6E44CF2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60CB9E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E83C98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0D83C88"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296EF4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365F6F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9BF635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4E5256F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7DE5C0D"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387E4C45"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6040BBF8"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E780F2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EEB3BBD"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15FAE4F"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3EAECEB6"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533CF6E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4D9E7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16A5EBD2"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13105012" w14:textId="77777777" w:rsidR="00FD40CB" w:rsidRDefault="00FD40CB" w:rsidP="00F54A4C">
      <w:pPr>
        <w:tabs>
          <w:tab w:val="left" w:pos="993"/>
        </w:tabs>
        <w:spacing w:after="0" w:line="240" w:lineRule="auto"/>
        <w:ind w:left="7655"/>
        <w:rPr>
          <w:rFonts w:ascii="Times New Roman" w:hAnsi="Times New Roman"/>
          <w:sz w:val="24"/>
          <w:szCs w:val="24"/>
        </w:rPr>
      </w:pPr>
    </w:p>
    <w:p w14:paraId="6C54C15D" w14:textId="77777777" w:rsidR="00FD40CB" w:rsidRDefault="00FD40CB" w:rsidP="00F54A4C">
      <w:pPr>
        <w:tabs>
          <w:tab w:val="left" w:pos="993"/>
        </w:tabs>
        <w:spacing w:after="0" w:line="240" w:lineRule="auto"/>
        <w:ind w:left="7655"/>
        <w:rPr>
          <w:rFonts w:ascii="Times New Roman" w:hAnsi="Times New Roman"/>
          <w:sz w:val="24"/>
          <w:szCs w:val="24"/>
        </w:rPr>
      </w:pPr>
    </w:p>
    <w:p w14:paraId="478C6AEB" w14:textId="77777777" w:rsidR="00F504FE" w:rsidRDefault="00F504FE" w:rsidP="00F54A4C">
      <w:pPr>
        <w:tabs>
          <w:tab w:val="left" w:pos="993"/>
        </w:tabs>
        <w:spacing w:after="0" w:line="240" w:lineRule="auto"/>
        <w:ind w:left="7655"/>
        <w:rPr>
          <w:rFonts w:ascii="Times New Roman" w:hAnsi="Times New Roman"/>
          <w:sz w:val="24"/>
          <w:szCs w:val="24"/>
        </w:rPr>
      </w:pPr>
    </w:p>
    <w:p w14:paraId="269D998A" w14:textId="77777777" w:rsidR="000859A5" w:rsidRDefault="000859A5" w:rsidP="00F54A4C">
      <w:pPr>
        <w:tabs>
          <w:tab w:val="left" w:pos="993"/>
        </w:tabs>
        <w:spacing w:after="0" w:line="240" w:lineRule="auto"/>
        <w:ind w:left="7655"/>
        <w:rPr>
          <w:rFonts w:ascii="Times New Roman" w:hAnsi="Times New Roman"/>
          <w:sz w:val="24"/>
          <w:szCs w:val="24"/>
        </w:rPr>
      </w:pPr>
    </w:p>
    <w:p w14:paraId="3DC13974" w14:textId="77777777" w:rsidR="000859A5" w:rsidRDefault="000859A5" w:rsidP="00F54A4C">
      <w:pPr>
        <w:tabs>
          <w:tab w:val="left" w:pos="993"/>
        </w:tabs>
        <w:spacing w:after="0" w:line="240" w:lineRule="auto"/>
        <w:ind w:left="7655"/>
        <w:rPr>
          <w:rFonts w:ascii="Times New Roman" w:hAnsi="Times New Roman"/>
          <w:sz w:val="24"/>
          <w:szCs w:val="24"/>
        </w:rPr>
      </w:pPr>
    </w:p>
    <w:p w14:paraId="1E612BD9" w14:textId="77777777" w:rsidR="000859A5" w:rsidRDefault="000859A5" w:rsidP="00F54A4C">
      <w:pPr>
        <w:tabs>
          <w:tab w:val="left" w:pos="993"/>
        </w:tabs>
        <w:spacing w:after="0" w:line="240" w:lineRule="auto"/>
        <w:ind w:left="7655"/>
        <w:rPr>
          <w:rFonts w:ascii="Times New Roman" w:hAnsi="Times New Roman"/>
          <w:sz w:val="24"/>
          <w:szCs w:val="24"/>
        </w:rPr>
      </w:pPr>
    </w:p>
    <w:p w14:paraId="5E02164F" w14:textId="77777777" w:rsidR="000859A5" w:rsidRDefault="000859A5" w:rsidP="00F54A4C">
      <w:pPr>
        <w:tabs>
          <w:tab w:val="left" w:pos="993"/>
        </w:tabs>
        <w:spacing w:after="0" w:line="240" w:lineRule="auto"/>
        <w:ind w:left="7655"/>
        <w:rPr>
          <w:rFonts w:ascii="Times New Roman" w:hAnsi="Times New Roman"/>
          <w:sz w:val="24"/>
          <w:szCs w:val="24"/>
        </w:rPr>
      </w:pPr>
    </w:p>
    <w:p w14:paraId="61E6CC9F" w14:textId="77777777" w:rsidR="000859A5" w:rsidRDefault="000859A5" w:rsidP="00F54A4C">
      <w:pPr>
        <w:tabs>
          <w:tab w:val="left" w:pos="993"/>
        </w:tabs>
        <w:spacing w:after="0" w:line="240" w:lineRule="auto"/>
        <w:ind w:left="7655"/>
        <w:rPr>
          <w:rFonts w:ascii="Times New Roman" w:hAnsi="Times New Roman"/>
          <w:sz w:val="24"/>
          <w:szCs w:val="24"/>
        </w:rPr>
      </w:pPr>
    </w:p>
    <w:p w14:paraId="620AB2B1" w14:textId="77777777" w:rsidR="000859A5" w:rsidRDefault="000859A5" w:rsidP="00F54A4C">
      <w:pPr>
        <w:tabs>
          <w:tab w:val="left" w:pos="993"/>
        </w:tabs>
        <w:spacing w:after="0" w:line="240" w:lineRule="auto"/>
        <w:ind w:left="7655"/>
        <w:rPr>
          <w:rFonts w:ascii="Times New Roman" w:hAnsi="Times New Roman"/>
          <w:sz w:val="24"/>
          <w:szCs w:val="24"/>
        </w:rPr>
      </w:pPr>
    </w:p>
    <w:p w14:paraId="7F1C50FD" w14:textId="77777777" w:rsidR="000859A5" w:rsidRDefault="000859A5" w:rsidP="00F54A4C">
      <w:pPr>
        <w:tabs>
          <w:tab w:val="left" w:pos="993"/>
        </w:tabs>
        <w:spacing w:after="0" w:line="240" w:lineRule="auto"/>
        <w:ind w:left="7655"/>
        <w:rPr>
          <w:rFonts w:ascii="Times New Roman" w:hAnsi="Times New Roman"/>
          <w:sz w:val="24"/>
          <w:szCs w:val="24"/>
        </w:rPr>
      </w:pPr>
    </w:p>
    <w:p w14:paraId="6CF65A8B" w14:textId="77777777" w:rsidR="000859A5" w:rsidRDefault="000859A5" w:rsidP="00F54A4C">
      <w:pPr>
        <w:tabs>
          <w:tab w:val="left" w:pos="993"/>
        </w:tabs>
        <w:spacing w:after="0" w:line="240" w:lineRule="auto"/>
        <w:ind w:left="7655"/>
        <w:rPr>
          <w:rFonts w:ascii="Times New Roman" w:hAnsi="Times New Roman"/>
          <w:sz w:val="24"/>
          <w:szCs w:val="24"/>
        </w:rPr>
      </w:pPr>
    </w:p>
    <w:p w14:paraId="0BCEC08F" w14:textId="77777777" w:rsidR="000859A5" w:rsidRDefault="000859A5" w:rsidP="00F54A4C">
      <w:pPr>
        <w:tabs>
          <w:tab w:val="left" w:pos="993"/>
        </w:tabs>
        <w:spacing w:after="0" w:line="240" w:lineRule="auto"/>
        <w:ind w:left="7655"/>
        <w:rPr>
          <w:rFonts w:ascii="Times New Roman" w:hAnsi="Times New Roman"/>
          <w:sz w:val="24"/>
          <w:szCs w:val="24"/>
        </w:rPr>
      </w:pPr>
    </w:p>
    <w:p w14:paraId="31A03735" w14:textId="77777777" w:rsidR="000859A5" w:rsidRDefault="000859A5" w:rsidP="00F54A4C">
      <w:pPr>
        <w:tabs>
          <w:tab w:val="left" w:pos="993"/>
        </w:tabs>
        <w:spacing w:after="0" w:line="240" w:lineRule="auto"/>
        <w:ind w:left="7655"/>
        <w:rPr>
          <w:rFonts w:ascii="Times New Roman" w:hAnsi="Times New Roman"/>
          <w:sz w:val="24"/>
          <w:szCs w:val="24"/>
        </w:rPr>
      </w:pPr>
    </w:p>
    <w:p w14:paraId="50F26F35" w14:textId="77777777" w:rsidR="000859A5" w:rsidRDefault="000859A5" w:rsidP="00F54A4C">
      <w:pPr>
        <w:tabs>
          <w:tab w:val="left" w:pos="993"/>
        </w:tabs>
        <w:spacing w:after="0" w:line="240" w:lineRule="auto"/>
        <w:ind w:left="7655"/>
        <w:rPr>
          <w:rFonts w:ascii="Times New Roman" w:hAnsi="Times New Roman"/>
          <w:sz w:val="24"/>
          <w:szCs w:val="24"/>
        </w:rPr>
      </w:pPr>
    </w:p>
    <w:p w14:paraId="65201877" w14:textId="77777777" w:rsidR="000859A5" w:rsidRDefault="000859A5" w:rsidP="00F54A4C">
      <w:pPr>
        <w:tabs>
          <w:tab w:val="left" w:pos="993"/>
        </w:tabs>
        <w:spacing w:after="0" w:line="240" w:lineRule="auto"/>
        <w:ind w:left="7655"/>
        <w:rPr>
          <w:rFonts w:ascii="Times New Roman" w:hAnsi="Times New Roman"/>
          <w:sz w:val="24"/>
          <w:szCs w:val="24"/>
        </w:rPr>
      </w:pPr>
    </w:p>
    <w:p w14:paraId="03C66775" w14:textId="77777777" w:rsidR="000859A5" w:rsidRDefault="000859A5" w:rsidP="00F54A4C">
      <w:pPr>
        <w:tabs>
          <w:tab w:val="left" w:pos="993"/>
        </w:tabs>
        <w:spacing w:after="0" w:line="240" w:lineRule="auto"/>
        <w:ind w:left="7655"/>
        <w:rPr>
          <w:rFonts w:ascii="Times New Roman" w:hAnsi="Times New Roman"/>
          <w:sz w:val="24"/>
          <w:szCs w:val="24"/>
        </w:rPr>
      </w:pPr>
    </w:p>
    <w:p w14:paraId="39211B1E" w14:textId="77777777" w:rsidR="000859A5" w:rsidRDefault="000859A5" w:rsidP="00F54A4C">
      <w:pPr>
        <w:tabs>
          <w:tab w:val="left" w:pos="993"/>
        </w:tabs>
        <w:spacing w:after="0" w:line="240" w:lineRule="auto"/>
        <w:ind w:left="7655"/>
        <w:rPr>
          <w:rFonts w:ascii="Times New Roman" w:hAnsi="Times New Roman"/>
          <w:sz w:val="24"/>
          <w:szCs w:val="24"/>
        </w:rPr>
      </w:pPr>
    </w:p>
    <w:p w14:paraId="752B470D" w14:textId="77777777" w:rsidR="000859A5" w:rsidRDefault="000859A5" w:rsidP="00F54A4C">
      <w:pPr>
        <w:tabs>
          <w:tab w:val="left" w:pos="993"/>
        </w:tabs>
        <w:spacing w:after="0" w:line="240" w:lineRule="auto"/>
        <w:ind w:left="7655"/>
        <w:rPr>
          <w:rFonts w:ascii="Times New Roman" w:hAnsi="Times New Roman"/>
          <w:sz w:val="24"/>
          <w:szCs w:val="24"/>
        </w:rPr>
      </w:pPr>
    </w:p>
    <w:p w14:paraId="1396B759" w14:textId="77777777" w:rsidR="000859A5" w:rsidRDefault="000859A5" w:rsidP="00F54A4C">
      <w:pPr>
        <w:tabs>
          <w:tab w:val="left" w:pos="993"/>
        </w:tabs>
        <w:spacing w:after="0" w:line="240" w:lineRule="auto"/>
        <w:ind w:left="7655"/>
        <w:rPr>
          <w:rFonts w:ascii="Times New Roman" w:hAnsi="Times New Roman"/>
          <w:sz w:val="24"/>
          <w:szCs w:val="24"/>
        </w:rPr>
      </w:pPr>
    </w:p>
    <w:p w14:paraId="000EAEE2" w14:textId="77777777" w:rsidR="000859A5" w:rsidRDefault="000859A5" w:rsidP="00F54A4C">
      <w:pPr>
        <w:tabs>
          <w:tab w:val="left" w:pos="993"/>
        </w:tabs>
        <w:spacing w:after="0" w:line="240" w:lineRule="auto"/>
        <w:ind w:left="7655"/>
        <w:rPr>
          <w:rFonts w:ascii="Times New Roman" w:hAnsi="Times New Roman"/>
          <w:sz w:val="24"/>
          <w:szCs w:val="24"/>
        </w:rPr>
      </w:pPr>
    </w:p>
    <w:p w14:paraId="1A64D55D" w14:textId="77777777" w:rsidR="000859A5" w:rsidRDefault="000859A5" w:rsidP="00F54A4C">
      <w:pPr>
        <w:tabs>
          <w:tab w:val="left" w:pos="993"/>
        </w:tabs>
        <w:spacing w:after="0" w:line="240" w:lineRule="auto"/>
        <w:ind w:left="7655"/>
        <w:rPr>
          <w:rFonts w:ascii="Times New Roman" w:hAnsi="Times New Roman"/>
          <w:sz w:val="24"/>
          <w:szCs w:val="24"/>
        </w:rPr>
      </w:pPr>
    </w:p>
    <w:p w14:paraId="7C6DFB00" w14:textId="77777777" w:rsidR="000859A5" w:rsidRDefault="000859A5" w:rsidP="00F54A4C">
      <w:pPr>
        <w:tabs>
          <w:tab w:val="left" w:pos="993"/>
        </w:tabs>
        <w:spacing w:after="0" w:line="240" w:lineRule="auto"/>
        <w:ind w:left="7655"/>
        <w:rPr>
          <w:rFonts w:ascii="Times New Roman" w:hAnsi="Times New Roman"/>
          <w:sz w:val="24"/>
          <w:szCs w:val="24"/>
        </w:rPr>
      </w:pPr>
    </w:p>
    <w:p w14:paraId="072607AD" w14:textId="77777777" w:rsidR="000859A5" w:rsidRDefault="000859A5" w:rsidP="00F54A4C">
      <w:pPr>
        <w:tabs>
          <w:tab w:val="left" w:pos="993"/>
        </w:tabs>
        <w:spacing w:after="0" w:line="240" w:lineRule="auto"/>
        <w:ind w:left="7655"/>
        <w:rPr>
          <w:rFonts w:ascii="Times New Roman" w:hAnsi="Times New Roman"/>
          <w:sz w:val="24"/>
          <w:szCs w:val="24"/>
        </w:rPr>
      </w:pPr>
    </w:p>
    <w:p w14:paraId="1F68E3FD" w14:textId="77777777" w:rsidR="000859A5" w:rsidRDefault="000859A5" w:rsidP="00F54A4C">
      <w:pPr>
        <w:tabs>
          <w:tab w:val="left" w:pos="993"/>
        </w:tabs>
        <w:spacing w:after="0" w:line="240" w:lineRule="auto"/>
        <w:ind w:left="7655"/>
        <w:rPr>
          <w:rFonts w:ascii="Times New Roman" w:hAnsi="Times New Roman"/>
          <w:sz w:val="24"/>
          <w:szCs w:val="24"/>
        </w:rPr>
      </w:pPr>
    </w:p>
    <w:p w14:paraId="75EEC96F" w14:textId="77777777" w:rsidR="000859A5" w:rsidRDefault="000859A5" w:rsidP="00F54A4C">
      <w:pPr>
        <w:tabs>
          <w:tab w:val="left" w:pos="993"/>
        </w:tabs>
        <w:spacing w:after="0" w:line="240" w:lineRule="auto"/>
        <w:ind w:left="7655"/>
        <w:rPr>
          <w:rFonts w:ascii="Times New Roman" w:hAnsi="Times New Roman"/>
          <w:sz w:val="24"/>
          <w:szCs w:val="24"/>
        </w:rPr>
      </w:pPr>
    </w:p>
    <w:p w14:paraId="35C04D22" w14:textId="77777777" w:rsidR="000859A5" w:rsidRDefault="000859A5" w:rsidP="00F54A4C">
      <w:pPr>
        <w:tabs>
          <w:tab w:val="left" w:pos="993"/>
        </w:tabs>
        <w:spacing w:after="0" w:line="240" w:lineRule="auto"/>
        <w:ind w:left="7655"/>
        <w:rPr>
          <w:rFonts w:ascii="Times New Roman" w:hAnsi="Times New Roman"/>
          <w:sz w:val="24"/>
          <w:szCs w:val="24"/>
        </w:rPr>
      </w:pPr>
    </w:p>
    <w:p w14:paraId="371BCDD9" w14:textId="77777777" w:rsidR="000859A5" w:rsidRDefault="000859A5" w:rsidP="00F54A4C">
      <w:pPr>
        <w:tabs>
          <w:tab w:val="left" w:pos="993"/>
        </w:tabs>
        <w:spacing w:after="0" w:line="240" w:lineRule="auto"/>
        <w:ind w:left="7655"/>
        <w:rPr>
          <w:rFonts w:ascii="Times New Roman" w:hAnsi="Times New Roman"/>
          <w:sz w:val="24"/>
          <w:szCs w:val="24"/>
        </w:rPr>
      </w:pPr>
    </w:p>
    <w:p w14:paraId="74F390F4" w14:textId="77777777" w:rsidR="000859A5" w:rsidRDefault="000859A5" w:rsidP="00F54A4C">
      <w:pPr>
        <w:tabs>
          <w:tab w:val="left" w:pos="993"/>
        </w:tabs>
        <w:spacing w:after="0" w:line="240" w:lineRule="auto"/>
        <w:ind w:left="7655"/>
        <w:rPr>
          <w:rFonts w:ascii="Times New Roman" w:hAnsi="Times New Roman"/>
          <w:sz w:val="24"/>
          <w:szCs w:val="24"/>
        </w:rPr>
      </w:pPr>
    </w:p>
    <w:p w14:paraId="6D09258E" w14:textId="77777777" w:rsidR="000859A5" w:rsidRDefault="000859A5" w:rsidP="00F54A4C">
      <w:pPr>
        <w:tabs>
          <w:tab w:val="left" w:pos="993"/>
        </w:tabs>
        <w:spacing w:after="0" w:line="240" w:lineRule="auto"/>
        <w:ind w:left="7655"/>
        <w:rPr>
          <w:rFonts w:ascii="Times New Roman" w:hAnsi="Times New Roman"/>
          <w:sz w:val="24"/>
          <w:szCs w:val="24"/>
        </w:rPr>
      </w:pPr>
    </w:p>
    <w:p w14:paraId="01693495" w14:textId="77777777" w:rsidR="000859A5" w:rsidRDefault="000859A5" w:rsidP="00F54A4C">
      <w:pPr>
        <w:tabs>
          <w:tab w:val="left" w:pos="993"/>
        </w:tabs>
        <w:spacing w:after="0" w:line="240" w:lineRule="auto"/>
        <w:ind w:left="7655"/>
        <w:rPr>
          <w:rFonts w:ascii="Times New Roman" w:hAnsi="Times New Roman"/>
          <w:sz w:val="24"/>
          <w:szCs w:val="24"/>
        </w:rPr>
      </w:pPr>
    </w:p>
    <w:p w14:paraId="3F2CF0BB" w14:textId="77777777" w:rsidR="000859A5" w:rsidRDefault="000859A5" w:rsidP="00F54A4C">
      <w:pPr>
        <w:tabs>
          <w:tab w:val="left" w:pos="993"/>
        </w:tabs>
        <w:spacing w:after="0" w:line="240" w:lineRule="auto"/>
        <w:ind w:left="7655"/>
        <w:rPr>
          <w:rFonts w:ascii="Times New Roman" w:hAnsi="Times New Roman"/>
          <w:sz w:val="24"/>
          <w:szCs w:val="24"/>
        </w:rPr>
      </w:pPr>
    </w:p>
    <w:p w14:paraId="5E995300" w14:textId="77777777" w:rsidR="000859A5" w:rsidRDefault="000859A5" w:rsidP="00F54A4C">
      <w:pPr>
        <w:tabs>
          <w:tab w:val="left" w:pos="993"/>
        </w:tabs>
        <w:spacing w:after="0" w:line="240" w:lineRule="auto"/>
        <w:ind w:left="7655"/>
        <w:rPr>
          <w:rFonts w:ascii="Times New Roman" w:hAnsi="Times New Roman"/>
          <w:sz w:val="24"/>
          <w:szCs w:val="24"/>
        </w:rPr>
      </w:pPr>
    </w:p>
    <w:p w14:paraId="3FF2E488" w14:textId="77777777" w:rsidR="000859A5" w:rsidRDefault="000859A5" w:rsidP="00F54A4C">
      <w:pPr>
        <w:tabs>
          <w:tab w:val="left" w:pos="993"/>
        </w:tabs>
        <w:spacing w:after="0" w:line="240" w:lineRule="auto"/>
        <w:ind w:left="7655"/>
        <w:rPr>
          <w:rFonts w:ascii="Times New Roman" w:hAnsi="Times New Roman"/>
          <w:sz w:val="24"/>
          <w:szCs w:val="24"/>
        </w:rPr>
      </w:pPr>
    </w:p>
    <w:p w14:paraId="093E7233" w14:textId="77777777" w:rsidR="000859A5" w:rsidRDefault="000859A5" w:rsidP="00F54A4C">
      <w:pPr>
        <w:tabs>
          <w:tab w:val="left" w:pos="993"/>
        </w:tabs>
        <w:spacing w:after="0" w:line="240" w:lineRule="auto"/>
        <w:ind w:left="7655"/>
        <w:rPr>
          <w:rFonts w:ascii="Times New Roman" w:hAnsi="Times New Roman"/>
          <w:sz w:val="24"/>
          <w:szCs w:val="24"/>
        </w:rPr>
      </w:pPr>
    </w:p>
    <w:p w14:paraId="61D1E51A" w14:textId="77777777" w:rsidR="000859A5" w:rsidRDefault="000859A5" w:rsidP="00F54A4C">
      <w:pPr>
        <w:tabs>
          <w:tab w:val="left" w:pos="993"/>
        </w:tabs>
        <w:spacing w:after="0" w:line="240" w:lineRule="auto"/>
        <w:ind w:left="7655"/>
        <w:rPr>
          <w:rFonts w:ascii="Times New Roman" w:hAnsi="Times New Roman"/>
          <w:sz w:val="24"/>
          <w:szCs w:val="24"/>
        </w:rPr>
      </w:pPr>
    </w:p>
    <w:p w14:paraId="0CCF21E6" w14:textId="77777777" w:rsidR="000859A5" w:rsidRDefault="000859A5" w:rsidP="00F54A4C">
      <w:pPr>
        <w:tabs>
          <w:tab w:val="left" w:pos="993"/>
        </w:tabs>
        <w:spacing w:after="0" w:line="240" w:lineRule="auto"/>
        <w:ind w:left="7655"/>
        <w:rPr>
          <w:rFonts w:ascii="Times New Roman" w:hAnsi="Times New Roman"/>
          <w:sz w:val="24"/>
          <w:szCs w:val="24"/>
        </w:rPr>
      </w:pPr>
    </w:p>
    <w:p w14:paraId="172B6E94" w14:textId="77777777" w:rsidR="000859A5" w:rsidRDefault="000859A5" w:rsidP="00F54A4C">
      <w:pPr>
        <w:tabs>
          <w:tab w:val="left" w:pos="993"/>
        </w:tabs>
        <w:spacing w:after="0" w:line="240" w:lineRule="auto"/>
        <w:ind w:left="7655"/>
        <w:rPr>
          <w:rFonts w:ascii="Times New Roman" w:hAnsi="Times New Roman"/>
          <w:sz w:val="24"/>
          <w:szCs w:val="24"/>
        </w:rPr>
      </w:pPr>
    </w:p>
    <w:p w14:paraId="77D8FE4C" w14:textId="77777777" w:rsidR="000859A5" w:rsidRDefault="000859A5" w:rsidP="00F54A4C">
      <w:pPr>
        <w:tabs>
          <w:tab w:val="left" w:pos="993"/>
        </w:tabs>
        <w:spacing w:after="0" w:line="240" w:lineRule="auto"/>
        <w:ind w:left="7655"/>
        <w:rPr>
          <w:rFonts w:ascii="Times New Roman" w:hAnsi="Times New Roman"/>
          <w:sz w:val="24"/>
          <w:szCs w:val="24"/>
        </w:rPr>
      </w:pPr>
    </w:p>
    <w:p w14:paraId="5F0174EE" w14:textId="77777777" w:rsidR="000859A5" w:rsidRDefault="000859A5" w:rsidP="00F54A4C">
      <w:pPr>
        <w:tabs>
          <w:tab w:val="left" w:pos="993"/>
        </w:tabs>
        <w:spacing w:after="0" w:line="240" w:lineRule="auto"/>
        <w:ind w:left="7655"/>
        <w:rPr>
          <w:rFonts w:ascii="Times New Roman" w:hAnsi="Times New Roman"/>
          <w:sz w:val="24"/>
          <w:szCs w:val="24"/>
        </w:rPr>
      </w:pPr>
    </w:p>
    <w:p w14:paraId="69C4595A" w14:textId="77777777" w:rsidR="000859A5" w:rsidRDefault="000859A5" w:rsidP="00F54A4C">
      <w:pPr>
        <w:tabs>
          <w:tab w:val="left" w:pos="993"/>
        </w:tabs>
        <w:spacing w:after="0" w:line="240" w:lineRule="auto"/>
        <w:ind w:left="7655"/>
        <w:rPr>
          <w:rFonts w:ascii="Times New Roman" w:hAnsi="Times New Roman"/>
          <w:sz w:val="24"/>
          <w:szCs w:val="24"/>
        </w:rPr>
      </w:pPr>
    </w:p>
    <w:p w14:paraId="49491F69" w14:textId="77777777" w:rsidR="000859A5" w:rsidRDefault="000859A5" w:rsidP="00F54A4C">
      <w:pPr>
        <w:tabs>
          <w:tab w:val="left" w:pos="993"/>
        </w:tabs>
        <w:spacing w:after="0" w:line="240" w:lineRule="auto"/>
        <w:ind w:left="7655"/>
        <w:rPr>
          <w:rFonts w:ascii="Times New Roman" w:hAnsi="Times New Roman"/>
          <w:sz w:val="24"/>
          <w:szCs w:val="24"/>
        </w:rPr>
      </w:pPr>
    </w:p>
    <w:p w14:paraId="57C8C6B2" w14:textId="77777777" w:rsidR="000859A5" w:rsidRDefault="000859A5" w:rsidP="00F54A4C">
      <w:pPr>
        <w:tabs>
          <w:tab w:val="left" w:pos="993"/>
        </w:tabs>
        <w:spacing w:after="0" w:line="240" w:lineRule="auto"/>
        <w:ind w:left="7655"/>
        <w:rPr>
          <w:rFonts w:ascii="Times New Roman" w:hAnsi="Times New Roman"/>
          <w:sz w:val="24"/>
          <w:szCs w:val="24"/>
        </w:rPr>
      </w:pPr>
    </w:p>
    <w:p w14:paraId="380EA094" w14:textId="77777777" w:rsidR="000859A5" w:rsidRDefault="000859A5" w:rsidP="00F54A4C">
      <w:pPr>
        <w:tabs>
          <w:tab w:val="left" w:pos="993"/>
        </w:tabs>
        <w:spacing w:after="0" w:line="240" w:lineRule="auto"/>
        <w:ind w:left="7655"/>
        <w:rPr>
          <w:rFonts w:ascii="Times New Roman" w:hAnsi="Times New Roman"/>
          <w:sz w:val="24"/>
          <w:szCs w:val="24"/>
        </w:rPr>
      </w:pPr>
    </w:p>
    <w:p w14:paraId="57E269BB" w14:textId="77777777" w:rsidR="000859A5" w:rsidRDefault="000859A5" w:rsidP="00F54A4C">
      <w:pPr>
        <w:tabs>
          <w:tab w:val="left" w:pos="993"/>
        </w:tabs>
        <w:spacing w:after="0" w:line="240" w:lineRule="auto"/>
        <w:ind w:left="7655"/>
        <w:rPr>
          <w:rFonts w:ascii="Times New Roman" w:hAnsi="Times New Roman"/>
          <w:sz w:val="24"/>
          <w:szCs w:val="24"/>
        </w:rPr>
      </w:pPr>
    </w:p>
    <w:p w14:paraId="0CA5AC3B" w14:textId="77777777" w:rsidR="000859A5" w:rsidRDefault="000859A5" w:rsidP="00F54A4C">
      <w:pPr>
        <w:tabs>
          <w:tab w:val="left" w:pos="993"/>
        </w:tabs>
        <w:spacing w:after="0" w:line="240" w:lineRule="auto"/>
        <w:ind w:left="7655"/>
        <w:rPr>
          <w:rFonts w:ascii="Times New Roman" w:hAnsi="Times New Roman"/>
          <w:sz w:val="24"/>
          <w:szCs w:val="24"/>
        </w:rPr>
      </w:pPr>
    </w:p>
    <w:p w14:paraId="10C1C11C" w14:textId="77777777" w:rsidR="005042B1" w:rsidRDefault="005042B1" w:rsidP="00F54A4C">
      <w:pPr>
        <w:tabs>
          <w:tab w:val="left" w:pos="993"/>
        </w:tabs>
        <w:spacing w:after="0" w:line="240" w:lineRule="auto"/>
        <w:ind w:left="7655"/>
        <w:rPr>
          <w:rFonts w:ascii="Times New Roman" w:hAnsi="Times New Roman"/>
          <w:sz w:val="24"/>
          <w:szCs w:val="24"/>
        </w:rPr>
      </w:pPr>
    </w:p>
    <w:p w14:paraId="23599E84" w14:textId="0A08DAE2"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4022FA9B" w14:textId="77777777" w:rsidR="00BD5542" w:rsidRDefault="00BD5542" w:rsidP="000233F4">
      <w:pPr>
        <w:spacing w:after="0" w:line="240" w:lineRule="auto"/>
        <w:jc w:val="center"/>
        <w:rPr>
          <w:rFonts w:ascii="Times New Roman" w:hAnsi="Times New Roman"/>
          <w:b/>
          <w:sz w:val="24"/>
          <w:szCs w:val="24"/>
          <w:highlight w:val="white"/>
        </w:rPr>
      </w:pPr>
    </w:p>
    <w:p w14:paraId="76C74E1A" w14:textId="77777777" w:rsidR="0013570A" w:rsidRDefault="002B4FB9" w:rsidP="00845BE2">
      <w:pPr>
        <w:spacing w:after="0" w:line="240" w:lineRule="auto"/>
        <w:jc w:val="center"/>
        <w:rPr>
          <w:rFonts w:ascii="Times New Roman" w:hAnsi="Times New Roman"/>
          <w:b/>
          <w:sz w:val="24"/>
          <w:szCs w:val="24"/>
        </w:rPr>
      </w:pPr>
      <w:r w:rsidRPr="000233F4">
        <w:rPr>
          <w:rFonts w:ascii="Times New Roman" w:hAnsi="Times New Roman"/>
          <w:b/>
          <w:sz w:val="24"/>
          <w:szCs w:val="24"/>
          <w:highlight w:val="white"/>
        </w:rPr>
        <w:t>ТЕХНІЧН</w:t>
      </w:r>
      <w:r w:rsidR="0013570A">
        <w:rPr>
          <w:rFonts w:ascii="Times New Roman" w:hAnsi="Times New Roman"/>
          <w:b/>
          <w:sz w:val="24"/>
          <w:szCs w:val="24"/>
          <w:highlight w:val="white"/>
        </w:rPr>
        <w:t>А СПЕЦИФІКАЦІЯ</w:t>
      </w:r>
    </w:p>
    <w:p w14:paraId="0522BD82" w14:textId="7A505484"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9" w:name="_Hlk10454009"/>
    </w:p>
    <w:p w14:paraId="20CCD6E1" w14:textId="77777777" w:rsidR="00BD5542" w:rsidRDefault="00BD5542" w:rsidP="00845BE2">
      <w:pPr>
        <w:spacing w:after="0" w:line="240" w:lineRule="auto"/>
        <w:jc w:val="center"/>
        <w:rPr>
          <w:rFonts w:ascii="Times New Roman" w:hAnsi="Times New Roman"/>
          <w:color w:val="000000"/>
          <w:sz w:val="24"/>
          <w:szCs w:val="24"/>
          <w:shd w:val="clear" w:color="auto" w:fill="FFFFFF"/>
        </w:rPr>
      </w:pPr>
    </w:p>
    <w:p w14:paraId="08DE33FE" w14:textId="52D1E13A" w:rsidR="00230AAB" w:rsidRDefault="0013570A" w:rsidP="00845BE2">
      <w:pPr>
        <w:spacing w:after="0" w:line="240" w:lineRule="auto"/>
        <w:jc w:val="center"/>
        <w:rPr>
          <w:rFonts w:ascii="Times New Roman" w:hAnsi="Times New Roman"/>
          <w:b/>
          <w:bCs/>
          <w:color w:val="000000"/>
          <w:sz w:val="24"/>
          <w:szCs w:val="24"/>
          <w:shd w:val="clear" w:color="auto" w:fill="FFFFFF"/>
        </w:rPr>
      </w:pPr>
      <w:r w:rsidRPr="0013570A">
        <w:rPr>
          <w:rFonts w:ascii="Times New Roman" w:hAnsi="Times New Roman"/>
          <w:b/>
          <w:bCs/>
          <w:color w:val="000000"/>
          <w:sz w:val="24"/>
          <w:szCs w:val="24"/>
          <w:shd w:val="clear" w:color="auto" w:fill="FFFFFF"/>
        </w:rPr>
        <w:t>ДК 021:2015 - 30230000-0 - Комп’ютерне обладнання (Карта захвату, цифровий мікшерний пульт, радіосистема з петлични</w:t>
      </w:r>
      <w:r w:rsidR="008A727B">
        <w:rPr>
          <w:rFonts w:ascii="Times New Roman" w:hAnsi="Times New Roman"/>
          <w:b/>
          <w:bCs/>
          <w:color w:val="000000"/>
          <w:sz w:val="24"/>
          <w:szCs w:val="24"/>
          <w:shd w:val="clear" w:color="auto" w:fill="FFFFFF"/>
        </w:rPr>
        <w:t>м</w:t>
      </w:r>
      <w:r w:rsidRPr="0013570A">
        <w:rPr>
          <w:rFonts w:ascii="Times New Roman" w:hAnsi="Times New Roman"/>
          <w:b/>
          <w:bCs/>
          <w:color w:val="000000"/>
          <w:sz w:val="24"/>
          <w:szCs w:val="24"/>
          <w:shd w:val="clear" w:color="auto" w:fill="FFFFFF"/>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p>
    <w:p w14:paraId="657F11C1" w14:textId="2BC8C194" w:rsidR="0013570A" w:rsidRDefault="0013570A" w:rsidP="00845BE2">
      <w:pPr>
        <w:spacing w:after="0" w:line="240" w:lineRule="auto"/>
        <w:jc w:val="center"/>
        <w:rPr>
          <w:rFonts w:ascii="Times New Roman" w:hAnsi="Times New Roman"/>
          <w:b/>
          <w:bCs/>
          <w:color w:val="000000"/>
          <w:sz w:val="24"/>
          <w:szCs w:val="24"/>
          <w:shd w:val="clear" w:color="auto" w:fill="FFFFFF"/>
        </w:rPr>
      </w:pPr>
    </w:p>
    <w:tbl>
      <w:tblPr>
        <w:tblW w:w="10143"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1277"/>
        <w:gridCol w:w="6662"/>
        <w:gridCol w:w="850"/>
        <w:gridCol w:w="851"/>
      </w:tblGrid>
      <w:tr w:rsidR="0013570A" w:rsidRPr="0013570A" w14:paraId="3D474D43" w14:textId="75F0B900" w:rsidTr="005042B1">
        <w:trPr>
          <w:trHeight w:val="811"/>
        </w:trPr>
        <w:tc>
          <w:tcPr>
            <w:tcW w:w="503" w:type="dxa"/>
            <w:vAlign w:val="center"/>
          </w:tcPr>
          <w:p w14:paraId="686218A3" w14:textId="77777777" w:rsidR="0013570A" w:rsidRPr="0013570A" w:rsidRDefault="0013570A" w:rsidP="0013570A">
            <w:pPr>
              <w:spacing w:after="0" w:line="240" w:lineRule="auto"/>
              <w:jc w:val="center"/>
              <w:rPr>
                <w:rFonts w:ascii="Times New Roman" w:eastAsia="Arial" w:hAnsi="Times New Roman"/>
                <w:b/>
                <w:sz w:val="18"/>
                <w:szCs w:val="18"/>
                <w:lang w:val="uk"/>
              </w:rPr>
            </w:pPr>
            <w:r w:rsidRPr="0013570A">
              <w:rPr>
                <w:rFonts w:ascii="Times New Roman" w:eastAsia="Arial" w:hAnsi="Times New Roman"/>
                <w:b/>
                <w:sz w:val="18"/>
                <w:szCs w:val="18"/>
                <w:lang w:val="uk"/>
              </w:rPr>
              <w:t>№ п/п</w:t>
            </w:r>
          </w:p>
        </w:tc>
        <w:tc>
          <w:tcPr>
            <w:tcW w:w="1277" w:type="dxa"/>
            <w:vAlign w:val="center"/>
          </w:tcPr>
          <w:p w14:paraId="16581E27" w14:textId="77777777" w:rsidR="0013570A" w:rsidRPr="0013570A" w:rsidRDefault="0013570A" w:rsidP="0013570A">
            <w:pPr>
              <w:spacing w:after="0" w:line="240" w:lineRule="auto"/>
              <w:jc w:val="center"/>
              <w:rPr>
                <w:rFonts w:ascii="Times New Roman" w:eastAsia="Arial" w:hAnsi="Times New Roman"/>
                <w:b/>
                <w:sz w:val="18"/>
                <w:szCs w:val="18"/>
                <w:lang w:val="uk"/>
              </w:rPr>
            </w:pPr>
            <w:r w:rsidRPr="0013570A">
              <w:rPr>
                <w:rFonts w:ascii="Times New Roman" w:eastAsia="Arial" w:hAnsi="Times New Roman"/>
                <w:b/>
                <w:sz w:val="18"/>
                <w:szCs w:val="18"/>
                <w:lang w:val="uk"/>
              </w:rPr>
              <w:t>Найменування товару</w:t>
            </w:r>
          </w:p>
        </w:tc>
        <w:tc>
          <w:tcPr>
            <w:tcW w:w="6662" w:type="dxa"/>
            <w:vAlign w:val="center"/>
          </w:tcPr>
          <w:p w14:paraId="4D897816" w14:textId="77777777" w:rsidR="0013570A" w:rsidRPr="0013570A" w:rsidRDefault="0013570A" w:rsidP="0013570A">
            <w:pPr>
              <w:spacing w:after="0" w:line="240" w:lineRule="auto"/>
              <w:ind w:right="548"/>
              <w:jc w:val="center"/>
              <w:rPr>
                <w:rFonts w:ascii="Times New Roman" w:eastAsia="Arial" w:hAnsi="Times New Roman"/>
                <w:b/>
                <w:sz w:val="18"/>
                <w:szCs w:val="18"/>
                <w:lang w:val="uk"/>
              </w:rPr>
            </w:pPr>
            <w:r w:rsidRPr="0013570A">
              <w:rPr>
                <w:rFonts w:ascii="Times New Roman" w:eastAsia="Arial" w:hAnsi="Times New Roman"/>
                <w:b/>
                <w:sz w:val="18"/>
                <w:szCs w:val="18"/>
                <w:lang w:val="uk"/>
              </w:rPr>
              <w:t>Характеристика товару та вимоги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E682B06" w14:textId="17F1F35B" w:rsidR="0013570A" w:rsidRPr="0013570A" w:rsidRDefault="0013570A" w:rsidP="0013570A">
            <w:pPr>
              <w:spacing w:after="0" w:line="240" w:lineRule="auto"/>
              <w:jc w:val="center"/>
              <w:rPr>
                <w:rFonts w:ascii="Times New Roman" w:eastAsia="Arial" w:hAnsi="Times New Roman"/>
                <w:b/>
                <w:sz w:val="18"/>
                <w:szCs w:val="18"/>
                <w:lang w:val="uk"/>
              </w:rPr>
            </w:pPr>
            <w:r w:rsidRPr="0013570A">
              <w:rPr>
                <w:rFonts w:ascii="Times New Roman" w:hAnsi="Times New Roman"/>
                <w:b/>
                <w:bCs/>
                <w:sz w:val="18"/>
                <w:szCs w:val="18"/>
              </w:rPr>
              <w:t>Кіл-сть</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61CA1" w14:textId="3811AE6E" w:rsidR="0013570A" w:rsidRPr="0013570A" w:rsidRDefault="0013570A" w:rsidP="0013570A">
            <w:pPr>
              <w:spacing w:after="0" w:line="240" w:lineRule="auto"/>
              <w:jc w:val="center"/>
              <w:rPr>
                <w:rFonts w:ascii="Times New Roman" w:eastAsia="Arial" w:hAnsi="Times New Roman"/>
                <w:b/>
                <w:sz w:val="18"/>
                <w:szCs w:val="18"/>
                <w:lang w:val="uk"/>
              </w:rPr>
            </w:pPr>
            <w:r w:rsidRPr="0013570A">
              <w:rPr>
                <w:rFonts w:ascii="Times New Roman" w:hAnsi="Times New Roman"/>
                <w:b/>
                <w:bCs/>
                <w:sz w:val="18"/>
                <w:szCs w:val="18"/>
              </w:rPr>
              <w:t>Од.</w:t>
            </w:r>
          </w:p>
        </w:tc>
      </w:tr>
      <w:tr w:rsidR="0013570A" w:rsidRPr="0013570A" w14:paraId="683BAAE9" w14:textId="32B5080F" w:rsidTr="005042B1">
        <w:trPr>
          <w:trHeight w:val="1055"/>
        </w:trPr>
        <w:tc>
          <w:tcPr>
            <w:tcW w:w="503" w:type="dxa"/>
            <w:vAlign w:val="center"/>
          </w:tcPr>
          <w:p w14:paraId="736BD323"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1277" w:type="dxa"/>
            <w:vAlign w:val="center"/>
          </w:tcPr>
          <w:p w14:paraId="0A8FD0B7"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Карта захвату</w:t>
            </w:r>
          </w:p>
        </w:tc>
        <w:tc>
          <w:tcPr>
            <w:tcW w:w="6662" w:type="dxa"/>
            <w:vAlign w:val="center"/>
          </w:tcPr>
          <w:p w14:paraId="4A46BEA4" w14:textId="77777777" w:rsidR="0013570A" w:rsidRPr="0013570A" w:rsidRDefault="0013570A" w:rsidP="0013570A">
            <w:pPr>
              <w:spacing w:after="0"/>
              <w:rPr>
                <w:rFonts w:ascii="Times New Roman" w:eastAsia="Arial" w:hAnsi="Times New Roman"/>
              </w:rPr>
            </w:pPr>
            <w:r w:rsidRPr="0013570A">
              <w:rPr>
                <w:rFonts w:ascii="Times New Roman" w:eastAsia="Arial" w:hAnsi="Times New Roman"/>
                <w:highlight w:val="white"/>
                <w:lang w:val="uk"/>
              </w:rPr>
              <w:t xml:space="preserve">Blackmagic Design Deck Link Duo 2 або </w:t>
            </w:r>
            <w:r w:rsidRPr="0013570A">
              <w:rPr>
                <w:rFonts w:ascii="Times New Roman" w:eastAsia="Arial" w:hAnsi="Times New Roman"/>
              </w:rPr>
              <w:t>еквівалент</w:t>
            </w:r>
          </w:p>
          <w:p w14:paraId="170C825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Вхід вихід:</w:t>
            </w:r>
          </w:p>
          <w:p w14:paraId="55F0A7C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4 x Двохнаправлений SDI BNC</w:t>
            </w:r>
          </w:p>
          <w:p w14:paraId="0C627B2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1 x Sync BNC-вхід</w:t>
            </w:r>
          </w:p>
          <w:p w14:paraId="391A6D0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Інтерфейс PCI-E x4</w:t>
            </w:r>
          </w:p>
          <w:p w14:paraId="45D6007C"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Підтримка формату 1080p23.98 / 24/25 / 29.97 / 30/50 / 59.94 / 60</w:t>
            </w:r>
          </w:p>
          <w:p w14:paraId="3DDD657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1080PsF23.98 / 24/25 / 29,97 / 30</w:t>
            </w:r>
          </w:p>
          <w:p w14:paraId="71899C6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1080i50 / 59,94 / 60</w:t>
            </w:r>
          </w:p>
          <w:p w14:paraId="474315E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720p50 / 59,94</w:t>
            </w:r>
          </w:p>
          <w:p w14:paraId="73AB448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NTSC</w:t>
            </w:r>
          </w:p>
          <w:p w14:paraId="0C720A67"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PAL</w:t>
            </w:r>
          </w:p>
          <w:p w14:paraId="0E05CCF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Відповідність SDI SMPTE 259M, SMPTE 292M, SMPTE 296M, SMPTE 372M, SMPTE 425M A / B</w:t>
            </w:r>
          </w:p>
          <w:p w14:paraId="0F95C8E6"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Вибірка Відео: 4: 2: 2, 4: 4: 4</w:t>
            </w:r>
          </w:p>
          <w:p w14:paraId="0048E1D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Аудіо: 24 біт, 48 кГц</w:t>
            </w:r>
          </w:p>
          <w:p w14:paraId="070DD1FA"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Точність кольору 8, 10-біт YUV 4: 2: 2</w:t>
            </w:r>
          </w:p>
          <w:p w14:paraId="383D0C8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8, 10, 12-біт RGB 4: 4: 4</w:t>
            </w:r>
          </w:p>
          <w:p w14:paraId="1915B149"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Кольорова палітра REC 601, REC 709</w:t>
            </w:r>
          </w:p>
          <w:p w14:paraId="703EEE7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Сумісність з ОС Mac OS 10.9, 10.10, 10.11 або новіше</w:t>
            </w:r>
          </w:p>
          <w:p w14:paraId="394E7CB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Microsoft Windows 7, 8, 10</w:t>
            </w:r>
          </w:p>
          <w:p w14:paraId="1312F7C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Сертифікація FCC, CE, C-Tick</w:t>
            </w:r>
          </w:p>
          <w:p w14:paraId="59B981A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Навколишнє середовище Робоча температура: від 32 до 104 ° F / 5 до 40°C</w:t>
            </w:r>
          </w:p>
          <w:p w14:paraId="3CB10D56"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Температура зберігання: від -4 до 113 ° F / -20 до 45 ° C</w:t>
            </w:r>
          </w:p>
          <w:p w14:paraId="6F59724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Відносна вологість: від 0 до 90% без конденсації</w:t>
            </w:r>
          </w:p>
          <w:p w14:paraId="55813BE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Форм-фактор Довжина: 3,7 "/ 94 мм</w:t>
            </w:r>
          </w:p>
          <w:p w14:paraId="59E3AC03"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Форм-фактор: один слот</w:t>
            </w:r>
          </w:p>
        </w:tc>
        <w:tc>
          <w:tcPr>
            <w:tcW w:w="850" w:type="dxa"/>
            <w:vAlign w:val="center"/>
          </w:tcPr>
          <w:p w14:paraId="0E4AD78B"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6602EA6F" w14:textId="60A45F3D"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58082790" w14:textId="18E88D00" w:rsidTr="005042B1">
        <w:trPr>
          <w:trHeight w:val="977"/>
        </w:trPr>
        <w:tc>
          <w:tcPr>
            <w:tcW w:w="503" w:type="dxa"/>
          </w:tcPr>
          <w:p w14:paraId="5418AE6B" w14:textId="77777777" w:rsidR="0013570A" w:rsidRPr="0013570A" w:rsidRDefault="0013570A" w:rsidP="0013570A">
            <w:pPr>
              <w:spacing w:after="0" w:line="240" w:lineRule="auto"/>
              <w:rPr>
                <w:rFonts w:ascii="Times New Roman" w:eastAsia="Arial" w:hAnsi="Times New Roman"/>
                <w:lang w:val="uk"/>
              </w:rPr>
            </w:pPr>
          </w:p>
          <w:p w14:paraId="51E82FCA"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2.</w:t>
            </w:r>
          </w:p>
        </w:tc>
        <w:tc>
          <w:tcPr>
            <w:tcW w:w="1277" w:type="dxa"/>
          </w:tcPr>
          <w:p w14:paraId="537E27F5" w14:textId="77777777" w:rsidR="0013570A" w:rsidRPr="0013570A" w:rsidRDefault="0013570A" w:rsidP="0013570A">
            <w:pPr>
              <w:spacing w:after="0" w:line="240" w:lineRule="auto"/>
              <w:rPr>
                <w:rFonts w:ascii="Times New Roman" w:eastAsia="Arial" w:hAnsi="Times New Roman"/>
                <w:lang w:val="uk"/>
              </w:rPr>
            </w:pPr>
          </w:p>
          <w:p w14:paraId="29CFB819"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Цифровий мікшерний пульт</w:t>
            </w:r>
          </w:p>
        </w:tc>
        <w:tc>
          <w:tcPr>
            <w:tcW w:w="6662" w:type="dxa"/>
          </w:tcPr>
          <w:p w14:paraId="20D6659C" w14:textId="77777777" w:rsidR="0013570A" w:rsidRPr="0013570A" w:rsidRDefault="0013570A" w:rsidP="0013570A">
            <w:pPr>
              <w:spacing w:after="0"/>
              <w:rPr>
                <w:rFonts w:ascii="Times New Roman" w:eastAsia="Arial" w:hAnsi="Times New Roman"/>
              </w:rPr>
            </w:pPr>
            <w:r w:rsidRPr="0013570A">
              <w:rPr>
                <w:rFonts w:ascii="Times New Roman" w:eastAsia="Arial" w:hAnsi="Times New Roman"/>
                <w:highlight w:val="white"/>
                <w:lang w:val="uk"/>
              </w:rPr>
              <w:t xml:space="preserve">Zoom LiveTrak L-8 або </w:t>
            </w:r>
            <w:r w:rsidRPr="0013570A">
              <w:rPr>
                <w:rFonts w:ascii="Times New Roman" w:eastAsia="Arial" w:hAnsi="Times New Roman"/>
              </w:rPr>
              <w:t>еквівалент</w:t>
            </w:r>
          </w:p>
          <w:p w14:paraId="5C04D2EF" w14:textId="77777777" w:rsidR="0013570A" w:rsidRPr="0013570A" w:rsidRDefault="0013570A" w:rsidP="0013570A">
            <w:pPr>
              <w:spacing w:after="0" w:line="240" w:lineRule="auto"/>
              <w:rPr>
                <w:rFonts w:ascii="Times New Roman" w:eastAsia="Arial" w:hAnsi="Times New Roman"/>
              </w:rPr>
            </w:pPr>
            <w:r w:rsidRPr="0013570A">
              <w:rPr>
                <w:rFonts w:ascii="Times New Roman" w:eastAsia="Arial" w:hAnsi="Times New Roman"/>
                <w:lang w:val="uk"/>
              </w:rPr>
              <w:t xml:space="preserve">Цифровий мікшер / рекордер LiveTrak L-8 або </w:t>
            </w:r>
            <w:r w:rsidRPr="0013570A">
              <w:rPr>
                <w:rFonts w:ascii="Times New Roman" w:eastAsia="Arial" w:hAnsi="Times New Roman"/>
              </w:rPr>
              <w:t>еквівалент</w:t>
            </w:r>
          </w:p>
          <w:p w14:paraId="401CFCA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TRRS-кабель</w:t>
            </w:r>
          </w:p>
          <w:p w14:paraId="33168198"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USB-кабель</w:t>
            </w:r>
          </w:p>
          <w:p w14:paraId="01766AA8"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Мережевий адаптер AD-17</w:t>
            </w:r>
          </w:p>
          <w:p w14:paraId="36E6589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Посібник користувача</w:t>
            </w:r>
          </w:p>
          <w:p w14:paraId="3DE277F9"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особливості:</w:t>
            </w:r>
          </w:p>
          <w:p w14:paraId="342150D7"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8-канальний мікшер (6 комбо-роз'ємів, плюс 2 TS)</w:t>
            </w:r>
          </w:p>
          <w:p w14:paraId="7D27299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Одночасний запис 12 доріжок, відтворення 10 доріжок</w:t>
            </w:r>
          </w:p>
          <w:p w14:paraId="6273456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Функція Mix-Minus для усунення луни і зворотнього зв'язку з усіх боків розмови</w:t>
            </w:r>
          </w:p>
          <w:p w14:paraId="7B3A0EBA"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TRRS-роз'єм і додається TRRS-кабель для підключення до телефону</w:t>
            </w:r>
          </w:p>
          <w:p w14:paraId="7D53EA0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6 кнопок (Sound Pad) з 13-ма звуковими пресетами</w:t>
            </w:r>
          </w:p>
          <w:p w14:paraId="1745330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4 виходи для навушників, включаючи 3 індивідуальних моніторних міксу і основний мікс</w:t>
            </w:r>
          </w:p>
          <w:p w14:paraId="54C4825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3-смуговий еквалайзер з функцією обрізки нижніх частот</w:t>
            </w:r>
          </w:p>
          <w:p w14:paraId="11C83C4A"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lastRenderedPageBreak/>
              <w:t>Функція збереження налаштувань сцени для збереження міксів (до 7 сцен)</w:t>
            </w:r>
          </w:p>
          <w:p w14:paraId="49BD94B6"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Режим USB аудіоінтерфейс (12 входів / 4 виходи)</w:t>
            </w:r>
          </w:p>
          <w:p w14:paraId="08FEDBF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Режим сумісності з iOS пристроями</w:t>
            </w:r>
          </w:p>
          <w:p w14:paraId="34486D84"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Живлення від чотирьох батарейок AA або USB-акумулятора</w:t>
            </w:r>
          </w:p>
          <w:p w14:paraId="599E26E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Запис аудіо якістю до 24 біт / 96 кГц / до 48кГц при одночасного запису на комп'ютер і SD-карту.</w:t>
            </w:r>
          </w:p>
          <w:p w14:paraId="234891B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Габарити 268 x 282 x 74 мм</w:t>
            </w:r>
          </w:p>
        </w:tc>
        <w:tc>
          <w:tcPr>
            <w:tcW w:w="850" w:type="dxa"/>
          </w:tcPr>
          <w:p w14:paraId="3209F83C" w14:textId="77777777" w:rsidR="0013570A" w:rsidRPr="0013570A" w:rsidRDefault="0013570A" w:rsidP="0013570A">
            <w:pPr>
              <w:spacing w:after="0" w:line="240" w:lineRule="auto"/>
              <w:jc w:val="center"/>
              <w:rPr>
                <w:rFonts w:ascii="Times New Roman" w:eastAsia="Arial" w:hAnsi="Times New Roman"/>
                <w:lang w:val="uk"/>
              </w:rPr>
            </w:pPr>
          </w:p>
          <w:p w14:paraId="4384F3D5" w14:textId="77777777" w:rsidR="0013570A" w:rsidRPr="0013570A" w:rsidRDefault="0013570A" w:rsidP="0013570A">
            <w:pPr>
              <w:spacing w:after="0" w:line="240" w:lineRule="auto"/>
              <w:jc w:val="center"/>
              <w:rPr>
                <w:rFonts w:ascii="Times New Roman" w:eastAsia="Arial" w:hAnsi="Times New Roman"/>
                <w:lang w:val="uk"/>
              </w:rPr>
            </w:pPr>
          </w:p>
          <w:p w14:paraId="5E8B0AA5" w14:textId="77777777" w:rsidR="0013570A" w:rsidRPr="0013570A" w:rsidRDefault="0013570A" w:rsidP="0013570A">
            <w:pPr>
              <w:spacing w:after="0" w:line="240" w:lineRule="auto"/>
              <w:jc w:val="center"/>
              <w:rPr>
                <w:rFonts w:ascii="Times New Roman" w:eastAsia="Arial" w:hAnsi="Times New Roman"/>
                <w:lang w:val="uk"/>
              </w:rPr>
            </w:pPr>
          </w:p>
          <w:p w14:paraId="172434BC" w14:textId="77777777" w:rsidR="0013570A" w:rsidRPr="0013570A" w:rsidRDefault="0013570A" w:rsidP="0013570A">
            <w:pPr>
              <w:spacing w:after="0" w:line="240" w:lineRule="auto"/>
              <w:jc w:val="center"/>
              <w:rPr>
                <w:rFonts w:ascii="Times New Roman" w:eastAsia="Arial" w:hAnsi="Times New Roman"/>
                <w:lang w:val="uk"/>
              </w:rPr>
            </w:pPr>
          </w:p>
          <w:p w14:paraId="6307CD23" w14:textId="77777777" w:rsidR="0013570A" w:rsidRPr="0013570A" w:rsidRDefault="0013570A" w:rsidP="0013570A">
            <w:pPr>
              <w:spacing w:after="0" w:line="240" w:lineRule="auto"/>
              <w:jc w:val="center"/>
              <w:rPr>
                <w:rFonts w:ascii="Times New Roman" w:eastAsia="Arial" w:hAnsi="Times New Roman"/>
                <w:lang w:val="uk"/>
              </w:rPr>
            </w:pPr>
          </w:p>
          <w:p w14:paraId="3D55A470" w14:textId="77777777" w:rsidR="0013570A" w:rsidRPr="0013570A" w:rsidRDefault="0013570A" w:rsidP="0013570A">
            <w:pPr>
              <w:spacing w:after="0" w:line="240" w:lineRule="auto"/>
              <w:jc w:val="center"/>
              <w:rPr>
                <w:rFonts w:ascii="Times New Roman" w:eastAsia="Arial" w:hAnsi="Times New Roman"/>
                <w:lang w:val="uk"/>
              </w:rPr>
            </w:pPr>
          </w:p>
          <w:p w14:paraId="199225AC" w14:textId="77777777" w:rsidR="0013570A" w:rsidRPr="0013570A" w:rsidRDefault="0013570A" w:rsidP="0013570A">
            <w:pPr>
              <w:spacing w:after="0" w:line="240" w:lineRule="auto"/>
              <w:jc w:val="center"/>
              <w:rPr>
                <w:rFonts w:ascii="Times New Roman" w:eastAsia="Arial" w:hAnsi="Times New Roman"/>
                <w:lang w:val="uk"/>
              </w:rPr>
            </w:pPr>
          </w:p>
          <w:p w14:paraId="16BBE7D1" w14:textId="77777777" w:rsidR="0013570A" w:rsidRPr="0013570A" w:rsidRDefault="0013570A" w:rsidP="0013570A">
            <w:pPr>
              <w:spacing w:after="0" w:line="240" w:lineRule="auto"/>
              <w:jc w:val="center"/>
              <w:rPr>
                <w:rFonts w:ascii="Times New Roman" w:eastAsia="Arial" w:hAnsi="Times New Roman"/>
                <w:lang w:val="uk"/>
              </w:rPr>
            </w:pPr>
          </w:p>
          <w:p w14:paraId="41B8F679" w14:textId="77777777" w:rsidR="0013570A" w:rsidRPr="0013570A" w:rsidRDefault="0013570A" w:rsidP="0013570A">
            <w:pPr>
              <w:spacing w:after="0" w:line="240" w:lineRule="auto"/>
              <w:jc w:val="center"/>
              <w:rPr>
                <w:rFonts w:ascii="Times New Roman" w:eastAsia="Arial" w:hAnsi="Times New Roman"/>
                <w:lang w:val="uk"/>
              </w:rPr>
            </w:pPr>
          </w:p>
          <w:p w14:paraId="6FD4469D" w14:textId="77777777" w:rsidR="0013570A" w:rsidRPr="0013570A" w:rsidRDefault="0013570A" w:rsidP="0013570A">
            <w:pPr>
              <w:spacing w:after="0" w:line="240" w:lineRule="auto"/>
              <w:jc w:val="center"/>
              <w:rPr>
                <w:rFonts w:ascii="Times New Roman" w:eastAsia="Arial" w:hAnsi="Times New Roman"/>
                <w:lang w:val="uk"/>
              </w:rPr>
            </w:pPr>
          </w:p>
          <w:p w14:paraId="3DA5D9E4" w14:textId="77777777" w:rsidR="0013570A" w:rsidRPr="0013570A" w:rsidRDefault="0013570A" w:rsidP="0013570A">
            <w:pPr>
              <w:spacing w:after="0" w:line="240" w:lineRule="auto"/>
              <w:jc w:val="center"/>
              <w:rPr>
                <w:rFonts w:ascii="Times New Roman" w:eastAsia="Arial" w:hAnsi="Times New Roman"/>
                <w:lang w:val="uk"/>
              </w:rPr>
            </w:pPr>
          </w:p>
          <w:p w14:paraId="1EA4C630" w14:textId="77777777" w:rsidR="0013570A" w:rsidRPr="0013570A" w:rsidRDefault="0013570A" w:rsidP="0013570A">
            <w:pPr>
              <w:spacing w:after="0" w:line="240" w:lineRule="auto"/>
              <w:jc w:val="center"/>
              <w:rPr>
                <w:rFonts w:ascii="Times New Roman" w:eastAsia="Arial" w:hAnsi="Times New Roman"/>
                <w:lang w:val="uk"/>
              </w:rPr>
            </w:pPr>
          </w:p>
          <w:p w14:paraId="3253E86B"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5498F005" w14:textId="77777777" w:rsidR="0013570A" w:rsidRDefault="0013570A" w:rsidP="0013570A">
            <w:pPr>
              <w:spacing w:after="0" w:line="240" w:lineRule="auto"/>
              <w:jc w:val="center"/>
              <w:rPr>
                <w:rFonts w:ascii="Times New Roman" w:eastAsia="Arial" w:hAnsi="Times New Roman"/>
                <w:lang w:val="uk"/>
              </w:rPr>
            </w:pPr>
          </w:p>
          <w:p w14:paraId="5C1C00A8" w14:textId="77777777" w:rsidR="0013570A" w:rsidRDefault="0013570A" w:rsidP="0013570A">
            <w:pPr>
              <w:spacing w:after="0" w:line="240" w:lineRule="auto"/>
              <w:jc w:val="center"/>
              <w:rPr>
                <w:rFonts w:ascii="Times New Roman" w:eastAsia="Arial" w:hAnsi="Times New Roman"/>
                <w:lang w:val="uk"/>
              </w:rPr>
            </w:pPr>
          </w:p>
          <w:p w14:paraId="1A2952D5" w14:textId="77777777" w:rsidR="0013570A" w:rsidRDefault="0013570A" w:rsidP="0013570A">
            <w:pPr>
              <w:spacing w:after="0" w:line="240" w:lineRule="auto"/>
              <w:jc w:val="center"/>
              <w:rPr>
                <w:rFonts w:ascii="Times New Roman" w:eastAsia="Arial" w:hAnsi="Times New Roman"/>
                <w:lang w:val="uk"/>
              </w:rPr>
            </w:pPr>
          </w:p>
          <w:p w14:paraId="582AD92E" w14:textId="77777777" w:rsidR="0013570A" w:rsidRDefault="0013570A" w:rsidP="0013570A">
            <w:pPr>
              <w:spacing w:after="0" w:line="240" w:lineRule="auto"/>
              <w:jc w:val="center"/>
              <w:rPr>
                <w:rFonts w:ascii="Times New Roman" w:eastAsia="Arial" w:hAnsi="Times New Roman"/>
                <w:lang w:val="uk"/>
              </w:rPr>
            </w:pPr>
          </w:p>
          <w:p w14:paraId="24BF9E5A" w14:textId="77777777" w:rsidR="0013570A" w:rsidRDefault="0013570A" w:rsidP="0013570A">
            <w:pPr>
              <w:spacing w:after="0" w:line="240" w:lineRule="auto"/>
              <w:jc w:val="center"/>
              <w:rPr>
                <w:rFonts w:ascii="Times New Roman" w:eastAsia="Arial" w:hAnsi="Times New Roman"/>
                <w:lang w:val="uk"/>
              </w:rPr>
            </w:pPr>
          </w:p>
          <w:p w14:paraId="0B70E06B" w14:textId="77777777" w:rsidR="0013570A" w:rsidRDefault="0013570A" w:rsidP="0013570A">
            <w:pPr>
              <w:spacing w:after="0" w:line="240" w:lineRule="auto"/>
              <w:jc w:val="center"/>
              <w:rPr>
                <w:rFonts w:ascii="Times New Roman" w:eastAsia="Arial" w:hAnsi="Times New Roman"/>
                <w:lang w:val="uk"/>
              </w:rPr>
            </w:pPr>
          </w:p>
          <w:p w14:paraId="294A15D1" w14:textId="77777777" w:rsidR="0013570A" w:rsidRDefault="0013570A" w:rsidP="0013570A">
            <w:pPr>
              <w:spacing w:after="0" w:line="240" w:lineRule="auto"/>
              <w:jc w:val="center"/>
              <w:rPr>
                <w:rFonts w:ascii="Times New Roman" w:eastAsia="Arial" w:hAnsi="Times New Roman"/>
                <w:lang w:val="uk"/>
              </w:rPr>
            </w:pPr>
          </w:p>
          <w:p w14:paraId="4D57EE80" w14:textId="77777777" w:rsidR="0013570A" w:rsidRDefault="0013570A" w:rsidP="0013570A">
            <w:pPr>
              <w:spacing w:after="0" w:line="240" w:lineRule="auto"/>
              <w:jc w:val="center"/>
              <w:rPr>
                <w:rFonts w:ascii="Times New Roman" w:eastAsia="Arial" w:hAnsi="Times New Roman"/>
                <w:lang w:val="uk"/>
              </w:rPr>
            </w:pPr>
          </w:p>
          <w:p w14:paraId="6D33E6B5" w14:textId="77777777" w:rsidR="0013570A" w:rsidRDefault="0013570A" w:rsidP="0013570A">
            <w:pPr>
              <w:spacing w:after="0" w:line="240" w:lineRule="auto"/>
              <w:jc w:val="center"/>
              <w:rPr>
                <w:rFonts w:ascii="Times New Roman" w:eastAsia="Arial" w:hAnsi="Times New Roman"/>
                <w:lang w:val="uk"/>
              </w:rPr>
            </w:pPr>
          </w:p>
          <w:p w14:paraId="130C82DC" w14:textId="77777777" w:rsidR="0013570A" w:rsidRDefault="0013570A" w:rsidP="0013570A">
            <w:pPr>
              <w:spacing w:after="0" w:line="240" w:lineRule="auto"/>
              <w:jc w:val="center"/>
              <w:rPr>
                <w:rFonts w:ascii="Times New Roman" w:eastAsia="Arial" w:hAnsi="Times New Roman"/>
                <w:lang w:val="uk"/>
              </w:rPr>
            </w:pPr>
          </w:p>
          <w:p w14:paraId="74BE1F3C" w14:textId="77777777" w:rsidR="0013570A" w:rsidRDefault="0013570A" w:rsidP="0013570A">
            <w:pPr>
              <w:spacing w:after="0" w:line="240" w:lineRule="auto"/>
              <w:jc w:val="center"/>
              <w:rPr>
                <w:rFonts w:ascii="Times New Roman" w:eastAsia="Arial" w:hAnsi="Times New Roman"/>
                <w:lang w:val="uk"/>
              </w:rPr>
            </w:pPr>
          </w:p>
          <w:p w14:paraId="5D1B2C6B" w14:textId="77777777" w:rsidR="0013570A" w:rsidRDefault="0013570A" w:rsidP="0013570A">
            <w:pPr>
              <w:spacing w:after="0" w:line="240" w:lineRule="auto"/>
              <w:jc w:val="center"/>
              <w:rPr>
                <w:rFonts w:ascii="Times New Roman" w:eastAsia="Arial" w:hAnsi="Times New Roman"/>
                <w:lang w:val="uk"/>
              </w:rPr>
            </w:pPr>
          </w:p>
          <w:p w14:paraId="2C760953" w14:textId="3D5F8E24"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1581146D" w14:textId="47508434" w:rsidTr="005042B1">
        <w:trPr>
          <w:trHeight w:val="765"/>
        </w:trPr>
        <w:tc>
          <w:tcPr>
            <w:tcW w:w="503" w:type="dxa"/>
          </w:tcPr>
          <w:p w14:paraId="4BE29F38" w14:textId="77777777" w:rsidR="0013570A" w:rsidRPr="0013570A" w:rsidRDefault="0013570A" w:rsidP="0013570A">
            <w:pPr>
              <w:spacing w:after="0" w:line="240" w:lineRule="auto"/>
              <w:rPr>
                <w:rFonts w:ascii="Times New Roman" w:eastAsia="Arial" w:hAnsi="Times New Roman"/>
                <w:lang w:val="uk"/>
              </w:rPr>
            </w:pPr>
          </w:p>
          <w:p w14:paraId="5003145D"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3.</w:t>
            </w:r>
          </w:p>
        </w:tc>
        <w:tc>
          <w:tcPr>
            <w:tcW w:w="1277" w:type="dxa"/>
          </w:tcPr>
          <w:p w14:paraId="213118A4"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 xml:space="preserve">Радіосистема з петличним мікрофоном </w:t>
            </w:r>
          </w:p>
        </w:tc>
        <w:tc>
          <w:tcPr>
            <w:tcW w:w="6662" w:type="dxa"/>
          </w:tcPr>
          <w:p w14:paraId="738B11C8" w14:textId="77777777" w:rsidR="0013570A" w:rsidRPr="0013570A" w:rsidRDefault="0013570A" w:rsidP="0013570A">
            <w:pPr>
              <w:spacing w:after="0"/>
              <w:rPr>
                <w:rFonts w:ascii="Times New Roman" w:eastAsia="Arial" w:hAnsi="Times New Roman"/>
              </w:rPr>
            </w:pPr>
            <w:r w:rsidRPr="0013570A">
              <w:rPr>
                <w:rFonts w:ascii="Times New Roman" w:eastAsia="Arial" w:hAnsi="Times New Roman"/>
                <w:highlight w:val="white"/>
                <w:lang w:val="uk"/>
              </w:rPr>
              <w:t xml:space="preserve">Sennheiser EW 112P G4 або </w:t>
            </w:r>
            <w:r w:rsidRPr="0013570A">
              <w:rPr>
                <w:rFonts w:ascii="Times New Roman" w:eastAsia="Arial" w:hAnsi="Times New Roman"/>
              </w:rPr>
              <w:t>еквівалент</w:t>
            </w:r>
          </w:p>
          <w:p w14:paraId="39362D6D" w14:textId="77777777" w:rsidR="0013570A" w:rsidRPr="0013570A" w:rsidRDefault="008A727B" w:rsidP="0013570A">
            <w:pPr>
              <w:spacing w:after="0" w:line="240" w:lineRule="auto"/>
              <w:rPr>
                <w:rFonts w:ascii="Times New Roman" w:eastAsia="Arial" w:hAnsi="Times New Roman"/>
                <w:lang w:val="uk"/>
              </w:rPr>
            </w:pPr>
            <w:sdt>
              <w:sdtPr>
                <w:rPr>
                  <w:rFonts w:ascii="Times New Roman" w:eastAsia="Arial" w:hAnsi="Times New Roman"/>
                  <w:lang w:val="uk"/>
                </w:rPr>
                <w:tag w:val="goog_rdk_0"/>
                <w:id w:val="1911347196"/>
              </w:sdtPr>
              <w:sdtEndPr/>
              <w:sdtContent>
                <w:r w:rsidR="0013570A" w:rsidRPr="0013570A">
                  <w:rPr>
                    <w:rFonts w:ascii="Times New Roman" w:eastAsia="Arial Unicode MS" w:hAnsi="Times New Roman"/>
                    <w:lang w:val="uk"/>
                  </w:rPr>
                  <w:t>РЧ-діапазон (низ), МГц: 626</w:t>
                </w:r>
                <w:r w:rsidR="0013570A" w:rsidRPr="0013570A">
                  <w:rPr>
                    <w:rFonts w:ascii="Times New Roman" w:eastAsia="Arial Unicode MS" w:hAnsi="Times New Roman"/>
                    <w:lang w:val="uk"/>
                  </w:rPr>
                  <w:br/>
                  <w:t>РЧ-діапазон (верх), МГц: 668</w:t>
                </w:r>
                <w:r w:rsidR="0013570A" w:rsidRPr="0013570A">
                  <w:rPr>
                    <w:rFonts w:ascii="Times New Roman" w:eastAsia="Arial Unicode MS" w:hAnsi="Times New Roman"/>
                    <w:lang w:val="uk"/>
                  </w:rPr>
                  <w:br/>
                  <w:t>Кількість частот приймання: 1680</w:t>
                </w:r>
                <w:r w:rsidR="0013570A" w:rsidRPr="0013570A">
                  <w:rPr>
                    <w:rFonts w:ascii="Times New Roman" w:eastAsia="Arial Unicode MS" w:hAnsi="Times New Roman"/>
                    <w:lang w:val="uk"/>
                  </w:rPr>
                  <w:br/>
                  <w:t>Кількість пресетних частот: 12</w:t>
                </w:r>
                <w:r w:rsidR="0013570A" w:rsidRPr="0013570A">
                  <w:rPr>
                    <w:rFonts w:ascii="Times New Roman" w:eastAsia="Arial Unicode MS" w:hAnsi="Times New Roman"/>
                    <w:lang w:val="uk"/>
                  </w:rPr>
                  <w:br/>
                  <w:t>Смуга пропускання, МГц: 42</w:t>
                </w:r>
                <w:r w:rsidR="0013570A" w:rsidRPr="0013570A">
                  <w:rPr>
                    <w:rFonts w:ascii="Times New Roman" w:eastAsia="Arial Unicode MS" w:hAnsi="Times New Roman"/>
                    <w:lang w:val="uk"/>
                  </w:rPr>
                  <w:br/>
                  <w:t>Діапазон відтворюваних частот (низ), Гц: 25</w:t>
                </w:r>
                <w:r w:rsidR="0013570A" w:rsidRPr="0013570A">
                  <w:rPr>
                    <w:rFonts w:ascii="Times New Roman" w:eastAsia="Arial Unicode MS" w:hAnsi="Times New Roman"/>
                    <w:lang w:val="uk"/>
                  </w:rPr>
                  <w:br/>
                  <w:t>Діапазон відтворюваних частот (верх), Гц: 18000</w:t>
                </w:r>
                <w:r w:rsidR="0013570A" w:rsidRPr="0013570A">
                  <w:rPr>
                    <w:rFonts w:ascii="Times New Roman" w:eastAsia="Arial Unicode MS" w:hAnsi="Times New Roman"/>
                    <w:lang w:val="uk"/>
                  </w:rPr>
                  <w:br/>
                  <w:t>Відношення сигнал/шум, дБ (A): 110</w:t>
                </w:r>
                <w:r w:rsidR="0013570A" w:rsidRPr="0013570A">
                  <w:rPr>
                    <w:rFonts w:ascii="Times New Roman" w:eastAsia="Arial Unicode MS" w:hAnsi="Times New Roman"/>
                    <w:lang w:val="uk"/>
                  </w:rPr>
                  <w:br/>
                  <w:t>КНС, %: ≤ 0.9%</w:t>
                </w:r>
                <w:r w:rsidR="0013570A" w:rsidRPr="0013570A">
                  <w:rPr>
                    <w:rFonts w:ascii="Times New Roman" w:eastAsia="Arial Unicode MS" w:hAnsi="Times New Roman"/>
                    <w:lang w:val="uk"/>
                  </w:rPr>
                  <w:br/>
                  <w:t>Ступінь придушення суміжних каналів, дБ: 65</w:t>
                </w:r>
                <w:r w:rsidR="0013570A" w:rsidRPr="0013570A">
                  <w:rPr>
                    <w:rFonts w:ascii="Times New Roman" w:eastAsia="Arial Unicode MS" w:hAnsi="Times New Roman"/>
                    <w:lang w:val="uk"/>
                  </w:rPr>
                  <w:br/>
                  <w:t>Блокування, дБ: 70</w:t>
                </w:r>
                <w:r w:rsidR="0013570A" w:rsidRPr="0013570A">
                  <w:rPr>
                    <w:rFonts w:ascii="Times New Roman" w:eastAsia="Arial Unicode MS" w:hAnsi="Times New Roman"/>
                    <w:lang w:val="uk"/>
                  </w:rPr>
                  <w:br/>
                  <w:t>Рівень аудіовиходу (балансний): XLR: +18 дБ (макс.)</w:t>
                </w:r>
                <w:r w:rsidR="0013570A" w:rsidRPr="0013570A">
                  <w:rPr>
                    <w:rFonts w:ascii="Times New Roman" w:eastAsia="Arial Unicode MS" w:hAnsi="Times New Roman"/>
                    <w:lang w:val="uk"/>
                  </w:rPr>
                  <w:br/>
                  <w:t>Рівень аудіовиходу (небалансний): джек 6.3 мм: +12 дБ (макс.)</w:t>
                </w:r>
                <w:r w:rsidR="0013570A" w:rsidRPr="0013570A">
                  <w:rPr>
                    <w:rFonts w:ascii="Times New Roman" w:eastAsia="Arial Unicode MS" w:hAnsi="Times New Roman"/>
                    <w:lang w:val="uk"/>
                  </w:rPr>
                  <w:br/>
                  <w:t>Живлення: 12 В DC</w:t>
                </w:r>
                <w:r w:rsidR="0013570A" w:rsidRPr="0013570A">
                  <w:rPr>
                    <w:rFonts w:ascii="Times New Roman" w:eastAsia="Arial Unicode MS" w:hAnsi="Times New Roman"/>
                    <w:lang w:val="uk"/>
                  </w:rPr>
                  <w:br/>
                  <w:t>Габарити, мм: 190 х 212 х 43</w:t>
                </w:r>
                <w:r w:rsidR="0013570A" w:rsidRPr="0013570A">
                  <w:rPr>
                    <w:rFonts w:ascii="Times New Roman" w:eastAsia="Arial Unicode MS" w:hAnsi="Times New Roman"/>
                    <w:lang w:val="uk"/>
                  </w:rPr>
                  <w:br/>
                  <w:t>Вага, г: 980</w:t>
                </w:r>
                <w:r w:rsidR="0013570A" w:rsidRPr="0013570A">
                  <w:rPr>
                    <w:rFonts w:ascii="Times New Roman" w:eastAsia="Arial Unicode MS" w:hAnsi="Times New Roman"/>
                    <w:lang w:val="uk"/>
                  </w:rPr>
                  <w:br/>
                  <w:t>Діапазон відтворюваних частот (низ), Гц: 80</w:t>
                </w:r>
                <w:r w:rsidR="0013570A" w:rsidRPr="0013570A">
                  <w:rPr>
                    <w:rFonts w:ascii="Times New Roman" w:eastAsia="Arial Unicode MS" w:hAnsi="Times New Roman"/>
                    <w:lang w:val="uk"/>
                  </w:rPr>
                  <w:br/>
                  <w:t>Діапазон відтворюваних частот (верх), Гц: 18000</w:t>
                </w:r>
                <w:r w:rsidR="0013570A" w:rsidRPr="0013570A">
                  <w:rPr>
                    <w:rFonts w:ascii="Times New Roman" w:eastAsia="Arial Unicode MS" w:hAnsi="Times New Roman"/>
                    <w:lang w:val="uk"/>
                  </w:rPr>
                  <w:br/>
                  <w:t>Номінальна напруга живлення, В: 2.4</w:t>
                </w:r>
                <w:r w:rsidR="0013570A" w:rsidRPr="0013570A">
                  <w:rPr>
                    <w:rFonts w:ascii="Times New Roman" w:eastAsia="Arial Unicode MS" w:hAnsi="Times New Roman"/>
                    <w:lang w:val="uk"/>
                  </w:rPr>
                  <w:br/>
                  <w:t>Час роботи, год: 8</w:t>
                </w:r>
                <w:r w:rsidR="0013570A" w:rsidRPr="0013570A">
                  <w:rPr>
                    <w:rFonts w:ascii="Times New Roman" w:eastAsia="Arial Unicode MS" w:hAnsi="Times New Roman"/>
                    <w:lang w:val="uk"/>
                  </w:rPr>
                  <w:br/>
                  <w:t>Габарити, мм: 82 х 64 х 24</w:t>
                </w:r>
                <w:r w:rsidR="0013570A" w:rsidRPr="0013570A">
                  <w:rPr>
                    <w:rFonts w:ascii="Times New Roman" w:eastAsia="Arial Unicode MS" w:hAnsi="Times New Roman"/>
                    <w:lang w:val="uk"/>
                  </w:rPr>
                  <w:br/>
                  <w:t>Вага, г: 160</w:t>
                </w:r>
                <w:r w:rsidR="0013570A" w:rsidRPr="0013570A">
                  <w:rPr>
                    <w:rFonts w:ascii="Times New Roman" w:eastAsia="Arial Unicode MS" w:hAnsi="Times New Roman"/>
                    <w:lang w:val="uk"/>
                  </w:rPr>
                  <w:br/>
                  <w:t>Тип перетворювача: пре-поляризований конденсаторний</w:t>
                </w:r>
                <w:r w:rsidR="0013570A" w:rsidRPr="0013570A">
                  <w:rPr>
                    <w:rFonts w:ascii="Times New Roman" w:eastAsia="Arial Unicode MS" w:hAnsi="Times New Roman"/>
                    <w:lang w:val="uk"/>
                  </w:rPr>
                  <w:br/>
                  <w:t>Спрямованість мікрофона: всенапрямний</w:t>
                </w:r>
                <w:r w:rsidR="0013570A" w:rsidRPr="0013570A">
                  <w:rPr>
                    <w:rFonts w:ascii="Times New Roman" w:eastAsia="Arial Unicode MS" w:hAnsi="Times New Roman"/>
                    <w:lang w:val="uk"/>
                  </w:rPr>
                  <w:br/>
                  <w:t>Чутливість, *-1 dBV/Pa: 20</w:t>
                </w:r>
                <w:r w:rsidR="0013570A" w:rsidRPr="0013570A">
                  <w:rPr>
                    <w:rFonts w:ascii="Times New Roman" w:eastAsia="Arial Unicode MS" w:hAnsi="Times New Roman"/>
                    <w:lang w:val="uk"/>
                  </w:rPr>
                  <w:br/>
                  <w:t>Максимальний рівень звукового тиску для THD 0.5%, дБ: 36</w:t>
                </w:r>
              </w:sdtContent>
            </w:sdt>
          </w:p>
          <w:p w14:paraId="6E798D87"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Тип мікрофона: Петличні</w:t>
            </w:r>
          </w:p>
          <w:p w14:paraId="4837799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Тип конструкції: Конденсаторні</w:t>
            </w:r>
          </w:p>
          <w:p w14:paraId="133F7D88"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Спрямованість: Всеспрямовані</w:t>
            </w:r>
          </w:p>
          <w:p w14:paraId="05BF735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Роз'єми: 6.3 мм jack, XLR</w:t>
            </w:r>
          </w:p>
          <w:p w14:paraId="1CB7CB03"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Тип сигналу: Цифровий</w:t>
            </w:r>
          </w:p>
        </w:tc>
        <w:tc>
          <w:tcPr>
            <w:tcW w:w="850" w:type="dxa"/>
            <w:vAlign w:val="center"/>
          </w:tcPr>
          <w:p w14:paraId="51F3EABC"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3</w:t>
            </w:r>
          </w:p>
        </w:tc>
        <w:tc>
          <w:tcPr>
            <w:tcW w:w="851" w:type="dxa"/>
            <w:vAlign w:val="center"/>
          </w:tcPr>
          <w:p w14:paraId="76EC8A91" w14:textId="3E54BB61"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2EAACA87" w14:textId="6B8CC80C" w:rsidTr="005042B1">
        <w:trPr>
          <w:trHeight w:val="765"/>
        </w:trPr>
        <w:tc>
          <w:tcPr>
            <w:tcW w:w="503" w:type="dxa"/>
          </w:tcPr>
          <w:p w14:paraId="13F9632E" w14:textId="77777777" w:rsidR="0013570A" w:rsidRPr="0013570A" w:rsidRDefault="0013570A" w:rsidP="0013570A">
            <w:pPr>
              <w:spacing w:after="0" w:line="240" w:lineRule="auto"/>
              <w:jc w:val="center"/>
              <w:rPr>
                <w:rFonts w:ascii="Times New Roman" w:eastAsia="Arial" w:hAnsi="Times New Roman"/>
                <w:lang w:val="uk"/>
              </w:rPr>
            </w:pPr>
          </w:p>
          <w:p w14:paraId="615E9D6C"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4.</w:t>
            </w:r>
          </w:p>
        </w:tc>
        <w:tc>
          <w:tcPr>
            <w:tcW w:w="1277" w:type="dxa"/>
          </w:tcPr>
          <w:p w14:paraId="05CA1D8B" w14:textId="77777777" w:rsidR="0013570A" w:rsidRPr="0013570A" w:rsidRDefault="0013570A" w:rsidP="0013570A">
            <w:pPr>
              <w:spacing w:after="0" w:line="240" w:lineRule="auto"/>
              <w:rPr>
                <w:rFonts w:ascii="Times New Roman" w:eastAsia="Arial" w:hAnsi="Times New Roman"/>
                <w:lang w:val="uk"/>
              </w:rPr>
            </w:pPr>
          </w:p>
          <w:p w14:paraId="35DC00CA"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Жорсткий диск</w:t>
            </w:r>
          </w:p>
        </w:tc>
        <w:tc>
          <w:tcPr>
            <w:tcW w:w="6662" w:type="dxa"/>
          </w:tcPr>
          <w:p w14:paraId="54170E10" w14:textId="77777777" w:rsidR="0013570A" w:rsidRPr="0013570A" w:rsidRDefault="0013570A" w:rsidP="0013570A">
            <w:pPr>
              <w:spacing w:after="0" w:line="286" w:lineRule="auto"/>
              <w:outlineLvl w:val="0"/>
              <w:rPr>
                <w:rFonts w:ascii="Times New Roman" w:eastAsia="Arial" w:hAnsi="Times New Roman"/>
                <w:b/>
              </w:rPr>
            </w:pPr>
            <w:bookmarkStart w:id="10" w:name="_heading=h.m9f18678lxwv" w:colFirst="0" w:colLast="0"/>
            <w:bookmarkEnd w:id="10"/>
            <w:r w:rsidRPr="0013570A">
              <w:rPr>
                <w:rFonts w:ascii="Times New Roman" w:eastAsia="Arial" w:hAnsi="Times New Roman"/>
                <w:lang w:val="uk"/>
              </w:rPr>
              <w:t xml:space="preserve">Transcend StoreJet 25M3S 1TB TS1TSJ25M3S 2.5 або </w:t>
            </w:r>
            <w:r w:rsidRPr="0013570A">
              <w:rPr>
                <w:rFonts w:ascii="Times New Roman" w:eastAsia="Arial" w:hAnsi="Times New Roman"/>
              </w:rPr>
              <w:t>еквівалент</w:t>
            </w:r>
          </w:p>
          <w:p w14:paraId="13835CF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Місткість накопичувача: 1 ТБ</w:t>
            </w:r>
          </w:p>
          <w:p w14:paraId="31936CA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Сумісність: для MAC OS і Windows</w:t>
            </w:r>
          </w:p>
          <w:p w14:paraId="7FBCA147"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Тип жорсткого диска: зовнішній</w:t>
            </w:r>
          </w:p>
          <w:p w14:paraId="028413B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Інтерфейс підключення: USB 3.1</w:t>
            </w:r>
          </w:p>
          <w:p w14:paraId="1FF5DF5A"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Форм-фактор: 2.5"</w:t>
            </w:r>
          </w:p>
          <w:p w14:paraId="36864130"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Призначення: для ноутбука</w:t>
            </w:r>
          </w:p>
          <w:p w14:paraId="577F8F79"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Швидкість обертання шпинделя: 5400 об/хв</w:t>
            </w:r>
          </w:p>
          <w:p w14:paraId="53B0084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Технологія: HDD</w:t>
            </w:r>
          </w:p>
          <w:p w14:paraId="233A2DD0"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 xml:space="preserve">Швидкість передавання даних: USB 3.1 - до 5 Гбіт/сек </w:t>
            </w:r>
          </w:p>
        </w:tc>
        <w:tc>
          <w:tcPr>
            <w:tcW w:w="850" w:type="dxa"/>
            <w:vAlign w:val="center"/>
          </w:tcPr>
          <w:p w14:paraId="09FC49E0"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12E35971" w14:textId="370375FE"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37E5A9B7" w14:textId="36EAF8E0" w:rsidTr="005042B1">
        <w:trPr>
          <w:trHeight w:val="765"/>
        </w:trPr>
        <w:tc>
          <w:tcPr>
            <w:tcW w:w="503" w:type="dxa"/>
          </w:tcPr>
          <w:p w14:paraId="692860B3" w14:textId="77777777" w:rsidR="0013570A" w:rsidRPr="0013570A" w:rsidRDefault="0013570A" w:rsidP="0013570A">
            <w:pPr>
              <w:spacing w:after="0" w:line="240" w:lineRule="auto"/>
              <w:jc w:val="center"/>
              <w:rPr>
                <w:rFonts w:ascii="Times New Roman" w:eastAsia="Arial" w:hAnsi="Times New Roman"/>
                <w:lang w:val="uk"/>
              </w:rPr>
            </w:pPr>
          </w:p>
          <w:p w14:paraId="4D12B40E"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5.</w:t>
            </w:r>
          </w:p>
        </w:tc>
        <w:tc>
          <w:tcPr>
            <w:tcW w:w="1277" w:type="dxa"/>
          </w:tcPr>
          <w:p w14:paraId="61924EAE" w14:textId="77777777" w:rsidR="0013570A" w:rsidRPr="0013570A" w:rsidRDefault="0013570A" w:rsidP="0013570A">
            <w:pPr>
              <w:spacing w:after="0" w:line="240" w:lineRule="auto"/>
              <w:rPr>
                <w:rFonts w:ascii="Times New Roman" w:eastAsia="Arial" w:hAnsi="Times New Roman"/>
                <w:lang w:val="uk"/>
              </w:rPr>
            </w:pPr>
          </w:p>
          <w:p w14:paraId="44E161F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Трибуна з акустичною системою брендована</w:t>
            </w:r>
          </w:p>
        </w:tc>
        <w:tc>
          <w:tcPr>
            <w:tcW w:w="6662" w:type="dxa"/>
          </w:tcPr>
          <w:p w14:paraId="157945FC" w14:textId="77777777" w:rsidR="0013570A" w:rsidRPr="0013570A" w:rsidRDefault="0013570A" w:rsidP="0013570A">
            <w:pPr>
              <w:spacing w:after="240" w:line="286" w:lineRule="auto"/>
              <w:outlineLvl w:val="0"/>
              <w:rPr>
                <w:rFonts w:ascii="Times New Roman" w:eastAsia="Arial" w:hAnsi="Times New Roman"/>
              </w:rPr>
            </w:pPr>
            <w:bookmarkStart w:id="11" w:name="_heading=h.ywq3erfkeuj6" w:colFirst="0" w:colLast="0"/>
            <w:bookmarkEnd w:id="11"/>
            <w:r w:rsidRPr="0013570A">
              <w:rPr>
                <w:rFonts w:ascii="Times New Roman" w:eastAsia="Arial" w:hAnsi="Times New Roman"/>
                <w:lang w:val="uk"/>
              </w:rPr>
              <w:t xml:space="preserve">Трибуна з акустичною системою 60(+40)Вт ITC T-6236 W Біла (1337) або </w:t>
            </w:r>
            <w:r w:rsidRPr="0013570A">
              <w:rPr>
                <w:rFonts w:ascii="Times New Roman" w:eastAsia="Arial" w:hAnsi="Times New Roman"/>
              </w:rPr>
              <w:t xml:space="preserve"> </w:t>
            </w:r>
            <w:r w:rsidRPr="0013570A">
              <w:rPr>
                <w:rFonts w:ascii="Times New Roman" w:eastAsia="Arial" w:hAnsi="Times New Roman"/>
                <w:lang w:val="uk"/>
              </w:rPr>
              <w:t>еквівалент</w:t>
            </w:r>
            <w:r w:rsidRPr="0013570A">
              <w:rPr>
                <w:rFonts w:ascii="Times New Roman" w:eastAsia="Arial" w:hAnsi="Times New Roman"/>
              </w:rPr>
              <w:t xml:space="preserve">                                                                                                              </w:t>
            </w:r>
            <w:r w:rsidRPr="0013570A">
              <w:rPr>
                <w:rFonts w:ascii="Times New Roman" w:eastAsia="Arial" w:hAnsi="Times New Roman"/>
                <w:lang w:val="uk"/>
              </w:rPr>
              <w:t xml:space="preserve">  Живлення: від мережі</w:t>
            </w:r>
            <w:r w:rsidRPr="0013570A">
              <w:rPr>
                <w:rFonts w:ascii="Times New Roman" w:eastAsia="Arial" w:hAnsi="Times New Roman"/>
              </w:rPr>
              <w:t xml:space="preserve"> </w:t>
            </w:r>
          </w:p>
          <w:p w14:paraId="687E9FEC"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Додаткова інформація: 1100х580х380 мм</w:t>
            </w:r>
          </w:p>
          <w:p w14:paraId="5CCA1698"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Частотний діапазон: 100 Гц - 16 кГц</w:t>
            </w:r>
          </w:p>
          <w:p w14:paraId="4FD1BAB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Колір: White</w:t>
            </w:r>
          </w:p>
          <w:p w14:paraId="3BF48466"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Логотип буде наданий Замовником</w:t>
            </w:r>
          </w:p>
        </w:tc>
        <w:tc>
          <w:tcPr>
            <w:tcW w:w="850" w:type="dxa"/>
            <w:vAlign w:val="center"/>
          </w:tcPr>
          <w:p w14:paraId="2E88244F"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6F5A8562" w14:textId="1347A186"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61938974" w14:textId="7EBC02E6" w:rsidTr="005042B1">
        <w:trPr>
          <w:trHeight w:val="2434"/>
        </w:trPr>
        <w:tc>
          <w:tcPr>
            <w:tcW w:w="503" w:type="dxa"/>
          </w:tcPr>
          <w:p w14:paraId="00ACA21C" w14:textId="77777777" w:rsidR="0013570A" w:rsidRPr="0013570A" w:rsidRDefault="0013570A" w:rsidP="0013570A">
            <w:pPr>
              <w:spacing w:after="0" w:line="240" w:lineRule="auto"/>
              <w:jc w:val="center"/>
              <w:rPr>
                <w:rFonts w:ascii="Times New Roman" w:eastAsia="Arial" w:hAnsi="Times New Roman"/>
                <w:lang w:val="uk"/>
              </w:rPr>
            </w:pPr>
          </w:p>
          <w:p w14:paraId="79D3AA5D"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6.</w:t>
            </w:r>
          </w:p>
        </w:tc>
        <w:tc>
          <w:tcPr>
            <w:tcW w:w="1277" w:type="dxa"/>
          </w:tcPr>
          <w:p w14:paraId="483BB9B5" w14:textId="77777777" w:rsidR="0013570A" w:rsidRPr="0013570A" w:rsidRDefault="0013570A" w:rsidP="0013570A">
            <w:pPr>
              <w:spacing w:after="0" w:line="240" w:lineRule="auto"/>
              <w:rPr>
                <w:rFonts w:ascii="Times New Roman" w:eastAsia="Arial" w:hAnsi="Times New Roman"/>
                <w:lang w:val="uk"/>
              </w:rPr>
            </w:pPr>
          </w:p>
          <w:p w14:paraId="365026C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Цифровий фотоапарат</w:t>
            </w:r>
          </w:p>
        </w:tc>
        <w:tc>
          <w:tcPr>
            <w:tcW w:w="6662" w:type="dxa"/>
          </w:tcPr>
          <w:p w14:paraId="3BED5C57"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highlight w:val="white"/>
                <w:lang w:val="uk"/>
              </w:rPr>
              <w:t>CANON EOS RP + RF 24-105 f/4.0-7.1 IS STM</w:t>
            </w:r>
          </w:p>
          <w:p w14:paraId="1BFC5597" w14:textId="77777777" w:rsidR="0013570A" w:rsidRPr="0013570A" w:rsidRDefault="0013570A" w:rsidP="0013570A">
            <w:pPr>
              <w:spacing w:after="0" w:line="240" w:lineRule="auto"/>
              <w:rPr>
                <w:rFonts w:ascii="Times New Roman" w:eastAsia="Arial" w:hAnsi="Times New Roman"/>
                <w:color w:val="3E77AA"/>
                <w:lang w:val="uk"/>
              </w:rPr>
            </w:pPr>
            <w:r w:rsidRPr="0013570A">
              <w:rPr>
                <w:rFonts w:ascii="Times New Roman" w:eastAsia="Arial" w:hAnsi="Times New Roman"/>
                <w:lang w:val="uk"/>
              </w:rPr>
              <w:t xml:space="preserve"> або </w:t>
            </w:r>
            <w:r w:rsidRPr="0013570A">
              <w:rPr>
                <w:rFonts w:ascii="Times New Roman" w:eastAsia="Arial" w:hAnsi="Times New Roman"/>
              </w:rPr>
              <w:t>еквівалент</w:t>
            </w:r>
            <w:r w:rsidRPr="0013570A">
              <w:rPr>
                <w:rFonts w:ascii="Times New Roman" w:eastAsia="Arial" w:hAnsi="Times New Roman"/>
                <w:lang w:val="uk"/>
              </w:rPr>
              <w:br/>
            </w:r>
            <w:r w:rsidRPr="0013570A">
              <w:rPr>
                <w:rFonts w:ascii="Times New Roman" w:eastAsia="Arial" w:hAnsi="Times New Roman"/>
                <w:color w:val="333333"/>
                <w:highlight w:val="white"/>
                <w:lang w:val="uk"/>
              </w:rPr>
              <w:t xml:space="preserve">Запис відео: </w:t>
            </w:r>
            <w:hyperlink r:id="rId17">
              <w:r w:rsidRPr="0013570A">
                <w:rPr>
                  <w:rFonts w:ascii="Times New Roman" w:eastAsia="Arial" w:hAnsi="Times New Roman"/>
                  <w:color w:val="3E77AA"/>
                  <w:lang w:val="uk"/>
                </w:rPr>
                <w:t>UHD 4K (3840x2160)</w:t>
              </w:r>
            </w:hyperlink>
          </w:p>
          <w:p w14:paraId="3A6C4F7B" w14:textId="77777777" w:rsidR="0013570A" w:rsidRPr="0013570A" w:rsidRDefault="0013570A" w:rsidP="0013570A">
            <w:pPr>
              <w:spacing w:after="360" w:line="240" w:lineRule="auto"/>
              <w:rPr>
                <w:rFonts w:ascii="Times New Roman" w:eastAsia="Arial" w:hAnsi="Times New Roman"/>
                <w:lang w:val="uk"/>
              </w:rPr>
            </w:pPr>
            <w:r w:rsidRPr="0013570A">
              <w:rPr>
                <w:rFonts w:ascii="Times New Roman" w:eastAsia="Arial" w:hAnsi="Times New Roman"/>
                <w:color w:val="333333"/>
                <w:highlight w:val="white"/>
                <w:lang w:val="uk"/>
              </w:rPr>
              <w:t xml:space="preserve">Матриця фотоапарата: </w:t>
            </w:r>
            <w:r w:rsidRPr="0013570A">
              <w:rPr>
                <w:rFonts w:ascii="Times New Roman" w:eastAsia="Arial" w:hAnsi="Times New Roman"/>
                <w:color w:val="333333"/>
                <w:lang w:val="uk"/>
              </w:rPr>
              <w:t>CMOS (КМОП)</w:t>
            </w:r>
            <w:r w:rsidRPr="0013570A">
              <w:rPr>
                <w:rFonts w:ascii="Times New Roman" w:eastAsia="Arial" w:hAnsi="Times New Roman"/>
                <w:color w:val="333333"/>
              </w:rPr>
              <w:t xml:space="preserve">                                                   </w:t>
            </w:r>
            <w:r w:rsidRPr="0013570A">
              <w:rPr>
                <w:rFonts w:ascii="Times New Roman" w:eastAsia="Arial" w:hAnsi="Times New Roman"/>
                <w:highlight w:val="white"/>
                <w:lang w:val="uk"/>
              </w:rPr>
              <w:t xml:space="preserve">Світлочутливість: </w:t>
            </w:r>
            <w:r w:rsidRPr="0013570A">
              <w:rPr>
                <w:rFonts w:ascii="Times New Roman" w:eastAsia="Arial" w:hAnsi="Times New Roman"/>
                <w:lang w:val="uk"/>
              </w:rPr>
              <w:t>100-40000 (расширя</w:t>
            </w:r>
            <w:r w:rsidRPr="0013570A">
              <w:rPr>
                <w:rFonts w:ascii="Times New Roman" w:eastAsia="Arial" w:hAnsi="Times New Roman"/>
              </w:rPr>
              <w:t>є</w:t>
            </w:r>
            <w:r w:rsidRPr="0013570A">
              <w:rPr>
                <w:rFonts w:ascii="Times New Roman" w:eastAsia="Arial" w:hAnsi="Times New Roman"/>
                <w:lang w:val="uk"/>
              </w:rPr>
              <w:t>т</w:t>
            </w:r>
            <w:r w:rsidRPr="0013570A">
              <w:rPr>
                <w:rFonts w:ascii="Times New Roman" w:eastAsia="Arial" w:hAnsi="Times New Roman"/>
              </w:rPr>
              <w:t>ь</w:t>
            </w:r>
            <w:r w:rsidRPr="0013570A">
              <w:rPr>
                <w:rFonts w:ascii="Times New Roman" w:eastAsia="Arial" w:hAnsi="Times New Roman"/>
                <w:lang w:val="uk"/>
              </w:rPr>
              <w:t>ся до 50 - 102400)</w:t>
            </w:r>
            <w:r w:rsidRPr="0013570A">
              <w:rPr>
                <w:rFonts w:ascii="Times New Roman" w:eastAsia="Arial" w:hAnsi="Times New Roman"/>
              </w:rPr>
              <w:t xml:space="preserve">                      </w:t>
            </w:r>
            <w:r w:rsidRPr="0013570A">
              <w:rPr>
                <w:rFonts w:ascii="Times New Roman" w:eastAsia="Arial" w:hAnsi="Times New Roman"/>
                <w:highlight w:val="white"/>
                <w:lang w:val="uk"/>
              </w:rPr>
              <w:t xml:space="preserve">Фокусування: </w:t>
            </w:r>
            <w:r w:rsidRPr="0013570A">
              <w:rPr>
                <w:rFonts w:ascii="Times New Roman" w:eastAsia="Arial" w:hAnsi="Times New Roman"/>
                <w:lang w:val="uk"/>
              </w:rPr>
              <w:t>4779</w:t>
            </w:r>
            <w:r w:rsidRPr="0013570A">
              <w:rPr>
                <w:rFonts w:ascii="Times New Roman" w:eastAsia="Arial" w:hAnsi="Times New Roman"/>
              </w:rPr>
              <w:t xml:space="preserve">                                                                                                </w:t>
            </w:r>
            <w:r w:rsidRPr="0013570A">
              <w:rPr>
                <w:rFonts w:ascii="Times New Roman" w:eastAsia="Arial" w:hAnsi="Times New Roman"/>
                <w:highlight w:val="white"/>
                <w:lang w:val="uk"/>
              </w:rPr>
              <w:t xml:space="preserve">Серійна зйомка: </w:t>
            </w:r>
            <w:r w:rsidRPr="0013570A">
              <w:rPr>
                <w:rFonts w:ascii="Times New Roman" w:eastAsia="Arial" w:hAnsi="Times New Roman"/>
                <w:lang w:val="uk"/>
              </w:rPr>
              <w:t>5 кадр/с</w:t>
            </w:r>
            <w:r w:rsidRPr="0013570A">
              <w:rPr>
                <w:rFonts w:ascii="Times New Roman" w:eastAsia="Arial" w:hAnsi="Times New Roman"/>
              </w:rPr>
              <w:t xml:space="preserve">                                                                                        </w:t>
            </w:r>
            <w:r w:rsidRPr="0013570A">
              <w:rPr>
                <w:rFonts w:ascii="Times New Roman" w:eastAsia="Arial" w:hAnsi="Times New Roman"/>
                <w:highlight w:val="white"/>
                <w:lang w:val="uk"/>
              </w:rPr>
              <w:t xml:space="preserve">Формат зображення: </w:t>
            </w:r>
            <w:r w:rsidRPr="0013570A">
              <w:rPr>
                <w:rFonts w:ascii="Times New Roman" w:eastAsia="Arial" w:hAnsi="Times New Roman"/>
                <w:lang w:val="uk"/>
              </w:rPr>
              <w:t>RAW</w:t>
            </w:r>
            <w:r w:rsidRPr="0013570A">
              <w:rPr>
                <w:rFonts w:ascii="Times New Roman" w:eastAsia="Arial" w:hAnsi="Times New Roman"/>
              </w:rPr>
              <w:t xml:space="preserve">                                                                          </w:t>
            </w:r>
            <w:r w:rsidRPr="0013570A">
              <w:rPr>
                <w:rFonts w:ascii="Times New Roman" w:eastAsia="Arial" w:hAnsi="Times New Roman"/>
                <w:highlight w:val="white"/>
                <w:lang w:val="uk"/>
              </w:rPr>
              <w:t xml:space="preserve">Живлення: </w:t>
            </w:r>
            <w:r w:rsidRPr="0013570A">
              <w:rPr>
                <w:rFonts w:ascii="Times New Roman" w:eastAsia="Arial" w:hAnsi="Times New Roman"/>
                <w:lang w:val="uk"/>
              </w:rPr>
              <w:t>Аккумулятор Canon LP-E17</w:t>
            </w:r>
            <w:r w:rsidRPr="0013570A">
              <w:rPr>
                <w:rFonts w:ascii="Times New Roman" w:eastAsia="Arial" w:hAnsi="Times New Roman"/>
              </w:rPr>
              <w:t xml:space="preserve">                                                  </w:t>
            </w:r>
            <w:r w:rsidRPr="0013570A">
              <w:rPr>
                <w:rFonts w:ascii="Times New Roman" w:eastAsia="Arial" w:hAnsi="Times New Roman"/>
                <w:highlight w:val="white"/>
                <w:lang w:val="uk"/>
              </w:rPr>
              <w:t xml:space="preserve">Видошукач: </w:t>
            </w:r>
            <w:r w:rsidRPr="0013570A">
              <w:rPr>
                <w:rFonts w:ascii="Times New Roman" w:eastAsia="Arial" w:hAnsi="Times New Roman"/>
                <w:lang w:val="uk"/>
              </w:rPr>
              <w:t>електронн</w:t>
            </w:r>
            <w:r w:rsidRPr="0013570A">
              <w:rPr>
                <w:rFonts w:ascii="Times New Roman" w:eastAsia="Arial" w:hAnsi="Times New Roman"/>
              </w:rPr>
              <w:t>и</w:t>
            </w:r>
            <w:r w:rsidRPr="0013570A">
              <w:rPr>
                <w:rFonts w:ascii="Times New Roman" w:eastAsia="Arial" w:hAnsi="Times New Roman"/>
                <w:lang w:val="uk"/>
              </w:rPr>
              <w:t>й</w:t>
            </w:r>
          </w:p>
        </w:tc>
        <w:tc>
          <w:tcPr>
            <w:tcW w:w="850" w:type="dxa"/>
            <w:vAlign w:val="center"/>
          </w:tcPr>
          <w:p w14:paraId="6832026A"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0DC82CF7" w14:textId="78D4150B"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3BE34C4E" w14:textId="5371B980" w:rsidTr="005042B1">
        <w:trPr>
          <w:trHeight w:val="765"/>
        </w:trPr>
        <w:tc>
          <w:tcPr>
            <w:tcW w:w="503" w:type="dxa"/>
          </w:tcPr>
          <w:p w14:paraId="740D0506" w14:textId="77777777" w:rsidR="0013570A" w:rsidRPr="0013570A" w:rsidRDefault="0013570A" w:rsidP="0013570A">
            <w:pPr>
              <w:spacing w:after="0" w:line="240" w:lineRule="auto"/>
              <w:jc w:val="center"/>
              <w:rPr>
                <w:rFonts w:ascii="Times New Roman" w:eastAsia="Arial" w:hAnsi="Times New Roman"/>
                <w:lang w:val="uk"/>
              </w:rPr>
            </w:pPr>
          </w:p>
          <w:p w14:paraId="3286A7DF"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7.</w:t>
            </w:r>
          </w:p>
        </w:tc>
        <w:tc>
          <w:tcPr>
            <w:tcW w:w="1277" w:type="dxa"/>
          </w:tcPr>
          <w:p w14:paraId="72E2F70B" w14:textId="77777777" w:rsidR="0013570A" w:rsidRPr="0013570A" w:rsidRDefault="0013570A" w:rsidP="0013570A">
            <w:pPr>
              <w:spacing w:after="0" w:line="240" w:lineRule="auto"/>
              <w:rPr>
                <w:rFonts w:ascii="Times New Roman" w:eastAsia="Arial" w:hAnsi="Times New Roman"/>
                <w:lang w:val="uk"/>
              </w:rPr>
            </w:pPr>
          </w:p>
          <w:p w14:paraId="082C437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Конвертер для фото</w:t>
            </w:r>
          </w:p>
        </w:tc>
        <w:tc>
          <w:tcPr>
            <w:tcW w:w="6662" w:type="dxa"/>
          </w:tcPr>
          <w:p w14:paraId="252486B2" w14:textId="77777777" w:rsidR="0013570A" w:rsidRPr="0013570A" w:rsidRDefault="0013570A" w:rsidP="0013570A">
            <w:pPr>
              <w:spacing w:after="0"/>
              <w:rPr>
                <w:rFonts w:ascii="Times New Roman" w:eastAsia="Arial" w:hAnsi="Times New Roman"/>
              </w:rPr>
            </w:pPr>
            <w:r w:rsidRPr="0013570A">
              <w:rPr>
                <w:rFonts w:ascii="Times New Roman" w:eastAsia="Arial" w:hAnsi="Times New Roman"/>
                <w:highlight w:val="white"/>
                <w:lang w:val="uk"/>
              </w:rPr>
              <w:t xml:space="preserve">Blackmagic Design Micro Converter SDI to HDMI або </w:t>
            </w:r>
            <w:r w:rsidRPr="0013570A">
              <w:rPr>
                <w:rFonts w:ascii="Times New Roman" w:eastAsia="Arial" w:hAnsi="Times New Roman"/>
              </w:rPr>
              <w:t>еквівалент</w:t>
            </w:r>
          </w:p>
          <w:p w14:paraId="05500E12"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Відео входи SDI: 1 х SD, HD або 3G-SDI</w:t>
            </w:r>
          </w:p>
          <w:p w14:paraId="6B386CE1"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Відео вихід SDI: Один наскрізний вихід SDI.</w:t>
            </w:r>
          </w:p>
          <w:p w14:paraId="6EB5D13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Відео вхід HDMI: Немає тільки вихід HDMI типу А.</w:t>
            </w:r>
          </w:p>
          <w:p w14:paraId="5029521A"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Відео вхід Аналог: Ні.</w:t>
            </w:r>
          </w:p>
          <w:p w14:paraId="5C3F7EC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Відео вихід Аналог: Ні.</w:t>
            </w:r>
          </w:p>
          <w:p w14:paraId="0AF0194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Оптичний відео вхід: Ні.</w:t>
            </w:r>
          </w:p>
          <w:p w14:paraId="38075380"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Оптичний відео вихід: Немає.</w:t>
            </w:r>
          </w:p>
          <w:p w14:paraId="0C1B15A4"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Стандарти форматів SDI: SMPTE 259M, SMPTE 292M, SMPTE 296M, SMPTE 372M і SMPTE 425M.</w:t>
            </w:r>
          </w:p>
          <w:p w14:paraId="0619FAA4"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Стандарти форматів SD: 525i / 29,97 NTSC; 625i / 25 PAL</w:t>
            </w:r>
          </w:p>
          <w:p w14:paraId="2DB112B0"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Стандарти форматів HD: 720p 50 / 720p 59,94 / 720p 60, 1080p / 23,98 / 24/25 / 29,97 / 30/50 / 59,94 / 60, 1080PsF / 25 / 29,97 / 30, 1080i / 50 / 59,94 / 60</w:t>
            </w:r>
          </w:p>
          <w:p w14:paraId="7D26AAB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Стандарти форматів HDMI: 525i / 29,97 NTSC; 625i / 25 PAL, 720p / 50 / 59,94 / 60, 1080p / 24/25 / 29,97 / 30/50 / 59,94 / 60.</w:t>
            </w:r>
          </w:p>
          <w:p w14:paraId="4F716629"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Стандарти форматів 2K / 4K: Ні.</w:t>
            </w:r>
          </w:p>
          <w:p w14:paraId="4C6907A3"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Цифрові звукові входи / виходи: Звук ембедірован в відео.</w:t>
            </w:r>
          </w:p>
          <w:p w14:paraId="7456E2C3"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Аналогові звукові входи / виходи: Звук ембедірован в відео.</w:t>
            </w:r>
          </w:p>
          <w:p w14:paraId="444637E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Установки: За допомогою програмної утиліти.</w:t>
            </w:r>
          </w:p>
          <w:p w14:paraId="54DC0D8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Аудіо рівні: Немає</w:t>
            </w:r>
          </w:p>
          <w:p w14:paraId="363B8E11" w14:textId="77777777" w:rsid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Звуковий перетворення: Телевізійний стандарт (частота дискретизації 48 кГц, дозвіл 24 біт)</w:t>
            </w:r>
          </w:p>
          <w:p w14:paraId="190102F7" w14:textId="4ACD04BC" w:rsidR="000859A5" w:rsidRPr="0013570A" w:rsidRDefault="000859A5" w:rsidP="0013570A">
            <w:pPr>
              <w:spacing w:after="0" w:line="240" w:lineRule="auto"/>
              <w:rPr>
                <w:rFonts w:ascii="Times New Roman" w:eastAsia="Arial" w:hAnsi="Times New Roman"/>
                <w:lang w:val="uk"/>
              </w:rPr>
            </w:pPr>
          </w:p>
        </w:tc>
        <w:tc>
          <w:tcPr>
            <w:tcW w:w="850" w:type="dxa"/>
            <w:vAlign w:val="center"/>
          </w:tcPr>
          <w:p w14:paraId="56DB734E"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4CE63F10" w14:textId="0E89738E"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4BFB2B82" w14:textId="380E214E" w:rsidTr="005042B1">
        <w:trPr>
          <w:trHeight w:val="765"/>
        </w:trPr>
        <w:tc>
          <w:tcPr>
            <w:tcW w:w="503" w:type="dxa"/>
          </w:tcPr>
          <w:p w14:paraId="19F3256E" w14:textId="77777777" w:rsidR="0013570A" w:rsidRPr="0013570A" w:rsidRDefault="0013570A" w:rsidP="0013570A">
            <w:pPr>
              <w:spacing w:after="0" w:line="240" w:lineRule="auto"/>
              <w:jc w:val="center"/>
              <w:rPr>
                <w:rFonts w:ascii="Times New Roman" w:eastAsia="Arial" w:hAnsi="Times New Roman"/>
                <w:lang w:val="uk"/>
              </w:rPr>
            </w:pPr>
          </w:p>
          <w:p w14:paraId="1FEF9F51"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8.</w:t>
            </w:r>
          </w:p>
        </w:tc>
        <w:tc>
          <w:tcPr>
            <w:tcW w:w="1277" w:type="dxa"/>
          </w:tcPr>
          <w:p w14:paraId="46BF9C4D" w14:textId="77777777" w:rsidR="0013570A" w:rsidRPr="0013570A" w:rsidRDefault="0013570A" w:rsidP="0013570A">
            <w:pPr>
              <w:spacing w:after="0" w:line="240" w:lineRule="auto"/>
              <w:rPr>
                <w:rFonts w:ascii="Times New Roman" w:eastAsia="Arial" w:hAnsi="Times New Roman"/>
                <w:lang w:val="uk"/>
              </w:rPr>
            </w:pPr>
          </w:p>
          <w:p w14:paraId="3FDC0074"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Карта пам’яті</w:t>
            </w:r>
          </w:p>
        </w:tc>
        <w:tc>
          <w:tcPr>
            <w:tcW w:w="6662" w:type="dxa"/>
          </w:tcPr>
          <w:p w14:paraId="760A2ABE" w14:textId="77777777" w:rsidR="0013570A" w:rsidRPr="0013570A" w:rsidRDefault="0013570A" w:rsidP="0013570A">
            <w:pPr>
              <w:spacing w:after="0" w:line="240" w:lineRule="auto"/>
              <w:rPr>
                <w:rFonts w:ascii="Times New Roman" w:eastAsia="Arial" w:hAnsi="Times New Roman"/>
              </w:rPr>
            </w:pPr>
            <w:r w:rsidRPr="0013570A">
              <w:rPr>
                <w:rFonts w:ascii="Times New Roman" w:eastAsia="Arial" w:hAnsi="Times New Roman"/>
                <w:lang w:val="uk"/>
              </w:rPr>
              <w:t xml:space="preserve">SANDISK SDXC 256GB Class 10 Extreme Pro UHS-I U3 R170/W90 MB/s  SDSDXXY-256G-GN4IN  або </w:t>
            </w:r>
            <w:r w:rsidRPr="0013570A">
              <w:rPr>
                <w:rFonts w:ascii="Times New Roman" w:eastAsia="Arial" w:hAnsi="Times New Roman"/>
              </w:rPr>
              <w:t>еквівалент</w:t>
            </w:r>
          </w:p>
          <w:tbl>
            <w:tblPr>
              <w:tblW w:w="15588" w:type="dxa"/>
              <w:tblLayout w:type="fixed"/>
              <w:tblLook w:val="0400" w:firstRow="0" w:lastRow="0" w:firstColumn="0" w:lastColumn="0" w:noHBand="0" w:noVBand="1"/>
            </w:tblPr>
            <w:tblGrid>
              <w:gridCol w:w="8569"/>
              <w:gridCol w:w="7019"/>
            </w:tblGrid>
            <w:tr w:rsidR="0013570A" w:rsidRPr="0013570A" w14:paraId="608D70F1" w14:textId="77777777" w:rsidTr="005035AB">
              <w:tc>
                <w:tcPr>
                  <w:tcW w:w="8569" w:type="dxa"/>
                  <w:shd w:val="clear" w:color="auto" w:fill="F7F8F9"/>
                  <w:vAlign w:val="center"/>
                </w:tcPr>
                <w:p w14:paraId="7F16BB99"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Об'єм накопичувачів: 256 гб</w:t>
                  </w:r>
                </w:p>
              </w:tc>
              <w:tc>
                <w:tcPr>
                  <w:tcW w:w="7019" w:type="dxa"/>
                  <w:shd w:val="clear" w:color="auto" w:fill="F7F8F9"/>
                  <w:vAlign w:val="center"/>
                </w:tcPr>
                <w:p w14:paraId="2627D119" w14:textId="77777777" w:rsidR="0013570A" w:rsidRPr="0013570A" w:rsidRDefault="008A727B" w:rsidP="0013570A">
                  <w:pPr>
                    <w:spacing w:after="0" w:line="240" w:lineRule="auto"/>
                    <w:rPr>
                      <w:rFonts w:ascii="Times New Roman" w:eastAsia="Arial" w:hAnsi="Times New Roman"/>
                      <w:lang w:val="uk"/>
                    </w:rPr>
                  </w:pPr>
                  <w:hyperlink r:id="rId18">
                    <w:r w:rsidR="0013570A" w:rsidRPr="0013570A">
                      <w:rPr>
                        <w:rFonts w:ascii="Times New Roman" w:eastAsia="Arial" w:hAnsi="Times New Roman"/>
                        <w:color w:val="1155CC"/>
                        <w:u w:val="single"/>
                        <w:lang w:val="uk"/>
                      </w:rPr>
                      <w:t>256</w:t>
                    </w:r>
                  </w:hyperlink>
                </w:p>
              </w:tc>
            </w:tr>
            <w:tr w:rsidR="0013570A" w:rsidRPr="0013570A" w14:paraId="1F9D8070" w14:textId="77777777" w:rsidTr="005035AB">
              <w:tc>
                <w:tcPr>
                  <w:tcW w:w="8569" w:type="dxa"/>
                  <w:shd w:val="clear" w:color="auto" w:fill="FFFFFF"/>
                  <w:vAlign w:val="center"/>
                </w:tcPr>
                <w:p w14:paraId="2D32A49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Стандарт пам'яті: SDXC</w:t>
                  </w:r>
                </w:p>
              </w:tc>
              <w:tc>
                <w:tcPr>
                  <w:tcW w:w="7019" w:type="dxa"/>
                  <w:shd w:val="clear" w:color="auto" w:fill="FFFFFF"/>
                  <w:vAlign w:val="center"/>
                </w:tcPr>
                <w:p w14:paraId="0AE21DCA" w14:textId="77777777" w:rsidR="0013570A" w:rsidRPr="0013570A" w:rsidRDefault="008A727B" w:rsidP="0013570A">
                  <w:pPr>
                    <w:spacing w:after="0" w:line="240" w:lineRule="auto"/>
                    <w:rPr>
                      <w:rFonts w:ascii="Times New Roman" w:eastAsia="Arial" w:hAnsi="Times New Roman"/>
                      <w:lang w:val="uk"/>
                    </w:rPr>
                  </w:pPr>
                  <w:hyperlink r:id="rId19">
                    <w:r w:rsidR="0013570A" w:rsidRPr="0013570A">
                      <w:rPr>
                        <w:rFonts w:ascii="Times New Roman" w:eastAsia="Arial" w:hAnsi="Times New Roman"/>
                        <w:color w:val="1155CC"/>
                        <w:u w:val="single"/>
                        <w:lang w:val="uk"/>
                      </w:rPr>
                      <w:t>SDXC</w:t>
                    </w:r>
                  </w:hyperlink>
                </w:p>
              </w:tc>
            </w:tr>
            <w:tr w:rsidR="0013570A" w:rsidRPr="0013570A" w14:paraId="1B5EB132" w14:textId="77777777" w:rsidTr="005035AB">
              <w:tc>
                <w:tcPr>
                  <w:tcW w:w="8569" w:type="dxa"/>
                  <w:shd w:val="clear" w:color="auto" w:fill="F7F8F9"/>
                  <w:vAlign w:val="center"/>
                </w:tcPr>
                <w:p w14:paraId="7855090C"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Швидкісний клас: Class 10</w:t>
                  </w:r>
                </w:p>
              </w:tc>
              <w:tc>
                <w:tcPr>
                  <w:tcW w:w="7019" w:type="dxa"/>
                  <w:shd w:val="clear" w:color="auto" w:fill="F7F8F9"/>
                  <w:vAlign w:val="center"/>
                </w:tcPr>
                <w:p w14:paraId="714912AF" w14:textId="77777777" w:rsidR="0013570A" w:rsidRPr="0013570A" w:rsidRDefault="008A727B" w:rsidP="0013570A">
                  <w:pPr>
                    <w:spacing w:after="0" w:line="240" w:lineRule="auto"/>
                    <w:rPr>
                      <w:rFonts w:ascii="Times New Roman" w:eastAsia="Arial" w:hAnsi="Times New Roman"/>
                      <w:lang w:val="uk"/>
                    </w:rPr>
                  </w:pPr>
                  <w:hyperlink r:id="rId20">
                    <w:r w:rsidR="0013570A" w:rsidRPr="0013570A">
                      <w:rPr>
                        <w:rFonts w:ascii="Times New Roman" w:eastAsia="Arial" w:hAnsi="Times New Roman"/>
                        <w:color w:val="1155CC"/>
                        <w:u w:val="single"/>
                        <w:lang w:val="uk"/>
                      </w:rPr>
                      <w:t>Class 10</w:t>
                    </w:r>
                  </w:hyperlink>
                </w:p>
              </w:tc>
            </w:tr>
            <w:tr w:rsidR="0013570A" w:rsidRPr="0013570A" w14:paraId="55583E17" w14:textId="77777777" w:rsidTr="005035AB">
              <w:tc>
                <w:tcPr>
                  <w:tcW w:w="8569" w:type="dxa"/>
                  <w:shd w:val="clear" w:color="auto" w:fill="FFFFFF"/>
                  <w:vAlign w:val="center"/>
                </w:tcPr>
                <w:p w14:paraId="1AC09B1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Швидкість читання Даних, Mb/s: до 170</w:t>
                  </w:r>
                </w:p>
              </w:tc>
              <w:tc>
                <w:tcPr>
                  <w:tcW w:w="7019" w:type="dxa"/>
                  <w:shd w:val="clear" w:color="auto" w:fill="FFFFFF"/>
                  <w:vAlign w:val="center"/>
                </w:tcPr>
                <w:p w14:paraId="6A0B7A1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до 170</w:t>
                  </w:r>
                </w:p>
              </w:tc>
            </w:tr>
            <w:tr w:rsidR="0013570A" w:rsidRPr="0013570A" w14:paraId="2DD4F348" w14:textId="77777777" w:rsidTr="005035AB">
              <w:tc>
                <w:tcPr>
                  <w:tcW w:w="8569" w:type="dxa"/>
                  <w:shd w:val="clear" w:color="auto" w:fill="F7F8F9"/>
                  <w:vAlign w:val="center"/>
                </w:tcPr>
                <w:p w14:paraId="3552E1D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Швидкість запису Даних, Mb/s: до 90</w:t>
                  </w:r>
                </w:p>
              </w:tc>
              <w:tc>
                <w:tcPr>
                  <w:tcW w:w="7019" w:type="dxa"/>
                  <w:shd w:val="clear" w:color="auto" w:fill="F7F8F9"/>
                  <w:vAlign w:val="center"/>
                </w:tcPr>
                <w:p w14:paraId="47AF5ECF"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до 90</w:t>
                  </w:r>
                </w:p>
              </w:tc>
            </w:tr>
            <w:tr w:rsidR="0013570A" w:rsidRPr="0013570A" w14:paraId="38DDE4BE" w14:textId="77777777" w:rsidTr="005035AB">
              <w:trPr>
                <w:trHeight w:val="53"/>
              </w:trPr>
              <w:tc>
                <w:tcPr>
                  <w:tcW w:w="8569" w:type="dxa"/>
                  <w:shd w:val="clear" w:color="auto" w:fill="FFFFFF"/>
                  <w:vAlign w:val="center"/>
                </w:tcPr>
                <w:p w14:paraId="37FA5046" w14:textId="77777777" w:rsid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Підтримка UHS-I: так</w:t>
                  </w:r>
                </w:p>
                <w:p w14:paraId="5D85E0F4" w14:textId="25C5FFFD" w:rsidR="000859A5" w:rsidRPr="0013570A" w:rsidRDefault="000859A5" w:rsidP="0013570A">
                  <w:pPr>
                    <w:spacing w:after="0" w:line="240" w:lineRule="auto"/>
                    <w:rPr>
                      <w:rFonts w:ascii="Times New Roman" w:eastAsia="Arial" w:hAnsi="Times New Roman"/>
                      <w:lang w:val="uk"/>
                    </w:rPr>
                  </w:pPr>
                </w:p>
              </w:tc>
              <w:tc>
                <w:tcPr>
                  <w:tcW w:w="7019" w:type="dxa"/>
                  <w:shd w:val="clear" w:color="auto" w:fill="FFFFFF"/>
                  <w:vAlign w:val="center"/>
                </w:tcPr>
                <w:p w14:paraId="7413DBA3"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Так</w:t>
                  </w:r>
                </w:p>
              </w:tc>
            </w:tr>
          </w:tbl>
          <w:p w14:paraId="339D0F7C" w14:textId="77777777" w:rsidR="0013570A" w:rsidRPr="0013570A" w:rsidRDefault="0013570A" w:rsidP="0013570A">
            <w:pPr>
              <w:spacing w:after="0" w:line="240" w:lineRule="auto"/>
              <w:rPr>
                <w:rFonts w:ascii="Times New Roman" w:eastAsia="Arial" w:hAnsi="Times New Roman"/>
                <w:lang w:val="uk"/>
              </w:rPr>
            </w:pPr>
          </w:p>
        </w:tc>
        <w:tc>
          <w:tcPr>
            <w:tcW w:w="850" w:type="dxa"/>
            <w:vAlign w:val="center"/>
          </w:tcPr>
          <w:p w14:paraId="2B67E64F"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1</w:t>
            </w:r>
          </w:p>
        </w:tc>
        <w:tc>
          <w:tcPr>
            <w:tcW w:w="851" w:type="dxa"/>
            <w:vAlign w:val="center"/>
          </w:tcPr>
          <w:p w14:paraId="112074AC" w14:textId="35DA0AB0"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r w:rsidR="0013570A" w:rsidRPr="0013570A" w14:paraId="36D5640E" w14:textId="25289AF7" w:rsidTr="005042B1">
        <w:trPr>
          <w:trHeight w:val="552"/>
        </w:trPr>
        <w:tc>
          <w:tcPr>
            <w:tcW w:w="503" w:type="dxa"/>
            <w:tcBorders>
              <w:top w:val="single" w:sz="4" w:space="0" w:color="000000"/>
              <w:left w:val="single" w:sz="4" w:space="0" w:color="000000"/>
              <w:bottom w:val="single" w:sz="4" w:space="0" w:color="000000"/>
              <w:right w:val="single" w:sz="4" w:space="0" w:color="000000"/>
            </w:tcBorders>
          </w:tcPr>
          <w:p w14:paraId="7DC0E6A6" w14:textId="77777777" w:rsidR="0013570A" w:rsidRPr="0013570A" w:rsidRDefault="0013570A" w:rsidP="0013570A">
            <w:pPr>
              <w:spacing w:after="0" w:line="240" w:lineRule="auto"/>
              <w:jc w:val="center"/>
              <w:rPr>
                <w:rFonts w:ascii="Times New Roman" w:eastAsia="Arial" w:hAnsi="Times New Roman"/>
                <w:lang w:val="uk"/>
              </w:rPr>
            </w:pPr>
          </w:p>
          <w:p w14:paraId="6C5D78FF"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t>9.</w:t>
            </w:r>
          </w:p>
        </w:tc>
        <w:tc>
          <w:tcPr>
            <w:tcW w:w="1277" w:type="dxa"/>
            <w:tcBorders>
              <w:top w:val="single" w:sz="4" w:space="0" w:color="000000"/>
              <w:left w:val="single" w:sz="4" w:space="0" w:color="000000"/>
              <w:bottom w:val="single" w:sz="4" w:space="0" w:color="000000"/>
              <w:right w:val="single" w:sz="4" w:space="0" w:color="000000"/>
            </w:tcBorders>
          </w:tcPr>
          <w:p w14:paraId="58F7B0DE" w14:textId="77777777" w:rsidR="0013570A" w:rsidRPr="0013570A" w:rsidRDefault="0013570A" w:rsidP="0013570A">
            <w:pPr>
              <w:spacing w:after="0" w:line="240" w:lineRule="auto"/>
              <w:rPr>
                <w:rFonts w:ascii="Times New Roman" w:eastAsia="Arial" w:hAnsi="Times New Roman"/>
                <w:lang w:val="uk"/>
              </w:rPr>
            </w:pPr>
          </w:p>
          <w:p w14:paraId="3149139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Радіосистема</w:t>
            </w:r>
          </w:p>
        </w:tc>
        <w:tc>
          <w:tcPr>
            <w:tcW w:w="6662" w:type="dxa"/>
            <w:tcBorders>
              <w:top w:val="single" w:sz="4" w:space="0" w:color="000000"/>
              <w:left w:val="single" w:sz="4" w:space="0" w:color="000000"/>
              <w:bottom w:val="single" w:sz="4" w:space="0" w:color="000000"/>
              <w:right w:val="single" w:sz="4" w:space="0" w:color="000000"/>
            </w:tcBorders>
          </w:tcPr>
          <w:p w14:paraId="5B811A49" w14:textId="77777777" w:rsidR="0013570A" w:rsidRPr="0013570A" w:rsidRDefault="0013570A" w:rsidP="0013570A">
            <w:pPr>
              <w:spacing w:after="0" w:line="240" w:lineRule="auto"/>
              <w:rPr>
                <w:rFonts w:ascii="Times New Roman" w:eastAsia="Arial" w:hAnsi="Times New Roman"/>
              </w:rPr>
            </w:pPr>
            <w:r w:rsidRPr="0013570A">
              <w:rPr>
                <w:rFonts w:ascii="Times New Roman" w:eastAsia="Arial" w:hAnsi="Times New Roman"/>
                <w:lang w:val="uk"/>
              </w:rPr>
              <w:t xml:space="preserve">AKG WMS 40 Mini 2 Vocal Set BD US45A/C EU/US/UK або </w:t>
            </w:r>
            <w:r w:rsidRPr="0013570A">
              <w:rPr>
                <w:rFonts w:ascii="Times New Roman" w:eastAsia="Arial" w:hAnsi="Times New Roman"/>
              </w:rPr>
              <w:t>еквівалент</w:t>
            </w:r>
          </w:p>
          <w:p w14:paraId="02DA5696"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Тип мікрофона: Ручні</w:t>
            </w:r>
          </w:p>
          <w:p w14:paraId="0D3879D5"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Тип конструкції: Динамічні</w:t>
            </w:r>
          </w:p>
          <w:p w14:paraId="4AA6A2D8"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Призначення: Вокальні</w:t>
            </w:r>
          </w:p>
          <w:p w14:paraId="75C2075B"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Спрямованість: Кардіоїдні</w:t>
            </w:r>
          </w:p>
          <w:p w14:paraId="2FA1293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Кількість каналів: 2</w:t>
            </w:r>
          </w:p>
          <w:p w14:paraId="54B7FAA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Роз'єми: 6.3 мм jack</w:t>
            </w:r>
          </w:p>
          <w:p w14:paraId="31189FCE"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Опір: 0 Ом</w:t>
            </w:r>
          </w:p>
          <w:p w14:paraId="18B77D53"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 xml:space="preserve">Додаткові характеристики: </w:t>
            </w:r>
          </w:p>
          <w:p w14:paraId="524FAAAC"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Кількість передавачів: 2</w:t>
            </w:r>
            <w:r w:rsidRPr="0013570A">
              <w:rPr>
                <w:rFonts w:ascii="Times New Roman" w:eastAsia="Arial" w:hAnsi="Times New Roman"/>
                <w:lang w:val="uk"/>
              </w:rPr>
              <w:br/>
              <w:t>Кількість каналів: 2</w:t>
            </w:r>
            <w:r w:rsidRPr="0013570A">
              <w:rPr>
                <w:rFonts w:ascii="Times New Roman" w:eastAsia="Arial" w:hAnsi="Times New Roman"/>
                <w:lang w:val="uk"/>
              </w:rPr>
              <w:br/>
              <w:t>Діапазон частот: UHF</w:t>
            </w:r>
            <w:r w:rsidRPr="0013570A">
              <w:rPr>
                <w:rFonts w:ascii="Times New Roman" w:eastAsia="Arial" w:hAnsi="Times New Roman"/>
                <w:lang w:val="uk"/>
              </w:rPr>
              <w:br/>
              <w:t>Робоча частота: 660.700, 662.300 МГц</w:t>
            </w:r>
          </w:p>
          <w:p w14:paraId="55537A4D" w14:textId="77777777" w:rsidR="0013570A" w:rsidRPr="0013570A" w:rsidRDefault="0013570A" w:rsidP="0013570A">
            <w:pPr>
              <w:spacing w:after="0" w:line="240" w:lineRule="auto"/>
              <w:rPr>
                <w:rFonts w:ascii="Times New Roman" w:eastAsia="Arial" w:hAnsi="Times New Roman"/>
                <w:lang w:val="uk"/>
              </w:rPr>
            </w:pPr>
            <w:r w:rsidRPr="0013570A">
              <w:rPr>
                <w:rFonts w:ascii="Times New Roman" w:eastAsia="Arial" w:hAnsi="Times New Roman"/>
                <w:lang w:val="uk"/>
              </w:rPr>
              <w:t>Комплектація: Приймач-база AKG SR40: 1 шт.</w:t>
            </w:r>
            <w:r w:rsidRPr="0013570A">
              <w:rPr>
                <w:rFonts w:ascii="Times New Roman" w:eastAsia="Arial" w:hAnsi="Times New Roman"/>
                <w:lang w:val="uk"/>
              </w:rPr>
              <w:br/>
              <w:t>AKG HT40 ручний мікрофон-передавач: 2 шт.</w:t>
            </w:r>
            <w:r w:rsidRPr="0013570A">
              <w:rPr>
                <w:rFonts w:ascii="Times New Roman" w:eastAsia="Arial" w:hAnsi="Times New Roman"/>
                <w:lang w:val="uk"/>
              </w:rPr>
              <w:br/>
            </w:r>
            <w:r w:rsidRPr="0013570A">
              <w:rPr>
                <w:rFonts w:ascii="Times New Roman" w:eastAsia="Arial" w:hAnsi="Times New Roman"/>
                <w:lang w:val="uk"/>
              </w:rPr>
              <w:lastRenderedPageBreak/>
              <w:t>Уніфікований блок живлення з адаптером стандартів США/Великобританії/Європи: 1 шт.</w:t>
            </w:r>
            <w:r w:rsidRPr="0013570A">
              <w:rPr>
                <w:rFonts w:ascii="Times New Roman" w:eastAsia="Arial" w:hAnsi="Times New Roman"/>
                <w:lang w:val="uk"/>
              </w:rPr>
              <w:br/>
              <w:t>АА батарея: 2 шт.</w:t>
            </w:r>
            <w:r w:rsidRPr="0013570A">
              <w:rPr>
                <w:rFonts w:ascii="Times New Roman" w:eastAsia="Arial" w:hAnsi="Times New Roman"/>
                <w:lang w:val="uk"/>
              </w:rPr>
              <w:br/>
              <w:t>Тип живлення: батарейка AA (час роботи до 30 годин)</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B270" w14:textId="77777777" w:rsidR="0013570A" w:rsidRPr="0013570A" w:rsidRDefault="0013570A" w:rsidP="0013570A">
            <w:pPr>
              <w:spacing w:after="0" w:line="240" w:lineRule="auto"/>
              <w:jc w:val="center"/>
              <w:rPr>
                <w:rFonts w:ascii="Times New Roman" w:eastAsia="Arial" w:hAnsi="Times New Roman"/>
                <w:lang w:val="uk"/>
              </w:rPr>
            </w:pPr>
            <w:r w:rsidRPr="0013570A">
              <w:rPr>
                <w:rFonts w:ascii="Times New Roman" w:eastAsia="Arial" w:hAnsi="Times New Roman"/>
                <w:lang w:val="uk"/>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1CDBD37" w14:textId="011582BF" w:rsidR="0013570A" w:rsidRPr="0013570A" w:rsidRDefault="0013570A" w:rsidP="0013570A">
            <w:pPr>
              <w:spacing w:after="0" w:line="240" w:lineRule="auto"/>
              <w:jc w:val="center"/>
              <w:rPr>
                <w:rFonts w:ascii="Times New Roman" w:eastAsia="Arial" w:hAnsi="Times New Roman"/>
                <w:lang w:val="uk"/>
              </w:rPr>
            </w:pPr>
            <w:r>
              <w:rPr>
                <w:rFonts w:ascii="Times New Roman" w:eastAsia="Arial" w:hAnsi="Times New Roman"/>
                <w:lang w:val="uk"/>
              </w:rPr>
              <w:t>шт</w:t>
            </w:r>
          </w:p>
        </w:tc>
      </w:tr>
    </w:tbl>
    <w:p w14:paraId="4FB71BFD" w14:textId="3EB98EDA" w:rsidR="0013570A" w:rsidRDefault="0013570A" w:rsidP="00845BE2">
      <w:pPr>
        <w:spacing w:after="0" w:line="240" w:lineRule="auto"/>
        <w:jc w:val="center"/>
        <w:rPr>
          <w:rFonts w:ascii="Times New Roman" w:hAnsi="Times New Roman"/>
          <w:b/>
          <w:bCs/>
          <w:color w:val="000000"/>
          <w:sz w:val="24"/>
          <w:szCs w:val="24"/>
          <w:shd w:val="clear" w:color="auto" w:fill="FFFFFF"/>
        </w:rPr>
      </w:pPr>
    </w:p>
    <w:bookmarkEnd w:id="9"/>
    <w:p w14:paraId="56A2FEA9" w14:textId="46106CF1" w:rsidR="00A633DF" w:rsidRDefault="00A633DF" w:rsidP="000233F4">
      <w:pPr>
        <w:spacing w:after="0" w:line="240" w:lineRule="auto"/>
        <w:ind w:left="320"/>
        <w:jc w:val="center"/>
        <w:rPr>
          <w:rFonts w:ascii="Times New Roman" w:hAnsi="Times New Roman"/>
          <w:b/>
          <w:sz w:val="24"/>
          <w:szCs w:val="24"/>
        </w:rPr>
      </w:pPr>
    </w:p>
    <w:p w14:paraId="19BA24F4" w14:textId="7B840FD3" w:rsidR="00543DB0"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sz w:val="24"/>
          <w:szCs w:val="24"/>
          <w:lang w:eastAsia="ru-RU"/>
        </w:rPr>
      </w:pPr>
      <w:r>
        <w:rPr>
          <w:rFonts w:ascii="Times New Roman" w:hAnsi="Times New Roman"/>
          <w:sz w:val="24"/>
          <w:szCs w:val="24"/>
          <w:lang w:eastAsia="ru-RU"/>
        </w:rPr>
        <w:t>Д</w:t>
      </w:r>
      <w:r w:rsidRPr="00543DB0">
        <w:rPr>
          <w:rFonts w:ascii="Times New Roman" w:hAnsi="Times New Roman"/>
          <w:sz w:val="24"/>
          <w:szCs w:val="24"/>
          <w:lang w:eastAsia="ru-RU"/>
        </w:rPr>
        <w:t xml:space="preserve">оставка </w:t>
      </w:r>
      <w:r>
        <w:rPr>
          <w:rFonts w:ascii="Times New Roman" w:hAnsi="Times New Roman"/>
          <w:sz w:val="24"/>
          <w:szCs w:val="24"/>
          <w:lang w:eastAsia="ru-RU"/>
        </w:rPr>
        <w:t>т</w:t>
      </w:r>
      <w:r w:rsidRPr="00543DB0">
        <w:rPr>
          <w:rFonts w:ascii="Times New Roman" w:hAnsi="Times New Roman"/>
          <w:sz w:val="24"/>
          <w:szCs w:val="24"/>
          <w:lang w:eastAsia="ru-RU"/>
        </w:rPr>
        <w:t xml:space="preserve">овару здійснюється </w:t>
      </w:r>
      <w:r w:rsidRPr="00543DB0">
        <w:rPr>
          <w:rFonts w:ascii="Times New Roman" w:hAnsi="Times New Roman"/>
          <w:b/>
          <w:bCs/>
          <w:sz w:val="24"/>
          <w:szCs w:val="24"/>
          <w:lang w:eastAsia="ru-RU"/>
        </w:rPr>
        <w:t xml:space="preserve">протягом </w:t>
      </w:r>
      <w:r w:rsidR="00335B3C">
        <w:rPr>
          <w:rFonts w:ascii="Times New Roman" w:hAnsi="Times New Roman"/>
          <w:b/>
          <w:bCs/>
          <w:sz w:val="24"/>
          <w:szCs w:val="24"/>
          <w:lang w:eastAsia="ru-RU"/>
        </w:rPr>
        <w:t>1</w:t>
      </w:r>
      <w:r w:rsidRPr="00543DB0">
        <w:rPr>
          <w:rFonts w:ascii="Times New Roman" w:hAnsi="Times New Roman"/>
          <w:b/>
          <w:bCs/>
          <w:sz w:val="24"/>
          <w:szCs w:val="24"/>
          <w:lang w:eastAsia="ru-RU"/>
        </w:rPr>
        <w:t xml:space="preserve">0 </w:t>
      </w:r>
      <w:r w:rsidR="00335B3C">
        <w:rPr>
          <w:rFonts w:ascii="Times New Roman" w:hAnsi="Times New Roman"/>
          <w:b/>
          <w:bCs/>
          <w:sz w:val="24"/>
          <w:szCs w:val="24"/>
          <w:lang w:eastAsia="ru-RU"/>
        </w:rPr>
        <w:t>календарн</w:t>
      </w:r>
      <w:r w:rsidRPr="00543DB0">
        <w:rPr>
          <w:rFonts w:ascii="Times New Roman" w:hAnsi="Times New Roman"/>
          <w:b/>
          <w:bCs/>
          <w:sz w:val="24"/>
          <w:szCs w:val="24"/>
          <w:lang w:eastAsia="ru-RU"/>
        </w:rPr>
        <w:t>их днів з дати підписання цього Договору.</w:t>
      </w:r>
      <w:r>
        <w:rPr>
          <w:rFonts w:ascii="Times New Roman" w:hAnsi="Times New Roman"/>
          <w:sz w:val="24"/>
          <w:szCs w:val="24"/>
          <w:lang w:eastAsia="ru-RU"/>
        </w:rPr>
        <w:t xml:space="preserve"> </w:t>
      </w:r>
    </w:p>
    <w:p w14:paraId="13100FCA" w14:textId="77777777" w:rsidR="00975306"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b/>
          <w:bCs/>
          <w:sz w:val="24"/>
          <w:szCs w:val="24"/>
          <w:lang w:eastAsia="ar-SA"/>
        </w:rPr>
      </w:pPr>
      <w:r w:rsidRPr="00543DB0">
        <w:rPr>
          <w:rFonts w:ascii="Times New Roman" w:hAnsi="Times New Roman"/>
          <w:sz w:val="24"/>
          <w:szCs w:val="24"/>
          <w:lang w:eastAsia="ru-RU"/>
        </w:rPr>
        <w:t xml:space="preserve">Місце поставки Товару: </w:t>
      </w:r>
      <w:r w:rsidRPr="00543DB0">
        <w:rPr>
          <w:rFonts w:ascii="Times New Roman" w:hAnsi="Times New Roman"/>
          <w:b/>
          <w:bCs/>
          <w:sz w:val="24"/>
          <w:szCs w:val="24"/>
          <w:lang w:eastAsia="ar-SA"/>
        </w:rPr>
        <w:t xml:space="preserve">вул. Ярославська, 41, м. Київ, 04071. </w:t>
      </w:r>
    </w:p>
    <w:p w14:paraId="06961B94" w14:textId="51B11F71" w:rsidR="00543DB0" w:rsidRPr="00543DB0" w:rsidRDefault="00543DB0" w:rsidP="00543DB0">
      <w:pPr>
        <w:widowControl w:val="0"/>
        <w:shd w:val="clear" w:color="auto" w:fill="FFFFFF"/>
        <w:tabs>
          <w:tab w:val="left" w:pos="284"/>
          <w:tab w:val="left" w:pos="993"/>
          <w:tab w:val="left" w:pos="1843"/>
          <w:tab w:val="left" w:pos="3544"/>
        </w:tabs>
        <w:suppressAutoHyphens/>
        <w:spacing w:after="0" w:line="240" w:lineRule="auto"/>
        <w:ind w:left="142" w:firstLine="567"/>
        <w:contextualSpacing/>
        <w:jc w:val="both"/>
        <w:rPr>
          <w:rFonts w:ascii="Times New Roman" w:hAnsi="Times New Roman"/>
          <w:color w:val="000000"/>
          <w:sz w:val="24"/>
          <w:szCs w:val="24"/>
          <w:lang w:eastAsia="ar-SA"/>
        </w:rPr>
      </w:pPr>
      <w:r w:rsidRPr="00543DB0">
        <w:rPr>
          <w:rFonts w:ascii="Times New Roman" w:hAnsi="Times New Roman"/>
          <w:sz w:val="24"/>
          <w:szCs w:val="24"/>
          <w:lang w:eastAsia="ru-RU"/>
        </w:rPr>
        <w:t>Доставка Товару</w:t>
      </w:r>
      <w:r>
        <w:rPr>
          <w:rFonts w:ascii="Times New Roman" w:hAnsi="Times New Roman"/>
          <w:sz w:val="24"/>
          <w:szCs w:val="24"/>
          <w:lang w:eastAsia="ru-RU"/>
        </w:rPr>
        <w:t xml:space="preserve"> та </w:t>
      </w:r>
      <w:r w:rsidRPr="00543DB0">
        <w:rPr>
          <w:rFonts w:ascii="Times New Roman" w:hAnsi="Times New Roman"/>
          <w:sz w:val="24"/>
          <w:szCs w:val="24"/>
          <w:lang w:eastAsia="ru-RU"/>
        </w:rPr>
        <w:t xml:space="preserve"> навантажувально-розвантажувальні роботи здійснюються </w:t>
      </w:r>
      <w:r w:rsidRPr="00543DB0">
        <w:rPr>
          <w:rFonts w:ascii="Times New Roman" w:eastAsia="Arial Unicode MS" w:hAnsi="Times New Roman"/>
          <w:sz w:val="24"/>
          <w:szCs w:val="24"/>
          <w:lang w:eastAsia="ar-SA" w:bidi="uk-UA"/>
        </w:rPr>
        <w:t>в межах загальної ціни Договору</w:t>
      </w:r>
      <w:r w:rsidRPr="00543DB0">
        <w:rPr>
          <w:rFonts w:ascii="Times New Roman" w:hAnsi="Times New Roman"/>
          <w:sz w:val="24"/>
          <w:szCs w:val="24"/>
          <w:lang w:eastAsia="ru-RU"/>
        </w:rPr>
        <w:t>.</w:t>
      </w:r>
    </w:p>
    <w:p w14:paraId="03C813B8" w14:textId="2DA91C63" w:rsidR="000637C1" w:rsidRDefault="000637C1" w:rsidP="000233F4">
      <w:pPr>
        <w:spacing w:after="0" w:line="240" w:lineRule="auto"/>
        <w:ind w:left="320"/>
        <w:jc w:val="center"/>
        <w:rPr>
          <w:rFonts w:ascii="Times New Roman" w:hAnsi="Times New Roman"/>
          <w:b/>
          <w:sz w:val="24"/>
          <w:szCs w:val="24"/>
        </w:rPr>
      </w:pPr>
    </w:p>
    <w:p w14:paraId="4BB2D1B0" w14:textId="262330F8" w:rsidR="000637C1" w:rsidRDefault="000637C1" w:rsidP="000233F4">
      <w:pPr>
        <w:spacing w:after="0" w:line="240" w:lineRule="auto"/>
        <w:ind w:left="320"/>
        <w:jc w:val="center"/>
        <w:rPr>
          <w:rFonts w:ascii="Times New Roman" w:hAnsi="Times New Roman"/>
          <w:b/>
          <w:sz w:val="24"/>
          <w:szCs w:val="24"/>
        </w:rPr>
      </w:pPr>
    </w:p>
    <w:p w14:paraId="2F1A6061" w14:textId="21F02B41" w:rsidR="000637C1" w:rsidRDefault="000637C1" w:rsidP="000233F4">
      <w:pPr>
        <w:spacing w:after="0" w:line="240" w:lineRule="auto"/>
        <w:ind w:left="320"/>
        <w:jc w:val="center"/>
        <w:rPr>
          <w:rFonts w:ascii="Times New Roman" w:hAnsi="Times New Roman"/>
          <w:b/>
          <w:sz w:val="24"/>
          <w:szCs w:val="24"/>
        </w:rPr>
      </w:pPr>
    </w:p>
    <w:p w14:paraId="15B81111" w14:textId="51737258" w:rsidR="000637C1" w:rsidRDefault="000637C1" w:rsidP="000233F4">
      <w:pPr>
        <w:spacing w:after="0" w:line="240" w:lineRule="auto"/>
        <w:ind w:left="320"/>
        <w:jc w:val="center"/>
        <w:rPr>
          <w:rFonts w:ascii="Times New Roman" w:hAnsi="Times New Roman"/>
          <w:b/>
          <w:sz w:val="24"/>
          <w:szCs w:val="24"/>
        </w:rPr>
      </w:pPr>
    </w:p>
    <w:p w14:paraId="54F68A83" w14:textId="77777777" w:rsidR="000637C1" w:rsidRDefault="000637C1" w:rsidP="000233F4">
      <w:pPr>
        <w:spacing w:after="0" w:line="240" w:lineRule="auto"/>
        <w:ind w:left="320"/>
        <w:jc w:val="center"/>
        <w:rPr>
          <w:rFonts w:ascii="Times New Roman" w:hAnsi="Times New Roman"/>
          <w:b/>
          <w:sz w:val="24"/>
          <w:szCs w:val="24"/>
        </w:rPr>
      </w:pPr>
    </w:p>
    <w:p w14:paraId="6384FCA0"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7DE786D0" w14:textId="77777777" w:rsidTr="00770C8D">
        <w:tc>
          <w:tcPr>
            <w:tcW w:w="4859" w:type="dxa"/>
          </w:tcPr>
          <w:p w14:paraId="7FDC7FE1"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4922E14F"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A2A763B"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A0689CE"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7E16B8B"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D9DA58C" w14:textId="77777777" w:rsidR="00A633DF" w:rsidRDefault="00A633DF" w:rsidP="00F54A4C">
      <w:pPr>
        <w:spacing w:after="0" w:line="240" w:lineRule="auto"/>
        <w:ind w:left="8222" w:right="-709"/>
        <w:rPr>
          <w:rFonts w:ascii="Times New Roman" w:hAnsi="Times New Roman"/>
          <w:sz w:val="24"/>
          <w:szCs w:val="24"/>
        </w:rPr>
      </w:pPr>
    </w:p>
    <w:p w14:paraId="479E76F0" w14:textId="77777777" w:rsidR="00A633DF" w:rsidRDefault="00A633DF" w:rsidP="00F54A4C">
      <w:pPr>
        <w:spacing w:after="0" w:line="240" w:lineRule="auto"/>
        <w:ind w:left="8222" w:right="-709"/>
        <w:rPr>
          <w:rFonts w:ascii="Times New Roman" w:hAnsi="Times New Roman"/>
          <w:sz w:val="24"/>
          <w:szCs w:val="24"/>
        </w:rPr>
      </w:pPr>
    </w:p>
    <w:p w14:paraId="7B056BFB" w14:textId="77777777" w:rsidR="00A633DF" w:rsidRDefault="00A633DF" w:rsidP="00F54A4C">
      <w:pPr>
        <w:spacing w:after="0" w:line="240" w:lineRule="auto"/>
        <w:ind w:left="8222" w:right="-709"/>
        <w:rPr>
          <w:rFonts w:ascii="Times New Roman" w:hAnsi="Times New Roman"/>
          <w:sz w:val="24"/>
          <w:szCs w:val="24"/>
        </w:rPr>
      </w:pPr>
    </w:p>
    <w:p w14:paraId="6D5744E9" w14:textId="77777777" w:rsidR="00A633DF" w:rsidRDefault="00A633DF" w:rsidP="00F54A4C">
      <w:pPr>
        <w:spacing w:after="0" w:line="240" w:lineRule="auto"/>
        <w:ind w:left="8222" w:right="-709"/>
        <w:rPr>
          <w:rFonts w:ascii="Times New Roman" w:hAnsi="Times New Roman"/>
          <w:sz w:val="24"/>
          <w:szCs w:val="24"/>
        </w:rPr>
      </w:pPr>
    </w:p>
    <w:p w14:paraId="1B06DCC9" w14:textId="77777777" w:rsidR="00A633DF" w:rsidRDefault="00A633DF" w:rsidP="00F54A4C">
      <w:pPr>
        <w:spacing w:after="0" w:line="240" w:lineRule="auto"/>
        <w:ind w:left="8222" w:right="-709"/>
        <w:rPr>
          <w:rFonts w:ascii="Times New Roman" w:hAnsi="Times New Roman"/>
          <w:sz w:val="24"/>
          <w:szCs w:val="24"/>
        </w:rPr>
      </w:pPr>
    </w:p>
    <w:p w14:paraId="444C616B" w14:textId="77777777" w:rsidR="00A633DF" w:rsidRDefault="00A633DF" w:rsidP="00F54A4C">
      <w:pPr>
        <w:spacing w:after="0" w:line="240" w:lineRule="auto"/>
        <w:ind w:left="8222" w:right="-709"/>
        <w:rPr>
          <w:rFonts w:ascii="Times New Roman" w:hAnsi="Times New Roman"/>
          <w:sz w:val="24"/>
          <w:szCs w:val="24"/>
        </w:rPr>
      </w:pPr>
    </w:p>
    <w:p w14:paraId="1F51AB9B" w14:textId="77777777" w:rsidR="00A633DF" w:rsidRDefault="00A633DF" w:rsidP="00F54A4C">
      <w:pPr>
        <w:spacing w:after="0" w:line="240" w:lineRule="auto"/>
        <w:ind w:left="8222" w:right="-709"/>
        <w:rPr>
          <w:rFonts w:ascii="Times New Roman" w:hAnsi="Times New Roman"/>
          <w:sz w:val="24"/>
          <w:szCs w:val="24"/>
        </w:rPr>
      </w:pPr>
    </w:p>
    <w:p w14:paraId="43F00AD1" w14:textId="77777777" w:rsidR="00A633DF" w:rsidRDefault="00A633DF" w:rsidP="00F54A4C">
      <w:pPr>
        <w:spacing w:after="0" w:line="240" w:lineRule="auto"/>
        <w:ind w:left="8222" w:right="-709"/>
        <w:rPr>
          <w:rFonts w:ascii="Times New Roman" w:hAnsi="Times New Roman"/>
          <w:sz w:val="24"/>
          <w:szCs w:val="24"/>
        </w:rPr>
      </w:pPr>
    </w:p>
    <w:p w14:paraId="0ABA092D" w14:textId="77777777" w:rsidR="00A633DF" w:rsidRDefault="00A633DF" w:rsidP="00F54A4C">
      <w:pPr>
        <w:spacing w:after="0" w:line="240" w:lineRule="auto"/>
        <w:ind w:left="8222" w:right="-709"/>
        <w:rPr>
          <w:rFonts w:ascii="Times New Roman" w:hAnsi="Times New Roman"/>
          <w:sz w:val="24"/>
          <w:szCs w:val="24"/>
        </w:rPr>
      </w:pPr>
    </w:p>
    <w:p w14:paraId="1E7C457A" w14:textId="77777777" w:rsidR="0013570A" w:rsidRDefault="0013570A" w:rsidP="00F54A4C">
      <w:pPr>
        <w:spacing w:after="0" w:line="240" w:lineRule="auto"/>
        <w:ind w:left="8222" w:right="-709"/>
        <w:rPr>
          <w:rFonts w:ascii="Times New Roman" w:hAnsi="Times New Roman"/>
          <w:sz w:val="24"/>
          <w:szCs w:val="24"/>
        </w:rPr>
      </w:pPr>
    </w:p>
    <w:p w14:paraId="3C4AF094" w14:textId="77777777" w:rsidR="0013570A" w:rsidRDefault="0013570A" w:rsidP="00F54A4C">
      <w:pPr>
        <w:spacing w:after="0" w:line="240" w:lineRule="auto"/>
        <w:ind w:left="8222" w:right="-709"/>
        <w:rPr>
          <w:rFonts w:ascii="Times New Roman" w:hAnsi="Times New Roman"/>
          <w:sz w:val="24"/>
          <w:szCs w:val="24"/>
        </w:rPr>
      </w:pPr>
    </w:p>
    <w:p w14:paraId="62A93598" w14:textId="77777777" w:rsidR="0013570A" w:rsidRDefault="0013570A" w:rsidP="00F54A4C">
      <w:pPr>
        <w:spacing w:after="0" w:line="240" w:lineRule="auto"/>
        <w:ind w:left="8222" w:right="-709"/>
        <w:rPr>
          <w:rFonts w:ascii="Times New Roman" w:hAnsi="Times New Roman"/>
          <w:sz w:val="24"/>
          <w:szCs w:val="24"/>
        </w:rPr>
      </w:pPr>
    </w:p>
    <w:p w14:paraId="2F9D02B7" w14:textId="77777777" w:rsidR="0013570A" w:rsidRDefault="0013570A" w:rsidP="00F54A4C">
      <w:pPr>
        <w:spacing w:after="0" w:line="240" w:lineRule="auto"/>
        <w:ind w:left="8222" w:right="-709"/>
        <w:rPr>
          <w:rFonts w:ascii="Times New Roman" w:hAnsi="Times New Roman"/>
          <w:sz w:val="24"/>
          <w:szCs w:val="24"/>
        </w:rPr>
      </w:pPr>
    </w:p>
    <w:p w14:paraId="3DE7BB13" w14:textId="77777777" w:rsidR="0013570A" w:rsidRDefault="0013570A" w:rsidP="00F54A4C">
      <w:pPr>
        <w:spacing w:after="0" w:line="240" w:lineRule="auto"/>
        <w:ind w:left="8222" w:right="-709"/>
        <w:rPr>
          <w:rFonts w:ascii="Times New Roman" w:hAnsi="Times New Roman"/>
          <w:sz w:val="24"/>
          <w:szCs w:val="24"/>
        </w:rPr>
      </w:pPr>
    </w:p>
    <w:p w14:paraId="775E3DCF" w14:textId="77777777" w:rsidR="0013570A" w:rsidRDefault="0013570A" w:rsidP="00F54A4C">
      <w:pPr>
        <w:spacing w:after="0" w:line="240" w:lineRule="auto"/>
        <w:ind w:left="8222" w:right="-709"/>
        <w:rPr>
          <w:rFonts w:ascii="Times New Roman" w:hAnsi="Times New Roman"/>
          <w:sz w:val="24"/>
          <w:szCs w:val="24"/>
        </w:rPr>
      </w:pPr>
    </w:p>
    <w:p w14:paraId="4E302195" w14:textId="77777777" w:rsidR="0013570A" w:rsidRDefault="0013570A" w:rsidP="00F54A4C">
      <w:pPr>
        <w:spacing w:after="0" w:line="240" w:lineRule="auto"/>
        <w:ind w:left="8222" w:right="-709"/>
        <w:rPr>
          <w:rFonts w:ascii="Times New Roman" w:hAnsi="Times New Roman"/>
          <w:sz w:val="24"/>
          <w:szCs w:val="24"/>
        </w:rPr>
      </w:pPr>
    </w:p>
    <w:p w14:paraId="3D2422DE" w14:textId="77777777" w:rsidR="0013570A" w:rsidRDefault="0013570A" w:rsidP="00F54A4C">
      <w:pPr>
        <w:spacing w:after="0" w:line="240" w:lineRule="auto"/>
        <w:ind w:left="8222" w:right="-709"/>
        <w:rPr>
          <w:rFonts w:ascii="Times New Roman" w:hAnsi="Times New Roman"/>
          <w:sz w:val="24"/>
          <w:szCs w:val="24"/>
        </w:rPr>
      </w:pPr>
    </w:p>
    <w:p w14:paraId="5DC1FC9E" w14:textId="77777777" w:rsidR="0013570A" w:rsidRDefault="0013570A" w:rsidP="00F54A4C">
      <w:pPr>
        <w:spacing w:after="0" w:line="240" w:lineRule="auto"/>
        <w:ind w:left="8222" w:right="-709"/>
        <w:rPr>
          <w:rFonts w:ascii="Times New Roman" w:hAnsi="Times New Roman"/>
          <w:sz w:val="24"/>
          <w:szCs w:val="24"/>
        </w:rPr>
      </w:pPr>
    </w:p>
    <w:p w14:paraId="3ED93923" w14:textId="77777777" w:rsidR="0013570A" w:rsidRDefault="0013570A" w:rsidP="00F54A4C">
      <w:pPr>
        <w:spacing w:after="0" w:line="240" w:lineRule="auto"/>
        <w:ind w:left="8222" w:right="-709"/>
        <w:rPr>
          <w:rFonts w:ascii="Times New Roman" w:hAnsi="Times New Roman"/>
          <w:sz w:val="24"/>
          <w:szCs w:val="24"/>
        </w:rPr>
      </w:pPr>
    </w:p>
    <w:p w14:paraId="60E17B7F" w14:textId="77777777" w:rsidR="0013570A" w:rsidRDefault="0013570A" w:rsidP="00F54A4C">
      <w:pPr>
        <w:spacing w:after="0" w:line="240" w:lineRule="auto"/>
        <w:ind w:left="8222" w:right="-709"/>
        <w:rPr>
          <w:rFonts w:ascii="Times New Roman" w:hAnsi="Times New Roman"/>
          <w:sz w:val="24"/>
          <w:szCs w:val="24"/>
        </w:rPr>
      </w:pPr>
    </w:p>
    <w:p w14:paraId="7F7E530F" w14:textId="77777777" w:rsidR="0013570A" w:rsidRDefault="0013570A" w:rsidP="00F54A4C">
      <w:pPr>
        <w:spacing w:after="0" w:line="240" w:lineRule="auto"/>
        <w:ind w:left="8222" w:right="-709"/>
        <w:rPr>
          <w:rFonts w:ascii="Times New Roman" w:hAnsi="Times New Roman"/>
          <w:sz w:val="24"/>
          <w:szCs w:val="24"/>
        </w:rPr>
      </w:pPr>
    </w:p>
    <w:p w14:paraId="7A7D8912" w14:textId="77777777" w:rsidR="0013570A" w:rsidRDefault="0013570A" w:rsidP="00F54A4C">
      <w:pPr>
        <w:spacing w:after="0" w:line="240" w:lineRule="auto"/>
        <w:ind w:left="8222" w:right="-709"/>
        <w:rPr>
          <w:rFonts w:ascii="Times New Roman" w:hAnsi="Times New Roman"/>
          <w:sz w:val="24"/>
          <w:szCs w:val="24"/>
        </w:rPr>
      </w:pPr>
    </w:p>
    <w:p w14:paraId="55C2288F" w14:textId="77777777" w:rsidR="0013570A" w:rsidRDefault="0013570A" w:rsidP="00F54A4C">
      <w:pPr>
        <w:spacing w:after="0" w:line="240" w:lineRule="auto"/>
        <w:ind w:left="8222" w:right="-709"/>
        <w:rPr>
          <w:rFonts w:ascii="Times New Roman" w:hAnsi="Times New Roman"/>
          <w:sz w:val="24"/>
          <w:szCs w:val="24"/>
        </w:rPr>
      </w:pPr>
    </w:p>
    <w:p w14:paraId="15A041D6" w14:textId="77777777" w:rsidR="0013570A" w:rsidRDefault="0013570A" w:rsidP="00F54A4C">
      <w:pPr>
        <w:spacing w:after="0" w:line="240" w:lineRule="auto"/>
        <w:ind w:left="8222" w:right="-709"/>
        <w:rPr>
          <w:rFonts w:ascii="Times New Roman" w:hAnsi="Times New Roman"/>
          <w:sz w:val="24"/>
          <w:szCs w:val="24"/>
        </w:rPr>
      </w:pPr>
    </w:p>
    <w:p w14:paraId="6CBC899A" w14:textId="77777777" w:rsidR="0013570A" w:rsidRDefault="0013570A" w:rsidP="00F54A4C">
      <w:pPr>
        <w:spacing w:after="0" w:line="240" w:lineRule="auto"/>
        <w:ind w:left="8222" w:right="-709"/>
        <w:rPr>
          <w:rFonts w:ascii="Times New Roman" w:hAnsi="Times New Roman"/>
          <w:sz w:val="24"/>
          <w:szCs w:val="24"/>
        </w:rPr>
      </w:pPr>
    </w:p>
    <w:p w14:paraId="1ACDF311" w14:textId="77777777" w:rsidR="0013570A" w:rsidRDefault="0013570A" w:rsidP="00F54A4C">
      <w:pPr>
        <w:spacing w:after="0" w:line="240" w:lineRule="auto"/>
        <w:ind w:left="8222" w:right="-709"/>
        <w:rPr>
          <w:rFonts w:ascii="Times New Roman" w:hAnsi="Times New Roman"/>
          <w:sz w:val="24"/>
          <w:szCs w:val="24"/>
        </w:rPr>
      </w:pPr>
    </w:p>
    <w:p w14:paraId="1C5A75D8" w14:textId="77777777" w:rsidR="0013570A" w:rsidRDefault="0013570A" w:rsidP="00F54A4C">
      <w:pPr>
        <w:spacing w:after="0" w:line="240" w:lineRule="auto"/>
        <w:ind w:left="8222" w:right="-709"/>
        <w:rPr>
          <w:rFonts w:ascii="Times New Roman" w:hAnsi="Times New Roman"/>
          <w:sz w:val="24"/>
          <w:szCs w:val="24"/>
        </w:rPr>
      </w:pPr>
    </w:p>
    <w:p w14:paraId="5606E26D" w14:textId="77777777" w:rsidR="000859A5" w:rsidRDefault="000859A5" w:rsidP="00F54A4C">
      <w:pPr>
        <w:spacing w:after="0" w:line="240" w:lineRule="auto"/>
        <w:ind w:left="8222" w:right="-709"/>
        <w:rPr>
          <w:rFonts w:ascii="Times New Roman" w:hAnsi="Times New Roman"/>
          <w:sz w:val="24"/>
          <w:szCs w:val="24"/>
        </w:rPr>
      </w:pPr>
    </w:p>
    <w:p w14:paraId="069D0EC1" w14:textId="77777777" w:rsidR="000859A5" w:rsidRDefault="000859A5" w:rsidP="00F54A4C">
      <w:pPr>
        <w:spacing w:after="0" w:line="240" w:lineRule="auto"/>
        <w:ind w:left="8222" w:right="-709"/>
        <w:rPr>
          <w:rFonts w:ascii="Times New Roman" w:hAnsi="Times New Roman"/>
          <w:sz w:val="24"/>
          <w:szCs w:val="24"/>
        </w:rPr>
      </w:pPr>
    </w:p>
    <w:p w14:paraId="3C31E2A9" w14:textId="77777777" w:rsidR="000859A5" w:rsidRDefault="000859A5" w:rsidP="00F54A4C">
      <w:pPr>
        <w:spacing w:after="0" w:line="240" w:lineRule="auto"/>
        <w:ind w:left="8222" w:right="-709"/>
        <w:rPr>
          <w:rFonts w:ascii="Times New Roman" w:hAnsi="Times New Roman"/>
          <w:sz w:val="24"/>
          <w:szCs w:val="24"/>
        </w:rPr>
      </w:pPr>
    </w:p>
    <w:p w14:paraId="551A17D3" w14:textId="77777777" w:rsidR="000859A5" w:rsidRDefault="000859A5" w:rsidP="00F54A4C">
      <w:pPr>
        <w:spacing w:after="0" w:line="240" w:lineRule="auto"/>
        <w:ind w:left="8222" w:right="-709"/>
        <w:rPr>
          <w:rFonts w:ascii="Times New Roman" w:hAnsi="Times New Roman"/>
          <w:sz w:val="24"/>
          <w:szCs w:val="24"/>
        </w:rPr>
      </w:pPr>
    </w:p>
    <w:p w14:paraId="53B361BE" w14:textId="77777777" w:rsidR="000859A5" w:rsidRDefault="000859A5" w:rsidP="00F54A4C">
      <w:pPr>
        <w:spacing w:after="0" w:line="240" w:lineRule="auto"/>
        <w:ind w:left="8222" w:right="-709"/>
        <w:rPr>
          <w:rFonts w:ascii="Times New Roman" w:hAnsi="Times New Roman"/>
          <w:sz w:val="24"/>
          <w:szCs w:val="24"/>
        </w:rPr>
      </w:pPr>
    </w:p>
    <w:p w14:paraId="2385A3CB" w14:textId="77777777" w:rsidR="000859A5" w:rsidRDefault="000859A5" w:rsidP="00F54A4C">
      <w:pPr>
        <w:spacing w:after="0" w:line="240" w:lineRule="auto"/>
        <w:ind w:left="8222" w:right="-709"/>
        <w:rPr>
          <w:rFonts w:ascii="Times New Roman" w:hAnsi="Times New Roman"/>
          <w:sz w:val="24"/>
          <w:szCs w:val="24"/>
        </w:rPr>
      </w:pPr>
    </w:p>
    <w:p w14:paraId="0B3033C9" w14:textId="77777777" w:rsidR="000859A5" w:rsidRDefault="000859A5" w:rsidP="00F54A4C">
      <w:pPr>
        <w:spacing w:after="0" w:line="240" w:lineRule="auto"/>
        <w:ind w:left="8222" w:right="-709"/>
        <w:rPr>
          <w:rFonts w:ascii="Times New Roman" w:hAnsi="Times New Roman"/>
          <w:sz w:val="24"/>
          <w:szCs w:val="24"/>
        </w:rPr>
      </w:pPr>
    </w:p>
    <w:p w14:paraId="43476D0E" w14:textId="77777777" w:rsidR="000859A5" w:rsidRDefault="000859A5" w:rsidP="00F54A4C">
      <w:pPr>
        <w:spacing w:after="0" w:line="240" w:lineRule="auto"/>
        <w:ind w:left="8222" w:right="-709"/>
        <w:rPr>
          <w:rFonts w:ascii="Times New Roman" w:hAnsi="Times New Roman"/>
          <w:sz w:val="24"/>
          <w:szCs w:val="24"/>
        </w:rPr>
      </w:pPr>
    </w:p>
    <w:p w14:paraId="08CFF802" w14:textId="77777777" w:rsidR="000859A5" w:rsidRDefault="000859A5" w:rsidP="00F54A4C">
      <w:pPr>
        <w:spacing w:after="0" w:line="240" w:lineRule="auto"/>
        <w:ind w:left="8222" w:right="-709"/>
        <w:rPr>
          <w:rFonts w:ascii="Times New Roman" w:hAnsi="Times New Roman"/>
          <w:sz w:val="24"/>
          <w:szCs w:val="24"/>
        </w:rPr>
      </w:pPr>
    </w:p>
    <w:p w14:paraId="584F4A29" w14:textId="77777777" w:rsidR="000859A5" w:rsidRDefault="000859A5" w:rsidP="00F54A4C">
      <w:pPr>
        <w:spacing w:after="0" w:line="240" w:lineRule="auto"/>
        <w:ind w:left="8222" w:right="-709"/>
        <w:rPr>
          <w:rFonts w:ascii="Times New Roman" w:hAnsi="Times New Roman"/>
          <w:sz w:val="24"/>
          <w:szCs w:val="24"/>
        </w:rPr>
      </w:pPr>
    </w:p>
    <w:p w14:paraId="1913CC83" w14:textId="2D6A0BB1"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478488F7"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873F93" w14:textId="015679ED" w:rsidR="00903456" w:rsidRPr="00357589" w:rsidRDefault="00903456" w:rsidP="00357589">
      <w:pPr>
        <w:widowControl w:val="0"/>
        <w:autoSpaceDE w:val="0"/>
        <w:autoSpaceDN w:val="0"/>
        <w:adjustRightInd w:val="0"/>
        <w:spacing w:after="0" w:line="240" w:lineRule="auto"/>
        <w:ind w:left="-142" w:right="-709" w:firstLine="709"/>
        <w:jc w:val="both"/>
        <w:rPr>
          <w:rFonts w:ascii="Times New Roman" w:hAnsi="Times New Roman"/>
          <w:b/>
          <w:sz w:val="24"/>
          <w:szCs w:val="24"/>
          <w:lang w:val="uk"/>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bookmarkStart w:id="12" w:name="_Hlk66880266"/>
      <w:r w:rsidR="000637C1" w:rsidRPr="000637C1">
        <w:rPr>
          <w:rFonts w:ascii="Times New Roman" w:hAnsi="Times New Roman"/>
          <w:b/>
          <w:sz w:val="24"/>
          <w:szCs w:val="24"/>
        </w:rPr>
        <w:t xml:space="preserve">ДК </w:t>
      </w:r>
      <w:r w:rsidR="00357589" w:rsidRPr="00357589">
        <w:rPr>
          <w:rFonts w:ascii="Times New Roman" w:hAnsi="Times New Roman"/>
          <w:b/>
          <w:sz w:val="24"/>
          <w:szCs w:val="24"/>
          <w:lang w:val="uk"/>
        </w:rPr>
        <w:t>021:2015 - 30230000-0 - Комп’ютерне обладнання (Карта захвату, цифровий мікшерний пульт, радіосистема з петлични</w:t>
      </w:r>
      <w:r w:rsidR="008A727B">
        <w:rPr>
          <w:rFonts w:ascii="Times New Roman" w:hAnsi="Times New Roman"/>
          <w:b/>
          <w:sz w:val="24"/>
          <w:szCs w:val="24"/>
          <w:lang w:val="uk"/>
        </w:rPr>
        <w:t>м</w:t>
      </w:r>
      <w:r w:rsidR="00357589" w:rsidRPr="00357589">
        <w:rPr>
          <w:rFonts w:ascii="Times New Roman" w:hAnsi="Times New Roman"/>
          <w:b/>
          <w:sz w:val="24"/>
          <w:szCs w:val="24"/>
          <w:lang w:val="uk"/>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r w:rsidR="00FD40CB" w:rsidRPr="00FD40CB">
        <w:rPr>
          <w:rFonts w:ascii="Times New Roman" w:hAnsi="Times New Roman"/>
          <w:b/>
          <w:sz w:val="24"/>
          <w:szCs w:val="24"/>
        </w:rPr>
        <w:t>)</w:t>
      </w:r>
      <w:r w:rsidR="006E36B1" w:rsidRPr="00BD2BBE">
        <w:rPr>
          <w:rFonts w:ascii="Times New Roman" w:hAnsi="Times New Roman"/>
          <w:b/>
          <w:sz w:val="24"/>
          <w:szCs w:val="24"/>
        </w:rPr>
        <w:t xml:space="preserve"> </w:t>
      </w:r>
      <w:bookmarkEnd w:id="12"/>
      <w:r w:rsidRPr="00D85AB9">
        <w:rPr>
          <w:rFonts w:ascii="Times New Roman" w:hAnsi="Times New Roman"/>
          <w:sz w:val="24"/>
          <w:szCs w:val="24"/>
        </w:rPr>
        <w:t>в наступному обсязі:</w:t>
      </w:r>
    </w:p>
    <w:tbl>
      <w:tblPr>
        <w:tblW w:w="105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551"/>
        <w:gridCol w:w="1560"/>
        <w:gridCol w:w="10"/>
        <w:gridCol w:w="982"/>
        <w:gridCol w:w="1115"/>
        <w:gridCol w:w="1437"/>
        <w:gridCol w:w="10"/>
      </w:tblGrid>
      <w:tr w:rsidR="006158AE" w:rsidRPr="00A81969" w14:paraId="48D3B381" w14:textId="77777777" w:rsidTr="00357589">
        <w:trPr>
          <w:gridAfter w:val="1"/>
          <w:wAfter w:w="10" w:type="dxa"/>
          <w:trHeight w:val="766"/>
        </w:trPr>
        <w:tc>
          <w:tcPr>
            <w:tcW w:w="568" w:type="dxa"/>
            <w:tcBorders>
              <w:bottom w:val="single" w:sz="4" w:space="0" w:color="auto"/>
            </w:tcBorders>
            <w:shd w:val="clear" w:color="auto" w:fill="BFBFBF" w:themeFill="background1" w:themeFillShade="BF"/>
            <w:hideMark/>
          </w:tcPr>
          <w:p w14:paraId="3C53DF41" w14:textId="77777777" w:rsidR="006158AE" w:rsidRPr="00357589" w:rsidRDefault="006158AE" w:rsidP="00D00A57">
            <w:pPr>
              <w:spacing w:after="0" w:line="240" w:lineRule="auto"/>
              <w:jc w:val="center"/>
              <w:rPr>
                <w:rFonts w:ascii="Times New Roman" w:hAnsi="Times New Roman"/>
                <w:b/>
                <w:bCs/>
                <w:sz w:val="18"/>
                <w:szCs w:val="18"/>
              </w:rPr>
            </w:pPr>
            <w:r w:rsidRPr="00357589">
              <w:rPr>
                <w:rFonts w:ascii="Times New Roman" w:hAnsi="Times New Roman"/>
                <w:b/>
                <w:bCs/>
                <w:sz w:val="18"/>
                <w:szCs w:val="18"/>
              </w:rPr>
              <w:t>№</w:t>
            </w:r>
          </w:p>
        </w:tc>
        <w:tc>
          <w:tcPr>
            <w:tcW w:w="4819" w:type="dxa"/>
            <w:gridSpan w:val="2"/>
            <w:tcBorders>
              <w:bottom w:val="single" w:sz="4" w:space="0" w:color="auto"/>
            </w:tcBorders>
            <w:shd w:val="clear" w:color="auto" w:fill="BFBFBF" w:themeFill="background1" w:themeFillShade="BF"/>
            <w:hideMark/>
          </w:tcPr>
          <w:p w14:paraId="78A8973A" w14:textId="77777777" w:rsidR="006158AE" w:rsidRPr="00357589" w:rsidRDefault="006158AE" w:rsidP="00D00A57">
            <w:pPr>
              <w:spacing w:after="0" w:line="240" w:lineRule="auto"/>
              <w:jc w:val="center"/>
              <w:rPr>
                <w:rFonts w:ascii="Times New Roman" w:hAnsi="Times New Roman"/>
                <w:b/>
                <w:bCs/>
                <w:sz w:val="18"/>
                <w:szCs w:val="18"/>
              </w:rPr>
            </w:pPr>
            <w:r w:rsidRPr="00357589">
              <w:rPr>
                <w:rFonts w:ascii="Times New Roman" w:hAnsi="Times New Roman"/>
                <w:b/>
                <w:bCs/>
                <w:sz w:val="18"/>
                <w:szCs w:val="18"/>
              </w:rPr>
              <w:t xml:space="preserve">Назва </w:t>
            </w:r>
            <w:r w:rsidR="00F54A4C" w:rsidRPr="00357589">
              <w:rPr>
                <w:rFonts w:ascii="Times New Roman" w:hAnsi="Times New Roman"/>
                <w:b/>
                <w:bCs/>
                <w:sz w:val="18"/>
                <w:szCs w:val="18"/>
              </w:rPr>
              <w:t>товару</w:t>
            </w:r>
            <w:r w:rsidRPr="00357589">
              <w:rPr>
                <w:rFonts w:ascii="Times New Roman" w:hAnsi="Times New Roman"/>
                <w:b/>
                <w:bCs/>
                <w:sz w:val="18"/>
                <w:szCs w:val="18"/>
              </w:rPr>
              <w:t>*</w:t>
            </w:r>
          </w:p>
        </w:tc>
        <w:tc>
          <w:tcPr>
            <w:tcW w:w="1560" w:type="dxa"/>
            <w:tcBorders>
              <w:bottom w:val="single" w:sz="4" w:space="0" w:color="auto"/>
            </w:tcBorders>
            <w:shd w:val="clear" w:color="auto" w:fill="BFBFBF" w:themeFill="background1" w:themeFillShade="BF"/>
            <w:hideMark/>
          </w:tcPr>
          <w:p w14:paraId="76BE8B5F" w14:textId="77777777" w:rsidR="006158AE" w:rsidRPr="00357589" w:rsidRDefault="006158AE" w:rsidP="00D00A57">
            <w:pPr>
              <w:spacing w:after="0" w:line="240" w:lineRule="auto"/>
              <w:jc w:val="center"/>
              <w:rPr>
                <w:rFonts w:ascii="Times New Roman" w:hAnsi="Times New Roman"/>
                <w:b/>
                <w:sz w:val="18"/>
                <w:szCs w:val="18"/>
              </w:rPr>
            </w:pPr>
            <w:r w:rsidRPr="00357589">
              <w:rPr>
                <w:rFonts w:ascii="Times New Roman" w:hAnsi="Times New Roman"/>
                <w:b/>
                <w:sz w:val="18"/>
                <w:szCs w:val="18"/>
              </w:rPr>
              <w:t>Терміни постачання товару</w:t>
            </w:r>
          </w:p>
        </w:tc>
        <w:tc>
          <w:tcPr>
            <w:tcW w:w="992" w:type="dxa"/>
            <w:gridSpan w:val="2"/>
            <w:tcBorders>
              <w:bottom w:val="single" w:sz="4" w:space="0" w:color="auto"/>
            </w:tcBorders>
            <w:shd w:val="clear" w:color="auto" w:fill="BFBFBF" w:themeFill="background1" w:themeFillShade="BF"/>
            <w:hideMark/>
          </w:tcPr>
          <w:p w14:paraId="06F5ACBB" w14:textId="77777777" w:rsidR="006158AE" w:rsidRPr="00357589" w:rsidRDefault="0087668B" w:rsidP="00D00A57">
            <w:pPr>
              <w:jc w:val="center"/>
              <w:rPr>
                <w:rFonts w:ascii="Times New Roman" w:hAnsi="Times New Roman"/>
                <w:b/>
                <w:sz w:val="18"/>
                <w:szCs w:val="18"/>
              </w:rPr>
            </w:pPr>
            <w:r w:rsidRPr="00357589">
              <w:rPr>
                <w:rFonts w:ascii="Times New Roman" w:hAnsi="Times New Roman"/>
                <w:b/>
                <w:sz w:val="18"/>
                <w:szCs w:val="18"/>
              </w:rPr>
              <w:t>Кількість, шт.</w:t>
            </w:r>
          </w:p>
          <w:p w14:paraId="19F04718" w14:textId="77777777" w:rsidR="006158AE" w:rsidRPr="00357589" w:rsidRDefault="006158AE" w:rsidP="006158AE">
            <w:pPr>
              <w:jc w:val="center"/>
              <w:rPr>
                <w:rFonts w:ascii="Times New Roman" w:hAnsi="Times New Roman"/>
                <w:b/>
                <w:sz w:val="18"/>
                <w:szCs w:val="18"/>
              </w:rPr>
            </w:pPr>
          </w:p>
        </w:tc>
        <w:tc>
          <w:tcPr>
            <w:tcW w:w="1115" w:type="dxa"/>
            <w:tcBorders>
              <w:bottom w:val="single" w:sz="4" w:space="0" w:color="auto"/>
            </w:tcBorders>
            <w:shd w:val="clear" w:color="auto" w:fill="BFBFBF" w:themeFill="background1" w:themeFillShade="BF"/>
          </w:tcPr>
          <w:p w14:paraId="1A1D9F84" w14:textId="63A97ABB" w:rsidR="006158AE" w:rsidRPr="00357589" w:rsidRDefault="006158AE" w:rsidP="00357589">
            <w:pPr>
              <w:jc w:val="center"/>
              <w:rPr>
                <w:rFonts w:ascii="Times New Roman" w:hAnsi="Times New Roman"/>
                <w:b/>
                <w:sz w:val="18"/>
                <w:szCs w:val="18"/>
              </w:rPr>
            </w:pPr>
            <w:r w:rsidRPr="00357589">
              <w:rPr>
                <w:rFonts w:ascii="Times New Roman" w:hAnsi="Times New Roman"/>
                <w:b/>
                <w:sz w:val="18"/>
                <w:szCs w:val="18"/>
              </w:rPr>
              <w:t>Ціна (за</w:t>
            </w:r>
            <w:r w:rsidR="00357589">
              <w:rPr>
                <w:rFonts w:ascii="Times New Roman" w:hAnsi="Times New Roman"/>
                <w:b/>
                <w:sz w:val="18"/>
                <w:szCs w:val="18"/>
              </w:rPr>
              <w:t xml:space="preserve"> </w:t>
            </w:r>
            <w:r w:rsidRPr="00357589">
              <w:rPr>
                <w:rFonts w:ascii="Times New Roman" w:hAnsi="Times New Roman"/>
                <w:b/>
                <w:sz w:val="18"/>
                <w:szCs w:val="18"/>
              </w:rPr>
              <w:t>од., грн)</w:t>
            </w:r>
          </w:p>
        </w:tc>
        <w:tc>
          <w:tcPr>
            <w:tcW w:w="1437" w:type="dxa"/>
            <w:tcBorders>
              <w:bottom w:val="single" w:sz="4" w:space="0" w:color="auto"/>
            </w:tcBorders>
            <w:shd w:val="clear" w:color="auto" w:fill="BFBFBF" w:themeFill="background1" w:themeFillShade="BF"/>
          </w:tcPr>
          <w:p w14:paraId="7D7D3E80" w14:textId="77777777" w:rsidR="006158AE" w:rsidRPr="00357589" w:rsidRDefault="006158AE" w:rsidP="00D00A57">
            <w:pPr>
              <w:jc w:val="center"/>
              <w:rPr>
                <w:rFonts w:ascii="Times New Roman" w:hAnsi="Times New Roman"/>
                <w:b/>
                <w:sz w:val="18"/>
                <w:szCs w:val="18"/>
              </w:rPr>
            </w:pPr>
            <w:r w:rsidRPr="00357589">
              <w:rPr>
                <w:rFonts w:ascii="Times New Roman" w:hAnsi="Times New Roman"/>
                <w:b/>
                <w:sz w:val="18"/>
                <w:szCs w:val="18"/>
              </w:rPr>
              <w:t>Ціна (загальна, грн)</w:t>
            </w:r>
          </w:p>
        </w:tc>
      </w:tr>
      <w:tr w:rsidR="000859A5" w:rsidRPr="008A1783" w14:paraId="60231F09" w14:textId="77777777" w:rsidTr="000859A5">
        <w:trPr>
          <w:gridAfter w:val="1"/>
          <w:wAfter w:w="10" w:type="dxa"/>
          <w:trHeight w:val="383"/>
        </w:trPr>
        <w:tc>
          <w:tcPr>
            <w:tcW w:w="568" w:type="dxa"/>
            <w:shd w:val="clear" w:color="auto" w:fill="FFFFFF" w:themeFill="background1"/>
          </w:tcPr>
          <w:p w14:paraId="7C9A3134" w14:textId="2D42A26D" w:rsidR="000859A5" w:rsidRPr="008A1783" w:rsidRDefault="000859A5" w:rsidP="00AC2F9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425E93D2" w14:textId="55C931F5" w:rsidR="000859A5" w:rsidRPr="00AC2F99" w:rsidRDefault="000859A5" w:rsidP="00AC2F99">
            <w:pPr>
              <w:rPr>
                <w:rFonts w:ascii="Times New Roman" w:hAnsi="Times New Roman"/>
              </w:rPr>
            </w:pPr>
            <w:r w:rsidRPr="000859A5">
              <w:rPr>
                <w:rFonts w:ascii="Times New Roman" w:eastAsia="Arial" w:hAnsi="Times New Roman"/>
                <w:lang w:val="uk"/>
              </w:rPr>
              <w:t>Карта захвату</w:t>
            </w:r>
          </w:p>
        </w:tc>
        <w:tc>
          <w:tcPr>
            <w:tcW w:w="1560" w:type="dxa"/>
            <w:vMerge w:val="restart"/>
            <w:tcBorders>
              <w:right w:val="single" w:sz="4" w:space="0" w:color="auto"/>
            </w:tcBorders>
            <w:shd w:val="clear" w:color="auto" w:fill="auto"/>
            <w:vAlign w:val="center"/>
          </w:tcPr>
          <w:p w14:paraId="6766A439" w14:textId="012A2F71" w:rsidR="000859A5" w:rsidRPr="00230AAB" w:rsidRDefault="000859A5" w:rsidP="000859A5">
            <w:pPr>
              <w:spacing w:after="0" w:line="240" w:lineRule="auto"/>
              <w:jc w:val="center"/>
              <w:rPr>
                <w:rFonts w:ascii="Times New Roman" w:hAnsi="Times New Roman"/>
              </w:rPr>
            </w:pPr>
            <w:r w:rsidRPr="00230AAB">
              <w:rPr>
                <w:rFonts w:ascii="Times New Roman" w:hAnsi="Times New Roman"/>
              </w:rPr>
              <w:t xml:space="preserve">Протягом  </w:t>
            </w:r>
            <w:r>
              <w:rPr>
                <w:rFonts w:ascii="Times New Roman" w:hAnsi="Times New Roman"/>
              </w:rPr>
              <w:t>1</w:t>
            </w:r>
            <w:r w:rsidRPr="00230AAB">
              <w:rPr>
                <w:rFonts w:ascii="Times New Roman" w:hAnsi="Times New Roman"/>
              </w:rPr>
              <w:t>0 календарних днів з дати підписання договору</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B71F35" w14:textId="7DB67B4E" w:rsidR="000859A5" w:rsidRPr="009C3656" w:rsidRDefault="000859A5" w:rsidP="00AC2F99">
            <w:pPr>
              <w:spacing w:after="0" w:line="240" w:lineRule="auto"/>
              <w:jc w:val="center"/>
              <w:rPr>
                <w:rFonts w:ascii="Times New Roman" w:hAnsi="Times New Roman"/>
                <w:color w:val="000000"/>
              </w:rPr>
            </w:pPr>
            <w:r>
              <w:rPr>
                <w:rFonts w:ascii="Times New Roman" w:hAnsi="Times New Roman"/>
                <w:color w:val="000000"/>
              </w:rPr>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73521CC" w14:textId="77777777" w:rsidR="000859A5" w:rsidRPr="00D00A57" w:rsidRDefault="000859A5" w:rsidP="00AC2F9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4C5E7E61" w14:textId="77777777" w:rsidR="000859A5" w:rsidRPr="00D00A57" w:rsidRDefault="000859A5" w:rsidP="00AC2F99">
            <w:pPr>
              <w:jc w:val="center"/>
              <w:rPr>
                <w:rFonts w:ascii="Times New Roman" w:hAnsi="Times New Roman"/>
                <w:b/>
                <w:bCs/>
                <w:sz w:val="24"/>
                <w:szCs w:val="24"/>
                <w:highlight w:val="yellow"/>
              </w:rPr>
            </w:pPr>
          </w:p>
        </w:tc>
      </w:tr>
      <w:tr w:rsidR="000859A5" w:rsidRPr="008A1783" w14:paraId="615863E6" w14:textId="77777777" w:rsidTr="000859A5">
        <w:trPr>
          <w:gridAfter w:val="1"/>
          <w:wAfter w:w="10" w:type="dxa"/>
          <w:trHeight w:val="383"/>
        </w:trPr>
        <w:tc>
          <w:tcPr>
            <w:tcW w:w="568" w:type="dxa"/>
            <w:shd w:val="clear" w:color="auto" w:fill="FFFFFF" w:themeFill="background1"/>
          </w:tcPr>
          <w:p w14:paraId="5A4ACC68" w14:textId="705DF175"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0290A553" w14:textId="18DEF2B2" w:rsidR="000859A5" w:rsidRPr="000637C1" w:rsidRDefault="000859A5" w:rsidP="000859A5">
            <w:pPr>
              <w:rPr>
                <w:rFonts w:ascii="Times New Roman" w:hAnsi="Times New Roman"/>
              </w:rPr>
            </w:pPr>
            <w:r w:rsidRPr="000859A5">
              <w:rPr>
                <w:rFonts w:ascii="Times New Roman" w:eastAsia="Arial" w:hAnsi="Times New Roman"/>
                <w:lang w:val="uk"/>
              </w:rPr>
              <w:t>Цифровий мікшерний пульт</w:t>
            </w:r>
          </w:p>
        </w:tc>
        <w:tc>
          <w:tcPr>
            <w:tcW w:w="1560" w:type="dxa"/>
            <w:vMerge/>
            <w:tcBorders>
              <w:right w:val="single" w:sz="4" w:space="0" w:color="auto"/>
            </w:tcBorders>
            <w:shd w:val="clear" w:color="auto" w:fill="auto"/>
          </w:tcPr>
          <w:p w14:paraId="02231814"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175F7037" w14:textId="464B943E"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4360BA41"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70D61E61"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4DBB7115" w14:textId="77777777" w:rsidTr="000859A5">
        <w:trPr>
          <w:gridAfter w:val="1"/>
          <w:wAfter w:w="10" w:type="dxa"/>
          <w:trHeight w:val="383"/>
        </w:trPr>
        <w:tc>
          <w:tcPr>
            <w:tcW w:w="568" w:type="dxa"/>
            <w:shd w:val="clear" w:color="auto" w:fill="FFFFFF" w:themeFill="background1"/>
          </w:tcPr>
          <w:p w14:paraId="224B9E53" w14:textId="5F0508BE"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4A05ACD8" w14:textId="34E15346" w:rsidR="000859A5" w:rsidRPr="000637C1" w:rsidRDefault="000859A5" w:rsidP="000859A5">
            <w:pPr>
              <w:rPr>
                <w:rFonts w:ascii="Times New Roman" w:hAnsi="Times New Roman"/>
              </w:rPr>
            </w:pPr>
            <w:r w:rsidRPr="000859A5">
              <w:rPr>
                <w:rFonts w:ascii="Times New Roman" w:eastAsia="Arial" w:hAnsi="Times New Roman"/>
                <w:lang w:val="uk"/>
              </w:rPr>
              <w:t>Радіосистема з петличним мікрофоном</w:t>
            </w:r>
          </w:p>
        </w:tc>
        <w:tc>
          <w:tcPr>
            <w:tcW w:w="1560" w:type="dxa"/>
            <w:vMerge/>
            <w:tcBorders>
              <w:right w:val="single" w:sz="4" w:space="0" w:color="auto"/>
            </w:tcBorders>
            <w:shd w:val="clear" w:color="auto" w:fill="auto"/>
          </w:tcPr>
          <w:p w14:paraId="56C4BA60"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542EE1E5" w14:textId="4AFC1BF7" w:rsidR="000859A5" w:rsidRDefault="0052127A" w:rsidP="000859A5">
            <w:pPr>
              <w:spacing w:after="0" w:line="240" w:lineRule="auto"/>
              <w:jc w:val="center"/>
              <w:rPr>
                <w:rFonts w:ascii="Times New Roman" w:hAnsi="Times New Roman"/>
                <w:color w:val="000000"/>
              </w:rPr>
            </w:pPr>
            <w:r>
              <w:t>3</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59CF30C"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124D992"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1311AA57" w14:textId="77777777" w:rsidTr="000859A5">
        <w:trPr>
          <w:gridAfter w:val="1"/>
          <w:wAfter w:w="10" w:type="dxa"/>
          <w:trHeight w:val="383"/>
        </w:trPr>
        <w:tc>
          <w:tcPr>
            <w:tcW w:w="568" w:type="dxa"/>
            <w:shd w:val="clear" w:color="auto" w:fill="FFFFFF" w:themeFill="background1"/>
          </w:tcPr>
          <w:p w14:paraId="2AEE1191" w14:textId="5F2D48F3"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0A24A07A" w14:textId="063C2B10" w:rsidR="000859A5" w:rsidRPr="000637C1" w:rsidRDefault="000859A5" w:rsidP="000859A5">
            <w:pPr>
              <w:rPr>
                <w:rFonts w:ascii="Times New Roman" w:hAnsi="Times New Roman"/>
              </w:rPr>
            </w:pPr>
            <w:r w:rsidRPr="000859A5">
              <w:rPr>
                <w:rFonts w:ascii="Times New Roman" w:eastAsia="Arial" w:hAnsi="Times New Roman"/>
                <w:lang w:val="uk"/>
              </w:rPr>
              <w:t>Жорсткий диск</w:t>
            </w:r>
          </w:p>
        </w:tc>
        <w:tc>
          <w:tcPr>
            <w:tcW w:w="1560" w:type="dxa"/>
            <w:vMerge/>
            <w:tcBorders>
              <w:right w:val="single" w:sz="4" w:space="0" w:color="auto"/>
            </w:tcBorders>
            <w:shd w:val="clear" w:color="auto" w:fill="auto"/>
          </w:tcPr>
          <w:p w14:paraId="3A2D0FA9"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6DBE87BB" w14:textId="27692ED1"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4169F9C2"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99F65D0"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0EBA2F8F" w14:textId="77777777" w:rsidTr="000859A5">
        <w:trPr>
          <w:gridAfter w:val="1"/>
          <w:wAfter w:w="10" w:type="dxa"/>
          <w:trHeight w:val="383"/>
        </w:trPr>
        <w:tc>
          <w:tcPr>
            <w:tcW w:w="568" w:type="dxa"/>
            <w:shd w:val="clear" w:color="auto" w:fill="FFFFFF" w:themeFill="background1"/>
          </w:tcPr>
          <w:p w14:paraId="5F522C3C" w14:textId="675469A4"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6E77DDC0" w14:textId="18D5B330" w:rsidR="000859A5" w:rsidRPr="000637C1" w:rsidRDefault="000859A5" w:rsidP="000859A5">
            <w:pPr>
              <w:rPr>
                <w:rFonts w:ascii="Times New Roman" w:hAnsi="Times New Roman"/>
              </w:rPr>
            </w:pPr>
            <w:r w:rsidRPr="000859A5">
              <w:rPr>
                <w:rFonts w:ascii="Times New Roman" w:eastAsia="Arial" w:hAnsi="Times New Roman"/>
                <w:lang w:val="uk"/>
              </w:rPr>
              <w:t>Трибуна з акустичною системою брендована</w:t>
            </w:r>
          </w:p>
        </w:tc>
        <w:tc>
          <w:tcPr>
            <w:tcW w:w="1560" w:type="dxa"/>
            <w:vMerge/>
            <w:tcBorders>
              <w:right w:val="single" w:sz="4" w:space="0" w:color="auto"/>
            </w:tcBorders>
            <w:shd w:val="clear" w:color="auto" w:fill="auto"/>
          </w:tcPr>
          <w:p w14:paraId="0782F46E"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45E7E62B" w14:textId="0935DC60"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6C75E107"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146A87B"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2D709A70" w14:textId="77777777" w:rsidTr="000859A5">
        <w:trPr>
          <w:gridAfter w:val="1"/>
          <w:wAfter w:w="10" w:type="dxa"/>
          <w:trHeight w:val="383"/>
        </w:trPr>
        <w:tc>
          <w:tcPr>
            <w:tcW w:w="568" w:type="dxa"/>
            <w:shd w:val="clear" w:color="auto" w:fill="FFFFFF" w:themeFill="background1"/>
          </w:tcPr>
          <w:p w14:paraId="17BF2F42" w14:textId="2C65B0D7"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1C84BFB2" w14:textId="38A9E4DD" w:rsidR="000859A5" w:rsidRPr="000637C1" w:rsidRDefault="000859A5" w:rsidP="000859A5">
            <w:pPr>
              <w:rPr>
                <w:rFonts w:ascii="Times New Roman" w:hAnsi="Times New Roman"/>
              </w:rPr>
            </w:pPr>
            <w:r w:rsidRPr="000859A5">
              <w:rPr>
                <w:rFonts w:ascii="Times New Roman" w:eastAsia="Arial" w:hAnsi="Times New Roman"/>
                <w:lang w:val="uk"/>
              </w:rPr>
              <w:t>Цифровий фотоапарат</w:t>
            </w:r>
          </w:p>
        </w:tc>
        <w:tc>
          <w:tcPr>
            <w:tcW w:w="1560" w:type="dxa"/>
            <w:vMerge/>
            <w:tcBorders>
              <w:right w:val="single" w:sz="4" w:space="0" w:color="auto"/>
            </w:tcBorders>
            <w:shd w:val="clear" w:color="auto" w:fill="auto"/>
          </w:tcPr>
          <w:p w14:paraId="2BBAE126"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3B5C49F5" w14:textId="7253F72F"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E8E0159"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8D6A47A"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71313698" w14:textId="77777777" w:rsidTr="000859A5">
        <w:trPr>
          <w:gridAfter w:val="1"/>
          <w:wAfter w:w="10" w:type="dxa"/>
          <w:trHeight w:val="383"/>
        </w:trPr>
        <w:tc>
          <w:tcPr>
            <w:tcW w:w="568" w:type="dxa"/>
            <w:shd w:val="clear" w:color="auto" w:fill="FFFFFF" w:themeFill="background1"/>
          </w:tcPr>
          <w:p w14:paraId="3BF07A66" w14:textId="543DF009"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139466CF" w14:textId="31AA6C2B" w:rsidR="000859A5" w:rsidRPr="000637C1" w:rsidRDefault="000859A5" w:rsidP="000859A5">
            <w:pPr>
              <w:rPr>
                <w:rFonts w:ascii="Times New Roman" w:hAnsi="Times New Roman"/>
              </w:rPr>
            </w:pPr>
            <w:r w:rsidRPr="000859A5">
              <w:rPr>
                <w:rFonts w:ascii="Times New Roman" w:eastAsia="Arial" w:hAnsi="Times New Roman"/>
                <w:lang w:val="uk"/>
              </w:rPr>
              <w:t>Конвертер для фото</w:t>
            </w:r>
          </w:p>
        </w:tc>
        <w:tc>
          <w:tcPr>
            <w:tcW w:w="1560" w:type="dxa"/>
            <w:vMerge/>
            <w:tcBorders>
              <w:right w:val="single" w:sz="4" w:space="0" w:color="auto"/>
            </w:tcBorders>
            <w:shd w:val="clear" w:color="auto" w:fill="auto"/>
          </w:tcPr>
          <w:p w14:paraId="3F38DF2D"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03D6A23C" w14:textId="1A3EBBA4"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C1A85F4"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091B74A"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428327FE" w14:textId="77777777" w:rsidTr="009C5864">
        <w:trPr>
          <w:gridAfter w:val="1"/>
          <w:wAfter w:w="10" w:type="dxa"/>
          <w:trHeight w:val="383"/>
        </w:trPr>
        <w:tc>
          <w:tcPr>
            <w:tcW w:w="568" w:type="dxa"/>
            <w:shd w:val="clear" w:color="auto" w:fill="FFFFFF" w:themeFill="background1"/>
          </w:tcPr>
          <w:p w14:paraId="08086593" w14:textId="672E717E"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819" w:type="dxa"/>
            <w:gridSpan w:val="2"/>
          </w:tcPr>
          <w:p w14:paraId="452D7D43" w14:textId="79A75F51" w:rsidR="000859A5" w:rsidRPr="000637C1" w:rsidRDefault="000859A5" w:rsidP="000859A5">
            <w:pPr>
              <w:rPr>
                <w:rFonts w:ascii="Times New Roman" w:hAnsi="Times New Roman"/>
              </w:rPr>
            </w:pPr>
            <w:r w:rsidRPr="009C0391">
              <w:rPr>
                <w:rFonts w:ascii="Times New Roman" w:hAnsi="Times New Roman"/>
              </w:rPr>
              <w:t>Карта пам’яті</w:t>
            </w:r>
          </w:p>
        </w:tc>
        <w:tc>
          <w:tcPr>
            <w:tcW w:w="1560" w:type="dxa"/>
            <w:vMerge/>
            <w:tcBorders>
              <w:right w:val="single" w:sz="4" w:space="0" w:color="auto"/>
            </w:tcBorders>
            <w:shd w:val="clear" w:color="auto" w:fill="auto"/>
          </w:tcPr>
          <w:p w14:paraId="7D2B4A67"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00D2542C" w14:textId="73B135E7"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1FF3CE1D"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736F5DE"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4DE6E095" w14:textId="77777777" w:rsidTr="000859A5">
        <w:trPr>
          <w:gridAfter w:val="1"/>
          <w:wAfter w:w="10" w:type="dxa"/>
          <w:trHeight w:val="383"/>
        </w:trPr>
        <w:tc>
          <w:tcPr>
            <w:tcW w:w="568" w:type="dxa"/>
            <w:shd w:val="clear" w:color="auto" w:fill="FFFFFF" w:themeFill="background1"/>
          </w:tcPr>
          <w:p w14:paraId="3CA21171" w14:textId="7BC4E203" w:rsidR="000859A5" w:rsidRDefault="000859A5" w:rsidP="000859A5">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819" w:type="dxa"/>
            <w:gridSpan w:val="2"/>
            <w:tcBorders>
              <w:top w:val="single" w:sz="4" w:space="0" w:color="3D3D3D"/>
              <w:left w:val="single" w:sz="4" w:space="0" w:color="3D3D3D"/>
              <w:bottom w:val="single" w:sz="4" w:space="0" w:color="3D3D3D"/>
              <w:right w:val="single" w:sz="4" w:space="0" w:color="3D3D3D"/>
            </w:tcBorders>
            <w:shd w:val="clear" w:color="auto" w:fill="auto"/>
          </w:tcPr>
          <w:p w14:paraId="3083F18C" w14:textId="243B92DC" w:rsidR="000859A5" w:rsidRPr="000637C1" w:rsidRDefault="000859A5" w:rsidP="000859A5">
            <w:pPr>
              <w:rPr>
                <w:rFonts w:ascii="Times New Roman" w:hAnsi="Times New Roman"/>
              </w:rPr>
            </w:pPr>
            <w:r w:rsidRPr="009C0391">
              <w:rPr>
                <w:rFonts w:ascii="Times New Roman" w:hAnsi="Times New Roman"/>
              </w:rPr>
              <w:t>Радіосистема</w:t>
            </w:r>
          </w:p>
        </w:tc>
        <w:tc>
          <w:tcPr>
            <w:tcW w:w="1560" w:type="dxa"/>
            <w:vMerge/>
            <w:tcBorders>
              <w:right w:val="single" w:sz="4" w:space="0" w:color="auto"/>
            </w:tcBorders>
            <w:shd w:val="clear" w:color="auto" w:fill="auto"/>
          </w:tcPr>
          <w:p w14:paraId="50D64500" w14:textId="77777777" w:rsidR="000859A5" w:rsidRPr="00230AAB" w:rsidRDefault="000859A5" w:rsidP="000859A5">
            <w:pPr>
              <w:spacing w:after="0" w:line="240" w:lineRule="auto"/>
              <w:jc w:val="center"/>
              <w:rPr>
                <w:rFonts w:ascii="Times New Roman" w:hAnsi="Times New Roman"/>
              </w:rPr>
            </w:pPr>
          </w:p>
        </w:tc>
        <w:tc>
          <w:tcPr>
            <w:tcW w:w="992" w:type="dxa"/>
            <w:gridSpan w:val="2"/>
            <w:tcBorders>
              <w:top w:val="single" w:sz="4" w:space="0" w:color="auto"/>
              <w:left w:val="nil"/>
              <w:bottom w:val="single" w:sz="4" w:space="0" w:color="auto"/>
              <w:right w:val="single" w:sz="4" w:space="0" w:color="auto"/>
            </w:tcBorders>
            <w:shd w:val="clear" w:color="auto" w:fill="auto"/>
          </w:tcPr>
          <w:p w14:paraId="4721F33B" w14:textId="706DC904" w:rsidR="000859A5" w:rsidRDefault="000859A5" w:rsidP="000859A5">
            <w:pPr>
              <w:spacing w:after="0" w:line="240" w:lineRule="auto"/>
              <w:jc w:val="center"/>
              <w:rPr>
                <w:rFonts w:ascii="Times New Roman" w:hAnsi="Times New Roman"/>
                <w:color w:val="000000"/>
              </w:rPr>
            </w:pPr>
            <w:r w:rsidRPr="004927E4">
              <w:t>1</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C7CFD4A" w14:textId="77777777" w:rsidR="000859A5" w:rsidRPr="00D00A57" w:rsidRDefault="000859A5" w:rsidP="000859A5">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20DFE6F" w14:textId="77777777" w:rsidR="000859A5" w:rsidRPr="00D00A57" w:rsidRDefault="000859A5" w:rsidP="000859A5">
            <w:pPr>
              <w:jc w:val="center"/>
              <w:rPr>
                <w:rFonts w:ascii="Times New Roman" w:hAnsi="Times New Roman"/>
                <w:b/>
                <w:bCs/>
                <w:sz w:val="24"/>
                <w:szCs w:val="24"/>
                <w:highlight w:val="yellow"/>
              </w:rPr>
            </w:pPr>
          </w:p>
        </w:tc>
      </w:tr>
      <w:tr w:rsidR="000859A5" w:rsidRPr="008A1783" w14:paraId="7AA7773F" w14:textId="77777777" w:rsidTr="00357589">
        <w:trPr>
          <w:trHeight w:val="348"/>
        </w:trPr>
        <w:tc>
          <w:tcPr>
            <w:tcW w:w="568" w:type="dxa"/>
            <w:shd w:val="clear" w:color="auto" w:fill="FFFFFF" w:themeFill="background1"/>
          </w:tcPr>
          <w:p w14:paraId="12DCC07A" w14:textId="77777777" w:rsidR="000859A5" w:rsidRPr="008A1783" w:rsidRDefault="000859A5" w:rsidP="000859A5">
            <w:pPr>
              <w:spacing w:after="0" w:line="240" w:lineRule="auto"/>
              <w:jc w:val="center"/>
              <w:rPr>
                <w:rFonts w:ascii="Times New Roman" w:hAnsi="Times New Roman"/>
                <w:b/>
                <w:bCs/>
                <w:sz w:val="24"/>
                <w:szCs w:val="24"/>
              </w:rPr>
            </w:pPr>
          </w:p>
        </w:tc>
        <w:tc>
          <w:tcPr>
            <w:tcW w:w="6389" w:type="dxa"/>
            <w:gridSpan w:val="4"/>
            <w:tcBorders>
              <w:right w:val="single" w:sz="4" w:space="0" w:color="auto"/>
            </w:tcBorders>
            <w:shd w:val="clear" w:color="auto" w:fill="FFFFFF" w:themeFill="background1"/>
          </w:tcPr>
          <w:p w14:paraId="39D0CDC8" w14:textId="1B72A0D2" w:rsidR="000859A5" w:rsidRPr="008A1783" w:rsidRDefault="000859A5" w:rsidP="000859A5">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A7333BF" w14:textId="77777777" w:rsidR="000859A5" w:rsidRPr="008A1783" w:rsidRDefault="000859A5" w:rsidP="000859A5">
            <w:pPr>
              <w:spacing w:after="0" w:line="240" w:lineRule="auto"/>
              <w:jc w:val="right"/>
              <w:rPr>
                <w:rFonts w:ascii="Times New Roman" w:hAnsi="Times New Roman"/>
                <w:b/>
                <w:sz w:val="24"/>
                <w:szCs w:val="24"/>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FFFF00"/>
          </w:tcPr>
          <w:p w14:paraId="5094E1CE" w14:textId="77777777" w:rsidR="000859A5" w:rsidRPr="008A1783" w:rsidRDefault="000859A5" w:rsidP="000859A5">
            <w:pPr>
              <w:spacing w:after="0" w:line="240" w:lineRule="auto"/>
              <w:jc w:val="center"/>
              <w:rPr>
                <w:rFonts w:ascii="Times New Roman" w:hAnsi="Times New Roman"/>
                <w:b/>
                <w:bCs/>
                <w:sz w:val="24"/>
                <w:szCs w:val="24"/>
                <w:highlight w:val="yellow"/>
              </w:rPr>
            </w:pPr>
          </w:p>
        </w:tc>
      </w:tr>
      <w:tr w:rsidR="000859A5" w:rsidRPr="008A1783" w14:paraId="60FC10B9" w14:textId="77777777" w:rsidTr="000859A5">
        <w:trPr>
          <w:trHeight w:val="765"/>
        </w:trPr>
        <w:tc>
          <w:tcPr>
            <w:tcW w:w="568" w:type="dxa"/>
            <w:shd w:val="clear" w:color="000000" w:fill="BFBFBF"/>
            <w:noWrap/>
            <w:vAlign w:val="bottom"/>
            <w:hideMark/>
          </w:tcPr>
          <w:p w14:paraId="05969CCF" w14:textId="77777777" w:rsidR="000859A5" w:rsidRPr="008A1783" w:rsidRDefault="000859A5" w:rsidP="000859A5">
            <w:pPr>
              <w:spacing w:after="0" w:line="240" w:lineRule="auto"/>
              <w:jc w:val="center"/>
              <w:rPr>
                <w:rFonts w:ascii="Times New Roman" w:hAnsi="Times New Roman"/>
                <w:color w:val="000000"/>
                <w:sz w:val="24"/>
                <w:szCs w:val="24"/>
              </w:rPr>
            </w:pPr>
          </w:p>
        </w:tc>
        <w:tc>
          <w:tcPr>
            <w:tcW w:w="6389" w:type="dxa"/>
            <w:gridSpan w:val="4"/>
            <w:shd w:val="clear" w:color="000000" w:fill="BFBFBF"/>
            <w:hideMark/>
          </w:tcPr>
          <w:p w14:paraId="7E0A5A7B" w14:textId="77777777" w:rsidR="000859A5" w:rsidRPr="008A1783" w:rsidRDefault="000859A5" w:rsidP="000859A5">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4"/>
            <w:tcBorders>
              <w:top w:val="single" w:sz="4" w:space="0" w:color="auto"/>
            </w:tcBorders>
            <w:shd w:val="clear" w:color="000000" w:fill="BFBFBF"/>
            <w:hideMark/>
          </w:tcPr>
          <w:p w14:paraId="6E3E241B" w14:textId="77777777" w:rsidR="000859A5" w:rsidRPr="008A1783" w:rsidRDefault="000859A5" w:rsidP="000859A5">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0859A5" w:rsidRPr="008A1783" w14:paraId="37E0BBF0" w14:textId="77777777" w:rsidTr="000859A5">
        <w:trPr>
          <w:gridAfter w:val="1"/>
          <w:wAfter w:w="10" w:type="dxa"/>
          <w:trHeight w:val="510"/>
        </w:trPr>
        <w:tc>
          <w:tcPr>
            <w:tcW w:w="568" w:type="dxa"/>
            <w:shd w:val="clear" w:color="auto" w:fill="auto"/>
            <w:noWrap/>
            <w:hideMark/>
          </w:tcPr>
          <w:p w14:paraId="411A7F38"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308F6468"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2551" w:type="dxa"/>
            <w:shd w:val="clear" w:color="auto" w:fill="auto"/>
            <w:hideMark/>
          </w:tcPr>
          <w:p w14:paraId="080BB430" w14:textId="77777777" w:rsidR="000859A5" w:rsidRPr="008A1783" w:rsidRDefault="000859A5" w:rsidP="000859A5">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1560" w:type="dxa"/>
            <w:shd w:val="clear" w:color="auto" w:fill="auto"/>
            <w:hideMark/>
          </w:tcPr>
          <w:p w14:paraId="440C5713" w14:textId="77777777" w:rsidR="000859A5" w:rsidRPr="008A1783" w:rsidRDefault="000859A5" w:rsidP="000859A5">
            <w:pPr>
              <w:spacing w:after="0" w:line="240" w:lineRule="auto"/>
              <w:jc w:val="right"/>
              <w:rPr>
                <w:rFonts w:ascii="Times New Roman" w:hAnsi="Times New Roman"/>
                <w:sz w:val="24"/>
                <w:szCs w:val="24"/>
              </w:rPr>
            </w:pPr>
            <w:r w:rsidRPr="008A1783">
              <w:rPr>
                <w:rFonts w:ascii="Times New Roman" w:hAnsi="Times New Roman"/>
                <w:sz w:val="24"/>
                <w:szCs w:val="24"/>
              </w:rPr>
              <w:t>З дати підписання договору</w:t>
            </w:r>
          </w:p>
        </w:tc>
        <w:tc>
          <w:tcPr>
            <w:tcW w:w="3544" w:type="dxa"/>
            <w:gridSpan w:val="4"/>
            <w:shd w:val="clear" w:color="auto" w:fill="auto"/>
            <w:hideMark/>
          </w:tcPr>
          <w:p w14:paraId="2875523D" w14:textId="5A7255F8"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21</w:t>
            </w:r>
          </w:p>
        </w:tc>
      </w:tr>
      <w:tr w:rsidR="000859A5" w:rsidRPr="008A1783" w14:paraId="13050912" w14:textId="77777777" w:rsidTr="000859A5">
        <w:trPr>
          <w:trHeight w:val="1175"/>
        </w:trPr>
        <w:tc>
          <w:tcPr>
            <w:tcW w:w="568" w:type="dxa"/>
            <w:shd w:val="clear" w:color="auto" w:fill="auto"/>
            <w:noWrap/>
            <w:hideMark/>
          </w:tcPr>
          <w:p w14:paraId="4396AE7E"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06B0FC7B"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121" w:type="dxa"/>
            <w:gridSpan w:val="3"/>
            <w:shd w:val="clear" w:color="auto" w:fill="auto"/>
            <w:hideMark/>
          </w:tcPr>
          <w:p w14:paraId="4ED2B2F4"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Pr>
                <w:rFonts w:ascii="Times New Roman" w:hAnsi="Times New Roman"/>
                <w:sz w:val="24"/>
                <w:szCs w:val="24"/>
              </w:rPr>
              <w:t>товару</w:t>
            </w:r>
            <w:r w:rsidRPr="008A1783">
              <w:rPr>
                <w:rFonts w:ascii="Times New Roman" w:hAnsi="Times New Roman"/>
                <w:sz w:val="24"/>
                <w:szCs w:val="24"/>
              </w:rPr>
              <w:t xml:space="preserve"> здійснюється на умовах оплати </w:t>
            </w:r>
            <w:r>
              <w:rPr>
                <w:rFonts w:ascii="Times New Roman" w:hAnsi="Times New Roman"/>
                <w:sz w:val="24"/>
                <w:szCs w:val="24"/>
              </w:rPr>
              <w:t>за</w:t>
            </w:r>
            <w:r w:rsidRPr="008A1783">
              <w:rPr>
                <w:rFonts w:ascii="Times New Roman" w:hAnsi="Times New Roman"/>
                <w:sz w:val="24"/>
                <w:szCs w:val="24"/>
              </w:rPr>
              <w:t xml:space="preserve"> факт</w:t>
            </w:r>
            <w:r>
              <w:rPr>
                <w:rFonts w:ascii="Times New Roman" w:hAnsi="Times New Roman"/>
                <w:sz w:val="24"/>
                <w:szCs w:val="24"/>
              </w:rPr>
              <w:t>ом</w:t>
            </w:r>
            <w:r w:rsidRPr="008A1783">
              <w:rPr>
                <w:rFonts w:ascii="Times New Roman" w:hAnsi="Times New Roman"/>
                <w:sz w:val="24"/>
                <w:szCs w:val="24"/>
              </w:rPr>
              <w:t xml:space="preserve"> </w:t>
            </w:r>
            <w:r>
              <w:rPr>
                <w:rFonts w:ascii="Times New Roman" w:hAnsi="Times New Roman"/>
                <w:sz w:val="24"/>
                <w:szCs w:val="24"/>
              </w:rPr>
              <w:t>постачання</w:t>
            </w:r>
            <w:r w:rsidRPr="008A1783">
              <w:rPr>
                <w:rFonts w:ascii="Times New Roman" w:hAnsi="Times New Roman"/>
                <w:sz w:val="24"/>
                <w:szCs w:val="24"/>
              </w:rPr>
              <w:t xml:space="preserve"> </w:t>
            </w:r>
            <w:r>
              <w:rPr>
                <w:rFonts w:ascii="Times New Roman" w:hAnsi="Times New Roman"/>
                <w:sz w:val="24"/>
                <w:szCs w:val="24"/>
              </w:rPr>
              <w:t xml:space="preserve">протягом 5 робочих днів </w:t>
            </w:r>
            <w:r w:rsidRPr="008A1783">
              <w:rPr>
                <w:rFonts w:ascii="Times New Roman" w:hAnsi="Times New Roman"/>
                <w:sz w:val="24"/>
                <w:szCs w:val="24"/>
              </w:rPr>
              <w:t>на підставі підписан</w:t>
            </w:r>
            <w:r>
              <w:rPr>
                <w:rFonts w:ascii="Times New Roman" w:hAnsi="Times New Roman"/>
                <w:sz w:val="24"/>
                <w:szCs w:val="24"/>
              </w:rPr>
              <w:t xml:space="preserve">их видаткових накладних </w:t>
            </w:r>
          </w:p>
        </w:tc>
        <w:tc>
          <w:tcPr>
            <w:tcW w:w="3544" w:type="dxa"/>
            <w:gridSpan w:val="4"/>
            <w:shd w:val="clear" w:color="000000" w:fill="FFFF00"/>
            <w:noWrap/>
            <w:hideMark/>
          </w:tcPr>
          <w:p w14:paraId="0428244B" w14:textId="77777777" w:rsidR="000859A5" w:rsidRPr="008A1783" w:rsidRDefault="000859A5" w:rsidP="000859A5">
            <w:pPr>
              <w:spacing w:after="0" w:line="240" w:lineRule="auto"/>
              <w:jc w:val="center"/>
              <w:rPr>
                <w:rFonts w:ascii="Times New Roman" w:hAnsi="Times New Roman"/>
                <w:sz w:val="24"/>
                <w:szCs w:val="24"/>
              </w:rPr>
            </w:pPr>
          </w:p>
        </w:tc>
      </w:tr>
      <w:tr w:rsidR="000859A5" w:rsidRPr="008A1783" w14:paraId="3E6258EC" w14:textId="77777777" w:rsidTr="000859A5">
        <w:trPr>
          <w:trHeight w:val="255"/>
        </w:trPr>
        <w:tc>
          <w:tcPr>
            <w:tcW w:w="568" w:type="dxa"/>
            <w:shd w:val="clear" w:color="auto" w:fill="auto"/>
            <w:noWrap/>
            <w:hideMark/>
          </w:tcPr>
          <w:p w14:paraId="4339B761"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183CD4CA"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121" w:type="dxa"/>
            <w:gridSpan w:val="3"/>
            <w:shd w:val="clear" w:color="auto" w:fill="auto"/>
            <w:hideMark/>
          </w:tcPr>
          <w:p w14:paraId="70BC06F9"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4"/>
            <w:shd w:val="clear" w:color="000000" w:fill="FFFF00"/>
            <w:noWrap/>
            <w:hideMark/>
          </w:tcPr>
          <w:p w14:paraId="78646422"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859A5" w:rsidRPr="008A1783" w14:paraId="2AAF1A59" w14:textId="77777777" w:rsidTr="000859A5">
        <w:trPr>
          <w:trHeight w:val="570"/>
        </w:trPr>
        <w:tc>
          <w:tcPr>
            <w:tcW w:w="568" w:type="dxa"/>
            <w:shd w:val="clear" w:color="auto" w:fill="auto"/>
            <w:noWrap/>
            <w:hideMark/>
          </w:tcPr>
          <w:p w14:paraId="5DFA3737"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63251EE2"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121" w:type="dxa"/>
            <w:gridSpan w:val="3"/>
            <w:shd w:val="clear" w:color="auto" w:fill="auto"/>
            <w:hideMark/>
          </w:tcPr>
          <w:p w14:paraId="221E9F24"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4"/>
            <w:shd w:val="clear" w:color="000000" w:fill="FFFF00"/>
            <w:noWrap/>
            <w:hideMark/>
          </w:tcPr>
          <w:p w14:paraId="0BCBF628"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859A5" w:rsidRPr="008A1783" w14:paraId="5BAB4FF2" w14:textId="77777777" w:rsidTr="000859A5">
        <w:trPr>
          <w:trHeight w:val="405"/>
        </w:trPr>
        <w:tc>
          <w:tcPr>
            <w:tcW w:w="568" w:type="dxa"/>
            <w:shd w:val="clear" w:color="auto" w:fill="auto"/>
            <w:noWrap/>
            <w:hideMark/>
          </w:tcPr>
          <w:p w14:paraId="1A929C8E"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058CAD5C"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121" w:type="dxa"/>
            <w:gridSpan w:val="3"/>
            <w:shd w:val="clear" w:color="auto" w:fill="auto"/>
            <w:hideMark/>
          </w:tcPr>
          <w:p w14:paraId="00E357A0"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4"/>
            <w:shd w:val="clear" w:color="000000" w:fill="FFFF00"/>
            <w:noWrap/>
            <w:hideMark/>
          </w:tcPr>
          <w:p w14:paraId="2CA54741"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859A5" w:rsidRPr="008A1783" w14:paraId="569807BF" w14:textId="77777777" w:rsidTr="000859A5">
        <w:trPr>
          <w:trHeight w:val="420"/>
        </w:trPr>
        <w:tc>
          <w:tcPr>
            <w:tcW w:w="568" w:type="dxa"/>
            <w:shd w:val="clear" w:color="auto" w:fill="auto"/>
            <w:noWrap/>
            <w:hideMark/>
          </w:tcPr>
          <w:p w14:paraId="5626D942"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2B698F25"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121" w:type="dxa"/>
            <w:gridSpan w:val="3"/>
            <w:shd w:val="clear" w:color="auto" w:fill="auto"/>
            <w:hideMark/>
          </w:tcPr>
          <w:p w14:paraId="0BA553F0"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4"/>
            <w:shd w:val="clear" w:color="000000" w:fill="FFFF00"/>
            <w:noWrap/>
            <w:hideMark/>
          </w:tcPr>
          <w:p w14:paraId="6091DB54"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0859A5" w:rsidRPr="008A1783" w14:paraId="7F3175D8" w14:textId="77777777" w:rsidTr="000859A5">
        <w:trPr>
          <w:trHeight w:val="563"/>
        </w:trPr>
        <w:tc>
          <w:tcPr>
            <w:tcW w:w="568" w:type="dxa"/>
            <w:shd w:val="clear" w:color="auto" w:fill="auto"/>
            <w:noWrap/>
            <w:hideMark/>
          </w:tcPr>
          <w:p w14:paraId="216E0940"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15658E15"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121" w:type="dxa"/>
            <w:gridSpan w:val="3"/>
            <w:shd w:val="clear" w:color="auto" w:fill="auto"/>
            <w:hideMark/>
          </w:tcPr>
          <w:p w14:paraId="74086716"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w:t>
            </w:r>
            <w:r w:rsidRPr="008A1783">
              <w:rPr>
                <w:rFonts w:ascii="Times New Roman" w:hAnsi="Times New Roman"/>
                <w:sz w:val="24"/>
                <w:szCs w:val="24"/>
              </w:rPr>
              <w:lastRenderedPageBreak/>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4"/>
            <w:shd w:val="clear" w:color="000000" w:fill="FFFF00"/>
            <w:noWrap/>
            <w:hideMark/>
          </w:tcPr>
          <w:p w14:paraId="01679E53"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0859A5" w:rsidRPr="008A1783" w14:paraId="3E2BDAFB" w14:textId="77777777" w:rsidTr="000859A5">
        <w:trPr>
          <w:trHeight w:val="765"/>
        </w:trPr>
        <w:tc>
          <w:tcPr>
            <w:tcW w:w="568" w:type="dxa"/>
            <w:shd w:val="clear" w:color="auto" w:fill="auto"/>
            <w:noWrap/>
            <w:hideMark/>
          </w:tcPr>
          <w:p w14:paraId="2782D94E"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61D751B0" w14:textId="77777777" w:rsidR="000859A5" w:rsidRPr="008A1783" w:rsidRDefault="000859A5" w:rsidP="000859A5">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121" w:type="dxa"/>
            <w:gridSpan w:val="3"/>
            <w:shd w:val="clear" w:color="auto" w:fill="auto"/>
            <w:hideMark/>
          </w:tcPr>
          <w:p w14:paraId="1C65AA4D" w14:textId="77777777" w:rsidR="000859A5" w:rsidRPr="008A1783" w:rsidRDefault="000859A5" w:rsidP="000859A5">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4"/>
            <w:shd w:val="clear" w:color="000000" w:fill="FFFF00"/>
            <w:noWrap/>
            <w:hideMark/>
          </w:tcPr>
          <w:p w14:paraId="03430BE4" w14:textId="77777777" w:rsidR="000859A5" w:rsidRPr="008A1783" w:rsidRDefault="000859A5" w:rsidP="000859A5">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90" w:type="dxa"/>
        <w:tblInd w:w="-714" w:type="dxa"/>
        <w:tblLook w:val="04A0" w:firstRow="1" w:lastRow="0" w:firstColumn="1" w:lastColumn="0" w:noHBand="0" w:noVBand="1"/>
      </w:tblPr>
      <w:tblGrid>
        <w:gridCol w:w="993"/>
        <w:gridCol w:w="4962"/>
        <w:gridCol w:w="4535"/>
      </w:tblGrid>
      <w:tr w:rsidR="00A81969" w:rsidRPr="008A1783" w14:paraId="7E6C4022" w14:textId="77777777" w:rsidTr="00A633DF">
        <w:tc>
          <w:tcPr>
            <w:tcW w:w="993" w:type="dxa"/>
            <w:shd w:val="clear" w:color="auto" w:fill="D9D9D9" w:themeFill="background1" w:themeFillShade="D9"/>
          </w:tcPr>
          <w:p w14:paraId="337CAF05" w14:textId="77777777" w:rsidR="00A81969" w:rsidRPr="008A1783" w:rsidRDefault="00A81969" w:rsidP="00A633DF">
            <w:pPr>
              <w:widowControl w:val="0"/>
              <w:autoSpaceDE w:val="0"/>
              <w:autoSpaceDN w:val="0"/>
              <w:adjustRightInd w:val="0"/>
              <w:spacing w:after="0" w:line="240" w:lineRule="auto"/>
              <w:ind w:left="-106"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51532982"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4BD71C5B" w14:textId="77777777" w:rsidTr="00A633DF">
        <w:tc>
          <w:tcPr>
            <w:tcW w:w="993" w:type="dxa"/>
          </w:tcPr>
          <w:p w14:paraId="19E5456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14:paraId="0BA33272"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0ED2E63B"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07C16E5" w14:textId="77777777" w:rsidTr="00A633DF">
        <w:tc>
          <w:tcPr>
            <w:tcW w:w="993" w:type="dxa"/>
          </w:tcPr>
          <w:p w14:paraId="1667AE5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14:paraId="229927CA"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898297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E0851A8" w14:textId="77777777" w:rsidTr="00A633DF">
        <w:tc>
          <w:tcPr>
            <w:tcW w:w="993" w:type="dxa"/>
          </w:tcPr>
          <w:p w14:paraId="2387266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14:paraId="12D94E1C"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359631F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28B6D22" w14:textId="77777777" w:rsidTr="00A633DF">
        <w:tc>
          <w:tcPr>
            <w:tcW w:w="993" w:type="dxa"/>
          </w:tcPr>
          <w:p w14:paraId="00319452"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14:paraId="0913ABB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2AE449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6C7418C" w14:textId="77777777" w:rsidTr="00A633DF">
        <w:tc>
          <w:tcPr>
            <w:tcW w:w="993" w:type="dxa"/>
          </w:tcPr>
          <w:p w14:paraId="39E672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14:paraId="58CAB2C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7338D81A"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EA11DA" w14:textId="77777777" w:rsidTr="00A633DF">
        <w:tc>
          <w:tcPr>
            <w:tcW w:w="993" w:type="dxa"/>
          </w:tcPr>
          <w:p w14:paraId="052A8B7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14:paraId="4C35853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3C4443C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121BA3" w14:textId="77777777" w:rsidTr="00A633DF">
        <w:tc>
          <w:tcPr>
            <w:tcW w:w="993" w:type="dxa"/>
          </w:tcPr>
          <w:p w14:paraId="2BBB8DC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14:paraId="553A938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433AC7D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829601A" w14:textId="77777777" w:rsidTr="00A633DF">
        <w:tc>
          <w:tcPr>
            <w:tcW w:w="993" w:type="dxa"/>
          </w:tcPr>
          <w:p w14:paraId="6EBB187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14:paraId="1AA5E49F"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6940708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2D971E8" w14:textId="77777777" w:rsidTr="00A633DF">
        <w:tc>
          <w:tcPr>
            <w:tcW w:w="993" w:type="dxa"/>
          </w:tcPr>
          <w:p w14:paraId="1658B1B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14:paraId="63A6A56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0B23434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EECF07A" w14:textId="77777777" w:rsidTr="00A633DF">
        <w:tc>
          <w:tcPr>
            <w:tcW w:w="993" w:type="dxa"/>
          </w:tcPr>
          <w:p w14:paraId="4AF3AD1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14:paraId="0143529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535" w:type="dxa"/>
            <w:shd w:val="clear" w:color="auto" w:fill="FFFF00"/>
          </w:tcPr>
          <w:p w14:paraId="0EC38C6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77F0DE9" w14:textId="77777777" w:rsidTr="00A633DF">
        <w:tc>
          <w:tcPr>
            <w:tcW w:w="993" w:type="dxa"/>
          </w:tcPr>
          <w:p w14:paraId="62D2671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14:paraId="3CCA2C8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331B40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0457D1C" w14:textId="77777777" w:rsidR="00A81969" w:rsidRDefault="00A81969" w:rsidP="00522541">
      <w:pPr>
        <w:spacing w:after="0" w:line="240" w:lineRule="auto"/>
        <w:ind w:left="-284" w:right="-142" w:firstLine="568"/>
        <w:jc w:val="both"/>
        <w:rPr>
          <w:rFonts w:ascii="Times New Roman" w:hAnsi="Times New Roman"/>
          <w:sz w:val="24"/>
          <w:szCs w:val="24"/>
        </w:rPr>
      </w:pPr>
    </w:p>
    <w:p w14:paraId="24DD705E"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E2C8DC7"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6E47FE01" w14:textId="50ABA253"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230AAB">
        <w:rPr>
          <w:rFonts w:ascii="Times New Roman" w:hAnsi="Times New Roman"/>
          <w:sz w:val="24"/>
          <w:szCs w:val="24"/>
        </w:rPr>
        <w:t xml:space="preserve">закупівлю </w:t>
      </w:r>
      <w:r w:rsidR="00357589" w:rsidRPr="00357589">
        <w:rPr>
          <w:rFonts w:ascii="Times New Roman" w:hAnsi="Times New Roman"/>
          <w:sz w:val="24"/>
          <w:szCs w:val="24"/>
          <w:lang w:val="ru-RU"/>
        </w:rPr>
        <w:t>ДК 021:2015 - 30230000-0 - Комп’ютерн</w:t>
      </w:r>
      <w:r w:rsidR="00357589">
        <w:rPr>
          <w:rFonts w:ascii="Times New Roman" w:hAnsi="Times New Roman"/>
          <w:sz w:val="24"/>
          <w:szCs w:val="24"/>
          <w:lang w:val="ru-RU"/>
        </w:rPr>
        <w:t>ого</w:t>
      </w:r>
      <w:r w:rsidR="00357589" w:rsidRPr="00357589">
        <w:rPr>
          <w:rFonts w:ascii="Times New Roman" w:hAnsi="Times New Roman"/>
          <w:sz w:val="24"/>
          <w:szCs w:val="24"/>
          <w:lang w:val="ru-RU"/>
        </w:rPr>
        <w:t xml:space="preserve"> обладнання (Карта захвату, цифровий мікшерний пульт, радіосистема з петлични</w:t>
      </w:r>
      <w:r w:rsidR="008A727B">
        <w:rPr>
          <w:rFonts w:ascii="Times New Roman" w:hAnsi="Times New Roman"/>
          <w:sz w:val="24"/>
          <w:szCs w:val="24"/>
          <w:lang w:val="ru-RU"/>
        </w:rPr>
        <w:t>м</w:t>
      </w:r>
      <w:r w:rsidR="00357589" w:rsidRPr="00357589">
        <w:rPr>
          <w:rFonts w:ascii="Times New Roman" w:hAnsi="Times New Roman"/>
          <w:sz w:val="24"/>
          <w:szCs w:val="24"/>
          <w:lang w:val="ru-RU"/>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r w:rsidR="00357589">
        <w:rPr>
          <w:rFonts w:ascii="Times New Roman" w:hAnsi="Times New Roman"/>
          <w:sz w:val="24"/>
          <w:szCs w:val="24"/>
          <w:lang w:val="ru-RU"/>
        </w:rPr>
        <w:t>,</w:t>
      </w:r>
      <w:r w:rsidR="00230AAB" w:rsidRPr="00230AAB">
        <w:rPr>
          <w:rFonts w:ascii="Times New Roman" w:hAnsi="Times New Roman"/>
          <w:sz w:val="24"/>
          <w:szCs w:val="24"/>
          <w:lang w:val="ru-RU"/>
        </w:rPr>
        <w:t xml:space="preserve"> </w:t>
      </w:r>
      <w:r w:rsidR="005838BD" w:rsidRPr="00230AAB">
        <w:rPr>
          <w:rFonts w:ascii="Times New Roman" w:hAnsi="Times New Roman"/>
          <w:sz w:val="24"/>
          <w:szCs w:val="24"/>
        </w:rPr>
        <w:t xml:space="preserve">в рамках проекту Глобального Фонду </w:t>
      </w:r>
      <w:r w:rsidRPr="00230AAB">
        <w:rPr>
          <w:rFonts w:ascii="Times New Roman" w:hAnsi="Times New Roman"/>
          <w:sz w:val="24"/>
          <w:szCs w:val="24"/>
        </w:rPr>
        <w:t>на умовах, які викладені у Оголошенні</w:t>
      </w:r>
      <w:r w:rsidRPr="00D85AB9">
        <w:rPr>
          <w:rFonts w:ascii="Times New Roman" w:hAnsi="Times New Roman"/>
          <w:sz w:val="24"/>
          <w:szCs w:val="24"/>
        </w:rPr>
        <w:t xml:space="preserve"> та пропозиції. </w:t>
      </w:r>
    </w:p>
    <w:p w14:paraId="5AE87016"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2220E26C"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29B0852"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09B2FBE"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0C8372D4" w14:textId="1D823307" w:rsidR="003C732E" w:rsidRPr="00357589" w:rsidRDefault="003C732E" w:rsidP="00522541">
      <w:pPr>
        <w:suppressAutoHyphens/>
        <w:spacing w:after="0" w:line="240" w:lineRule="auto"/>
        <w:ind w:left="-284" w:right="-142" w:firstLine="568"/>
        <w:jc w:val="both"/>
        <w:rPr>
          <w:rFonts w:ascii="Times New Roman" w:hAnsi="Times New Roman"/>
        </w:rPr>
      </w:pPr>
      <w:r w:rsidRPr="00357589">
        <w:rPr>
          <w:rFonts w:ascii="Times New Roman" w:hAnsi="Times New Roman"/>
        </w:rPr>
        <w:t xml:space="preserve">Дата:  </w:t>
      </w:r>
      <w:r w:rsidR="00EE7CB5" w:rsidRPr="00357589">
        <w:rPr>
          <w:rFonts w:ascii="Times New Roman" w:hAnsi="Times New Roman"/>
        </w:rPr>
        <w:t>«</w:t>
      </w:r>
      <w:r w:rsidRPr="00357589">
        <w:rPr>
          <w:rFonts w:ascii="Times New Roman" w:hAnsi="Times New Roman"/>
        </w:rPr>
        <w:t>____</w:t>
      </w:r>
      <w:r w:rsidR="00EE7CB5" w:rsidRPr="00357589">
        <w:rPr>
          <w:rFonts w:ascii="Times New Roman" w:hAnsi="Times New Roman"/>
        </w:rPr>
        <w:t>»</w:t>
      </w:r>
      <w:r w:rsidRPr="00357589">
        <w:rPr>
          <w:rFonts w:ascii="Times New Roman" w:hAnsi="Times New Roman"/>
        </w:rPr>
        <w:t>_____________ 20</w:t>
      </w:r>
      <w:r w:rsidR="00387751" w:rsidRPr="00357589">
        <w:rPr>
          <w:rFonts w:ascii="Times New Roman" w:hAnsi="Times New Roman"/>
        </w:rPr>
        <w:t>2</w:t>
      </w:r>
      <w:r w:rsidR="00230AAB" w:rsidRPr="00357589">
        <w:rPr>
          <w:rFonts w:ascii="Times New Roman" w:hAnsi="Times New Roman"/>
        </w:rPr>
        <w:t xml:space="preserve">1 </w:t>
      </w:r>
      <w:r w:rsidRPr="00357589">
        <w:rPr>
          <w:rFonts w:ascii="Times New Roman" w:hAnsi="Times New Roman"/>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357589" w14:paraId="38AF93AA" w14:textId="77777777" w:rsidTr="0040474D">
        <w:tc>
          <w:tcPr>
            <w:tcW w:w="4859" w:type="dxa"/>
          </w:tcPr>
          <w:p w14:paraId="29D8EA96" w14:textId="77777777" w:rsidR="008A1783" w:rsidRPr="00357589"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p>
          <w:p w14:paraId="01AC3F7B" w14:textId="77777777" w:rsidR="00695875" w:rsidRPr="0035758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357589">
              <w:rPr>
                <w:rFonts w:ascii="Times New Roman" w:hAnsi="Times New Roman"/>
                <w:color w:val="000000"/>
              </w:rPr>
              <w:t xml:space="preserve">Керівник Учасника процедури закупівлі </w:t>
            </w:r>
          </w:p>
          <w:p w14:paraId="480C13FF" w14:textId="77777777" w:rsidR="00695875" w:rsidRPr="0035758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357589">
              <w:rPr>
                <w:rFonts w:ascii="Times New Roman" w:hAnsi="Times New Roman"/>
                <w:color w:val="000000"/>
              </w:rPr>
              <w:t xml:space="preserve">(або уповноважена особа) </w:t>
            </w:r>
          </w:p>
        </w:tc>
        <w:tc>
          <w:tcPr>
            <w:tcW w:w="2518" w:type="dxa"/>
          </w:tcPr>
          <w:p w14:paraId="1267EDF7" w14:textId="77777777" w:rsidR="00695875" w:rsidRPr="0035758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357589">
              <w:rPr>
                <w:rFonts w:ascii="Times New Roman" w:hAnsi="Times New Roman"/>
                <w:color w:val="000000"/>
              </w:rPr>
              <w:t>підпис</w:t>
            </w:r>
          </w:p>
        </w:tc>
        <w:tc>
          <w:tcPr>
            <w:tcW w:w="2121" w:type="dxa"/>
          </w:tcPr>
          <w:p w14:paraId="3820DC6C" w14:textId="77777777" w:rsidR="00695875" w:rsidRPr="0035758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357589">
              <w:rPr>
                <w:rFonts w:ascii="Times New Roman" w:hAnsi="Times New Roman"/>
                <w:color w:val="000000"/>
              </w:rPr>
              <w:t>Прізвище,</w:t>
            </w:r>
          </w:p>
          <w:p w14:paraId="5FB4DDD8" w14:textId="77777777" w:rsidR="00695875" w:rsidRPr="0035758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357589">
              <w:rPr>
                <w:rFonts w:ascii="Times New Roman" w:hAnsi="Times New Roman"/>
                <w:color w:val="000000"/>
              </w:rPr>
              <w:t>ініціали</w:t>
            </w:r>
          </w:p>
        </w:tc>
      </w:tr>
    </w:tbl>
    <w:p w14:paraId="42C0C5B0"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786CBE1C" w14:textId="77777777" w:rsidR="00B3019D" w:rsidRPr="00D85AB9" w:rsidRDefault="00B3019D" w:rsidP="00B3019D">
      <w:pPr>
        <w:spacing w:after="0" w:line="240" w:lineRule="auto"/>
        <w:ind w:left="4820"/>
        <w:rPr>
          <w:rFonts w:ascii="Times New Roman" w:hAnsi="Times New Roman"/>
          <w:sz w:val="24"/>
          <w:szCs w:val="24"/>
        </w:rPr>
      </w:pPr>
    </w:p>
    <w:p w14:paraId="7EC63BD1"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5F1C6AD"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75F9729"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29370891"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3F506224" w14:textId="1DF0EBD4"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357589" w:rsidRPr="00357589">
        <w:rPr>
          <w:rFonts w:ascii="Times New Roman" w:hAnsi="Times New Roman" w:cs="Times New Roman"/>
          <w:color w:val="000000"/>
        </w:rPr>
        <w:t>ДК 021:2015 - 30230000-0 - Комп’ютерн</w:t>
      </w:r>
      <w:r w:rsidR="00357589">
        <w:rPr>
          <w:rFonts w:ascii="Times New Roman" w:hAnsi="Times New Roman" w:cs="Times New Roman"/>
          <w:color w:val="000000"/>
        </w:rPr>
        <w:t>ого</w:t>
      </w:r>
      <w:r w:rsidR="00357589" w:rsidRPr="00357589">
        <w:rPr>
          <w:rFonts w:ascii="Times New Roman" w:hAnsi="Times New Roman" w:cs="Times New Roman"/>
          <w:color w:val="000000"/>
        </w:rPr>
        <w:t xml:space="preserve"> обладнання (Карта захвату, цифровий мікшерний пульт, радіосистема з петлични</w:t>
      </w:r>
      <w:r w:rsidR="008A727B">
        <w:rPr>
          <w:rFonts w:ascii="Times New Roman" w:hAnsi="Times New Roman" w:cs="Times New Roman"/>
          <w:color w:val="000000"/>
        </w:rPr>
        <w:t>м</w:t>
      </w:r>
      <w:r w:rsidR="00357589" w:rsidRPr="00357589">
        <w:rPr>
          <w:rFonts w:ascii="Times New Roman" w:hAnsi="Times New Roman" w:cs="Times New Roman"/>
          <w:color w:val="000000"/>
        </w:rPr>
        <w:t xml:space="preserve"> мікрофоном, жорсткий диск, трибуна з акустичним мікрофоном брендована, цифровий фотоапарат, конвертер для фото, карта пам'яті, радіосистема)</w:t>
      </w:r>
      <w:r w:rsidR="00FD40C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9D1D327" w14:textId="77777777" w:rsidR="00B3019D" w:rsidRPr="000233F4" w:rsidRDefault="00B3019D" w:rsidP="000233F4">
      <w:pPr>
        <w:spacing w:after="0" w:line="240" w:lineRule="auto"/>
        <w:rPr>
          <w:rFonts w:ascii="Times New Roman" w:hAnsi="Times New Roman"/>
          <w:sz w:val="24"/>
          <w:szCs w:val="24"/>
        </w:rPr>
      </w:pPr>
    </w:p>
    <w:p w14:paraId="519E2B00"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BE482CE" w14:textId="77777777" w:rsidR="00B3019D" w:rsidRPr="000233F4" w:rsidRDefault="00B3019D" w:rsidP="000233F4">
      <w:pPr>
        <w:spacing w:after="0" w:line="240" w:lineRule="auto"/>
        <w:rPr>
          <w:rFonts w:ascii="Times New Roman" w:hAnsi="Times New Roman"/>
          <w:sz w:val="24"/>
          <w:szCs w:val="24"/>
        </w:rPr>
      </w:pPr>
    </w:p>
    <w:p w14:paraId="487AF094"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1E9D46F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C2C2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63AC4"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12695B4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07A9A"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34CC59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50C6FD5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84E7F"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80CAB"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ACE3F" w14:textId="77777777" w:rsidR="00B3019D" w:rsidRPr="00D85AB9" w:rsidRDefault="00B3019D" w:rsidP="007B5695">
            <w:pPr>
              <w:rPr>
                <w:rFonts w:ascii="Times New Roman" w:hAnsi="Times New Roman"/>
                <w:sz w:val="24"/>
                <w:szCs w:val="24"/>
              </w:rPr>
            </w:pPr>
          </w:p>
        </w:tc>
      </w:tr>
      <w:tr w:rsidR="00B3019D" w:rsidRPr="00D85AB9" w14:paraId="5CC6A64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28E4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95486"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C4F9B" w14:textId="77777777" w:rsidR="00B3019D" w:rsidRPr="00D85AB9" w:rsidRDefault="00B3019D" w:rsidP="007B5695">
            <w:pPr>
              <w:rPr>
                <w:rFonts w:ascii="Times New Roman" w:hAnsi="Times New Roman"/>
                <w:sz w:val="24"/>
                <w:szCs w:val="24"/>
              </w:rPr>
            </w:pPr>
          </w:p>
        </w:tc>
      </w:tr>
      <w:tr w:rsidR="00B3019D" w:rsidRPr="00D85AB9" w14:paraId="76A68915"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4F59E"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F90E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7CED4" w14:textId="77777777" w:rsidR="00B3019D" w:rsidRPr="00D85AB9" w:rsidRDefault="00B3019D" w:rsidP="007B5695">
            <w:pPr>
              <w:rPr>
                <w:rFonts w:ascii="Times New Roman" w:hAnsi="Times New Roman"/>
                <w:sz w:val="24"/>
                <w:szCs w:val="24"/>
              </w:rPr>
            </w:pPr>
          </w:p>
        </w:tc>
      </w:tr>
    </w:tbl>
    <w:p w14:paraId="6DE5E44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74AA4E"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1B632B3"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5C3D7F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DFC5B8B"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55090FB"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1AAC395A" wp14:editId="5C20DEC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ED6AA7A"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2C56D420"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1A14A63F" w14:textId="77777777" w:rsidR="00261435" w:rsidRPr="00D85AB9" w:rsidRDefault="00261435" w:rsidP="00261435">
      <w:pPr>
        <w:pStyle w:val="Default"/>
        <w:jc w:val="both"/>
        <w:rPr>
          <w:rFonts w:ascii="Arial" w:hAnsi="Arial" w:cs="Arial"/>
          <w:lang w:val="uk-UA"/>
        </w:rPr>
      </w:pPr>
    </w:p>
    <w:p w14:paraId="253A7177" w14:textId="77777777" w:rsidR="009F1172" w:rsidRPr="00D85AB9" w:rsidRDefault="009F1172" w:rsidP="00261435">
      <w:pPr>
        <w:pStyle w:val="Default"/>
        <w:jc w:val="center"/>
        <w:rPr>
          <w:rFonts w:ascii="Arial" w:hAnsi="Arial" w:cs="Arial"/>
          <w:b/>
          <w:lang w:val="uk-UA"/>
        </w:rPr>
      </w:pPr>
    </w:p>
    <w:p w14:paraId="4E1FAD0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03D0A35" w14:textId="77777777" w:rsidR="00261435" w:rsidRPr="00D85AB9" w:rsidRDefault="00261435" w:rsidP="00261435">
      <w:pPr>
        <w:pStyle w:val="Default"/>
        <w:jc w:val="both"/>
        <w:rPr>
          <w:rFonts w:ascii="Arial" w:hAnsi="Arial" w:cs="Arial"/>
          <w:b/>
          <w:lang w:val="uk-UA"/>
        </w:rPr>
      </w:pPr>
    </w:p>
    <w:p w14:paraId="30BD5CF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6BA4FF31" w14:textId="77777777" w:rsidR="00261435" w:rsidRPr="00D85AB9" w:rsidRDefault="00261435" w:rsidP="00261435">
      <w:pPr>
        <w:pStyle w:val="Default"/>
        <w:jc w:val="both"/>
        <w:rPr>
          <w:rFonts w:ascii="Arial" w:hAnsi="Arial" w:cs="Arial"/>
          <w:lang w:val="uk-UA"/>
        </w:rPr>
      </w:pPr>
    </w:p>
    <w:p w14:paraId="33DEFE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CCBC1A1" w14:textId="77777777" w:rsidR="00261435" w:rsidRPr="00D85AB9" w:rsidRDefault="00261435" w:rsidP="00261435">
      <w:pPr>
        <w:pStyle w:val="Default"/>
        <w:jc w:val="both"/>
        <w:rPr>
          <w:rFonts w:ascii="Arial" w:hAnsi="Arial" w:cs="Arial"/>
          <w:lang w:val="uk-UA"/>
        </w:rPr>
      </w:pPr>
    </w:p>
    <w:p w14:paraId="7FCFE6B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5D2371E" w14:textId="77777777" w:rsidR="00261435" w:rsidRPr="00D85AB9" w:rsidRDefault="00261435" w:rsidP="00261435">
      <w:pPr>
        <w:pStyle w:val="Default"/>
        <w:jc w:val="both"/>
        <w:rPr>
          <w:rFonts w:ascii="Arial" w:hAnsi="Arial" w:cs="Arial"/>
          <w:lang w:val="uk-UA"/>
        </w:rPr>
      </w:pPr>
    </w:p>
    <w:p w14:paraId="4C996E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53EDC84" w14:textId="77777777" w:rsidR="00261435" w:rsidRPr="00D85AB9" w:rsidRDefault="00261435" w:rsidP="00261435">
      <w:pPr>
        <w:pStyle w:val="Default"/>
        <w:jc w:val="both"/>
        <w:rPr>
          <w:rFonts w:ascii="Arial" w:hAnsi="Arial" w:cs="Arial"/>
          <w:lang w:val="uk-UA"/>
        </w:rPr>
      </w:pPr>
    </w:p>
    <w:p w14:paraId="479E91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947EFB2" w14:textId="77777777" w:rsidR="00261435" w:rsidRPr="00D85AB9" w:rsidRDefault="00261435" w:rsidP="00261435">
      <w:pPr>
        <w:pStyle w:val="Default"/>
        <w:jc w:val="both"/>
        <w:rPr>
          <w:rFonts w:ascii="Arial" w:hAnsi="Arial" w:cs="Arial"/>
          <w:lang w:val="uk-UA"/>
        </w:rPr>
      </w:pPr>
    </w:p>
    <w:p w14:paraId="47C34293" w14:textId="77777777" w:rsidR="00387751" w:rsidRDefault="00387751" w:rsidP="00261435">
      <w:pPr>
        <w:pStyle w:val="Default"/>
        <w:jc w:val="both"/>
        <w:rPr>
          <w:rFonts w:ascii="Arial" w:hAnsi="Arial" w:cs="Arial"/>
          <w:b/>
          <w:lang w:val="uk-UA"/>
        </w:rPr>
      </w:pPr>
    </w:p>
    <w:p w14:paraId="28DDE31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635E7D9D" w14:textId="77777777" w:rsidR="00261435" w:rsidRPr="00D85AB9" w:rsidRDefault="00261435" w:rsidP="00261435">
      <w:pPr>
        <w:pStyle w:val="Default"/>
        <w:jc w:val="both"/>
        <w:rPr>
          <w:rFonts w:ascii="Arial" w:hAnsi="Arial" w:cs="Arial"/>
          <w:lang w:val="uk-UA"/>
        </w:rPr>
      </w:pPr>
    </w:p>
    <w:p w14:paraId="3B05E5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C31D91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4F62940F"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3D6E695" w14:textId="77777777" w:rsidR="00261435" w:rsidRPr="00D85AB9" w:rsidRDefault="00261435" w:rsidP="00261435">
      <w:pPr>
        <w:pStyle w:val="Default"/>
        <w:jc w:val="both"/>
        <w:rPr>
          <w:rFonts w:ascii="Arial" w:hAnsi="Arial" w:cs="Arial"/>
          <w:lang w:val="uk-UA"/>
        </w:rPr>
      </w:pPr>
    </w:p>
    <w:p w14:paraId="3658A1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139386C" w14:textId="77777777" w:rsidR="00261435" w:rsidRPr="00D85AB9" w:rsidRDefault="00261435" w:rsidP="00261435">
      <w:pPr>
        <w:pStyle w:val="Default"/>
        <w:jc w:val="both"/>
        <w:rPr>
          <w:rFonts w:ascii="Arial" w:hAnsi="Arial" w:cs="Arial"/>
          <w:b/>
          <w:lang w:val="uk-UA"/>
        </w:rPr>
      </w:pPr>
    </w:p>
    <w:p w14:paraId="0B363731" w14:textId="77777777" w:rsidR="00387751" w:rsidRDefault="00387751" w:rsidP="00261435">
      <w:pPr>
        <w:pStyle w:val="Default"/>
        <w:jc w:val="both"/>
        <w:rPr>
          <w:rFonts w:ascii="Arial" w:hAnsi="Arial" w:cs="Arial"/>
          <w:b/>
          <w:lang w:val="uk-UA"/>
        </w:rPr>
      </w:pPr>
    </w:p>
    <w:p w14:paraId="39F00FD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99D9E6A" w14:textId="77777777" w:rsidR="00261435" w:rsidRPr="00D85AB9" w:rsidRDefault="00261435" w:rsidP="00261435">
      <w:pPr>
        <w:pStyle w:val="Default"/>
        <w:jc w:val="both"/>
        <w:rPr>
          <w:rFonts w:ascii="Arial" w:hAnsi="Arial" w:cs="Arial"/>
          <w:lang w:val="uk-UA"/>
        </w:rPr>
      </w:pPr>
    </w:p>
    <w:p w14:paraId="3ED31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2A8FB39" w14:textId="77777777" w:rsidR="00261435" w:rsidRPr="00D85AB9" w:rsidRDefault="00261435" w:rsidP="00261435">
      <w:pPr>
        <w:pStyle w:val="Default"/>
        <w:jc w:val="both"/>
        <w:rPr>
          <w:rFonts w:ascii="Arial" w:hAnsi="Arial" w:cs="Arial"/>
          <w:lang w:val="uk-UA"/>
        </w:rPr>
      </w:pPr>
    </w:p>
    <w:p w14:paraId="67BA9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B5C57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0A11B68" w14:textId="77777777" w:rsidR="00261435" w:rsidRPr="00D85AB9" w:rsidRDefault="00261435" w:rsidP="00261435">
      <w:pPr>
        <w:pStyle w:val="Default"/>
        <w:jc w:val="both"/>
        <w:rPr>
          <w:rFonts w:ascii="Arial" w:hAnsi="Arial" w:cs="Arial"/>
          <w:lang w:val="uk-UA"/>
        </w:rPr>
      </w:pPr>
    </w:p>
    <w:p w14:paraId="5FA526A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DC854D1" w14:textId="77777777" w:rsidR="00261435" w:rsidRPr="00D85AB9" w:rsidRDefault="00261435" w:rsidP="00261435">
      <w:pPr>
        <w:pStyle w:val="Default"/>
        <w:jc w:val="both"/>
        <w:rPr>
          <w:rFonts w:ascii="Arial" w:hAnsi="Arial" w:cs="Arial"/>
          <w:lang w:val="uk-UA"/>
        </w:rPr>
      </w:pPr>
    </w:p>
    <w:p w14:paraId="696ABDB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FC6BD2" w14:textId="77777777" w:rsidR="00261435" w:rsidRPr="00D85AB9" w:rsidRDefault="00261435" w:rsidP="00261435">
      <w:pPr>
        <w:pStyle w:val="Default"/>
        <w:jc w:val="both"/>
        <w:rPr>
          <w:rFonts w:ascii="Arial" w:hAnsi="Arial" w:cs="Arial"/>
          <w:lang w:val="uk-UA"/>
        </w:rPr>
      </w:pPr>
    </w:p>
    <w:p w14:paraId="74C131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2921025" w14:textId="77777777" w:rsidR="00261435" w:rsidRPr="00D85AB9" w:rsidRDefault="00261435" w:rsidP="00261435">
      <w:pPr>
        <w:pStyle w:val="Default"/>
        <w:jc w:val="both"/>
        <w:rPr>
          <w:rFonts w:ascii="Arial" w:hAnsi="Arial" w:cs="Arial"/>
          <w:lang w:val="uk-UA"/>
        </w:rPr>
      </w:pPr>
    </w:p>
    <w:p w14:paraId="2882248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3BEF9CD" w14:textId="77777777" w:rsidR="00261435" w:rsidRPr="00D85AB9" w:rsidRDefault="00261435" w:rsidP="00261435">
      <w:pPr>
        <w:pStyle w:val="Default"/>
        <w:jc w:val="both"/>
        <w:rPr>
          <w:rFonts w:ascii="Arial" w:hAnsi="Arial" w:cs="Arial"/>
          <w:lang w:val="uk-UA"/>
        </w:rPr>
      </w:pPr>
    </w:p>
    <w:p w14:paraId="7081E2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A5896" w14:textId="77777777" w:rsidR="00261435" w:rsidRPr="00D85AB9" w:rsidRDefault="00261435" w:rsidP="00261435">
      <w:pPr>
        <w:pStyle w:val="Default"/>
        <w:jc w:val="both"/>
        <w:rPr>
          <w:rFonts w:ascii="Arial" w:hAnsi="Arial" w:cs="Arial"/>
          <w:lang w:val="uk-UA"/>
        </w:rPr>
      </w:pPr>
    </w:p>
    <w:p w14:paraId="565553D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7D9D9F" w14:textId="77777777" w:rsidR="00261435" w:rsidRPr="00D85AB9" w:rsidRDefault="00261435" w:rsidP="00261435">
      <w:pPr>
        <w:pStyle w:val="Default"/>
        <w:jc w:val="both"/>
        <w:rPr>
          <w:rFonts w:ascii="Arial" w:hAnsi="Arial" w:cs="Arial"/>
          <w:lang w:val="uk-UA"/>
        </w:rPr>
      </w:pPr>
    </w:p>
    <w:p w14:paraId="481499A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9587589" w14:textId="77777777" w:rsidR="00261435" w:rsidRPr="00D85AB9" w:rsidRDefault="00261435" w:rsidP="00261435">
      <w:pPr>
        <w:pStyle w:val="Default"/>
        <w:jc w:val="both"/>
        <w:rPr>
          <w:rFonts w:ascii="Arial" w:hAnsi="Arial" w:cs="Arial"/>
          <w:lang w:val="uk-UA"/>
        </w:rPr>
      </w:pPr>
    </w:p>
    <w:p w14:paraId="31A1F3F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D1A2E57" w14:textId="77777777" w:rsidR="00261435" w:rsidRPr="00D85AB9" w:rsidRDefault="00261435" w:rsidP="00261435">
      <w:pPr>
        <w:pStyle w:val="Default"/>
        <w:jc w:val="both"/>
        <w:rPr>
          <w:rFonts w:ascii="Arial" w:hAnsi="Arial" w:cs="Arial"/>
          <w:b/>
          <w:lang w:val="uk-UA"/>
        </w:rPr>
      </w:pPr>
    </w:p>
    <w:p w14:paraId="60709BF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5B1D37B0" w14:textId="77777777" w:rsidR="00261435" w:rsidRPr="00D85AB9" w:rsidRDefault="00261435" w:rsidP="00261435">
      <w:pPr>
        <w:pStyle w:val="Default"/>
        <w:jc w:val="both"/>
        <w:rPr>
          <w:rFonts w:ascii="Arial" w:hAnsi="Arial" w:cs="Arial"/>
          <w:lang w:val="uk-UA"/>
        </w:rPr>
      </w:pPr>
    </w:p>
    <w:p w14:paraId="0AEE41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159F1B8" w14:textId="77777777" w:rsidR="00261435" w:rsidRPr="00D85AB9" w:rsidRDefault="00261435" w:rsidP="00261435">
      <w:pPr>
        <w:pStyle w:val="Default"/>
        <w:jc w:val="both"/>
        <w:rPr>
          <w:rFonts w:ascii="Arial" w:hAnsi="Arial" w:cs="Arial"/>
          <w:lang w:val="uk-UA"/>
        </w:rPr>
      </w:pPr>
    </w:p>
    <w:p w14:paraId="229B0D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15A9E70" w14:textId="77777777" w:rsidR="00261435" w:rsidRPr="00D85AB9" w:rsidRDefault="00261435" w:rsidP="00261435">
      <w:pPr>
        <w:pStyle w:val="Default"/>
        <w:jc w:val="both"/>
        <w:rPr>
          <w:rFonts w:ascii="Arial" w:hAnsi="Arial" w:cs="Arial"/>
          <w:lang w:val="uk-UA"/>
        </w:rPr>
      </w:pPr>
    </w:p>
    <w:p w14:paraId="7C7D09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3E25308" w14:textId="77777777" w:rsidR="00261435" w:rsidRPr="00D85AB9" w:rsidRDefault="00261435" w:rsidP="00261435">
      <w:pPr>
        <w:pStyle w:val="Default"/>
        <w:jc w:val="both"/>
        <w:rPr>
          <w:rFonts w:ascii="Arial" w:hAnsi="Arial" w:cs="Arial"/>
          <w:lang w:val="uk-UA"/>
        </w:rPr>
      </w:pPr>
    </w:p>
    <w:p w14:paraId="7C984A85" w14:textId="77777777" w:rsidR="00261435" w:rsidRPr="00D85AB9" w:rsidRDefault="00261435" w:rsidP="00261435">
      <w:pPr>
        <w:pStyle w:val="Default"/>
        <w:jc w:val="both"/>
        <w:rPr>
          <w:rFonts w:ascii="Arial" w:hAnsi="Arial" w:cs="Arial"/>
          <w:lang w:val="uk-UA"/>
        </w:rPr>
      </w:pPr>
    </w:p>
    <w:p w14:paraId="796FD0B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51A7EFC0" w14:textId="77777777" w:rsidR="00261435" w:rsidRPr="00D85AB9" w:rsidRDefault="00261435" w:rsidP="00261435">
      <w:pPr>
        <w:pStyle w:val="Default"/>
        <w:jc w:val="both"/>
        <w:rPr>
          <w:rFonts w:ascii="Arial" w:hAnsi="Arial" w:cs="Arial"/>
          <w:lang w:val="uk-UA"/>
        </w:rPr>
      </w:pPr>
    </w:p>
    <w:p w14:paraId="32A573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57DA76" w14:textId="77777777" w:rsidR="00261435" w:rsidRPr="00D85AB9" w:rsidRDefault="00261435" w:rsidP="00261435">
      <w:pPr>
        <w:pStyle w:val="Default"/>
        <w:jc w:val="both"/>
        <w:rPr>
          <w:rFonts w:ascii="Arial" w:hAnsi="Arial" w:cs="Arial"/>
          <w:lang w:val="uk-UA"/>
        </w:rPr>
      </w:pPr>
    </w:p>
    <w:p w14:paraId="15649E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02873CB" w14:textId="77777777" w:rsidR="00261435" w:rsidRPr="00D85AB9" w:rsidRDefault="00261435" w:rsidP="00261435">
      <w:pPr>
        <w:pStyle w:val="Default"/>
        <w:jc w:val="both"/>
        <w:rPr>
          <w:rFonts w:ascii="Arial" w:hAnsi="Arial" w:cs="Arial"/>
          <w:lang w:val="uk-UA"/>
        </w:rPr>
      </w:pPr>
    </w:p>
    <w:p w14:paraId="3AEF12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0B41D4E" w14:textId="77777777" w:rsidR="00261435" w:rsidRPr="00D85AB9" w:rsidRDefault="00261435" w:rsidP="00261435">
      <w:pPr>
        <w:pStyle w:val="Default"/>
        <w:jc w:val="both"/>
        <w:rPr>
          <w:rFonts w:ascii="Arial" w:hAnsi="Arial" w:cs="Arial"/>
          <w:lang w:val="uk-UA"/>
        </w:rPr>
      </w:pPr>
    </w:p>
    <w:p w14:paraId="18D4EB7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w:t>
      </w:r>
      <w:r w:rsidRPr="00D85AB9">
        <w:rPr>
          <w:rFonts w:ascii="Arial" w:hAnsi="Arial" w:cs="Arial"/>
          <w:lang w:val="uk-UA"/>
        </w:rPr>
        <w:lastRenderedPageBreak/>
        <w:t xml:space="preserve">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B59FB90" w14:textId="77777777" w:rsidR="00261435" w:rsidRPr="00D85AB9" w:rsidRDefault="00261435" w:rsidP="00261435">
      <w:pPr>
        <w:pStyle w:val="Default"/>
        <w:jc w:val="both"/>
        <w:rPr>
          <w:rFonts w:ascii="Arial" w:hAnsi="Arial" w:cs="Arial"/>
          <w:b/>
          <w:lang w:val="uk-UA"/>
        </w:rPr>
      </w:pPr>
    </w:p>
    <w:p w14:paraId="0614A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6123F432" w14:textId="77777777" w:rsidR="00261435" w:rsidRPr="00D85AB9" w:rsidRDefault="00261435" w:rsidP="00261435">
      <w:pPr>
        <w:pStyle w:val="Default"/>
        <w:jc w:val="both"/>
        <w:rPr>
          <w:rFonts w:ascii="Arial" w:hAnsi="Arial" w:cs="Arial"/>
          <w:lang w:val="uk-UA"/>
        </w:rPr>
      </w:pPr>
    </w:p>
    <w:p w14:paraId="3B5C1E0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7F889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74B8F10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76032BAC" w14:textId="77777777" w:rsidR="00261435" w:rsidRPr="00D85AB9" w:rsidRDefault="00261435" w:rsidP="00261435">
      <w:pPr>
        <w:pStyle w:val="Default"/>
        <w:jc w:val="both"/>
        <w:rPr>
          <w:rFonts w:ascii="Arial" w:hAnsi="Arial" w:cs="Arial"/>
          <w:lang w:val="uk-UA"/>
        </w:rPr>
      </w:pPr>
    </w:p>
    <w:p w14:paraId="72AF642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DA36545" w14:textId="77777777" w:rsidR="00261435" w:rsidRPr="00D85AB9" w:rsidRDefault="00261435" w:rsidP="00261435">
      <w:pPr>
        <w:pStyle w:val="Default"/>
        <w:jc w:val="both"/>
        <w:rPr>
          <w:rFonts w:ascii="Arial" w:hAnsi="Arial" w:cs="Arial"/>
          <w:lang w:val="uk-UA"/>
        </w:rPr>
      </w:pPr>
    </w:p>
    <w:p w14:paraId="1070EE3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6EBDB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E720A19" w14:textId="77777777" w:rsidR="00261435" w:rsidRPr="00D85AB9" w:rsidRDefault="00261435" w:rsidP="00261435">
      <w:pPr>
        <w:pStyle w:val="Default"/>
        <w:jc w:val="both"/>
        <w:rPr>
          <w:rFonts w:ascii="Arial" w:hAnsi="Arial" w:cs="Arial"/>
          <w:lang w:val="uk-UA"/>
        </w:rPr>
      </w:pPr>
    </w:p>
    <w:p w14:paraId="07FA466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76B0D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50F65571" w14:textId="77777777" w:rsidR="00261435" w:rsidRPr="00D85AB9" w:rsidRDefault="00261435" w:rsidP="00261435">
      <w:pPr>
        <w:pStyle w:val="Default"/>
        <w:jc w:val="both"/>
        <w:rPr>
          <w:rFonts w:ascii="Arial" w:hAnsi="Arial" w:cs="Arial"/>
          <w:lang w:val="uk-UA"/>
        </w:rPr>
      </w:pPr>
    </w:p>
    <w:p w14:paraId="1538B13C" w14:textId="77777777" w:rsidR="00261435" w:rsidRPr="00D85AB9" w:rsidRDefault="00261435" w:rsidP="00261435">
      <w:pPr>
        <w:pStyle w:val="Default"/>
        <w:jc w:val="both"/>
        <w:rPr>
          <w:rFonts w:ascii="Arial" w:hAnsi="Arial" w:cs="Arial"/>
          <w:lang w:val="uk-UA"/>
        </w:rPr>
      </w:pPr>
    </w:p>
    <w:p w14:paraId="3AF414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40CFCE2D"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7F2560EC" w14:textId="77777777" w:rsidR="00261435" w:rsidRPr="00D85AB9" w:rsidRDefault="00261435" w:rsidP="00261435">
      <w:pPr>
        <w:pStyle w:val="Default"/>
        <w:jc w:val="both"/>
        <w:rPr>
          <w:rFonts w:ascii="Arial" w:hAnsi="Arial" w:cs="Arial"/>
          <w:lang w:val="uk-UA"/>
        </w:rPr>
      </w:pPr>
    </w:p>
    <w:p w14:paraId="5804300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33B249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9CD4E84" w14:textId="77777777" w:rsidR="00261435" w:rsidRPr="00D85AB9" w:rsidRDefault="00261435" w:rsidP="00261435">
      <w:pPr>
        <w:pStyle w:val="Default"/>
        <w:jc w:val="both"/>
        <w:rPr>
          <w:rFonts w:ascii="Arial" w:hAnsi="Arial" w:cs="Arial"/>
          <w:lang w:val="uk-UA"/>
        </w:rPr>
      </w:pPr>
    </w:p>
    <w:p w14:paraId="344A157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19264535" w14:textId="77777777" w:rsidR="00261435" w:rsidRPr="00D85AB9" w:rsidRDefault="00261435" w:rsidP="00261435">
      <w:pPr>
        <w:pStyle w:val="Default"/>
        <w:jc w:val="both"/>
        <w:rPr>
          <w:rFonts w:ascii="Arial" w:hAnsi="Arial" w:cs="Arial"/>
          <w:lang w:val="uk-UA"/>
        </w:rPr>
      </w:pPr>
    </w:p>
    <w:p w14:paraId="6C39C6F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F92BADB" w14:textId="77777777" w:rsidR="00261435" w:rsidRPr="00D85AB9" w:rsidRDefault="00261435" w:rsidP="00261435">
      <w:pPr>
        <w:pStyle w:val="Default"/>
        <w:jc w:val="both"/>
        <w:rPr>
          <w:rFonts w:ascii="Arial" w:hAnsi="Arial" w:cs="Arial"/>
          <w:lang w:val="uk-UA"/>
        </w:rPr>
      </w:pPr>
    </w:p>
    <w:p w14:paraId="3B176E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CF8EE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44F4481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6A7F0D7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2735AB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0F6FE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2E8B8F7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B0A8E7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1F08F9E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3666BD2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1E732C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3729E3A" w14:textId="77777777" w:rsidR="00261435" w:rsidRPr="00D85AB9" w:rsidRDefault="00261435" w:rsidP="00261435">
      <w:pPr>
        <w:pStyle w:val="Default"/>
        <w:jc w:val="both"/>
        <w:rPr>
          <w:rFonts w:ascii="Arial" w:hAnsi="Arial" w:cs="Arial"/>
          <w:lang w:val="uk-UA"/>
        </w:rPr>
      </w:pPr>
    </w:p>
    <w:p w14:paraId="1F2CF5C8" w14:textId="77777777" w:rsidR="00261435" w:rsidRPr="00D85AB9" w:rsidRDefault="00261435" w:rsidP="00261435">
      <w:pPr>
        <w:pStyle w:val="Default"/>
        <w:jc w:val="both"/>
        <w:rPr>
          <w:rFonts w:ascii="Arial" w:hAnsi="Arial" w:cs="Arial"/>
          <w:lang w:val="uk-UA"/>
        </w:rPr>
      </w:pPr>
    </w:p>
    <w:p w14:paraId="1ADDC3EA" w14:textId="77777777" w:rsidR="007E445E" w:rsidRPr="00D85AB9" w:rsidRDefault="007E445E" w:rsidP="005403F9">
      <w:pPr>
        <w:spacing w:after="0" w:line="240" w:lineRule="auto"/>
        <w:ind w:left="4820"/>
        <w:rPr>
          <w:rFonts w:ascii="Times New Roman" w:hAnsi="Times New Roman"/>
          <w:sz w:val="24"/>
          <w:szCs w:val="24"/>
        </w:rPr>
      </w:pPr>
    </w:p>
    <w:p w14:paraId="48B19BB5" w14:textId="77777777" w:rsidR="007E445E" w:rsidRPr="00D85AB9" w:rsidRDefault="007E445E" w:rsidP="005403F9">
      <w:pPr>
        <w:spacing w:after="0" w:line="240" w:lineRule="auto"/>
        <w:ind w:left="4820"/>
        <w:rPr>
          <w:rFonts w:ascii="Times New Roman" w:hAnsi="Times New Roman"/>
          <w:sz w:val="24"/>
          <w:szCs w:val="24"/>
        </w:rPr>
      </w:pPr>
    </w:p>
    <w:p w14:paraId="60AF5554" w14:textId="77777777" w:rsidR="007E445E" w:rsidRPr="00D85AB9" w:rsidRDefault="007E445E" w:rsidP="005403F9">
      <w:pPr>
        <w:spacing w:after="0" w:line="240" w:lineRule="auto"/>
        <w:ind w:left="4820"/>
        <w:rPr>
          <w:rFonts w:ascii="Times New Roman" w:hAnsi="Times New Roman"/>
          <w:sz w:val="24"/>
          <w:szCs w:val="24"/>
        </w:rPr>
      </w:pPr>
    </w:p>
    <w:p w14:paraId="41696AE8" w14:textId="77777777" w:rsidR="005403F9" w:rsidRPr="00D85AB9" w:rsidRDefault="005403F9" w:rsidP="005403F9">
      <w:pPr>
        <w:rPr>
          <w:rFonts w:ascii="Times New Roman" w:hAnsi="Times New Roman"/>
          <w:sz w:val="24"/>
          <w:szCs w:val="24"/>
        </w:rPr>
      </w:pPr>
    </w:p>
    <w:p w14:paraId="043715A2" w14:textId="77777777" w:rsidR="005403F9" w:rsidRPr="00D85AB9" w:rsidRDefault="005403F9" w:rsidP="005403F9">
      <w:pPr>
        <w:rPr>
          <w:rFonts w:ascii="Times New Roman" w:hAnsi="Times New Roman"/>
          <w:sz w:val="24"/>
          <w:szCs w:val="24"/>
        </w:rPr>
      </w:pPr>
    </w:p>
    <w:p w14:paraId="5045A90A" w14:textId="77777777" w:rsidR="000F7766" w:rsidRPr="00D85AB9" w:rsidRDefault="000F7766" w:rsidP="004E590E">
      <w:pPr>
        <w:spacing w:after="0"/>
        <w:rPr>
          <w:rFonts w:ascii="Times New Roman" w:hAnsi="Times New Roman"/>
          <w:b/>
          <w:sz w:val="24"/>
          <w:szCs w:val="24"/>
          <w:lang w:eastAsia="ru-RU"/>
        </w:rPr>
      </w:pPr>
    </w:p>
    <w:sectPr w:rsidR="000F7766" w:rsidRPr="00D85AB9" w:rsidSect="00357589">
      <w:pgSz w:w="11906" w:h="16838"/>
      <w:pgMar w:top="426"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37B1" w14:textId="77777777" w:rsidR="00E250F5" w:rsidRDefault="00E250F5" w:rsidP="00495E36">
      <w:pPr>
        <w:spacing w:after="0" w:line="240" w:lineRule="auto"/>
      </w:pPr>
      <w:r>
        <w:separator/>
      </w:r>
    </w:p>
  </w:endnote>
  <w:endnote w:type="continuationSeparator" w:id="0">
    <w:p w14:paraId="4527238D" w14:textId="77777777" w:rsidR="00E250F5" w:rsidRDefault="00E250F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45A5" w14:textId="77777777" w:rsidR="00E250F5" w:rsidRDefault="00E250F5" w:rsidP="00495E36">
      <w:pPr>
        <w:spacing w:after="0" w:line="240" w:lineRule="auto"/>
      </w:pPr>
      <w:r>
        <w:separator/>
      </w:r>
    </w:p>
  </w:footnote>
  <w:footnote w:type="continuationSeparator" w:id="0">
    <w:p w14:paraId="30C9743A" w14:textId="77777777" w:rsidR="00E250F5" w:rsidRDefault="00E250F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76AAD818"/>
    <w:lvl w:ilvl="0" w:tplc="8A36AE30">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6"/>
  </w:num>
  <w:num w:numId="6">
    <w:abstractNumId w:val="7"/>
  </w:num>
  <w:num w:numId="7">
    <w:abstractNumId w:val="12"/>
  </w:num>
  <w:num w:numId="8">
    <w:abstractNumId w:val="3"/>
  </w:num>
  <w:num w:numId="9">
    <w:abstractNumId w:val="29"/>
  </w:num>
  <w:num w:numId="10">
    <w:abstractNumId w:val="13"/>
  </w:num>
  <w:num w:numId="11">
    <w:abstractNumId w:val="25"/>
  </w:num>
  <w:num w:numId="12">
    <w:abstractNumId w:val="24"/>
  </w:num>
  <w:num w:numId="13">
    <w:abstractNumId w:val="22"/>
  </w:num>
  <w:num w:numId="14">
    <w:abstractNumId w:val="14"/>
  </w:num>
  <w:num w:numId="15">
    <w:abstractNumId w:val="8"/>
  </w:num>
  <w:num w:numId="16">
    <w:abstractNumId w:val="16"/>
  </w:num>
  <w:num w:numId="17">
    <w:abstractNumId w:val="31"/>
  </w:num>
  <w:num w:numId="18">
    <w:abstractNumId w:val="35"/>
  </w:num>
  <w:num w:numId="19">
    <w:abstractNumId w:val="10"/>
  </w:num>
  <w:num w:numId="20">
    <w:abstractNumId w:val="9"/>
  </w:num>
  <w:num w:numId="21">
    <w:abstractNumId w:val="19"/>
  </w:num>
  <w:num w:numId="22">
    <w:abstractNumId w:val="30"/>
  </w:num>
  <w:num w:numId="23">
    <w:abstractNumId w:val="32"/>
  </w:num>
  <w:num w:numId="24">
    <w:abstractNumId w:val="15"/>
  </w:num>
  <w:num w:numId="25">
    <w:abstractNumId w:val="18"/>
  </w:num>
  <w:num w:numId="26">
    <w:abstractNumId w:val="27"/>
  </w:num>
  <w:num w:numId="27">
    <w:abstractNumId w:val="11"/>
  </w:num>
  <w:num w:numId="28">
    <w:abstractNumId w:val="33"/>
  </w:num>
  <w:num w:numId="29">
    <w:abstractNumId w:val="34"/>
  </w:num>
  <w:num w:numId="30">
    <w:abstractNumId w:val="0"/>
  </w:num>
  <w:num w:numId="31">
    <w:abstractNumId w:val="5"/>
  </w:num>
  <w:num w:numId="32">
    <w:abstractNumId w:val="4"/>
  </w:num>
  <w:num w:numId="33">
    <w:abstractNumId w:val="28"/>
  </w:num>
  <w:num w:numId="34">
    <w:abstractNumId w:val="23"/>
  </w:num>
  <w:num w:numId="35">
    <w:abstractNumId w:val="1"/>
  </w:num>
  <w:num w:numId="36">
    <w:abstractNumId w:val="17"/>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37C1"/>
    <w:rsid w:val="00064A97"/>
    <w:rsid w:val="00064C3C"/>
    <w:rsid w:val="00066FD7"/>
    <w:rsid w:val="00067608"/>
    <w:rsid w:val="00071BB8"/>
    <w:rsid w:val="0007243B"/>
    <w:rsid w:val="00073874"/>
    <w:rsid w:val="00073CD9"/>
    <w:rsid w:val="00075619"/>
    <w:rsid w:val="000829C7"/>
    <w:rsid w:val="00083293"/>
    <w:rsid w:val="000859A5"/>
    <w:rsid w:val="00085B27"/>
    <w:rsid w:val="0009252D"/>
    <w:rsid w:val="00092EA5"/>
    <w:rsid w:val="000936F5"/>
    <w:rsid w:val="0009425E"/>
    <w:rsid w:val="000A0D27"/>
    <w:rsid w:val="000A11DE"/>
    <w:rsid w:val="000A297B"/>
    <w:rsid w:val="000A7736"/>
    <w:rsid w:val="000B14AC"/>
    <w:rsid w:val="000B24B8"/>
    <w:rsid w:val="000B5F15"/>
    <w:rsid w:val="000B60A6"/>
    <w:rsid w:val="000C0893"/>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570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0AAB"/>
    <w:rsid w:val="002319DE"/>
    <w:rsid w:val="002338A7"/>
    <w:rsid w:val="00234AC8"/>
    <w:rsid w:val="0024062F"/>
    <w:rsid w:val="0024093A"/>
    <w:rsid w:val="0024146F"/>
    <w:rsid w:val="00246356"/>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96AA9"/>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5B3C"/>
    <w:rsid w:val="003367E5"/>
    <w:rsid w:val="00337CCF"/>
    <w:rsid w:val="003569B7"/>
    <w:rsid w:val="00357589"/>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6C4"/>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42B1"/>
    <w:rsid w:val="00505523"/>
    <w:rsid w:val="00505E5E"/>
    <w:rsid w:val="0051170D"/>
    <w:rsid w:val="005138E2"/>
    <w:rsid w:val="00516466"/>
    <w:rsid w:val="00517005"/>
    <w:rsid w:val="00520383"/>
    <w:rsid w:val="005204B0"/>
    <w:rsid w:val="0052127A"/>
    <w:rsid w:val="00522541"/>
    <w:rsid w:val="0053021A"/>
    <w:rsid w:val="00530660"/>
    <w:rsid w:val="00530703"/>
    <w:rsid w:val="005403F9"/>
    <w:rsid w:val="00541841"/>
    <w:rsid w:val="00541C84"/>
    <w:rsid w:val="005424B1"/>
    <w:rsid w:val="00543DB0"/>
    <w:rsid w:val="005460C1"/>
    <w:rsid w:val="00550E66"/>
    <w:rsid w:val="00552006"/>
    <w:rsid w:val="00552635"/>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337C2"/>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1374"/>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27B"/>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1A6D"/>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306"/>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48"/>
    <w:rsid w:val="00A436DF"/>
    <w:rsid w:val="00A45E20"/>
    <w:rsid w:val="00A46F92"/>
    <w:rsid w:val="00A47ABA"/>
    <w:rsid w:val="00A54227"/>
    <w:rsid w:val="00A557EB"/>
    <w:rsid w:val="00A610A4"/>
    <w:rsid w:val="00A61951"/>
    <w:rsid w:val="00A633DF"/>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2F99"/>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57D7"/>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0D3D"/>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0F5"/>
    <w:rsid w:val="00E259CF"/>
    <w:rsid w:val="00E27609"/>
    <w:rsid w:val="00E30C40"/>
    <w:rsid w:val="00E32188"/>
    <w:rsid w:val="00E34275"/>
    <w:rsid w:val="00E37F95"/>
    <w:rsid w:val="00E40AF8"/>
    <w:rsid w:val="00E43537"/>
    <w:rsid w:val="00E4397C"/>
    <w:rsid w:val="00E44CF6"/>
    <w:rsid w:val="00E5314E"/>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6798"/>
    <w:rsid w:val="00F3724A"/>
    <w:rsid w:val="00F4304A"/>
    <w:rsid w:val="00F4339B"/>
    <w:rsid w:val="00F466C7"/>
    <w:rsid w:val="00F46700"/>
    <w:rsid w:val="00F4723A"/>
    <w:rsid w:val="00F504FE"/>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40CB"/>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36BE"/>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f5"/>
    <w:uiPriority w:val="39"/>
    <w:rsid w:val="000637C1"/>
    <w:rPr>
      <w:rFonts w:eastAsia="Calibri"/>
      <w:sz w:val="22"/>
      <w:szCs w:val="22"/>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7508">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0820916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00247489">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232371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www.moyo.ua/ua/comp-and-periphery/inform_carrier/flash_card/sd/256/" TargetMode="External"/><Relationship Id="rId3" Type="http://schemas.openxmlformats.org/officeDocument/2006/relationships/numbering" Target="numbering.xml"/><Relationship Id="rId21" Type="http://schemas.openxmlformats.org/officeDocument/2006/relationships/hyperlink" Target="http://zakon.rada.gov.ua/laws/show/1700-18"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rozetka.com.ua/ua/photo/c80001/23392=109480/"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www.moyo.ua/ua/comp-and-periphery/inform_carrier/flash_card/sd/class_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fontTable" Target="fontTable.xml"/><Relationship Id="rId10" Type="http://schemas.openxmlformats.org/officeDocument/2006/relationships/hyperlink" Target="mailto:info@phc.org.ua" TargetMode="External"/><Relationship Id="rId19" Type="http://schemas.openxmlformats.org/officeDocument/2006/relationships/hyperlink" Target="https://www.moyo.ua/ua/comp-and-periphery/inform_carrier/flash_card/sd/standart_pamyati_sdx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364E3-72E3-4312-8062-FD3C3EABC637}">
  <ds:schemaRefs>
    <ds:schemaRef ds:uri="http://schemas.openxmlformats.org/officeDocument/2006/bibliography"/>
  </ds:schemaRefs>
</ds:datastoreItem>
</file>

<file path=customXml/itemProps2.xml><?xml version="1.0" encoding="utf-8"?>
<ds:datastoreItem xmlns:ds="http://schemas.openxmlformats.org/officeDocument/2006/customXml" ds:itemID="{F2F046D4-E599-4B6B-A85F-EE27CAD3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23756</Words>
  <Characters>13541</Characters>
  <Application>Microsoft Office Word</Application>
  <DocSecurity>0</DocSecurity>
  <Lines>112</Lines>
  <Paragraphs>74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37223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42</cp:revision>
  <cp:lastPrinted>2021-06-04T11:19:00Z</cp:lastPrinted>
  <dcterms:created xsi:type="dcterms:W3CDTF">2019-11-19T14:56:00Z</dcterms:created>
  <dcterms:modified xsi:type="dcterms:W3CDTF">2021-06-08T08:41:00Z</dcterms:modified>
</cp:coreProperties>
</file>