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561F04B3" w:rsidR="00541841" w:rsidRPr="00EB6FC3" w:rsidRDefault="00541841" w:rsidP="00C94449">
            <w:pPr>
              <w:spacing w:after="0" w:line="240" w:lineRule="auto"/>
              <w:ind w:left="4855" w:right="708"/>
              <w:rPr>
                <w:rFonts w:ascii="Times New Roman" w:hAnsi="Times New Roman"/>
                <w:color w:val="000000"/>
                <w:sz w:val="26"/>
                <w:szCs w:val="26"/>
                <w:lang w:val="ru-RU"/>
              </w:rPr>
            </w:pPr>
            <w:r w:rsidRPr="00300962">
              <w:rPr>
                <w:rFonts w:ascii="Times New Roman" w:hAnsi="Times New Roman"/>
                <w:color w:val="000000"/>
                <w:sz w:val="26"/>
                <w:szCs w:val="26"/>
              </w:rPr>
              <w:t>від "</w:t>
            </w:r>
            <w:r w:rsidR="00045DAF" w:rsidRPr="00300962">
              <w:rPr>
                <w:rFonts w:ascii="Times New Roman" w:hAnsi="Times New Roman"/>
                <w:color w:val="000000"/>
                <w:sz w:val="26"/>
                <w:szCs w:val="26"/>
              </w:rPr>
              <w:t>2</w:t>
            </w:r>
            <w:r w:rsidR="00300962" w:rsidRPr="00300962">
              <w:rPr>
                <w:rFonts w:ascii="Times New Roman" w:hAnsi="Times New Roman"/>
                <w:color w:val="000000"/>
                <w:sz w:val="26"/>
                <w:szCs w:val="26"/>
                <w:lang w:val="ru-RU"/>
              </w:rPr>
              <w:t>6</w:t>
            </w:r>
            <w:r w:rsidRPr="00300962">
              <w:rPr>
                <w:rFonts w:ascii="Times New Roman" w:hAnsi="Times New Roman"/>
                <w:color w:val="000000"/>
                <w:sz w:val="26"/>
                <w:szCs w:val="26"/>
              </w:rPr>
              <w:t xml:space="preserve">" </w:t>
            </w:r>
            <w:r w:rsidR="0003408D" w:rsidRPr="00300962">
              <w:rPr>
                <w:rFonts w:ascii="Times New Roman" w:hAnsi="Times New Roman"/>
                <w:color w:val="000000"/>
                <w:sz w:val="26"/>
                <w:szCs w:val="26"/>
              </w:rPr>
              <w:t>січня</w:t>
            </w:r>
            <w:r w:rsidRPr="00300962">
              <w:rPr>
                <w:rFonts w:ascii="Times New Roman" w:hAnsi="Times New Roman"/>
                <w:color w:val="000000"/>
                <w:sz w:val="26"/>
                <w:szCs w:val="26"/>
              </w:rPr>
              <w:t xml:space="preserve"> 20</w:t>
            </w:r>
            <w:r w:rsidR="001D4F79" w:rsidRPr="00300962">
              <w:rPr>
                <w:rFonts w:ascii="Times New Roman" w:hAnsi="Times New Roman"/>
                <w:color w:val="000000"/>
                <w:sz w:val="26"/>
                <w:szCs w:val="26"/>
              </w:rPr>
              <w:t>2</w:t>
            </w:r>
            <w:r w:rsidR="00AC420D" w:rsidRPr="00300962">
              <w:rPr>
                <w:rFonts w:ascii="Times New Roman" w:hAnsi="Times New Roman"/>
                <w:color w:val="000000"/>
                <w:sz w:val="26"/>
                <w:szCs w:val="26"/>
              </w:rPr>
              <w:t>2</w:t>
            </w:r>
            <w:r w:rsidRPr="00300962">
              <w:rPr>
                <w:rFonts w:ascii="Times New Roman" w:hAnsi="Times New Roman"/>
                <w:color w:val="000000"/>
                <w:sz w:val="26"/>
                <w:szCs w:val="26"/>
              </w:rPr>
              <w:t xml:space="preserve"> року № </w:t>
            </w:r>
            <w:r w:rsidR="00300962" w:rsidRPr="00300962">
              <w:rPr>
                <w:rFonts w:ascii="Times New Roman" w:hAnsi="Times New Roman"/>
                <w:color w:val="000000"/>
                <w:sz w:val="26"/>
                <w:szCs w:val="26"/>
              </w:rPr>
              <w:t>11</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009D47A1" w14:textId="6BF35755"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300962">
        <w:rPr>
          <w:rFonts w:ascii="Times New Roman" w:hAnsi="Times New Roman"/>
          <w:b/>
          <w:sz w:val="26"/>
          <w:szCs w:val="26"/>
        </w:rPr>
        <w:t>11</w:t>
      </w:r>
    </w:p>
    <w:p w14:paraId="2CD18A23" w14:textId="459020DE" w:rsidR="006A18D4"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 xml:space="preserve">відкритих торгів </w:t>
      </w:r>
    </w:p>
    <w:p w14:paraId="4549B040" w14:textId="77777777" w:rsidR="00A37432" w:rsidRPr="002B1927" w:rsidRDefault="00A37432" w:rsidP="00623235">
      <w:pPr>
        <w:spacing w:after="0" w:line="240" w:lineRule="auto"/>
        <w:jc w:val="center"/>
        <w:rPr>
          <w:rFonts w:ascii="Times New Roman" w:hAnsi="Times New Roman"/>
          <w:b/>
          <w:sz w:val="26"/>
          <w:szCs w:val="26"/>
        </w:rPr>
      </w:pPr>
    </w:p>
    <w:p w14:paraId="7598C5B4" w14:textId="05AB8E74" w:rsidR="00DF6DAB" w:rsidRPr="002B1927" w:rsidRDefault="00DF6DAB" w:rsidP="009F1172">
      <w:pPr>
        <w:spacing w:after="0" w:line="240" w:lineRule="auto"/>
        <w:ind w:firstLine="709"/>
        <w:jc w:val="both"/>
        <w:rPr>
          <w:rFonts w:ascii="Times New Roman" w:hAnsi="Times New Roman"/>
          <w:sz w:val="26"/>
          <w:szCs w:val="26"/>
        </w:rPr>
      </w:pPr>
      <w:bookmarkStart w:id="0" w:name="_Hlk534896560"/>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0"/>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w:t>
      </w:r>
      <w:bookmarkStart w:id="1" w:name="_Hlk61945115"/>
      <w:r w:rsidR="00F077EB" w:rsidRPr="002B1927">
        <w:rPr>
          <w:rFonts w:ascii="Times New Roman" w:hAnsi="Times New Roman"/>
          <w:sz w:val="26"/>
          <w:szCs w:val="26"/>
        </w:rPr>
        <w:t xml:space="preserve">» </w:t>
      </w:r>
      <w:bookmarkStart w:id="2"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3" w:name="_Hlk93483670"/>
      <w:bookmarkStart w:id="4" w:name="_Hlk61555805"/>
      <w:bookmarkStart w:id="5" w:name="_Hlk534728636"/>
      <w:bookmarkStart w:id="6" w:name="_Hlk532227308"/>
      <w:r w:rsidR="0070303D" w:rsidRPr="002B1927">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w:t>
      </w:r>
      <w:r w:rsidR="00725196">
        <w:rPr>
          <w:rFonts w:ascii="Times New Roman" w:hAnsi="Times New Roman"/>
          <w:b/>
          <w:bCs/>
          <w:sz w:val="26"/>
          <w:szCs w:val="26"/>
        </w:rPr>
        <w:t xml:space="preserve"> у 2022 ро</w:t>
      </w:r>
      <w:bookmarkEnd w:id="3"/>
      <w:r w:rsidR="003063A8">
        <w:rPr>
          <w:rFonts w:ascii="Times New Roman" w:hAnsi="Times New Roman"/>
          <w:b/>
          <w:bCs/>
          <w:sz w:val="26"/>
          <w:szCs w:val="26"/>
          <w:lang w:val="ru-RU"/>
        </w:rPr>
        <w:t>ц</w:t>
      </w:r>
      <w:r w:rsidR="003063A8">
        <w:rPr>
          <w:rFonts w:ascii="Times New Roman" w:hAnsi="Times New Roman"/>
          <w:b/>
          <w:bCs/>
          <w:sz w:val="26"/>
          <w:szCs w:val="26"/>
        </w:rPr>
        <w:t>і</w:t>
      </w:r>
      <w:r w:rsidR="0070303D" w:rsidRPr="002B1927">
        <w:rPr>
          <w:rFonts w:ascii="Times New Roman" w:hAnsi="Times New Roman"/>
          <w:b/>
          <w:bCs/>
          <w:sz w:val="26"/>
          <w:szCs w:val="26"/>
        </w:rPr>
        <w:t>)</w:t>
      </w:r>
      <w:bookmarkEnd w:id="4"/>
      <w:r w:rsidR="0070303D" w:rsidRPr="002B1927">
        <w:rPr>
          <w:rFonts w:ascii="Times New Roman" w:hAnsi="Times New Roman"/>
          <w:sz w:val="26"/>
          <w:szCs w:val="26"/>
        </w:rPr>
        <w:t xml:space="preserve"> </w:t>
      </w:r>
      <w:bookmarkEnd w:id="1"/>
      <w:bookmarkEnd w:id="2"/>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w:t>
      </w:r>
      <w:r w:rsidR="00F077EB" w:rsidRPr="00E80063">
        <w:rPr>
          <w:rFonts w:ascii="Times New Roman" w:hAnsi="Times New Roman"/>
          <w:sz w:val="26"/>
          <w:szCs w:val="26"/>
        </w:rPr>
        <w:t>мовою</w:t>
      </w:r>
      <w:r w:rsidR="00F077EB" w:rsidRPr="00045DAF">
        <w:rPr>
          <w:rFonts w:ascii="Times New Roman" w:hAnsi="Times New Roman"/>
          <w:sz w:val="26"/>
          <w:szCs w:val="26"/>
        </w:rPr>
        <w:t>: «</w:t>
      </w:r>
      <w:r w:rsidR="00F077EB" w:rsidRPr="00E80063">
        <w:rPr>
          <w:rFonts w:ascii="Times New Roman" w:hAnsi="Times New Roman"/>
          <w:sz w:val="26"/>
          <w:szCs w:val="26"/>
          <w:lang w:val="en-US"/>
        </w:rPr>
        <w:t>Gain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momentum</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reducing</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TB</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HIV</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burden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Ukraine</w:t>
      </w:r>
      <w:r w:rsidR="00F077EB" w:rsidRPr="00045DAF">
        <w:rPr>
          <w:rFonts w:ascii="Times New Roman" w:hAnsi="Times New Roman"/>
          <w:sz w:val="26"/>
          <w:szCs w:val="26"/>
        </w:rPr>
        <w:t>»</w:t>
      </w:r>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351D1494"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2F1A0B" w:rsidRPr="002F1A0B">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лабораторних досліджень у 2022 році</w:t>
      </w:r>
      <w:r w:rsidR="00737B54" w:rsidRPr="00793B59">
        <w:rPr>
          <w:rFonts w:ascii="Times New Roman" w:hAnsi="Times New Roman"/>
          <w:b/>
          <w:bCs/>
          <w:sz w:val="26"/>
          <w:szCs w:val="26"/>
          <w:lang w:val="uk-UA"/>
        </w:rPr>
        <w:t>).</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53363939"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r w:rsidR="00BF3E12">
        <w:rPr>
          <w:rFonts w:ascii="Times New Roman" w:hAnsi="Times New Roman"/>
          <w:sz w:val="26"/>
          <w:szCs w:val="26"/>
          <w:lang w:val="uk-UA"/>
        </w:rPr>
        <w:t>, Таблиця №1</w:t>
      </w:r>
      <w:r w:rsidR="002B1AF7" w:rsidRPr="002B1AF7">
        <w:rPr>
          <w:rFonts w:ascii="Times New Roman" w:hAnsi="Times New Roman"/>
          <w:b/>
          <w:bCs/>
          <w:color w:val="000000"/>
          <w:sz w:val="24"/>
          <w:szCs w:val="24"/>
          <w:lang w:val="uk-UA" w:eastAsia="ru-RU"/>
        </w:rPr>
        <w:t xml:space="preserve"> </w:t>
      </w:r>
      <w:r w:rsidR="002B1AF7" w:rsidRPr="00770CE8">
        <w:rPr>
          <w:rFonts w:ascii="Times New Roman" w:hAnsi="Times New Roman"/>
          <w:color w:val="000000"/>
          <w:sz w:val="24"/>
          <w:szCs w:val="24"/>
          <w:lang w:val="uk-UA" w:eastAsia="ru-RU"/>
        </w:rPr>
        <w:t>«Перелік послуг»</w:t>
      </w:r>
      <w:r w:rsidR="00A20ECF">
        <w:rPr>
          <w:rFonts w:ascii="Times New Roman" w:hAnsi="Times New Roman"/>
          <w:color w:val="000000"/>
          <w:sz w:val="24"/>
          <w:szCs w:val="24"/>
          <w:lang w:val="uk-UA" w:eastAsia="ru-RU"/>
        </w:rPr>
        <w:t>,</w:t>
      </w:r>
      <w:r w:rsidR="002B1AF7">
        <w:rPr>
          <w:rFonts w:ascii="Times New Roman" w:hAnsi="Times New Roman"/>
          <w:sz w:val="26"/>
          <w:szCs w:val="26"/>
          <w:lang w:val="uk-UA"/>
        </w:rPr>
        <w:t xml:space="preserve"> Таблиця №2 «Місце надання послуг».</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3F84765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AF0089">
        <w:rPr>
          <w:rFonts w:ascii="Times New Roman" w:hAnsi="Times New Roman"/>
          <w:sz w:val="26"/>
          <w:szCs w:val="26"/>
          <w:lang w:val="uk-UA" w:eastAsia="ru-RU"/>
        </w:rPr>
        <w:t>1</w:t>
      </w:r>
      <w:r w:rsidR="00E26653">
        <w:rPr>
          <w:rFonts w:ascii="Times New Roman" w:hAnsi="Times New Roman"/>
          <w:sz w:val="26"/>
          <w:szCs w:val="26"/>
          <w:lang w:val="uk-UA" w:eastAsia="ru-RU"/>
        </w:rPr>
        <w:t>0</w:t>
      </w:r>
      <w:r w:rsidRPr="00DD70A2">
        <w:rPr>
          <w:rFonts w:ascii="Times New Roman" w:hAnsi="Times New Roman"/>
          <w:sz w:val="26"/>
          <w:szCs w:val="26"/>
          <w:lang w:val="uk-UA" w:eastAsia="ru-RU"/>
        </w:rPr>
        <w:t>»</w:t>
      </w:r>
      <w:r w:rsidRPr="00DD70A2">
        <w:rPr>
          <w:rFonts w:ascii="Times New Roman" w:eastAsia="Times New Roman" w:hAnsi="Times New Roman"/>
          <w:sz w:val="26"/>
          <w:szCs w:val="26"/>
          <w:lang w:val="uk-UA" w:eastAsia="ru-RU"/>
        </w:rPr>
        <w:t xml:space="preserve"> </w:t>
      </w:r>
      <w:r w:rsidR="00C473FF">
        <w:rPr>
          <w:rFonts w:ascii="Times New Roman" w:eastAsia="Times New Roman" w:hAnsi="Times New Roman"/>
          <w:sz w:val="26"/>
          <w:szCs w:val="26"/>
          <w:lang w:val="uk-UA" w:eastAsia="ru-RU"/>
        </w:rPr>
        <w:t>лютого</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E26653">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0E8B65DD" w14:textId="4D0A28B3" w:rsidR="00C90F3C" w:rsidRDefault="00C90F3C" w:rsidP="00C90F3C">
      <w:pPr>
        <w:pStyle w:val="a8"/>
        <w:numPr>
          <w:ilvl w:val="0"/>
          <w:numId w:val="1"/>
        </w:numPr>
        <w:rPr>
          <w:rFonts w:ascii="Times New Roman" w:hAnsi="Times New Roman"/>
          <w:b/>
          <w:iCs/>
          <w:sz w:val="26"/>
          <w:szCs w:val="26"/>
          <w:lang w:val="uk-UA"/>
        </w:rPr>
      </w:pPr>
      <w:r w:rsidRPr="00C90F3C">
        <w:rPr>
          <w:rFonts w:ascii="Times New Roman" w:hAnsi="Times New Roman"/>
          <w:b/>
          <w:iCs/>
          <w:sz w:val="26"/>
          <w:szCs w:val="26"/>
          <w:lang w:val="uk-UA"/>
        </w:rPr>
        <w:t xml:space="preserve">Очікувана вартість закупівлі: </w:t>
      </w:r>
      <w:r>
        <w:rPr>
          <w:rFonts w:ascii="Times New Roman" w:hAnsi="Times New Roman"/>
          <w:b/>
          <w:iCs/>
          <w:sz w:val="26"/>
          <w:szCs w:val="26"/>
          <w:lang w:val="uk-UA"/>
        </w:rPr>
        <w:t xml:space="preserve">2 </w:t>
      </w:r>
      <w:r w:rsidR="00394C31">
        <w:rPr>
          <w:rFonts w:ascii="Times New Roman" w:hAnsi="Times New Roman"/>
          <w:b/>
          <w:iCs/>
          <w:sz w:val="26"/>
          <w:szCs w:val="26"/>
          <w:lang w:val="uk-UA"/>
        </w:rPr>
        <w:t>4</w:t>
      </w:r>
      <w:r w:rsidRPr="00C90F3C">
        <w:rPr>
          <w:rFonts w:ascii="Times New Roman" w:hAnsi="Times New Roman"/>
          <w:b/>
          <w:iCs/>
          <w:sz w:val="26"/>
          <w:szCs w:val="26"/>
          <w:lang w:val="uk-UA"/>
        </w:rPr>
        <w:t>00 000,00 грн.</w:t>
      </w:r>
      <w:r w:rsidR="004671FD">
        <w:rPr>
          <w:rFonts w:ascii="Times New Roman" w:hAnsi="Times New Roman"/>
          <w:b/>
          <w:iCs/>
          <w:sz w:val="26"/>
          <w:szCs w:val="26"/>
          <w:lang w:val="uk-UA"/>
        </w:rPr>
        <w:t>,</w:t>
      </w:r>
      <w:r w:rsidRPr="00C90F3C">
        <w:rPr>
          <w:rFonts w:ascii="Times New Roman" w:hAnsi="Times New Roman"/>
          <w:b/>
          <w:iCs/>
          <w:sz w:val="26"/>
          <w:szCs w:val="26"/>
          <w:lang w:val="uk-UA"/>
        </w:rPr>
        <w:t xml:space="preserve"> без ПДВ.</w:t>
      </w:r>
    </w:p>
    <w:p w14:paraId="49D75D1E" w14:textId="77777777" w:rsidR="004671FD" w:rsidRPr="00C90F3C" w:rsidRDefault="004671FD" w:rsidP="00C90F3C">
      <w:pPr>
        <w:pStyle w:val="a8"/>
        <w:ind w:left="1069"/>
        <w:rPr>
          <w:rFonts w:ascii="Times New Roman" w:hAnsi="Times New Roman"/>
          <w:b/>
          <w:iCs/>
          <w:sz w:val="26"/>
          <w:szCs w:val="26"/>
          <w:lang w:val="uk-UA"/>
        </w:rPr>
      </w:pP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2481E1CD" w:rsidR="00425763" w:rsidRPr="00F07A69"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53375">
        <w:rPr>
          <w:rFonts w:ascii="Times New Roman" w:eastAsia="Tahoma" w:hAnsi="Times New Roman"/>
          <w:b/>
          <w:sz w:val="26"/>
          <w:szCs w:val="26"/>
          <w:lang w:val="uk-UA" w:eastAsia="ru-RU"/>
        </w:rPr>
        <w:t>/</w:t>
      </w:r>
      <w:r w:rsidR="00453375">
        <w:rPr>
          <w:rFonts w:ascii="Times New Roman" w:hAnsi="Times New Roman"/>
          <w:b/>
          <w:iCs/>
          <w:sz w:val="26"/>
          <w:szCs w:val="26"/>
          <w:lang w:val="uk-UA"/>
        </w:rPr>
        <w:t>с</w:t>
      </w:r>
      <w:r w:rsidR="00453375" w:rsidRPr="00923EC6">
        <w:rPr>
          <w:rFonts w:ascii="Times New Roman" w:hAnsi="Times New Roman"/>
          <w:b/>
          <w:iCs/>
          <w:sz w:val="26"/>
          <w:szCs w:val="26"/>
          <w:lang w:val="uk-UA"/>
        </w:rPr>
        <w:t>трок укладання договор</w:t>
      </w:r>
      <w:r w:rsidR="00453375">
        <w:rPr>
          <w:rFonts w:ascii="Times New Roman" w:hAnsi="Times New Roman"/>
          <w:b/>
          <w:iCs/>
          <w:sz w:val="26"/>
          <w:szCs w:val="26"/>
          <w:lang w:val="uk-UA"/>
        </w:rPr>
        <w:t>у</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bookmarkStart w:id="9" w:name="_Hlk93486180"/>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D3CA6">
        <w:rPr>
          <w:rFonts w:ascii="Times New Roman" w:eastAsia="Tahoma" w:hAnsi="Times New Roman"/>
          <w:sz w:val="26"/>
          <w:szCs w:val="26"/>
          <w:lang w:val="uk-UA" w:eastAsia="ru-RU"/>
        </w:rPr>
        <w:t>2</w:t>
      </w:r>
      <w:r w:rsidR="00FA0914" w:rsidRPr="002B1927">
        <w:rPr>
          <w:rFonts w:ascii="Times New Roman" w:eastAsia="Tahoma" w:hAnsi="Times New Roman"/>
          <w:sz w:val="26"/>
          <w:szCs w:val="26"/>
          <w:lang w:val="uk-UA" w:eastAsia="ru-RU"/>
        </w:rPr>
        <w:t xml:space="preserve"> року</w:t>
      </w:r>
      <w:bookmarkEnd w:id="9"/>
      <w:r w:rsidR="00FA0914" w:rsidRPr="002B1927">
        <w:rPr>
          <w:rFonts w:ascii="Times New Roman" w:eastAsia="Tahoma" w:hAnsi="Times New Roman"/>
          <w:sz w:val="26"/>
          <w:szCs w:val="26"/>
          <w:lang w:val="uk-UA" w:eastAsia="ru-RU"/>
        </w:rPr>
        <w:t>.</w:t>
      </w:r>
    </w:p>
    <w:p w14:paraId="2E9CE265" w14:textId="77777777" w:rsidR="00F07A69" w:rsidRPr="00F07A69" w:rsidRDefault="00F07A69" w:rsidP="00F07A69">
      <w:pPr>
        <w:pStyle w:val="a8"/>
        <w:rPr>
          <w:rFonts w:ascii="Times New Roman" w:hAnsi="Times New Roman"/>
          <w:bCs/>
          <w:iCs/>
          <w:sz w:val="26"/>
          <w:szCs w:val="26"/>
          <w:lang w:val="uk-UA"/>
        </w:rPr>
      </w:pPr>
    </w:p>
    <w:p w14:paraId="0F810305" w14:textId="7777777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 xml:space="preserve">повинні надсилатись (або надаватись особисто) у </w:t>
      </w:r>
      <w:r w:rsidR="009B64C9" w:rsidRPr="002B1927">
        <w:rPr>
          <w:rFonts w:ascii="Times New Roman" w:hAnsi="Times New Roman"/>
          <w:sz w:val="26"/>
          <w:szCs w:val="26"/>
          <w:lang w:val="uk-UA" w:eastAsia="ru-RU"/>
        </w:rPr>
        <w:t xml:space="preserve">окремих </w:t>
      </w:r>
      <w:r w:rsidRPr="002B1927">
        <w:rPr>
          <w:rFonts w:ascii="Times New Roman" w:hAnsi="Times New Roman"/>
          <w:sz w:val="26"/>
          <w:szCs w:val="26"/>
          <w:lang w:val="uk-UA" w:eastAsia="ru-RU"/>
        </w:rPr>
        <w:t>за</w:t>
      </w:r>
      <w:r w:rsidR="009B64C9" w:rsidRPr="002B1927">
        <w:rPr>
          <w:rFonts w:ascii="Times New Roman" w:hAnsi="Times New Roman"/>
          <w:sz w:val="26"/>
          <w:szCs w:val="26"/>
          <w:lang w:val="uk-UA" w:eastAsia="ru-RU"/>
        </w:rPr>
        <w:t>печатан</w:t>
      </w:r>
      <w:r w:rsidRPr="002B1927">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proofErr w:type="spellStart"/>
      <w:r w:rsidRPr="002B1927">
        <w:rPr>
          <w:rFonts w:ascii="Times New Roman" w:eastAsia="Times New Roman" w:hAnsi="Times New Roman"/>
          <w:sz w:val="26"/>
          <w:szCs w:val="26"/>
          <w:lang w:val="uk-UA"/>
        </w:rPr>
        <w:t>тел</w:t>
      </w:r>
      <w:proofErr w:type="spellEnd"/>
      <w:r w:rsidRPr="002B1927">
        <w:rPr>
          <w:rFonts w:ascii="Times New Roman" w:eastAsia="Times New Roman" w:hAnsi="Times New Roman"/>
          <w:sz w:val="26"/>
          <w:szCs w:val="26"/>
          <w:lang w:val="uk-UA"/>
        </w:rPr>
        <w:t>.:</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4984C3F7" w14:textId="5D05C4D5" w:rsidR="00CD4CFF" w:rsidRPr="002A3A48" w:rsidRDefault="00CD4CFF" w:rsidP="00CD4CFF">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856861">
        <w:rPr>
          <w:rFonts w:ascii="Times New Roman" w:hAnsi="Times New Roman"/>
          <w:b/>
          <w:sz w:val="26"/>
          <w:szCs w:val="26"/>
          <w:lang w:val="uk-UA"/>
        </w:rPr>
        <w:t>10</w:t>
      </w:r>
      <w:r w:rsidRPr="000F23CA">
        <w:rPr>
          <w:rFonts w:ascii="Times New Roman" w:hAnsi="Times New Roman"/>
          <w:b/>
          <w:sz w:val="26"/>
          <w:szCs w:val="26"/>
          <w:lang w:val="uk-UA"/>
        </w:rPr>
        <w:t xml:space="preserve">» </w:t>
      </w:r>
      <w:r>
        <w:rPr>
          <w:rFonts w:ascii="Times New Roman" w:hAnsi="Times New Roman"/>
          <w:b/>
          <w:sz w:val="26"/>
          <w:szCs w:val="26"/>
          <w:lang w:val="uk-UA"/>
        </w:rPr>
        <w:t>л</w:t>
      </w:r>
      <w:r w:rsidR="00856861">
        <w:rPr>
          <w:rFonts w:ascii="Times New Roman" w:hAnsi="Times New Roman"/>
          <w:b/>
          <w:sz w:val="26"/>
          <w:szCs w:val="26"/>
          <w:lang w:val="uk-UA"/>
        </w:rPr>
        <w:t>ютого</w:t>
      </w:r>
      <w:r w:rsidRPr="000F23CA">
        <w:rPr>
          <w:rFonts w:ascii="Times New Roman" w:hAnsi="Times New Roman"/>
          <w:b/>
          <w:sz w:val="26"/>
          <w:szCs w:val="26"/>
          <w:lang w:val="uk-UA"/>
        </w:rPr>
        <w:t xml:space="preserve"> </w:t>
      </w:r>
      <w:r>
        <w:rPr>
          <w:rFonts w:ascii="Times New Roman" w:hAnsi="Times New Roman"/>
          <w:b/>
          <w:sz w:val="26"/>
          <w:szCs w:val="26"/>
          <w:lang w:val="uk-UA"/>
        </w:rPr>
        <w:t>202</w:t>
      </w:r>
      <w:r w:rsidR="00856861">
        <w:rPr>
          <w:rFonts w:ascii="Times New Roman" w:hAnsi="Times New Roman"/>
          <w:b/>
          <w:sz w:val="26"/>
          <w:szCs w:val="26"/>
          <w:lang w:val="uk-UA"/>
        </w:rPr>
        <w:t>2</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136A1481" w:rsidR="00C609C0"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6CA5243D"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A20ECF">
        <w:rPr>
          <w:rFonts w:ascii="Times New Roman" w:hAnsi="Times New Roman"/>
          <w:sz w:val="26"/>
          <w:szCs w:val="26"/>
          <w:lang w:val="uk-UA"/>
        </w:rPr>
        <w:t>;</w:t>
      </w:r>
    </w:p>
    <w:p w14:paraId="2D79EE60" w14:textId="623E32A5" w:rsidR="005403F9" w:rsidRPr="00A20ECF"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0729D636" w14:textId="43C188EB" w:rsidR="00A20ECF" w:rsidRPr="002B1927" w:rsidRDefault="00A20ECF"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A20ECF">
        <w:rPr>
          <w:rFonts w:ascii="Times New Roman" w:hAnsi="Times New Roman"/>
          <w:sz w:val="26"/>
          <w:szCs w:val="26"/>
          <w:lang w:val="uk-UA" w:eastAsia="ru-RU"/>
        </w:rPr>
        <w:t>заповнені та підписані Таблиця №1 та Таблиця №2;</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132EEA0"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09F9349D" w14:textId="77777777" w:rsidR="001805EC" w:rsidRPr="002B1927" w:rsidRDefault="001805EC" w:rsidP="009F1172">
      <w:pPr>
        <w:pStyle w:val="a8"/>
        <w:tabs>
          <w:tab w:val="left" w:pos="1134"/>
        </w:tabs>
        <w:ind w:left="0" w:firstLine="709"/>
        <w:jc w:val="both"/>
        <w:rPr>
          <w:rFonts w:ascii="Times New Roman" w:hAnsi="Times New Roman"/>
          <w:sz w:val="26"/>
          <w:szCs w:val="26"/>
          <w:lang w:val="uk-UA" w:eastAsia="ru-RU"/>
        </w:rPr>
      </w:pPr>
    </w:p>
    <w:p w14:paraId="28745BA3" w14:textId="77777777" w:rsidR="001805EC" w:rsidRPr="001805EC"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6"/>
          <w:szCs w:val="26"/>
          <w:lang w:val="ru-RU" w:eastAsia="ru-RU"/>
        </w:rPr>
      </w:pPr>
      <w:r w:rsidRPr="001805EC">
        <w:rPr>
          <w:rFonts w:ascii="Times New Roman" w:eastAsia="Calibri" w:hAnsi="Times New Roman"/>
          <w:b/>
          <w:sz w:val="26"/>
          <w:szCs w:val="26"/>
          <w:lang w:eastAsia="ru-RU"/>
        </w:rPr>
        <w:t xml:space="preserve">Додатками до цього оголошення є: </w:t>
      </w:r>
    </w:p>
    <w:p w14:paraId="12EC4E44" w14:textId="77777777" w:rsidR="001805EC" w:rsidRPr="001805EC"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 xml:space="preserve">Додаток № 1 </w:t>
      </w:r>
      <w:r w:rsidRPr="001805EC">
        <w:rPr>
          <w:rFonts w:ascii="Times New Roman" w:eastAsia="Calibri" w:hAnsi="Times New Roman"/>
          <w:sz w:val="26"/>
          <w:szCs w:val="26"/>
        </w:rPr>
        <w:t>«</w:t>
      </w:r>
      <w:r w:rsidRPr="001805E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1805EC">
        <w:rPr>
          <w:rFonts w:ascii="Times New Roman" w:eastAsia="Calibri" w:hAnsi="Times New Roman"/>
          <w:color w:val="000000"/>
          <w:sz w:val="26"/>
          <w:szCs w:val="26"/>
        </w:rPr>
        <w:t>»;</w:t>
      </w:r>
    </w:p>
    <w:p w14:paraId="2AE9F04B" w14:textId="2B001081" w:rsidR="00956CAC" w:rsidRPr="00956CA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2</w:t>
      </w:r>
      <w:r w:rsidRPr="001805EC">
        <w:rPr>
          <w:rFonts w:ascii="Times New Roman" w:eastAsia="Calibri" w:hAnsi="Times New Roman"/>
          <w:b/>
          <w:sz w:val="26"/>
          <w:szCs w:val="26"/>
        </w:rPr>
        <w:t xml:space="preserve"> </w:t>
      </w:r>
      <w:r w:rsidRPr="001805EC">
        <w:rPr>
          <w:rFonts w:ascii="Times New Roman" w:eastAsia="Calibri" w:hAnsi="Times New Roman"/>
          <w:sz w:val="26"/>
          <w:szCs w:val="26"/>
        </w:rPr>
        <w:t>«</w:t>
      </w:r>
      <w:r w:rsidR="00956CAC" w:rsidRPr="00956CAC">
        <w:rPr>
          <w:rFonts w:ascii="Times New Roman" w:eastAsia="Calibri" w:hAnsi="Times New Roman"/>
          <w:bCs/>
          <w:color w:val="000000"/>
          <w:sz w:val="26"/>
          <w:szCs w:val="26"/>
        </w:rPr>
        <w:t>Технічна специфікація», Таблиця №1, №2</w:t>
      </w:r>
    </w:p>
    <w:p w14:paraId="5AC36F3C" w14:textId="5233DE74" w:rsidR="001805EC" w:rsidRPr="001805E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3 «Форма цінової пропозиції»;</w:t>
      </w:r>
    </w:p>
    <w:p w14:paraId="168F44CA" w14:textId="64E6A7A4"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lastRenderedPageBreak/>
        <w:t>Додаток</w:t>
      </w:r>
      <w:r w:rsidR="005A5ED6">
        <w:rPr>
          <w:rFonts w:ascii="Times New Roman" w:eastAsia="Calibri" w:hAnsi="Times New Roman"/>
          <w:sz w:val="26"/>
          <w:szCs w:val="26"/>
          <w:lang w:eastAsia="ru-RU"/>
        </w:rPr>
        <w:t xml:space="preserve"> </w:t>
      </w:r>
      <w:r w:rsidRPr="001805EC">
        <w:rPr>
          <w:rFonts w:ascii="Times New Roman" w:eastAsia="Calibri" w:hAnsi="Times New Roman"/>
          <w:sz w:val="26"/>
          <w:szCs w:val="26"/>
          <w:lang w:eastAsia="ru-RU"/>
        </w:rPr>
        <w:t>№4 «Декларація конфлікту інтересів учасника тендерної процедури»;</w:t>
      </w:r>
    </w:p>
    <w:p w14:paraId="114EB3C1" w14:textId="77777777"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5 «Кодекс поведінки постачальників»;</w:t>
      </w:r>
    </w:p>
    <w:p w14:paraId="1352B9B3" w14:textId="77777777" w:rsidR="001805EC" w:rsidRPr="001805EC" w:rsidRDefault="001805EC" w:rsidP="001805EC">
      <w:pPr>
        <w:numPr>
          <w:ilvl w:val="0"/>
          <w:numId w:val="3"/>
        </w:numPr>
        <w:tabs>
          <w:tab w:val="left" w:pos="1134"/>
        </w:tabs>
        <w:spacing w:after="0" w:line="240" w:lineRule="auto"/>
        <w:ind w:left="0" w:firstLine="709"/>
        <w:contextualSpacing/>
        <w:rPr>
          <w:rFonts w:ascii="Times New Roman" w:eastAsia="Calibri" w:hAnsi="Times New Roman"/>
          <w:sz w:val="26"/>
          <w:szCs w:val="26"/>
          <w:lang w:eastAsia="ru-RU"/>
        </w:rPr>
      </w:pPr>
      <w:r w:rsidRPr="001805EC">
        <w:rPr>
          <w:rFonts w:ascii="Times New Roman" w:eastAsia="Calibri" w:hAnsi="Times New Roman"/>
          <w:sz w:val="26"/>
          <w:szCs w:val="26"/>
        </w:rPr>
        <w:t xml:space="preserve">Додаток № </w:t>
      </w:r>
      <w:r w:rsidRPr="001805EC">
        <w:rPr>
          <w:rFonts w:ascii="Times New Roman" w:eastAsia="Calibri" w:hAnsi="Times New Roman"/>
          <w:sz w:val="26"/>
          <w:szCs w:val="26"/>
          <w:lang w:val="ru-RU"/>
        </w:rPr>
        <w:t>6</w:t>
      </w:r>
      <w:r w:rsidRPr="001805EC">
        <w:rPr>
          <w:rFonts w:ascii="Times New Roman" w:eastAsia="Calibri" w:hAnsi="Times New Roman"/>
          <w:sz w:val="26"/>
          <w:szCs w:val="26"/>
        </w:rPr>
        <w:t xml:space="preserve"> «Проект договору про закупівлю товару»</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5296F5F6" w14:textId="19EBA18D"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w:t>
      </w:r>
      <w:r w:rsidR="001805EC">
        <w:rPr>
          <w:rFonts w:ascii="Times New Roman" w:hAnsi="Times New Roman"/>
          <w:sz w:val="26"/>
          <w:szCs w:val="26"/>
          <w:lang w:val="uk-UA" w:eastAsia="ru-RU"/>
        </w:rPr>
        <w:t>ендерною</w:t>
      </w:r>
      <w:r w:rsidRPr="002B1927">
        <w:rPr>
          <w:rFonts w:ascii="Times New Roman" w:hAnsi="Times New Roman"/>
          <w:sz w:val="26"/>
          <w:szCs w:val="26"/>
          <w:lang w:val="uk-UA" w:eastAsia="ru-RU"/>
        </w:rPr>
        <w:t xml:space="preserve"> пропозицією повинен містити надпис: «</w:t>
      </w:r>
      <w:r w:rsidR="009B64C9" w:rsidRPr="00E35026">
        <w:rPr>
          <w:rFonts w:ascii="Times New Roman" w:hAnsi="Times New Roman"/>
          <w:b/>
          <w:bCs/>
          <w:sz w:val="26"/>
          <w:szCs w:val="26"/>
          <w:lang w:val="uk-UA" w:eastAsia="ru-RU"/>
        </w:rPr>
        <w:t>ТЕ</w:t>
      </w:r>
      <w:r w:rsidR="001805EC" w:rsidRPr="00E35026">
        <w:rPr>
          <w:rFonts w:ascii="Times New Roman" w:hAnsi="Times New Roman"/>
          <w:b/>
          <w:bCs/>
          <w:sz w:val="26"/>
          <w:szCs w:val="26"/>
          <w:lang w:val="uk-UA" w:eastAsia="ru-RU"/>
        </w:rPr>
        <w:t>НДЕРНА</w:t>
      </w:r>
      <w:r w:rsidR="009B64C9" w:rsidRPr="00E35026">
        <w:rPr>
          <w:rFonts w:ascii="Times New Roman" w:hAnsi="Times New Roman"/>
          <w:b/>
          <w:bCs/>
          <w:sz w:val="26"/>
          <w:szCs w:val="26"/>
          <w:lang w:val="uk-UA" w:eastAsia="ru-RU"/>
        </w:rPr>
        <w:t xml:space="preserve">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w:t>
      </w:r>
      <w:r w:rsidR="002F1A0B" w:rsidRPr="002F1A0B">
        <w:rPr>
          <w:rFonts w:ascii="Times New Roman" w:hAnsi="Times New Roman"/>
          <w:sz w:val="26"/>
          <w:szCs w:val="26"/>
          <w:lang w:val="uk-UA" w:eastAsia="ru-RU"/>
        </w:rPr>
        <w:t>ДК 021:2015:85140000-2 Послуги у сфері охорони здоров’я різні (Послуги медичних лабораторій з проведення лабораторних досліджень у 2022 році)</w:t>
      </w:r>
      <w:r w:rsidR="00AB5FBC"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B03233">
        <w:rPr>
          <w:rFonts w:ascii="Times New Roman" w:hAnsi="Times New Roman"/>
          <w:b/>
          <w:sz w:val="26"/>
          <w:szCs w:val="26"/>
          <w:lang w:val="uk-UA"/>
        </w:rPr>
        <w:t>1</w:t>
      </w:r>
      <w:r w:rsidR="00E35026">
        <w:rPr>
          <w:rFonts w:ascii="Times New Roman" w:hAnsi="Times New Roman"/>
          <w:b/>
          <w:sz w:val="26"/>
          <w:szCs w:val="26"/>
          <w:lang w:val="uk-UA"/>
        </w:rPr>
        <w:t>0</w:t>
      </w:r>
      <w:r w:rsidR="006D24E8" w:rsidRPr="00D81E0D">
        <w:rPr>
          <w:rFonts w:ascii="Times New Roman" w:hAnsi="Times New Roman"/>
          <w:b/>
          <w:sz w:val="26"/>
          <w:szCs w:val="26"/>
          <w:lang w:val="uk-UA" w:eastAsia="ru-RU"/>
        </w:rPr>
        <w:t xml:space="preserve">» </w:t>
      </w:r>
      <w:r w:rsidR="00E35026">
        <w:rPr>
          <w:rFonts w:ascii="Times New Roman" w:hAnsi="Times New Roman"/>
          <w:b/>
          <w:sz w:val="26"/>
          <w:szCs w:val="26"/>
          <w:lang w:val="uk-UA" w:eastAsia="ru-RU"/>
        </w:rPr>
        <w:t>лютого</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E35026">
        <w:rPr>
          <w:rFonts w:ascii="Times New Roman" w:hAnsi="Times New Roman"/>
          <w:b/>
          <w:sz w:val="26"/>
          <w:szCs w:val="26"/>
          <w:lang w:val="uk-UA" w:eastAsia="ru-RU"/>
        </w:rPr>
        <w:t>2</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74735263" w14:textId="7AA57BA0"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w:t>
      </w:r>
      <w:r w:rsidR="001D5EC2">
        <w:rPr>
          <w:rFonts w:ascii="Times New Roman" w:hAnsi="Times New Roman"/>
          <w:sz w:val="26"/>
          <w:szCs w:val="26"/>
          <w:lang w:val="uk-UA"/>
        </w:rPr>
        <w:t>і</w:t>
      </w:r>
      <w:r w:rsidRPr="002B1927">
        <w:rPr>
          <w:rFonts w:ascii="Times New Roman" w:hAnsi="Times New Roman"/>
          <w:sz w:val="26"/>
          <w:szCs w:val="26"/>
          <w:lang w:val="uk-UA"/>
        </w:rPr>
        <w:t xml:space="preserve">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22A70E49"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w:t>
      </w:r>
      <w:r w:rsidR="001D5EC2">
        <w:rPr>
          <w:rFonts w:ascii="Times New Roman" w:hAnsi="Times New Roman"/>
          <w:sz w:val="26"/>
          <w:szCs w:val="26"/>
          <w:lang w:val="uk-UA"/>
        </w:rPr>
        <w:t>і</w:t>
      </w:r>
      <w:r w:rsidRPr="002B1927">
        <w:rPr>
          <w:rFonts w:ascii="Times New Roman" w:hAnsi="Times New Roman"/>
          <w:sz w:val="26"/>
          <w:szCs w:val="26"/>
          <w:lang w:val="uk-UA"/>
        </w:rPr>
        <w:t xml:space="preserve">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DDBC83A"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lastRenderedPageBreak/>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827F27" w:rsidRDefault="0072161A" w:rsidP="009F1172">
      <w:pPr>
        <w:pStyle w:val="a8"/>
        <w:widowControl w:val="0"/>
        <w:tabs>
          <w:tab w:val="num" w:pos="709"/>
          <w:tab w:val="left" w:pos="993"/>
        </w:tabs>
        <w:ind w:left="0" w:firstLine="709"/>
        <w:jc w:val="both"/>
        <w:rPr>
          <w:rFonts w:ascii="Times New Roman" w:hAnsi="Times New Roman"/>
          <w:i/>
          <w:sz w:val="20"/>
          <w:szCs w:val="20"/>
          <w:lang w:val="uk-UA"/>
        </w:rPr>
      </w:pPr>
      <w:r w:rsidRPr="00827F27">
        <w:rPr>
          <w:rFonts w:ascii="Times New Roman" w:hAnsi="Times New Roman"/>
          <w:i/>
          <w:sz w:val="20"/>
          <w:szCs w:val="20"/>
          <w:lang w:val="uk-UA"/>
        </w:rPr>
        <w:t>Замовник</w:t>
      </w:r>
      <w:r w:rsidR="00261435" w:rsidRPr="00827F27">
        <w:rPr>
          <w:rFonts w:ascii="Times New Roman" w:hAnsi="Times New Roman"/>
          <w:i/>
          <w:sz w:val="20"/>
          <w:szCs w:val="20"/>
          <w:lang w:val="uk-UA"/>
        </w:rPr>
        <w:t xml:space="preserve"> залиша</w:t>
      </w:r>
      <w:r w:rsidR="007B6578" w:rsidRPr="00827F27">
        <w:rPr>
          <w:rFonts w:ascii="Times New Roman" w:hAnsi="Times New Roman"/>
          <w:i/>
          <w:sz w:val="20"/>
          <w:szCs w:val="20"/>
          <w:lang w:val="uk-UA"/>
        </w:rPr>
        <w:t>є за собою право контрактувати у</w:t>
      </w:r>
      <w:r w:rsidR="00261435" w:rsidRPr="00827F27">
        <w:rPr>
          <w:rFonts w:ascii="Times New Roman" w:hAnsi="Times New Roman"/>
          <w:i/>
          <w:sz w:val="20"/>
          <w:szCs w:val="20"/>
          <w:lang w:val="uk-UA"/>
        </w:rPr>
        <w:t xml:space="preserve">часника </w:t>
      </w:r>
      <w:r w:rsidR="00425763" w:rsidRPr="00827F27">
        <w:rPr>
          <w:rFonts w:ascii="Times New Roman" w:hAnsi="Times New Roman"/>
          <w:i/>
          <w:sz w:val="20"/>
          <w:szCs w:val="20"/>
          <w:lang w:val="uk-UA"/>
        </w:rPr>
        <w:t xml:space="preserve">тендеру </w:t>
      </w:r>
      <w:r w:rsidR="00261435" w:rsidRPr="00827F27">
        <w:rPr>
          <w:rFonts w:ascii="Times New Roman" w:hAnsi="Times New Roman"/>
          <w:i/>
          <w:sz w:val="20"/>
          <w:szCs w:val="20"/>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827F27" w:rsidRDefault="0072161A" w:rsidP="009F1172">
      <w:pPr>
        <w:pStyle w:val="a8"/>
        <w:ind w:left="0" w:firstLine="709"/>
        <w:jc w:val="both"/>
        <w:rPr>
          <w:rFonts w:ascii="Times New Roman" w:hAnsi="Times New Roman"/>
          <w:i/>
          <w:iCs/>
          <w:sz w:val="20"/>
          <w:szCs w:val="20"/>
          <w:lang w:val="uk-UA"/>
        </w:rPr>
      </w:pPr>
      <w:r w:rsidRPr="00827F27">
        <w:rPr>
          <w:rFonts w:ascii="Times New Roman" w:hAnsi="Times New Roman"/>
          <w:i/>
          <w:sz w:val="20"/>
          <w:szCs w:val="20"/>
          <w:lang w:val="uk-UA"/>
        </w:rPr>
        <w:t>Замовник залишає за собою право контрактувати</w:t>
      </w:r>
      <w:r w:rsidR="007B6578" w:rsidRPr="00827F27">
        <w:rPr>
          <w:rFonts w:ascii="Times New Roman" w:hAnsi="Times New Roman"/>
          <w:i/>
          <w:sz w:val="20"/>
          <w:szCs w:val="20"/>
          <w:lang w:val="uk-UA"/>
        </w:rPr>
        <w:t xml:space="preserve"> декількох у</w:t>
      </w:r>
      <w:r w:rsidR="00425763" w:rsidRPr="00827F27">
        <w:rPr>
          <w:rFonts w:ascii="Times New Roman" w:hAnsi="Times New Roman"/>
          <w:i/>
          <w:sz w:val="20"/>
          <w:szCs w:val="20"/>
          <w:lang w:val="uk-UA"/>
        </w:rPr>
        <w:t>часників.</w:t>
      </w:r>
    </w:p>
    <w:p w14:paraId="7D230D86" w14:textId="77777777"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Учасники </w:t>
      </w:r>
      <w:r w:rsidR="00425763" w:rsidRPr="00827F27">
        <w:rPr>
          <w:rFonts w:ascii="Times New Roman" w:hAnsi="Times New Roman"/>
          <w:i/>
          <w:iCs/>
          <w:sz w:val="20"/>
          <w:szCs w:val="20"/>
          <w:lang w:val="uk-UA"/>
        </w:rPr>
        <w:t xml:space="preserve">тендеру погоджуються з тим, що Замовник </w:t>
      </w:r>
      <w:r w:rsidRPr="00827F27">
        <w:rPr>
          <w:rFonts w:ascii="Times New Roman" w:hAnsi="Times New Roman"/>
          <w:i/>
          <w:iCs/>
          <w:sz w:val="20"/>
          <w:szCs w:val="20"/>
          <w:lang w:val="uk-UA"/>
        </w:rPr>
        <w:t xml:space="preserve">не повертає матеріали, подані на будь-якій стадії проведення </w:t>
      </w:r>
      <w:r w:rsidR="00425763" w:rsidRPr="00827F27">
        <w:rPr>
          <w:rFonts w:ascii="Times New Roman" w:hAnsi="Times New Roman"/>
          <w:i/>
          <w:iCs/>
          <w:sz w:val="20"/>
          <w:szCs w:val="20"/>
          <w:lang w:val="uk-UA"/>
        </w:rPr>
        <w:t>тендеру</w:t>
      </w:r>
      <w:r w:rsidRPr="00827F27">
        <w:rPr>
          <w:rFonts w:ascii="Times New Roman" w:hAnsi="Times New Roman"/>
          <w:i/>
          <w:iCs/>
          <w:sz w:val="20"/>
          <w:szCs w:val="20"/>
          <w:lang w:val="uk-UA"/>
        </w:rPr>
        <w:t>.</w:t>
      </w:r>
    </w:p>
    <w:p w14:paraId="44CAC604" w14:textId="79E98889"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Остаточне рішення щодо переможця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 xml:space="preserve">приймає </w:t>
      </w:r>
      <w:r w:rsidR="00425763" w:rsidRPr="00827F27">
        <w:rPr>
          <w:rFonts w:ascii="Times New Roman" w:hAnsi="Times New Roman"/>
          <w:i/>
          <w:iCs/>
          <w:sz w:val="20"/>
          <w:szCs w:val="20"/>
          <w:lang w:val="uk-UA"/>
        </w:rPr>
        <w:t>Замовник</w:t>
      </w:r>
      <w:r w:rsidRPr="00827F27">
        <w:rPr>
          <w:rFonts w:ascii="Times New Roman" w:hAnsi="Times New Roman"/>
          <w:i/>
          <w:iCs/>
          <w:sz w:val="20"/>
          <w:szCs w:val="20"/>
          <w:lang w:val="uk-UA"/>
        </w:rPr>
        <w:t xml:space="preserve">. </w:t>
      </w:r>
      <w:r w:rsidR="00425763" w:rsidRPr="00827F27">
        <w:rPr>
          <w:rFonts w:ascii="Times New Roman" w:hAnsi="Times New Roman"/>
          <w:i/>
          <w:iCs/>
          <w:sz w:val="20"/>
          <w:szCs w:val="20"/>
          <w:lang w:val="uk-UA"/>
        </w:rPr>
        <w:t>Замовник</w:t>
      </w:r>
      <w:r w:rsidRPr="00827F27">
        <w:rPr>
          <w:rFonts w:ascii="Times New Roman" w:hAnsi="Times New Roman"/>
          <w:i/>
          <w:iCs/>
          <w:sz w:val="20"/>
          <w:szCs w:val="20"/>
          <w:lang w:val="uk-UA"/>
        </w:rPr>
        <w:t xml:space="preserve"> має право відмінити </w:t>
      </w:r>
      <w:r w:rsidR="00425763" w:rsidRPr="00827F27">
        <w:rPr>
          <w:rFonts w:ascii="Times New Roman" w:hAnsi="Times New Roman"/>
          <w:i/>
          <w:iCs/>
          <w:sz w:val="20"/>
          <w:szCs w:val="20"/>
          <w:lang w:val="uk-UA"/>
        </w:rPr>
        <w:t>тендер</w:t>
      </w:r>
      <w:r w:rsidRPr="00827F27">
        <w:rPr>
          <w:rFonts w:ascii="Times New Roman" w:hAnsi="Times New Roman"/>
          <w:i/>
          <w:iCs/>
          <w:sz w:val="20"/>
          <w:szCs w:val="20"/>
          <w:lang w:val="uk-UA"/>
        </w:rPr>
        <w:t>.</w:t>
      </w:r>
    </w:p>
    <w:p w14:paraId="321B5681" w14:textId="77777777" w:rsidR="00425763" w:rsidRPr="00827F27" w:rsidRDefault="00425763"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Замовник </w:t>
      </w:r>
      <w:r w:rsidR="00261435" w:rsidRPr="00827F27">
        <w:rPr>
          <w:rFonts w:ascii="Times New Roman" w:hAnsi="Times New Roman"/>
          <w:i/>
          <w:iCs/>
          <w:sz w:val="20"/>
          <w:szCs w:val="20"/>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827F27">
        <w:rPr>
          <w:rFonts w:ascii="Times New Roman" w:hAnsi="Times New Roman"/>
          <w:i/>
          <w:iCs/>
          <w:sz w:val="20"/>
          <w:szCs w:val="20"/>
          <w:lang w:val="uk-UA"/>
        </w:rPr>
        <w:t>тендері</w:t>
      </w:r>
      <w:r w:rsidR="00261435" w:rsidRPr="00827F27">
        <w:rPr>
          <w:rFonts w:ascii="Times New Roman" w:hAnsi="Times New Roman"/>
          <w:i/>
          <w:iCs/>
          <w:sz w:val="20"/>
          <w:szCs w:val="20"/>
          <w:lang w:val="uk-UA"/>
        </w:rPr>
        <w:t xml:space="preserve">) учасників </w:t>
      </w:r>
      <w:r w:rsidRPr="00827F27">
        <w:rPr>
          <w:rFonts w:ascii="Times New Roman" w:hAnsi="Times New Roman"/>
          <w:i/>
          <w:iCs/>
          <w:sz w:val="20"/>
          <w:szCs w:val="20"/>
          <w:lang w:val="uk-UA"/>
        </w:rPr>
        <w:t xml:space="preserve">тендеру </w:t>
      </w:r>
      <w:r w:rsidR="00261435" w:rsidRPr="00827F27">
        <w:rPr>
          <w:rFonts w:ascii="Times New Roman" w:hAnsi="Times New Roman"/>
          <w:i/>
          <w:iCs/>
          <w:sz w:val="20"/>
          <w:szCs w:val="20"/>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827F27" w:rsidRDefault="00425763"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Замовник</w:t>
      </w:r>
      <w:r w:rsidR="00261435" w:rsidRPr="00827F27">
        <w:rPr>
          <w:rFonts w:ascii="Times New Roman" w:hAnsi="Times New Roman"/>
          <w:i/>
          <w:iCs/>
          <w:sz w:val="20"/>
          <w:szCs w:val="20"/>
          <w:lang w:val="uk-UA"/>
        </w:rPr>
        <w:t xml:space="preserve"> не несе відповідальності за неможливість контакту з учасником </w:t>
      </w:r>
      <w:r w:rsidRPr="00827F27">
        <w:rPr>
          <w:rFonts w:ascii="Times New Roman" w:hAnsi="Times New Roman"/>
          <w:i/>
          <w:iCs/>
          <w:sz w:val="20"/>
          <w:szCs w:val="20"/>
          <w:lang w:val="uk-UA"/>
        </w:rPr>
        <w:t>тендеру</w:t>
      </w:r>
      <w:r w:rsidR="00261435" w:rsidRPr="00827F27">
        <w:rPr>
          <w:rFonts w:ascii="Times New Roman" w:hAnsi="Times New Roman"/>
          <w:i/>
          <w:iCs/>
          <w:sz w:val="20"/>
          <w:szCs w:val="20"/>
          <w:lang w:val="uk-UA"/>
        </w:rPr>
        <w:t xml:space="preserve">, якщо будь-яка інформація про учасника </w:t>
      </w:r>
      <w:r w:rsidR="007B6578" w:rsidRPr="00827F27">
        <w:rPr>
          <w:rFonts w:ascii="Times New Roman" w:hAnsi="Times New Roman"/>
          <w:i/>
          <w:iCs/>
          <w:sz w:val="20"/>
          <w:szCs w:val="20"/>
          <w:lang w:val="uk-UA"/>
        </w:rPr>
        <w:t xml:space="preserve">тендеру </w:t>
      </w:r>
      <w:r w:rsidR="00261435" w:rsidRPr="00827F27">
        <w:rPr>
          <w:rFonts w:ascii="Times New Roman" w:hAnsi="Times New Roman"/>
          <w:i/>
          <w:iCs/>
          <w:sz w:val="20"/>
          <w:szCs w:val="20"/>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Участю у </w:t>
      </w:r>
      <w:r w:rsidR="007B6578" w:rsidRPr="00827F27">
        <w:rPr>
          <w:rFonts w:ascii="Times New Roman" w:hAnsi="Times New Roman"/>
          <w:i/>
          <w:iCs/>
          <w:sz w:val="20"/>
          <w:szCs w:val="20"/>
          <w:lang w:val="uk-UA"/>
        </w:rPr>
        <w:t>тендері у</w:t>
      </w:r>
      <w:r w:rsidRPr="00827F27">
        <w:rPr>
          <w:rFonts w:ascii="Times New Roman" w:hAnsi="Times New Roman"/>
          <w:i/>
          <w:iCs/>
          <w:sz w:val="20"/>
          <w:szCs w:val="20"/>
          <w:lang w:val="uk-UA"/>
        </w:rPr>
        <w:t xml:space="preserve">часник безумовно погоджується з усіма умовами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та бере на себе обов’язок їх належно виконувати.</w:t>
      </w:r>
    </w:p>
    <w:p w14:paraId="293AC4CB" w14:textId="571E43E1" w:rsidR="00261435" w:rsidRPr="00827F27" w:rsidRDefault="00261435" w:rsidP="009F1172">
      <w:pPr>
        <w:pStyle w:val="a8"/>
        <w:ind w:left="0" w:firstLine="709"/>
        <w:jc w:val="both"/>
        <w:rPr>
          <w:rFonts w:ascii="Times New Roman" w:hAnsi="Times New Roman"/>
          <w:b/>
          <w:sz w:val="20"/>
          <w:szCs w:val="20"/>
          <w:lang w:val="uk-UA"/>
        </w:rPr>
      </w:pPr>
      <w:r w:rsidRPr="00827F27">
        <w:rPr>
          <w:rFonts w:ascii="Times New Roman" w:hAnsi="Times New Roman"/>
          <w:i/>
          <w:iCs/>
          <w:sz w:val="20"/>
          <w:szCs w:val="20"/>
          <w:lang w:val="uk-UA"/>
        </w:rPr>
        <w:t xml:space="preserve">У випадку виникнення ситуації, що припускає неоднозначне тлумачення умов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 xml:space="preserve">та/або питань, не врегульованих умовами </w:t>
      </w:r>
      <w:r w:rsidR="00425763" w:rsidRPr="00827F27">
        <w:rPr>
          <w:rFonts w:ascii="Times New Roman" w:hAnsi="Times New Roman"/>
          <w:i/>
          <w:iCs/>
          <w:sz w:val="20"/>
          <w:szCs w:val="20"/>
          <w:lang w:val="uk-UA"/>
        </w:rPr>
        <w:t>тендеру</w:t>
      </w:r>
      <w:r w:rsidRPr="00827F27">
        <w:rPr>
          <w:rFonts w:ascii="Times New Roman" w:hAnsi="Times New Roman"/>
          <w:i/>
          <w:iCs/>
          <w:sz w:val="20"/>
          <w:szCs w:val="20"/>
          <w:lang w:val="uk-UA"/>
        </w:rPr>
        <w:t xml:space="preserve">, остаточне рішення приймається </w:t>
      </w:r>
      <w:r w:rsidR="00425763" w:rsidRPr="00827F27">
        <w:rPr>
          <w:rFonts w:ascii="Times New Roman" w:hAnsi="Times New Roman"/>
          <w:i/>
          <w:iCs/>
          <w:sz w:val="20"/>
          <w:szCs w:val="20"/>
          <w:lang w:val="uk-UA"/>
        </w:rPr>
        <w:t>Замовником</w:t>
      </w:r>
      <w:r w:rsidRPr="00827F27">
        <w:rPr>
          <w:rFonts w:ascii="Times New Roman" w:hAnsi="Times New Roman"/>
          <w:i/>
          <w:iCs/>
          <w:sz w:val="20"/>
          <w:szCs w:val="20"/>
          <w:lang w:val="uk-UA"/>
        </w:rPr>
        <w:t xml:space="preserve">. Рішення </w:t>
      </w:r>
      <w:r w:rsidR="00425763" w:rsidRPr="00827F27">
        <w:rPr>
          <w:rFonts w:ascii="Times New Roman" w:hAnsi="Times New Roman"/>
          <w:i/>
          <w:iCs/>
          <w:sz w:val="20"/>
          <w:szCs w:val="20"/>
          <w:lang w:val="uk-UA"/>
        </w:rPr>
        <w:t xml:space="preserve">Замовника </w:t>
      </w:r>
      <w:r w:rsidRPr="00827F27">
        <w:rPr>
          <w:rFonts w:ascii="Times New Roman" w:hAnsi="Times New Roman"/>
          <w:i/>
          <w:iCs/>
          <w:sz w:val="20"/>
          <w:szCs w:val="20"/>
          <w:lang w:val="uk-UA"/>
        </w:rPr>
        <w:t xml:space="preserve">є остаточним та оскарженню не підлягає. </w:t>
      </w:r>
      <w:r w:rsidRPr="00827F27">
        <w:rPr>
          <w:rFonts w:ascii="Times New Roman" w:hAnsi="Times New Roman"/>
          <w:b/>
          <w:sz w:val="20"/>
          <w:szCs w:val="20"/>
          <w:lang w:val="uk-UA"/>
        </w:rPr>
        <w:t>Дякуємо за співпрацю!</w:t>
      </w:r>
    </w:p>
    <w:p w14:paraId="4E9C78E9" w14:textId="77777777" w:rsidR="00261435" w:rsidRPr="00827F27" w:rsidRDefault="00261435" w:rsidP="009F1172">
      <w:pPr>
        <w:pStyle w:val="a8"/>
        <w:tabs>
          <w:tab w:val="left" w:pos="1134"/>
        </w:tabs>
        <w:ind w:left="0" w:firstLine="709"/>
        <w:jc w:val="both"/>
        <w:rPr>
          <w:rFonts w:ascii="Times New Roman" w:hAnsi="Times New Roman"/>
          <w:color w:val="0000FF"/>
          <w:spacing w:val="-4"/>
          <w:sz w:val="20"/>
          <w:szCs w:val="20"/>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83238E">
        <w:trPr>
          <w:trHeight w:val="256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83238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w:t>
            </w:r>
            <w:r w:rsidR="00596C07" w:rsidRPr="0083238E">
              <w:rPr>
                <w:rFonts w:ascii="Times New Roman" w:eastAsia="Arial" w:hAnsi="Times New Roman"/>
                <w:sz w:val="24"/>
                <w:szCs w:val="24"/>
                <w:lang w:val="uk-UA" w:eastAsia="en-US"/>
              </w:rPr>
              <w:t xml:space="preserve">чинного </w:t>
            </w:r>
            <w:r w:rsidRPr="0083238E">
              <w:rPr>
                <w:rFonts w:ascii="Times New Roman" w:eastAsia="Arial" w:hAnsi="Times New Roman"/>
                <w:sz w:val="24"/>
                <w:szCs w:val="24"/>
                <w:lang w:val="uk-UA" w:eastAsia="en-US"/>
              </w:rPr>
              <w:t>Свідоцтва</w:t>
            </w:r>
            <w:r w:rsidR="006F0DA8" w:rsidRPr="0083238E">
              <w:rPr>
                <w:rFonts w:ascii="Times New Roman" w:eastAsia="Arial" w:hAnsi="Times New Roman"/>
                <w:sz w:val="24"/>
                <w:szCs w:val="24"/>
                <w:lang w:val="uk-UA" w:eastAsia="en-US"/>
              </w:rPr>
              <w:t>/Сертифікату</w:t>
            </w:r>
            <w:r w:rsidR="002E5990" w:rsidRPr="0083238E">
              <w:rPr>
                <w:rFonts w:ascii="Times New Roman" w:eastAsia="Arial" w:hAnsi="Times New Roman"/>
                <w:sz w:val="24"/>
                <w:szCs w:val="24"/>
                <w:lang w:val="uk-UA" w:eastAsia="en-US"/>
              </w:rPr>
              <w:t>/Атестату</w:t>
            </w:r>
            <w:r w:rsidRPr="0083238E">
              <w:rPr>
                <w:rFonts w:ascii="Times New Roman" w:eastAsia="Arial" w:hAnsi="Times New Roman"/>
                <w:sz w:val="24"/>
                <w:szCs w:val="24"/>
                <w:lang w:val="uk-UA" w:eastAsia="en-US"/>
              </w:rPr>
              <w:t xml:space="preserve"> про акредитацію</w:t>
            </w:r>
            <w:r w:rsidR="0052737C" w:rsidRPr="0083238E">
              <w:rPr>
                <w:rFonts w:ascii="Times New Roman" w:eastAsia="Arial" w:hAnsi="Times New Roman"/>
                <w:sz w:val="24"/>
                <w:szCs w:val="24"/>
                <w:lang w:val="uk-UA" w:eastAsia="en-US"/>
              </w:rPr>
              <w:t>;</w:t>
            </w:r>
          </w:p>
          <w:p w14:paraId="0885CD77" w14:textId="5A66B661" w:rsidR="00045C8B" w:rsidRPr="0083238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r w:rsidR="0052737C" w:rsidRPr="0083238E">
              <w:rPr>
                <w:rFonts w:ascii="Times New Roman" w:eastAsia="Arial" w:hAnsi="Times New Roman"/>
                <w:sz w:val="24"/>
                <w:szCs w:val="24"/>
                <w:lang w:val="uk-UA" w:eastAsia="en-US"/>
              </w:rPr>
              <w:t>;</w:t>
            </w:r>
            <w:r w:rsidRPr="0083238E">
              <w:rPr>
                <w:rFonts w:ascii="Times New Roman" w:eastAsia="Arial" w:hAnsi="Times New Roman"/>
                <w:sz w:val="24"/>
                <w:szCs w:val="24"/>
                <w:lang w:val="uk-UA" w:eastAsia="en-US"/>
              </w:rPr>
              <w:t xml:space="preserve"> </w:t>
            </w:r>
          </w:p>
          <w:p w14:paraId="14819D58" w14:textId="243D3E6E" w:rsidR="00E23603" w:rsidRPr="0083238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діючого </w:t>
            </w:r>
            <w:r w:rsidR="00D578B4" w:rsidRPr="0083238E">
              <w:rPr>
                <w:rFonts w:ascii="Times New Roman" w:eastAsia="Arial" w:hAnsi="Times New Roman"/>
                <w:sz w:val="24"/>
                <w:szCs w:val="24"/>
                <w:lang w:val="uk-UA" w:eastAsia="en-US"/>
              </w:rPr>
              <w:t>С</w:t>
            </w:r>
            <w:r w:rsidRPr="0083238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83238E" w14:paraId="2E219D3E" w14:textId="77777777" w:rsidTr="006B52E3">
        <w:trPr>
          <w:trHeight w:val="2288"/>
        </w:trPr>
        <w:tc>
          <w:tcPr>
            <w:tcW w:w="534" w:type="dxa"/>
          </w:tcPr>
          <w:p w14:paraId="5722F5E5" w14:textId="5CCFBC44" w:rsidR="00E81A9D" w:rsidRPr="0083238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2.</w:t>
            </w:r>
          </w:p>
        </w:tc>
        <w:tc>
          <w:tcPr>
            <w:tcW w:w="2863" w:type="dxa"/>
            <w:shd w:val="clear" w:color="auto" w:fill="auto"/>
          </w:tcPr>
          <w:p w14:paraId="00AC57A9" w14:textId="51264D48" w:rsidR="004161A3" w:rsidRPr="0083238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83238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83238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 xml:space="preserve">Перелік лабораторних досліджень </w:t>
            </w:r>
            <w:r w:rsidR="00FA177A" w:rsidRPr="0083238E">
              <w:rPr>
                <w:rFonts w:ascii="Times New Roman" w:hAnsi="Times New Roman"/>
                <w:bCs/>
                <w:color w:val="000000"/>
                <w:sz w:val="24"/>
                <w:szCs w:val="24"/>
                <w:lang w:val="uk-UA"/>
              </w:rPr>
              <w:t xml:space="preserve">Таблиця №1 </w:t>
            </w:r>
            <w:r w:rsidR="00AE604A" w:rsidRPr="0083238E">
              <w:rPr>
                <w:rFonts w:ascii="Times New Roman" w:hAnsi="Times New Roman"/>
                <w:bCs/>
                <w:color w:val="000000"/>
                <w:sz w:val="24"/>
                <w:szCs w:val="24"/>
                <w:lang w:val="uk-UA"/>
              </w:rPr>
              <w:t>(розміщена нижче)</w:t>
            </w:r>
          </w:p>
          <w:p w14:paraId="4700D59E" w14:textId="003614A6" w:rsidR="00FA177A" w:rsidRPr="0083238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83238E">
              <w:rPr>
                <w:rFonts w:ascii="Times New Roman" w:hAnsi="Times New Roman"/>
                <w:bCs/>
                <w:color w:val="000000"/>
                <w:sz w:val="24"/>
                <w:szCs w:val="24"/>
                <w:lang w:val="uk-UA"/>
              </w:rPr>
              <w:t xml:space="preserve"> (розміщена нижче)</w:t>
            </w:r>
            <w:r w:rsidRPr="0083238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6B52E3">
        <w:tc>
          <w:tcPr>
            <w:tcW w:w="534" w:type="dxa"/>
          </w:tcPr>
          <w:p w14:paraId="08D74609" w14:textId="6BA2EA0B"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3.</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7BB0BE88"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4.</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432C2615"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5.</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0"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6A5E92BD" w14:textId="77777777" w:rsidR="005A5ED6" w:rsidRDefault="005A5ED6" w:rsidP="00903456">
      <w:pPr>
        <w:pStyle w:val="a8"/>
        <w:tabs>
          <w:tab w:val="left" w:pos="180"/>
          <w:tab w:val="left" w:pos="993"/>
        </w:tabs>
        <w:ind w:left="7371"/>
        <w:jc w:val="both"/>
        <w:rPr>
          <w:rFonts w:ascii="Times New Roman" w:hAnsi="Times New Roman"/>
          <w:sz w:val="26"/>
          <w:szCs w:val="26"/>
          <w:lang w:val="uk-UA"/>
        </w:rPr>
      </w:pPr>
    </w:p>
    <w:p w14:paraId="3036E3AF"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03408AF6" w14:textId="77777777" w:rsidR="004A28BC" w:rsidRDefault="004A28BC" w:rsidP="00903456">
      <w:pPr>
        <w:pStyle w:val="a8"/>
        <w:tabs>
          <w:tab w:val="left" w:pos="180"/>
          <w:tab w:val="left" w:pos="993"/>
        </w:tabs>
        <w:ind w:left="7371"/>
        <w:jc w:val="both"/>
        <w:rPr>
          <w:rFonts w:ascii="Times New Roman" w:hAnsi="Times New Roman"/>
          <w:sz w:val="26"/>
          <w:szCs w:val="26"/>
          <w:lang w:val="uk-UA"/>
        </w:rPr>
      </w:pPr>
    </w:p>
    <w:p w14:paraId="3784EAC6" w14:textId="6F14D250"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0"/>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bookmarkStart w:id="11" w:name="_Hlk92967983"/>
      <w:r w:rsidRPr="000703F8">
        <w:rPr>
          <w:rFonts w:ascii="Times New Roman" w:eastAsia="Calibri" w:hAnsi="Times New Roman"/>
          <w:b/>
          <w:sz w:val="26"/>
          <w:szCs w:val="26"/>
          <w:lang w:eastAsia="en-US"/>
        </w:rPr>
        <w:t>Технічна специфікація</w:t>
      </w:r>
    </w:p>
    <w:bookmarkEnd w:id="11"/>
    <w:p w14:paraId="133FB8E2" w14:textId="24C34A58" w:rsidR="000703F8" w:rsidRPr="000703F8" w:rsidRDefault="000649DE" w:rsidP="000703F8">
      <w:pPr>
        <w:spacing w:after="160" w:line="259" w:lineRule="auto"/>
        <w:jc w:val="center"/>
        <w:rPr>
          <w:rFonts w:ascii="Times New Roman" w:eastAsia="Calibri" w:hAnsi="Times New Roman"/>
          <w:b/>
          <w:sz w:val="26"/>
          <w:szCs w:val="26"/>
          <w:lang w:eastAsia="en-US"/>
        </w:rPr>
      </w:pPr>
      <w:r w:rsidRPr="000649DE">
        <w:rPr>
          <w:rFonts w:ascii="Times New Roman" w:eastAsia="Calibri" w:hAnsi="Times New Roman"/>
          <w:b/>
          <w:sz w:val="26"/>
          <w:szCs w:val="26"/>
          <w:lang w:eastAsia="en-US"/>
        </w:rPr>
        <w:t>ДК 021:2015:85140000-2 Послуги у сфері охорони здоров’я різні (Послуги медичних лабораторій з проведення лабораторних досліджень у 2022 році)</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7D31C96D" w:rsid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0649DE" w:rsidRPr="000649DE">
        <w:rPr>
          <w:rFonts w:ascii="Times New Roman" w:hAnsi="Times New Roman"/>
          <w:sz w:val="26"/>
          <w:szCs w:val="26"/>
          <w:lang w:eastAsia="ru-RU"/>
        </w:rPr>
        <w:t>ДК 021:2015:85140000-2 Послуги у сфері охорони здоров’я різні (Послуги медичних лабораторій з проведення лабораторних досліджень у 2022 році)</w:t>
      </w:r>
    </w:p>
    <w:p w14:paraId="7A0944FE" w14:textId="77777777" w:rsidR="000649DE" w:rsidRPr="000703F8" w:rsidRDefault="000649DE" w:rsidP="00254254">
      <w:pPr>
        <w:spacing w:after="0" w:line="240" w:lineRule="auto"/>
        <w:ind w:left="142" w:right="-93" w:firstLine="141"/>
        <w:jc w:val="both"/>
        <w:rPr>
          <w:rFonts w:ascii="Times New Roman" w:hAnsi="Times New Roman"/>
          <w:sz w:val="26"/>
          <w:szCs w:val="26"/>
          <w:lang w:eastAsia="ru-RU"/>
        </w:rPr>
      </w:pP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7F239054" w14:textId="77777777" w:rsidR="000703F8" w:rsidRPr="000703F8" w:rsidRDefault="000703F8" w:rsidP="000703F8">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лабораторних досліджень</w:t>
      </w:r>
    </w:p>
    <w:p w14:paraId="6EC8F03B" w14:textId="04BD35B7" w:rsidR="000703F8" w:rsidRPr="000703F8" w:rsidRDefault="000703F8" w:rsidP="000703F8">
      <w:pPr>
        <w:tabs>
          <w:tab w:val="left" w:pos="1134"/>
        </w:tabs>
        <w:spacing w:after="0" w:line="259" w:lineRule="auto"/>
        <w:ind w:right="-93"/>
        <w:jc w:val="both"/>
        <w:rPr>
          <w:rFonts w:ascii="Times New Roman" w:hAnsi="Times New Roman"/>
          <w:sz w:val="26"/>
          <w:szCs w:val="26"/>
          <w:lang w:eastAsia="ru-RU"/>
        </w:rPr>
      </w:pPr>
      <w:r w:rsidRPr="000703F8">
        <w:rPr>
          <w:rFonts w:ascii="Times New Roman" w:hAnsi="Times New Roman"/>
          <w:sz w:val="26"/>
          <w:szCs w:val="26"/>
          <w:lang w:eastAsia="ru-RU"/>
        </w:rPr>
        <w:tab/>
      </w:r>
    </w:p>
    <w:p w14:paraId="2DB4F235" w14:textId="151D4CF1"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З метою дотримання критеріїв точності та достовірності не допускається тривале зберігання </w:t>
      </w:r>
      <w:proofErr w:type="spellStart"/>
      <w:r w:rsidRPr="000703F8">
        <w:rPr>
          <w:rFonts w:ascii="Times New Roman" w:hAnsi="Times New Roman"/>
          <w:sz w:val="26"/>
          <w:szCs w:val="26"/>
          <w:lang w:eastAsia="ru-RU"/>
        </w:rPr>
        <w:t>біоматеріалу</w:t>
      </w:r>
      <w:proofErr w:type="spellEnd"/>
      <w:r w:rsidRPr="000703F8">
        <w:rPr>
          <w:rFonts w:ascii="Times New Roman" w:hAnsi="Times New Roman"/>
          <w:sz w:val="26"/>
          <w:szCs w:val="26"/>
          <w:lang w:eastAsia="ru-RU"/>
        </w:rPr>
        <w:t xml:space="preserve"> пацієнта для запобігання втраті його діагностичної інформативності.</w:t>
      </w:r>
    </w:p>
    <w:p w14:paraId="518E7692" w14:textId="15DE4ED9"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77777777" w:rsidR="000703F8" w:rsidRPr="000703F8" w:rsidRDefault="000703F8" w:rsidP="000703F8">
      <w:pPr>
        <w:widowControl w:val="0"/>
        <w:numPr>
          <w:ilvl w:val="1"/>
          <w:numId w:val="26"/>
        </w:numPr>
        <w:tabs>
          <w:tab w:val="left" w:pos="993"/>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Результати лабораторних досліджень повинні бути оформлені встановленим законодавством чином.</w:t>
      </w:r>
    </w:p>
    <w:p w14:paraId="5F0A70C8" w14:textId="77777777" w:rsidR="000703F8" w:rsidRPr="000703F8" w:rsidRDefault="000703F8" w:rsidP="000703F8">
      <w:pPr>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4A07668" w14:textId="6BD2EDAF"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забору крові інформувати про це Замовника на електронну адресу Замовника</w:t>
      </w:r>
      <w:hyperlink r:id="rId12" w:history="1">
        <w:r w:rsidR="003F2B17" w:rsidRPr="00514015">
          <w:rPr>
            <w:rStyle w:val="a4"/>
            <w:rFonts w:ascii="Times New Roman" w:eastAsia="Arial" w:hAnsi="Times New Roman"/>
            <w:sz w:val="28"/>
            <w:szCs w:val="28"/>
            <w:lang w:val="ru-RU" w:eastAsia="en-US"/>
          </w:rPr>
          <w:t xml:space="preserve"> o.zaitseva@phc.org.ua&gt;</w:t>
        </w:r>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19228FB3"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44774B9C" w14:textId="3521A0F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4DD87A55" w:rsidR="000703F8" w:rsidRPr="007254DB" w:rsidRDefault="000703F8" w:rsidP="00692B05">
      <w:pPr>
        <w:pStyle w:val="a8"/>
        <w:widowControl w:val="0"/>
        <w:numPr>
          <w:ilvl w:val="1"/>
          <w:numId w:val="26"/>
        </w:numPr>
        <w:tabs>
          <w:tab w:val="left" w:pos="3735"/>
        </w:tabs>
        <w:spacing w:after="160" w:line="259" w:lineRule="auto"/>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0EF44686"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w:t>
      </w:r>
      <w:proofErr w:type="spellStart"/>
      <w:r w:rsidRPr="008F00D2">
        <w:rPr>
          <w:rFonts w:ascii="Times New Roman" w:hAnsi="Times New Roman"/>
          <w:bCs/>
          <w:sz w:val="26"/>
          <w:szCs w:val="26"/>
          <w:lang w:eastAsia="ru-RU"/>
        </w:rPr>
        <w:t>біоматеріалу</w:t>
      </w:r>
      <w:proofErr w:type="spellEnd"/>
      <w:r w:rsidRPr="008F00D2">
        <w:rPr>
          <w:rFonts w:ascii="Times New Roman" w:hAnsi="Times New Roman"/>
          <w:bCs/>
          <w:sz w:val="26"/>
          <w:szCs w:val="26"/>
          <w:lang w:eastAsia="ru-RU"/>
        </w:rPr>
        <w:t xml:space="preserve">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9A69B4">
      <w:pPr>
        <w:widowControl w:val="0"/>
        <w:tabs>
          <w:tab w:val="left" w:pos="3735"/>
        </w:tabs>
        <w:ind w:left="360"/>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0703F8">
      <w:pPr>
        <w:widowControl w:val="0"/>
        <w:spacing w:after="0" w:line="240" w:lineRule="auto"/>
        <w:ind w:left="1080"/>
        <w:contextualSpacing/>
        <w:jc w:val="both"/>
        <w:rPr>
          <w:rFonts w:ascii="Times New Roman" w:hAnsi="Times New Roman"/>
          <w:bCs/>
          <w:sz w:val="26"/>
          <w:szCs w:val="26"/>
          <w:lang w:eastAsia="ru-RU"/>
        </w:rPr>
      </w:pPr>
    </w:p>
    <w:p w14:paraId="2AC3E668" w14:textId="0538AB7D" w:rsidR="008E5774" w:rsidRPr="00631836" w:rsidRDefault="000703F8" w:rsidP="00D534F5">
      <w:pPr>
        <w:pStyle w:val="a8"/>
        <w:widowControl w:val="0"/>
        <w:numPr>
          <w:ilvl w:val="0"/>
          <w:numId w:val="26"/>
        </w:numPr>
        <w:tabs>
          <w:tab w:val="left" w:pos="3735"/>
        </w:tabs>
        <w:spacing w:after="160" w:line="256" w:lineRule="auto"/>
        <w:jc w:val="both"/>
        <w:rPr>
          <w:rFonts w:ascii="Times New Roman" w:hAnsi="Times New Roman"/>
          <w:bCs/>
          <w:sz w:val="26"/>
          <w:szCs w:val="26"/>
          <w:lang w:val="uk-UA" w:eastAsia="ru-RU"/>
        </w:rPr>
      </w:pPr>
      <w:r w:rsidRPr="00631836">
        <w:rPr>
          <w:rFonts w:ascii="Times New Roman" w:hAnsi="Times New Roman"/>
          <w:b/>
          <w:sz w:val="26"/>
          <w:szCs w:val="26"/>
          <w:lang w:val="uk-UA" w:eastAsia="ru-RU"/>
        </w:rPr>
        <w:t>Вартість за одиницю</w:t>
      </w:r>
      <w:r w:rsidRPr="00631836">
        <w:rPr>
          <w:rFonts w:ascii="Times New Roman" w:hAnsi="Times New Roman"/>
          <w:bCs/>
          <w:sz w:val="26"/>
          <w:szCs w:val="26"/>
          <w:lang w:val="uk-UA" w:eastAsia="ru-RU"/>
        </w:rPr>
        <w:t xml:space="preserve"> </w:t>
      </w:r>
      <w:r w:rsidR="008E5774" w:rsidRPr="00631836">
        <w:rPr>
          <w:rFonts w:ascii="Times New Roman" w:hAnsi="Times New Roman"/>
          <w:bCs/>
          <w:sz w:val="26"/>
          <w:szCs w:val="26"/>
          <w:lang w:val="uk-UA" w:eastAsia="ru-RU"/>
        </w:rPr>
        <w:t xml:space="preserve">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D11811A" w14:textId="77777777" w:rsidR="003C593C"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3C593C">
      <w:pPr>
        <w:pStyle w:val="a8"/>
        <w:rPr>
          <w:rFonts w:ascii="Times New Roman" w:hAnsi="Times New Roman"/>
          <w:bCs/>
          <w:sz w:val="26"/>
          <w:szCs w:val="26"/>
          <w:lang w:eastAsia="ru-RU"/>
        </w:rPr>
      </w:pPr>
    </w:p>
    <w:p w14:paraId="7817FE2A" w14:textId="202D8344" w:rsidR="000703F8" w:rsidRPr="000703F8" w:rsidRDefault="000703F8" w:rsidP="003C593C">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p>
    <w:p w14:paraId="62C7BD5E" w14:textId="3BABF176" w:rsidR="000703F8" w:rsidRDefault="000703F8" w:rsidP="0083238E">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83238E">
      <w:pPr>
        <w:widowControl w:val="0"/>
        <w:tabs>
          <w:tab w:val="left" w:pos="3735"/>
        </w:tabs>
        <w:spacing w:after="0" w:line="240" w:lineRule="auto"/>
        <w:ind w:left="360"/>
        <w:contextualSpacing/>
        <w:jc w:val="both"/>
        <w:rPr>
          <w:rFonts w:ascii="Times New Roman" w:hAnsi="Times New Roman"/>
          <w:bCs/>
          <w:sz w:val="26"/>
          <w:szCs w:val="26"/>
          <w:lang w:eastAsia="ru-RU"/>
        </w:rPr>
      </w:pPr>
    </w:p>
    <w:p w14:paraId="23B8B982"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D7E7BA1"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lastRenderedPageBreak/>
        <w:t xml:space="preserve">Після оформлення, </w:t>
      </w:r>
      <w:r w:rsidRPr="000703F8">
        <w:rPr>
          <w:rFonts w:ascii="Times New Roman" w:eastAsia="Calibri" w:hAnsi="Times New Roman"/>
          <w:bCs/>
          <w:sz w:val="26"/>
          <w:szCs w:val="26"/>
          <w:lang w:eastAsia="en-US"/>
        </w:rPr>
        <w:t xml:space="preserve">пацієнту </w:t>
      </w:r>
      <w:r w:rsidR="006E577D">
        <w:rPr>
          <w:rFonts w:ascii="Times New Roman" w:eastAsia="Calibri" w:hAnsi="Times New Roman"/>
          <w:bCs/>
          <w:sz w:val="26"/>
          <w:szCs w:val="26"/>
          <w:lang w:eastAsia="en-US"/>
        </w:rPr>
        <w:t xml:space="preserve">надається </w:t>
      </w:r>
      <w:r w:rsidRPr="000703F8">
        <w:rPr>
          <w:rFonts w:ascii="Times New Roman" w:eastAsia="Calibri" w:hAnsi="Times New Roman"/>
          <w:bCs/>
          <w:sz w:val="26"/>
          <w:szCs w:val="26"/>
          <w:lang w:eastAsia="en-US"/>
        </w:rPr>
        <w:t xml:space="preserve">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226429E5" w14:textId="77777777" w:rsidR="000703F8" w:rsidRPr="000703F8" w:rsidRDefault="000703F8" w:rsidP="000703F8">
      <w:pPr>
        <w:tabs>
          <w:tab w:val="left" w:pos="3735"/>
        </w:tabs>
        <w:spacing w:after="160" w:line="259" w:lineRule="auto"/>
        <w:jc w:val="both"/>
        <w:rPr>
          <w:rFonts w:ascii="Times New Roman" w:eastAsia="Arial" w:hAnsi="Times New Roman"/>
          <w:b/>
          <w:bCs/>
          <w:sz w:val="26"/>
          <w:szCs w:val="26"/>
          <w:lang w:eastAsia="en-US"/>
        </w:rPr>
      </w:pPr>
    </w:p>
    <w:p w14:paraId="77A80CCE"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0703F8">
      <w:pPr>
        <w:widowControl w:val="0"/>
        <w:tabs>
          <w:tab w:val="left" w:pos="3735"/>
        </w:tabs>
        <w:spacing w:after="0" w:line="240" w:lineRule="auto"/>
        <w:ind w:left="1080"/>
        <w:contextualSpacing/>
        <w:jc w:val="both"/>
        <w:rPr>
          <w:rFonts w:ascii="Times New Roman" w:eastAsia="Arial" w:hAnsi="Times New Roman"/>
          <w:b/>
          <w:bCs/>
          <w:sz w:val="26"/>
          <w:szCs w:val="26"/>
          <w:lang w:eastAsia="ru-RU"/>
        </w:rPr>
      </w:pPr>
    </w:p>
    <w:p w14:paraId="74C341EE" w14:textId="7732D6E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2" w:name="_Hlk61597426"/>
      <w:bookmarkStart w:id="13"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2"/>
      <w:r w:rsidRPr="000703F8">
        <w:rPr>
          <w:rFonts w:ascii="Times New Roman" w:eastAsia="Arial" w:hAnsi="Times New Roman"/>
          <w:sz w:val="26"/>
          <w:szCs w:val="26"/>
          <w:lang w:eastAsia="ru-RU"/>
        </w:rPr>
        <w:t xml:space="preserve">матеріалу </w:t>
      </w:r>
      <w:bookmarkEnd w:id="13"/>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w:t>
      </w:r>
      <w:proofErr w:type="spellStart"/>
      <w:r w:rsidRPr="000703F8">
        <w:rPr>
          <w:rFonts w:ascii="Times New Roman" w:eastAsia="Arial" w:hAnsi="Times New Roman"/>
          <w:sz w:val="26"/>
          <w:szCs w:val="26"/>
          <w:lang w:eastAsia="ru-RU"/>
        </w:rPr>
        <w:t>проєкті</w:t>
      </w:r>
      <w:proofErr w:type="spellEnd"/>
      <w:r w:rsidRPr="000703F8">
        <w:rPr>
          <w:rFonts w:ascii="Times New Roman" w:eastAsia="Arial" w:hAnsi="Times New Roman"/>
          <w:sz w:val="26"/>
          <w:szCs w:val="26"/>
          <w:lang w:eastAsia="ru-RU"/>
        </w:rPr>
        <w:t xml:space="preserve">,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0703F8">
      <w:pPr>
        <w:tabs>
          <w:tab w:val="left" w:pos="3735"/>
        </w:tabs>
        <w:spacing w:after="160" w:line="259" w:lineRule="auto"/>
        <w:jc w:val="both"/>
        <w:rPr>
          <w:rFonts w:ascii="Times New Roman" w:eastAsia="Arial" w:hAnsi="Times New Roman"/>
          <w:sz w:val="26"/>
          <w:szCs w:val="26"/>
          <w:lang w:eastAsia="en-US"/>
        </w:rPr>
      </w:pPr>
    </w:p>
    <w:p w14:paraId="053EDA68" w14:textId="339BB478" w:rsidR="000703F8" w:rsidRDefault="000703F8" w:rsidP="000703F8">
      <w:pPr>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 xml:space="preserve">з </w:t>
      </w:r>
      <w:proofErr w:type="spellStart"/>
      <w:r w:rsidRPr="000703F8">
        <w:rPr>
          <w:rFonts w:ascii="Times New Roman" w:eastAsia="Garamond" w:hAnsi="Times New Roman"/>
          <w:sz w:val="26"/>
          <w:szCs w:val="26"/>
          <w:lang w:val="ru-RU" w:eastAsia="en-US"/>
        </w:rPr>
        <w:t>дати</w:t>
      </w:r>
      <w:proofErr w:type="spellEnd"/>
      <w:r w:rsidRPr="000703F8">
        <w:rPr>
          <w:rFonts w:ascii="Times New Roman" w:eastAsia="Garamond" w:hAnsi="Times New Roman"/>
          <w:sz w:val="26"/>
          <w:szCs w:val="26"/>
          <w:lang w:val="ru-RU" w:eastAsia="en-US"/>
        </w:rPr>
        <w:t xml:space="preserve"> </w:t>
      </w:r>
      <w:proofErr w:type="spellStart"/>
      <w:r w:rsidRPr="000703F8">
        <w:rPr>
          <w:rFonts w:ascii="Times New Roman" w:eastAsia="Garamond" w:hAnsi="Times New Roman"/>
          <w:sz w:val="26"/>
          <w:szCs w:val="26"/>
          <w:lang w:val="ru-RU" w:eastAsia="en-US"/>
        </w:rPr>
        <w:t>підписання</w:t>
      </w:r>
      <w:proofErr w:type="spellEnd"/>
      <w:r w:rsidRPr="000703F8">
        <w:rPr>
          <w:rFonts w:ascii="Times New Roman" w:eastAsia="Garamond" w:hAnsi="Times New Roman"/>
          <w:sz w:val="26"/>
          <w:szCs w:val="26"/>
          <w:lang w:val="ru-RU" w:eastAsia="en-US"/>
        </w:rPr>
        <w:t xml:space="preserve"> договору – до 31 </w:t>
      </w:r>
      <w:proofErr w:type="spellStart"/>
      <w:r w:rsidRPr="000703F8">
        <w:rPr>
          <w:rFonts w:ascii="Times New Roman" w:eastAsia="Garamond" w:hAnsi="Times New Roman"/>
          <w:sz w:val="26"/>
          <w:szCs w:val="26"/>
          <w:lang w:val="ru-RU" w:eastAsia="en-US"/>
        </w:rPr>
        <w:t>грудня</w:t>
      </w:r>
      <w:proofErr w:type="spellEnd"/>
      <w:r w:rsidRPr="000703F8">
        <w:rPr>
          <w:rFonts w:ascii="Times New Roman" w:eastAsia="Garamond" w:hAnsi="Times New Roman"/>
          <w:sz w:val="26"/>
          <w:szCs w:val="26"/>
          <w:lang w:val="ru-RU" w:eastAsia="en-US"/>
        </w:rPr>
        <w:t xml:space="preserve"> 202</w:t>
      </w:r>
      <w:r w:rsidR="00866310">
        <w:rPr>
          <w:rFonts w:ascii="Times New Roman" w:eastAsia="Garamond" w:hAnsi="Times New Roman"/>
          <w:sz w:val="26"/>
          <w:szCs w:val="26"/>
          <w:lang w:val="ru-RU" w:eastAsia="en-US"/>
        </w:rPr>
        <w:t>2</w:t>
      </w:r>
      <w:r w:rsidRPr="000703F8">
        <w:rPr>
          <w:rFonts w:ascii="Times New Roman" w:eastAsia="Garamond" w:hAnsi="Times New Roman"/>
          <w:sz w:val="26"/>
          <w:szCs w:val="26"/>
          <w:lang w:val="ru-RU" w:eastAsia="en-US"/>
        </w:rPr>
        <w:t xml:space="preserve"> року.</w:t>
      </w:r>
    </w:p>
    <w:p w14:paraId="6B931875"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732402D4"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74E066D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67E7A996"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6AEFCDF3"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5B7941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D0188E" w:rsidRPr="002B1927" w14:paraId="2605A675" w14:textId="77777777" w:rsidTr="00642477">
        <w:tc>
          <w:tcPr>
            <w:tcW w:w="4859" w:type="dxa"/>
          </w:tcPr>
          <w:p w14:paraId="0EFC97B3" w14:textId="77777777" w:rsidR="00D0188E" w:rsidRDefault="00D0188E" w:rsidP="0064247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0B546FAB"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414CAB18"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354C857F" w14:textId="77777777" w:rsidR="00D0188E"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53AA2171" w14:textId="77777777" w:rsidR="00D0188E" w:rsidRPr="002B1927"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0D1D0C1" w14:textId="77777777" w:rsidR="00D0188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4C425ABF"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8A03B0A"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C6A9A12"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9DF6A89"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74A9AE92"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536A679E"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C9B560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2D6AD049"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2F114E21"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01171D85"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5D5AB555" w14:textId="133ACFD9" w:rsidR="00D67B74" w:rsidRDefault="00D67B74" w:rsidP="00572CEA">
      <w:pPr>
        <w:pStyle w:val="a8"/>
        <w:tabs>
          <w:tab w:val="left" w:pos="180"/>
          <w:tab w:val="left" w:pos="993"/>
        </w:tabs>
        <w:ind w:left="7371"/>
        <w:jc w:val="both"/>
        <w:rPr>
          <w:rFonts w:ascii="Times New Roman" w:hAnsi="Times New Roman"/>
          <w:sz w:val="26"/>
          <w:szCs w:val="26"/>
          <w:lang w:val="uk-UA"/>
        </w:rPr>
      </w:pPr>
    </w:p>
    <w:p w14:paraId="52448336" w14:textId="296A7E1E" w:rsidR="0000733E" w:rsidRDefault="0000733E" w:rsidP="00572CEA">
      <w:pPr>
        <w:pStyle w:val="a8"/>
        <w:tabs>
          <w:tab w:val="left" w:pos="180"/>
          <w:tab w:val="left" w:pos="993"/>
        </w:tabs>
        <w:ind w:left="7371"/>
        <w:jc w:val="both"/>
        <w:rPr>
          <w:rFonts w:ascii="Times New Roman" w:hAnsi="Times New Roman"/>
          <w:sz w:val="26"/>
          <w:szCs w:val="26"/>
          <w:lang w:val="uk-UA"/>
        </w:rPr>
      </w:pPr>
    </w:p>
    <w:p w14:paraId="75751405" w14:textId="278DFCD4" w:rsidR="0000733E" w:rsidRDefault="0000733E" w:rsidP="00572CEA">
      <w:pPr>
        <w:pStyle w:val="a8"/>
        <w:tabs>
          <w:tab w:val="left" w:pos="180"/>
          <w:tab w:val="left" w:pos="993"/>
        </w:tabs>
        <w:ind w:left="7371"/>
        <w:jc w:val="both"/>
        <w:rPr>
          <w:rFonts w:ascii="Times New Roman" w:hAnsi="Times New Roman"/>
          <w:sz w:val="26"/>
          <w:szCs w:val="26"/>
          <w:lang w:val="uk-UA"/>
        </w:rPr>
      </w:pPr>
    </w:p>
    <w:p w14:paraId="0D2911FB" w14:textId="7BA3902A" w:rsidR="0000733E" w:rsidRDefault="0000733E" w:rsidP="00572CEA">
      <w:pPr>
        <w:pStyle w:val="a8"/>
        <w:tabs>
          <w:tab w:val="left" w:pos="180"/>
          <w:tab w:val="left" w:pos="993"/>
        </w:tabs>
        <w:ind w:left="7371"/>
        <w:jc w:val="both"/>
        <w:rPr>
          <w:rFonts w:ascii="Times New Roman" w:hAnsi="Times New Roman"/>
          <w:sz w:val="26"/>
          <w:szCs w:val="26"/>
          <w:lang w:val="uk-UA"/>
        </w:rPr>
      </w:pPr>
    </w:p>
    <w:p w14:paraId="4CDE8E1F" w14:textId="10FF26A3" w:rsidR="0000733E" w:rsidRDefault="0000733E" w:rsidP="00572CEA">
      <w:pPr>
        <w:pStyle w:val="a8"/>
        <w:tabs>
          <w:tab w:val="left" w:pos="180"/>
          <w:tab w:val="left" w:pos="993"/>
        </w:tabs>
        <w:ind w:left="7371"/>
        <w:jc w:val="both"/>
        <w:rPr>
          <w:rFonts w:ascii="Times New Roman" w:hAnsi="Times New Roman"/>
          <w:sz w:val="26"/>
          <w:szCs w:val="26"/>
          <w:lang w:val="uk-UA"/>
        </w:rPr>
      </w:pPr>
    </w:p>
    <w:p w14:paraId="2779F9DB" w14:textId="0D731AB5" w:rsidR="0000733E" w:rsidRDefault="0000733E" w:rsidP="00572CEA">
      <w:pPr>
        <w:pStyle w:val="a8"/>
        <w:tabs>
          <w:tab w:val="left" w:pos="180"/>
          <w:tab w:val="left" w:pos="993"/>
        </w:tabs>
        <w:ind w:left="7371"/>
        <w:jc w:val="both"/>
        <w:rPr>
          <w:rFonts w:ascii="Times New Roman" w:hAnsi="Times New Roman"/>
          <w:sz w:val="26"/>
          <w:szCs w:val="26"/>
          <w:lang w:val="uk-UA"/>
        </w:rPr>
      </w:pPr>
    </w:p>
    <w:p w14:paraId="13D4448F" w14:textId="5156DB45" w:rsidR="0000733E" w:rsidRDefault="0000733E" w:rsidP="00572CEA">
      <w:pPr>
        <w:pStyle w:val="a8"/>
        <w:tabs>
          <w:tab w:val="left" w:pos="180"/>
          <w:tab w:val="left" w:pos="993"/>
        </w:tabs>
        <w:ind w:left="7371"/>
        <w:jc w:val="both"/>
        <w:rPr>
          <w:rFonts w:ascii="Times New Roman" w:hAnsi="Times New Roman"/>
          <w:sz w:val="26"/>
          <w:szCs w:val="26"/>
          <w:lang w:val="uk-UA"/>
        </w:rPr>
      </w:pPr>
    </w:p>
    <w:p w14:paraId="0C26BE30" w14:textId="455ADBED" w:rsidR="0000733E" w:rsidRDefault="0000733E" w:rsidP="00572CEA">
      <w:pPr>
        <w:pStyle w:val="a8"/>
        <w:tabs>
          <w:tab w:val="left" w:pos="180"/>
          <w:tab w:val="left" w:pos="993"/>
        </w:tabs>
        <w:ind w:left="7371"/>
        <w:jc w:val="both"/>
        <w:rPr>
          <w:rFonts w:ascii="Times New Roman" w:hAnsi="Times New Roman"/>
          <w:sz w:val="26"/>
          <w:szCs w:val="26"/>
          <w:lang w:val="uk-UA"/>
        </w:rPr>
      </w:pPr>
    </w:p>
    <w:p w14:paraId="49B3FE8B" w14:textId="19390678" w:rsidR="0000733E" w:rsidRDefault="0000733E" w:rsidP="00572CEA">
      <w:pPr>
        <w:pStyle w:val="a8"/>
        <w:tabs>
          <w:tab w:val="left" w:pos="180"/>
          <w:tab w:val="left" w:pos="993"/>
        </w:tabs>
        <w:ind w:left="7371"/>
        <w:jc w:val="both"/>
        <w:rPr>
          <w:rFonts w:ascii="Times New Roman" w:hAnsi="Times New Roman"/>
          <w:sz w:val="26"/>
          <w:szCs w:val="26"/>
          <w:lang w:val="uk-UA"/>
        </w:rPr>
      </w:pPr>
    </w:p>
    <w:p w14:paraId="3BB9F99E" w14:textId="68A9FBF0" w:rsidR="0000733E" w:rsidRDefault="0000733E" w:rsidP="00572CEA">
      <w:pPr>
        <w:pStyle w:val="a8"/>
        <w:tabs>
          <w:tab w:val="left" w:pos="180"/>
          <w:tab w:val="left" w:pos="993"/>
        </w:tabs>
        <w:ind w:left="7371"/>
        <w:jc w:val="both"/>
        <w:rPr>
          <w:rFonts w:ascii="Times New Roman" w:hAnsi="Times New Roman"/>
          <w:sz w:val="26"/>
          <w:szCs w:val="26"/>
          <w:lang w:val="uk-UA"/>
        </w:rPr>
      </w:pPr>
    </w:p>
    <w:p w14:paraId="5C330259" w14:textId="2BEDFA35" w:rsidR="0000733E" w:rsidRDefault="0000733E" w:rsidP="00572CEA">
      <w:pPr>
        <w:pStyle w:val="a8"/>
        <w:tabs>
          <w:tab w:val="left" w:pos="180"/>
          <w:tab w:val="left" w:pos="993"/>
        </w:tabs>
        <w:ind w:left="7371"/>
        <w:jc w:val="both"/>
        <w:rPr>
          <w:rFonts w:ascii="Times New Roman" w:hAnsi="Times New Roman"/>
          <w:sz w:val="26"/>
          <w:szCs w:val="26"/>
          <w:lang w:val="uk-UA"/>
        </w:rPr>
      </w:pPr>
    </w:p>
    <w:p w14:paraId="63A48FFB" w14:textId="77777777" w:rsidR="0000733E" w:rsidRDefault="0000733E" w:rsidP="00572CEA">
      <w:pPr>
        <w:pStyle w:val="a8"/>
        <w:tabs>
          <w:tab w:val="left" w:pos="180"/>
          <w:tab w:val="left" w:pos="993"/>
        </w:tabs>
        <w:ind w:left="7371"/>
        <w:jc w:val="both"/>
        <w:rPr>
          <w:rFonts w:ascii="Times New Roman" w:hAnsi="Times New Roman"/>
          <w:sz w:val="26"/>
          <w:szCs w:val="26"/>
          <w:lang w:val="uk-UA"/>
        </w:rPr>
      </w:pPr>
    </w:p>
    <w:p w14:paraId="361338EF" w14:textId="77777777" w:rsidR="00F36B51" w:rsidRDefault="00F36B51" w:rsidP="00572CEA">
      <w:pPr>
        <w:pStyle w:val="a8"/>
        <w:tabs>
          <w:tab w:val="left" w:pos="180"/>
          <w:tab w:val="left" w:pos="993"/>
        </w:tabs>
        <w:ind w:left="7371"/>
        <w:jc w:val="both"/>
        <w:rPr>
          <w:rFonts w:ascii="Times New Roman" w:hAnsi="Times New Roman"/>
          <w:sz w:val="26"/>
          <w:szCs w:val="26"/>
          <w:lang w:val="uk-UA"/>
        </w:rPr>
      </w:pPr>
    </w:p>
    <w:p w14:paraId="1E93D291" w14:textId="77777777" w:rsidR="00F36B51" w:rsidRDefault="00F36B51" w:rsidP="00572CEA">
      <w:pPr>
        <w:pStyle w:val="a8"/>
        <w:tabs>
          <w:tab w:val="left" w:pos="180"/>
          <w:tab w:val="left" w:pos="993"/>
        </w:tabs>
        <w:ind w:left="7371"/>
        <w:jc w:val="both"/>
        <w:rPr>
          <w:rFonts w:ascii="Times New Roman" w:hAnsi="Times New Roman"/>
          <w:sz w:val="26"/>
          <w:szCs w:val="26"/>
          <w:lang w:val="uk-UA"/>
        </w:rPr>
      </w:pPr>
    </w:p>
    <w:p w14:paraId="10B27BCE" w14:textId="359F45B5" w:rsidR="00572CEA" w:rsidRPr="000703F8" w:rsidRDefault="00572CEA" w:rsidP="00572CEA">
      <w:pPr>
        <w:pStyle w:val="a8"/>
        <w:tabs>
          <w:tab w:val="left" w:pos="180"/>
          <w:tab w:val="left" w:pos="993"/>
        </w:tabs>
        <w:ind w:left="7371"/>
        <w:jc w:val="both"/>
        <w:rPr>
          <w:rFonts w:ascii="Times New Roman" w:eastAsia="Garamond" w:hAnsi="Times New Roman"/>
          <w:sz w:val="26"/>
          <w:szCs w:val="26"/>
          <w:lang w:val="ru-RU" w:eastAsia="en-US"/>
        </w:rPr>
      </w:pPr>
      <w:r>
        <w:rPr>
          <w:rFonts w:ascii="Times New Roman" w:hAnsi="Times New Roman"/>
          <w:sz w:val="26"/>
          <w:szCs w:val="26"/>
          <w:lang w:val="uk-UA"/>
        </w:rPr>
        <w:t>Таблиця №1</w:t>
      </w:r>
    </w:p>
    <w:tbl>
      <w:tblPr>
        <w:tblpPr w:leftFromText="180" w:rightFromText="180" w:vertAnchor="text" w:tblpY="365"/>
        <w:tblW w:w="9634" w:type="dxa"/>
        <w:tblLayout w:type="fixed"/>
        <w:tblLook w:val="04A0" w:firstRow="1" w:lastRow="0" w:firstColumn="1" w:lastColumn="0" w:noHBand="0" w:noVBand="1"/>
      </w:tblPr>
      <w:tblGrid>
        <w:gridCol w:w="562"/>
        <w:gridCol w:w="4111"/>
        <w:gridCol w:w="2126"/>
        <w:gridCol w:w="2835"/>
      </w:tblGrid>
      <w:tr w:rsidR="0000733E" w:rsidRPr="00433264" w14:paraId="2E563406" w14:textId="77777777" w:rsidTr="0000733E">
        <w:trPr>
          <w:trHeight w:val="415"/>
        </w:trPr>
        <w:tc>
          <w:tcPr>
            <w:tcW w:w="963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A10E1" w14:textId="055B1B81" w:rsidR="0000733E" w:rsidRPr="00433264" w:rsidRDefault="0000733E" w:rsidP="006424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Перелік послуг</w:t>
            </w:r>
          </w:p>
        </w:tc>
      </w:tr>
      <w:tr w:rsidR="00F450B2" w:rsidRPr="00433264" w14:paraId="0CAACEB9" w14:textId="77777777" w:rsidTr="00F450B2">
        <w:trPr>
          <w:trHeight w:val="1534"/>
        </w:trPr>
        <w:tc>
          <w:tcPr>
            <w:tcW w:w="562"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14:paraId="5F2CCD80" w14:textId="77777777" w:rsidR="00F450B2" w:rsidRPr="00433264" w:rsidRDefault="00F450B2" w:rsidP="00642477">
            <w:pPr>
              <w:spacing w:after="0" w:line="240" w:lineRule="auto"/>
              <w:jc w:val="center"/>
              <w:rPr>
                <w:rFonts w:ascii="Times New Roman" w:hAnsi="Times New Roman"/>
                <w:color w:val="000000"/>
                <w:sz w:val="24"/>
                <w:szCs w:val="24"/>
                <w:lang w:eastAsia="ru-RU"/>
              </w:rPr>
            </w:pPr>
            <w:r w:rsidRPr="00433264">
              <w:rPr>
                <w:rFonts w:ascii="Times New Roman" w:hAnsi="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000000" w:fill="C4BD97"/>
            <w:vAlign w:val="center"/>
            <w:hideMark/>
          </w:tcPr>
          <w:p w14:paraId="54D49B0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Назва послуги</w:t>
            </w:r>
          </w:p>
        </w:tc>
        <w:tc>
          <w:tcPr>
            <w:tcW w:w="2126" w:type="dxa"/>
            <w:tcBorders>
              <w:top w:val="single" w:sz="4" w:space="0" w:color="auto"/>
              <w:left w:val="nil"/>
              <w:bottom w:val="single" w:sz="4" w:space="0" w:color="auto"/>
              <w:right w:val="single" w:sz="4" w:space="0" w:color="auto"/>
            </w:tcBorders>
            <w:shd w:val="clear" w:color="000000" w:fill="C4BD97"/>
            <w:vAlign w:val="center"/>
            <w:hideMark/>
          </w:tcPr>
          <w:p w14:paraId="7B4CABEA" w14:textId="2F888256"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Кількість послуг</w:t>
            </w:r>
            <w:r w:rsidRPr="00433264">
              <w:rPr>
                <w:rFonts w:ascii="Times New Roman" w:hAnsi="Times New Roman"/>
                <w:b/>
                <w:bCs/>
                <w:color w:val="000000"/>
                <w:sz w:val="24"/>
                <w:szCs w:val="24"/>
                <w:lang w:eastAsia="ru-RU"/>
              </w:rPr>
              <w:br/>
              <w:t xml:space="preserve"> </w:t>
            </w:r>
            <w:r>
              <w:rPr>
                <w:rFonts w:ascii="Times New Roman" w:hAnsi="Times New Roman"/>
                <w:b/>
                <w:bCs/>
                <w:color w:val="000000"/>
                <w:sz w:val="24"/>
                <w:szCs w:val="24"/>
                <w:lang w:eastAsia="ru-RU"/>
              </w:rPr>
              <w:t xml:space="preserve"> на рік</w:t>
            </w:r>
          </w:p>
        </w:tc>
        <w:tc>
          <w:tcPr>
            <w:tcW w:w="2835" w:type="dxa"/>
            <w:tcBorders>
              <w:top w:val="single" w:sz="4" w:space="0" w:color="auto"/>
              <w:left w:val="nil"/>
              <w:bottom w:val="single" w:sz="4" w:space="0" w:color="auto"/>
              <w:right w:val="single" w:sz="4" w:space="0" w:color="auto"/>
            </w:tcBorders>
            <w:shd w:val="clear" w:color="000000" w:fill="C4BD97"/>
          </w:tcPr>
          <w:p w14:paraId="1D542FD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p>
          <w:p w14:paraId="41BC774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p>
          <w:p w14:paraId="76393B74"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Періодичність</w:t>
            </w:r>
          </w:p>
        </w:tc>
      </w:tr>
      <w:tr w:rsidR="00DF1DDB" w:rsidRPr="00433264" w14:paraId="1B68DD52" w14:textId="77777777" w:rsidTr="00DB404E">
        <w:trPr>
          <w:trHeight w:val="573"/>
        </w:trPr>
        <w:tc>
          <w:tcPr>
            <w:tcW w:w="562" w:type="dxa"/>
            <w:tcBorders>
              <w:top w:val="nil"/>
              <w:left w:val="single" w:sz="4" w:space="0" w:color="auto"/>
              <w:bottom w:val="single" w:sz="4" w:space="0" w:color="auto"/>
              <w:right w:val="single" w:sz="4" w:space="0" w:color="auto"/>
            </w:tcBorders>
            <w:shd w:val="clear" w:color="auto" w:fill="auto"/>
            <w:noWrap/>
          </w:tcPr>
          <w:p w14:paraId="0FC9532C"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1</w:t>
            </w:r>
          </w:p>
        </w:tc>
        <w:tc>
          <w:tcPr>
            <w:tcW w:w="4111" w:type="dxa"/>
            <w:tcBorders>
              <w:top w:val="nil"/>
              <w:left w:val="nil"/>
              <w:bottom w:val="single" w:sz="4" w:space="0" w:color="auto"/>
              <w:right w:val="single" w:sz="4" w:space="0" w:color="auto"/>
            </w:tcBorders>
            <w:shd w:val="clear" w:color="auto" w:fill="auto"/>
          </w:tcPr>
          <w:p w14:paraId="398868CC"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концентрації сироваткового креатиніну в крові</w:t>
            </w:r>
          </w:p>
        </w:tc>
        <w:tc>
          <w:tcPr>
            <w:tcW w:w="2126" w:type="dxa"/>
            <w:tcBorders>
              <w:top w:val="nil"/>
              <w:left w:val="nil"/>
              <w:bottom w:val="single" w:sz="4" w:space="0" w:color="auto"/>
              <w:right w:val="single" w:sz="4" w:space="0" w:color="auto"/>
            </w:tcBorders>
            <w:vAlign w:val="center"/>
          </w:tcPr>
          <w:p w14:paraId="41291B39" w14:textId="3A11E790"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2835" w:type="dxa"/>
            <w:tcBorders>
              <w:top w:val="nil"/>
              <w:left w:val="nil"/>
              <w:bottom w:val="single" w:sz="4" w:space="0" w:color="auto"/>
              <w:right w:val="single" w:sz="4" w:space="0" w:color="auto"/>
            </w:tcBorders>
          </w:tcPr>
          <w:p w14:paraId="45113DB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17AB46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1C34C143" w14:textId="77777777" w:rsidTr="00DB404E">
        <w:trPr>
          <w:trHeight w:val="553"/>
        </w:trPr>
        <w:tc>
          <w:tcPr>
            <w:tcW w:w="562" w:type="dxa"/>
            <w:tcBorders>
              <w:top w:val="nil"/>
              <w:left w:val="single" w:sz="4" w:space="0" w:color="auto"/>
              <w:bottom w:val="single" w:sz="4" w:space="0" w:color="auto"/>
              <w:right w:val="single" w:sz="4" w:space="0" w:color="auto"/>
            </w:tcBorders>
            <w:shd w:val="clear" w:color="auto" w:fill="auto"/>
            <w:noWrap/>
          </w:tcPr>
          <w:p w14:paraId="20FF41D9" w14:textId="77777777" w:rsidR="00DF1DDB" w:rsidRDefault="00DF1DDB" w:rsidP="00DF1DDB">
            <w:pPr>
              <w:spacing w:after="0" w:line="240" w:lineRule="auto"/>
              <w:jc w:val="both"/>
              <w:rPr>
                <w:rFonts w:eastAsia="Calibri"/>
                <w:lang w:eastAsia="en-US"/>
              </w:rPr>
            </w:pPr>
            <w:r>
              <w:rPr>
                <w:rFonts w:eastAsia="Calibri"/>
                <w:lang w:eastAsia="en-US"/>
              </w:rPr>
              <w:t>2</w:t>
            </w:r>
          </w:p>
          <w:p w14:paraId="7B8DD800" w14:textId="77777777" w:rsidR="00DF1DDB" w:rsidRPr="00323EAE" w:rsidRDefault="00DF1DDB" w:rsidP="00DF1DDB">
            <w:pPr>
              <w:spacing w:after="0" w:line="240" w:lineRule="auto"/>
              <w:jc w:val="both"/>
              <w:rPr>
                <w:rFonts w:eastAsia="Calibri"/>
                <w:lang w:eastAsia="en-US"/>
              </w:rPr>
            </w:pPr>
          </w:p>
        </w:tc>
        <w:tc>
          <w:tcPr>
            <w:tcW w:w="4111" w:type="dxa"/>
            <w:tcBorders>
              <w:top w:val="nil"/>
              <w:left w:val="single" w:sz="8" w:space="0" w:color="auto"/>
              <w:bottom w:val="single" w:sz="8" w:space="0" w:color="auto"/>
              <w:right w:val="single" w:sz="8" w:space="0" w:color="auto"/>
            </w:tcBorders>
            <w:shd w:val="clear" w:color="auto" w:fill="auto"/>
            <w:vAlign w:val="center"/>
          </w:tcPr>
          <w:p w14:paraId="0BA484B8"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калію у сироватці крові</w:t>
            </w:r>
          </w:p>
        </w:tc>
        <w:tc>
          <w:tcPr>
            <w:tcW w:w="2126" w:type="dxa"/>
            <w:tcBorders>
              <w:top w:val="nil"/>
              <w:left w:val="nil"/>
              <w:bottom w:val="single" w:sz="4" w:space="0" w:color="auto"/>
              <w:right w:val="single" w:sz="4" w:space="0" w:color="auto"/>
            </w:tcBorders>
            <w:vAlign w:val="center"/>
          </w:tcPr>
          <w:p w14:paraId="41843F1D" w14:textId="3ABE87A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2835" w:type="dxa"/>
            <w:tcBorders>
              <w:top w:val="single" w:sz="4" w:space="0" w:color="auto"/>
              <w:left w:val="nil"/>
              <w:bottom w:val="single" w:sz="4" w:space="0" w:color="auto"/>
              <w:right w:val="single" w:sz="4" w:space="0" w:color="auto"/>
            </w:tcBorders>
          </w:tcPr>
          <w:p w14:paraId="147D5A4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7FC7C2E"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74B44B3F"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2EE6E4EF"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3</w:t>
            </w:r>
          </w:p>
        </w:tc>
        <w:tc>
          <w:tcPr>
            <w:tcW w:w="4111" w:type="dxa"/>
            <w:tcBorders>
              <w:top w:val="nil"/>
              <w:left w:val="single" w:sz="8" w:space="0" w:color="auto"/>
              <w:bottom w:val="single" w:sz="8" w:space="0" w:color="auto"/>
              <w:right w:val="single" w:sz="8" w:space="0" w:color="auto"/>
            </w:tcBorders>
            <w:shd w:val="clear" w:color="auto" w:fill="auto"/>
            <w:vAlign w:val="center"/>
          </w:tcPr>
          <w:p w14:paraId="6AE96423"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магнію у сироватці крові</w:t>
            </w:r>
          </w:p>
        </w:tc>
        <w:tc>
          <w:tcPr>
            <w:tcW w:w="2126" w:type="dxa"/>
            <w:tcBorders>
              <w:top w:val="nil"/>
              <w:left w:val="nil"/>
              <w:bottom w:val="single" w:sz="4" w:space="0" w:color="auto"/>
              <w:right w:val="single" w:sz="4" w:space="0" w:color="auto"/>
            </w:tcBorders>
            <w:vAlign w:val="center"/>
          </w:tcPr>
          <w:p w14:paraId="16B37F37" w14:textId="7E56239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26489D25"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AC14D0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3D0D9460"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43B7A3F3"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4</w:t>
            </w:r>
          </w:p>
        </w:tc>
        <w:tc>
          <w:tcPr>
            <w:tcW w:w="4111" w:type="dxa"/>
            <w:tcBorders>
              <w:top w:val="nil"/>
              <w:left w:val="single" w:sz="8" w:space="0" w:color="auto"/>
              <w:bottom w:val="single" w:sz="8" w:space="0" w:color="auto"/>
              <w:right w:val="single" w:sz="8" w:space="0" w:color="auto"/>
            </w:tcBorders>
            <w:shd w:val="clear" w:color="auto" w:fill="auto"/>
            <w:vAlign w:val="center"/>
          </w:tcPr>
          <w:p w14:paraId="7719890D"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xml:space="preserve">Дослідження на виявлення натрію у сироватці крові </w:t>
            </w:r>
          </w:p>
        </w:tc>
        <w:tc>
          <w:tcPr>
            <w:tcW w:w="2126" w:type="dxa"/>
            <w:tcBorders>
              <w:top w:val="nil"/>
              <w:left w:val="nil"/>
              <w:bottom w:val="single" w:sz="4" w:space="0" w:color="auto"/>
              <w:right w:val="single" w:sz="4" w:space="0" w:color="auto"/>
            </w:tcBorders>
            <w:vAlign w:val="center"/>
          </w:tcPr>
          <w:p w14:paraId="29ABA784" w14:textId="09E85C8D"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590858E6"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0475ED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67B2DF45" w14:textId="77777777" w:rsidTr="00DB404E">
        <w:trPr>
          <w:trHeight w:val="590"/>
        </w:trPr>
        <w:tc>
          <w:tcPr>
            <w:tcW w:w="562" w:type="dxa"/>
            <w:tcBorders>
              <w:top w:val="nil"/>
              <w:left w:val="single" w:sz="4" w:space="0" w:color="auto"/>
              <w:bottom w:val="single" w:sz="4" w:space="0" w:color="auto"/>
              <w:right w:val="single" w:sz="4" w:space="0" w:color="auto"/>
            </w:tcBorders>
            <w:shd w:val="clear" w:color="auto" w:fill="auto"/>
            <w:noWrap/>
          </w:tcPr>
          <w:p w14:paraId="4D020AE7"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5</w:t>
            </w:r>
          </w:p>
        </w:tc>
        <w:tc>
          <w:tcPr>
            <w:tcW w:w="4111" w:type="dxa"/>
            <w:tcBorders>
              <w:top w:val="nil"/>
              <w:left w:val="single" w:sz="8" w:space="0" w:color="auto"/>
              <w:bottom w:val="single" w:sz="8" w:space="0" w:color="auto"/>
              <w:right w:val="single" w:sz="8" w:space="0" w:color="auto"/>
            </w:tcBorders>
            <w:shd w:val="clear" w:color="auto" w:fill="auto"/>
            <w:vAlign w:val="center"/>
          </w:tcPr>
          <w:p w14:paraId="62692C90"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кальцію у сироватці крові</w:t>
            </w:r>
          </w:p>
        </w:tc>
        <w:tc>
          <w:tcPr>
            <w:tcW w:w="2126" w:type="dxa"/>
            <w:tcBorders>
              <w:top w:val="nil"/>
              <w:left w:val="nil"/>
              <w:bottom w:val="single" w:sz="4" w:space="0" w:color="auto"/>
              <w:right w:val="single" w:sz="4" w:space="0" w:color="auto"/>
            </w:tcBorders>
            <w:vAlign w:val="center"/>
          </w:tcPr>
          <w:p w14:paraId="77DF78AF" w14:textId="738801B9"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6D12EF48"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0A728DB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02ED933" w14:textId="77777777" w:rsidTr="00DB404E">
        <w:trPr>
          <w:trHeight w:val="575"/>
        </w:trPr>
        <w:tc>
          <w:tcPr>
            <w:tcW w:w="562" w:type="dxa"/>
            <w:tcBorders>
              <w:top w:val="nil"/>
              <w:left w:val="single" w:sz="4" w:space="0" w:color="auto"/>
              <w:bottom w:val="single" w:sz="4" w:space="0" w:color="auto"/>
              <w:right w:val="single" w:sz="4" w:space="0" w:color="auto"/>
            </w:tcBorders>
            <w:shd w:val="clear" w:color="auto" w:fill="auto"/>
            <w:noWrap/>
          </w:tcPr>
          <w:p w14:paraId="542C52B3"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6</w:t>
            </w:r>
          </w:p>
        </w:tc>
        <w:tc>
          <w:tcPr>
            <w:tcW w:w="4111" w:type="dxa"/>
            <w:tcBorders>
              <w:top w:val="nil"/>
              <w:left w:val="nil"/>
              <w:bottom w:val="single" w:sz="4" w:space="0" w:color="auto"/>
              <w:right w:val="single" w:sz="4" w:space="0" w:color="auto"/>
            </w:tcBorders>
            <w:shd w:val="clear" w:color="auto" w:fill="auto"/>
            <w:vAlign w:val="center"/>
          </w:tcPr>
          <w:p w14:paraId="436D87CD"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ПЛР. Вірус гепатиту С (кров, якісне визначення)</w:t>
            </w:r>
          </w:p>
        </w:tc>
        <w:tc>
          <w:tcPr>
            <w:tcW w:w="2126" w:type="dxa"/>
            <w:tcBorders>
              <w:top w:val="nil"/>
              <w:left w:val="nil"/>
              <w:bottom w:val="single" w:sz="4" w:space="0" w:color="auto"/>
              <w:right w:val="single" w:sz="4" w:space="0" w:color="auto"/>
            </w:tcBorders>
            <w:vAlign w:val="center"/>
          </w:tcPr>
          <w:p w14:paraId="5BFF9717" w14:textId="5F1D8BC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tcPr>
          <w:p w14:paraId="7686CBC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C43CD7C"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5A1E44FD" w14:textId="77777777" w:rsidTr="00DB404E">
        <w:trPr>
          <w:trHeight w:val="507"/>
        </w:trPr>
        <w:tc>
          <w:tcPr>
            <w:tcW w:w="562" w:type="dxa"/>
            <w:tcBorders>
              <w:top w:val="nil"/>
              <w:left w:val="single" w:sz="4" w:space="0" w:color="auto"/>
              <w:bottom w:val="single" w:sz="4" w:space="0" w:color="auto"/>
              <w:right w:val="single" w:sz="4" w:space="0" w:color="auto"/>
            </w:tcBorders>
            <w:shd w:val="clear" w:color="auto" w:fill="auto"/>
            <w:noWrap/>
          </w:tcPr>
          <w:p w14:paraId="604F5A7C"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7</w:t>
            </w:r>
          </w:p>
        </w:tc>
        <w:tc>
          <w:tcPr>
            <w:tcW w:w="4111" w:type="dxa"/>
            <w:tcBorders>
              <w:top w:val="nil"/>
              <w:left w:val="nil"/>
              <w:bottom w:val="single" w:sz="4" w:space="0" w:color="auto"/>
              <w:right w:val="single" w:sz="4" w:space="0" w:color="auto"/>
            </w:tcBorders>
            <w:shd w:val="clear" w:color="auto" w:fill="auto"/>
            <w:vAlign w:val="center"/>
          </w:tcPr>
          <w:p w14:paraId="5F4F2288"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Генотипування</w:t>
            </w:r>
            <w:proofErr w:type="spellEnd"/>
            <w:r w:rsidRPr="003A78D3">
              <w:rPr>
                <w:rFonts w:ascii="Times New Roman" w:hAnsi="Times New Roman"/>
                <w:color w:val="000000"/>
                <w:sz w:val="24"/>
                <w:szCs w:val="24"/>
              </w:rPr>
              <w:t xml:space="preserve"> РНК вірусу гепатиту С (1,2,3), ПЛР</w:t>
            </w:r>
          </w:p>
        </w:tc>
        <w:tc>
          <w:tcPr>
            <w:tcW w:w="2126" w:type="dxa"/>
            <w:tcBorders>
              <w:top w:val="nil"/>
              <w:left w:val="nil"/>
              <w:bottom w:val="single" w:sz="4" w:space="0" w:color="auto"/>
              <w:right w:val="single" w:sz="4" w:space="0" w:color="auto"/>
            </w:tcBorders>
            <w:vAlign w:val="center"/>
          </w:tcPr>
          <w:p w14:paraId="79ECB34A" w14:textId="682C5191"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vAlign w:val="center"/>
          </w:tcPr>
          <w:p w14:paraId="0C121C9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DDEDF0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D6CF90C" w14:textId="77777777" w:rsidTr="00DB404E">
        <w:trPr>
          <w:trHeight w:val="545"/>
        </w:trPr>
        <w:tc>
          <w:tcPr>
            <w:tcW w:w="562" w:type="dxa"/>
            <w:tcBorders>
              <w:top w:val="nil"/>
              <w:left w:val="single" w:sz="4" w:space="0" w:color="auto"/>
              <w:bottom w:val="single" w:sz="4" w:space="0" w:color="auto"/>
              <w:right w:val="single" w:sz="4" w:space="0" w:color="auto"/>
            </w:tcBorders>
            <w:shd w:val="clear" w:color="auto" w:fill="auto"/>
            <w:noWrap/>
          </w:tcPr>
          <w:p w14:paraId="56498203"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8</w:t>
            </w:r>
          </w:p>
        </w:tc>
        <w:tc>
          <w:tcPr>
            <w:tcW w:w="4111" w:type="dxa"/>
            <w:tcBorders>
              <w:top w:val="nil"/>
              <w:left w:val="nil"/>
              <w:bottom w:val="single" w:sz="4" w:space="0" w:color="auto"/>
              <w:right w:val="single" w:sz="4" w:space="0" w:color="auto"/>
            </w:tcBorders>
            <w:shd w:val="clear" w:color="auto" w:fill="auto"/>
            <w:vAlign w:val="center"/>
          </w:tcPr>
          <w:p w14:paraId="5D0DA0B4"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Гепатит B, ДНК вірусу методом REAL TIME ПЛР (кров) – кількісний</w:t>
            </w:r>
          </w:p>
        </w:tc>
        <w:tc>
          <w:tcPr>
            <w:tcW w:w="2126" w:type="dxa"/>
            <w:tcBorders>
              <w:top w:val="nil"/>
              <w:left w:val="nil"/>
              <w:bottom w:val="single" w:sz="4" w:space="0" w:color="auto"/>
              <w:right w:val="single" w:sz="4" w:space="0" w:color="auto"/>
            </w:tcBorders>
            <w:vAlign w:val="center"/>
          </w:tcPr>
          <w:p w14:paraId="6EDAFDA4" w14:textId="0C044253"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vAlign w:val="center"/>
          </w:tcPr>
          <w:p w14:paraId="0590941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168D7FC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7295F74"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689B1AD2"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9</w:t>
            </w:r>
          </w:p>
        </w:tc>
        <w:tc>
          <w:tcPr>
            <w:tcW w:w="4111" w:type="dxa"/>
            <w:tcBorders>
              <w:top w:val="nil"/>
              <w:left w:val="nil"/>
              <w:bottom w:val="single" w:sz="4" w:space="0" w:color="auto"/>
              <w:right w:val="single" w:sz="4" w:space="0" w:color="auto"/>
            </w:tcBorders>
            <w:shd w:val="clear" w:color="auto" w:fill="auto"/>
            <w:vAlign w:val="center"/>
          </w:tcPr>
          <w:p w14:paraId="2160E5D9"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w:t>
            </w:r>
            <w:proofErr w:type="spellStart"/>
            <w:r w:rsidRPr="003A78D3">
              <w:rPr>
                <w:rFonts w:ascii="Times New Roman" w:hAnsi="Times New Roman"/>
                <w:color w:val="000000"/>
                <w:sz w:val="24"/>
                <w:szCs w:val="24"/>
              </w:rPr>
              <w:t>Глікований</w:t>
            </w:r>
            <w:proofErr w:type="spellEnd"/>
            <w:r w:rsidRPr="003A78D3">
              <w:rPr>
                <w:rFonts w:ascii="Times New Roman" w:hAnsi="Times New Roman"/>
                <w:color w:val="000000"/>
                <w:sz w:val="24"/>
                <w:szCs w:val="24"/>
              </w:rPr>
              <w:t xml:space="preserve"> гемоглобін (HbA1c)</w:t>
            </w:r>
          </w:p>
        </w:tc>
        <w:tc>
          <w:tcPr>
            <w:tcW w:w="2126" w:type="dxa"/>
            <w:tcBorders>
              <w:top w:val="nil"/>
              <w:left w:val="nil"/>
              <w:bottom w:val="single" w:sz="4" w:space="0" w:color="auto"/>
              <w:right w:val="single" w:sz="4" w:space="0" w:color="auto"/>
            </w:tcBorders>
            <w:vAlign w:val="center"/>
          </w:tcPr>
          <w:p w14:paraId="1D5E7D77" w14:textId="013F9304"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w:t>
            </w:r>
          </w:p>
        </w:tc>
        <w:tc>
          <w:tcPr>
            <w:tcW w:w="2835" w:type="dxa"/>
            <w:tcBorders>
              <w:top w:val="nil"/>
              <w:left w:val="nil"/>
              <w:bottom w:val="single" w:sz="4" w:space="0" w:color="auto"/>
              <w:right w:val="single" w:sz="4" w:space="0" w:color="auto"/>
            </w:tcBorders>
            <w:vAlign w:val="center"/>
          </w:tcPr>
          <w:p w14:paraId="15A2D37E"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29848B0"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211BAB1E" w14:textId="77777777" w:rsidTr="00DB404E">
        <w:trPr>
          <w:trHeight w:val="590"/>
        </w:trPr>
        <w:tc>
          <w:tcPr>
            <w:tcW w:w="562" w:type="dxa"/>
            <w:tcBorders>
              <w:top w:val="nil"/>
              <w:left w:val="single" w:sz="4" w:space="0" w:color="auto"/>
              <w:bottom w:val="single" w:sz="4" w:space="0" w:color="auto"/>
              <w:right w:val="single" w:sz="4" w:space="0" w:color="auto"/>
            </w:tcBorders>
            <w:shd w:val="clear" w:color="auto" w:fill="auto"/>
            <w:noWrap/>
          </w:tcPr>
          <w:p w14:paraId="193FC4FA"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14:paraId="3E746A83"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Ферітин</w:t>
            </w:r>
            <w:proofErr w:type="spellEnd"/>
          </w:p>
        </w:tc>
        <w:tc>
          <w:tcPr>
            <w:tcW w:w="2126" w:type="dxa"/>
            <w:tcBorders>
              <w:top w:val="single" w:sz="4" w:space="0" w:color="auto"/>
              <w:left w:val="nil"/>
              <w:bottom w:val="single" w:sz="4" w:space="0" w:color="auto"/>
              <w:right w:val="single" w:sz="4" w:space="0" w:color="auto"/>
            </w:tcBorders>
            <w:vAlign w:val="center"/>
          </w:tcPr>
          <w:p w14:paraId="1326E634" w14:textId="01035486"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nil"/>
              <w:left w:val="nil"/>
              <w:bottom w:val="single" w:sz="4" w:space="0" w:color="auto"/>
              <w:right w:val="single" w:sz="4" w:space="0" w:color="auto"/>
            </w:tcBorders>
            <w:vAlign w:val="center"/>
          </w:tcPr>
          <w:p w14:paraId="5A59842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72EFFE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55DC664D"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D8056D8"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14:paraId="7F90781A"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Трансферин</w:t>
            </w:r>
            <w:proofErr w:type="spellEnd"/>
          </w:p>
        </w:tc>
        <w:tc>
          <w:tcPr>
            <w:tcW w:w="2126" w:type="dxa"/>
            <w:tcBorders>
              <w:top w:val="single" w:sz="4" w:space="0" w:color="auto"/>
              <w:left w:val="nil"/>
              <w:bottom w:val="single" w:sz="4" w:space="0" w:color="auto"/>
              <w:right w:val="single" w:sz="4" w:space="0" w:color="auto"/>
            </w:tcBorders>
            <w:vAlign w:val="center"/>
          </w:tcPr>
          <w:p w14:paraId="645C8344" w14:textId="412CA21E"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36B787C0"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9DFB2D5"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7DD8CB49"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34D7869" w14:textId="77777777" w:rsidR="00DF1DDB" w:rsidRPr="00433264" w:rsidRDefault="00DF1DDB" w:rsidP="00DF1DDB">
            <w:pPr>
              <w:spacing w:after="0" w:line="240" w:lineRule="auto"/>
              <w:jc w:val="both"/>
              <w:rPr>
                <w:rFonts w:eastAsia="Calibri"/>
                <w:lang w:eastAsia="en-US"/>
              </w:rPr>
            </w:pPr>
            <w:r w:rsidRPr="00433264">
              <w:rPr>
                <w:rFonts w:eastAsia="Calibri"/>
                <w:lang w:eastAsia="en-US"/>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14:paraId="4E10FEDA"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Фолієва кислота (сироватка)</w:t>
            </w:r>
          </w:p>
        </w:tc>
        <w:tc>
          <w:tcPr>
            <w:tcW w:w="2126" w:type="dxa"/>
            <w:tcBorders>
              <w:top w:val="single" w:sz="4" w:space="0" w:color="auto"/>
              <w:left w:val="nil"/>
              <w:bottom w:val="single" w:sz="4" w:space="0" w:color="auto"/>
              <w:right w:val="single" w:sz="4" w:space="0" w:color="auto"/>
            </w:tcBorders>
            <w:vAlign w:val="center"/>
          </w:tcPr>
          <w:p w14:paraId="7D0DDF90" w14:textId="00A71449"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68156A5A"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189DEEA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25027D8"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0FBBB31" w14:textId="77777777" w:rsidR="00DF1DDB" w:rsidRPr="00433264" w:rsidRDefault="00DF1DDB" w:rsidP="00DF1DDB">
            <w:pPr>
              <w:spacing w:after="0" w:line="240" w:lineRule="auto"/>
              <w:jc w:val="both"/>
              <w:rPr>
                <w:rFonts w:eastAsia="Calibri"/>
                <w:lang w:eastAsia="en-US"/>
              </w:rPr>
            </w:pPr>
            <w:r w:rsidRPr="00433264">
              <w:rPr>
                <w:rFonts w:eastAsia="Calibri"/>
                <w:lang w:eastAsia="en-US"/>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14:paraId="5448EA17"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Ціанокобаламін (вітамін В12)</w:t>
            </w:r>
          </w:p>
        </w:tc>
        <w:tc>
          <w:tcPr>
            <w:tcW w:w="2126" w:type="dxa"/>
            <w:tcBorders>
              <w:top w:val="single" w:sz="4" w:space="0" w:color="auto"/>
              <w:left w:val="nil"/>
              <w:bottom w:val="single" w:sz="4" w:space="0" w:color="auto"/>
              <w:right w:val="single" w:sz="4" w:space="0" w:color="auto"/>
            </w:tcBorders>
            <w:vAlign w:val="center"/>
          </w:tcPr>
          <w:p w14:paraId="0C496367" w14:textId="3D8677F7"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54FAB767"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15AC54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EA0B963" w14:textId="77777777" w:rsidTr="00DB404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815292A"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14:paraId="3ED903BB"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Еритропоетин</w:t>
            </w:r>
            <w:proofErr w:type="spellEnd"/>
          </w:p>
        </w:tc>
        <w:tc>
          <w:tcPr>
            <w:tcW w:w="2126" w:type="dxa"/>
            <w:tcBorders>
              <w:top w:val="single" w:sz="4" w:space="0" w:color="auto"/>
              <w:left w:val="nil"/>
              <w:bottom w:val="single" w:sz="4" w:space="0" w:color="auto"/>
              <w:right w:val="single" w:sz="4" w:space="0" w:color="auto"/>
            </w:tcBorders>
            <w:vAlign w:val="center"/>
          </w:tcPr>
          <w:p w14:paraId="2670F4C0" w14:textId="4160F078"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tcPr>
          <w:p w14:paraId="45035149"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B5247F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F007C68" w14:textId="77777777" w:rsidTr="00DB404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6F4C3D6"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14:paraId="3709BD69"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Тропонін</w:t>
            </w:r>
            <w:proofErr w:type="spellEnd"/>
          </w:p>
        </w:tc>
        <w:tc>
          <w:tcPr>
            <w:tcW w:w="2126" w:type="dxa"/>
            <w:tcBorders>
              <w:top w:val="single" w:sz="4" w:space="0" w:color="auto"/>
              <w:left w:val="nil"/>
              <w:bottom w:val="single" w:sz="4" w:space="0" w:color="auto"/>
              <w:right w:val="single" w:sz="4" w:space="0" w:color="auto"/>
            </w:tcBorders>
            <w:vAlign w:val="center"/>
          </w:tcPr>
          <w:p w14:paraId="0BB448BA" w14:textId="7C94E383"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14</w:t>
            </w:r>
          </w:p>
        </w:tc>
        <w:tc>
          <w:tcPr>
            <w:tcW w:w="2835" w:type="dxa"/>
            <w:tcBorders>
              <w:top w:val="single" w:sz="4" w:space="0" w:color="auto"/>
              <w:left w:val="nil"/>
              <w:bottom w:val="single" w:sz="4" w:space="0" w:color="auto"/>
              <w:right w:val="single" w:sz="4" w:space="0" w:color="auto"/>
            </w:tcBorders>
          </w:tcPr>
          <w:p w14:paraId="029FD286"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85C10E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2E31C70" w14:textId="77777777" w:rsidTr="00BD5A5D">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0B16525"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14:paraId="5081FB3B"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Лактатдегідрогеназа (ЛДГ, LDH</w:t>
            </w:r>
            <w:r w:rsidRPr="001D46DA">
              <w:rPr>
                <w:rFonts w:ascii="Times New Roman" w:hAnsi="Times New Roman"/>
                <w:color w:val="000000"/>
                <w:sz w:val="24"/>
                <w:szCs w:val="24"/>
              </w:rPr>
              <w:t>)</w:t>
            </w:r>
          </w:p>
        </w:tc>
        <w:tc>
          <w:tcPr>
            <w:tcW w:w="2126" w:type="dxa"/>
            <w:tcBorders>
              <w:top w:val="single" w:sz="4" w:space="0" w:color="auto"/>
              <w:left w:val="nil"/>
              <w:bottom w:val="single" w:sz="4" w:space="0" w:color="auto"/>
              <w:right w:val="single" w:sz="4" w:space="0" w:color="auto"/>
            </w:tcBorders>
            <w:vAlign w:val="center"/>
          </w:tcPr>
          <w:p w14:paraId="258FE884" w14:textId="695D1EFD"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136</w:t>
            </w:r>
          </w:p>
        </w:tc>
        <w:tc>
          <w:tcPr>
            <w:tcW w:w="2835" w:type="dxa"/>
            <w:tcBorders>
              <w:top w:val="single" w:sz="4" w:space="0" w:color="auto"/>
              <w:left w:val="nil"/>
              <w:bottom w:val="single" w:sz="4" w:space="0" w:color="auto"/>
              <w:right w:val="single" w:sz="4" w:space="0" w:color="auto"/>
            </w:tcBorders>
          </w:tcPr>
          <w:p w14:paraId="20DAD1C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05AFC347"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BD5A5D" w:rsidRPr="00433264" w14:paraId="5DD778B5" w14:textId="77777777" w:rsidTr="00BD5A5D">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CE333CE" w14:textId="31F9BF2B" w:rsidR="00BD5A5D" w:rsidRPr="00433264" w:rsidRDefault="00BD5A5D" w:rsidP="00BD5A5D">
            <w:pPr>
              <w:spacing w:after="0" w:line="240"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3474DFD" w14:textId="54432447" w:rsidR="00BD5A5D" w:rsidRPr="00433264" w:rsidRDefault="00BD5A5D" w:rsidP="00BD5A5D">
            <w:pPr>
              <w:spacing w:after="0" w:line="240" w:lineRule="auto"/>
              <w:jc w:val="both"/>
              <w:rPr>
                <w:rFonts w:ascii="Times New Roman" w:hAnsi="Times New Roman"/>
                <w:color w:val="000000"/>
                <w:sz w:val="24"/>
                <w:szCs w:val="24"/>
              </w:rPr>
            </w:pPr>
            <w:r w:rsidRPr="004C7931">
              <w:rPr>
                <w:rFonts w:ascii="Times New Roman" w:hAnsi="Times New Roman"/>
                <w:color w:val="000000"/>
                <w:sz w:val="26"/>
                <w:szCs w:val="26"/>
              </w:rPr>
              <w:t>В</w:t>
            </w:r>
            <w:r>
              <w:rPr>
                <w:rFonts w:ascii="Times New Roman" w:hAnsi="Times New Roman"/>
                <w:color w:val="000000"/>
                <w:sz w:val="26"/>
                <w:szCs w:val="26"/>
              </w:rPr>
              <w:t>зяття крові одноразовими системами</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187A8D2" w14:textId="2ED39F1F" w:rsidR="00BD5A5D" w:rsidRDefault="00BD5A5D" w:rsidP="00BD5A5D">
            <w:pPr>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6"/>
                <w:szCs w:val="26"/>
              </w:rPr>
              <w:t>5000</w:t>
            </w:r>
          </w:p>
        </w:tc>
        <w:tc>
          <w:tcPr>
            <w:tcW w:w="2835" w:type="dxa"/>
            <w:tcBorders>
              <w:top w:val="single" w:sz="4" w:space="0" w:color="auto"/>
              <w:left w:val="single" w:sz="4" w:space="0" w:color="auto"/>
              <w:bottom w:val="single" w:sz="4" w:space="0" w:color="auto"/>
              <w:right w:val="single" w:sz="4" w:space="0" w:color="auto"/>
            </w:tcBorders>
          </w:tcPr>
          <w:p w14:paraId="7C440842" w14:textId="77777777" w:rsidR="00BD5A5D" w:rsidRPr="00433264" w:rsidRDefault="00BD5A5D" w:rsidP="00BD5A5D">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6C6445D2" w14:textId="58FDD060" w:rsidR="00BD5A5D" w:rsidRPr="00433264" w:rsidRDefault="00BD5A5D" w:rsidP="00BD5A5D">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bl>
    <w:p w14:paraId="574D7F61" w14:textId="77777777" w:rsidR="000703F8" w:rsidRPr="000703F8" w:rsidRDefault="000703F8" w:rsidP="000703F8">
      <w:pPr>
        <w:spacing w:after="160" w:line="259" w:lineRule="auto"/>
        <w:jc w:val="both"/>
        <w:rPr>
          <w:rFonts w:ascii="Times New Roman" w:eastAsia="Garamond" w:hAnsi="Times New Roman"/>
          <w:sz w:val="26"/>
          <w:szCs w:val="26"/>
          <w:lang w:val="ru-RU" w:eastAsia="en-US"/>
        </w:rPr>
      </w:pPr>
    </w:p>
    <w:p w14:paraId="1F0A1CE3"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27A11BAD"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6B060A04"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D0188E" w:rsidRPr="002B1927" w14:paraId="38A437C7" w14:textId="77777777" w:rsidTr="00642477">
        <w:tc>
          <w:tcPr>
            <w:tcW w:w="4859" w:type="dxa"/>
          </w:tcPr>
          <w:p w14:paraId="2E7F94D0" w14:textId="77777777" w:rsidR="00D0188E" w:rsidRDefault="00D0188E" w:rsidP="0064247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6F7CBE29"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F98197E"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2916AE26" w14:textId="77777777" w:rsidR="00D0188E"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623A432" w14:textId="77777777" w:rsidR="00D0188E" w:rsidRPr="002B1927"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005EFB71" w14:textId="77777777" w:rsidR="00D0188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56E0D965"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0B00CC24"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3A7F356"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51297AE0"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3F7381C3"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0EE35991"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0554C75E"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476C8422" w14:textId="19F7696C" w:rsidR="00572CEA" w:rsidRDefault="00572CEA" w:rsidP="00572CEA">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Таблиця №2</w:t>
      </w:r>
    </w:p>
    <w:p w14:paraId="2915D6C2"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572CEA" w:rsidRPr="001765F9" w14:paraId="429B14F2" w14:textId="77777777" w:rsidTr="00642477">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A9173"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1ADAA3AC"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50C5CE7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F8F2C1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2E3BF5D" w14:textId="77777777" w:rsidTr="00642477">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7F504B" w14:textId="3D5F2A45" w:rsidR="00572CEA" w:rsidRPr="001765F9" w:rsidRDefault="00572CEA" w:rsidP="00642477">
            <w:pPr>
              <w:spacing w:after="0" w:line="240" w:lineRule="auto"/>
              <w:jc w:val="center"/>
              <w:rPr>
                <w:rFonts w:ascii="Times New Roman" w:hAnsi="Times New Roman"/>
                <w:b/>
                <w:bCs/>
                <w:color w:val="000000"/>
                <w:sz w:val="24"/>
                <w:szCs w:val="24"/>
              </w:rPr>
            </w:pPr>
            <w:bookmarkStart w:id="14" w:name="RANGE!A3:E15"/>
            <w:r w:rsidRPr="001765F9">
              <w:rPr>
                <w:rFonts w:ascii="Times New Roman" w:hAnsi="Times New Roman"/>
                <w:b/>
                <w:bCs/>
                <w:color w:val="000000"/>
                <w:sz w:val="24"/>
                <w:szCs w:val="24"/>
              </w:rPr>
              <w:t xml:space="preserve"> </w:t>
            </w:r>
            <w:r w:rsidR="00866310" w:rsidRPr="00866310">
              <w:rPr>
                <w:rFonts w:ascii="Times New Roman" w:hAnsi="Times New Roman"/>
                <w:b/>
                <w:bCs/>
                <w:color w:val="000000"/>
                <w:sz w:val="24"/>
                <w:szCs w:val="24"/>
              </w:rPr>
              <w:t>ДК 021:2015:85140000-2 Послуги у сфері охорони здоров’я різні (Послуги медичних лабораторій з проведення лабораторних досліджень у 2022 році</w:t>
            </w:r>
            <w:r w:rsidRPr="001765F9">
              <w:rPr>
                <w:rFonts w:ascii="Times New Roman" w:hAnsi="Times New Roman"/>
                <w:b/>
                <w:bCs/>
                <w:color w:val="000000"/>
                <w:sz w:val="24"/>
                <w:szCs w:val="24"/>
              </w:rPr>
              <w:t>)</w:t>
            </w:r>
            <w:bookmarkEnd w:id="14"/>
          </w:p>
        </w:tc>
        <w:tc>
          <w:tcPr>
            <w:tcW w:w="1548" w:type="dxa"/>
            <w:tcBorders>
              <w:top w:val="nil"/>
              <w:left w:val="nil"/>
              <w:bottom w:val="nil"/>
              <w:right w:val="nil"/>
            </w:tcBorders>
            <w:shd w:val="clear" w:color="auto" w:fill="auto"/>
            <w:noWrap/>
            <w:vAlign w:val="bottom"/>
            <w:hideMark/>
          </w:tcPr>
          <w:p w14:paraId="793838EA"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7CEC69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4A6ED2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9408EC4" w14:textId="77777777" w:rsidTr="00642477">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56312B5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3758E9FF"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6915AE5B"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7FCEC746"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Адреси місць надання послуг </w:t>
            </w:r>
            <w:r w:rsidRPr="001765F9">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3ABFD00D"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6B9D53D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A760F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EEAD9EF" w14:textId="77777777" w:rsidTr="00642477">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B1F2A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01B60D3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026B5A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28138F01" w14:textId="77777777" w:rsidR="00572CEA" w:rsidRPr="001765F9" w:rsidRDefault="00572CEA" w:rsidP="00642477">
            <w:pPr>
              <w:spacing w:after="0" w:line="240" w:lineRule="auto"/>
              <w:jc w:val="center"/>
              <w:rPr>
                <w:rFonts w:ascii="Times New Roman" w:hAnsi="Times New Roman"/>
                <w:color w:val="FF0000"/>
                <w:sz w:val="24"/>
                <w:szCs w:val="24"/>
              </w:rPr>
            </w:pPr>
            <w:r w:rsidRPr="001765F9">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1161E0D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2FBA33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AB28D7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254BD8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2B7AAB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1B1E443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32BE23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592824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09D4C2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D7ED345"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57C083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EEA3CA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7F8258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55C3C5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28CA31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859E5B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BCEDC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9F8676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9A4B617"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25ECC93"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25207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6A5B5A9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DAFE34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FAF9F2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F7A162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9B1A95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BB600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7E27619"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9DADE7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3C949A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BF2277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3E1DA7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A873BA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884D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EDDA3D2"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2E232C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D974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226950C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3D4C6704"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718C8F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CE179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991ED"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2FE14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606CC5"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AC2639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7E728DC2"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BB554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680F43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C267B4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B538E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8FE56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D7FC452"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4399EE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7192D05F"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50CA6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E713E2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96A90F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8477C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8EFCA9"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F39BD3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99B715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2B5780C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6F517C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39E2F4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6892FB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7F7F5F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A3DB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901BD5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1D9D5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7C29AD5A"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5EC4F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5C5147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4AE1F1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6EBD91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20F3835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A24C6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C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43FED6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271F00C"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812BC6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1D360B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53117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607CD8"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8C8972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59CE6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4C502E1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B051F1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E8797E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2DBD9E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74444D9"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11F3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B6BD77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5C9A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05A985D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37FD3D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9EE669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9E2DBB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F13D70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72D99A4"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508A48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3367EA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0CA56E9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1913B7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A2906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689BEC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D6843D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FF526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84CA1D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79C1BD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1AE5EB2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7B8A1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6D7A6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1FDD0C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13E73E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F20F9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345232C"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EA9A3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792AFE6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6FA29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BE6D8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7C9D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DB7D05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C0673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B76E2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E62EF3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047F7BC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9BC62A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B206C1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5DF91A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CE2E78A"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D9845B"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1D1FEC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089E0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3BA2B181"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B80889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D04E3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FA4B68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CFBE8B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71C400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4909003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027D9C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73DA9E0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EE551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643B45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6B3F8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37125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6C75B5F"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02393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95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664F28C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5DBE1D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F749C0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79269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6EAD1A0"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78D14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D7CDAC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F5995F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5ADB44A0"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E49FF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5D8B704"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F205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0D61C4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08E66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0111C6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9E310A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07031EF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C73E4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FACCFC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3AC090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9E2C4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BA7D13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2CA7BA1"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B7B0F2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0B0046EC"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AD8EB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149118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B31EBA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529C1A1"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DF6092A"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77A82B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CF5B47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591A19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5961258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EE9D87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C21B241"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3C058D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1CA889" w14:textId="77777777" w:rsidR="00572CEA" w:rsidRPr="001765F9" w:rsidRDefault="00572CEA" w:rsidP="00642477">
            <w:pPr>
              <w:spacing w:after="0" w:line="240" w:lineRule="auto"/>
              <w:rPr>
                <w:rFonts w:ascii="Times New Roman" w:hAnsi="Times New Roman"/>
                <w:sz w:val="20"/>
                <w:szCs w:val="20"/>
              </w:rPr>
            </w:pPr>
          </w:p>
        </w:tc>
      </w:tr>
    </w:tbl>
    <w:p w14:paraId="5225FBC9" w14:textId="77777777" w:rsidR="00572CEA" w:rsidRDefault="00572CEA" w:rsidP="00FA07A1">
      <w:pPr>
        <w:spacing w:after="160" w:line="259" w:lineRule="auto"/>
        <w:jc w:val="both"/>
        <w:rPr>
          <w:rFonts w:ascii="Times New Roman" w:eastAsia="Garamond" w:hAnsi="Times New Roman"/>
          <w:sz w:val="26"/>
          <w:szCs w:val="26"/>
          <w:lang w:val="ru-RU" w:eastAsia="en-US"/>
        </w:rPr>
      </w:pPr>
    </w:p>
    <w:p w14:paraId="4C7EEE6A" w14:textId="77777777" w:rsidR="00572CEA" w:rsidRPr="000703F8" w:rsidRDefault="00572CEA" w:rsidP="00FA07A1">
      <w:pPr>
        <w:spacing w:after="160" w:line="259" w:lineRule="auto"/>
        <w:jc w:val="both"/>
        <w:rPr>
          <w:rFonts w:ascii="Times New Roman" w:eastAsia="Garamond" w:hAnsi="Times New Roman"/>
          <w:sz w:val="26"/>
          <w:szCs w:val="26"/>
          <w:lang w:val="ru-RU" w:eastAsia="en-US"/>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40F5FD65" w14:textId="77777777" w:rsidR="005C515A" w:rsidRDefault="005C515A" w:rsidP="007E445E">
      <w:pPr>
        <w:spacing w:after="0" w:line="240" w:lineRule="auto"/>
        <w:ind w:left="7371"/>
        <w:rPr>
          <w:rFonts w:ascii="Times New Roman" w:hAnsi="Times New Roman"/>
          <w:sz w:val="26"/>
          <w:szCs w:val="26"/>
        </w:rPr>
      </w:pPr>
    </w:p>
    <w:p w14:paraId="5AEECB26" w14:textId="77777777" w:rsidR="00AE6F41" w:rsidRDefault="00AE6F41" w:rsidP="007E445E">
      <w:pPr>
        <w:spacing w:after="0" w:line="240" w:lineRule="auto"/>
        <w:ind w:left="7371"/>
        <w:rPr>
          <w:rFonts w:ascii="Times New Roman" w:hAnsi="Times New Roman"/>
          <w:sz w:val="26"/>
          <w:szCs w:val="26"/>
        </w:rPr>
      </w:pPr>
    </w:p>
    <w:p w14:paraId="594D7D30" w14:textId="77777777" w:rsidR="00AE6F41" w:rsidRDefault="00AE6F41" w:rsidP="007E445E">
      <w:pPr>
        <w:spacing w:after="0" w:line="240" w:lineRule="auto"/>
        <w:ind w:left="7371"/>
        <w:rPr>
          <w:rFonts w:ascii="Times New Roman" w:hAnsi="Times New Roman"/>
          <w:sz w:val="26"/>
          <w:szCs w:val="26"/>
        </w:rPr>
      </w:pPr>
    </w:p>
    <w:p w14:paraId="22655F7A" w14:textId="15F4542A"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150D6B04" w:rsidR="00903456" w:rsidRPr="002B1927" w:rsidRDefault="00903456" w:rsidP="00E24DBA">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 xml:space="preserve">згідно  </w:t>
      </w:r>
      <w:r w:rsidR="00894700" w:rsidRPr="00894700">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 у 2022 році</w:t>
      </w:r>
      <w:r w:rsidR="003A2DDD" w:rsidRPr="002B1927">
        <w:rPr>
          <w:rFonts w:ascii="Times New Roman" w:hAnsi="Times New Roman"/>
          <w:b/>
          <w:bCs/>
          <w:sz w:val="26"/>
          <w:szCs w:val="26"/>
        </w:rPr>
        <w:t>)</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44101" w:rsidRPr="00695875" w14:paraId="07F8C0DF" w14:textId="77777777" w:rsidTr="004C7931">
        <w:trPr>
          <w:trHeight w:val="1200"/>
        </w:trPr>
        <w:tc>
          <w:tcPr>
            <w:tcW w:w="567" w:type="dxa"/>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bookmarkStart w:id="15" w:name="_Hlk93500101"/>
            <w:r w:rsidRPr="0083238E">
              <w:rPr>
                <w:rFonts w:ascii="Times New Roman" w:hAnsi="Times New Roman"/>
                <w:b/>
                <w:bCs/>
              </w:rPr>
              <w:t>№</w:t>
            </w:r>
          </w:p>
        </w:tc>
        <w:tc>
          <w:tcPr>
            <w:tcW w:w="4250" w:type="dxa"/>
            <w:shd w:val="clear" w:color="auto" w:fill="BFBFBF" w:themeFill="background1" w:themeFillShade="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1013E70B"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r w:rsidR="000C1E10">
              <w:rPr>
                <w:rFonts w:ascii="Times New Roman" w:hAnsi="Times New Roman"/>
                <w:b/>
                <w:bCs/>
              </w:rPr>
              <w:t xml:space="preserve"> </w:t>
            </w:r>
            <w:r w:rsidR="005E1A28">
              <w:rPr>
                <w:rFonts w:ascii="Times New Roman" w:hAnsi="Times New Roman"/>
                <w:b/>
                <w:bCs/>
              </w:rPr>
              <w:t xml:space="preserve">за </w:t>
            </w:r>
            <w:r w:rsidR="000C1E10">
              <w:rPr>
                <w:rFonts w:ascii="Times New Roman" w:hAnsi="Times New Roman"/>
                <w:b/>
                <w:bCs/>
              </w:rPr>
              <w:t xml:space="preserve"> рік</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DF1DDB" w:rsidRPr="00695875" w14:paraId="4C38631D" w14:textId="77777777" w:rsidTr="004C7931">
        <w:trPr>
          <w:trHeight w:val="600"/>
        </w:trPr>
        <w:tc>
          <w:tcPr>
            <w:tcW w:w="567" w:type="dxa"/>
            <w:shd w:val="clear" w:color="auto" w:fill="auto"/>
            <w:vAlign w:val="center"/>
            <w:hideMark/>
          </w:tcPr>
          <w:p w14:paraId="6D0BE1DB" w14:textId="77777777" w:rsidR="00DF1DDB" w:rsidRPr="00037D73" w:rsidRDefault="00DF1DDB" w:rsidP="00DF1DDB">
            <w:pPr>
              <w:spacing w:after="0" w:line="240" w:lineRule="auto"/>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tcBorders>
              <w:top w:val="nil"/>
              <w:left w:val="nil"/>
              <w:bottom w:val="single" w:sz="4" w:space="0" w:color="auto"/>
              <w:right w:val="single" w:sz="4" w:space="0" w:color="auto"/>
            </w:tcBorders>
            <w:shd w:val="clear" w:color="auto" w:fill="auto"/>
            <w:vAlign w:val="center"/>
          </w:tcPr>
          <w:p w14:paraId="7BE48D42" w14:textId="5B64E2CF"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концентрації сироваткового креатиніну в крові</w:t>
            </w:r>
          </w:p>
        </w:tc>
        <w:tc>
          <w:tcPr>
            <w:tcW w:w="1470" w:type="dxa"/>
            <w:tcBorders>
              <w:top w:val="nil"/>
              <w:left w:val="nil"/>
              <w:bottom w:val="single" w:sz="4" w:space="0" w:color="auto"/>
              <w:right w:val="single" w:sz="4" w:space="0" w:color="auto"/>
            </w:tcBorders>
            <w:vAlign w:val="center"/>
          </w:tcPr>
          <w:p w14:paraId="0A0C232D" w14:textId="78C99920" w:rsidR="00DF1DDB" w:rsidRPr="0083238E" w:rsidRDefault="00DF1DDB" w:rsidP="00DF1DDB">
            <w:pPr>
              <w:spacing w:after="0" w:line="240" w:lineRule="auto"/>
              <w:jc w:val="center"/>
              <w:rPr>
                <w:rFonts w:ascii="Times New Roman" w:hAnsi="Times New Roman"/>
                <w:color w:val="000000"/>
                <w:sz w:val="24"/>
                <w:szCs w:val="24"/>
                <w:highlight w:val="lightGray"/>
              </w:rPr>
            </w:pPr>
            <w:r>
              <w:rPr>
                <w:rFonts w:ascii="Times New Roman" w:hAnsi="Times New Roman"/>
                <w:color w:val="000000"/>
                <w:sz w:val="24"/>
                <w:szCs w:val="24"/>
                <w:lang w:val="ru-RU" w:eastAsia="ru-RU"/>
              </w:rPr>
              <w:t>4488</w:t>
            </w:r>
          </w:p>
        </w:tc>
        <w:tc>
          <w:tcPr>
            <w:tcW w:w="1650" w:type="dxa"/>
            <w:shd w:val="clear" w:color="auto" w:fill="FFFF00"/>
          </w:tcPr>
          <w:p w14:paraId="6EA702ED"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hideMark/>
          </w:tcPr>
          <w:p w14:paraId="0EAE351D" w14:textId="38820282" w:rsidR="00DF1DDB" w:rsidRPr="00695875" w:rsidRDefault="00DF1DDB" w:rsidP="00DF1DDB">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DF1DDB" w:rsidRPr="00695875" w14:paraId="7E12F83E" w14:textId="77777777" w:rsidTr="004C7931">
        <w:trPr>
          <w:trHeight w:val="600"/>
        </w:trPr>
        <w:tc>
          <w:tcPr>
            <w:tcW w:w="567" w:type="dxa"/>
            <w:shd w:val="clear" w:color="auto" w:fill="auto"/>
            <w:vAlign w:val="center"/>
          </w:tcPr>
          <w:p w14:paraId="0421C368" w14:textId="20DC26CC"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2</w:t>
            </w:r>
          </w:p>
        </w:tc>
        <w:tc>
          <w:tcPr>
            <w:tcW w:w="4250" w:type="dxa"/>
            <w:tcBorders>
              <w:top w:val="nil"/>
              <w:left w:val="single" w:sz="8" w:space="0" w:color="auto"/>
              <w:bottom w:val="single" w:sz="8" w:space="0" w:color="auto"/>
              <w:right w:val="single" w:sz="8" w:space="0" w:color="auto"/>
            </w:tcBorders>
            <w:shd w:val="clear" w:color="auto" w:fill="auto"/>
            <w:vAlign w:val="center"/>
          </w:tcPr>
          <w:p w14:paraId="1E522475" w14:textId="583BE56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калію у сироватці крові</w:t>
            </w:r>
          </w:p>
        </w:tc>
        <w:tc>
          <w:tcPr>
            <w:tcW w:w="1470" w:type="dxa"/>
            <w:tcBorders>
              <w:top w:val="nil"/>
              <w:left w:val="nil"/>
              <w:bottom w:val="single" w:sz="4" w:space="0" w:color="auto"/>
              <w:right w:val="single" w:sz="4" w:space="0" w:color="auto"/>
            </w:tcBorders>
            <w:vAlign w:val="center"/>
          </w:tcPr>
          <w:p w14:paraId="504D4E68" w14:textId="64465023"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1650" w:type="dxa"/>
            <w:shd w:val="clear" w:color="auto" w:fill="FFFF00"/>
          </w:tcPr>
          <w:p w14:paraId="3314B7E3"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0C5C492" w14:textId="3AED0CE6"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4E0014F7" w14:textId="77777777" w:rsidTr="004C7931">
        <w:trPr>
          <w:trHeight w:val="600"/>
        </w:trPr>
        <w:tc>
          <w:tcPr>
            <w:tcW w:w="567" w:type="dxa"/>
            <w:shd w:val="clear" w:color="auto" w:fill="auto"/>
            <w:vAlign w:val="center"/>
          </w:tcPr>
          <w:p w14:paraId="577952D0" w14:textId="38C91FE0"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3</w:t>
            </w:r>
          </w:p>
        </w:tc>
        <w:tc>
          <w:tcPr>
            <w:tcW w:w="4250" w:type="dxa"/>
            <w:tcBorders>
              <w:top w:val="nil"/>
              <w:left w:val="single" w:sz="8" w:space="0" w:color="auto"/>
              <w:bottom w:val="single" w:sz="8" w:space="0" w:color="auto"/>
              <w:right w:val="single" w:sz="8" w:space="0" w:color="auto"/>
            </w:tcBorders>
            <w:shd w:val="clear" w:color="auto" w:fill="auto"/>
            <w:vAlign w:val="center"/>
          </w:tcPr>
          <w:p w14:paraId="646AD6E4" w14:textId="7CE71A3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магнію у сироватці крові</w:t>
            </w:r>
          </w:p>
        </w:tc>
        <w:tc>
          <w:tcPr>
            <w:tcW w:w="1470" w:type="dxa"/>
            <w:tcBorders>
              <w:top w:val="nil"/>
              <w:left w:val="nil"/>
              <w:bottom w:val="single" w:sz="4" w:space="0" w:color="auto"/>
              <w:right w:val="single" w:sz="4" w:space="0" w:color="auto"/>
            </w:tcBorders>
            <w:vAlign w:val="center"/>
          </w:tcPr>
          <w:p w14:paraId="71C2E728" w14:textId="782FD739"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568EFC9A"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D2ACCCF" w14:textId="6E693E7C"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2FB8CC9" w14:textId="77777777" w:rsidTr="004C7931">
        <w:trPr>
          <w:trHeight w:val="600"/>
        </w:trPr>
        <w:tc>
          <w:tcPr>
            <w:tcW w:w="567" w:type="dxa"/>
            <w:shd w:val="clear" w:color="auto" w:fill="auto"/>
            <w:vAlign w:val="center"/>
          </w:tcPr>
          <w:p w14:paraId="7431138E" w14:textId="16D89DF5"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4</w:t>
            </w:r>
          </w:p>
        </w:tc>
        <w:tc>
          <w:tcPr>
            <w:tcW w:w="4250" w:type="dxa"/>
            <w:tcBorders>
              <w:top w:val="nil"/>
              <w:left w:val="single" w:sz="8" w:space="0" w:color="auto"/>
              <w:bottom w:val="single" w:sz="8" w:space="0" w:color="auto"/>
              <w:right w:val="single" w:sz="8" w:space="0" w:color="auto"/>
            </w:tcBorders>
            <w:shd w:val="clear" w:color="auto" w:fill="auto"/>
            <w:vAlign w:val="center"/>
          </w:tcPr>
          <w:p w14:paraId="19C827E6" w14:textId="42210F7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натрію у сироватці крові</w:t>
            </w:r>
          </w:p>
        </w:tc>
        <w:tc>
          <w:tcPr>
            <w:tcW w:w="1470" w:type="dxa"/>
            <w:tcBorders>
              <w:top w:val="nil"/>
              <w:left w:val="nil"/>
              <w:bottom w:val="single" w:sz="4" w:space="0" w:color="auto"/>
              <w:right w:val="single" w:sz="4" w:space="0" w:color="auto"/>
            </w:tcBorders>
            <w:vAlign w:val="center"/>
          </w:tcPr>
          <w:p w14:paraId="2EAF5907" w14:textId="3D3CA838"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7AD63822"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7F73D68" w14:textId="3F3BF942"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5630CD22" w14:textId="77777777" w:rsidTr="004C7931">
        <w:trPr>
          <w:trHeight w:val="600"/>
        </w:trPr>
        <w:tc>
          <w:tcPr>
            <w:tcW w:w="567" w:type="dxa"/>
            <w:shd w:val="clear" w:color="auto" w:fill="auto"/>
            <w:vAlign w:val="center"/>
          </w:tcPr>
          <w:p w14:paraId="00F8D43C" w14:textId="0F3081B8"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5</w:t>
            </w:r>
          </w:p>
        </w:tc>
        <w:tc>
          <w:tcPr>
            <w:tcW w:w="4250" w:type="dxa"/>
            <w:tcBorders>
              <w:top w:val="nil"/>
              <w:left w:val="single" w:sz="8" w:space="0" w:color="auto"/>
              <w:bottom w:val="single" w:sz="8" w:space="0" w:color="auto"/>
              <w:right w:val="single" w:sz="8" w:space="0" w:color="auto"/>
            </w:tcBorders>
            <w:shd w:val="clear" w:color="auto" w:fill="auto"/>
            <w:vAlign w:val="center"/>
          </w:tcPr>
          <w:p w14:paraId="64F2C3E2" w14:textId="527A3F78"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кальцію у сироватці крові</w:t>
            </w:r>
          </w:p>
        </w:tc>
        <w:tc>
          <w:tcPr>
            <w:tcW w:w="1470" w:type="dxa"/>
            <w:tcBorders>
              <w:top w:val="nil"/>
              <w:left w:val="nil"/>
              <w:bottom w:val="single" w:sz="4" w:space="0" w:color="auto"/>
              <w:right w:val="single" w:sz="4" w:space="0" w:color="auto"/>
            </w:tcBorders>
            <w:vAlign w:val="center"/>
          </w:tcPr>
          <w:p w14:paraId="5051ADE1" w14:textId="4CEC7327"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4FFEF0FE"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8887657" w14:textId="15B15B0E"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25B88F4" w14:textId="77777777" w:rsidTr="004C7931">
        <w:trPr>
          <w:trHeight w:val="600"/>
        </w:trPr>
        <w:tc>
          <w:tcPr>
            <w:tcW w:w="567" w:type="dxa"/>
            <w:tcBorders>
              <w:bottom w:val="single" w:sz="4" w:space="0" w:color="auto"/>
            </w:tcBorders>
            <w:shd w:val="clear" w:color="auto" w:fill="auto"/>
            <w:vAlign w:val="center"/>
          </w:tcPr>
          <w:p w14:paraId="293A6FEA" w14:textId="52ED2EC8"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6</w:t>
            </w:r>
          </w:p>
        </w:tc>
        <w:tc>
          <w:tcPr>
            <w:tcW w:w="4250" w:type="dxa"/>
            <w:tcBorders>
              <w:top w:val="nil"/>
              <w:left w:val="nil"/>
              <w:bottom w:val="single" w:sz="4" w:space="0" w:color="auto"/>
              <w:right w:val="single" w:sz="4" w:space="0" w:color="auto"/>
            </w:tcBorders>
            <w:shd w:val="clear" w:color="auto" w:fill="auto"/>
            <w:vAlign w:val="center"/>
          </w:tcPr>
          <w:p w14:paraId="41E42053" w14:textId="095A1F1F"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ПЛР. Вірус гепатиту С (кров, якісне визначення)</w:t>
            </w:r>
          </w:p>
        </w:tc>
        <w:tc>
          <w:tcPr>
            <w:tcW w:w="1470" w:type="dxa"/>
            <w:tcBorders>
              <w:top w:val="nil"/>
              <w:left w:val="nil"/>
              <w:bottom w:val="single" w:sz="4" w:space="0" w:color="auto"/>
              <w:right w:val="single" w:sz="4" w:space="0" w:color="auto"/>
            </w:tcBorders>
            <w:vAlign w:val="center"/>
          </w:tcPr>
          <w:p w14:paraId="67B8F275" w14:textId="7AA5F556"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bottom w:val="single" w:sz="4" w:space="0" w:color="auto"/>
            </w:tcBorders>
            <w:shd w:val="clear" w:color="auto" w:fill="FFFF00"/>
          </w:tcPr>
          <w:p w14:paraId="1F8B21EB"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D3A5855" w14:textId="471C30DB"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6BE4A0BB" w14:textId="77777777" w:rsidTr="004C7931">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1A47A" w14:textId="70289EAC"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lastRenderedPageBreak/>
              <w:t>7</w:t>
            </w:r>
          </w:p>
        </w:tc>
        <w:tc>
          <w:tcPr>
            <w:tcW w:w="4250" w:type="dxa"/>
            <w:tcBorders>
              <w:top w:val="nil"/>
              <w:left w:val="nil"/>
              <w:bottom w:val="single" w:sz="4" w:space="0" w:color="auto"/>
              <w:right w:val="single" w:sz="4" w:space="0" w:color="auto"/>
            </w:tcBorders>
            <w:shd w:val="clear" w:color="auto" w:fill="auto"/>
            <w:vAlign w:val="center"/>
          </w:tcPr>
          <w:p w14:paraId="302F99C4" w14:textId="34276954"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Генотипування</w:t>
            </w:r>
            <w:proofErr w:type="spellEnd"/>
            <w:r w:rsidRPr="003A78D3">
              <w:rPr>
                <w:rFonts w:ascii="Times New Roman" w:hAnsi="Times New Roman"/>
                <w:color w:val="000000"/>
                <w:sz w:val="24"/>
                <w:szCs w:val="24"/>
              </w:rPr>
              <w:t xml:space="preserve"> РНК вірусу гепатиту С (1,2,3), ПЛР</w:t>
            </w:r>
          </w:p>
        </w:tc>
        <w:tc>
          <w:tcPr>
            <w:tcW w:w="1470" w:type="dxa"/>
            <w:tcBorders>
              <w:top w:val="nil"/>
              <w:left w:val="nil"/>
              <w:bottom w:val="single" w:sz="4" w:space="0" w:color="auto"/>
              <w:right w:val="single" w:sz="4" w:space="0" w:color="auto"/>
            </w:tcBorders>
            <w:vAlign w:val="center"/>
          </w:tcPr>
          <w:p w14:paraId="2D2ABC93" w14:textId="661875BF"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tcBorders>
              <w:left w:val="single" w:sz="4" w:space="0" w:color="auto"/>
            </w:tcBorders>
            <w:shd w:val="clear" w:color="000000" w:fill="FFFF00"/>
            <w:noWrap/>
          </w:tcPr>
          <w:p w14:paraId="5B912FD3" w14:textId="5957F74B"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149AE422" w14:textId="77777777" w:rsidTr="004C7931">
        <w:trPr>
          <w:trHeight w:val="600"/>
        </w:trPr>
        <w:tc>
          <w:tcPr>
            <w:tcW w:w="567" w:type="dxa"/>
            <w:tcBorders>
              <w:top w:val="single" w:sz="4" w:space="0" w:color="auto"/>
            </w:tcBorders>
            <w:shd w:val="clear" w:color="auto" w:fill="auto"/>
            <w:vAlign w:val="center"/>
          </w:tcPr>
          <w:p w14:paraId="3CF71DD2" w14:textId="615C1B87"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8</w:t>
            </w:r>
          </w:p>
        </w:tc>
        <w:tc>
          <w:tcPr>
            <w:tcW w:w="4250" w:type="dxa"/>
            <w:tcBorders>
              <w:top w:val="nil"/>
              <w:left w:val="nil"/>
              <w:bottom w:val="single" w:sz="4" w:space="0" w:color="auto"/>
              <w:right w:val="single" w:sz="4" w:space="0" w:color="auto"/>
            </w:tcBorders>
            <w:shd w:val="clear" w:color="auto" w:fill="auto"/>
            <w:vAlign w:val="center"/>
          </w:tcPr>
          <w:p w14:paraId="6F3FCCBD" w14:textId="18FC1D7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Гепатит B, ДНК вірусу методом REAL TIME ПЛР (кров) – кількісний</w:t>
            </w:r>
          </w:p>
        </w:tc>
        <w:tc>
          <w:tcPr>
            <w:tcW w:w="1470" w:type="dxa"/>
            <w:tcBorders>
              <w:top w:val="nil"/>
              <w:left w:val="nil"/>
              <w:bottom w:val="single" w:sz="4" w:space="0" w:color="auto"/>
              <w:right w:val="single" w:sz="4" w:space="0" w:color="auto"/>
            </w:tcBorders>
            <w:vAlign w:val="center"/>
          </w:tcPr>
          <w:p w14:paraId="7D9E6B7D" w14:textId="25D65C0B"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top w:val="single" w:sz="4" w:space="0" w:color="auto"/>
            </w:tcBorders>
            <w:shd w:val="clear" w:color="auto" w:fill="FFFF00"/>
          </w:tcPr>
          <w:p w14:paraId="24B74E88"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18E8BED" w14:textId="70205DB1"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2491A126" w14:textId="77777777" w:rsidTr="004C7931">
        <w:trPr>
          <w:trHeight w:val="600"/>
        </w:trPr>
        <w:tc>
          <w:tcPr>
            <w:tcW w:w="567" w:type="dxa"/>
            <w:shd w:val="clear" w:color="auto" w:fill="auto"/>
            <w:vAlign w:val="center"/>
          </w:tcPr>
          <w:p w14:paraId="24BA48F7" w14:textId="01E0050D"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9</w:t>
            </w:r>
          </w:p>
        </w:tc>
        <w:tc>
          <w:tcPr>
            <w:tcW w:w="4250" w:type="dxa"/>
            <w:tcBorders>
              <w:top w:val="nil"/>
              <w:left w:val="nil"/>
              <w:bottom w:val="single" w:sz="4" w:space="0" w:color="auto"/>
              <w:right w:val="single" w:sz="4" w:space="0" w:color="auto"/>
            </w:tcBorders>
            <w:shd w:val="clear" w:color="auto" w:fill="auto"/>
            <w:vAlign w:val="center"/>
          </w:tcPr>
          <w:p w14:paraId="198E00C7" w14:textId="61689D29"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Глікований</w:t>
            </w:r>
            <w:proofErr w:type="spellEnd"/>
            <w:r w:rsidRPr="003A78D3">
              <w:rPr>
                <w:rFonts w:ascii="Times New Roman" w:hAnsi="Times New Roman"/>
                <w:color w:val="000000"/>
                <w:sz w:val="24"/>
                <w:szCs w:val="24"/>
              </w:rPr>
              <w:t xml:space="preserve"> гемоглобін (HbA1c)</w:t>
            </w:r>
          </w:p>
        </w:tc>
        <w:tc>
          <w:tcPr>
            <w:tcW w:w="1470" w:type="dxa"/>
            <w:tcBorders>
              <w:top w:val="nil"/>
              <w:left w:val="nil"/>
              <w:bottom w:val="single" w:sz="4" w:space="0" w:color="auto"/>
              <w:right w:val="single" w:sz="4" w:space="0" w:color="auto"/>
            </w:tcBorders>
            <w:vAlign w:val="center"/>
          </w:tcPr>
          <w:p w14:paraId="77C08BFC" w14:textId="2E7A4576"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w:t>
            </w:r>
          </w:p>
        </w:tc>
        <w:tc>
          <w:tcPr>
            <w:tcW w:w="1650" w:type="dxa"/>
            <w:shd w:val="clear" w:color="auto" w:fill="FFFF00"/>
          </w:tcPr>
          <w:p w14:paraId="30C73D81"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68F5A8C"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02AC708" w14:textId="77777777" w:rsidTr="004C7931">
        <w:trPr>
          <w:trHeight w:val="600"/>
        </w:trPr>
        <w:tc>
          <w:tcPr>
            <w:tcW w:w="567" w:type="dxa"/>
            <w:shd w:val="clear" w:color="auto" w:fill="auto"/>
            <w:vAlign w:val="center"/>
          </w:tcPr>
          <w:p w14:paraId="756BA748" w14:textId="3ACFAFCC"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10</w:t>
            </w:r>
          </w:p>
        </w:tc>
        <w:tc>
          <w:tcPr>
            <w:tcW w:w="4250" w:type="dxa"/>
            <w:tcBorders>
              <w:top w:val="single" w:sz="4" w:space="0" w:color="auto"/>
              <w:left w:val="nil"/>
              <w:bottom w:val="single" w:sz="4" w:space="0" w:color="auto"/>
              <w:right w:val="single" w:sz="4" w:space="0" w:color="auto"/>
            </w:tcBorders>
            <w:shd w:val="clear" w:color="auto" w:fill="auto"/>
            <w:vAlign w:val="center"/>
          </w:tcPr>
          <w:p w14:paraId="3DFD5C2F" w14:textId="72CCD1F8"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Ферітин</w:t>
            </w:r>
            <w:proofErr w:type="spellEnd"/>
          </w:p>
        </w:tc>
        <w:tc>
          <w:tcPr>
            <w:tcW w:w="1470" w:type="dxa"/>
            <w:tcBorders>
              <w:top w:val="single" w:sz="4" w:space="0" w:color="auto"/>
              <w:left w:val="nil"/>
              <w:bottom w:val="single" w:sz="4" w:space="0" w:color="auto"/>
              <w:right w:val="single" w:sz="4" w:space="0" w:color="auto"/>
            </w:tcBorders>
            <w:vAlign w:val="center"/>
          </w:tcPr>
          <w:p w14:paraId="3BC6479F" w14:textId="3BF31FD5"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40B682B7"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4C18C29"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3CCF2D42" w14:textId="77777777" w:rsidTr="004C7931">
        <w:trPr>
          <w:trHeight w:val="600"/>
        </w:trPr>
        <w:tc>
          <w:tcPr>
            <w:tcW w:w="567" w:type="dxa"/>
            <w:shd w:val="clear" w:color="auto" w:fill="auto"/>
            <w:vAlign w:val="center"/>
          </w:tcPr>
          <w:p w14:paraId="042231FC" w14:textId="7D140DD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11</w:t>
            </w:r>
          </w:p>
        </w:tc>
        <w:tc>
          <w:tcPr>
            <w:tcW w:w="4250" w:type="dxa"/>
            <w:tcBorders>
              <w:top w:val="single" w:sz="4" w:space="0" w:color="auto"/>
              <w:left w:val="nil"/>
              <w:bottom w:val="single" w:sz="4" w:space="0" w:color="auto"/>
              <w:right w:val="single" w:sz="4" w:space="0" w:color="auto"/>
            </w:tcBorders>
            <w:shd w:val="clear" w:color="auto" w:fill="auto"/>
            <w:vAlign w:val="center"/>
          </w:tcPr>
          <w:p w14:paraId="2EE44D3E" w14:textId="37C723A1"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Трансферин</w:t>
            </w:r>
            <w:proofErr w:type="spellEnd"/>
          </w:p>
        </w:tc>
        <w:tc>
          <w:tcPr>
            <w:tcW w:w="1470" w:type="dxa"/>
            <w:tcBorders>
              <w:top w:val="single" w:sz="4" w:space="0" w:color="auto"/>
              <w:left w:val="nil"/>
              <w:bottom w:val="single" w:sz="4" w:space="0" w:color="auto"/>
              <w:right w:val="single" w:sz="4" w:space="0" w:color="auto"/>
            </w:tcBorders>
            <w:vAlign w:val="center"/>
          </w:tcPr>
          <w:p w14:paraId="07740A52" w14:textId="4D8B9E7A"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09BCA154"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2485D1D2"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6FF33259" w14:textId="77777777" w:rsidTr="004C7931">
        <w:trPr>
          <w:trHeight w:val="600"/>
        </w:trPr>
        <w:tc>
          <w:tcPr>
            <w:tcW w:w="567" w:type="dxa"/>
            <w:shd w:val="clear" w:color="auto" w:fill="auto"/>
            <w:vAlign w:val="center"/>
          </w:tcPr>
          <w:p w14:paraId="73081580" w14:textId="6B2F3BC4"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12</w:t>
            </w:r>
          </w:p>
        </w:tc>
        <w:tc>
          <w:tcPr>
            <w:tcW w:w="4250" w:type="dxa"/>
            <w:tcBorders>
              <w:top w:val="single" w:sz="4" w:space="0" w:color="auto"/>
              <w:left w:val="nil"/>
              <w:bottom w:val="single" w:sz="4" w:space="0" w:color="auto"/>
              <w:right w:val="single" w:sz="4" w:space="0" w:color="auto"/>
            </w:tcBorders>
            <w:shd w:val="clear" w:color="auto" w:fill="auto"/>
            <w:vAlign w:val="center"/>
          </w:tcPr>
          <w:p w14:paraId="182DD3D3" w14:textId="6034E7F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Фолієва кислота (сироватка)</w:t>
            </w:r>
          </w:p>
        </w:tc>
        <w:tc>
          <w:tcPr>
            <w:tcW w:w="1470" w:type="dxa"/>
            <w:tcBorders>
              <w:top w:val="single" w:sz="4" w:space="0" w:color="auto"/>
              <w:left w:val="nil"/>
              <w:bottom w:val="single" w:sz="4" w:space="0" w:color="auto"/>
              <w:right w:val="single" w:sz="4" w:space="0" w:color="auto"/>
            </w:tcBorders>
            <w:vAlign w:val="center"/>
          </w:tcPr>
          <w:p w14:paraId="3124171A" w14:textId="6C6E61AB"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509704EE"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CA4F90C"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7CD5E752" w14:textId="77777777" w:rsidTr="004C7931">
        <w:trPr>
          <w:trHeight w:val="600"/>
        </w:trPr>
        <w:tc>
          <w:tcPr>
            <w:tcW w:w="567" w:type="dxa"/>
            <w:shd w:val="clear" w:color="auto" w:fill="auto"/>
            <w:vAlign w:val="center"/>
          </w:tcPr>
          <w:p w14:paraId="5FDF7D3C" w14:textId="4AFDCE7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13</w:t>
            </w:r>
          </w:p>
        </w:tc>
        <w:tc>
          <w:tcPr>
            <w:tcW w:w="4250" w:type="dxa"/>
            <w:tcBorders>
              <w:top w:val="single" w:sz="4" w:space="0" w:color="auto"/>
              <w:left w:val="nil"/>
              <w:bottom w:val="single" w:sz="4" w:space="0" w:color="auto"/>
              <w:right w:val="single" w:sz="4" w:space="0" w:color="auto"/>
            </w:tcBorders>
            <w:shd w:val="clear" w:color="auto" w:fill="auto"/>
            <w:vAlign w:val="center"/>
          </w:tcPr>
          <w:p w14:paraId="1BD45F36" w14:textId="2F25C4B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Ціанокобаламін (вітамін В12)</w:t>
            </w:r>
          </w:p>
        </w:tc>
        <w:tc>
          <w:tcPr>
            <w:tcW w:w="1470" w:type="dxa"/>
            <w:tcBorders>
              <w:top w:val="single" w:sz="4" w:space="0" w:color="auto"/>
              <w:left w:val="nil"/>
              <w:bottom w:val="single" w:sz="4" w:space="0" w:color="auto"/>
              <w:right w:val="single" w:sz="4" w:space="0" w:color="auto"/>
            </w:tcBorders>
            <w:vAlign w:val="center"/>
          </w:tcPr>
          <w:p w14:paraId="3D554A1F" w14:textId="30AA75FF"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0C096740"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FCAA983"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978E3DF" w14:textId="77777777" w:rsidTr="004C7931">
        <w:trPr>
          <w:trHeight w:val="600"/>
        </w:trPr>
        <w:tc>
          <w:tcPr>
            <w:tcW w:w="567" w:type="dxa"/>
            <w:shd w:val="clear" w:color="auto" w:fill="auto"/>
            <w:vAlign w:val="center"/>
          </w:tcPr>
          <w:p w14:paraId="351821BC" w14:textId="7B93C6C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14</w:t>
            </w:r>
          </w:p>
        </w:tc>
        <w:tc>
          <w:tcPr>
            <w:tcW w:w="4250" w:type="dxa"/>
            <w:tcBorders>
              <w:top w:val="single" w:sz="4" w:space="0" w:color="auto"/>
              <w:left w:val="nil"/>
              <w:bottom w:val="single" w:sz="4" w:space="0" w:color="auto"/>
              <w:right w:val="single" w:sz="4" w:space="0" w:color="auto"/>
            </w:tcBorders>
            <w:shd w:val="clear" w:color="auto" w:fill="auto"/>
            <w:vAlign w:val="center"/>
          </w:tcPr>
          <w:p w14:paraId="79D30754" w14:textId="0EC83A8B"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Еритропоетин</w:t>
            </w:r>
            <w:proofErr w:type="spellEnd"/>
          </w:p>
        </w:tc>
        <w:tc>
          <w:tcPr>
            <w:tcW w:w="1470" w:type="dxa"/>
            <w:tcBorders>
              <w:top w:val="single" w:sz="4" w:space="0" w:color="auto"/>
              <w:left w:val="nil"/>
              <w:bottom w:val="single" w:sz="4" w:space="0" w:color="auto"/>
              <w:right w:val="single" w:sz="4" w:space="0" w:color="auto"/>
            </w:tcBorders>
            <w:vAlign w:val="center"/>
          </w:tcPr>
          <w:p w14:paraId="2FCD2025" w14:textId="69A4AE1A"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6B570461"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044FEE62"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3F5CE1A5" w14:textId="77777777" w:rsidTr="004C7931">
        <w:trPr>
          <w:trHeight w:val="600"/>
        </w:trPr>
        <w:tc>
          <w:tcPr>
            <w:tcW w:w="567" w:type="dxa"/>
            <w:shd w:val="clear" w:color="auto" w:fill="auto"/>
            <w:vAlign w:val="center"/>
          </w:tcPr>
          <w:p w14:paraId="7DCA9350" w14:textId="317E5DBF"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15</w:t>
            </w:r>
          </w:p>
        </w:tc>
        <w:tc>
          <w:tcPr>
            <w:tcW w:w="4250" w:type="dxa"/>
            <w:tcBorders>
              <w:top w:val="single" w:sz="4" w:space="0" w:color="auto"/>
              <w:left w:val="nil"/>
              <w:bottom w:val="single" w:sz="4" w:space="0" w:color="auto"/>
              <w:right w:val="single" w:sz="4" w:space="0" w:color="auto"/>
            </w:tcBorders>
            <w:shd w:val="clear" w:color="auto" w:fill="auto"/>
            <w:vAlign w:val="center"/>
          </w:tcPr>
          <w:p w14:paraId="5F8251D5" w14:textId="2482F65B"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Тропонін</w:t>
            </w:r>
            <w:proofErr w:type="spellEnd"/>
          </w:p>
        </w:tc>
        <w:tc>
          <w:tcPr>
            <w:tcW w:w="1470" w:type="dxa"/>
            <w:tcBorders>
              <w:top w:val="single" w:sz="4" w:space="0" w:color="auto"/>
              <w:left w:val="nil"/>
              <w:bottom w:val="single" w:sz="4" w:space="0" w:color="auto"/>
              <w:right w:val="single" w:sz="4" w:space="0" w:color="auto"/>
            </w:tcBorders>
            <w:vAlign w:val="center"/>
          </w:tcPr>
          <w:p w14:paraId="258A3644" w14:textId="4A7127D5"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14</w:t>
            </w:r>
          </w:p>
        </w:tc>
        <w:tc>
          <w:tcPr>
            <w:tcW w:w="1650" w:type="dxa"/>
            <w:shd w:val="clear" w:color="auto" w:fill="FFFF00"/>
          </w:tcPr>
          <w:p w14:paraId="42509908"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290BA8F1"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7E9D7D9E" w14:textId="77777777" w:rsidTr="004C7931">
        <w:trPr>
          <w:trHeight w:val="600"/>
        </w:trPr>
        <w:tc>
          <w:tcPr>
            <w:tcW w:w="567" w:type="dxa"/>
            <w:shd w:val="clear" w:color="auto" w:fill="auto"/>
            <w:vAlign w:val="center"/>
          </w:tcPr>
          <w:p w14:paraId="0798000C" w14:textId="5A7F6A6A"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16</w:t>
            </w:r>
          </w:p>
        </w:tc>
        <w:tc>
          <w:tcPr>
            <w:tcW w:w="4250" w:type="dxa"/>
            <w:tcBorders>
              <w:top w:val="single" w:sz="4" w:space="0" w:color="auto"/>
              <w:left w:val="nil"/>
              <w:bottom w:val="single" w:sz="4" w:space="0" w:color="auto"/>
              <w:right w:val="single" w:sz="4" w:space="0" w:color="auto"/>
            </w:tcBorders>
            <w:shd w:val="clear" w:color="auto" w:fill="auto"/>
            <w:vAlign w:val="center"/>
          </w:tcPr>
          <w:p w14:paraId="6D468694" w14:textId="42E1A6AE" w:rsidR="00DF1DDB" w:rsidRPr="0083238E" w:rsidRDefault="00DF1DDB" w:rsidP="00DF1DDB">
            <w:pPr>
              <w:spacing w:after="0" w:line="240" w:lineRule="auto"/>
              <w:rPr>
                <w:rFonts w:ascii="Times New Roman" w:hAnsi="Times New Roman"/>
                <w:color w:val="000000"/>
                <w:sz w:val="24"/>
                <w:szCs w:val="24"/>
              </w:rPr>
            </w:pPr>
            <w:r w:rsidRPr="00433264">
              <w:rPr>
                <w:rFonts w:ascii="Times New Roman" w:hAnsi="Times New Roman"/>
                <w:color w:val="000000"/>
                <w:sz w:val="24"/>
                <w:szCs w:val="24"/>
              </w:rPr>
              <w:t>Лактатдегідрогеназа (ЛДГ, LDH</w:t>
            </w:r>
            <w:r w:rsidRPr="001D46DA">
              <w:rPr>
                <w:rFonts w:ascii="Times New Roman" w:hAnsi="Times New Roman"/>
                <w:color w:val="000000"/>
                <w:sz w:val="24"/>
                <w:szCs w:val="24"/>
              </w:rPr>
              <w:t>)</w:t>
            </w:r>
          </w:p>
        </w:tc>
        <w:tc>
          <w:tcPr>
            <w:tcW w:w="1470" w:type="dxa"/>
            <w:tcBorders>
              <w:top w:val="single" w:sz="4" w:space="0" w:color="auto"/>
              <w:left w:val="nil"/>
              <w:bottom w:val="single" w:sz="4" w:space="0" w:color="auto"/>
              <w:right w:val="single" w:sz="4" w:space="0" w:color="auto"/>
            </w:tcBorders>
            <w:vAlign w:val="center"/>
          </w:tcPr>
          <w:p w14:paraId="45A5BAC6" w14:textId="3367BAF8"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136</w:t>
            </w:r>
          </w:p>
        </w:tc>
        <w:tc>
          <w:tcPr>
            <w:tcW w:w="1650" w:type="dxa"/>
            <w:shd w:val="clear" w:color="auto" w:fill="FFFF00"/>
          </w:tcPr>
          <w:p w14:paraId="01FB2410"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AA31D08"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4C7931" w:rsidRPr="00695875" w14:paraId="36B49CA1" w14:textId="63210D2A" w:rsidTr="004C7931">
        <w:trPr>
          <w:trHeight w:val="558"/>
        </w:trPr>
        <w:tc>
          <w:tcPr>
            <w:tcW w:w="567" w:type="dxa"/>
            <w:shd w:val="clear" w:color="000000" w:fill="FFFFFF"/>
          </w:tcPr>
          <w:p w14:paraId="7A72DBE6" w14:textId="5AC64396" w:rsidR="004C7931" w:rsidRPr="004C7931" w:rsidRDefault="004C7931" w:rsidP="004C7931">
            <w:pPr>
              <w:spacing w:after="0" w:line="240" w:lineRule="auto"/>
              <w:rPr>
                <w:rFonts w:ascii="Times New Roman" w:hAnsi="Times New Roman"/>
                <w:color w:val="000000"/>
                <w:sz w:val="26"/>
                <w:szCs w:val="26"/>
              </w:rPr>
            </w:pPr>
            <w:r w:rsidRPr="004C7931">
              <w:rPr>
                <w:rFonts w:ascii="Times New Roman" w:hAnsi="Times New Roman"/>
                <w:color w:val="000000"/>
                <w:sz w:val="26"/>
                <w:szCs w:val="26"/>
              </w:rPr>
              <w:t>1</w:t>
            </w:r>
            <w:r>
              <w:rPr>
                <w:rFonts w:ascii="Times New Roman" w:hAnsi="Times New Roman"/>
                <w:color w:val="000000"/>
                <w:sz w:val="26"/>
                <w:szCs w:val="26"/>
              </w:rPr>
              <w:t>7</w:t>
            </w:r>
          </w:p>
        </w:tc>
        <w:tc>
          <w:tcPr>
            <w:tcW w:w="4245" w:type="dxa"/>
            <w:shd w:val="clear" w:color="000000" w:fill="FFFFFF"/>
            <w:noWrap/>
          </w:tcPr>
          <w:p w14:paraId="236B070F" w14:textId="023B23C6" w:rsidR="004C7931" w:rsidRPr="004C7931" w:rsidRDefault="004C7931" w:rsidP="004C7931">
            <w:pPr>
              <w:spacing w:after="0" w:line="240" w:lineRule="auto"/>
              <w:rPr>
                <w:rFonts w:ascii="Times New Roman" w:hAnsi="Times New Roman"/>
                <w:color w:val="000000"/>
                <w:sz w:val="26"/>
                <w:szCs w:val="26"/>
              </w:rPr>
            </w:pPr>
            <w:r w:rsidRPr="004C7931">
              <w:rPr>
                <w:rFonts w:ascii="Times New Roman" w:hAnsi="Times New Roman"/>
                <w:color w:val="000000"/>
                <w:sz w:val="26"/>
                <w:szCs w:val="26"/>
              </w:rPr>
              <w:t>В</w:t>
            </w:r>
            <w:r>
              <w:rPr>
                <w:rFonts w:ascii="Times New Roman" w:hAnsi="Times New Roman"/>
                <w:color w:val="000000"/>
                <w:sz w:val="26"/>
                <w:szCs w:val="26"/>
              </w:rPr>
              <w:t>зяття крові одноразовими системами</w:t>
            </w:r>
          </w:p>
        </w:tc>
        <w:tc>
          <w:tcPr>
            <w:tcW w:w="1475" w:type="dxa"/>
            <w:shd w:val="clear" w:color="000000" w:fill="FFFFFF"/>
          </w:tcPr>
          <w:p w14:paraId="0B72490D" w14:textId="45259F66" w:rsidR="004C7931" w:rsidRPr="004C7931" w:rsidRDefault="00FE34D1" w:rsidP="00FE34D1">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5000</w:t>
            </w:r>
          </w:p>
        </w:tc>
        <w:tc>
          <w:tcPr>
            <w:tcW w:w="1650" w:type="dxa"/>
            <w:shd w:val="clear" w:color="auto" w:fill="FFFF00"/>
          </w:tcPr>
          <w:p w14:paraId="5BFA91B4" w14:textId="2C211012" w:rsidR="004C7931" w:rsidRPr="004C7931" w:rsidRDefault="004C7931" w:rsidP="004C7931">
            <w:pPr>
              <w:spacing w:after="0" w:line="240" w:lineRule="auto"/>
              <w:rPr>
                <w:rFonts w:ascii="Times New Roman" w:hAnsi="Times New Roman"/>
                <w:color w:val="000000"/>
                <w:sz w:val="26"/>
                <w:szCs w:val="26"/>
              </w:rPr>
            </w:pPr>
          </w:p>
        </w:tc>
        <w:tc>
          <w:tcPr>
            <w:tcW w:w="1986" w:type="dxa"/>
            <w:shd w:val="clear" w:color="auto" w:fill="FFFF00"/>
          </w:tcPr>
          <w:p w14:paraId="0602F88D" w14:textId="77777777" w:rsidR="004C7931" w:rsidRPr="004C7931" w:rsidRDefault="004C7931" w:rsidP="004C7931">
            <w:pPr>
              <w:spacing w:after="0" w:line="240" w:lineRule="auto"/>
              <w:rPr>
                <w:rFonts w:ascii="Times New Roman" w:hAnsi="Times New Roman"/>
                <w:color w:val="000000"/>
                <w:sz w:val="26"/>
                <w:szCs w:val="26"/>
              </w:rPr>
            </w:pPr>
          </w:p>
        </w:tc>
      </w:tr>
      <w:tr w:rsidR="0098479A" w:rsidRPr="00695875" w14:paraId="1DAA39FB" w14:textId="77777777" w:rsidTr="004C7931">
        <w:trPr>
          <w:trHeight w:val="558"/>
        </w:trPr>
        <w:tc>
          <w:tcPr>
            <w:tcW w:w="567"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5720" w:type="dxa"/>
            <w:gridSpan w:val="2"/>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6"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bookmarkEnd w:id="15"/>
    </w:tbl>
    <w:p w14:paraId="4B18C62D" w14:textId="2D3B7613" w:rsidR="000C1E10" w:rsidRDefault="000C1E10"/>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0C1E10" w:rsidRPr="00695875" w14:paraId="0A931D4A" w14:textId="77777777" w:rsidTr="0098479A">
        <w:trPr>
          <w:trHeight w:val="558"/>
        </w:trPr>
        <w:tc>
          <w:tcPr>
            <w:tcW w:w="568" w:type="dxa"/>
            <w:shd w:val="clear" w:color="000000" w:fill="FFFFFF"/>
          </w:tcPr>
          <w:p w14:paraId="7ABE508C" w14:textId="77777777" w:rsidR="000C1E10" w:rsidRPr="00695875" w:rsidRDefault="000C1E10" w:rsidP="00B91C9B">
            <w:pPr>
              <w:spacing w:after="0" w:line="240" w:lineRule="auto"/>
              <w:jc w:val="center"/>
              <w:rPr>
                <w:rFonts w:ascii="Times New Roman" w:hAnsi="Times New Roman"/>
                <w:color w:val="FFFFFF"/>
                <w:sz w:val="26"/>
                <w:szCs w:val="26"/>
              </w:rPr>
            </w:pPr>
          </w:p>
        </w:tc>
        <w:tc>
          <w:tcPr>
            <w:tcW w:w="5720" w:type="dxa"/>
            <w:gridSpan w:val="3"/>
            <w:shd w:val="clear" w:color="000000" w:fill="FFFFFF"/>
            <w:noWrap/>
          </w:tcPr>
          <w:p w14:paraId="72250238" w14:textId="77777777" w:rsidR="000C1E10" w:rsidRPr="00695875" w:rsidRDefault="000C1E10" w:rsidP="00B91C9B">
            <w:pPr>
              <w:spacing w:after="0" w:line="240" w:lineRule="auto"/>
              <w:rPr>
                <w:rFonts w:ascii="Times New Roman" w:hAnsi="Times New Roman"/>
                <w:b/>
                <w:bCs/>
                <w:color w:val="FFFFFF"/>
                <w:sz w:val="26"/>
                <w:szCs w:val="26"/>
              </w:rPr>
            </w:pPr>
          </w:p>
        </w:tc>
        <w:tc>
          <w:tcPr>
            <w:tcW w:w="3635" w:type="dxa"/>
            <w:gridSpan w:val="2"/>
            <w:shd w:val="clear" w:color="auto" w:fill="FFFF00"/>
          </w:tcPr>
          <w:p w14:paraId="10D305D3" w14:textId="77777777" w:rsidR="000C1E10" w:rsidRPr="00695875" w:rsidRDefault="000C1E10" w:rsidP="00B91C9B">
            <w:pPr>
              <w:spacing w:after="0" w:line="240" w:lineRule="auto"/>
              <w:rPr>
                <w:rFonts w:ascii="Times New Roman" w:hAnsi="Times New Roman"/>
                <w:b/>
                <w:bCs/>
                <w:sz w:val="26"/>
                <w:szCs w:val="26"/>
              </w:rPr>
            </w:pPr>
          </w:p>
        </w:tc>
      </w:tr>
      <w:tr w:rsidR="00B91C9B" w:rsidRPr="00695875" w14:paraId="7730D89E" w14:textId="77777777" w:rsidTr="00944101">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369"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944101">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338FF6E2"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w:t>
            </w:r>
            <w:r w:rsidR="001C53AB">
              <w:rPr>
                <w:rFonts w:ascii="Times New Roman" w:hAnsi="Times New Roman"/>
                <w:b/>
                <w:bCs/>
                <w:sz w:val="26"/>
                <w:szCs w:val="26"/>
              </w:rPr>
              <w:t>ів</w:t>
            </w:r>
            <w:r w:rsidRPr="00695875">
              <w:rPr>
                <w:rFonts w:ascii="Times New Roman" w:hAnsi="Times New Roman"/>
                <w:b/>
                <w:bCs/>
                <w:sz w:val="26"/>
                <w:szCs w:val="26"/>
              </w:rPr>
              <w:t>:</w:t>
            </w:r>
          </w:p>
        </w:tc>
        <w:tc>
          <w:tcPr>
            <w:tcW w:w="2125"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2"/>
            <w:shd w:val="clear" w:color="auto" w:fill="auto"/>
            <w:hideMark/>
          </w:tcPr>
          <w:p w14:paraId="5DA8257F" w14:textId="224C1A3A"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w:t>
            </w:r>
            <w:r w:rsidR="005F00BC">
              <w:rPr>
                <w:rFonts w:ascii="Times New Roman" w:hAnsi="Times New Roman"/>
                <w:sz w:val="26"/>
                <w:szCs w:val="26"/>
              </w:rPr>
              <w:t>2</w:t>
            </w:r>
            <w:r w:rsidR="00923EC6">
              <w:rPr>
                <w:rFonts w:ascii="Times New Roman" w:hAnsi="Times New Roman"/>
                <w:sz w:val="26"/>
                <w:szCs w:val="26"/>
              </w:rPr>
              <w:t xml:space="preserve"> р.</w:t>
            </w:r>
          </w:p>
        </w:tc>
      </w:tr>
      <w:tr w:rsidR="00B91C9B" w:rsidRPr="00695875" w14:paraId="6D8D17E5" w14:textId="77777777" w:rsidTr="00944101">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3"/>
            <w:shd w:val="clear" w:color="auto" w:fill="auto"/>
            <w:hideMark/>
          </w:tcPr>
          <w:p w14:paraId="388D0631" w14:textId="655098CC" w:rsidR="00B91C9B" w:rsidRPr="00695875" w:rsidRDefault="00F206CB" w:rsidP="00B91C9B">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sidR="00EA6172">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sidR="0083238E">
              <w:rPr>
                <w:rFonts w:ascii="Times New Roman" w:hAnsi="Times New Roman"/>
                <w:sz w:val="26"/>
                <w:szCs w:val="26"/>
              </w:rPr>
              <w:t>щомісячно,</w:t>
            </w:r>
            <w:r w:rsidRPr="002B1927">
              <w:rPr>
                <w:rFonts w:ascii="Times New Roman" w:hAnsi="Times New Roman"/>
                <w:sz w:val="26"/>
                <w:szCs w:val="26"/>
              </w:rPr>
              <w:t xml:space="preserve"> згідно Акту </w:t>
            </w:r>
            <w:r w:rsidR="006A2F15">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944101">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944101">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986"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944101">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944101">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944101">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lastRenderedPageBreak/>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r w:rsidR="00B91C9B" w:rsidRPr="00695875" w14:paraId="5CE8DAD4" w14:textId="77777777" w:rsidTr="00944101">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3"/>
            <w:shd w:val="clear" w:color="auto" w:fill="auto"/>
            <w:hideMark/>
          </w:tcPr>
          <w:p w14:paraId="28680339" w14:textId="0AF2D103" w:rsidR="00B91C9B" w:rsidRPr="00EC0DAB" w:rsidRDefault="00956EFD" w:rsidP="00B91C9B">
            <w:pPr>
              <w:spacing w:after="0" w:line="240" w:lineRule="auto"/>
              <w:rPr>
                <w:rFonts w:ascii="Times New Roman" w:hAnsi="Times New Roman"/>
                <w:sz w:val="26"/>
                <w:szCs w:val="26"/>
              </w:rPr>
            </w:pPr>
            <w:r>
              <w:rPr>
                <w:rFonts w:ascii="Times New Roman" w:hAnsi="Times New Roman"/>
                <w:sz w:val="26"/>
                <w:szCs w:val="26"/>
              </w:rPr>
              <w:t>Загальна в</w:t>
            </w:r>
            <w:r w:rsidR="00085444" w:rsidRPr="009C6DE4">
              <w:rPr>
                <w:rFonts w:ascii="Times New Roman" w:hAnsi="Times New Roman"/>
                <w:sz w:val="26"/>
                <w:szCs w:val="26"/>
              </w:rPr>
              <w:t xml:space="preserve">артість проведення лабораторних досліджень </w:t>
            </w:r>
            <w:r w:rsidR="006F3080">
              <w:rPr>
                <w:rFonts w:ascii="Times New Roman" w:hAnsi="Times New Roman"/>
                <w:sz w:val="26"/>
                <w:szCs w:val="26"/>
              </w:rPr>
              <w:t>Таблиця</w:t>
            </w:r>
            <w:r w:rsidR="00085444" w:rsidRPr="009C6DE4">
              <w:rPr>
                <w:rFonts w:ascii="Times New Roman" w:hAnsi="Times New Roman"/>
                <w:sz w:val="26"/>
                <w:szCs w:val="26"/>
              </w:rPr>
              <w:t xml:space="preserve"> №1 повинн</w:t>
            </w:r>
            <w:r w:rsidR="00F206CB">
              <w:rPr>
                <w:rFonts w:ascii="Times New Roman" w:hAnsi="Times New Roman"/>
                <w:sz w:val="26"/>
                <w:szCs w:val="26"/>
              </w:rPr>
              <w:t>а</w:t>
            </w:r>
            <w:r w:rsidR="00085444" w:rsidRPr="009C6DE4">
              <w:rPr>
                <w:rFonts w:ascii="Times New Roman" w:hAnsi="Times New Roman"/>
                <w:sz w:val="26"/>
                <w:szCs w:val="26"/>
              </w:rPr>
              <w:t xml:space="preserve"> бути фіксован</w:t>
            </w:r>
            <w:r w:rsidR="008D1989">
              <w:rPr>
                <w:rFonts w:ascii="Times New Roman" w:hAnsi="Times New Roman"/>
                <w:sz w:val="26"/>
                <w:szCs w:val="26"/>
              </w:rPr>
              <w:t>а</w:t>
            </w:r>
            <w:r w:rsidR="00085444" w:rsidRPr="009C6DE4">
              <w:rPr>
                <w:rFonts w:ascii="Times New Roman" w:hAnsi="Times New Roman"/>
                <w:sz w:val="26"/>
                <w:szCs w:val="26"/>
              </w:rPr>
              <w:t xml:space="preserve"> протягом строку дії договору</w:t>
            </w:r>
          </w:p>
        </w:tc>
        <w:tc>
          <w:tcPr>
            <w:tcW w:w="1986"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3CC848F7"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6" w:name="_Hlk62572253"/>
      <w:r w:rsidR="004E7427" w:rsidRPr="002B1927">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16"/>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19D2279C"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AC420D">
        <w:rPr>
          <w:rFonts w:ascii="Times New Roman" w:hAnsi="Times New Roman"/>
          <w:sz w:val="24"/>
          <w:szCs w:val="24"/>
        </w:rPr>
        <w:t>2</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57A6B233" w:rsidR="00254254" w:rsidRDefault="00254254" w:rsidP="00424824">
      <w:pPr>
        <w:spacing w:after="0" w:line="240" w:lineRule="auto"/>
        <w:ind w:left="4820"/>
        <w:jc w:val="right"/>
        <w:rPr>
          <w:rFonts w:ascii="Times New Roman" w:hAnsi="Times New Roman"/>
          <w:sz w:val="24"/>
          <w:szCs w:val="24"/>
        </w:rPr>
      </w:pPr>
    </w:p>
    <w:p w14:paraId="310F4178" w14:textId="314F647F" w:rsidR="00956CAC" w:rsidRDefault="00956CAC" w:rsidP="00424824">
      <w:pPr>
        <w:spacing w:after="0" w:line="240" w:lineRule="auto"/>
        <w:ind w:left="4820"/>
        <w:jc w:val="right"/>
        <w:rPr>
          <w:rFonts w:ascii="Times New Roman" w:hAnsi="Times New Roman"/>
          <w:sz w:val="24"/>
          <w:szCs w:val="24"/>
        </w:rPr>
      </w:pPr>
    </w:p>
    <w:p w14:paraId="4DCF360D" w14:textId="2159695D" w:rsidR="00956CAC" w:rsidRDefault="00956CAC" w:rsidP="00424824">
      <w:pPr>
        <w:spacing w:after="0" w:line="240" w:lineRule="auto"/>
        <w:ind w:left="4820"/>
        <w:jc w:val="right"/>
        <w:rPr>
          <w:rFonts w:ascii="Times New Roman" w:hAnsi="Times New Roman"/>
          <w:sz w:val="24"/>
          <w:szCs w:val="24"/>
        </w:rPr>
      </w:pPr>
    </w:p>
    <w:p w14:paraId="7E2BEA0D" w14:textId="75BEE9AF" w:rsidR="00956CAC" w:rsidRDefault="00956CAC" w:rsidP="00424824">
      <w:pPr>
        <w:spacing w:after="0" w:line="240" w:lineRule="auto"/>
        <w:ind w:left="4820"/>
        <w:jc w:val="right"/>
        <w:rPr>
          <w:rFonts w:ascii="Times New Roman" w:hAnsi="Times New Roman"/>
          <w:sz w:val="24"/>
          <w:szCs w:val="24"/>
        </w:rPr>
      </w:pPr>
    </w:p>
    <w:p w14:paraId="3817CD3E" w14:textId="0429A84E" w:rsidR="00956CAC" w:rsidRDefault="00956CAC" w:rsidP="00424824">
      <w:pPr>
        <w:spacing w:after="0" w:line="240" w:lineRule="auto"/>
        <w:ind w:left="4820"/>
        <w:jc w:val="right"/>
        <w:rPr>
          <w:rFonts w:ascii="Times New Roman" w:hAnsi="Times New Roman"/>
          <w:sz w:val="24"/>
          <w:szCs w:val="24"/>
        </w:rPr>
      </w:pPr>
    </w:p>
    <w:p w14:paraId="4D2A7793" w14:textId="713A27ED" w:rsidR="00956CAC" w:rsidRDefault="00956CAC" w:rsidP="00424824">
      <w:pPr>
        <w:spacing w:after="0" w:line="240" w:lineRule="auto"/>
        <w:ind w:left="4820"/>
        <w:jc w:val="right"/>
        <w:rPr>
          <w:rFonts w:ascii="Times New Roman" w:hAnsi="Times New Roman"/>
          <w:sz w:val="24"/>
          <w:szCs w:val="24"/>
        </w:rPr>
      </w:pPr>
    </w:p>
    <w:p w14:paraId="5F1AB405" w14:textId="1E7906A6" w:rsidR="00956CAC" w:rsidRDefault="00956CAC" w:rsidP="00424824">
      <w:pPr>
        <w:spacing w:after="0" w:line="240" w:lineRule="auto"/>
        <w:ind w:left="4820"/>
        <w:jc w:val="right"/>
        <w:rPr>
          <w:rFonts w:ascii="Times New Roman" w:hAnsi="Times New Roman"/>
          <w:sz w:val="24"/>
          <w:szCs w:val="24"/>
        </w:rPr>
      </w:pPr>
    </w:p>
    <w:p w14:paraId="2400D830" w14:textId="4F7260A9" w:rsidR="00956CAC" w:rsidRDefault="00956CAC" w:rsidP="00424824">
      <w:pPr>
        <w:spacing w:after="0" w:line="240" w:lineRule="auto"/>
        <w:ind w:left="4820"/>
        <w:jc w:val="right"/>
        <w:rPr>
          <w:rFonts w:ascii="Times New Roman" w:hAnsi="Times New Roman"/>
          <w:sz w:val="24"/>
          <w:szCs w:val="24"/>
        </w:rPr>
      </w:pPr>
    </w:p>
    <w:p w14:paraId="71F30836" w14:textId="138EF123" w:rsidR="00956CAC" w:rsidRDefault="00956CAC" w:rsidP="00424824">
      <w:pPr>
        <w:spacing w:after="0" w:line="240" w:lineRule="auto"/>
        <w:ind w:left="4820"/>
        <w:jc w:val="right"/>
        <w:rPr>
          <w:rFonts w:ascii="Times New Roman" w:hAnsi="Times New Roman"/>
          <w:sz w:val="24"/>
          <w:szCs w:val="24"/>
        </w:rPr>
      </w:pPr>
    </w:p>
    <w:p w14:paraId="6DC58662" w14:textId="77777777" w:rsidR="00956CAC" w:rsidRDefault="00956CAC" w:rsidP="00424824">
      <w:pPr>
        <w:spacing w:after="0" w:line="240" w:lineRule="auto"/>
        <w:ind w:left="4820"/>
        <w:jc w:val="right"/>
        <w:rPr>
          <w:rFonts w:ascii="Times New Roman" w:hAnsi="Times New Roman"/>
          <w:sz w:val="24"/>
          <w:szCs w:val="24"/>
        </w:rPr>
      </w:pPr>
    </w:p>
    <w:p w14:paraId="5BAEB3E1" w14:textId="77777777" w:rsidR="0032130D" w:rsidRDefault="0032130D" w:rsidP="00424824">
      <w:pPr>
        <w:spacing w:after="0" w:line="240" w:lineRule="auto"/>
        <w:ind w:left="4820"/>
        <w:jc w:val="right"/>
        <w:rPr>
          <w:rFonts w:ascii="Times New Roman" w:hAnsi="Times New Roman"/>
          <w:sz w:val="24"/>
          <w:szCs w:val="24"/>
        </w:rPr>
      </w:pPr>
    </w:p>
    <w:p w14:paraId="6918C999" w14:textId="77777777" w:rsidR="0032130D" w:rsidRDefault="0032130D" w:rsidP="00424824">
      <w:pPr>
        <w:spacing w:after="0" w:line="240" w:lineRule="auto"/>
        <w:ind w:left="4820"/>
        <w:jc w:val="right"/>
        <w:rPr>
          <w:rFonts w:ascii="Times New Roman" w:hAnsi="Times New Roman"/>
          <w:sz w:val="24"/>
          <w:szCs w:val="24"/>
        </w:rPr>
      </w:pPr>
    </w:p>
    <w:p w14:paraId="11585C31" w14:textId="77777777" w:rsidR="0032130D" w:rsidRDefault="0032130D" w:rsidP="00424824">
      <w:pPr>
        <w:spacing w:after="0" w:line="240" w:lineRule="auto"/>
        <w:ind w:left="4820"/>
        <w:jc w:val="right"/>
        <w:rPr>
          <w:rFonts w:ascii="Times New Roman" w:hAnsi="Times New Roman"/>
          <w:sz w:val="24"/>
          <w:szCs w:val="24"/>
        </w:rPr>
      </w:pPr>
    </w:p>
    <w:p w14:paraId="741586AD" w14:textId="77777777" w:rsidR="00F95D24" w:rsidRDefault="00F95D24" w:rsidP="00424824">
      <w:pPr>
        <w:spacing w:after="0" w:line="240" w:lineRule="auto"/>
        <w:ind w:left="4820"/>
        <w:jc w:val="right"/>
        <w:rPr>
          <w:rFonts w:ascii="Times New Roman" w:hAnsi="Times New Roman"/>
          <w:sz w:val="24"/>
          <w:szCs w:val="24"/>
        </w:rPr>
      </w:pPr>
    </w:p>
    <w:p w14:paraId="1EF230BD" w14:textId="7F1F6FEB"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5CA17744"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694"/>
        <w:gridCol w:w="1423"/>
        <w:gridCol w:w="1512"/>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Pr>
          <w:rFonts w:ascii="Times New Roman" w:hAnsi="Times New Roman" w:cs="Times New Roman"/>
          <w:b/>
          <w:bCs/>
          <w:color w:val="000000"/>
          <w:sz w:val="26"/>
          <w:szCs w:val="26"/>
          <w:shd w:val="clear" w:color="auto" w:fill="FFFFFF"/>
        </w:rPr>
        <w:t>*</w:t>
      </w:r>
      <w:r w:rsidRPr="000014F0">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014F0">
        <w:rPr>
          <w:rFonts w:ascii="Times New Roman" w:hAnsi="Times New Roman" w:cs="Times New Roman"/>
          <w:color w:val="000000"/>
          <w:sz w:val="20"/>
          <w:szCs w:val="20"/>
          <w:shd w:val="clear" w:color="auto" w:fill="FFFFFF"/>
        </w:rPr>
        <w:t>субгрантів</w:t>
      </w:r>
      <w:proofErr w:type="spellEnd"/>
      <w:r w:rsidRPr="000014F0">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4710538" w14:textId="77777777"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sidRPr="000014F0">
        <w:rPr>
          <w:rFonts w:ascii="Times New Roman" w:hAnsi="Times New Roman" w:cs="Times New Roman"/>
          <w:b/>
          <w:bCs/>
          <w:color w:val="000000"/>
          <w:sz w:val="20"/>
          <w:szCs w:val="20"/>
          <w:shd w:val="clear" w:color="auto" w:fill="FFFFFF"/>
        </w:rPr>
        <w:t>**</w:t>
      </w:r>
      <w:r w:rsidRPr="000014F0">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0014F0">
          <w:rPr>
            <w:rStyle w:val="a4"/>
            <w:rFonts w:ascii="Times New Roman" w:hAnsi="Times New Roman"/>
            <w:color w:val="000000"/>
            <w:sz w:val="20"/>
            <w:szCs w:val="20"/>
          </w:rPr>
          <w:t>частині першій</w:t>
        </w:r>
      </w:hyperlink>
      <w:r w:rsidRPr="000014F0">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w:t>
      </w:r>
      <w:r w:rsidRPr="000014F0">
        <w:rPr>
          <w:rFonts w:ascii="Times New Roman" w:hAnsi="Times New Roman" w:cs="Times New Roman"/>
          <w:color w:val="000000"/>
          <w:sz w:val="20"/>
          <w:szCs w:val="20"/>
          <w:shd w:val="clear" w:color="auto" w:fill="FFFFFF"/>
        </w:rPr>
        <w:lastRenderedPageBreak/>
        <w:t xml:space="preserve">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014F0">
        <w:rPr>
          <w:rFonts w:ascii="Times New Roman" w:hAnsi="Times New Roman" w:cs="Times New Roman"/>
          <w:color w:val="000000"/>
          <w:sz w:val="20"/>
          <w:szCs w:val="20"/>
          <w:shd w:val="clear" w:color="auto" w:fill="FFFFFF"/>
        </w:rPr>
        <w:t>усиновлювач</w:t>
      </w:r>
      <w:proofErr w:type="spellEnd"/>
      <w:r w:rsidRPr="000014F0">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7A7C6EB7" w14:textId="77777777" w:rsidR="000F1F6E" w:rsidRDefault="000F1F6E" w:rsidP="00261435">
      <w:pPr>
        <w:spacing w:after="0"/>
        <w:ind w:left="5812"/>
        <w:jc w:val="right"/>
        <w:rPr>
          <w:rFonts w:ascii="Times New Roman" w:hAnsi="Times New Roman"/>
          <w:bCs/>
          <w:sz w:val="24"/>
          <w:szCs w:val="24"/>
        </w:rPr>
      </w:pPr>
    </w:p>
    <w:p w14:paraId="04517D4B" w14:textId="7EA77D3C"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w:t>
      </w:r>
      <w:r w:rsidRPr="002B1927">
        <w:rPr>
          <w:rFonts w:ascii="Arial" w:hAnsi="Arial" w:cs="Arial"/>
          <w:lang w:val="uk-UA"/>
        </w:rPr>
        <w:lastRenderedPageBreak/>
        <w:t xml:space="preserve">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6086BA80"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20. </w:t>
      </w:r>
      <w:proofErr w:type="spellStart"/>
      <w:r w:rsidRPr="002B1927">
        <w:rPr>
          <w:rFonts w:ascii="Arial" w:hAnsi="Arial" w:cs="Arial"/>
          <w:lang w:val="uk-UA"/>
        </w:rPr>
        <w:t>Бе</w:t>
      </w:r>
      <w:r w:rsidR="00363D4E">
        <w:rPr>
          <w:rFonts w:ascii="Arial" w:hAnsi="Arial" w:cs="Arial"/>
          <w:lang w:val="uk-UA"/>
        </w:rPr>
        <w:t>торги</w:t>
      </w:r>
      <w:r w:rsidRPr="002B1927">
        <w:rPr>
          <w:rFonts w:ascii="Arial" w:hAnsi="Arial" w:cs="Arial"/>
          <w:lang w:val="uk-UA"/>
        </w:rPr>
        <w:t>дньої</w:t>
      </w:r>
      <w:proofErr w:type="spellEnd"/>
      <w:r w:rsidRPr="002B1927">
        <w:rPr>
          <w:rFonts w:ascii="Arial" w:hAnsi="Arial" w:cs="Arial"/>
          <w:lang w:val="uk-UA"/>
        </w:rPr>
        <w:t xml:space="preserve">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9DA7" w14:textId="77777777" w:rsidR="00A00FAB" w:rsidRDefault="00A00FAB" w:rsidP="00495E36">
      <w:pPr>
        <w:spacing w:after="0" w:line="240" w:lineRule="auto"/>
      </w:pPr>
      <w:r>
        <w:separator/>
      </w:r>
    </w:p>
  </w:endnote>
  <w:endnote w:type="continuationSeparator" w:id="0">
    <w:p w14:paraId="52A49BBE" w14:textId="77777777" w:rsidR="00A00FAB" w:rsidRDefault="00A00FA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D07E" w14:textId="77777777" w:rsidR="00A00FAB" w:rsidRDefault="00A00FAB" w:rsidP="00495E36">
      <w:pPr>
        <w:spacing w:after="0" w:line="240" w:lineRule="auto"/>
      </w:pPr>
      <w:r>
        <w:separator/>
      </w:r>
    </w:p>
  </w:footnote>
  <w:footnote w:type="continuationSeparator" w:id="0">
    <w:p w14:paraId="2C9281ED" w14:textId="77777777" w:rsidR="00A00FAB" w:rsidRDefault="00A00FA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3"/>
  </w:num>
  <w:num w:numId="6">
    <w:abstractNumId w:val="5"/>
  </w:num>
  <w:num w:numId="7">
    <w:abstractNumId w:val="10"/>
  </w:num>
  <w:num w:numId="8">
    <w:abstractNumId w:val="1"/>
  </w:num>
  <w:num w:numId="9">
    <w:abstractNumId w:val="24"/>
  </w:num>
  <w:num w:numId="10">
    <w:abstractNumId w:val="12"/>
  </w:num>
  <w:num w:numId="11">
    <w:abstractNumId w:val="22"/>
  </w:num>
  <w:num w:numId="12">
    <w:abstractNumId w:val="21"/>
  </w:num>
  <w:num w:numId="13">
    <w:abstractNumId w:val="19"/>
  </w:num>
  <w:num w:numId="14">
    <w:abstractNumId w:val="13"/>
  </w:num>
  <w:num w:numId="15">
    <w:abstractNumId w:val="6"/>
  </w:num>
  <w:num w:numId="16">
    <w:abstractNumId w:val="14"/>
  </w:num>
  <w:num w:numId="17">
    <w:abstractNumId w:val="27"/>
  </w:num>
  <w:num w:numId="18">
    <w:abstractNumId w:val="29"/>
  </w:num>
  <w:num w:numId="19">
    <w:abstractNumId w:val="8"/>
  </w:num>
  <w:num w:numId="20">
    <w:abstractNumId w:val="7"/>
  </w:num>
  <w:num w:numId="21">
    <w:abstractNumId w:val="16"/>
  </w:num>
  <w:num w:numId="22">
    <w:abstractNumId w:val="26"/>
  </w:num>
  <w:num w:numId="23">
    <w:abstractNumId w:val="28"/>
  </w:num>
  <w:num w:numId="24">
    <w:abstractNumId w:val="3"/>
  </w:num>
  <w:num w:numId="25">
    <w:abstractNumId w:val="25"/>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4099"/>
    <w:rsid w:val="00015A19"/>
    <w:rsid w:val="000175D8"/>
    <w:rsid w:val="00024266"/>
    <w:rsid w:val="00031869"/>
    <w:rsid w:val="00031E78"/>
    <w:rsid w:val="00032A2C"/>
    <w:rsid w:val="0003408D"/>
    <w:rsid w:val="000348FF"/>
    <w:rsid w:val="00036500"/>
    <w:rsid w:val="00037251"/>
    <w:rsid w:val="00037848"/>
    <w:rsid w:val="00037D73"/>
    <w:rsid w:val="00041BC5"/>
    <w:rsid w:val="00045C8B"/>
    <w:rsid w:val="00045DAF"/>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62F4"/>
    <w:rsid w:val="000D7CE7"/>
    <w:rsid w:val="000E2BEF"/>
    <w:rsid w:val="000E2D13"/>
    <w:rsid w:val="000E40F1"/>
    <w:rsid w:val="000E52AD"/>
    <w:rsid w:val="000E65B7"/>
    <w:rsid w:val="000E6654"/>
    <w:rsid w:val="000F0958"/>
    <w:rsid w:val="000F0F8D"/>
    <w:rsid w:val="000F160E"/>
    <w:rsid w:val="000F1F6E"/>
    <w:rsid w:val="000F237C"/>
    <w:rsid w:val="000F7766"/>
    <w:rsid w:val="00101777"/>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5022"/>
    <w:rsid w:val="001765F9"/>
    <w:rsid w:val="00176D26"/>
    <w:rsid w:val="00176DCB"/>
    <w:rsid w:val="001805EC"/>
    <w:rsid w:val="001834E3"/>
    <w:rsid w:val="001878E0"/>
    <w:rsid w:val="00190E4B"/>
    <w:rsid w:val="0019141B"/>
    <w:rsid w:val="00191A83"/>
    <w:rsid w:val="00192847"/>
    <w:rsid w:val="00193535"/>
    <w:rsid w:val="00195600"/>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3AB"/>
    <w:rsid w:val="001C68EF"/>
    <w:rsid w:val="001C6F74"/>
    <w:rsid w:val="001D09FC"/>
    <w:rsid w:val="001D0FB8"/>
    <w:rsid w:val="001D4F79"/>
    <w:rsid w:val="001D5EC2"/>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0D4A"/>
    <w:rsid w:val="00211CD9"/>
    <w:rsid w:val="0021210B"/>
    <w:rsid w:val="002167F0"/>
    <w:rsid w:val="00222EA0"/>
    <w:rsid w:val="00222EAC"/>
    <w:rsid w:val="00223235"/>
    <w:rsid w:val="002247AE"/>
    <w:rsid w:val="00224AD6"/>
    <w:rsid w:val="0023052F"/>
    <w:rsid w:val="002319DE"/>
    <w:rsid w:val="002338A7"/>
    <w:rsid w:val="00234AC8"/>
    <w:rsid w:val="0023768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487"/>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68FF"/>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3D4E"/>
    <w:rsid w:val="003658D2"/>
    <w:rsid w:val="00366BEB"/>
    <w:rsid w:val="003717B7"/>
    <w:rsid w:val="00375551"/>
    <w:rsid w:val="0038372D"/>
    <w:rsid w:val="00383987"/>
    <w:rsid w:val="0038541A"/>
    <w:rsid w:val="0038729A"/>
    <w:rsid w:val="003911E6"/>
    <w:rsid w:val="00391ACC"/>
    <w:rsid w:val="003946CA"/>
    <w:rsid w:val="00394C31"/>
    <w:rsid w:val="00396622"/>
    <w:rsid w:val="003A05EA"/>
    <w:rsid w:val="003A0607"/>
    <w:rsid w:val="003A1747"/>
    <w:rsid w:val="003A2DDD"/>
    <w:rsid w:val="003A6DC8"/>
    <w:rsid w:val="003A714E"/>
    <w:rsid w:val="003A78D3"/>
    <w:rsid w:val="003A7BAA"/>
    <w:rsid w:val="003B00F6"/>
    <w:rsid w:val="003B1EB3"/>
    <w:rsid w:val="003B2C33"/>
    <w:rsid w:val="003B56EA"/>
    <w:rsid w:val="003B6329"/>
    <w:rsid w:val="003B6984"/>
    <w:rsid w:val="003C0FF7"/>
    <w:rsid w:val="003C593C"/>
    <w:rsid w:val="003C732E"/>
    <w:rsid w:val="003D02CC"/>
    <w:rsid w:val="003D2510"/>
    <w:rsid w:val="003D3CF0"/>
    <w:rsid w:val="003E010F"/>
    <w:rsid w:val="003E0111"/>
    <w:rsid w:val="003E1E21"/>
    <w:rsid w:val="003E3887"/>
    <w:rsid w:val="003E4993"/>
    <w:rsid w:val="003E7CB2"/>
    <w:rsid w:val="003E7F5A"/>
    <w:rsid w:val="003F2B17"/>
    <w:rsid w:val="003F5D3D"/>
    <w:rsid w:val="003F6018"/>
    <w:rsid w:val="003F64F4"/>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32F9"/>
    <w:rsid w:val="00453375"/>
    <w:rsid w:val="00456883"/>
    <w:rsid w:val="00461162"/>
    <w:rsid w:val="004636BE"/>
    <w:rsid w:val="00463AA4"/>
    <w:rsid w:val="0046492E"/>
    <w:rsid w:val="00466BC3"/>
    <w:rsid w:val="004671FD"/>
    <w:rsid w:val="00473B19"/>
    <w:rsid w:val="00473FDF"/>
    <w:rsid w:val="00476650"/>
    <w:rsid w:val="004800A5"/>
    <w:rsid w:val="00485D0A"/>
    <w:rsid w:val="0049484D"/>
    <w:rsid w:val="00495943"/>
    <w:rsid w:val="00495BD6"/>
    <w:rsid w:val="00495E36"/>
    <w:rsid w:val="004974FC"/>
    <w:rsid w:val="00497819"/>
    <w:rsid w:val="004A28BC"/>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C7931"/>
    <w:rsid w:val="004D0197"/>
    <w:rsid w:val="004D0A1A"/>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474"/>
    <w:rsid w:val="004F5C59"/>
    <w:rsid w:val="004F70C8"/>
    <w:rsid w:val="00501C92"/>
    <w:rsid w:val="0050281A"/>
    <w:rsid w:val="00503935"/>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1841"/>
    <w:rsid w:val="00541C84"/>
    <w:rsid w:val="005424B1"/>
    <w:rsid w:val="00544973"/>
    <w:rsid w:val="00544ACB"/>
    <w:rsid w:val="005460C1"/>
    <w:rsid w:val="00550E66"/>
    <w:rsid w:val="00552006"/>
    <w:rsid w:val="0055317F"/>
    <w:rsid w:val="005554E7"/>
    <w:rsid w:val="0055775D"/>
    <w:rsid w:val="005603C5"/>
    <w:rsid w:val="00560544"/>
    <w:rsid w:val="00565308"/>
    <w:rsid w:val="00567BCC"/>
    <w:rsid w:val="00572A9A"/>
    <w:rsid w:val="00572CEA"/>
    <w:rsid w:val="0057783F"/>
    <w:rsid w:val="005805D9"/>
    <w:rsid w:val="005838BD"/>
    <w:rsid w:val="00583EA5"/>
    <w:rsid w:val="00584B84"/>
    <w:rsid w:val="0058581E"/>
    <w:rsid w:val="005860F7"/>
    <w:rsid w:val="00590A99"/>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6682"/>
    <w:rsid w:val="005E1A28"/>
    <w:rsid w:val="005E228B"/>
    <w:rsid w:val="005E73C6"/>
    <w:rsid w:val="005E7AD0"/>
    <w:rsid w:val="005E7E9E"/>
    <w:rsid w:val="005F00BC"/>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6"/>
    <w:rsid w:val="0063183F"/>
    <w:rsid w:val="00632B5A"/>
    <w:rsid w:val="00633700"/>
    <w:rsid w:val="0064311C"/>
    <w:rsid w:val="00643755"/>
    <w:rsid w:val="00650F8E"/>
    <w:rsid w:val="006541C0"/>
    <w:rsid w:val="00656E16"/>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F15"/>
    <w:rsid w:val="006A4631"/>
    <w:rsid w:val="006A79BE"/>
    <w:rsid w:val="006A7CF0"/>
    <w:rsid w:val="006B52E3"/>
    <w:rsid w:val="006B6394"/>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658"/>
    <w:rsid w:val="00752253"/>
    <w:rsid w:val="00756456"/>
    <w:rsid w:val="007576F2"/>
    <w:rsid w:val="007578A5"/>
    <w:rsid w:val="00757AC6"/>
    <w:rsid w:val="00760329"/>
    <w:rsid w:val="00761966"/>
    <w:rsid w:val="00770CE8"/>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439A"/>
    <w:rsid w:val="00824D70"/>
    <w:rsid w:val="00827F27"/>
    <w:rsid w:val="0083238E"/>
    <w:rsid w:val="00837E40"/>
    <w:rsid w:val="008411DF"/>
    <w:rsid w:val="00842186"/>
    <w:rsid w:val="008434B4"/>
    <w:rsid w:val="008449BB"/>
    <w:rsid w:val="00845DEC"/>
    <w:rsid w:val="008522B0"/>
    <w:rsid w:val="00852D75"/>
    <w:rsid w:val="00856582"/>
    <w:rsid w:val="00856861"/>
    <w:rsid w:val="008571EE"/>
    <w:rsid w:val="008576F4"/>
    <w:rsid w:val="0086371D"/>
    <w:rsid w:val="00863A28"/>
    <w:rsid w:val="00866310"/>
    <w:rsid w:val="00867E7B"/>
    <w:rsid w:val="0087039E"/>
    <w:rsid w:val="00870876"/>
    <w:rsid w:val="00871320"/>
    <w:rsid w:val="00873720"/>
    <w:rsid w:val="00873B5B"/>
    <w:rsid w:val="0087482E"/>
    <w:rsid w:val="00876545"/>
    <w:rsid w:val="00877901"/>
    <w:rsid w:val="00880FFD"/>
    <w:rsid w:val="008813D5"/>
    <w:rsid w:val="00882650"/>
    <w:rsid w:val="00882F38"/>
    <w:rsid w:val="008846C1"/>
    <w:rsid w:val="00887BC4"/>
    <w:rsid w:val="00890133"/>
    <w:rsid w:val="0089429D"/>
    <w:rsid w:val="00894700"/>
    <w:rsid w:val="00894C8B"/>
    <w:rsid w:val="00895C9F"/>
    <w:rsid w:val="008A125C"/>
    <w:rsid w:val="008A3273"/>
    <w:rsid w:val="008A53AB"/>
    <w:rsid w:val="008A6438"/>
    <w:rsid w:val="008A7D16"/>
    <w:rsid w:val="008B2CF3"/>
    <w:rsid w:val="008B5C47"/>
    <w:rsid w:val="008B7AF1"/>
    <w:rsid w:val="008C3B18"/>
    <w:rsid w:val="008C50DE"/>
    <w:rsid w:val="008C5FF4"/>
    <w:rsid w:val="008D06A8"/>
    <w:rsid w:val="008D1968"/>
    <w:rsid w:val="008D1989"/>
    <w:rsid w:val="008E10CC"/>
    <w:rsid w:val="008E5774"/>
    <w:rsid w:val="008E58E2"/>
    <w:rsid w:val="008E7E30"/>
    <w:rsid w:val="008F00D2"/>
    <w:rsid w:val="008F0316"/>
    <w:rsid w:val="008F39F9"/>
    <w:rsid w:val="008F6BF3"/>
    <w:rsid w:val="00901DEF"/>
    <w:rsid w:val="00902430"/>
    <w:rsid w:val="0090266C"/>
    <w:rsid w:val="00903456"/>
    <w:rsid w:val="00905094"/>
    <w:rsid w:val="00911886"/>
    <w:rsid w:val="00917D08"/>
    <w:rsid w:val="00920C25"/>
    <w:rsid w:val="00920CBE"/>
    <w:rsid w:val="00922AA3"/>
    <w:rsid w:val="00923EC6"/>
    <w:rsid w:val="00924345"/>
    <w:rsid w:val="009252CA"/>
    <w:rsid w:val="0093035F"/>
    <w:rsid w:val="009320F7"/>
    <w:rsid w:val="0093307D"/>
    <w:rsid w:val="009356F0"/>
    <w:rsid w:val="00940943"/>
    <w:rsid w:val="00944101"/>
    <w:rsid w:val="00946BA3"/>
    <w:rsid w:val="00947F4A"/>
    <w:rsid w:val="009503FB"/>
    <w:rsid w:val="00951EAD"/>
    <w:rsid w:val="00952EDC"/>
    <w:rsid w:val="009562E2"/>
    <w:rsid w:val="00956CAC"/>
    <w:rsid w:val="00956EFD"/>
    <w:rsid w:val="00962709"/>
    <w:rsid w:val="00962B01"/>
    <w:rsid w:val="00964E75"/>
    <w:rsid w:val="0096623E"/>
    <w:rsid w:val="009669FB"/>
    <w:rsid w:val="00967261"/>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38B2"/>
    <w:rsid w:val="00A03AA1"/>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52BE"/>
    <w:rsid w:val="00A961AF"/>
    <w:rsid w:val="00AA420C"/>
    <w:rsid w:val="00AA4A4E"/>
    <w:rsid w:val="00AA4BCE"/>
    <w:rsid w:val="00AA60A5"/>
    <w:rsid w:val="00AA7763"/>
    <w:rsid w:val="00AB16C0"/>
    <w:rsid w:val="00AB360F"/>
    <w:rsid w:val="00AB52B9"/>
    <w:rsid w:val="00AB5FBC"/>
    <w:rsid w:val="00AB67DA"/>
    <w:rsid w:val="00AB6CCF"/>
    <w:rsid w:val="00AC30C9"/>
    <w:rsid w:val="00AC3169"/>
    <w:rsid w:val="00AC420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AC5"/>
    <w:rsid w:val="00AF2F24"/>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19F0"/>
    <w:rsid w:val="00B42233"/>
    <w:rsid w:val="00B42B53"/>
    <w:rsid w:val="00B42D0F"/>
    <w:rsid w:val="00B44AF5"/>
    <w:rsid w:val="00B473D6"/>
    <w:rsid w:val="00B552B9"/>
    <w:rsid w:val="00B5564C"/>
    <w:rsid w:val="00B61C7B"/>
    <w:rsid w:val="00B66CCE"/>
    <w:rsid w:val="00B72337"/>
    <w:rsid w:val="00B736B8"/>
    <w:rsid w:val="00B7587D"/>
    <w:rsid w:val="00B77396"/>
    <w:rsid w:val="00B83058"/>
    <w:rsid w:val="00B85FFF"/>
    <w:rsid w:val="00B868AB"/>
    <w:rsid w:val="00B87F1A"/>
    <w:rsid w:val="00B9120F"/>
    <w:rsid w:val="00B91C9B"/>
    <w:rsid w:val="00B93A93"/>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5A5D"/>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374"/>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41300"/>
    <w:rsid w:val="00C43F92"/>
    <w:rsid w:val="00C4483E"/>
    <w:rsid w:val="00C4551C"/>
    <w:rsid w:val="00C473FF"/>
    <w:rsid w:val="00C51FF6"/>
    <w:rsid w:val="00C54504"/>
    <w:rsid w:val="00C609C0"/>
    <w:rsid w:val="00C62622"/>
    <w:rsid w:val="00C63E16"/>
    <w:rsid w:val="00C64A71"/>
    <w:rsid w:val="00C64BE6"/>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44C"/>
    <w:rsid w:val="00CA61D5"/>
    <w:rsid w:val="00CA6242"/>
    <w:rsid w:val="00CA62D5"/>
    <w:rsid w:val="00CB4089"/>
    <w:rsid w:val="00CB4A3A"/>
    <w:rsid w:val="00CB4A81"/>
    <w:rsid w:val="00CB4B2F"/>
    <w:rsid w:val="00CB78C3"/>
    <w:rsid w:val="00CC00A9"/>
    <w:rsid w:val="00CC1112"/>
    <w:rsid w:val="00CC6B80"/>
    <w:rsid w:val="00CD06B7"/>
    <w:rsid w:val="00CD3132"/>
    <w:rsid w:val="00CD4CFF"/>
    <w:rsid w:val="00CE2CCE"/>
    <w:rsid w:val="00CE77B0"/>
    <w:rsid w:val="00CF4D1A"/>
    <w:rsid w:val="00CF7EB7"/>
    <w:rsid w:val="00D0188E"/>
    <w:rsid w:val="00D02BB8"/>
    <w:rsid w:val="00D11367"/>
    <w:rsid w:val="00D139C4"/>
    <w:rsid w:val="00D170D8"/>
    <w:rsid w:val="00D22AFE"/>
    <w:rsid w:val="00D237EC"/>
    <w:rsid w:val="00D31ABE"/>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1AEA"/>
    <w:rsid w:val="00DD70A2"/>
    <w:rsid w:val="00DD7184"/>
    <w:rsid w:val="00DE03E8"/>
    <w:rsid w:val="00DE5F42"/>
    <w:rsid w:val="00DF1DDB"/>
    <w:rsid w:val="00DF22A5"/>
    <w:rsid w:val="00DF2FA7"/>
    <w:rsid w:val="00DF34A1"/>
    <w:rsid w:val="00DF49EB"/>
    <w:rsid w:val="00DF549C"/>
    <w:rsid w:val="00DF5C07"/>
    <w:rsid w:val="00DF6DAB"/>
    <w:rsid w:val="00E029BA"/>
    <w:rsid w:val="00E06127"/>
    <w:rsid w:val="00E07246"/>
    <w:rsid w:val="00E076C2"/>
    <w:rsid w:val="00E12078"/>
    <w:rsid w:val="00E1224B"/>
    <w:rsid w:val="00E12E62"/>
    <w:rsid w:val="00E14DC8"/>
    <w:rsid w:val="00E16251"/>
    <w:rsid w:val="00E17A83"/>
    <w:rsid w:val="00E206AF"/>
    <w:rsid w:val="00E2234F"/>
    <w:rsid w:val="00E22A7E"/>
    <w:rsid w:val="00E23603"/>
    <w:rsid w:val="00E24DBA"/>
    <w:rsid w:val="00E24FEF"/>
    <w:rsid w:val="00E25016"/>
    <w:rsid w:val="00E259CF"/>
    <w:rsid w:val="00E26653"/>
    <w:rsid w:val="00E27609"/>
    <w:rsid w:val="00E30C40"/>
    <w:rsid w:val="00E30CCF"/>
    <w:rsid w:val="00E34275"/>
    <w:rsid w:val="00E35026"/>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C39"/>
    <w:rsid w:val="00E80063"/>
    <w:rsid w:val="00E80143"/>
    <w:rsid w:val="00E81A9D"/>
    <w:rsid w:val="00E830BF"/>
    <w:rsid w:val="00E83968"/>
    <w:rsid w:val="00E850E9"/>
    <w:rsid w:val="00E905EE"/>
    <w:rsid w:val="00E9061A"/>
    <w:rsid w:val="00E944CD"/>
    <w:rsid w:val="00E947D7"/>
    <w:rsid w:val="00E9629D"/>
    <w:rsid w:val="00EA0960"/>
    <w:rsid w:val="00EA23B9"/>
    <w:rsid w:val="00EA25A8"/>
    <w:rsid w:val="00EA2F7E"/>
    <w:rsid w:val="00EA33EC"/>
    <w:rsid w:val="00EA3516"/>
    <w:rsid w:val="00EA6172"/>
    <w:rsid w:val="00EA77F5"/>
    <w:rsid w:val="00EB0200"/>
    <w:rsid w:val="00EB13C0"/>
    <w:rsid w:val="00EB158D"/>
    <w:rsid w:val="00EB1A9D"/>
    <w:rsid w:val="00EB31EA"/>
    <w:rsid w:val="00EB6FC3"/>
    <w:rsid w:val="00EB72E0"/>
    <w:rsid w:val="00EB7BE4"/>
    <w:rsid w:val="00EB7EC4"/>
    <w:rsid w:val="00EC0A28"/>
    <w:rsid w:val="00EC0DAB"/>
    <w:rsid w:val="00EC1906"/>
    <w:rsid w:val="00EC59C8"/>
    <w:rsid w:val="00EC76B5"/>
    <w:rsid w:val="00ED2D8F"/>
    <w:rsid w:val="00ED35F1"/>
    <w:rsid w:val="00ED3847"/>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4826"/>
    <w:rsid w:val="00F260FB"/>
    <w:rsid w:val="00F26866"/>
    <w:rsid w:val="00F268B5"/>
    <w:rsid w:val="00F30B4C"/>
    <w:rsid w:val="00F316DF"/>
    <w:rsid w:val="00F328CC"/>
    <w:rsid w:val="00F36B51"/>
    <w:rsid w:val="00F3724A"/>
    <w:rsid w:val="00F4339B"/>
    <w:rsid w:val="00F44268"/>
    <w:rsid w:val="00F450B2"/>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4DE6"/>
    <w:rsid w:val="00F95D24"/>
    <w:rsid w:val="00FA07A1"/>
    <w:rsid w:val="00FA0914"/>
    <w:rsid w:val="00FA10FD"/>
    <w:rsid w:val="00FA177A"/>
    <w:rsid w:val="00FA5E58"/>
    <w:rsid w:val="00FA692B"/>
    <w:rsid w:val="00FB0B10"/>
    <w:rsid w:val="00FB1279"/>
    <w:rsid w:val="00FB14BC"/>
    <w:rsid w:val="00FB347D"/>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o.zaitseva@phc.org.ua%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A4D9E-7896-4815-B60C-2E4BBB1AA40C}">
  <ds:schemaRefs>
    <ds:schemaRef ds:uri="http://schemas.openxmlformats.org/officeDocument/2006/bibliography"/>
  </ds:schemaRefs>
</ds:datastoreItem>
</file>

<file path=customXml/itemProps2.xml><?xml version="1.0" encoding="utf-8"?>
<ds:datastoreItem xmlns:ds="http://schemas.openxmlformats.org/officeDocument/2006/customXml" ds:itemID="{A8B4A36D-DB46-4C68-A680-428DC563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19</Pages>
  <Words>26745</Words>
  <Characters>15246</Characters>
  <Application>Microsoft Office Word</Application>
  <DocSecurity>0</DocSecurity>
  <Lines>127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41908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66</cp:revision>
  <cp:lastPrinted>2022-01-19T13:57:00Z</cp:lastPrinted>
  <dcterms:created xsi:type="dcterms:W3CDTF">2022-01-19T09:18:00Z</dcterms:created>
  <dcterms:modified xsi:type="dcterms:W3CDTF">2022-01-26T14:31:00Z</dcterms:modified>
</cp:coreProperties>
</file>