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8257D8"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8257D8" w:rsidRDefault="00C64996" w:rsidP="00330BF0">
      <w:pPr>
        <w:spacing w:after="0" w:line="240" w:lineRule="auto"/>
        <w:jc w:val="center"/>
        <w:rPr>
          <w:rFonts w:ascii="Times New Roman" w:hAnsi="Times New Roman"/>
          <w:sz w:val="24"/>
          <w:szCs w:val="24"/>
          <w:lang w:eastAsia="ru-RU"/>
        </w:rPr>
      </w:pPr>
      <w:r w:rsidRPr="008257D8">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ДЕРЖАВНА УСТАНОВА</w:t>
      </w:r>
    </w:p>
    <w:p w14:paraId="4EC7E397"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 xml:space="preserve">«ЦЕНТР ГРОМАДСЬКОГО ЗДОРОВ’Я </w:t>
      </w:r>
    </w:p>
    <w:p w14:paraId="6572FB22"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МІНІСТЕРСТВА ОХОРОНИ ЗДОРОВ’Я УКРАЇНИ»</w:t>
      </w:r>
    </w:p>
    <w:p w14:paraId="6DFAD9DA" w14:textId="77777777" w:rsidR="00C64996" w:rsidRPr="008257D8" w:rsidRDefault="00C64996" w:rsidP="00330BF0">
      <w:pPr>
        <w:spacing w:after="0" w:line="240" w:lineRule="auto"/>
        <w:jc w:val="center"/>
        <w:rPr>
          <w:rFonts w:ascii="Times New Roman" w:hAnsi="Times New Roman"/>
          <w:sz w:val="24"/>
          <w:szCs w:val="24"/>
        </w:rPr>
      </w:pPr>
      <w:r w:rsidRPr="008257D8">
        <w:rPr>
          <w:rFonts w:ascii="Times New Roman" w:hAnsi="Times New Roman"/>
          <w:sz w:val="24"/>
          <w:szCs w:val="24"/>
        </w:rPr>
        <w:t xml:space="preserve">вул. Ярославська, 41, м. Київ,  04071, </w:t>
      </w:r>
      <w:proofErr w:type="spellStart"/>
      <w:r w:rsidRPr="008257D8">
        <w:rPr>
          <w:rFonts w:ascii="Times New Roman" w:hAnsi="Times New Roman"/>
          <w:sz w:val="24"/>
          <w:szCs w:val="24"/>
        </w:rPr>
        <w:t>тел</w:t>
      </w:r>
      <w:proofErr w:type="spellEnd"/>
      <w:r w:rsidRPr="008257D8">
        <w:rPr>
          <w:rFonts w:ascii="Times New Roman" w:hAnsi="Times New Roman"/>
          <w:sz w:val="24"/>
          <w:szCs w:val="24"/>
        </w:rPr>
        <w:t xml:space="preserve">. (044) 425-43-54, 281-23-57 </w:t>
      </w:r>
    </w:p>
    <w:p w14:paraId="4B847DA0" w14:textId="77777777" w:rsidR="00C64996" w:rsidRPr="008257D8" w:rsidRDefault="00C64996" w:rsidP="00330BF0">
      <w:pPr>
        <w:pBdr>
          <w:bottom w:val="single" w:sz="12" w:space="1" w:color="auto"/>
        </w:pBdr>
        <w:spacing w:after="0" w:line="240" w:lineRule="auto"/>
        <w:jc w:val="center"/>
        <w:rPr>
          <w:rFonts w:ascii="Times New Roman" w:hAnsi="Times New Roman"/>
          <w:sz w:val="24"/>
          <w:szCs w:val="24"/>
        </w:rPr>
      </w:pPr>
      <w:r w:rsidRPr="008257D8">
        <w:rPr>
          <w:rFonts w:ascii="Times New Roman" w:hAnsi="Times New Roman"/>
          <w:sz w:val="24"/>
          <w:szCs w:val="24"/>
        </w:rPr>
        <w:t>E-</w:t>
      </w:r>
      <w:proofErr w:type="spellStart"/>
      <w:r w:rsidRPr="008257D8">
        <w:rPr>
          <w:rFonts w:ascii="Times New Roman" w:hAnsi="Times New Roman"/>
          <w:sz w:val="24"/>
          <w:szCs w:val="24"/>
        </w:rPr>
        <w:t>mail</w:t>
      </w:r>
      <w:proofErr w:type="spellEnd"/>
      <w:r w:rsidRPr="008257D8">
        <w:rPr>
          <w:rFonts w:ascii="Times New Roman" w:hAnsi="Times New Roman"/>
          <w:sz w:val="24"/>
          <w:szCs w:val="24"/>
        </w:rPr>
        <w:t>: info@phc.org.ua, код ЄДРПОУ 40524109</w:t>
      </w:r>
    </w:p>
    <w:p w14:paraId="34D43FAA" w14:textId="77777777" w:rsidR="00C64996" w:rsidRPr="008257D8" w:rsidRDefault="00C64996" w:rsidP="00330BF0">
      <w:pPr>
        <w:spacing w:after="0" w:line="240" w:lineRule="auto"/>
        <w:jc w:val="center"/>
        <w:rPr>
          <w:rFonts w:ascii="Times New Roman" w:hAnsi="Times New Roman"/>
          <w:b/>
          <w:sz w:val="24"/>
          <w:szCs w:val="24"/>
        </w:rPr>
      </w:pPr>
    </w:p>
    <w:p w14:paraId="77D15D10" w14:textId="77777777"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ЗАТВЕРДЖЕНО</w:t>
      </w:r>
    </w:p>
    <w:p w14:paraId="35EC25CD" w14:textId="77777777"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Рішенням тендерного комітету</w:t>
      </w:r>
    </w:p>
    <w:p w14:paraId="3F72EE08" w14:textId="083091AB" w:rsidR="006D5ACB" w:rsidRPr="008257D8" w:rsidRDefault="00B0652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 xml:space="preserve"> </w:t>
      </w:r>
      <w:r w:rsidR="006D5ACB" w:rsidRPr="008257D8">
        <w:rPr>
          <w:rFonts w:ascii="Times New Roman" w:hAnsi="Times New Roman"/>
          <w:iCs/>
          <w:sz w:val="24"/>
          <w:szCs w:val="24"/>
        </w:rPr>
        <w:t xml:space="preserve">від </w:t>
      </w:r>
      <w:r w:rsidR="006D5ACB" w:rsidRPr="00C551B5">
        <w:rPr>
          <w:rFonts w:ascii="Times New Roman" w:hAnsi="Times New Roman"/>
          <w:iCs/>
          <w:sz w:val="24"/>
          <w:szCs w:val="24"/>
        </w:rPr>
        <w:t>"</w:t>
      </w:r>
      <w:r w:rsidR="000C6126">
        <w:rPr>
          <w:rFonts w:ascii="Times New Roman" w:hAnsi="Times New Roman"/>
          <w:iCs/>
          <w:sz w:val="24"/>
          <w:szCs w:val="24"/>
        </w:rPr>
        <w:t>12</w:t>
      </w:r>
      <w:r w:rsidR="006D5ACB" w:rsidRPr="008257D8">
        <w:rPr>
          <w:rFonts w:ascii="Times New Roman" w:hAnsi="Times New Roman"/>
          <w:iCs/>
          <w:sz w:val="24"/>
          <w:szCs w:val="24"/>
        </w:rPr>
        <w:t>"</w:t>
      </w:r>
      <w:r w:rsidR="00916875" w:rsidRPr="008257D8">
        <w:rPr>
          <w:rFonts w:ascii="Times New Roman" w:hAnsi="Times New Roman"/>
          <w:iCs/>
          <w:sz w:val="24"/>
          <w:szCs w:val="24"/>
        </w:rPr>
        <w:t xml:space="preserve"> </w:t>
      </w:r>
      <w:r w:rsidR="00C33E20">
        <w:rPr>
          <w:rFonts w:ascii="Times New Roman" w:hAnsi="Times New Roman"/>
          <w:iCs/>
          <w:sz w:val="24"/>
          <w:szCs w:val="24"/>
        </w:rPr>
        <w:t>грудня</w:t>
      </w:r>
      <w:r w:rsidR="00ED1C88" w:rsidRPr="008257D8">
        <w:rPr>
          <w:rFonts w:ascii="Times New Roman" w:hAnsi="Times New Roman"/>
          <w:iCs/>
          <w:sz w:val="24"/>
          <w:szCs w:val="24"/>
        </w:rPr>
        <w:t xml:space="preserve"> </w:t>
      </w:r>
      <w:r w:rsidR="00F85895" w:rsidRPr="008257D8">
        <w:rPr>
          <w:rFonts w:ascii="Times New Roman" w:hAnsi="Times New Roman"/>
          <w:iCs/>
          <w:sz w:val="24"/>
          <w:szCs w:val="24"/>
        </w:rPr>
        <w:t>20</w:t>
      </w:r>
      <w:r w:rsidR="00916875" w:rsidRPr="008257D8">
        <w:rPr>
          <w:rFonts w:ascii="Times New Roman" w:hAnsi="Times New Roman"/>
          <w:iCs/>
          <w:sz w:val="24"/>
          <w:szCs w:val="24"/>
        </w:rPr>
        <w:t>2</w:t>
      </w:r>
      <w:r w:rsidR="00D231C9" w:rsidRPr="008257D8">
        <w:rPr>
          <w:rFonts w:ascii="Times New Roman" w:hAnsi="Times New Roman"/>
          <w:iCs/>
          <w:sz w:val="24"/>
          <w:szCs w:val="24"/>
        </w:rPr>
        <w:t>3</w:t>
      </w:r>
      <w:r w:rsidR="006D5ACB" w:rsidRPr="008257D8">
        <w:rPr>
          <w:rFonts w:ascii="Times New Roman" w:hAnsi="Times New Roman"/>
          <w:iCs/>
          <w:sz w:val="24"/>
          <w:szCs w:val="24"/>
        </w:rPr>
        <w:t xml:space="preserve"> року №</w:t>
      </w:r>
      <w:r w:rsidR="000C6126">
        <w:rPr>
          <w:rFonts w:ascii="Times New Roman" w:hAnsi="Times New Roman"/>
          <w:iCs/>
          <w:sz w:val="24"/>
          <w:szCs w:val="24"/>
        </w:rPr>
        <w:t>178</w:t>
      </w:r>
    </w:p>
    <w:p w14:paraId="37228A77" w14:textId="1AC4E7A2" w:rsidR="006D5ACB" w:rsidRPr="008257D8" w:rsidRDefault="00C1117D" w:rsidP="006D5ACB">
      <w:pPr>
        <w:spacing w:after="0" w:line="240" w:lineRule="auto"/>
        <w:ind w:left="5553"/>
        <w:rPr>
          <w:rFonts w:ascii="Times New Roman" w:hAnsi="Times New Roman"/>
          <w:color w:val="000000"/>
          <w:sz w:val="24"/>
          <w:szCs w:val="24"/>
        </w:rPr>
      </w:pPr>
      <w:r w:rsidRPr="008257D8">
        <w:rPr>
          <w:rFonts w:ascii="Times New Roman" w:hAnsi="Times New Roman"/>
          <w:color w:val="000000"/>
          <w:sz w:val="24"/>
          <w:szCs w:val="24"/>
        </w:rPr>
        <w:t>Г</w:t>
      </w:r>
      <w:r w:rsidR="006D5ACB" w:rsidRPr="008257D8">
        <w:rPr>
          <w:rFonts w:ascii="Times New Roman" w:hAnsi="Times New Roman"/>
          <w:color w:val="000000"/>
          <w:sz w:val="24"/>
          <w:szCs w:val="24"/>
        </w:rPr>
        <w:t>олов</w:t>
      </w:r>
      <w:r w:rsidR="00C731F2" w:rsidRPr="008257D8">
        <w:rPr>
          <w:rFonts w:ascii="Times New Roman" w:hAnsi="Times New Roman"/>
          <w:color w:val="000000"/>
          <w:sz w:val="24"/>
          <w:szCs w:val="24"/>
        </w:rPr>
        <w:t>а</w:t>
      </w:r>
      <w:r w:rsidR="006D5ACB" w:rsidRPr="008257D8">
        <w:rPr>
          <w:rFonts w:ascii="Times New Roman" w:hAnsi="Times New Roman"/>
          <w:color w:val="000000"/>
          <w:sz w:val="24"/>
          <w:szCs w:val="24"/>
        </w:rPr>
        <w:t xml:space="preserve"> тендерного комітету</w:t>
      </w:r>
    </w:p>
    <w:p w14:paraId="4049D294" w14:textId="78447D63"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softHyphen/>
      </w:r>
      <w:r w:rsidRPr="008257D8">
        <w:rPr>
          <w:rFonts w:ascii="Times New Roman" w:hAnsi="Times New Roman"/>
          <w:iCs/>
          <w:sz w:val="24"/>
          <w:szCs w:val="24"/>
        </w:rPr>
        <w:softHyphen/>
        <w:t xml:space="preserve">_____________  </w:t>
      </w:r>
      <w:r w:rsidR="00C731F2" w:rsidRPr="008257D8">
        <w:rPr>
          <w:rFonts w:ascii="Times New Roman" w:hAnsi="Times New Roman"/>
          <w:iCs/>
          <w:sz w:val="24"/>
          <w:szCs w:val="24"/>
        </w:rPr>
        <w:t>О.Ю. Вовченко</w:t>
      </w:r>
    </w:p>
    <w:p w14:paraId="1420BE59" w14:textId="37295670" w:rsidR="006D5ACB" w:rsidRPr="008257D8" w:rsidRDefault="006D5ACB" w:rsidP="006D5ACB">
      <w:pPr>
        <w:spacing w:after="0" w:line="240" w:lineRule="auto"/>
        <w:jc w:val="right"/>
        <w:rPr>
          <w:rFonts w:ascii="Times New Roman" w:hAnsi="Times New Roman"/>
          <w:sz w:val="24"/>
          <w:szCs w:val="24"/>
        </w:rPr>
      </w:pPr>
    </w:p>
    <w:p w14:paraId="1EA0720D" w14:textId="2EFF6D35" w:rsidR="00E3530D" w:rsidRPr="008257D8" w:rsidRDefault="00E3530D" w:rsidP="00E3530D">
      <w:pPr>
        <w:spacing w:after="0" w:line="240" w:lineRule="auto"/>
        <w:jc w:val="center"/>
        <w:rPr>
          <w:rFonts w:ascii="Times New Roman" w:hAnsi="Times New Roman"/>
          <w:b/>
          <w:sz w:val="24"/>
          <w:szCs w:val="24"/>
        </w:rPr>
      </w:pPr>
      <w:r w:rsidRPr="008257D8">
        <w:rPr>
          <w:rFonts w:ascii="Times New Roman" w:hAnsi="Times New Roman"/>
          <w:b/>
          <w:sz w:val="24"/>
          <w:szCs w:val="24"/>
        </w:rPr>
        <w:t>ОГОЛОШЕННЯ №</w:t>
      </w:r>
      <w:r w:rsidR="00E4315D" w:rsidRPr="008257D8">
        <w:rPr>
          <w:rFonts w:ascii="Times New Roman" w:hAnsi="Times New Roman"/>
          <w:b/>
          <w:sz w:val="24"/>
          <w:szCs w:val="24"/>
        </w:rPr>
        <w:t xml:space="preserve"> </w:t>
      </w:r>
      <w:r w:rsidR="000C6126">
        <w:rPr>
          <w:rFonts w:ascii="Times New Roman" w:hAnsi="Times New Roman"/>
          <w:b/>
          <w:sz w:val="24"/>
          <w:szCs w:val="24"/>
        </w:rPr>
        <w:t>178</w:t>
      </w:r>
    </w:p>
    <w:p w14:paraId="51FC981C" w14:textId="424E1E22" w:rsidR="00E3530D" w:rsidRPr="008257D8" w:rsidRDefault="0017424D" w:rsidP="00E3530D">
      <w:pPr>
        <w:spacing w:after="0" w:line="240" w:lineRule="auto"/>
        <w:jc w:val="center"/>
        <w:rPr>
          <w:rFonts w:ascii="Times New Roman" w:hAnsi="Times New Roman"/>
          <w:b/>
          <w:sz w:val="24"/>
          <w:szCs w:val="24"/>
        </w:rPr>
      </w:pPr>
      <w:r w:rsidRPr="008257D8">
        <w:rPr>
          <w:rFonts w:ascii="Times New Roman" w:hAnsi="Times New Roman"/>
          <w:b/>
          <w:sz w:val="24"/>
          <w:szCs w:val="24"/>
        </w:rPr>
        <w:t>про проведення запиту цінових пропозицій</w:t>
      </w:r>
    </w:p>
    <w:p w14:paraId="49E6CC5A" w14:textId="77777777" w:rsidR="0017424D" w:rsidRPr="008257D8" w:rsidRDefault="0017424D" w:rsidP="00E3530D">
      <w:pPr>
        <w:spacing w:after="0" w:line="240" w:lineRule="auto"/>
        <w:jc w:val="center"/>
        <w:rPr>
          <w:rFonts w:ascii="Times New Roman" w:hAnsi="Times New Roman"/>
          <w:b/>
          <w:sz w:val="24"/>
          <w:szCs w:val="24"/>
        </w:rPr>
      </w:pPr>
    </w:p>
    <w:p w14:paraId="0CFD9847" w14:textId="6624BDE4" w:rsidR="00B03AFD" w:rsidRPr="008257D8" w:rsidRDefault="006D5ACB" w:rsidP="009C0E99">
      <w:pPr>
        <w:spacing w:after="0" w:line="240" w:lineRule="auto"/>
        <w:ind w:firstLine="709"/>
        <w:jc w:val="both"/>
        <w:rPr>
          <w:rFonts w:ascii="Times New Roman" w:hAnsi="Times New Roman"/>
          <w:sz w:val="24"/>
          <w:szCs w:val="24"/>
        </w:rPr>
      </w:pPr>
      <w:bookmarkStart w:id="0" w:name="_Hlk534896560"/>
      <w:r w:rsidRPr="008257D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8257D8">
        <w:rPr>
          <w:rFonts w:ascii="Times New Roman" w:hAnsi="Times New Roman"/>
          <w:sz w:val="24"/>
          <w:szCs w:val="24"/>
        </w:rPr>
        <w:t xml:space="preserve">(далі – Замовник) оголошує тендер за процедурою </w:t>
      </w:r>
      <w:r w:rsidR="00D13D23" w:rsidRPr="008257D8">
        <w:rPr>
          <w:rFonts w:ascii="Times New Roman" w:hAnsi="Times New Roman"/>
          <w:sz w:val="24"/>
          <w:szCs w:val="24"/>
        </w:rPr>
        <w:t>«</w:t>
      </w:r>
      <w:r w:rsidR="002321D6" w:rsidRPr="008257D8">
        <w:rPr>
          <w:rFonts w:ascii="Times New Roman" w:hAnsi="Times New Roman"/>
          <w:sz w:val="24"/>
          <w:szCs w:val="24"/>
        </w:rPr>
        <w:t>Запит цінових пропозицій</w:t>
      </w:r>
      <w:r w:rsidR="00D13D23" w:rsidRPr="008257D8">
        <w:rPr>
          <w:rFonts w:ascii="Times New Roman" w:hAnsi="Times New Roman"/>
          <w:sz w:val="24"/>
          <w:szCs w:val="24"/>
        </w:rPr>
        <w:t xml:space="preserve">» </w:t>
      </w:r>
      <w:r w:rsidRPr="008257D8">
        <w:rPr>
          <w:rFonts w:ascii="Times New Roman" w:hAnsi="Times New Roman"/>
          <w:sz w:val="24"/>
          <w:szCs w:val="24"/>
        </w:rPr>
        <w:t xml:space="preserve">на закупівлю </w:t>
      </w:r>
      <w:bookmarkStart w:id="1" w:name="_Hlk148686311"/>
      <w:bookmarkStart w:id="2" w:name="_Hlk148684923"/>
      <w:bookmarkStart w:id="3" w:name="_Hlk534728636"/>
      <w:bookmarkStart w:id="4" w:name="_Hlk532227308"/>
      <w:r w:rsidR="009C0E99" w:rsidRPr="008257D8">
        <w:rPr>
          <w:rFonts w:ascii="Times New Roman" w:hAnsi="Times New Roman"/>
          <w:b/>
          <w:bCs/>
          <w:sz w:val="24"/>
          <w:szCs w:val="24"/>
        </w:rPr>
        <w:t>ДК 021:2015: 3</w:t>
      </w:r>
      <w:r w:rsidR="000D4949" w:rsidRPr="008257D8">
        <w:rPr>
          <w:rFonts w:ascii="Times New Roman" w:hAnsi="Times New Roman"/>
          <w:b/>
          <w:bCs/>
          <w:sz w:val="24"/>
          <w:szCs w:val="24"/>
        </w:rPr>
        <w:t>1500000-</w:t>
      </w:r>
      <w:r w:rsidR="00BC4904" w:rsidRPr="008257D8">
        <w:rPr>
          <w:rFonts w:ascii="Times New Roman" w:hAnsi="Times New Roman"/>
          <w:b/>
          <w:bCs/>
          <w:sz w:val="24"/>
          <w:szCs w:val="24"/>
        </w:rPr>
        <w:t>1</w:t>
      </w:r>
      <w:r w:rsidR="009C0E99" w:rsidRPr="008257D8">
        <w:rPr>
          <w:rFonts w:ascii="Times New Roman" w:hAnsi="Times New Roman"/>
          <w:b/>
          <w:bCs/>
          <w:sz w:val="24"/>
          <w:szCs w:val="24"/>
        </w:rPr>
        <w:t xml:space="preserve"> — </w:t>
      </w:r>
      <w:r w:rsidR="000D4949" w:rsidRPr="008257D8">
        <w:rPr>
          <w:rFonts w:ascii="Times New Roman" w:hAnsi="Times New Roman"/>
          <w:b/>
          <w:bCs/>
          <w:sz w:val="24"/>
          <w:szCs w:val="24"/>
        </w:rPr>
        <w:t>Освітлювальне обладнання та електричні лампи</w:t>
      </w:r>
      <w:r w:rsidR="009C0E99" w:rsidRPr="008257D8">
        <w:rPr>
          <w:rFonts w:ascii="Times New Roman" w:hAnsi="Times New Roman"/>
          <w:b/>
          <w:bCs/>
          <w:sz w:val="24"/>
          <w:szCs w:val="24"/>
        </w:rPr>
        <w:t xml:space="preserve"> (</w:t>
      </w:r>
      <w:bookmarkEnd w:id="1"/>
      <w:bookmarkEnd w:id="2"/>
      <w:r w:rsidR="000D4949" w:rsidRPr="008257D8">
        <w:rPr>
          <w:rFonts w:ascii="Times New Roman" w:hAnsi="Times New Roman"/>
          <w:b/>
          <w:bCs/>
          <w:sz w:val="24"/>
          <w:szCs w:val="24"/>
        </w:rPr>
        <w:t>Лампа настільна безтіньова)</w:t>
      </w:r>
      <w:r w:rsidR="009C0E99" w:rsidRPr="008257D8">
        <w:rPr>
          <w:rFonts w:ascii="Times New Roman" w:hAnsi="Times New Roman"/>
          <w:b/>
          <w:bCs/>
          <w:sz w:val="24"/>
          <w:szCs w:val="24"/>
        </w:rPr>
        <w:t xml:space="preserve"> </w:t>
      </w:r>
      <w:r w:rsidRPr="008257D8">
        <w:rPr>
          <w:rFonts w:ascii="Times New Roman" w:hAnsi="Times New Roman"/>
          <w:sz w:val="24"/>
          <w:szCs w:val="24"/>
        </w:rPr>
        <w:t>рамках реалізації про</w:t>
      </w:r>
      <w:r w:rsidR="0050190E" w:rsidRPr="008257D8">
        <w:rPr>
          <w:rFonts w:ascii="Times New Roman" w:hAnsi="Times New Roman"/>
          <w:sz w:val="24"/>
          <w:szCs w:val="24"/>
        </w:rPr>
        <w:t>грами</w:t>
      </w:r>
      <w:r w:rsidRPr="008257D8">
        <w:rPr>
          <w:rFonts w:ascii="Times New Roman" w:hAnsi="Times New Roman"/>
          <w:sz w:val="24"/>
          <w:szCs w:val="24"/>
        </w:rPr>
        <w:t xml:space="preserve"> Глобального фонду </w:t>
      </w:r>
      <w:r w:rsidRPr="008257D8">
        <w:rPr>
          <w:rFonts w:ascii="Times New Roman" w:hAnsi="Times New Roman"/>
          <w:bCs/>
          <w:sz w:val="24"/>
          <w:szCs w:val="24"/>
          <w:lang w:eastAsia="ru-RU"/>
        </w:rPr>
        <w:t>для боротьби зі СНІДом, туберкульозом та малярією</w:t>
      </w:r>
      <w:bookmarkEnd w:id="3"/>
      <w:r w:rsidRPr="008257D8">
        <w:rPr>
          <w:rFonts w:ascii="Times New Roman" w:hAnsi="Times New Roman"/>
          <w:bCs/>
          <w:sz w:val="24"/>
          <w:szCs w:val="24"/>
          <w:lang w:eastAsia="ru-RU"/>
        </w:rPr>
        <w:t xml:space="preserve"> </w:t>
      </w:r>
      <w:r w:rsidRPr="008257D8">
        <w:rPr>
          <w:rFonts w:ascii="Times New Roman" w:hAnsi="Times New Roman"/>
          <w:sz w:val="24"/>
          <w:szCs w:val="24"/>
        </w:rPr>
        <w:t xml:space="preserve">(далі – </w:t>
      </w:r>
      <w:r w:rsidR="00445426" w:rsidRPr="008257D8">
        <w:rPr>
          <w:rFonts w:ascii="Times New Roman" w:hAnsi="Times New Roman"/>
          <w:sz w:val="24"/>
          <w:szCs w:val="24"/>
        </w:rPr>
        <w:t>Товар</w:t>
      </w:r>
      <w:r w:rsidRPr="008257D8">
        <w:rPr>
          <w:rFonts w:ascii="Times New Roman" w:hAnsi="Times New Roman"/>
          <w:sz w:val="24"/>
          <w:szCs w:val="24"/>
        </w:rPr>
        <w:t xml:space="preserve">) </w:t>
      </w:r>
      <w:bookmarkEnd w:id="4"/>
      <w:r w:rsidRPr="008257D8">
        <w:rPr>
          <w:rFonts w:ascii="Times New Roman" w:hAnsi="Times New Roman"/>
          <w:bCs/>
          <w:sz w:val="24"/>
          <w:szCs w:val="24"/>
          <w:lang w:eastAsia="ru-RU"/>
        </w:rPr>
        <w:t xml:space="preserve">та запрошує Вас подати </w:t>
      </w:r>
      <w:r w:rsidR="0017424D" w:rsidRPr="008257D8">
        <w:rPr>
          <w:rFonts w:ascii="Times New Roman" w:hAnsi="Times New Roman"/>
          <w:bCs/>
          <w:sz w:val="24"/>
          <w:szCs w:val="24"/>
          <w:lang w:eastAsia="ru-RU"/>
        </w:rPr>
        <w:t xml:space="preserve">цінову </w:t>
      </w:r>
      <w:r w:rsidRPr="008257D8">
        <w:rPr>
          <w:rFonts w:ascii="Times New Roman" w:hAnsi="Times New Roman"/>
          <w:bCs/>
          <w:sz w:val="24"/>
          <w:szCs w:val="24"/>
          <w:lang w:eastAsia="ru-RU"/>
        </w:rPr>
        <w:t>пропозицію.</w:t>
      </w:r>
    </w:p>
    <w:p w14:paraId="548F8133" w14:textId="71F41DE4" w:rsidR="006D5ACB" w:rsidRPr="008257D8" w:rsidRDefault="006D5ACB" w:rsidP="00B03AFD">
      <w:pPr>
        <w:spacing w:after="0" w:line="240" w:lineRule="auto"/>
        <w:ind w:firstLine="709"/>
        <w:jc w:val="both"/>
        <w:rPr>
          <w:rFonts w:ascii="Times New Roman" w:hAnsi="Times New Roman"/>
          <w:sz w:val="24"/>
          <w:szCs w:val="24"/>
        </w:rPr>
      </w:pPr>
      <w:r w:rsidRPr="008257D8">
        <w:rPr>
          <w:rFonts w:ascii="Times New Roman" w:hAnsi="Times New Roman"/>
          <w:sz w:val="24"/>
          <w:szCs w:val="24"/>
        </w:rPr>
        <w:t xml:space="preserve">Закупівля здійснюється </w:t>
      </w:r>
      <w:r w:rsidRPr="008257D8">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8257D8">
        <w:rPr>
          <w:rFonts w:ascii="Times New Roman" w:hAnsi="Times New Roman"/>
          <w:sz w:val="24"/>
          <w:szCs w:val="24"/>
        </w:rPr>
        <w:t xml:space="preserve">Прискорення прогресу у зменшенні тягаря туберкульозу та ВІЛ-інфекції в Україні </w:t>
      </w:r>
      <w:r w:rsidRPr="008257D8">
        <w:rPr>
          <w:rFonts w:ascii="Times New Roman" w:hAnsi="Times New Roman"/>
          <w:sz w:val="24"/>
          <w:szCs w:val="24"/>
        </w:rPr>
        <w:t>(англійською мовою: «</w:t>
      </w:r>
      <w:proofErr w:type="spellStart"/>
      <w:r w:rsidR="00115F7A" w:rsidRPr="008257D8">
        <w:rPr>
          <w:rFonts w:ascii="Times New Roman" w:hAnsi="Times New Roman"/>
          <w:sz w:val="24"/>
          <w:szCs w:val="24"/>
        </w:rPr>
        <w:t>Gain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momentum</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reducing</w:t>
      </w:r>
      <w:proofErr w:type="spellEnd"/>
      <w:r w:rsidR="00115F7A" w:rsidRPr="008257D8">
        <w:rPr>
          <w:rFonts w:ascii="Times New Roman" w:hAnsi="Times New Roman"/>
          <w:sz w:val="24"/>
          <w:szCs w:val="24"/>
        </w:rPr>
        <w:t xml:space="preserve"> TB/ HIV </w:t>
      </w:r>
      <w:proofErr w:type="spellStart"/>
      <w:r w:rsidR="00115F7A" w:rsidRPr="008257D8">
        <w:rPr>
          <w:rFonts w:ascii="Times New Roman" w:hAnsi="Times New Roman"/>
          <w:sz w:val="24"/>
          <w:szCs w:val="24"/>
        </w:rPr>
        <w:t>burden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Ukraine</w:t>
      </w:r>
      <w:proofErr w:type="spellEnd"/>
      <w:r w:rsidRPr="008257D8">
        <w:rPr>
          <w:rFonts w:ascii="Times New Roman" w:hAnsi="Times New Roman"/>
          <w:sz w:val="24"/>
          <w:szCs w:val="24"/>
        </w:rPr>
        <w:t>») (далі – проект Глобального фонду)</w:t>
      </w:r>
      <w:r w:rsidR="00971FD1" w:rsidRPr="008257D8">
        <w:rPr>
          <w:rFonts w:ascii="Times New Roman" w:hAnsi="Times New Roman"/>
          <w:sz w:val="24"/>
          <w:szCs w:val="24"/>
        </w:rPr>
        <w:t xml:space="preserve"> за </w:t>
      </w:r>
      <w:r w:rsidR="00971FD1" w:rsidRPr="008257D8">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8257D8">
        <w:rPr>
          <w:rFonts w:ascii="Times New Roman" w:hAnsi="Times New Roman"/>
          <w:sz w:val="24"/>
          <w:szCs w:val="24"/>
        </w:rPr>
        <w:t>№ 1936 (UKR-C-PHC).</w:t>
      </w:r>
    </w:p>
    <w:p w14:paraId="155691CD" w14:textId="77777777" w:rsidR="00C64996" w:rsidRPr="008257D8" w:rsidRDefault="00C64996" w:rsidP="00330BF0">
      <w:pPr>
        <w:spacing w:after="0" w:line="240" w:lineRule="auto"/>
        <w:ind w:firstLine="709"/>
        <w:jc w:val="both"/>
        <w:rPr>
          <w:rFonts w:ascii="Times New Roman" w:hAnsi="Times New Roman"/>
          <w:b/>
          <w:bCs/>
          <w:iCs/>
          <w:sz w:val="24"/>
          <w:szCs w:val="24"/>
        </w:rPr>
      </w:pPr>
    </w:p>
    <w:p w14:paraId="54990A3E" w14:textId="5543F4E5" w:rsidR="00A05BD3" w:rsidRPr="008257D8"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8257D8">
        <w:rPr>
          <w:rFonts w:ascii="Times New Roman" w:hAnsi="Times New Roman"/>
          <w:b/>
          <w:bCs/>
          <w:sz w:val="24"/>
          <w:szCs w:val="24"/>
          <w:lang w:val="uk-UA"/>
        </w:rPr>
        <w:t>Назва предмету закупівлі:</w:t>
      </w:r>
      <w:r w:rsidR="00E91AC9" w:rsidRPr="008257D8">
        <w:rPr>
          <w:rFonts w:ascii="Times New Roman" w:hAnsi="Times New Roman"/>
          <w:b/>
          <w:bCs/>
          <w:sz w:val="24"/>
          <w:szCs w:val="24"/>
          <w:lang w:val="uk-UA"/>
        </w:rPr>
        <w:t xml:space="preserve"> </w:t>
      </w:r>
      <w:r w:rsidR="00A05BD3" w:rsidRPr="008257D8">
        <w:rPr>
          <w:rFonts w:ascii="Times New Roman" w:hAnsi="Times New Roman"/>
          <w:b/>
          <w:bCs/>
          <w:iCs/>
          <w:sz w:val="24"/>
          <w:szCs w:val="24"/>
          <w:lang w:val="uk-UA"/>
        </w:rPr>
        <w:t xml:space="preserve">згідно </w:t>
      </w:r>
      <w:bookmarkStart w:id="5" w:name="_Hlk112853423"/>
      <w:r w:rsidR="001C11B4" w:rsidRPr="008257D8">
        <w:rPr>
          <w:rFonts w:ascii="Times New Roman" w:hAnsi="Times New Roman"/>
          <w:b/>
          <w:bCs/>
          <w:sz w:val="24"/>
          <w:szCs w:val="24"/>
          <w:lang w:val="uk-UA"/>
        </w:rPr>
        <w:t>ДК 021:2015: 31500000-1 — Освітлювальне обладнання та електричні лампи (Лампа настільна безтіньова</w:t>
      </w:r>
      <w:r w:rsidR="009C0E99" w:rsidRPr="008257D8">
        <w:rPr>
          <w:rFonts w:ascii="Times New Roman" w:hAnsi="Times New Roman"/>
          <w:b/>
          <w:bCs/>
          <w:iCs/>
          <w:sz w:val="24"/>
          <w:szCs w:val="24"/>
          <w:lang w:val="uk-UA"/>
        </w:rPr>
        <w:t>).</w:t>
      </w:r>
    </w:p>
    <w:bookmarkEnd w:id="5"/>
    <w:p w14:paraId="4636E46E" w14:textId="0E2AD966" w:rsidR="0001239A" w:rsidRPr="008257D8"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37D3AB85" w:rsidR="00C64996" w:rsidRPr="008257D8"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257D8">
        <w:rPr>
          <w:rFonts w:ascii="Times New Roman" w:hAnsi="Times New Roman"/>
          <w:b/>
          <w:sz w:val="24"/>
          <w:szCs w:val="24"/>
          <w:lang w:eastAsia="ru-RU"/>
        </w:rPr>
        <w:t>Характеристика предмету закупівлі</w:t>
      </w:r>
      <w:r w:rsidR="00A834AF" w:rsidRPr="008257D8">
        <w:rPr>
          <w:rFonts w:ascii="Times New Roman" w:hAnsi="Times New Roman"/>
          <w:b/>
          <w:sz w:val="24"/>
          <w:szCs w:val="24"/>
          <w:lang w:eastAsia="ru-RU"/>
        </w:rPr>
        <w:t xml:space="preserve"> встановлені Учасникам конкурсу</w:t>
      </w:r>
      <w:r w:rsidRPr="008257D8">
        <w:rPr>
          <w:rFonts w:ascii="Times New Roman" w:hAnsi="Times New Roman"/>
          <w:b/>
          <w:sz w:val="24"/>
          <w:szCs w:val="24"/>
          <w:lang w:eastAsia="ru-RU"/>
        </w:rPr>
        <w:t xml:space="preserve">, </w:t>
      </w:r>
      <w:r w:rsidRPr="008257D8">
        <w:rPr>
          <w:rFonts w:ascii="Times New Roman" w:hAnsi="Times New Roman"/>
          <w:b/>
          <w:sz w:val="24"/>
          <w:szCs w:val="24"/>
        </w:rPr>
        <w:t xml:space="preserve">у тому числі необхідні </w:t>
      </w:r>
      <w:bookmarkStart w:id="6" w:name="_Hlk534733452"/>
      <w:r w:rsidRPr="008257D8">
        <w:rPr>
          <w:rFonts w:ascii="Times New Roman" w:hAnsi="Times New Roman"/>
          <w:b/>
          <w:sz w:val="24"/>
          <w:szCs w:val="24"/>
        </w:rPr>
        <w:t>технічні, якісні, кількісні та інші параметри</w:t>
      </w:r>
      <w:bookmarkEnd w:id="6"/>
      <w:r w:rsidRPr="008257D8">
        <w:rPr>
          <w:rFonts w:ascii="Times New Roman" w:hAnsi="Times New Roman"/>
          <w:b/>
          <w:sz w:val="24"/>
          <w:szCs w:val="24"/>
        </w:rPr>
        <w:t>:</w:t>
      </w:r>
      <w:r w:rsidRPr="008257D8">
        <w:rPr>
          <w:rFonts w:ascii="Times New Roman" w:hAnsi="Times New Roman"/>
          <w:sz w:val="24"/>
          <w:szCs w:val="24"/>
        </w:rPr>
        <w:t xml:space="preserve"> визначені в Додатку № </w:t>
      </w:r>
      <w:r w:rsidR="00DE4F69" w:rsidRPr="008257D8">
        <w:rPr>
          <w:rFonts w:ascii="Times New Roman" w:hAnsi="Times New Roman"/>
          <w:sz w:val="24"/>
          <w:szCs w:val="24"/>
        </w:rPr>
        <w:t>1</w:t>
      </w:r>
      <w:r w:rsidR="00CA0AF7" w:rsidRPr="008257D8">
        <w:rPr>
          <w:rFonts w:ascii="Times New Roman" w:hAnsi="Times New Roman"/>
          <w:sz w:val="24"/>
          <w:szCs w:val="24"/>
        </w:rPr>
        <w:t xml:space="preserve"> «</w:t>
      </w:r>
      <w:r w:rsidR="000F34AA" w:rsidRPr="008257D8">
        <w:rPr>
          <w:rFonts w:ascii="Times New Roman" w:hAnsi="Times New Roman"/>
          <w:color w:val="000000"/>
          <w:sz w:val="24"/>
          <w:szCs w:val="24"/>
        </w:rPr>
        <w:t>Т</w:t>
      </w:r>
      <w:r w:rsidR="00596C09" w:rsidRPr="008257D8">
        <w:rPr>
          <w:rFonts w:ascii="Times New Roman" w:hAnsi="Times New Roman"/>
          <w:color w:val="000000"/>
          <w:sz w:val="24"/>
          <w:szCs w:val="24"/>
        </w:rPr>
        <w:t>ехнічн</w:t>
      </w:r>
      <w:r w:rsidR="0087640E" w:rsidRPr="008257D8">
        <w:rPr>
          <w:rFonts w:ascii="Times New Roman" w:hAnsi="Times New Roman"/>
          <w:color w:val="000000"/>
          <w:sz w:val="24"/>
          <w:szCs w:val="24"/>
        </w:rPr>
        <w:t>а специфікація</w:t>
      </w:r>
      <w:r w:rsidR="00850707" w:rsidRPr="008257D8">
        <w:rPr>
          <w:rFonts w:ascii="Times New Roman" w:hAnsi="Times New Roman"/>
          <w:sz w:val="24"/>
          <w:szCs w:val="24"/>
        </w:rPr>
        <w:t>»</w:t>
      </w:r>
      <w:r w:rsidR="00C64996" w:rsidRPr="008257D8">
        <w:rPr>
          <w:rFonts w:ascii="Times New Roman" w:eastAsia="Calibri" w:hAnsi="Times New Roman"/>
          <w:sz w:val="24"/>
          <w:szCs w:val="24"/>
        </w:rPr>
        <w:t>.</w:t>
      </w:r>
    </w:p>
    <w:p w14:paraId="136E28AE" w14:textId="77777777" w:rsidR="00C64996" w:rsidRPr="008257D8"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FD1257D" w:rsidR="00C64996" w:rsidRPr="008257D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257D8">
        <w:rPr>
          <w:rFonts w:ascii="Times New Roman" w:eastAsia="Calibri" w:hAnsi="Times New Roman"/>
          <w:b/>
          <w:sz w:val="24"/>
          <w:szCs w:val="24"/>
        </w:rPr>
        <w:t xml:space="preserve">Кінцевий термін подання </w:t>
      </w:r>
      <w:r w:rsidR="00B167CE" w:rsidRPr="008257D8">
        <w:rPr>
          <w:rFonts w:ascii="Times New Roman" w:eastAsia="Calibri" w:hAnsi="Times New Roman"/>
          <w:b/>
          <w:sz w:val="24"/>
          <w:szCs w:val="24"/>
        </w:rPr>
        <w:t>цінових</w:t>
      </w:r>
      <w:r w:rsidRPr="008257D8">
        <w:rPr>
          <w:rFonts w:ascii="Times New Roman" w:eastAsia="Calibri" w:hAnsi="Times New Roman"/>
          <w:b/>
          <w:sz w:val="24"/>
          <w:szCs w:val="24"/>
        </w:rPr>
        <w:t xml:space="preserve"> пропозицій: </w:t>
      </w:r>
      <w:r w:rsidRPr="008257D8">
        <w:rPr>
          <w:rFonts w:ascii="Times New Roman" w:hAnsi="Times New Roman"/>
          <w:sz w:val="24"/>
          <w:szCs w:val="24"/>
          <w:lang w:eastAsia="ru-RU"/>
        </w:rPr>
        <w:t xml:space="preserve"> </w:t>
      </w:r>
      <w:r w:rsidRPr="008257D8">
        <w:rPr>
          <w:rFonts w:ascii="Times New Roman" w:eastAsia="Calibri" w:hAnsi="Times New Roman"/>
          <w:sz w:val="24"/>
          <w:szCs w:val="24"/>
          <w:lang w:eastAsia="ru-RU"/>
        </w:rPr>
        <w:br/>
      </w:r>
      <w:r w:rsidRPr="008257D8">
        <w:rPr>
          <w:rFonts w:ascii="Times New Roman" w:eastAsia="Calibri" w:hAnsi="Times New Roman"/>
          <w:b/>
          <w:sz w:val="24"/>
          <w:szCs w:val="24"/>
          <w:lang w:eastAsia="ru-RU"/>
        </w:rPr>
        <w:t>«</w:t>
      </w:r>
      <w:bookmarkStart w:id="7" w:name="_GoBack"/>
      <w:bookmarkEnd w:id="7"/>
      <w:r w:rsidR="000C6126">
        <w:rPr>
          <w:rFonts w:ascii="Times New Roman" w:eastAsia="Calibri" w:hAnsi="Times New Roman"/>
          <w:b/>
          <w:sz w:val="24"/>
          <w:szCs w:val="24"/>
          <w:lang w:eastAsia="ru-RU"/>
        </w:rPr>
        <w:t>17</w:t>
      </w:r>
      <w:r w:rsidRPr="008257D8">
        <w:rPr>
          <w:rFonts w:ascii="Times New Roman" w:eastAsia="Calibri" w:hAnsi="Times New Roman"/>
          <w:b/>
          <w:sz w:val="24"/>
          <w:szCs w:val="24"/>
          <w:lang w:eastAsia="ru-RU"/>
        </w:rPr>
        <w:t>»</w:t>
      </w:r>
      <w:r w:rsidRPr="008257D8">
        <w:rPr>
          <w:rFonts w:ascii="Times New Roman" w:hAnsi="Times New Roman"/>
          <w:b/>
          <w:sz w:val="24"/>
          <w:szCs w:val="24"/>
          <w:lang w:eastAsia="ru-RU"/>
        </w:rPr>
        <w:t xml:space="preserve"> </w:t>
      </w:r>
      <w:r w:rsidR="00742067">
        <w:rPr>
          <w:rFonts w:ascii="Times New Roman" w:hAnsi="Times New Roman"/>
          <w:b/>
          <w:sz w:val="24"/>
          <w:szCs w:val="24"/>
          <w:lang w:eastAsia="ru-RU"/>
        </w:rPr>
        <w:t>грудня</w:t>
      </w:r>
      <w:r w:rsidR="000B15A4" w:rsidRPr="008257D8">
        <w:rPr>
          <w:rFonts w:ascii="Times New Roman" w:hAnsi="Times New Roman"/>
          <w:b/>
          <w:sz w:val="24"/>
          <w:szCs w:val="24"/>
          <w:lang w:eastAsia="ru-RU"/>
        </w:rPr>
        <w:t xml:space="preserve"> </w:t>
      </w:r>
      <w:r w:rsidR="000777D5" w:rsidRPr="008257D8">
        <w:rPr>
          <w:rFonts w:ascii="Times New Roman" w:hAnsi="Times New Roman"/>
          <w:b/>
          <w:sz w:val="24"/>
          <w:szCs w:val="24"/>
          <w:lang w:eastAsia="ru-RU"/>
        </w:rPr>
        <w:t>202</w:t>
      </w:r>
      <w:r w:rsidR="003854F1" w:rsidRPr="008257D8">
        <w:rPr>
          <w:rFonts w:ascii="Times New Roman" w:hAnsi="Times New Roman"/>
          <w:b/>
          <w:sz w:val="24"/>
          <w:szCs w:val="24"/>
          <w:lang w:eastAsia="ru-RU"/>
        </w:rPr>
        <w:t>3</w:t>
      </w:r>
      <w:r w:rsidRPr="008257D8">
        <w:rPr>
          <w:rFonts w:ascii="Times New Roman" w:hAnsi="Times New Roman"/>
          <w:b/>
          <w:sz w:val="24"/>
          <w:szCs w:val="24"/>
          <w:lang w:eastAsia="ru-RU"/>
        </w:rPr>
        <w:t xml:space="preserve"> року до </w:t>
      </w:r>
      <w:r w:rsidR="00D8148F" w:rsidRPr="008257D8">
        <w:rPr>
          <w:rFonts w:ascii="Times New Roman" w:eastAsia="Calibri" w:hAnsi="Times New Roman"/>
          <w:b/>
          <w:sz w:val="24"/>
          <w:szCs w:val="24"/>
          <w:lang w:eastAsia="ru-RU"/>
        </w:rPr>
        <w:t>13</w:t>
      </w:r>
      <w:r w:rsidR="00D8148F" w:rsidRPr="008257D8">
        <w:rPr>
          <w:rFonts w:ascii="Times New Roman" w:hAnsi="Times New Roman"/>
          <w:b/>
          <w:sz w:val="24"/>
          <w:szCs w:val="24"/>
          <w:lang w:eastAsia="ru-RU"/>
        </w:rPr>
        <w:t>:</w:t>
      </w:r>
      <w:r w:rsidRPr="008257D8">
        <w:rPr>
          <w:rFonts w:ascii="Times New Roman" w:hAnsi="Times New Roman"/>
          <w:b/>
          <w:sz w:val="24"/>
          <w:szCs w:val="24"/>
          <w:lang w:eastAsia="ru-RU"/>
        </w:rPr>
        <w:t>00</w:t>
      </w:r>
      <w:r w:rsidRPr="008257D8">
        <w:rPr>
          <w:rFonts w:ascii="Times New Roman" w:hAnsi="Times New Roman"/>
          <w:sz w:val="24"/>
          <w:szCs w:val="24"/>
          <w:lang w:eastAsia="ru-RU"/>
        </w:rPr>
        <w:t xml:space="preserve"> (включно) за київським часом.</w:t>
      </w:r>
    </w:p>
    <w:p w14:paraId="6D72451C" w14:textId="57AB9DCC" w:rsidR="00C64996" w:rsidRPr="008257D8"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8257D8"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8257D8">
          <w:rPr>
            <w:rStyle w:val="a7"/>
            <w:rFonts w:ascii="Times New Roman" w:hAnsi="Times New Roman"/>
            <w:bCs/>
            <w:iCs/>
            <w:sz w:val="24"/>
            <w:szCs w:val="24"/>
            <w:lang w:val="uk-UA"/>
          </w:rPr>
          <w:t>https://phc.org.ua</w:t>
        </w:r>
      </w:hyperlink>
      <w:r w:rsidRPr="008257D8">
        <w:rPr>
          <w:rFonts w:ascii="Times New Roman" w:hAnsi="Times New Roman"/>
          <w:bCs/>
          <w:iCs/>
          <w:sz w:val="24"/>
          <w:szCs w:val="24"/>
          <w:lang w:val="uk-UA"/>
        </w:rPr>
        <w:t xml:space="preserve"> в розділі «Закупівлі».</w:t>
      </w:r>
    </w:p>
    <w:p w14:paraId="38FCCEFF" w14:textId="77777777" w:rsidR="003C630F" w:rsidRPr="008257D8" w:rsidRDefault="003C630F" w:rsidP="00ED1C88">
      <w:pPr>
        <w:pStyle w:val="a3"/>
        <w:tabs>
          <w:tab w:val="left" w:pos="1134"/>
        </w:tabs>
        <w:rPr>
          <w:rFonts w:ascii="Times New Roman" w:hAnsi="Times New Roman"/>
          <w:bCs/>
          <w:iCs/>
          <w:sz w:val="24"/>
          <w:szCs w:val="24"/>
          <w:lang w:val="uk-UA"/>
        </w:rPr>
      </w:pPr>
    </w:p>
    <w:p w14:paraId="76CBE496" w14:textId="15845D49" w:rsidR="0057760B" w:rsidRPr="008257D8" w:rsidRDefault="00F722B1" w:rsidP="008E7BAF">
      <w:pPr>
        <w:tabs>
          <w:tab w:val="left" w:pos="0"/>
        </w:tabs>
        <w:jc w:val="both"/>
        <w:rPr>
          <w:rFonts w:ascii="Times New Roman" w:hAnsi="Times New Roman"/>
          <w:b/>
          <w:bCs/>
          <w:iCs/>
          <w:sz w:val="24"/>
          <w:szCs w:val="24"/>
        </w:rPr>
      </w:pPr>
      <w:r w:rsidRPr="008257D8">
        <w:rPr>
          <w:rFonts w:ascii="Times New Roman" w:hAnsi="Times New Roman"/>
          <w:b/>
          <w:bCs/>
          <w:iCs/>
          <w:sz w:val="24"/>
          <w:szCs w:val="24"/>
        </w:rPr>
        <w:tab/>
      </w:r>
      <w:r w:rsidR="0057760B" w:rsidRPr="008257D8">
        <w:rPr>
          <w:rFonts w:ascii="Times New Roman" w:hAnsi="Times New Roman"/>
          <w:b/>
          <w:bCs/>
          <w:iCs/>
          <w:sz w:val="24"/>
          <w:szCs w:val="24"/>
        </w:rPr>
        <w:t xml:space="preserve">Очікувана вартість закупівлі: </w:t>
      </w:r>
      <w:bookmarkStart w:id="8" w:name="_Hlk148686804"/>
      <w:r w:rsidR="004D691C" w:rsidRPr="008257D8">
        <w:rPr>
          <w:rFonts w:ascii="Times New Roman" w:hAnsi="Times New Roman"/>
          <w:b/>
          <w:bCs/>
          <w:iCs/>
          <w:sz w:val="24"/>
          <w:szCs w:val="24"/>
        </w:rPr>
        <w:t>1</w:t>
      </w:r>
      <w:r w:rsidR="007E677F">
        <w:rPr>
          <w:rFonts w:ascii="Times New Roman" w:hAnsi="Times New Roman"/>
          <w:b/>
          <w:bCs/>
          <w:iCs/>
          <w:sz w:val="24"/>
          <w:szCs w:val="24"/>
        </w:rPr>
        <w:t>40</w:t>
      </w:r>
      <w:r w:rsidR="004D691C" w:rsidRPr="008257D8">
        <w:rPr>
          <w:rFonts w:ascii="Times New Roman" w:hAnsi="Times New Roman"/>
          <w:b/>
          <w:bCs/>
          <w:iCs/>
          <w:sz w:val="24"/>
          <w:szCs w:val="24"/>
        </w:rPr>
        <w:t> 600,00</w:t>
      </w:r>
      <w:r w:rsidR="004346D1" w:rsidRPr="008257D8">
        <w:rPr>
          <w:rFonts w:ascii="Times New Roman" w:hAnsi="Times New Roman"/>
          <w:b/>
          <w:bCs/>
          <w:iCs/>
          <w:sz w:val="24"/>
          <w:szCs w:val="24"/>
        </w:rPr>
        <w:t xml:space="preserve"> </w:t>
      </w:r>
      <w:bookmarkEnd w:id="8"/>
      <w:r w:rsidR="00B20389" w:rsidRPr="008257D8">
        <w:rPr>
          <w:rFonts w:ascii="Times New Roman" w:hAnsi="Times New Roman"/>
          <w:b/>
          <w:bCs/>
          <w:iCs/>
          <w:sz w:val="24"/>
          <w:szCs w:val="24"/>
        </w:rPr>
        <w:t xml:space="preserve">грн. </w:t>
      </w:r>
      <w:r w:rsidR="0057760B" w:rsidRPr="008257D8">
        <w:rPr>
          <w:rFonts w:ascii="Times New Roman" w:hAnsi="Times New Roman"/>
          <w:b/>
          <w:bCs/>
          <w:iCs/>
          <w:sz w:val="24"/>
          <w:szCs w:val="24"/>
        </w:rPr>
        <w:t>грн., без ПДВ.</w:t>
      </w:r>
    </w:p>
    <w:p w14:paraId="534FB18F" w14:textId="77777777" w:rsidR="006A2AFF" w:rsidRPr="008257D8" w:rsidRDefault="006A2AFF" w:rsidP="00F2543C">
      <w:pPr>
        <w:pStyle w:val="a3"/>
        <w:rPr>
          <w:rFonts w:ascii="Times New Roman" w:hAnsi="Times New Roman"/>
          <w:bCs/>
          <w:iCs/>
          <w:sz w:val="24"/>
          <w:szCs w:val="24"/>
          <w:lang w:val="uk-UA"/>
        </w:rPr>
      </w:pPr>
    </w:p>
    <w:p w14:paraId="53D234FD" w14:textId="1F874387" w:rsidR="00FA6F00" w:rsidRPr="008257D8"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hAnsi="Times New Roman"/>
          <w:b/>
          <w:bCs/>
          <w:iCs/>
          <w:sz w:val="24"/>
          <w:szCs w:val="24"/>
          <w:lang w:val="uk-UA"/>
        </w:rPr>
        <w:t xml:space="preserve">Строк дії тендерної пропозиції: </w:t>
      </w:r>
      <w:r w:rsidRPr="008257D8">
        <w:rPr>
          <w:rFonts w:ascii="Times New Roman" w:hAnsi="Times New Roman"/>
          <w:bCs/>
          <w:iCs/>
          <w:sz w:val="24"/>
          <w:szCs w:val="24"/>
          <w:lang w:val="uk-UA"/>
        </w:rPr>
        <w:t xml:space="preserve">тендерна пропозиція повинна бути дійсна протягом </w:t>
      </w:r>
      <w:r w:rsidR="00A63E31" w:rsidRPr="008257D8">
        <w:rPr>
          <w:rFonts w:ascii="Times New Roman" w:hAnsi="Times New Roman"/>
          <w:bCs/>
          <w:iCs/>
          <w:sz w:val="24"/>
          <w:szCs w:val="24"/>
          <w:lang w:val="uk-UA"/>
        </w:rPr>
        <w:t>90</w:t>
      </w:r>
      <w:r w:rsidRPr="008257D8">
        <w:rPr>
          <w:rFonts w:ascii="Times New Roman" w:hAnsi="Times New Roman"/>
          <w:bCs/>
          <w:iCs/>
          <w:sz w:val="24"/>
          <w:szCs w:val="24"/>
          <w:lang w:val="uk-UA"/>
        </w:rPr>
        <w:t xml:space="preserve"> (</w:t>
      </w:r>
      <w:r w:rsidR="00A63E31" w:rsidRPr="008257D8">
        <w:rPr>
          <w:rFonts w:ascii="Times New Roman" w:hAnsi="Times New Roman"/>
          <w:bCs/>
          <w:iCs/>
          <w:sz w:val="24"/>
          <w:szCs w:val="24"/>
          <w:lang w:val="uk-UA"/>
        </w:rPr>
        <w:t>дев’яносто</w:t>
      </w:r>
      <w:r w:rsidRPr="008257D8">
        <w:rPr>
          <w:rFonts w:ascii="Times New Roman" w:hAnsi="Times New Roman"/>
          <w:bCs/>
          <w:iCs/>
          <w:sz w:val="24"/>
          <w:szCs w:val="24"/>
          <w:lang w:val="uk-UA"/>
        </w:rPr>
        <w:t>) календарних днів.</w:t>
      </w:r>
    </w:p>
    <w:p w14:paraId="4247A474" w14:textId="77777777" w:rsidR="00FA6F00" w:rsidRPr="008257D8" w:rsidRDefault="00FA6F00" w:rsidP="00ED1C88">
      <w:pPr>
        <w:pStyle w:val="a3"/>
        <w:tabs>
          <w:tab w:val="left" w:pos="1134"/>
        </w:tabs>
        <w:rPr>
          <w:rFonts w:ascii="Times New Roman" w:eastAsia="Tahoma" w:hAnsi="Times New Roman"/>
          <w:b/>
          <w:sz w:val="24"/>
          <w:szCs w:val="24"/>
          <w:lang w:val="uk-UA" w:eastAsia="ru-RU"/>
        </w:rPr>
      </w:pPr>
    </w:p>
    <w:p w14:paraId="6BC640F2" w14:textId="2C5B59B7" w:rsidR="00E37C5B" w:rsidRPr="008257D8"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Tahoma" w:hAnsi="Times New Roman"/>
          <w:b/>
          <w:sz w:val="24"/>
          <w:szCs w:val="24"/>
          <w:lang w:val="uk-UA" w:eastAsia="ru-RU"/>
        </w:rPr>
        <w:t xml:space="preserve">Строк </w:t>
      </w:r>
      <w:r w:rsidR="006863B2" w:rsidRPr="008257D8">
        <w:rPr>
          <w:rFonts w:ascii="Times New Roman" w:eastAsia="Tahoma" w:hAnsi="Times New Roman"/>
          <w:b/>
          <w:sz w:val="24"/>
          <w:szCs w:val="24"/>
          <w:lang w:val="uk-UA" w:eastAsia="ru-RU"/>
        </w:rPr>
        <w:t>поста</w:t>
      </w:r>
      <w:r w:rsidRPr="008257D8">
        <w:rPr>
          <w:rFonts w:ascii="Times New Roman" w:eastAsia="Tahoma" w:hAnsi="Times New Roman"/>
          <w:b/>
          <w:sz w:val="24"/>
          <w:szCs w:val="24"/>
          <w:lang w:val="uk-UA" w:eastAsia="ru-RU"/>
        </w:rPr>
        <w:t>вки</w:t>
      </w:r>
      <w:r w:rsidR="00E3530D" w:rsidRPr="008257D8">
        <w:rPr>
          <w:rFonts w:ascii="Times New Roman" w:eastAsia="Tahoma" w:hAnsi="Times New Roman"/>
          <w:b/>
          <w:sz w:val="24"/>
          <w:szCs w:val="24"/>
          <w:lang w:val="uk-UA" w:eastAsia="ru-RU"/>
        </w:rPr>
        <w:t xml:space="preserve">: </w:t>
      </w:r>
      <w:r w:rsidR="00D44533" w:rsidRPr="008257D8">
        <w:rPr>
          <w:rFonts w:ascii="Times New Roman" w:eastAsia="Tahoma" w:hAnsi="Times New Roman"/>
          <w:b/>
          <w:sz w:val="24"/>
          <w:szCs w:val="24"/>
          <w:lang w:val="uk-UA" w:eastAsia="ru-RU"/>
        </w:rPr>
        <w:t xml:space="preserve">до </w:t>
      </w:r>
      <w:r w:rsidR="00921CDE" w:rsidRPr="008257D8">
        <w:rPr>
          <w:rFonts w:ascii="Times New Roman" w:eastAsia="Tahoma" w:hAnsi="Times New Roman"/>
          <w:b/>
          <w:sz w:val="24"/>
          <w:szCs w:val="24"/>
          <w:lang w:val="uk-UA" w:eastAsia="ru-RU"/>
        </w:rPr>
        <w:t>2</w:t>
      </w:r>
      <w:r w:rsidR="006646E1" w:rsidRPr="008257D8">
        <w:rPr>
          <w:rFonts w:ascii="Times New Roman" w:eastAsia="Tahoma" w:hAnsi="Times New Roman"/>
          <w:b/>
          <w:sz w:val="24"/>
          <w:szCs w:val="24"/>
          <w:lang w:val="uk-UA" w:eastAsia="ru-RU"/>
        </w:rPr>
        <w:t>5</w:t>
      </w:r>
      <w:r w:rsidR="004346D1" w:rsidRPr="008257D8">
        <w:rPr>
          <w:rFonts w:ascii="Times New Roman" w:eastAsia="Tahoma" w:hAnsi="Times New Roman"/>
          <w:b/>
          <w:sz w:val="24"/>
          <w:szCs w:val="24"/>
          <w:lang w:val="uk-UA" w:eastAsia="ru-RU"/>
        </w:rPr>
        <w:t xml:space="preserve"> </w:t>
      </w:r>
      <w:r w:rsidR="006646E1" w:rsidRPr="008257D8">
        <w:rPr>
          <w:rFonts w:ascii="Times New Roman" w:eastAsia="Tahoma" w:hAnsi="Times New Roman"/>
          <w:b/>
          <w:sz w:val="24"/>
          <w:szCs w:val="24"/>
          <w:lang w:val="uk-UA" w:eastAsia="ru-RU"/>
        </w:rPr>
        <w:t>грудня</w:t>
      </w:r>
      <w:r w:rsidR="00D44533" w:rsidRPr="008257D8">
        <w:rPr>
          <w:rFonts w:ascii="Times New Roman" w:eastAsia="Tahoma" w:hAnsi="Times New Roman"/>
          <w:b/>
          <w:sz w:val="24"/>
          <w:szCs w:val="24"/>
          <w:lang w:val="uk-UA" w:eastAsia="ru-RU"/>
        </w:rPr>
        <w:t xml:space="preserve"> 202</w:t>
      </w:r>
      <w:r w:rsidR="005B29D0" w:rsidRPr="008257D8">
        <w:rPr>
          <w:rFonts w:ascii="Times New Roman" w:eastAsia="Tahoma" w:hAnsi="Times New Roman"/>
          <w:b/>
          <w:sz w:val="24"/>
          <w:szCs w:val="24"/>
          <w:lang w:val="uk-UA" w:eastAsia="ru-RU"/>
        </w:rPr>
        <w:t>3</w:t>
      </w:r>
      <w:r w:rsidR="00D44533" w:rsidRPr="008257D8">
        <w:rPr>
          <w:rFonts w:ascii="Times New Roman" w:eastAsia="Tahoma" w:hAnsi="Times New Roman"/>
          <w:b/>
          <w:sz w:val="24"/>
          <w:szCs w:val="24"/>
          <w:lang w:val="uk-UA" w:eastAsia="ru-RU"/>
        </w:rPr>
        <w:t xml:space="preserve"> року</w:t>
      </w:r>
      <w:r w:rsidR="00E96166" w:rsidRPr="008257D8">
        <w:rPr>
          <w:rFonts w:ascii="Times New Roman" w:eastAsia="Tahoma" w:hAnsi="Times New Roman"/>
          <w:b/>
          <w:sz w:val="24"/>
          <w:szCs w:val="24"/>
          <w:lang w:val="uk-UA" w:eastAsia="ru-RU"/>
        </w:rPr>
        <w:t>.</w:t>
      </w:r>
    </w:p>
    <w:p w14:paraId="75B59869" w14:textId="77777777" w:rsidR="006A2AFF" w:rsidRPr="008257D8"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8257D8"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Arial" w:hAnsi="Times New Roman"/>
          <w:b/>
          <w:bCs/>
          <w:sz w:val="24"/>
          <w:szCs w:val="24"/>
          <w:lang w:val="uk-UA"/>
        </w:rPr>
        <w:t>Умови поставки:</w:t>
      </w:r>
    </w:p>
    <w:p w14:paraId="05173736" w14:textId="77777777" w:rsidR="004812C0" w:rsidRPr="008257D8" w:rsidRDefault="004812C0" w:rsidP="004812C0">
      <w:pPr>
        <w:tabs>
          <w:tab w:val="left" w:pos="1134"/>
        </w:tabs>
        <w:spacing w:after="0" w:line="240" w:lineRule="auto"/>
        <w:ind w:firstLine="709"/>
        <w:contextualSpacing/>
        <w:jc w:val="both"/>
        <w:rPr>
          <w:rFonts w:ascii="Times New Roman" w:hAnsi="Times New Roman"/>
          <w:sz w:val="24"/>
          <w:szCs w:val="24"/>
        </w:rPr>
      </w:pPr>
      <w:r w:rsidRPr="008257D8">
        <w:rPr>
          <w:rFonts w:ascii="Times New Roman" w:hAnsi="Times New Roman"/>
          <w:sz w:val="24"/>
          <w:szCs w:val="24"/>
        </w:rPr>
        <w:lastRenderedPageBreak/>
        <w:t xml:space="preserve">Вантажоодержувачем Товару виступає Замовник. Поставка буде здійснюватися на склад, що розташований за </w:t>
      </w:r>
      <w:proofErr w:type="spellStart"/>
      <w:r w:rsidRPr="008257D8">
        <w:rPr>
          <w:rFonts w:ascii="Times New Roman" w:hAnsi="Times New Roman"/>
          <w:sz w:val="24"/>
          <w:szCs w:val="24"/>
        </w:rPr>
        <w:t>адресою</w:t>
      </w:r>
      <w:proofErr w:type="spellEnd"/>
      <w:r w:rsidRPr="008257D8">
        <w:rPr>
          <w:rFonts w:ascii="Times New Roman" w:hAnsi="Times New Roman"/>
          <w:sz w:val="24"/>
          <w:szCs w:val="24"/>
        </w:rPr>
        <w:t>: вул. Бориспільська 9, с. Велика Олександрівка, Бориспільського р-ну, Київської області.</w:t>
      </w:r>
    </w:p>
    <w:p w14:paraId="66ADCAD0" w14:textId="77777777" w:rsidR="004812C0" w:rsidRPr="008257D8"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99F72A8" w:rsidR="004812C0" w:rsidRPr="008257D8"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8257D8">
        <w:rPr>
          <w:rFonts w:ascii="Times New Roman" w:eastAsia="Calibri" w:hAnsi="Times New Roman"/>
          <w:sz w:val="24"/>
          <w:szCs w:val="24"/>
          <w:lang w:eastAsia="ru-RU"/>
        </w:rPr>
        <w:t xml:space="preserve"> та </w:t>
      </w:r>
      <w:r w:rsidR="005F72FA" w:rsidRPr="008257D8">
        <w:rPr>
          <w:rFonts w:ascii="Times New Roman" w:eastAsia="Calibri" w:hAnsi="Times New Roman"/>
          <w:sz w:val="24"/>
          <w:szCs w:val="24"/>
          <w:lang w:eastAsia="ru-RU"/>
        </w:rPr>
        <w:t>розвантаження на складі.</w:t>
      </w:r>
    </w:p>
    <w:p w14:paraId="041912F2" w14:textId="0CE4E2AF" w:rsidR="00FE4979" w:rsidRPr="008257D8" w:rsidRDefault="00FE4979" w:rsidP="009C2D47">
      <w:pPr>
        <w:pStyle w:val="a3"/>
        <w:tabs>
          <w:tab w:val="left" w:pos="1134"/>
        </w:tabs>
        <w:ind w:left="0"/>
        <w:jc w:val="both"/>
        <w:rPr>
          <w:rFonts w:ascii="Times New Roman" w:hAnsi="Times New Roman"/>
          <w:bCs/>
          <w:iCs/>
          <w:sz w:val="24"/>
          <w:szCs w:val="24"/>
          <w:lang w:val="uk-UA"/>
        </w:rPr>
      </w:pPr>
      <w:r w:rsidRPr="008257D8">
        <w:rPr>
          <w:rFonts w:ascii="Times New Roman" w:hAnsi="Times New Roman"/>
          <w:bCs/>
          <w:iCs/>
          <w:sz w:val="24"/>
          <w:szCs w:val="24"/>
          <w:lang w:val="uk-UA"/>
        </w:rPr>
        <w:t xml:space="preserve">    </w:t>
      </w:r>
    </w:p>
    <w:p w14:paraId="15E2DE7B" w14:textId="0292C92F" w:rsidR="0053522E" w:rsidRPr="008257D8" w:rsidRDefault="00C64996" w:rsidP="00675855">
      <w:pPr>
        <w:pStyle w:val="a3"/>
        <w:numPr>
          <w:ilvl w:val="0"/>
          <w:numId w:val="1"/>
        </w:numPr>
        <w:tabs>
          <w:tab w:val="left" w:pos="1134"/>
        </w:tabs>
        <w:ind w:left="142" w:firstLine="567"/>
        <w:jc w:val="both"/>
        <w:rPr>
          <w:rFonts w:ascii="Times New Roman" w:hAnsi="Times New Roman"/>
          <w:bCs/>
          <w:iCs/>
          <w:sz w:val="24"/>
          <w:szCs w:val="24"/>
          <w:lang w:val="uk-UA"/>
        </w:rPr>
      </w:pPr>
      <w:r w:rsidRPr="008257D8">
        <w:rPr>
          <w:rFonts w:ascii="Times New Roman" w:hAnsi="Times New Roman"/>
          <w:b/>
          <w:sz w:val="24"/>
          <w:szCs w:val="24"/>
          <w:lang w:val="uk-UA"/>
        </w:rPr>
        <w:t>Контактні дані для подачі тендерної документації:</w:t>
      </w:r>
      <w:bookmarkStart w:id="9" w:name="_Hlk56674664"/>
      <w:r w:rsidR="00EA0F90" w:rsidRPr="008257D8">
        <w:rPr>
          <w:rFonts w:ascii="Times New Roman" w:hAnsi="Times New Roman"/>
          <w:sz w:val="24"/>
          <w:szCs w:val="24"/>
          <w:lang w:val="uk-UA"/>
        </w:rPr>
        <w:t xml:space="preserve"> </w:t>
      </w:r>
      <w:r w:rsidR="0053522E" w:rsidRPr="008257D8">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8257D8">
        <w:rPr>
          <w:rFonts w:ascii="Times New Roman" w:hAnsi="Times New Roman"/>
          <w:bCs/>
          <w:iCs/>
          <w:sz w:val="24"/>
          <w:szCs w:val="24"/>
          <w:lang w:val="uk-UA"/>
        </w:rPr>
        <w:t>т.ін</w:t>
      </w:r>
      <w:proofErr w:type="spellEnd"/>
      <w:r w:rsidR="0053522E" w:rsidRPr="008257D8">
        <w:rPr>
          <w:rFonts w:ascii="Times New Roman" w:hAnsi="Times New Roman"/>
          <w:bCs/>
          <w:iCs/>
          <w:sz w:val="24"/>
          <w:szCs w:val="24"/>
          <w:lang w:val="uk-UA"/>
        </w:rPr>
        <w:t xml:space="preserve">., на електрону адресу: </w:t>
      </w:r>
      <w:hyperlink r:id="rId10" w:history="1">
        <w:r w:rsidR="00EB120F" w:rsidRPr="008257D8">
          <w:rPr>
            <w:rStyle w:val="a7"/>
            <w:rFonts w:ascii="Times New Roman" w:hAnsi="Times New Roman"/>
            <w:sz w:val="24"/>
            <w:szCs w:val="24"/>
            <w:shd w:val="clear" w:color="auto" w:fill="FFFFFF"/>
            <w:lang w:val="uk-UA"/>
          </w:rPr>
          <w:t>o.korzh@phc.org.ua</w:t>
        </w:r>
      </w:hyperlink>
      <w:r w:rsidR="00EB120F" w:rsidRPr="008257D8">
        <w:rPr>
          <w:rFonts w:ascii="Times New Roman" w:hAnsi="Times New Roman"/>
          <w:iCs/>
          <w:sz w:val="24"/>
          <w:szCs w:val="24"/>
          <w:lang w:val="uk-UA"/>
        </w:rPr>
        <w:t>.</w:t>
      </w:r>
      <w:r w:rsidR="00475081" w:rsidRPr="008257D8">
        <w:rPr>
          <w:rFonts w:ascii="Times New Roman" w:hAnsi="Times New Roman"/>
          <w:iCs/>
          <w:sz w:val="24"/>
          <w:szCs w:val="24"/>
          <w:lang w:val="uk-UA"/>
        </w:rPr>
        <w:t xml:space="preserve">, </w:t>
      </w:r>
      <w:r w:rsidR="0053522E" w:rsidRPr="008257D8">
        <w:rPr>
          <w:rFonts w:ascii="Times New Roman" w:hAnsi="Times New Roman"/>
          <w:bCs/>
          <w:iCs/>
          <w:sz w:val="24"/>
          <w:szCs w:val="24"/>
          <w:lang w:val="uk-UA"/>
        </w:rPr>
        <w:t xml:space="preserve">до уваги: фахівця відділу </w:t>
      </w:r>
      <w:proofErr w:type="spellStart"/>
      <w:r w:rsidR="0053522E" w:rsidRPr="008257D8">
        <w:rPr>
          <w:rFonts w:ascii="Times New Roman" w:hAnsi="Times New Roman"/>
          <w:bCs/>
          <w:iCs/>
          <w:sz w:val="24"/>
          <w:szCs w:val="24"/>
          <w:lang w:val="uk-UA"/>
        </w:rPr>
        <w:t>закупівель</w:t>
      </w:r>
      <w:proofErr w:type="spellEnd"/>
      <w:r w:rsidR="0053522E" w:rsidRPr="008257D8">
        <w:rPr>
          <w:rFonts w:ascii="Times New Roman" w:hAnsi="Times New Roman"/>
          <w:bCs/>
          <w:iCs/>
          <w:sz w:val="24"/>
          <w:szCs w:val="24"/>
          <w:lang w:val="uk-UA"/>
        </w:rPr>
        <w:t xml:space="preserve"> та постачань Коржа Олега, </w:t>
      </w:r>
      <w:proofErr w:type="spellStart"/>
      <w:r w:rsidR="0053522E" w:rsidRPr="008257D8">
        <w:rPr>
          <w:rFonts w:ascii="Times New Roman" w:hAnsi="Times New Roman"/>
          <w:bCs/>
          <w:iCs/>
          <w:sz w:val="24"/>
          <w:szCs w:val="24"/>
          <w:lang w:val="uk-UA"/>
        </w:rPr>
        <w:t>тел</w:t>
      </w:r>
      <w:proofErr w:type="spellEnd"/>
      <w:r w:rsidR="0053522E" w:rsidRPr="008257D8">
        <w:rPr>
          <w:rFonts w:ascii="Times New Roman" w:hAnsi="Times New Roman"/>
          <w:bCs/>
          <w:iCs/>
          <w:sz w:val="24"/>
          <w:szCs w:val="24"/>
          <w:lang w:val="uk-UA"/>
        </w:rPr>
        <w:t>.: (044) 482-46-15, (095) 427-74-04.</w:t>
      </w:r>
    </w:p>
    <w:bookmarkEnd w:id="9"/>
    <w:p w14:paraId="3BDE89A0" w14:textId="77777777" w:rsidR="00766DD7" w:rsidRPr="008257D8"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8257D8"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8257D8">
        <w:rPr>
          <w:rFonts w:ascii="Times New Roman" w:eastAsia="Arial" w:hAnsi="Times New Roman"/>
          <w:b/>
          <w:sz w:val="24"/>
          <w:szCs w:val="24"/>
          <w:lang w:val="uk-UA"/>
        </w:rPr>
        <w:t>Організаційні вимоги:</w:t>
      </w:r>
    </w:p>
    <w:p w14:paraId="6DD536AE" w14:textId="77777777" w:rsidR="005C22EB" w:rsidRPr="008257D8"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8257D8">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8257D8">
        <w:rPr>
          <w:rFonts w:ascii="Times New Roman" w:hAnsi="Times New Roman"/>
          <w:b/>
          <w:bCs/>
          <w:sz w:val="24"/>
          <w:szCs w:val="24"/>
          <w:lang w:val="uk-UA"/>
        </w:rPr>
        <w:t>без ПДВ.</w:t>
      </w:r>
    </w:p>
    <w:p w14:paraId="34380353" w14:textId="77777777" w:rsidR="005C22EB" w:rsidRPr="008257D8"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8257D8">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257D8">
        <w:rPr>
          <w:rFonts w:ascii="Times New Roman" w:hAnsi="Times New Roman"/>
          <w:bCs/>
          <w:iCs/>
          <w:sz w:val="24"/>
          <w:szCs w:val="24"/>
          <w:lang w:val="uk-UA"/>
        </w:rPr>
        <w:t>товару.</w:t>
      </w:r>
    </w:p>
    <w:p w14:paraId="0BC08A5B" w14:textId="77777777" w:rsidR="00C64996" w:rsidRPr="008257D8"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8257D8"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8257D8"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8257D8">
        <w:rPr>
          <w:rFonts w:ascii="Times New Roman" w:hAnsi="Times New Roman"/>
          <w:sz w:val="24"/>
          <w:szCs w:val="24"/>
          <w:lang w:val="uk-UA"/>
        </w:rPr>
        <w:t>Ціновий критерій</w:t>
      </w:r>
      <w:r w:rsidR="00E3530D" w:rsidRPr="008257D8">
        <w:rPr>
          <w:rFonts w:ascii="Times New Roman" w:hAnsi="Times New Roman"/>
          <w:sz w:val="24"/>
          <w:szCs w:val="24"/>
          <w:lang w:val="uk-UA"/>
        </w:rPr>
        <w:t>.</w:t>
      </w:r>
    </w:p>
    <w:p w14:paraId="7695502A" w14:textId="77777777" w:rsidR="00086941" w:rsidRPr="008257D8"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8257D8"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8257D8">
        <w:rPr>
          <w:rFonts w:ascii="Times New Roman" w:hAnsi="Times New Roman"/>
          <w:b/>
          <w:sz w:val="24"/>
          <w:szCs w:val="24"/>
          <w:lang w:val="uk-UA" w:eastAsia="ru-RU"/>
        </w:rPr>
        <w:t>Тендерна пропозиція обов’язково має включати в себе:</w:t>
      </w:r>
    </w:p>
    <w:p w14:paraId="6344F17D" w14:textId="54A5229E" w:rsidR="00677BC4" w:rsidRPr="008257D8" w:rsidRDefault="00677BC4" w:rsidP="00677BC4">
      <w:pPr>
        <w:pStyle w:val="a3"/>
        <w:numPr>
          <w:ilvl w:val="0"/>
          <w:numId w:val="4"/>
        </w:numPr>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заповнений та підписаний Додаток № </w:t>
      </w:r>
      <w:r w:rsidR="001E74C8" w:rsidRPr="008257D8">
        <w:rPr>
          <w:rFonts w:ascii="Times New Roman" w:hAnsi="Times New Roman"/>
          <w:sz w:val="24"/>
          <w:szCs w:val="24"/>
          <w:lang w:val="uk-UA" w:eastAsia="ru-RU"/>
        </w:rPr>
        <w:t>1</w:t>
      </w:r>
      <w:r w:rsidRPr="008257D8">
        <w:rPr>
          <w:rFonts w:ascii="Times New Roman" w:hAnsi="Times New Roman"/>
          <w:sz w:val="24"/>
          <w:szCs w:val="24"/>
          <w:lang w:val="uk-UA" w:eastAsia="ru-RU"/>
        </w:rPr>
        <w:t xml:space="preserve"> «Технічна специфікація»;</w:t>
      </w:r>
    </w:p>
    <w:p w14:paraId="66F13940" w14:textId="22E43ECA"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заповнений та підписаний Додаток № </w:t>
      </w:r>
      <w:r w:rsidR="001E74C8" w:rsidRPr="008257D8">
        <w:rPr>
          <w:rFonts w:ascii="Times New Roman" w:hAnsi="Times New Roman"/>
          <w:sz w:val="24"/>
          <w:szCs w:val="24"/>
          <w:lang w:val="uk-UA" w:eastAsia="ru-RU"/>
        </w:rPr>
        <w:t>2</w:t>
      </w:r>
      <w:r w:rsidRPr="008257D8">
        <w:rPr>
          <w:rFonts w:ascii="Times New Roman" w:hAnsi="Times New Roman"/>
          <w:sz w:val="24"/>
          <w:szCs w:val="24"/>
          <w:lang w:val="uk-UA" w:eastAsia="ru-RU"/>
        </w:rPr>
        <w:t xml:space="preserve"> «Форма цінової пропозиції»;</w:t>
      </w:r>
    </w:p>
    <w:p w14:paraId="4F2E3B38" w14:textId="0585D939"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rPr>
        <w:t xml:space="preserve">заповнений та підписаний </w:t>
      </w:r>
      <w:r w:rsidRPr="008257D8">
        <w:rPr>
          <w:rFonts w:ascii="Times New Roman" w:hAnsi="Times New Roman"/>
          <w:sz w:val="24"/>
          <w:szCs w:val="24"/>
          <w:lang w:val="uk-UA" w:eastAsia="ru-RU"/>
        </w:rPr>
        <w:t xml:space="preserve">Додаток № </w:t>
      </w:r>
      <w:r w:rsidR="001E74C8" w:rsidRPr="008257D8">
        <w:rPr>
          <w:rFonts w:ascii="Times New Roman" w:hAnsi="Times New Roman"/>
          <w:sz w:val="24"/>
          <w:szCs w:val="24"/>
          <w:lang w:val="uk-UA" w:eastAsia="ru-RU"/>
        </w:rPr>
        <w:t>3</w:t>
      </w:r>
      <w:r w:rsidRPr="008257D8">
        <w:rPr>
          <w:rFonts w:ascii="Times New Roman" w:hAnsi="Times New Roman"/>
          <w:sz w:val="24"/>
          <w:szCs w:val="24"/>
          <w:lang w:val="uk-UA" w:eastAsia="ru-RU"/>
        </w:rPr>
        <w:t xml:space="preserve"> «Декларація конфлікту інтересів учасника тендерної процедури»</w:t>
      </w:r>
      <w:r w:rsidRPr="008257D8">
        <w:rPr>
          <w:rFonts w:ascii="Times New Roman" w:hAnsi="Times New Roman"/>
          <w:sz w:val="24"/>
          <w:szCs w:val="24"/>
          <w:lang w:val="uk-UA"/>
        </w:rPr>
        <w:t>;</w:t>
      </w:r>
    </w:p>
    <w:p w14:paraId="3BA2AD8F" w14:textId="20DE1310" w:rsidR="00677BC4" w:rsidRPr="008257D8" w:rsidRDefault="00677BC4" w:rsidP="00677BC4">
      <w:pPr>
        <w:pStyle w:val="a3"/>
        <w:numPr>
          <w:ilvl w:val="0"/>
          <w:numId w:val="4"/>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4</w:t>
      </w:r>
      <w:r w:rsidRPr="008257D8">
        <w:rPr>
          <w:rFonts w:ascii="Times New Roman" w:hAnsi="Times New Roman"/>
          <w:sz w:val="24"/>
          <w:szCs w:val="24"/>
          <w:lang w:val="uk-UA" w:eastAsia="ru-RU"/>
        </w:rPr>
        <w:t xml:space="preserve"> «Кодекс поведінки постачальників»;</w:t>
      </w:r>
    </w:p>
    <w:p w14:paraId="6AE91519" w14:textId="77777777"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rPr>
        <w:t>іншу інформацію і документами, що містять технічний опис предмета закупівлі</w:t>
      </w:r>
      <w:r w:rsidRPr="008257D8">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8257D8"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8257D8"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b/>
          <w:sz w:val="24"/>
          <w:szCs w:val="24"/>
          <w:lang w:val="uk-UA" w:eastAsia="ru-RU"/>
        </w:rPr>
        <w:t xml:space="preserve"> </w:t>
      </w:r>
      <w:r w:rsidR="003B52DF" w:rsidRPr="008257D8">
        <w:rPr>
          <w:rFonts w:ascii="Times New Roman" w:eastAsia="Times New Roman" w:hAnsi="Times New Roman"/>
          <w:b/>
          <w:sz w:val="24"/>
          <w:szCs w:val="24"/>
          <w:lang w:val="uk-UA" w:eastAsia="ru-RU"/>
        </w:rPr>
        <w:t>Посадові особи Замовника, уповноважені здійснювати</w:t>
      </w:r>
      <w:r w:rsidR="002220FE" w:rsidRPr="008257D8">
        <w:rPr>
          <w:rFonts w:ascii="Times New Roman" w:eastAsia="Times New Roman" w:hAnsi="Times New Roman"/>
          <w:b/>
          <w:sz w:val="24"/>
          <w:szCs w:val="24"/>
          <w:lang w:val="uk-UA" w:eastAsia="ru-RU"/>
        </w:rPr>
        <w:t xml:space="preserve"> зв'язок з учасниками закупівлі: </w:t>
      </w:r>
      <w:r w:rsidR="002220FE" w:rsidRPr="008257D8">
        <w:rPr>
          <w:rFonts w:ascii="Times New Roman" w:eastAsia="Times New Roman" w:hAnsi="Times New Roman"/>
          <w:sz w:val="24"/>
          <w:szCs w:val="24"/>
          <w:lang w:val="uk-UA" w:eastAsia="ru-RU"/>
        </w:rPr>
        <w:t>д</w:t>
      </w:r>
      <w:r w:rsidR="003B52DF" w:rsidRPr="008257D8">
        <w:rPr>
          <w:rFonts w:ascii="Times New Roman" w:hAnsi="Times New Roman"/>
          <w:sz w:val="24"/>
          <w:szCs w:val="24"/>
          <w:lang w:val="uk-UA" w:eastAsia="ru-RU"/>
        </w:rPr>
        <w:t xml:space="preserve">одаткову інформацію можна отримати </w:t>
      </w:r>
      <w:r w:rsidR="003B52DF" w:rsidRPr="008257D8">
        <w:rPr>
          <w:rFonts w:ascii="Times New Roman" w:hAnsi="Times New Roman"/>
          <w:sz w:val="24"/>
          <w:szCs w:val="24"/>
          <w:lang w:val="uk-UA"/>
        </w:rPr>
        <w:t xml:space="preserve">у </w:t>
      </w:r>
      <w:r w:rsidR="003B52DF" w:rsidRPr="008257D8">
        <w:rPr>
          <w:rFonts w:ascii="Times New Roman" w:hAnsi="Times New Roman"/>
          <w:sz w:val="24"/>
          <w:szCs w:val="24"/>
          <w:lang w:val="uk-UA" w:eastAsia="ru-RU"/>
        </w:rPr>
        <w:t xml:space="preserve">фахівця відділу </w:t>
      </w:r>
      <w:proofErr w:type="spellStart"/>
      <w:r w:rsidR="003B52DF" w:rsidRPr="008257D8">
        <w:rPr>
          <w:rFonts w:ascii="Times New Roman" w:hAnsi="Times New Roman"/>
          <w:sz w:val="24"/>
          <w:szCs w:val="24"/>
          <w:lang w:val="uk-UA" w:eastAsia="ru-RU"/>
        </w:rPr>
        <w:t>закупівель</w:t>
      </w:r>
      <w:proofErr w:type="spellEnd"/>
      <w:r w:rsidR="003B52DF" w:rsidRPr="008257D8">
        <w:rPr>
          <w:rFonts w:ascii="Times New Roman" w:hAnsi="Times New Roman"/>
          <w:sz w:val="24"/>
          <w:szCs w:val="24"/>
          <w:lang w:val="uk-UA" w:eastAsia="ru-RU"/>
        </w:rPr>
        <w:t xml:space="preserve"> та постачань</w:t>
      </w:r>
      <w:r w:rsidR="001E2F6B" w:rsidRPr="008257D8">
        <w:rPr>
          <w:rFonts w:ascii="Times New Roman" w:hAnsi="Times New Roman"/>
          <w:sz w:val="24"/>
          <w:szCs w:val="24"/>
          <w:lang w:val="uk-UA" w:eastAsia="ru-RU"/>
        </w:rPr>
        <w:t xml:space="preserve"> Коржа Олега</w:t>
      </w:r>
      <w:r w:rsidR="003B52DF" w:rsidRPr="008257D8">
        <w:rPr>
          <w:rFonts w:ascii="Times New Roman" w:hAnsi="Times New Roman"/>
          <w:sz w:val="24"/>
          <w:szCs w:val="24"/>
          <w:lang w:val="uk-UA" w:eastAsia="ru-RU"/>
        </w:rPr>
        <w:t>, за телефоном:</w:t>
      </w:r>
      <w:r w:rsidR="001E2F6B" w:rsidRPr="008257D8">
        <w:rPr>
          <w:rFonts w:ascii="Times New Roman" w:hAnsi="Times New Roman"/>
          <w:sz w:val="24"/>
          <w:szCs w:val="24"/>
          <w:lang w:val="uk-UA" w:eastAsia="ru-RU"/>
        </w:rPr>
        <w:t xml:space="preserve"> 095-427-74-04</w:t>
      </w:r>
      <w:r w:rsidR="003B52DF" w:rsidRPr="008257D8">
        <w:rPr>
          <w:rFonts w:ascii="Times New Roman" w:hAnsi="Times New Roman"/>
          <w:sz w:val="24"/>
          <w:szCs w:val="24"/>
          <w:lang w:val="uk-UA" w:eastAsia="ru-RU"/>
        </w:rPr>
        <w:t>, е-</w:t>
      </w:r>
      <w:proofErr w:type="spellStart"/>
      <w:r w:rsidR="003B52DF" w:rsidRPr="008257D8">
        <w:rPr>
          <w:rFonts w:ascii="Times New Roman" w:hAnsi="Times New Roman"/>
          <w:sz w:val="24"/>
          <w:szCs w:val="24"/>
          <w:lang w:val="uk-UA" w:eastAsia="ru-RU"/>
        </w:rPr>
        <w:t>mail</w:t>
      </w:r>
      <w:proofErr w:type="spellEnd"/>
      <w:r w:rsidR="003B52DF" w:rsidRPr="008257D8">
        <w:rPr>
          <w:rFonts w:ascii="Times New Roman" w:hAnsi="Times New Roman"/>
          <w:sz w:val="24"/>
          <w:szCs w:val="24"/>
          <w:lang w:val="uk-UA" w:eastAsia="ru-RU"/>
        </w:rPr>
        <w:t xml:space="preserve">: </w:t>
      </w:r>
      <w:hyperlink r:id="rId11" w:history="1">
        <w:r w:rsidR="008E7AAD" w:rsidRPr="008257D8">
          <w:rPr>
            <w:rStyle w:val="a7"/>
            <w:rFonts w:ascii="Times New Roman" w:hAnsi="Times New Roman"/>
            <w:sz w:val="24"/>
            <w:szCs w:val="24"/>
            <w:shd w:val="clear" w:color="auto" w:fill="FFFFFF"/>
            <w:lang w:val="uk-UA"/>
          </w:rPr>
          <w:t>o.korzh@phc.org.ua</w:t>
        </w:r>
      </w:hyperlink>
      <w:r w:rsidRPr="008257D8">
        <w:rPr>
          <w:rFonts w:ascii="Times New Roman" w:hAnsi="Times New Roman"/>
          <w:iCs/>
          <w:sz w:val="24"/>
          <w:szCs w:val="24"/>
          <w:lang w:val="uk-UA"/>
        </w:rPr>
        <w:t xml:space="preserve">. </w:t>
      </w:r>
    </w:p>
    <w:p w14:paraId="178F08C1" w14:textId="77777777" w:rsidR="0011478C" w:rsidRPr="008257D8"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8257D8"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b/>
          <w:sz w:val="24"/>
          <w:szCs w:val="24"/>
          <w:lang w:val="uk-UA" w:eastAsia="ru-RU"/>
        </w:rPr>
        <w:t xml:space="preserve">Додатками до </w:t>
      </w:r>
      <w:r w:rsidR="0011478C" w:rsidRPr="008257D8">
        <w:rPr>
          <w:rFonts w:ascii="Times New Roman" w:hAnsi="Times New Roman"/>
          <w:b/>
          <w:sz w:val="24"/>
          <w:szCs w:val="24"/>
          <w:lang w:val="uk-UA" w:eastAsia="ru-RU"/>
        </w:rPr>
        <w:t xml:space="preserve">цього </w:t>
      </w:r>
      <w:r w:rsidRPr="008257D8">
        <w:rPr>
          <w:rFonts w:ascii="Times New Roman" w:hAnsi="Times New Roman"/>
          <w:b/>
          <w:sz w:val="24"/>
          <w:szCs w:val="24"/>
          <w:lang w:val="uk-UA" w:eastAsia="ru-RU"/>
        </w:rPr>
        <w:t xml:space="preserve">оголошення є: </w:t>
      </w:r>
    </w:p>
    <w:p w14:paraId="4479D860" w14:textId="12B75741" w:rsidR="00AA29A0" w:rsidRPr="008257D8" w:rsidRDefault="00AA29A0" w:rsidP="00AA29A0">
      <w:pPr>
        <w:pStyle w:val="a3"/>
        <w:numPr>
          <w:ilvl w:val="0"/>
          <w:numId w:val="5"/>
        </w:numPr>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1</w:t>
      </w:r>
      <w:r w:rsidRPr="008257D8">
        <w:rPr>
          <w:rFonts w:ascii="Times New Roman" w:hAnsi="Times New Roman"/>
          <w:sz w:val="24"/>
          <w:szCs w:val="24"/>
          <w:lang w:val="uk-UA" w:eastAsia="ru-RU"/>
        </w:rPr>
        <w:t xml:space="preserve"> «Технічна специфікація»;</w:t>
      </w:r>
    </w:p>
    <w:p w14:paraId="116EAE6C" w14:textId="3D599DF5"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2</w:t>
      </w:r>
      <w:r w:rsidRPr="008257D8">
        <w:rPr>
          <w:rFonts w:ascii="Times New Roman" w:hAnsi="Times New Roman"/>
          <w:sz w:val="24"/>
          <w:szCs w:val="24"/>
          <w:lang w:val="uk-UA" w:eastAsia="ru-RU"/>
        </w:rPr>
        <w:t xml:space="preserve"> «Форма цінової пропозиції»;</w:t>
      </w:r>
    </w:p>
    <w:p w14:paraId="5E262D04" w14:textId="5060734B"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3</w:t>
      </w:r>
      <w:r w:rsidRPr="008257D8">
        <w:rPr>
          <w:rFonts w:ascii="Times New Roman" w:hAnsi="Times New Roman"/>
          <w:sz w:val="24"/>
          <w:szCs w:val="24"/>
          <w:lang w:val="uk-UA" w:eastAsia="ru-RU"/>
        </w:rPr>
        <w:t xml:space="preserve"> «Декларація конфлікту інтересів учасника тендерної процедури»;</w:t>
      </w:r>
    </w:p>
    <w:p w14:paraId="7999CCBD" w14:textId="24CD38CD"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bookmarkStart w:id="10" w:name="_Hlk135831503"/>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4</w:t>
      </w:r>
      <w:r w:rsidRPr="008257D8">
        <w:rPr>
          <w:rFonts w:ascii="Times New Roman" w:hAnsi="Times New Roman"/>
          <w:sz w:val="24"/>
          <w:szCs w:val="24"/>
          <w:lang w:val="uk-UA" w:eastAsia="ru-RU"/>
        </w:rPr>
        <w:t xml:space="preserve"> «Кодекс поведінки постачальників»;</w:t>
      </w:r>
    </w:p>
    <w:bookmarkEnd w:id="10"/>
    <w:p w14:paraId="51B180AB" w14:textId="77777777" w:rsidR="0011478C" w:rsidRPr="008257D8"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8257D8" w:rsidRDefault="00C64996" w:rsidP="0011478C">
      <w:pPr>
        <w:tabs>
          <w:tab w:val="left" w:pos="1134"/>
        </w:tabs>
        <w:spacing w:after="0" w:line="240" w:lineRule="auto"/>
        <w:jc w:val="center"/>
        <w:rPr>
          <w:rFonts w:ascii="Times New Roman" w:hAnsi="Times New Roman"/>
          <w:b/>
          <w:bCs/>
          <w:caps/>
          <w:sz w:val="24"/>
          <w:szCs w:val="24"/>
        </w:rPr>
      </w:pPr>
      <w:r w:rsidRPr="008257D8">
        <w:rPr>
          <w:rFonts w:ascii="Times New Roman" w:hAnsi="Times New Roman"/>
          <w:b/>
          <w:bCs/>
          <w:caps/>
          <w:sz w:val="24"/>
          <w:szCs w:val="24"/>
        </w:rPr>
        <w:t>Правила оформлення ТЕНДЕРНОЇ пропозиції учасника:</w:t>
      </w:r>
    </w:p>
    <w:p w14:paraId="42531A87"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8257D8">
        <w:rPr>
          <w:rFonts w:ascii="Times New Roman" w:hAnsi="Times New Roman"/>
          <w:sz w:val="24"/>
          <w:szCs w:val="24"/>
          <w:lang w:eastAsia="ru-RU"/>
        </w:rPr>
        <w:t>Надані копії документів мають бути розбірливими та якісними.</w:t>
      </w:r>
    </w:p>
    <w:p w14:paraId="324BE165" w14:textId="4C62AAC9" w:rsidR="002F78C1" w:rsidRPr="008257D8"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8257D8">
        <w:rPr>
          <w:rFonts w:ascii="Times New Roman" w:hAnsi="Times New Roman"/>
          <w:sz w:val="24"/>
          <w:szCs w:val="24"/>
          <w:lang w:eastAsia="ru-RU"/>
        </w:rPr>
        <w:t>Скановані д</w:t>
      </w:r>
      <w:r w:rsidRPr="008257D8">
        <w:rPr>
          <w:rFonts w:ascii="Times New Roman" w:eastAsia="Calibri" w:hAnsi="Times New Roman"/>
          <w:sz w:val="24"/>
          <w:szCs w:val="24"/>
          <w:lang w:eastAsia="ru-RU"/>
        </w:rPr>
        <w:t>окументи у повному обсязі, згідно п. 1</w:t>
      </w:r>
      <w:r w:rsidR="00F545A0" w:rsidRPr="008257D8">
        <w:rPr>
          <w:rFonts w:ascii="Times New Roman" w:eastAsia="Calibri" w:hAnsi="Times New Roman"/>
          <w:sz w:val="24"/>
          <w:szCs w:val="24"/>
          <w:lang w:eastAsia="ru-RU"/>
        </w:rPr>
        <w:t>1</w:t>
      </w:r>
      <w:r w:rsidRPr="008257D8">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8257D8">
        <w:rPr>
          <w:rFonts w:ascii="Times New Roman" w:eastAsia="Calibri" w:hAnsi="Times New Roman"/>
          <w:sz w:val="24"/>
          <w:szCs w:val="24"/>
        </w:rPr>
        <w:t xml:space="preserve">: </w:t>
      </w:r>
      <w:r w:rsidRPr="008257D8">
        <w:rPr>
          <w:rFonts w:ascii="Times New Roman" w:eastAsia="Calibri" w:hAnsi="Times New Roman"/>
          <w:b/>
          <w:bCs/>
          <w:sz w:val="24"/>
          <w:szCs w:val="24"/>
        </w:rPr>
        <w:t>Цінова пропозиція згідно конкурсу на закупівлю</w:t>
      </w:r>
      <w:r w:rsidR="00A46A7A" w:rsidRPr="008257D8">
        <w:rPr>
          <w:rFonts w:ascii="Times New Roman" w:eastAsia="Calibri" w:hAnsi="Times New Roman"/>
          <w:b/>
          <w:bCs/>
          <w:sz w:val="24"/>
          <w:szCs w:val="24"/>
        </w:rPr>
        <w:t xml:space="preserve"> </w:t>
      </w:r>
      <w:r w:rsidR="00622275"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r w:rsidR="007B798B" w:rsidRPr="008257D8">
        <w:rPr>
          <w:rFonts w:ascii="Times New Roman" w:hAnsi="Times New Roman"/>
          <w:b/>
          <w:bCs/>
          <w:iCs/>
          <w:sz w:val="24"/>
          <w:szCs w:val="24"/>
        </w:rPr>
        <w:t>)</w:t>
      </w:r>
      <w:r w:rsidR="00D05571" w:rsidRPr="008257D8">
        <w:rPr>
          <w:rFonts w:ascii="Times New Roman" w:eastAsia="Calibri" w:hAnsi="Times New Roman"/>
          <w:b/>
          <w:bCs/>
          <w:iCs/>
          <w:sz w:val="24"/>
          <w:szCs w:val="24"/>
        </w:rPr>
        <w:t>.</w:t>
      </w:r>
    </w:p>
    <w:p w14:paraId="2412B962"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eastAsia="Calibri" w:hAnsi="Times New Roman"/>
          <w:sz w:val="24"/>
          <w:szCs w:val="24"/>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eastAsia="Calibri" w:hAnsi="Times New Roman"/>
          <w:sz w:val="24"/>
          <w:szCs w:val="24"/>
          <w:lang w:eastAsia="ru-RU"/>
        </w:rPr>
        <w:t xml:space="preserve">Ціни в пропозиції мають бути вказані у гривнях, </w:t>
      </w:r>
      <w:r w:rsidRPr="008257D8">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eastAsia="Calibri" w:hAnsi="Times New Roman"/>
          <w:sz w:val="24"/>
          <w:szCs w:val="24"/>
        </w:rPr>
        <w:t>субгрантів</w:t>
      </w:r>
      <w:proofErr w:type="spellEnd"/>
      <w:r w:rsidRPr="008257D8">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hAnsi="Times New Roman"/>
          <w:sz w:val="24"/>
          <w:szCs w:val="24"/>
          <w:lang w:eastAsia="ru-RU"/>
        </w:rPr>
        <w:t>До участі у оцінці пропозицій допускаються цінові пропозиції, які повністю ві</w:t>
      </w:r>
      <w:r w:rsidRPr="008257D8">
        <w:rPr>
          <w:rFonts w:ascii="Times New Roman" w:eastAsia="Calibri" w:hAnsi="Times New Roman"/>
          <w:sz w:val="24"/>
          <w:szCs w:val="24"/>
          <w:lang w:eastAsia="ru-RU"/>
        </w:rPr>
        <w:t>дповідають умовам цього Оголошення.</w:t>
      </w:r>
    </w:p>
    <w:p w14:paraId="4404AFDD" w14:textId="42614BC2"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8257D8">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8257D8">
        <w:rPr>
          <w:rFonts w:ascii="Times New Roman" w:eastAsia="Calibri" w:hAnsi="Times New Roman"/>
          <w:sz w:val="24"/>
          <w:szCs w:val="24"/>
        </w:rPr>
        <w:t xml:space="preserve"> з текстом якого можна ознайомитись за посиланням</w:t>
      </w:r>
      <w:r w:rsidRPr="008257D8">
        <w:rPr>
          <w:rFonts w:ascii="Times New Roman" w:eastAsia="Calibri" w:hAnsi="Times New Roman"/>
          <w:color w:val="000000"/>
          <w:sz w:val="24"/>
          <w:szCs w:val="24"/>
          <w:lang w:eastAsia="ru-RU"/>
        </w:rPr>
        <w:t xml:space="preserve"> </w:t>
      </w:r>
      <w:r w:rsidRPr="008257D8">
        <w:rPr>
          <w:rFonts w:ascii="Times New Roman" w:eastAsia="Calibri" w:hAnsi="Times New Roman"/>
          <w:sz w:val="24"/>
          <w:szCs w:val="24"/>
        </w:rPr>
        <w:t xml:space="preserve">в  Додатку № </w:t>
      </w:r>
      <w:r w:rsidR="004D691C" w:rsidRPr="008257D8">
        <w:rPr>
          <w:rFonts w:ascii="Times New Roman" w:eastAsia="Calibri" w:hAnsi="Times New Roman"/>
          <w:sz w:val="24"/>
          <w:szCs w:val="24"/>
        </w:rPr>
        <w:t>4</w:t>
      </w:r>
      <w:r w:rsidRPr="008257D8">
        <w:rPr>
          <w:rFonts w:ascii="Times New Roman" w:eastAsia="Calibri" w:hAnsi="Times New Roman"/>
          <w:b/>
          <w:sz w:val="24"/>
          <w:szCs w:val="24"/>
        </w:rPr>
        <w:t>.</w:t>
      </w:r>
    </w:p>
    <w:p w14:paraId="02DB7C25"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Замовник має право відмінити конкурс.</w:t>
      </w:r>
    </w:p>
    <w:p w14:paraId="6FC8AEDE"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Замовник </w:t>
      </w:r>
      <w:r w:rsidRPr="008257D8">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8257D8">
        <w:rPr>
          <w:rFonts w:ascii="Times New Roman" w:eastAsia="Calibri" w:hAnsi="Times New Roman"/>
          <w:sz w:val="24"/>
          <w:szCs w:val="24"/>
        </w:rPr>
        <w:t>правомірно</w:t>
      </w:r>
      <w:proofErr w:type="spellEnd"/>
      <w:r w:rsidRPr="008257D8">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8257D8" w:rsidRDefault="003B52DF" w:rsidP="003B52DF">
      <w:pPr>
        <w:pStyle w:val="a3"/>
        <w:ind w:left="0" w:firstLine="709"/>
        <w:jc w:val="both"/>
        <w:rPr>
          <w:rFonts w:ascii="Times New Roman" w:hAnsi="Times New Roman"/>
          <w:b/>
          <w:bCs/>
          <w:sz w:val="24"/>
          <w:szCs w:val="24"/>
          <w:lang w:val="uk-UA"/>
        </w:rPr>
      </w:pPr>
      <w:r w:rsidRPr="008257D8">
        <w:rPr>
          <w:rFonts w:ascii="Times New Roman" w:hAnsi="Times New Roman"/>
          <w:b/>
          <w:bCs/>
          <w:sz w:val="24"/>
          <w:szCs w:val="24"/>
          <w:lang w:val="uk-UA"/>
        </w:rPr>
        <w:t xml:space="preserve">Зверніть, будь ласка, увагу на наступне: </w:t>
      </w:r>
    </w:p>
    <w:p w14:paraId="26AE6137" w14:textId="77777777" w:rsidR="003B52DF" w:rsidRPr="008257D8"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8257D8">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8257D8" w:rsidRDefault="003B52DF" w:rsidP="003B52DF">
      <w:pPr>
        <w:pStyle w:val="a3"/>
        <w:ind w:left="0" w:firstLine="709"/>
        <w:jc w:val="both"/>
        <w:rPr>
          <w:rFonts w:ascii="Times New Roman" w:hAnsi="Times New Roman"/>
          <w:b/>
          <w:sz w:val="24"/>
          <w:szCs w:val="24"/>
          <w:lang w:val="uk-UA"/>
        </w:rPr>
      </w:pPr>
      <w:r w:rsidRPr="008257D8">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8257D8">
        <w:rPr>
          <w:rFonts w:ascii="Times New Roman" w:hAnsi="Times New Roman"/>
          <w:i/>
          <w:iCs/>
          <w:sz w:val="24"/>
          <w:szCs w:val="24"/>
          <w:lang w:val="uk-UA"/>
        </w:rPr>
        <w:t>а</w:t>
      </w:r>
      <w:r w:rsidRPr="008257D8">
        <w:rPr>
          <w:rFonts w:ascii="Times New Roman" w:hAnsi="Times New Roman"/>
          <w:i/>
          <w:iCs/>
          <w:sz w:val="24"/>
          <w:szCs w:val="24"/>
          <w:lang w:val="uk-UA"/>
        </w:rPr>
        <w:t xml:space="preserve">є. </w:t>
      </w:r>
      <w:r w:rsidRPr="008257D8">
        <w:rPr>
          <w:rFonts w:ascii="Times New Roman" w:hAnsi="Times New Roman"/>
          <w:b/>
          <w:sz w:val="24"/>
          <w:szCs w:val="24"/>
          <w:lang w:val="uk-UA"/>
        </w:rPr>
        <w:t>Дякуємо за співпрацю!</w:t>
      </w:r>
    </w:p>
    <w:p w14:paraId="62C1A6E0" w14:textId="77777777" w:rsidR="00D628B6" w:rsidRPr="008257D8" w:rsidRDefault="00D628B6" w:rsidP="008C5885">
      <w:pPr>
        <w:spacing w:after="0" w:line="240" w:lineRule="auto"/>
        <w:ind w:left="5812"/>
        <w:jc w:val="right"/>
        <w:rPr>
          <w:rFonts w:ascii="Times New Roman" w:hAnsi="Times New Roman"/>
          <w:b/>
          <w:bCs/>
          <w:sz w:val="24"/>
          <w:szCs w:val="24"/>
        </w:rPr>
      </w:pPr>
    </w:p>
    <w:p w14:paraId="503C4305" w14:textId="77777777" w:rsidR="00F91E93" w:rsidRPr="008257D8"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Pr="008257D8" w:rsidRDefault="008E3823" w:rsidP="008C5885">
      <w:pPr>
        <w:tabs>
          <w:tab w:val="left" w:pos="180"/>
          <w:tab w:val="left" w:pos="567"/>
          <w:tab w:val="left" w:pos="993"/>
        </w:tabs>
        <w:ind w:right="-284"/>
        <w:jc w:val="right"/>
        <w:rPr>
          <w:rFonts w:ascii="Times New Roman" w:hAnsi="Times New Roman"/>
          <w:b/>
          <w:sz w:val="24"/>
          <w:szCs w:val="24"/>
        </w:rPr>
      </w:pPr>
    </w:p>
    <w:p w14:paraId="599F4FA3" w14:textId="77777777" w:rsidR="00A542E4" w:rsidRPr="008257D8" w:rsidRDefault="00A542E4" w:rsidP="008C5885">
      <w:pPr>
        <w:tabs>
          <w:tab w:val="left" w:pos="180"/>
          <w:tab w:val="left" w:pos="567"/>
          <w:tab w:val="left" w:pos="993"/>
        </w:tabs>
        <w:ind w:right="-284"/>
        <w:jc w:val="right"/>
        <w:rPr>
          <w:rFonts w:ascii="Times New Roman" w:hAnsi="Times New Roman"/>
          <w:b/>
          <w:sz w:val="24"/>
          <w:szCs w:val="24"/>
        </w:rPr>
      </w:pPr>
    </w:p>
    <w:p w14:paraId="566E7C05" w14:textId="5EE03006" w:rsidR="008C5885" w:rsidRPr="008257D8" w:rsidRDefault="002C3429" w:rsidP="008C5885">
      <w:pPr>
        <w:tabs>
          <w:tab w:val="left" w:pos="180"/>
          <w:tab w:val="left" w:pos="567"/>
          <w:tab w:val="left" w:pos="993"/>
        </w:tabs>
        <w:ind w:right="-284"/>
        <w:jc w:val="right"/>
        <w:rPr>
          <w:rFonts w:ascii="Times New Roman" w:hAnsi="Times New Roman"/>
          <w:b/>
          <w:sz w:val="24"/>
          <w:szCs w:val="24"/>
        </w:rPr>
      </w:pPr>
      <w:r w:rsidRPr="008257D8">
        <w:rPr>
          <w:rFonts w:ascii="Times New Roman" w:hAnsi="Times New Roman"/>
          <w:b/>
          <w:sz w:val="24"/>
          <w:szCs w:val="24"/>
        </w:rPr>
        <w:lastRenderedPageBreak/>
        <w:t>Д</w:t>
      </w:r>
      <w:r w:rsidR="008C5885" w:rsidRPr="008257D8">
        <w:rPr>
          <w:rFonts w:ascii="Times New Roman" w:hAnsi="Times New Roman"/>
          <w:b/>
          <w:sz w:val="24"/>
          <w:szCs w:val="24"/>
        </w:rPr>
        <w:t xml:space="preserve">одаток № </w:t>
      </w:r>
      <w:r w:rsidR="00855E5B" w:rsidRPr="008257D8">
        <w:rPr>
          <w:rFonts w:ascii="Times New Roman" w:hAnsi="Times New Roman"/>
          <w:b/>
          <w:sz w:val="24"/>
          <w:szCs w:val="24"/>
        </w:rPr>
        <w:t>1</w:t>
      </w:r>
    </w:p>
    <w:p w14:paraId="32BB3E5F" w14:textId="77777777" w:rsidR="00622275" w:rsidRPr="008257D8" w:rsidRDefault="00622275" w:rsidP="008C5885">
      <w:pPr>
        <w:spacing w:after="0" w:line="240" w:lineRule="auto"/>
        <w:ind w:left="5812"/>
        <w:jc w:val="right"/>
        <w:rPr>
          <w:rFonts w:ascii="Times New Roman" w:hAnsi="Times New Roman"/>
          <w:b/>
          <w:bCs/>
          <w:sz w:val="24"/>
          <w:szCs w:val="24"/>
        </w:rPr>
      </w:pPr>
    </w:p>
    <w:p w14:paraId="1511F766" w14:textId="77777777" w:rsidR="00124F15" w:rsidRPr="008257D8" w:rsidRDefault="00124F15" w:rsidP="00124F15">
      <w:pPr>
        <w:spacing w:after="160" w:line="259" w:lineRule="auto"/>
        <w:jc w:val="center"/>
        <w:rPr>
          <w:rFonts w:ascii="Times New Roman" w:eastAsia="Calibri" w:hAnsi="Times New Roman"/>
          <w:b/>
          <w:sz w:val="24"/>
          <w:szCs w:val="24"/>
          <w:lang w:eastAsia="en-US"/>
        </w:rPr>
      </w:pPr>
      <w:r w:rsidRPr="008257D8">
        <w:rPr>
          <w:rFonts w:ascii="Times New Roman" w:eastAsia="Calibri" w:hAnsi="Times New Roman"/>
          <w:b/>
          <w:sz w:val="24"/>
          <w:szCs w:val="24"/>
          <w:lang w:eastAsia="en-US"/>
        </w:rPr>
        <w:t>Технічна специфікація</w:t>
      </w:r>
    </w:p>
    <w:p w14:paraId="0AF248B1" w14:textId="77777777" w:rsidR="00C02CA4" w:rsidRPr="008257D8" w:rsidRDefault="00C02CA4" w:rsidP="00C02CA4">
      <w:pPr>
        <w:autoSpaceDE w:val="0"/>
        <w:autoSpaceDN w:val="0"/>
        <w:adjustRightInd w:val="0"/>
        <w:spacing w:after="0" w:line="240" w:lineRule="auto"/>
        <w:jc w:val="center"/>
        <w:rPr>
          <w:rFonts w:ascii="Times New Roman" w:eastAsia="Calibri" w:hAnsi="Times New Roman" w:cs="Calibri"/>
          <w:b/>
          <w:sz w:val="24"/>
          <w:szCs w:val="24"/>
        </w:rPr>
      </w:pPr>
      <w:r w:rsidRPr="008257D8">
        <w:rPr>
          <w:rFonts w:ascii="Times New Roman" w:eastAsia="Calibri" w:hAnsi="Times New Roman" w:cs="Calibri"/>
          <w:b/>
          <w:sz w:val="24"/>
          <w:szCs w:val="24"/>
        </w:rPr>
        <w:t>(інформація про технічні, якісні та кількісні характеристики предмета закупівлі)</w:t>
      </w:r>
    </w:p>
    <w:p w14:paraId="79C56EB9" w14:textId="77777777" w:rsidR="00D52FB6" w:rsidRPr="008257D8" w:rsidRDefault="00D52FB6" w:rsidP="00C02CA4">
      <w:pPr>
        <w:autoSpaceDE w:val="0"/>
        <w:autoSpaceDN w:val="0"/>
        <w:adjustRightInd w:val="0"/>
        <w:spacing w:after="0" w:line="240" w:lineRule="auto"/>
        <w:jc w:val="center"/>
        <w:rPr>
          <w:rFonts w:ascii="Times New Roman" w:eastAsia="Calibri" w:hAnsi="Times New Roman" w:cs="Calibri"/>
          <w:b/>
          <w:strike/>
          <w:sz w:val="24"/>
          <w:szCs w:val="24"/>
        </w:rPr>
      </w:pPr>
    </w:p>
    <w:p w14:paraId="5FB9AD3A" w14:textId="45734E0F" w:rsidR="001C11B4" w:rsidRPr="008257D8" w:rsidRDefault="001C11B4" w:rsidP="008257D8">
      <w:pPr>
        <w:spacing w:after="0" w:line="240" w:lineRule="auto"/>
        <w:jc w:val="center"/>
        <w:rPr>
          <w:rFonts w:ascii="Times New Roman" w:hAnsi="Times New Roman"/>
          <w:b/>
          <w:bCs/>
          <w:sz w:val="24"/>
          <w:szCs w:val="24"/>
        </w:rPr>
      </w:pPr>
      <w:r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p>
    <w:p w14:paraId="56D60766" w14:textId="6BE6C8A4" w:rsidR="00622275" w:rsidRPr="008257D8" w:rsidRDefault="00622275" w:rsidP="00C02CA4">
      <w:pPr>
        <w:spacing w:after="0" w:line="240" w:lineRule="auto"/>
        <w:rPr>
          <w:rFonts w:ascii="Times New Roman" w:hAnsi="Times New Roman"/>
          <w:b/>
          <w:bCs/>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334"/>
        <w:gridCol w:w="1634"/>
        <w:gridCol w:w="1127"/>
        <w:gridCol w:w="1134"/>
      </w:tblGrid>
      <w:tr w:rsidR="00675855" w:rsidRPr="008257D8" w14:paraId="354BD688" w14:textId="77777777" w:rsidTr="00CB0999">
        <w:trPr>
          <w:trHeight w:val="420"/>
          <w:tblHeader/>
        </w:trPr>
        <w:tc>
          <w:tcPr>
            <w:tcW w:w="567" w:type="dxa"/>
            <w:shd w:val="clear" w:color="auto" w:fill="auto"/>
            <w:vAlign w:val="center"/>
          </w:tcPr>
          <w:p w14:paraId="5C65284C" w14:textId="77777777" w:rsidR="00675855" w:rsidRPr="008257D8" w:rsidRDefault="00675855" w:rsidP="00675855">
            <w:pPr>
              <w:spacing w:after="0" w:line="240" w:lineRule="auto"/>
              <w:jc w:val="center"/>
              <w:rPr>
                <w:rFonts w:ascii="Times New Roman" w:hAnsi="Times New Roman"/>
                <w:b/>
                <w:bCs/>
                <w:color w:val="000000"/>
                <w:sz w:val="20"/>
                <w:szCs w:val="20"/>
              </w:rPr>
            </w:pPr>
            <w:r w:rsidRPr="008257D8">
              <w:rPr>
                <w:rFonts w:ascii="Times New Roman" w:hAnsi="Times New Roman"/>
                <w:b/>
                <w:bCs/>
                <w:color w:val="000000"/>
                <w:sz w:val="20"/>
                <w:szCs w:val="20"/>
              </w:rPr>
              <w:t>№ п/п</w:t>
            </w:r>
          </w:p>
        </w:tc>
        <w:tc>
          <w:tcPr>
            <w:tcW w:w="1985" w:type="dxa"/>
            <w:shd w:val="clear" w:color="auto" w:fill="auto"/>
            <w:vAlign w:val="center"/>
          </w:tcPr>
          <w:p w14:paraId="2FC7DD6D" w14:textId="77777777" w:rsidR="00675855" w:rsidRPr="008257D8" w:rsidRDefault="00675855" w:rsidP="00675855">
            <w:pPr>
              <w:spacing w:after="0" w:line="240" w:lineRule="auto"/>
              <w:jc w:val="center"/>
              <w:rPr>
                <w:rFonts w:ascii="Times New Roman" w:hAnsi="Times New Roman"/>
                <w:b/>
                <w:bCs/>
                <w:color w:val="000000"/>
                <w:sz w:val="20"/>
                <w:szCs w:val="20"/>
              </w:rPr>
            </w:pPr>
            <w:r w:rsidRPr="008257D8">
              <w:rPr>
                <w:rFonts w:ascii="Times New Roman" w:hAnsi="Times New Roman"/>
                <w:b/>
                <w:bCs/>
                <w:color w:val="000000"/>
                <w:sz w:val="20"/>
                <w:szCs w:val="20"/>
              </w:rPr>
              <w:t>Назва предмету закупівлі</w:t>
            </w:r>
          </w:p>
        </w:tc>
        <w:tc>
          <w:tcPr>
            <w:tcW w:w="3334" w:type="dxa"/>
            <w:shd w:val="clear" w:color="auto" w:fill="auto"/>
            <w:vAlign w:val="center"/>
          </w:tcPr>
          <w:p w14:paraId="21867511"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hAnsi="Times New Roman"/>
                <w:b/>
                <w:bCs/>
                <w:color w:val="000000"/>
                <w:sz w:val="20"/>
                <w:szCs w:val="20"/>
              </w:rPr>
              <w:t>Опис предмета закупівлі (технічні, якісні характеристики)</w:t>
            </w:r>
          </w:p>
        </w:tc>
        <w:tc>
          <w:tcPr>
            <w:tcW w:w="1634" w:type="dxa"/>
            <w:shd w:val="clear" w:color="auto" w:fill="auto"/>
            <w:vAlign w:val="center"/>
          </w:tcPr>
          <w:p w14:paraId="3E45D82E"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hAnsi="Times New Roman"/>
                <w:b/>
                <w:bCs/>
                <w:color w:val="000000"/>
                <w:sz w:val="20"/>
                <w:szCs w:val="20"/>
              </w:rPr>
              <w:t>Відповідність (Вказати ТАК/НІ) з обов’язковим посиланням на відповідну сторінку технічного документу</w:t>
            </w:r>
          </w:p>
        </w:tc>
        <w:tc>
          <w:tcPr>
            <w:tcW w:w="1127" w:type="dxa"/>
            <w:shd w:val="clear" w:color="auto" w:fill="auto"/>
            <w:vAlign w:val="center"/>
          </w:tcPr>
          <w:p w14:paraId="18832FBC"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eastAsia="Calibri" w:hAnsi="Times New Roman"/>
                <w:b/>
                <w:bCs/>
                <w:color w:val="000000"/>
                <w:sz w:val="20"/>
                <w:szCs w:val="20"/>
              </w:rPr>
              <w:t>Одиниця виміру</w:t>
            </w:r>
          </w:p>
        </w:tc>
        <w:tc>
          <w:tcPr>
            <w:tcW w:w="1134" w:type="dxa"/>
            <w:shd w:val="clear" w:color="auto" w:fill="auto"/>
            <w:vAlign w:val="center"/>
          </w:tcPr>
          <w:p w14:paraId="7BCAFCA9"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eastAsia="Calibri" w:hAnsi="Times New Roman"/>
                <w:b/>
                <w:bCs/>
                <w:color w:val="000000"/>
                <w:sz w:val="20"/>
                <w:szCs w:val="20"/>
              </w:rPr>
              <w:t>Кількість</w:t>
            </w:r>
          </w:p>
        </w:tc>
      </w:tr>
      <w:tr w:rsidR="00C01A3D" w:rsidRPr="008257D8" w14:paraId="6C6A8091" w14:textId="77777777" w:rsidTr="00CB0999">
        <w:trPr>
          <w:trHeight w:val="448"/>
        </w:trPr>
        <w:tc>
          <w:tcPr>
            <w:tcW w:w="567" w:type="dxa"/>
            <w:vMerge w:val="restart"/>
            <w:shd w:val="clear" w:color="auto" w:fill="auto"/>
            <w:vAlign w:val="center"/>
          </w:tcPr>
          <w:p w14:paraId="3971F20E" w14:textId="77777777" w:rsidR="00C01A3D" w:rsidRPr="008257D8" w:rsidRDefault="00C01A3D" w:rsidP="001B0BD6">
            <w:pPr>
              <w:spacing w:after="0" w:line="240" w:lineRule="auto"/>
              <w:jc w:val="center"/>
              <w:rPr>
                <w:rFonts w:ascii="Times New Roman" w:hAnsi="Times New Roman"/>
                <w:color w:val="000000"/>
                <w:sz w:val="20"/>
                <w:szCs w:val="20"/>
              </w:rPr>
            </w:pPr>
            <w:r w:rsidRPr="008257D8">
              <w:rPr>
                <w:rFonts w:ascii="Times New Roman" w:hAnsi="Times New Roman"/>
                <w:color w:val="000000"/>
                <w:sz w:val="20"/>
                <w:szCs w:val="20"/>
              </w:rPr>
              <w:t>1</w:t>
            </w:r>
          </w:p>
        </w:tc>
        <w:tc>
          <w:tcPr>
            <w:tcW w:w="1985" w:type="dxa"/>
            <w:vMerge w:val="restart"/>
            <w:shd w:val="clear" w:color="auto" w:fill="auto"/>
            <w:vAlign w:val="center"/>
          </w:tcPr>
          <w:p w14:paraId="635FC3F9" w14:textId="5F4D07ED" w:rsidR="00C01A3D" w:rsidRPr="008257D8" w:rsidRDefault="00C01A3D" w:rsidP="00C01A3D">
            <w:pPr>
              <w:spacing w:after="0" w:line="240" w:lineRule="auto"/>
              <w:jc w:val="center"/>
              <w:rPr>
                <w:rFonts w:ascii="Times New Roman" w:hAnsi="Times New Roman"/>
                <w:b/>
                <w:color w:val="000000"/>
                <w:sz w:val="20"/>
                <w:szCs w:val="20"/>
              </w:rPr>
            </w:pPr>
            <w:r w:rsidRPr="008257D8">
              <w:rPr>
                <w:rFonts w:ascii="Times New Roman" w:eastAsia="Garamond" w:hAnsi="Times New Roman"/>
                <w:b/>
                <w:sz w:val="24"/>
                <w:szCs w:val="24"/>
                <w:lang w:eastAsia="en-US"/>
              </w:rPr>
              <w:t>лампа безтіньова настільна</w:t>
            </w:r>
          </w:p>
        </w:tc>
        <w:tc>
          <w:tcPr>
            <w:tcW w:w="3334" w:type="dxa"/>
            <w:shd w:val="clear" w:color="auto" w:fill="auto"/>
            <w:vAlign w:val="bottom"/>
          </w:tcPr>
          <w:p w14:paraId="6BEE0CD5" w14:textId="254C7B04"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можливість кріплення на стіл</w:t>
            </w:r>
          </w:p>
        </w:tc>
        <w:tc>
          <w:tcPr>
            <w:tcW w:w="1634" w:type="dxa"/>
            <w:shd w:val="clear" w:color="auto" w:fill="auto"/>
          </w:tcPr>
          <w:p w14:paraId="266F3E5E"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val="restart"/>
            <w:shd w:val="clear" w:color="auto" w:fill="auto"/>
          </w:tcPr>
          <w:p w14:paraId="14B860B6" w14:textId="77777777" w:rsidR="00C01A3D" w:rsidRPr="008257D8" w:rsidRDefault="00C01A3D" w:rsidP="00C01A3D">
            <w:pPr>
              <w:spacing w:after="0" w:line="240" w:lineRule="auto"/>
              <w:jc w:val="center"/>
              <w:rPr>
                <w:rFonts w:ascii="Times New Roman" w:hAnsi="Times New Roman"/>
                <w:color w:val="000000"/>
                <w:sz w:val="20"/>
                <w:szCs w:val="20"/>
              </w:rPr>
            </w:pPr>
            <w:r w:rsidRPr="008257D8">
              <w:rPr>
                <w:rFonts w:ascii="Times New Roman" w:hAnsi="Times New Roman"/>
                <w:color w:val="000000"/>
                <w:sz w:val="20"/>
                <w:szCs w:val="20"/>
              </w:rPr>
              <w:t>Шт.</w:t>
            </w:r>
          </w:p>
        </w:tc>
        <w:tc>
          <w:tcPr>
            <w:tcW w:w="1134" w:type="dxa"/>
            <w:vMerge w:val="restart"/>
            <w:shd w:val="clear" w:color="auto" w:fill="auto"/>
          </w:tcPr>
          <w:p w14:paraId="0062E151" w14:textId="1FFCCB11" w:rsidR="00C01A3D" w:rsidRPr="008257D8" w:rsidRDefault="00617855" w:rsidP="00C01A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tc>
      </w:tr>
      <w:tr w:rsidR="00C01A3D" w:rsidRPr="008257D8" w14:paraId="3BB8803B" w14:textId="77777777" w:rsidTr="00CB0999">
        <w:trPr>
          <w:trHeight w:val="552"/>
        </w:trPr>
        <w:tc>
          <w:tcPr>
            <w:tcW w:w="567" w:type="dxa"/>
            <w:vMerge/>
            <w:shd w:val="clear" w:color="auto" w:fill="auto"/>
          </w:tcPr>
          <w:p w14:paraId="4CD337F5"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5E168ED7"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2272A9F8" w14:textId="0217FC88"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можливість регулювання (холодне, тепле, нейтральне)</w:t>
            </w:r>
          </w:p>
        </w:tc>
        <w:tc>
          <w:tcPr>
            <w:tcW w:w="1634" w:type="dxa"/>
            <w:shd w:val="clear" w:color="auto" w:fill="auto"/>
          </w:tcPr>
          <w:p w14:paraId="23EF5D19"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30D33EEE"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332208CD" w14:textId="77777777" w:rsidR="00C01A3D" w:rsidRPr="008257D8" w:rsidRDefault="00C01A3D" w:rsidP="00C01A3D">
            <w:pPr>
              <w:spacing w:after="0" w:line="240" w:lineRule="auto"/>
              <w:jc w:val="center"/>
              <w:rPr>
                <w:rFonts w:ascii="Times New Roman" w:hAnsi="Times New Roman"/>
                <w:color w:val="000000"/>
                <w:sz w:val="20"/>
                <w:szCs w:val="20"/>
              </w:rPr>
            </w:pPr>
          </w:p>
        </w:tc>
      </w:tr>
      <w:tr w:rsidR="00C01A3D" w:rsidRPr="008257D8" w14:paraId="4FA742E5" w14:textId="77777777" w:rsidTr="00CB0999">
        <w:trPr>
          <w:trHeight w:val="390"/>
        </w:trPr>
        <w:tc>
          <w:tcPr>
            <w:tcW w:w="567" w:type="dxa"/>
            <w:vMerge/>
            <w:shd w:val="clear" w:color="auto" w:fill="auto"/>
          </w:tcPr>
          <w:p w14:paraId="301C3685"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4564530C"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34D2DF2F" w14:textId="6D3FAA19"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не менше 2000 Люмен</w:t>
            </w:r>
          </w:p>
        </w:tc>
        <w:tc>
          <w:tcPr>
            <w:tcW w:w="1634" w:type="dxa"/>
            <w:shd w:val="clear" w:color="auto" w:fill="auto"/>
          </w:tcPr>
          <w:p w14:paraId="18C8D02A"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6AE696AC"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2B2F4643" w14:textId="77777777" w:rsidR="00C01A3D" w:rsidRPr="008257D8" w:rsidRDefault="00C01A3D" w:rsidP="00C01A3D">
            <w:pPr>
              <w:spacing w:after="0" w:line="240" w:lineRule="auto"/>
              <w:jc w:val="center"/>
              <w:rPr>
                <w:rFonts w:ascii="Times New Roman" w:hAnsi="Times New Roman"/>
                <w:color w:val="000000"/>
                <w:sz w:val="20"/>
                <w:szCs w:val="20"/>
              </w:rPr>
            </w:pPr>
          </w:p>
        </w:tc>
      </w:tr>
      <w:tr w:rsidR="00C01A3D" w:rsidRPr="008257D8" w14:paraId="298850DE" w14:textId="77777777" w:rsidTr="00CB0999">
        <w:trPr>
          <w:trHeight w:val="512"/>
        </w:trPr>
        <w:tc>
          <w:tcPr>
            <w:tcW w:w="567" w:type="dxa"/>
            <w:vMerge/>
            <w:shd w:val="clear" w:color="auto" w:fill="auto"/>
          </w:tcPr>
          <w:p w14:paraId="5EBE1AC4"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3E15A74C"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5FBFDD22" w14:textId="3E6D5FDE"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не менше 80 RA</w:t>
            </w:r>
          </w:p>
        </w:tc>
        <w:tc>
          <w:tcPr>
            <w:tcW w:w="1634" w:type="dxa"/>
            <w:shd w:val="clear" w:color="auto" w:fill="auto"/>
          </w:tcPr>
          <w:p w14:paraId="5E9348FA"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536380AD"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2B4C4F3B" w14:textId="77777777" w:rsidR="00C01A3D" w:rsidRPr="008257D8" w:rsidRDefault="00C01A3D" w:rsidP="00C01A3D">
            <w:pPr>
              <w:spacing w:after="0" w:line="240" w:lineRule="auto"/>
              <w:jc w:val="center"/>
              <w:rPr>
                <w:rFonts w:ascii="Times New Roman" w:hAnsi="Times New Roman"/>
                <w:color w:val="000000"/>
                <w:sz w:val="20"/>
                <w:szCs w:val="20"/>
              </w:rPr>
            </w:pPr>
          </w:p>
        </w:tc>
      </w:tr>
    </w:tbl>
    <w:p w14:paraId="4F69B292" w14:textId="77777777" w:rsidR="00622275" w:rsidRPr="008257D8" w:rsidRDefault="00622275" w:rsidP="00C02CA4">
      <w:pPr>
        <w:spacing w:after="0" w:line="240" w:lineRule="auto"/>
        <w:rPr>
          <w:rFonts w:ascii="Times New Roman" w:hAnsi="Times New Roman"/>
          <w:b/>
          <w:bCs/>
          <w:sz w:val="24"/>
          <w:szCs w:val="24"/>
        </w:rPr>
      </w:pPr>
    </w:p>
    <w:p w14:paraId="54DB9748" w14:textId="6884A215" w:rsidR="00D607E9" w:rsidRPr="008257D8" w:rsidRDefault="00F420B8"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Підтвердження якості товару, документи видані його виробником (сертифікат/паспорт якості</w:t>
      </w:r>
      <w:r w:rsidR="00E6746B" w:rsidRPr="008257D8">
        <w:rPr>
          <w:rFonts w:ascii="Times New Roman" w:eastAsia="Garamond" w:hAnsi="Times New Roman"/>
          <w:sz w:val="24"/>
          <w:szCs w:val="24"/>
          <w:lang w:eastAsia="en-US"/>
        </w:rPr>
        <w:t>/технічний опис</w:t>
      </w:r>
      <w:r w:rsidRPr="008257D8">
        <w:rPr>
          <w:rFonts w:ascii="Times New Roman" w:eastAsia="Garamond" w:hAnsi="Times New Roman"/>
          <w:sz w:val="24"/>
          <w:szCs w:val="24"/>
          <w:lang w:eastAsia="en-US"/>
        </w:rPr>
        <w:t xml:space="preserve"> або інший документ), що підтверджує якість товару</w:t>
      </w:r>
      <w:r w:rsidR="00CB2D17">
        <w:rPr>
          <w:rFonts w:ascii="Times New Roman" w:eastAsia="Garamond" w:hAnsi="Times New Roman"/>
          <w:sz w:val="24"/>
          <w:szCs w:val="24"/>
          <w:lang w:eastAsia="en-US"/>
        </w:rPr>
        <w:t>.</w:t>
      </w:r>
    </w:p>
    <w:p w14:paraId="0AF4ADA7" w14:textId="67047CBE" w:rsidR="00124F15" w:rsidRPr="008257D8" w:rsidRDefault="00124F15"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 xml:space="preserve">Термін постачання товарів на склад Замовника не пізніше </w:t>
      </w:r>
      <w:r w:rsidR="00E03C6F" w:rsidRPr="008257D8">
        <w:rPr>
          <w:rFonts w:ascii="Times New Roman" w:eastAsia="Garamond" w:hAnsi="Times New Roman"/>
          <w:sz w:val="24"/>
          <w:szCs w:val="24"/>
          <w:lang w:eastAsia="en-US"/>
        </w:rPr>
        <w:t>2</w:t>
      </w:r>
      <w:r w:rsidR="006646E1" w:rsidRPr="008257D8">
        <w:rPr>
          <w:rFonts w:ascii="Times New Roman" w:eastAsia="Garamond" w:hAnsi="Times New Roman"/>
          <w:sz w:val="24"/>
          <w:szCs w:val="24"/>
          <w:lang w:eastAsia="en-US"/>
        </w:rPr>
        <w:t>5</w:t>
      </w:r>
      <w:r w:rsidRPr="008257D8">
        <w:rPr>
          <w:rFonts w:ascii="Times New Roman" w:eastAsia="Garamond" w:hAnsi="Times New Roman"/>
          <w:sz w:val="24"/>
          <w:szCs w:val="24"/>
          <w:lang w:eastAsia="en-US"/>
        </w:rPr>
        <w:t xml:space="preserve"> </w:t>
      </w:r>
      <w:r w:rsidR="006646E1" w:rsidRPr="008257D8">
        <w:rPr>
          <w:rFonts w:ascii="Times New Roman" w:eastAsia="Garamond" w:hAnsi="Times New Roman"/>
          <w:sz w:val="24"/>
          <w:szCs w:val="24"/>
          <w:lang w:eastAsia="en-US"/>
        </w:rPr>
        <w:t>грудня</w:t>
      </w:r>
      <w:r w:rsidRPr="008257D8">
        <w:rPr>
          <w:rFonts w:ascii="Times New Roman" w:eastAsia="Garamond" w:hAnsi="Times New Roman"/>
          <w:sz w:val="24"/>
          <w:szCs w:val="24"/>
          <w:lang w:eastAsia="en-US"/>
        </w:rPr>
        <w:t xml:space="preserve"> 202</w:t>
      </w:r>
      <w:r w:rsidR="00BD71CE" w:rsidRPr="008257D8">
        <w:rPr>
          <w:rFonts w:ascii="Times New Roman" w:eastAsia="Garamond" w:hAnsi="Times New Roman"/>
          <w:sz w:val="24"/>
          <w:szCs w:val="24"/>
          <w:lang w:eastAsia="en-US"/>
        </w:rPr>
        <w:t>3</w:t>
      </w:r>
      <w:r w:rsidRPr="008257D8">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p w14:paraId="2397D629" w14:textId="33BC215C" w:rsidR="00AA0067" w:rsidRPr="008257D8" w:rsidRDefault="00F420B8"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Гарантійний термін</w:t>
      </w:r>
      <w:r w:rsidR="00F624F1" w:rsidRPr="008257D8">
        <w:rPr>
          <w:rFonts w:ascii="Times New Roman" w:eastAsia="Garamond" w:hAnsi="Times New Roman"/>
          <w:sz w:val="24"/>
          <w:szCs w:val="24"/>
          <w:lang w:eastAsia="en-US"/>
        </w:rPr>
        <w:t xml:space="preserve"> виробу</w:t>
      </w:r>
      <w:r w:rsidRPr="008257D8">
        <w:rPr>
          <w:rFonts w:ascii="Times New Roman" w:eastAsia="Garamond" w:hAnsi="Times New Roman"/>
          <w:sz w:val="24"/>
          <w:szCs w:val="24"/>
          <w:lang w:eastAsia="en-US"/>
        </w:rPr>
        <w:t>: не менше 12 місяців.</w:t>
      </w:r>
    </w:p>
    <w:p w14:paraId="6B71C610"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4B6090D3"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7DCAF4D9"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60019067"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48D9B3EA" w14:textId="77777777" w:rsidR="00124F15" w:rsidRPr="008257D8" w:rsidRDefault="00124F15" w:rsidP="008C5885">
      <w:pPr>
        <w:spacing w:after="0" w:line="240" w:lineRule="auto"/>
        <w:ind w:left="5812"/>
        <w:jc w:val="right"/>
        <w:rPr>
          <w:rFonts w:ascii="Times New Roman" w:hAnsi="Times New Roman"/>
          <w:b/>
          <w:bCs/>
          <w:sz w:val="24"/>
          <w:szCs w:val="24"/>
        </w:rPr>
      </w:pPr>
    </w:p>
    <w:p w14:paraId="7E55823B" w14:textId="7D529FC5" w:rsidR="00345B89" w:rsidRPr="008257D8" w:rsidRDefault="00295E76" w:rsidP="008C5885">
      <w:pPr>
        <w:spacing w:after="0" w:line="240" w:lineRule="auto"/>
        <w:ind w:left="5812"/>
        <w:jc w:val="right"/>
        <w:rPr>
          <w:rFonts w:ascii="Times New Roman" w:hAnsi="Times New Roman"/>
          <w:b/>
          <w:bCs/>
          <w:sz w:val="24"/>
          <w:szCs w:val="24"/>
        </w:rPr>
      </w:pPr>
      <w:r w:rsidRPr="008257D8">
        <w:rPr>
          <w:rFonts w:ascii="Times New Roman" w:hAnsi="Times New Roman"/>
          <w:b/>
          <w:bCs/>
          <w:sz w:val="24"/>
          <w:szCs w:val="24"/>
        </w:rPr>
        <w:t xml:space="preserve">Додаток № </w:t>
      </w:r>
      <w:r w:rsidR="00855E5B" w:rsidRPr="008257D8">
        <w:rPr>
          <w:rFonts w:ascii="Times New Roman" w:hAnsi="Times New Roman"/>
          <w:b/>
          <w:bCs/>
          <w:sz w:val="24"/>
          <w:szCs w:val="24"/>
        </w:rPr>
        <w:t>2</w:t>
      </w:r>
    </w:p>
    <w:p w14:paraId="775EE722" w14:textId="6CDD3C0C" w:rsidR="00295E76" w:rsidRPr="008257D8" w:rsidRDefault="00295E76" w:rsidP="008C5885">
      <w:pPr>
        <w:spacing w:after="0" w:line="240" w:lineRule="auto"/>
        <w:ind w:left="5812"/>
        <w:jc w:val="right"/>
        <w:rPr>
          <w:rFonts w:ascii="Times New Roman" w:hAnsi="Times New Roman"/>
          <w:b/>
          <w:bCs/>
          <w:sz w:val="24"/>
          <w:szCs w:val="24"/>
        </w:rPr>
      </w:pPr>
      <w:r w:rsidRPr="008257D8">
        <w:rPr>
          <w:rFonts w:ascii="Times New Roman" w:hAnsi="Times New Roman"/>
          <w:b/>
          <w:bCs/>
          <w:sz w:val="24"/>
          <w:szCs w:val="24"/>
        </w:rPr>
        <w:t xml:space="preserve"> </w:t>
      </w:r>
    </w:p>
    <w:p w14:paraId="54E64C65" w14:textId="77777777" w:rsidR="00740A4F" w:rsidRPr="008257D8"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8257D8">
        <w:rPr>
          <w:rFonts w:ascii="Times New Roman" w:eastAsia="Calibri" w:hAnsi="Times New Roman"/>
          <w:b/>
          <w:sz w:val="24"/>
          <w:szCs w:val="24"/>
        </w:rPr>
        <w:t>ФОРМА ЦІНОВОЇ ПРОПОЗИЦІЇ</w:t>
      </w:r>
    </w:p>
    <w:p w14:paraId="220D94B6" w14:textId="77777777" w:rsidR="00740A4F" w:rsidRPr="008257D8"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47CBCE2D" w:rsidR="00740A4F" w:rsidRPr="008257D8"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8257D8">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1C11B4"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r w:rsidR="00D607E9" w:rsidRPr="008257D8">
        <w:rPr>
          <w:rFonts w:ascii="Times New Roman" w:hAnsi="Times New Roman"/>
          <w:b/>
          <w:bCs/>
          <w:sz w:val="24"/>
          <w:szCs w:val="24"/>
        </w:rPr>
        <w:t>)</w:t>
      </w:r>
      <w:r w:rsidRPr="008257D8">
        <w:rPr>
          <w:rFonts w:ascii="Times New Roman" w:hAnsi="Times New Roman"/>
          <w:sz w:val="24"/>
          <w:szCs w:val="24"/>
        </w:rPr>
        <w:t xml:space="preserve"> в рамках програми Глобального фонду в наступному обсязі:</w:t>
      </w:r>
    </w:p>
    <w:p w14:paraId="198E9F3C" w14:textId="77777777" w:rsidR="00740A4F" w:rsidRPr="008257D8"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8257D8" w14:paraId="04938A78" w14:textId="77777777" w:rsidTr="00E85DA2">
        <w:tc>
          <w:tcPr>
            <w:tcW w:w="709" w:type="dxa"/>
            <w:shd w:val="clear" w:color="auto" w:fill="D9D9D9"/>
          </w:tcPr>
          <w:p w14:paraId="0F7F7C12"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w:t>
            </w:r>
          </w:p>
        </w:tc>
        <w:tc>
          <w:tcPr>
            <w:tcW w:w="9639" w:type="dxa"/>
            <w:gridSpan w:val="2"/>
            <w:shd w:val="clear" w:color="auto" w:fill="D9D9D9"/>
          </w:tcPr>
          <w:p w14:paraId="28C765A7" w14:textId="77777777" w:rsidR="00740A4F" w:rsidRPr="008257D8" w:rsidRDefault="00740A4F" w:rsidP="00740A4F">
            <w:pPr>
              <w:widowControl w:val="0"/>
              <w:autoSpaceDE w:val="0"/>
              <w:autoSpaceDN w:val="0"/>
              <w:adjustRightInd w:val="0"/>
              <w:spacing w:after="0" w:line="240" w:lineRule="auto"/>
              <w:ind w:right="-284"/>
              <w:jc w:val="center"/>
              <w:rPr>
                <w:rFonts w:ascii="Times New Roman" w:hAnsi="Times New Roman"/>
                <w:sz w:val="24"/>
                <w:szCs w:val="24"/>
                <w:lang w:val="uk-UA"/>
              </w:rPr>
            </w:pPr>
            <w:r w:rsidRPr="008257D8">
              <w:rPr>
                <w:rFonts w:ascii="Times New Roman" w:hAnsi="Times New Roman"/>
                <w:sz w:val="24"/>
                <w:szCs w:val="24"/>
                <w:lang w:val="uk-UA"/>
              </w:rPr>
              <w:t>Відомості про учасника*</w:t>
            </w:r>
          </w:p>
        </w:tc>
      </w:tr>
      <w:tr w:rsidR="00740A4F" w:rsidRPr="008257D8" w14:paraId="6E8A534B" w14:textId="77777777" w:rsidTr="00E85DA2">
        <w:tc>
          <w:tcPr>
            <w:tcW w:w="709" w:type="dxa"/>
          </w:tcPr>
          <w:p w14:paraId="2B33C60E"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1</w:t>
            </w:r>
          </w:p>
        </w:tc>
        <w:tc>
          <w:tcPr>
            <w:tcW w:w="5104" w:type="dxa"/>
          </w:tcPr>
          <w:p w14:paraId="7C41E438"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Найменування юридичної особи:</w:t>
            </w:r>
          </w:p>
        </w:tc>
        <w:tc>
          <w:tcPr>
            <w:tcW w:w="4535" w:type="dxa"/>
            <w:shd w:val="clear" w:color="auto" w:fill="FFFF00"/>
          </w:tcPr>
          <w:p w14:paraId="06DD3015"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1D8318B5" w14:textId="77777777" w:rsidTr="00E85DA2">
        <w:tc>
          <w:tcPr>
            <w:tcW w:w="709" w:type="dxa"/>
          </w:tcPr>
          <w:p w14:paraId="4BAA50E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2</w:t>
            </w:r>
          </w:p>
        </w:tc>
        <w:tc>
          <w:tcPr>
            <w:tcW w:w="5104" w:type="dxa"/>
          </w:tcPr>
          <w:p w14:paraId="5FEE235A"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Юридична адреса:</w:t>
            </w:r>
          </w:p>
        </w:tc>
        <w:tc>
          <w:tcPr>
            <w:tcW w:w="4535" w:type="dxa"/>
            <w:shd w:val="clear" w:color="auto" w:fill="FFFF00"/>
          </w:tcPr>
          <w:p w14:paraId="4DCF1C72"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7981B38" w14:textId="77777777" w:rsidTr="00E85DA2">
        <w:tc>
          <w:tcPr>
            <w:tcW w:w="709" w:type="dxa"/>
          </w:tcPr>
          <w:p w14:paraId="4957A2AF"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3</w:t>
            </w:r>
          </w:p>
        </w:tc>
        <w:tc>
          <w:tcPr>
            <w:tcW w:w="5104" w:type="dxa"/>
          </w:tcPr>
          <w:p w14:paraId="4208DFA0"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ПІБ та посада керівника юридичної особи:</w:t>
            </w:r>
          </w:p>
        </w:tc>
        <w:tc>
          <w:tcPr>
            <w:tcW w:w="4535" w:type="dxa"/>
            <w:shd w:val="clear" w:color="auto" w:fill="FFFF00"/>
          </w:tcPr>
          <w:p w14:paraId="6977E4F9"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8C03B2E" w14:textId="77777777" w:rsidTr="00E85DA2">
        <w:tc>
          <w:tcPr>
            <w:tcW w:w="709" w:type="dxa"/>
          </w:tcPr>
          <w:p w14:paraId="6159095C"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4</w:t>
            </w:r>
          </w:p>
        </w:tc>
        <w:tc>
          <w:tcPr>
            <w:tcW w:w="5104" w:type="dxa"/>
          </w:tcPr>
          <w:p w14:paraId="2FC8FC58"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Номер телефону керівника юридичної особи:</w:t>
            </w:r>
          </w:p>
        </w:tc>
        <w:tc>
          <w:tcPr>
            <w:tcW w:w="4535" w:type="dxa"/>
            <w:shd w:val="clear" w:color="auto" w:fill="FFFF00"/>
          </w:tcPr>
          <w:p w14:paraId="4C85815A"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7BB0502E" w14:textId="77777777" w:rsidTr="00E85DA2">
        <w:tc>
          <w:tcPr>
            <w:tcW w:w="709" w:type="dxa"/>
          </w:tcPr>
          <w:p w14:paraId="41AB1340"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5</w:t>
            </w:r>
          </w:p>
        </w:tc>
        <w:tc>
          <w:tcPr>
            <w:tcW w:w="5104" w:type="dxa"/>
          </w:tcPr>
          <w:p w14:paraId="5B0E594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Контактна особа:</w:t>
            </w:r>
          </w:p>
        </w:tc>
        <w:tc>
          <w:tcPr>
            <w:tcW w:w="4535" w:type="dxa"/>
            <w:shd w:val="clear" w:color="auto" w:fill="FFFF00"/>
          </w:tcPr>
          <w:p w14:paraId="508439F5"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010B54F8" w14:textId="77777777" w:rsidTr="00E85DA2">
        <w:tc>
          <w:tcPr>
            <w:tcW w:w="709" w:type="dxa"/>
          </w:tcPr>
          <w:p w14:paraId="3600EF4B"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lastRenderedPageBreak/>
              <w:t>6</w:t>
            </w:r>
          </w:p>
        </w:tc>
        <w:tc>
          <w:tcPr>
            <w:tcW w:w="5104" w:type="dxa"/>
          </w:tcPr>
          <w:p w14:paraId="5CE8F061"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 xml:space="preserve">Номер </w:t>
            </w:r>
            <w:proofErr w:type="spellStart"/>
            <w:r w:rsidRPr="008257D8">
              <w:rPr>
                <w:rFonts w:ascii="Times New Roman" w:hAnsi="Times New Roman"/>
                <w:color w:val="000000"/>
                <w:sz w:val="24"/>
                <w:szCs w:val="24"/>
                <w:lang w:val="uk-UA"/>
              </w:rPr>
              <w:t>моб</w:t>
            </w:r>
            <w:proofErr w:type="spellEnd"/>
            <w:r w:rsidRPr="008257D8">
              <w:rPr>
                <w:rFonts w:ascii="Times New Roman" w:hAnsi="Times New Roman"/>
                <w:color w:val="000000"/>
                <w:sz w:val="24"/>
                <w:szCs w:val="24"/>
                <w:lang w:val="uk-UA"/>
              </w:rPr>
              <w:t>. телефону контактної особи:</w:t>
            </w:r>
          </w:p>
        </w:tc>
        <w:tc>
          <w:tcPr>
            <w:tcW w:w="4535" w:type="dxa"/>
            <w:shd w:val="clear" w:color="auto" w:fill="FFFF00"/>
          </w:tcPr>
          <w:p w14:paraId="6F5A94CC"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0A065DC3" w14:textId="77777777" w:rsidTr="00E85DA2">
        <w:tc>
          <w:tcPr>
            <w:tcW w:w="709" w:type="dxa"/>
          </w:tcPr>
          <w:p w14:paraId="2AC74F2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7</w:t>
            </w:r>
          </w:p>
        </w:tc>
        <w:tc>
          <w:tcPr>
            <w:tcW w:w="5104" w:type="dxa"/>
          </w:tcPr>
          <w:p w14:paraId="3B33CF87"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Електронна пошта контактної особи:</w:t>
            </w:r>
          </w:p>
        </w:tc>
        <w:tc>
          <w:tcPr>
            <w:tcW w:w="4535" w:type="dxa"/>
            <w:shd w:val="clear" w:color="auto" w:fill="FFFF00"/>
          </w:tcPr>
          <w:p w14:paraId="4DAD3CE8"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59F89B1F" w14:textId="77777777" w:rsidTr="00E85DA2">
        <w:tc>
          <w:tcPr>
            <w:tcW w:w="709" w:type="dxa"/>
          </w:tcPr>
          <w:p w14:paraId="3147AE46"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8</w:t>
            </w:r>
          </w:p>
        </w:tc>
        <w:tc>
          <w:tcPr>
            <w:tcW w:w="5104" w:type="dxa"/>
          </w:tcPr>
          <w:p w14:paraId="25F58242"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Адреса веб-сайту (за наявності):</w:t>
            </w:r>
          </w:p>
        </w:tc>
        <w:tc>
          <w:tcPr>
            <w:tcW w:w="4535" w:type="dxa"/>
            <w:shd w:val="clear" w:color="auto" w:fill="FFFF00"/>
          </w:tcPr>
          <w:p w14:paraId="5692D4C0"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17848D48" w14:textId="77777777" w:rsidTr="00E85DA2">
        <w:tc>
          <w:tcPr>
            <w:tcW w:w="709" w:type="dxa"/>
          </w:tcPr>
          <w:p w14:paraId="3163D82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9</w:t>
            </w:r>
          </w:p>
        </w:tc>
        <w:tc>
          <w:tcPr>
            <w:tcW w:w="5104" w:type="dxa"/>
          </w:tcPr>
          <w:p w14:paraId="5E67BBC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Банківські реквізити:</w:t>
            </w:r>
          </w:p>
        </w:tc>
        <w:tc>
          <w:tcPr>
            <w:tcW w:w="4535" w:type="dxa"/>
            <w:shd w:val="clear" w:color="auto" w:fill="FFFF00"/>
          </w:tcPr>
          <w:p w14:paraId="4C9BFEA3"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4EE9F4F" w14:textId="77777777" w:rsidTr="00E85DA2">
        <w:tc>
          <w:tcPr>
            <w:tcW w:w="709" w:type="dxa"/>
          </w:tcPr>
          <w:p w14:paraId="532CC35E"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10</w:t>
            </w:r>
          </w:p>
        </w:tc>
        <w:tc>
          <w:tcPr>
            <w:tcW w:w="5104" w:type="dxa"/>
          </w:tcPr>
          <w:p w14:paraId="774FE08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8257D8">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1627B8E" w14:textId="2D5F2546" w:rsidR="00740A4F" w:rsidRPr="008257D8" w:rsidRDefault="00316FF7" w:rsidP="00740A4F">
      <w:pPr>
        <w:pBdr>
          <w:top w:val="nil"/>
          <w:left w:val="nil"/>
          <w:bottom w:val="nil"/>
          <w:right w:val="nil"/>
          <w:between w:val="nil"/>
        </w:pBdr>
        <w:ind w:right="-426"/>
        <w:rPr>
          <w:rFonts w:ascii="Times New Roman" w:hAnsi="Times New Roman"/>
          <w:sz w:val="24"/>
          <w:szCs w:val="24"/>
        </w:rPr>
      </w:pPr>
      <w:r w:rsidRPr="008257D8">
        <w:rPr>
          <w:rFonts w:ascii="Times New Roman" w:hAnsi="Times New Roman"/>
          <w:sz w:val="24"/>
          <w:szCs w:val="24"/>
        </w:rPr>
        <w:t>*</w:t>
      </w:r>
      <w:r w:rsidR="00740A4F" w:rsidRPr="008257D8">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1276"/>
        <w:gridCol w:w="1147"/>
        <w:gridCol w:w="128"/>
        <w:gridCol w:w="1276"/>
        <w:gridCol w:w="152"/>
        <w:gridCol w:w="1271"/>
        <w:gridCol w:w="1724"/>
      </w:tblGrid>
      <w:tr w:rsidR="000F2083" w:rsidRPr="008257D8" w14:paraId="0FEA7294" w14:textId="77777777" w:rsidTr="000F2083">
        <w:trPr>
          <w:trHeight w:val="1200"/>
        </w:trPr>
        <w:tc>
          <w:tcPr>
            <w:tcW w:w="567" w:type="dxa"/>
            <w:shd w:val="clear" w:color="auto" w:fill="BFBFBF" w:themeFill="background1" w:themeFillShade="BF"/>
            <w:vAlign w:val="center"/>
            <w:hideMark/>
          </w:tcPr>
          <w:p w14:paraId="7A2AD8F7"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w:t>
            </w:r>
          </w:p>
          <w:p w14:paraId="58D26886" w14:textId="0F6B24E8" w:rsidR="000F2083" w:rsidRPr="008257D8" w:rsidRDefault="000F2083" w:rsidP="004F0458">
            <w:pPr>
              <w:spacing w:after="0" w:line="240" w:lineRule="auto"/>
              <w:jc w:val="center"/>
              <w:rPr>
                <w:rFonts w:ascii="Times New Roman" w:hAnsi="Times New Roman"/>
                <w:sz w:val="24"/>
                <w:szCs w:val="24"/>
              </w:rPr>
            </w:pPr>
          </w:p>
        </w:tc>
        <w:tc>
          <w:tcPr>
            <w:tcW w:w="2807"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A8AE01B"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Назва предмету закупівлі</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30B93BF4" w14:textId="193D4F4D"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Країна виробник</w:t>
            </w:r>
          </w:p>
        </w:tc>
        <w:tc>
          <w:tcPr>
            <w:tcW w:w="1275" w:type="dxa"/>
            <w:gridSpan w:val="2"/>
            <w:tcBorders>
              <w:top w:val="single" w:sz="8" w:space="0" w:color="auto"/>
              <w:left w:val="nil"/>
              <w:bottom w:val="single" w:sz="4" w:space="0" w:color="auto"/>
            </w:tcBorders>
            <w:shd w:val="clear" w:color="auto" w:fill="BFBFBF" w:themeFill="background1" w:themeFillShade="BF"/>
            <w:vAlign w:val="center"/>
          </w:tcPr>
          <w:p w14:paraId="65586430" w14:textId="71E31C15" w:rsidR="000F2083" w:rsidRPr="008257D8" w:rsidRDefault="000F2083" w:rsidP="004F0458">
            <w:pPr>
              <w:spacing w:after="0" w:line="240" w:lineRule="auto"/>
              <w:jc w:val="center"/>
              <w:rPr>
                <w:rFonts w:ascii="Times New Roman" w:hAnsi="Times New Roman"/>
                <w:sz w:val="24"/>
                <w:szCs w:val="24"/>
              </w:rPr>
            </w:pPr>
          </w:p>
          <w:p w14:paraId="5D4A00CC" w14:textId="77777777" w:rsidR="000F2083" w:rsidRPr="008257D8" w:rsidRDefault="000F2083" w:rsidP="004F0458">
            <w:pPr>
              <w:spacing w:after="0" w:line="240" w:lineRule="auto"/>
              <w:jc w:val="center"/>
              <w:rPr>
                <w:rFonts w:ascii="Times New Roman" w:hAnsi="Times New Roman"/>
                <w:sz w:val="24"/>
                <w:szCs w:val="24"/>
              </w:rPr>
            </w:pPr>
          </w:p>
          <w:p w14:paraId="08ED3EAA" w14:textId="0B086CFE"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Одиниця  виміру</w:t>
            </w:r>
          </w:p>
          <w:p w14:paraId="6331C7A4" w14:textId="3753122E" w:rsidR="000F2083" w:rsidRPr="008257D8" w:rsidRDefault="000F2083" w:rsidP="004F0458">
            <w:pPr>
              <w:spacing w:after="0" w:line="240" w:lineRule="auto"/>
              <w:jc w:val="center"/>
              <w:rPr>
                <w:rFonts w:ascii="Times New Roman" w:hAnsi="Times New Roman"/>
                <w:sz w:val="24"/>
                <w:szCs w:val="24"/>
              </w:rPr>
            </w:pPr>
          </w:p>
          <w:p w14:paraId="07C4C7A2" w14:textId="60541C1A" w:rsidR="000F2083" w:rsidRPr="008257D8" w:rsidRDefault="000F2083" w:rsidP="004F0458">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0F2083" w:rsidRPr="008257D8" w:rsidRDefault="000F2083" w:rsidP="004F0458">
            <w:pPr>
              <w:spacing w:after="0" w:line="240" w:lineRule="auto"/>
              <w:jc w:val="center"/>
              <w:rPr>
                <w:rFonts w:ascii="Times New Roman" w:hAnsi="Times New Roman"/>
                <w:sz w:val="24"/>
                <w:szCs w:val="24"/>
              </w:rPr>
            </w:pPr>
          </w:p>
          <w:p w14:paraId="4C1B4FB1"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Кількість</w:t>
            </w:r>
          </w:p>
        </w:tc>
        <w:tc>
          <w:tcPr>
            <w:tcW w:w="1423" w:type="dxa"/>
            <w:gridSpan w:val="2"/>
            <w:tcBorders>
              <w:top w:val="single" w:sz="4" w:space="0" w:color="auto"/>
              <w:left w:val="nil"/>
              <w:bottom w:val="single" w:sz="4" w:space="0" w:color="auto"/>
              <w:right w:val="single" w:sz="4" w:space="0" w:color="auto"/>
            </w:tcBorders>
            <w:shd w:val="clear" w:color="auto" w:fill="BFBFBF"/>
            <w:vAlign w:val="center"/>
          </w:tcPr>
          <w:p w14:paraId="4ECD06DA" w14:textId="77777777" w:rsidR="000F2083" w:rsidRPr="008257D8" w:rsidRDefault="000F2083" w:rsidP="004F0458">
            <w:pPr>
              <w:spacing w:after="0" w:line="240" w:lineRule="auto"/>
              <w:jc w:val="center"/>
              <w:rPr>
                <w:rFonts w:ascii="Times New Roman" w:hAnsi="Times New Roman"/>
                <w:sz w:val="24"/>
                <w:szCs w:val="24"/>
              </w:rPr>
            </w:pPr>
          </w:p>
          <w:p w14:paraId="2A8CB2F6"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 xml:space="preserve">Вартість одиниці </w:t>
            </w:r>
            <w:r w:rsidRPr="008257D8">
              <w:rPr>
                <w:rFonts w:ascii="Times New Roman" w:hAnsi="Times New Roman"/>
                <w:sz w:val="24"/>
                <w:szCs w:val="24"/>
              </w:rPr>
              <w:br/>
              <w:t xml:space="preserve"> (грн., без ПДВ)</w:t>
            </w:r>
          </w:p>
        </w:tc>
        <w:tc>
          <w:tcPr>
            <w:tcW w:w="1724"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0F2083" w:rsidRPr="008257D8" w:rsidRDefault="000F2083" w:rsidP="004F0458">
            <w:pPr>
              <w:spacing w:after="0" w:line="240" w:lineRule="auto"/>
              <w:jc w:val="center"/>
              <w:rPr>
                <w:rFonts w:ascii="Times New Roman" w:hAnsi="Times New Roman"/>
                <w:sz w:val="24"/>
                <w:szCs w:val="24"/>
              </w:rPr>
            </w:pPr>
          </w:p>
          <w:p w14:paraId="70EB5A0C"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 xml:space="preserve">Загальна сума </w:t>
            </w:r>
            <w:r w:rsidRPr="008257D8">
              <w:rPr>
                <w:rFonts w:ascii="Times New Roman" w:hAnsi="Times New Roman"/>
                <w:sz w:val="24"/>
                <w:szCs w:val="24"/>
              </w:rPr>
              <w:br/>
              <w:t>(грн., без ПДВ)</w:t>
            </w:r>
          </w:p>
        </w:tc>
      </w:tr>
      <w:tr w:rsidR="000F2083" w:rsidRPr="008257D8" w14:paraId="4D3D0AFF" w14:textId="77777777" w:rsidTr="000F2083">
        <w:trPr>
          <w:trHeight w:val="531"/>
        </w:trPr>
        <w:tc>
          <w:tcPr>
            <w:tcW w:w="567" w:type="dxa"/>
            <w:shd w:val="clear" w:color="auto" w:fill="FFFF00"/>
          </w:tcPr>
          <w:p w14:paraId="303A40C1" w14:textId="432A1D02" w:rsidR="000F2083" w:rsidRPr="008257D8" w:rsidRDefault="000F2083" w:rsidP="00740A4F">
            <w:pPr>
              <w:spacing w:after="0" w:line="240" w:lineRule="auto"/>
              <w:jc w:val="center"/>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1</w:t>
            </w:r>
          </w:p>
        </w:tc>
        <w:tc>
          <w:tcPr>
            <w:tcW w:w="2807"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58B9FA94" w:rsidR="000F2083" w:rsidRPr="008257D8" w:rsidRDefault="000F2083" w:rsidP="005C21F4">
            <w:pPr>
              <w:spacing w:after="0" w:line="240" w:lineRule="auto"/>
              <w:rPr>
                <w:rFonts w:ascii="Times New Roman" w:hAnsi="Times New Roman"/>
                <w:color w:val="000000"/>
                <w:sz w:val="24"/>
                <w:szCs w:val="24"/>
              </w:rPr>
            </w:pPr>
            <w:r w:rsidRPr="008257D8">
              <w:rPr>
                <w:rFonts w:ascii="Times New Roman" w:hAnsi="Times New Roman"/>
                <w:color w:val="000000"/>
                <w:sz w:val="24"/>
                <w:szCs w:val="24"/>
              </w:rPr>
              <w:t>Лампа настільна безтіньова</w:t>
            </w:r>
            <w:r w:rsidR="00B428F1">
              <w:rPr>
                <w:rFonts w:ascii="Times New Roman" w:hAnsi="Times New Roman"/>
                <w:color w:val="000000"/>
                <w:sz w:val="24"/>
                <w:szCs w:val="24"/>
              </w:rPr>
              <w:t>__(   )____</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4CD2BDA" w14:textId="77777777" w:rsidR="000F2083" w:rsidRPr="008257D8" w:rsidRDefault="000F2083" w:rsidP="005C21F4">
            <w:pPr>
              <w:spacing w:after="0" w:line="240" w:lineRule="auto"/>
              <w:rPr>
                <w:rFonts w:ascii="Times New Roman"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36C7A9E3" w:rsidR="000F2083" w:rsidRPr="008257D8" w:rsidRDefault="000F2083" w:rsidP="00740A4F">
            <w:pPr>
              <w:spacing w:after="0" w:line="240" w:lineRule="auto"/>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Шт.</w:t>
            </w:r>
          </w:p>
        </w:tc>
        <w:tc>
          <w:tcPr>
            <w:tcW w:w="1276" w:type="dxa"/>
            <w:tcBorders>
              <w:top w:val="single" w:sz="4" w:space="0" w:color="auto"/>
              <w:left w:val="nil"/>
              <w:bottom w:val="single" w:sz="4" w:space="0" w:color="auto"/>
              <w:right w:val="single" w:sz="4" w:space="0" w:color="auto"/>
            </w:tcBorders>
            <w:shd w:val="clear" w:color="auto" w:fill="FFFF00"/>
            <w:vAlign w:val="center"/>
          </w:tcPr>
          <w:p w14:paraId="1CCC8E94" w14:textId="0E55B8C1" w:rsidR="000F2083" w:rsidRPr="008257D8" w:rsidRDefault="000F2083" w:rsidP="00740A4F">
            <w:pPr>
              <w:spacing w:after="0" w:line="240" w:lineRule="auto"/>
              <w:jc w:val="center"/>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38</w:t>
            </w:r>
          </w:p>
        </w:tc>
        <w:tc>
          <w:tcPr>
            <w:tcW w:w="1423" w:type="dxa"/>
            <w:gridSpan w:val="2"/>
            <w:shd w:val="clear" w:color="auto" w:fill="FFFF00"/>
          </w:tcPr>
          <w:p w14:paraId="6E868B8B" w14:textId="77777777" w:rsidR="000F2083" w:rsidRPr="008257D8" w:rsidRDefault="000F2083" w:rsidP="00740A4F">
            <w:pPr>
              <w:spacing w:after="0" w:line="240" w:lineRule="auto"/>
              <w:jc w:val="center"/>
              <w:rPr>
                <w:rFonts w:ascii="Times New Roman" w:hAnsi="Times New Roman"/>
                <w:color w:val="000000"/>
                <w:sz w:val="24"/>
                <w:szCs w:val="24"/>
                <w:highlight w:val="yellow"/>
              </w:rPr>
            </w:pPr>
          </w:p>
        </w:tc>
        <w:tc>
          <w:tcPr>
            <w:tcW w:w="1724" w:type="dxa"/>
            <w:shd w:val="clear" w:color="auto" w:fill="FFFF00"/>
            <w:noWrap/>
          </w:tcPr>
          <w:p w14:paraId="3AA45426" w14:textId="77777777" w:rsidR="000F2083" w:rsidRPr="008257D8" w:rsidRDefault="000F2083" w:rsidP="00740A4F">
            <w:pPr>
              <w:spacing w:after="0" w:line="240" w:lineRule="auto"/>
              <w:jc w:val="center"/>
              <w:rPr>
                <w:rFonts w:ascii="Times New Roman" w:hAnsi="Times New Roman"/>
                <w:color w:val="000000"/>
                <w:sz w:val="24"/>
                <w:szCs w:val="24"/>
              </w:rPr>
            </w:pPr>
          </w:p>
        </w:tc>
      </w:tr>
      <w:tr w:rsidR="00740A4F" w:rsidRPr="008257D8" w14:paraId="384333BF" w14:textId="77777777" w:rsidTr="00D607E9">
        <w:trPr>
          <w:trHeight w:val="267"/>
        </w:trPr>
        <w:tc>
          <w:tcPr>
            <w:tcW w:w="567" w:type="dxa"/>
            <w:shd w:val="clear" w:color="000000" w:fill="FFFFFF"/>
            <w:hideMark/>
          </w:tcPr>
          <w:p w14:paraId="57043E40" w14:textId="77777777" w:rsidR="00740A4F" w:rsidRPr="008257D8" w:rsidRDefault="00740A4F" w:rsidP="00740A4F">
            <w:pPr>
              <w:spacing w:after="0" w:line="240" w:lineRule="auto"/>
              <w:jc w:val="center"/>
              <w:rPr>
                <w:rFonts w:ascii="Times New Roman" w:hAnsi="Times New Roman"/>
                <w:color w:val="FFFFFF"/>
                <w:sz w:val="24"/>
                <w:szCs w:val="24"/>
              </w:rPr>
            </w:pPr>
            <w:r w:rsidRPr="008257D8">
              <w:rPr>
                <w:rFonts w:ascii="Times New Roman" w:hAnsi="Times New Roman"/>
                <w:color w:val="FFFFFF"/>
                <w:sz w:val="24"/>
                <w:szCs w:val="24"/>
              </w:rPr>
              <w:t>19</w:t>
            </w:r>
          </w:p>
        </w:tc>
        <w:tc>
          <w:tcPr>
            <w:tcW w:w="8057" w:type="dxa"/>
            <w:gridSpan w:val="7"/>
            <w:shd w:val="clear" w:color="000000" w:fill="FFFFFF"/>
            <w:noWrap/>
            <w:hideMark/>
          </w:tcPr>
          <w:p w14:paraId="58D4EF85" w14:textId="77777777" w:rsidR="00740A4F" w:rsidRPr="008257D8" w:rsidRDefault="00740A4F" w:rsidP="00740A4F">
            <w:pPr>
              <w:spacing w:after="0" w:line="240" w:lineRule="auto"/>
              <w:rPr>
                <w:rFonts w:ascii="Times New Roman" w:hAnsi="Times New Roman"/>
                <w:b/>
                <w:bCs/>
                <w:color w:val="FFFFFF"/>
                <w:sz w:val="24"/>
                <w:szCs w:val="24"/>
              </w:rPr>
            </w:pPr>
            <w:r w:rsidRPr="008257D8">
              <w:rPr>
                <w:rFonts w:ascii="Times New Roman" w:hAnsi="Times New Roman"/>
                <w:b/>
                <w:bCs/>
                <w:color w:val="FFFFFF"/>
                <w:sz w:val="24"/>
                <w:szCs w:val="24"/>
              </w:rPr>
              <w:t>1</w:t>
            </w:r>
          </w:p>
          <w:p w14:paraId="7BF5AC16" w14:textId="77777777" w:rsidR="00740A4F" w:rsidRPr="008257D8" w:rsidRDefault="00740A4F" w:rsidP="00740A4F">
            <w:pPr>
              <w:spacing w:after="0" w:line="240" w:lineRule="auto"/>
              <w:jc w:val="right"/>
              <w:rPr>
                <w:rFonts w:ascii="Times New Roman" w:hAnsi="Times New Roman"/>
                <w:b/>
                <w:bCs/>
                <w:color w:val="000000"/>
                <w:sz w:val="24"/>
                <w:szCs w:val="24"/>
              </w:rPr>
            </w:pPr>
            <w:r w:rsidRPr="008257D8">
              <w:rPr>
                <w:rFonts w:ascii="Times New Roman" w:hAnsi="Times New Roman"/>
                <w:b/>
                <w:bCs/>
                <w:color w:val="000000"/>
                <w:sz w:val="24"/>
                <w:szCs w:val="24"/>
              </w:rPr>
              <w:t> Всього без ПДВ:</w:t>
            </w:r>
          </w:p>
          <w:p w14:paraId="1AD7C1FA" w14:textId="77777777" w:rsidR="00740A4F" w:rsidRPr="008257D8" w:rsidRDefault="00740A4F" w:rsidP="00740A4F">
            <w:pPr>
              <w:spacing w:after="0" w:line="240" w:lineRule="auto"/>
              <w:jc w:val="right"/>
              <w:rPr>
                <w:rFonts w:ascii="Times New Roman" w:hAnsi="Times New Roman"/>
                <w:b/>
                <w:bCs/>
                <w:sz w:val="24"/>
                <w:szCs w:val="24"/>
              </w:rPr>
            </w:pPr>
            <w:r w:rsidRPr="008257D8">
              <w:rPr>
                <w:rFonts w:ascii="Times New Roman" w:hAnsi="Times New Roman"/>
                <w:b/>
                <w:bCs/>
                <w:sz w:val="24"/>
                <w:szCs w:val="24"/>
              </w:rPr>
              <w:t> </w:t>
            </w:r>
          </w:p>
          <w:p w14:paraId="62396291"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 </w:t>
            </w:r>
          </w:p>
        </w:tc>
        <w:tc>
          <w:tcPr>
            <w:tcW w:w="1724" w:type="dxa"/>
            <w:shd w:val="clear" w:color="auto" w:fill="FFFF00"/>
          </w:tcPr>
          <w:p w14:paraId="4E875135" w14:textId="77777777" w:rsidR="00740A4F" w:rsidRPr="008257D8" w:rsidRDefault="00740A4F" w:rsidP="00740A4F">
            <w:pPr>
              <w:spacing w:after="0" w:line="240" w:lineRule="auto"/>
              <w:rPr>
                <w:rFonts w:ascii="Times New Roman" w:hAnsi="Times New Roman"/>
                <w:b/>
                <w:bCs/>
                <w:sz w:val="24"/>
                <w:szCs w:val="24"/>
              </w:rPr>
            </w:pPr>
          </w:p>
        </w:tc>
      </w:tr>
      <w:tr w:rsidR="00740A4F" w:rsidRPr="008257D8" w14:paraId="6955F70A" w14:textId="77777777" w:rsidTr="00D607E9">
        <w:trPr>
          <w:trHeight w:val="409"/>
        </w:trPr>
        <w:tc>
          <w:tcPr>
            <w:tcW w:w="567" w:type="dxa"/>
            <w:shd w:val="clear" w:color="000000" w:fill="BFBFBF"/>
            <w:noWrap/>
            <w:vAlign w:val="bottom"/>
            <w:hideMark/>
          </w:tcPr>
          <w:p w14:paraId="052509E5" w14:textId="77777777" w:rsidR="00740A4F" w:rsidRPr="008257D8" w:rsidRDefault="00740A4F" w:rsidP="00740A4F">
            <w:pPr>
              <w:spacing w:after="0" w:line="240" w:lineRule="auto"/>
              <w:jc w:val="center"/>
              <w:rPr>
                <w:rFonts w:ascii="Times New Roman" w:hAnsi="Times New Roman"/>
                <w:color w:val="000000"/>
                <w:sz w:val="24"/>
                <w:szCs w:val="24"/>
              </w:rPr>
            </w:pPr>
          </w:p>
        </w:tc>
        <w:tc>
          <w:tcPr>
            <w:tcW w:w="8057" w:type="dxa"/>
            <w:gridSpan w:val="7"/>
            <w:shd w:val="clear" w:color="000000" w:fill="BFBFBF"/>
            <w:hideMark/>
          </w:tcPr>
          <w:p w14:paraId="78F9520E" w14:textId="77777777" w:rsidR="00740A4F" w:rsidRPr="008257D8" w:rsidRDefault="00740A4F" w:rsidP="00740A4F">
            <w:pPr>
              <w:spacing w:after="0" w:line="240" w:lineRule="auto"/>
              <w:jc w:val="center"/>
              <w:rPr>
                <w:rFonts w:ascii="Times New Roman" w:hAnsi="Times New Roman"/>
                <w:b/>
                <w:bCs/>
                <w:color w:val="000000"/>
                <w:sz w:val="24"/>
                <w:szCs w:val="24"/>
              </w:rPr>
            </w:pPr>
            <w:r w:rsidRPr="008257D8">
              <w:rPr>
                <w:rFonts w:ascii="Times New Roman" w:hAnsi="Times New Roman"/>
                <w:b/>
                <w:bCs/>
                <w:color w:val="000000"/>
                <w:sz w:val="24"/>
                <w:szCs w:val="24"/>
              </w:rPr>
              <w:t>Умови співпраці*</w:t>
            </w:r>
          </w:p>
        </w:tc>
        <w:tc>
          <w:tcPr>
            <w:tcW w:w="1724" w:type="dxa"/>
            <w:shd w:val="clear" w:color="000000" w:fill="BFBFBF"/>
            <w:hideMark/>
          </w:tcPr>
          <w:p w14:paraId="0FCDE850" w14:textId="77777777" w:rsidR="00740A4F" w:rsidRPr="008257D8" w:rsidRDefault="00740A4F" w:rsidP="00740A4F">
            <w:pPr>
              <w:spacing w:after="0" w:line="240" w:lineRule="auto"/>
              <w:jc w:val="center"/>
              <w:rPr>
                <w:rFonts w:ascii="Times New Roman" w:hAnsi="Times New Roman"/>
                <w:b/>
                <w:bCs/>
                <w:color w:val="000000"/>
                <w:sz w:val="24"/>
                <w:szCs w:val="24"/>
              </w:rPr>
            </w:pPr>
            <w:r w:rsidRPr="008257D8">
              <w:rPr>
                <w:rFonts w:ascii="Times New Roman" w:hAnsi="Times New Roman"/>
                <w:b/>
                <w:bCs/>
                <w:color w:val="000000"/>
                <w:sz w:val="24"/>
                <w:szCs w:val="24"/>
              </w:rPr>
              <w:t>Відповідність вимогам / згода</w:t>
            </w:r>
            <w:r w:rsidRPr="008257D8">
              <w:rPr>
                <w:rFonts w:ascii="Times New Roman" w:hAnsi="Times New Roman"/>
                <w:b/>
                <w:bCs/>
                <w:color w:val="000000"/>
                <w:sz w:val="24"/>
                <w:szCs w:val="24"/>
              </w:rPr>
              <w:br/>
              <w:t>(ТАК / НІ)</w:t>
            </w:r>
          </w:p>
        </w:tc>
      </w:tr>
      <w:tr w:rsidR="00740A4F" w:rsidRPr="008257D8" w14:paraId="493B6AC8" w14:textId="77777777" w:rsidTr="000F2083">
        <w:trPr>
          <w:trHeight w:val="510"/>
        </w:trPr>
        <w:tc>
          <w:tcPr>
            <w:tcW w:w="567" w:type="dxa"/>
            <w:shd w:val="clear" w:color="auto" w:fill="auto"/>
            <w:noWrap/>
            <w:hideMark/>
          </w:tcPr>
          <w:p w14:paraId="21F31A65"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1</w:t>
            </w:r>
          </w:p>
        </w:tc>
        <w:tc>
          <w:tcPr>
            <w:tcW w:w="4083" w:type="dxa"/>
            <w:gridSpan w:val="2"/>
            <w:shd w:val="clear" w:color="auto" w:fill="auto"/>
            <w:hideMark/>
          </w:tcPr>
          <w:p w14:paraId="06484D6A"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Загальний термін договору:</w:t>
            </w:r>
          </w:p>
        </w:tc>
        <w:tc>
          <w:tcPr>
            <w:tcW w:w="1147" w:type="dxa"/>
            <w:shd w:val="clear" w:color="auto" w:fill="auto"/>
            <w:hideMark/>
          </w:tcPr>
          <w:p w14:paraId="1ECEA23E" w14:textId="77777777" w:rsidR="00740A4F" w:rsidRPr="008257D8" w:rsidRDefault="00740A4F" w:rsidP="00740A4F">
            <w:pPr>
              <w:spacing w:after="0" w:line="240" w:lineRule="auto"/>
              <w:jc w:val="right"/>
              <w:rPr>
                <w:rFonts w:ascii="Times New Roman" w:hAnsi="Times New Roman"/>
                <w:sz w:val="24"/>
                <w:szCs w:val="24"/>
              </w:rPr>
            </w:pPr>
            <w:r w:rsidRPr="008257D8">
              <w:rPr>
                <w:rFonts w:ascii="Times New Roman" w:hAnsi="Times New Roman"/>
                <w:sz w:val="24"/>
                <w:szCs w:val="24"/>
              </w:rPr>
              <w:t>початок:</w:t>
            </w:r>
          </w:p>
        </w:tc>
        <w:tc>
          <w:tcPr>
            <w:tcW w:w="1556" w:type="dxa"/>
            <w:gridSpan w:val="3"/>
            <w:shd w:val="clear" w:color="auto" w:fill="auto"/>
            <w:hideMark/>
          </w:tcPr>
          <w:p w14:paraId="7832E9FB" w14:textId="77777777" w:rsidR="00740A4F" w:rsidRPr="008257D8" w:rsidRDefault="00740A4F" w:rsidP="00740A4F">
            <w:pPr>
              <w:spacing w:after="0" w:line="240" w:lineRule="auto"/>
              <w:jc w:val="right"/>
              <w:rPr>
                <w:rFonts w:ascii="Times New Roman" w:hAnsi="Times New Roman"/>
                <w:sz w:val="24"/>
                <w:szCs w:val="24"/>
              </w:rPr>
            </w:pPr>
            <w:r w:rsidRPr="008257D8">
              <w:rPr>
                <w:rFonts w:ascii="Times New Roman" w:hAnsi="Times New Roman"/>
                <w:sz w:val="24"/>
                <w:szCs w:val="24"/>
              </w:rPr>
              <w:t>З моменту підписання договору</w:t>
            </w:r>
          </w:p>
        </w:tc>
        <w:tc>
          <w:tcPr>
            <w:tcW w:w="2995" w:type="dxa"/>
            <w:gridSpan w:val="2"/>
            <w:shd w:val="clear" w:color="auto" w:fill="auto"/>
            <w:hideMark/>
          </w:tcPr>
          <w:p w14:paraId="54472AA2" w14:textId="10B6339B"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кінець: 31.12.202</w:t>
            </w:r>
            <w:r w:rsidR="006565AA" w:rsidRPr="008257D8">
              <w:rPr>
                <w:rFonts w:ascii="Times New Roman" w:hAnsi="Times New Roman"/>
                <w:sz w:val="24"/>
                <w:szCs w:val="24"/>
              </w:rPr>
              <w:t>3</w:t>
            </w:r>
          </w:p>
        </w:tc>
      </w:tr>
      <w:tr w:rsidR="00740A4F" w:rsidRPr="008257D8" w14:paraId="564288C3" w14:textId="77777777" w:rsidTr="000F2083">
        <w:trPr>
          <w:trHeight w:val="876"/>
        </w:trPr>
        <w:tc>
          <w:tcPr>
            <w:tcW w:w="567" w:type="dxa"/>
            <w:shd w:val="clear" w:color="auto" w:fill="auto"/>
            <w:noWrap/>
            <w:hideMark/>
          </w:tcPr>
          <w:p w14:paraId="077C6402"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2</w:t>
            </w:r>
          </w:p>
        </w:tc>
        <w:tc>
          <w:tcPr>
            <w:tcW w:w="4083" w:type="dxa"/>
            <w:gridSpan w:val="2"/>
            <w:shd w:val="clear" w:color="auto" w:fill="auto"/>
            <w:hideMark/>
          </w:tcPr>
          <w:p w14:paraId="4A15630A"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Умови оплати:</w:t>
            </w:r>
          </w:p>
        </w:tc>
        <w:tc>
          <w:tcPr>
            <w:tcW w:w="3974" w:type="dxa"/>
            <w:gridSpan w:val="5"/>
            <w:shd w:val="clear" w:color="auto" w:fill="auto"/>
            <w:hideMark/>
          </w:tcPr>
          <w:p w14:paraId="318546F5" w14:textId="4033DB96"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Оплата товару здійснюється на умовах оплати за фактом постачання  (100% післяплата)</w:t>
            </w:r>
            <w:r w:rsidR="00736CF5" w:rsidRPr="008257D8">
              <w:rPr>
                <w:rFonts w:ascii="Times New Roman" w:hAnsi="Times New Roman"/>
                <w:sz w:val="24"/>
                <w:szCs w:val="24"/>
              </w:rPr>
              <w:t>.</w:t>
            </w:r>
          </w:p>
        </w:tc>
        <w:tc>
          <w:tcPr>
            <w:tcW w:w="1724" w:type="dxa"/>
            <w:shd w:val="clear" w:color="000000" w:fill="FFFF00"/>
            <w:noWrap/>
            <w:hideMark/>
          </w:tcPr>
          <w:p w14:paraId="60FFF40D" w14:textId="77777777" w:rsidR="00740A4F" w:rsidRPr="008257D8" w:rsidRDefault="00740A4F" w:rsidP="00740A4F">
            <w:pPr>
              <w:spacing w:after="0" w:line="240" w:lineRule="auto"/>
              <w:jc w:val="center"/>
              <w:rPr>
                <w:rFonts w:ascii="Times New Roman" w:hAnsi="Times New Roman"/>
                <w:sz w:val="24"/>
                <w:szCs w:val="24"/>
              </w:rPr>
            </w:pPr>
          </w:p>
        </w:tc>
      </w:tr>
      <w:tr w:rsidR="00740A4F" w:rsidRPr="008257D8" w14:paraId="6E6E5518" w14:textId="77777777" w:rsidTr="000F2083">
        <w:trPr>
          <w:trHeight w:val="255"/>
        </w:trPr>
        <w:tc>
          <w:tcPr>
            <w:tcW w:w="567" w:type="dxa"/>
            <w:shd w:val="clear" w:color="auto" w:fill="auto"/>
            <w:noWrap/>
            <w:hideMark/>
          </w:tcPr>
          <w:p w14:paraId="51858C3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3</w:t>
            </w:r>
          </w:p>
        </w:tc>
        <w:tc>
          <w:tcPr>
            <w:tcW w:w="4083" w:type="dxa"/>
            <w:gridSpan w:val="2"/>
            <w:shd w:val="clear" w:color="auto" w:fill="auto"/>
            <w:hideMark/>
          </w:tcPr>
          <w:p w14:paraId="0B60D8A0"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Розрахунок</w:t>
            </w:r>
          </w:p>
        </w:tc>
        <w:tc>
          <w:tcPr>
            <w:tcW w:w="3974" w:type="dxa"/>
            <w:gridSpan w:val="5"/>
            <w:shd w:val="clear" w:color="auto" w:fill="auto"/>
            <w:hideMark/>
          </w:tcPr>
          <w:p w14:paraId="1D631FE9"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Безготівковий розрахунок</w:t>
            </w:r>
          </w:p>
        </w:tc>
        <w:tc>
          <w:tcPr>
            <w:tcW w:w="1724" w:type="dxa"/>
            <w:shd w:val="clear" w:color="000000" w:fill="FFFF00"/>
            <w:noWrap/>
            <w:hideMark/>
          </w:tcPr>
          <w:p w14:paraId="7ECBE071"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13F29A88" w14:textId="77777777" w:rsidTr="000F2083">
        <w:trPr>
          <w:trHeight w:val="570"/>
        </w:trPr>
        <w:tc>
          <w:tcPr>
            <w:tcW w:w="567" w:type="dxa"/>
            <w:shd w:val="clear" w:color="auto" w:fill="auto"/>
            <w:noWrap/>
            <w:hideMark/>
          </w:tcPr>
          <w:p w14:paraId="19C3784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4</w:t>
            </w:r>
          </w:p>
        </w:tc>
        <w:tc>
          <w:tcPr>
            <w:tcW w:w="4083" w:type="dxa"/>
            <w:gridSpan w:val="2"/>
            <w:shd w:val="clear" w:color="auto" w:fill="auto"/>
            <w:hideMark/>
          </w:tcPr>
          <w:p w14:paraId="7AE9E753"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Можливість обрання кількох переможців:</w:t>
            </w:r>
          </w:p>
        </w:tc>
        <w:tc>
          <w:tcPr>
            <w:tcW w:w="3974" w:type="dxa"/>
            <w:gridSpan w:val="5"/>
            <w:shd w:val="clear" w:color="auto" w:fill="auto"/>
            <w:hideMark/>
          </w:tcPr>
          <w:p w14:paraId="7A5C4972" w14:textId="201ED4D5" w:rsidR="00740A4F" w:rsidRPr="008257D8" w:rsidRDefault="00C07B0F" w:rsidP="00740A4F">
            <w:pPr>
              <w:spacing w:after="0" w:line="240" w:lineRule="auto"/>
              <w:rPr>
                <w:rFonts w:ascii="Times New Roman" w:hAnsi="Times New Roman"/>
                <w:sz w:val="24"/>
                <w:szCs w:val="24"/>
              </w:rPr>
            </w:pPr>
            <w:r w:rsidRPr="008257D8">
              <w:rPr>
                <w:rFonts w:ascii="Times New Roman" w:hAnsi="Times New Roman"/>
                <w:sz w:val="24"/>
                <w:szCs w:val="24"/>
              </w:rPr>
              <w:t>Ні</w:t>
            </w:r>
          </w:p>
        </w:tc>
        <w:tc>
          <w:tcPr>
            <w:tcW w:w="1724" w:type="dxa"/>
            <w:shd w:val="clear" w:color="000000" w:fill="FFFF00"/>
            <w:noWrap/>
            <w:hideMark/>
          </w:tcPr>
          <w:p w14:paraId="417A82A4"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58F89327" w14:textId="77777777" w:rsidTr="000F2083">
        <w:trPr>
          <w:trHeight w:val="405"/>
        </w:trPr>
        <w:tc>
          <w:tcPr>
            <w:tcW w:w="567" w:type="dxa"/>
            <w:shd w:val="clear" w:color="auto" w:fill="auto"/>
            <w:noWrap/>
            <w:hideMark/>
          </w:tcPr>
          <w:p w14:paraId="5D1F1BC9"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5</w:t>
            </w:r>
          </w:p>
        </w:tc>
        <w:tc>
          <w:tcPr>
            <w:tcW w:w="4083" w:type="dxa"/>
            <w:gridSpan w:val="2"/>
            <w:shd w:val="clear" w:color="auto" w:fill="auto"/>
            <w:hideMark/>
          </w:tcPr>
          <w:p w14:paraId="0D79D9B2"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Штрафні санкції:</w:t>
            </w:r>
          </w:p>
        </w:tc>
        <w:tc>
          <w:tcPr>
            <w:tcW w:w="3974" w:type="dxa"/>
            <w:gridSpan w:val="5"/>
            <w:shd w:val="clear" w:color="auto" w:fill="auto"/>
            <w:hideMark/>
          </w:tcPr>
          <w:p w14:paraId="16A135D1"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Згідно умов договору</w:t>
            </w:r>
          </w:p>
        </w:tc>
        <w:tc>
          <w:tcPr>
            <w:tcW w:w="1724" w:type="dxa"/>
            <w:shd w:val="clear" w:color="000000" w:fill="FFFF00"/>
            <w:noWrap/>
            <w:hideMark/>
          </w:tcPr>
          <w:p w14:paraId="419A569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6E1CB9AB" w14:textId="77777777" w:rsidTr="000F2083">
        <w:trPr>
          <w:trHeight w:val="420"/>
        </w:trPr>
        <w:tc>
          <w:tcPr>
            <w:tcW w:w="567" w:type="dxa"/>
            <w:shd w:val="clear" w:color="auto" w:fill="auto"/>
            <w:noWrap/>
            <w:hideMark/>
          </w:tcPr>
          <w:p w14:paraId="53323721"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6</w:t>
            </w:r>
          </w:p>
        </w:tc>
        <w:tc>
          <w:tcPr>
            <w:tcW w:w="4083" w:type="dxa"/>
            <w:gridSpan w:val="2"/>
            <w:shd w:val="clear" w:color="auto" w:fill="auto"/>
            <w:hideMark/>
          </w:tcPr>
          <w:p w14:paraId="4879BF69"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Умови постачання</w:t>
            </w:r>
          </w:p>
        </w:tc>
        <w:tc>
          <w:tcPr>
            <w:tcW w:w="3974" w:type="dxa"/>
            <w:gridSpan w:val="5"/>
            <w:shd w:val="clear" w:color="auto" w:fill="auto"/>
            <w:hideMark/>
          </w:tcPr>
          <w:p w14:paraId="01B0F17F"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Згідно умов договору</w:t>
            </w:r>
          </w:p>
        </w:tc>
        <w:tc>
          <w:tcPr>
            <w:tcW w:w="1724" w:type="dxa"/>
            <w:shd w:val="clear" w:color="000000" w:fill="FFFF00"/>
            <w:noWrap/>
            <w:hideMark/>
          </w:tcPr>
          <w:p w14:paraId="7C2D3A2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18596841" w14:textId="77777777" w:rsidTr="000F2083">
        <w:trPr>
          <w:trHeight w:val="563"/>
        </w:trPr>
        <w:tc>
          <w:tcPr>
            <w:tcW w:w="567" w:type="dxa"/>
            <w:shd w:val="clear" w:color="auto" w:fill="auto"/>
            <w:noWrap/>
            <w:hideMark/>
          </w:tcPr>
          <w:p w14:paraId="5F0BBB3F"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7</w:t>
            </w:r>
          </w:p>
        </w:tc>
        <w:tc>
          <w:tcPr>
            <w:tcW w:w="4083" w:type="dxa"/>
            <w:gridSpan w:val="2"/>
            <w:shd w:val="clear" w:color="auto" w:fill="auto"/>
            <w:hideMark/>
          </w:tcPr>
          <w:p w14:paraId="601B4FE7"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Дозволяється оплата ПДВ за проектом:</w:t>
            </w:r>
          </w:p>
        </w:tc>
        <w:tc>
          <w:tcPr>
            <w:tcW w:w="3974" w:type="dxa"/>
            <w:gridSpan w:val="5"/>
            <w:shd w:val="clear" w:color="auto" w:fill="auto"/>
            <w:hideMark/>
          </w:tcPr>
          <w:p w14:paraId="12D53FF7"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hAnsi="Times New Roman"/>
                <w:sz w:val="24"/>
                <w:szCs w:val="24"/>
              </w:rPr>
              <w:t>субгрантів</w:t>
            </w:r>
            <w:proofErr w:type="spellEnd"/>
            <w:r w:rsidRPr="008257D8">
              <w:rPr>
                <w:rFonts w:ascii="Times New Roman" w:hAnsi="Times New Roman"/>
                <w:sz w:val="24"/>
                <w:szCs w:val="24"/>
              </w:rPr>
              <w:t xml:space="preserve">) Глобального фонду для боротьби із СНІДом, туберкульозом та малярією в Україні»). Існуюче законодавство безперешкодно </w:t>
            </w:r>
            <w:r w:rsidRPr="008257D8">
              <w:rPr>
                <w:rFonts w:ascii="Times New Roman" w:hAnsi="Times New Roman"/>
                <w:sz w:val="24"/>
                <w:szCs w:val="24"/>
              </w:rPr>
              <w:lastRenderedPageBreak/>
              <w:t>дозволяє отримати звільнення від ПДВ для договорів.</w:t>
            </w:r>
          </w:p>
        </w:tc>
        <w:tc>
          <w:tcPr>
            <w:tcW w:w="1724" w:type="dxa"/>
            <w:shd w:val="clear" w:color="000000" w:fill="FFFF00"/>
            <w:noWrap/>
            <w:hideMark/>
          </w:tcPr>
          <w:p w14:paraId="1A03A18D"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lastRenderedPageBreak/>
              <w:t> </w:t>
            </w:r>
          </w:p>
        </w:tc>
      </w:tr>
      <w:tr w:rsidR="00740A4F" w:rsidRPr="008257D8" w14:paraId="1AF2C210" w14:textId="77777777" w:rsidTr="000F2083">
        <w:trPr>
          <w:trHeight w:val="765"/>
        </w:trPr>
        <w:tc>
          <w:tcPr>
            <w:tcW w:w="567" w:type="dxa"/>
            <w:shd w:val="clear" w:color="auto" w:fill="auto"/>
            <w:noWrap/>
            <w:hideMark/>
          </w:tcPr>
          <w:p w14:paraId="39014AC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8</w:t>
            </w:r>
          </w:p>
        </w:tc>
        <w:tc>
          <w:tcPr>
            <w:tcW w:w="4083" w:type="dxa"/>
            <w:gridSpan w:val="2"/>
            <w:shd w:val="clear" w:color="auto" w:fill="auto"/>
            <w:hideMark/>
          </w:tcPr>
          <w:p w14:paraId="019E5A83"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Фіксована вартість:</w:t>
            </w:r>
          </w:p>
        </w:tc>
        <w:tc>
          <w:tcPr>
            <w:tcW w:w="3974" w:type="dxa"/>
            <w:gridSpan w:val="5"/>
            <w:shd w:val="clear" w:color="auto" w:fill="auto"/>
            <w:hideMark/>
          </w:tcPr>
          <w:p w14:paraId="3302F921"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Вартість товару, робіт або послуг не може бути змінена протягом строку дії договору.</w:t>
            </w:r>
          </w:p>
        </w:tc>
        <w:tc>
          <w:tcPr>
            <w:tcW w:w="1724" w:type="dxa"/>
            <w:shd w:val="clear" w:color="000000" w:fill="FFFF00"/>
            <w:noWrap/>
            <w:hideMark/>
          </w:tcPr>
          <w:p w14:paraId="141C40E8"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bl>
    <w:p w14:paraId="733647BB" w14:textId="77777777" w:rsidR="00740A4F" w:rsidRPr="008257D8" w:rsidRDefault="00740A4F" w:rsidP="00740A4F">
      <w:pPr>
        <w:spacing w:after="0" w:line="240" w:lineRule="auto"/>
        <w:ind w:right="-142"/>
        <w:jc w:val="both"/>
        <w:rPr>
          <w:rFonts w:ascii="Times New Roman" w:hAnsi="Times New Roman"/>
          <w:color w:val="000000"/>
          <w:sz w:val="24"/>
          <w:szCs w:val="24"/>
        </w:rPr>
      </w:pPr>
      <w:r w:rsidRPr="008257D8">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8257D8" w:rsidRDefault="00E9201F" w:rsidP="00E438C4">
      <w:pPr>
        <w:spacing w:after="0" w:line="240" w:lineRule="auto"/>
        <w:ind w:left="-284" w:right="139" w:firstLine="568"/>
        <w:jc w:val="both"/>
        <w:rPr>
          <w:rFonts w:ascii="Times New Roman" w:hAnsi="Times New Roman"/>
          <w:sz w:val="24"/>
          <w:szCs w:val="24"/>
        </w:rPr>
      </w:pPr>
    </w:p>
    <w:p w14:paraId="0EACD712" w14:textId="62A07050" w:rsidR="00740A4F" w:rsidRPr="008257D8" w:rsidRDefault="00740A4F" w:rsidP="00E438C4">
      <w:pPr>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8257D8">
        <w:rPr>
          <w:rFonts w:ascii="Times New Roman" w:hAnsi="Times New Roman"/>
          <w:sz w:val="24"/>
          <w:szCs w:val="24"/>
        </w:rPr>
        <w:t xml:space="preserve"> </w:t>
      </w:r>
      <w:bookmarkEnd w:id="11"/>
      <w:r w:rsidR="001C11B4" w:rsidRPr="008257D8">
        <w:rPr>
          <w:rFonts w:ascii="Times New Roman" w:hAnsi="Times New Roman"/>
          <w:b/>
          <w:bCs/>
          <w:sz w:val="24"/>
          <w:szCs w:val="24"/>
        </w:rPr>
        <w:t xml:space="preserve">ДК 021:2015: 31500000-1 — Освітлювальне обладнання та електричні лампи (Лампа настільна безтіньова) </w:t>
      </w:r>
      <w:r w:rsidRPr="008257D8">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17C391E0"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8257D8"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bCs/>
          <w:iCs/>
          <w:sz w:val="24"/>
          <w:szCs w:val="24"/>
        </w:rPr>
        <w:t xml:space="preserve">Повідомляємо, що </w:t>
      </w:r>
      <w:r w:rsidRPr="008257D8">
        <w:rPr>
          <w:rFonts w:ascii="Times New Roman" w:hAnsi="Times New Roman"/>
          <w:b/>
          <w:bCs/>
          <w:iCs/>
          <w:sz w:val="24"/>
          <w:szCs w:val="24"/>
        </w:rPr>
        <w:t>ми ознайомлені</w:t>
      </w:r>
      <w:r w:rsidRPr="008257D8">
        <w:rPr>
          <w:rFonts w:ascii="Times New Roman" w:hAnsi="Times New Roman"/>
          <w:bCs/>
          <w:iCs/>
          <w:sz w:val="24"/>
          <w:szCs w:val="24"/>
        </w:rPr>
        <w:t xml:space="preserve"> з </w:t>
      </w:r>
      <w:r w:rsidRPr="008257D8">
        <w:rPr>
          <w:rFonts w:ascii="Times New Roman" w:hAnsi="Times New Roman"/>
          <w:sz w:val="24"/>
          <w:szCs w:val="24"/>
        </w:rPr>
        <w:t xml:space="preserve">Постановою  Кабінету Міністрів України </w:t>
      </w:r>
      <w:r w:rsidRPr="008257D8">
        <w:rPr>
          <w:rFonts w:ascii="Times New Roman" w:eastAsia="Arial" w:hAnsi="Times New Roman"/>
          <w:sz w:val="24"/>
          <w:szCs w:val="24"/>
        </w:rPr>
        <w:t xml:space="preserve">від 17 квітня 2013 р. № 284 </w:t>
      </w:r>
      <w:r w:rsidRPr="008257D8">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hAnsi="Times New Roman"/>
          <w:sz w:val="24"/>
          <w:szCs w:val="24"/>
        </w:rPr>
        <w:t>субгрантів</w:t>
      </w:r>
      <w:proofErr w:type="spellEnd"/>
      <w:r w:rsidRPr="008257D8">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257D8">
        <w:rPr>
          <w:rFonts w:ascii="Times New Roman" w:hAnsi="Times New Roman"/>
          <w:b/>
          <w:sz w:val="24"/>
          <w:szCs w:val="24"/>
        </w:rPr>
        <w:t>зобов’язуємось дотримуватись їх умов.</w:t>
      </w:r>
    </w:p>
    <w:p w14:paraId="1673DE6B"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p>
    <w:p w14:paraId="58F9C2FA"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00B9E796"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76F61525"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Дата:  «____»_____________ 202</w:t>
      </w:r>
      <w:r w:rsidR="006565AA" w:rsidRPr="008257D8">
        <w:rPr>
          <w:rFonts w:ascii="Times New Roman" w:hAnsi="Times New Roman"/>
          <w:sz w:val="24"/>
          <w:szCs w:val="24"/>
        </w:rPr>
        <w:t>3</w:t>
      </w:r>
      <w:r w:rsidRPr="008257D8">
        <w:rPr>
          <w:rFonts w:ascii="Times New Roman" w:hAnsi="Times New Roman"/>
          <w:sz w:val="24"/>
          <w:szCs w:val="24"/>
        </w:rPr>
        <w:t xml:space="preserve"> р.</w:t>
      </w:r>
    </w:p>
    <w:p w14:paraId="6E7E32C8"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8257D8"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8257D8" w14:paraId="17711077" w14:textId="77777777" w:rsidTr="00675855">
        <w:tc>
          <w:tcPr>
            <w:tcW w:w="4859" w:type="dxa"/>
          </w:tcPr>
          <w:p w14:paraId="3B0EC464" w14:textId="77777777" w:rsidR="00740A4F" w:rsidRPr="008257D8"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8257D8">
              <w:rPr>
                <w:rFonts w:ascii="Times New Roman" w:hAnsi="Times New Roman"/>
                <w:color w:val="000000"/>
                <w:sz w:val="24"/>
                <w:szCs w:val="24"/>
              </w:rPr>
              <w:t xml:space="preserve">Керівник Учасника процедури закупівлі </w:t>
            </w:r>
          </w:p>
          <w:p w14:paraId="4090FA6F" w14:textId="77777777" w:rsidR="00740A4F" w:rsidRPr="008257D8"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8257D8">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підпис</w:t>
            </w:r>
          </w:p>
        </w:tc>
        <w:tc>
          <w:tcPr>
            <w:tcW w:w="2121" w:type="dxa"/>
          </w:tcPr>
          <w:p w14:paraId="19CB3BDD"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Прізвище,</w:t>
            </w:r>
          </w:p>
          <w:p w14:paraId="24C43D51"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ініціали</w:t>
            </w:r>
          </w:p>
        </w:tc>
      </w:tr>
    </w:tbl>
    <w:p w14:paraId="4C2B9FEC" w14:textId="77777777" w:rsidR="00037A6E" w:rsidRPr="008257D8" w:rsidRDefault="00037A6E" w:rsidP="00C80BEC">
      <w:pPr>
        <w:spacing w:after="0" w:line="240" w:lineRule="auto"/>
        <w:ind w:left="4820"/>
        <w:rPr>
          <w:rFonts w:ascii="Times New Roman" w:hAnsi="Times New Roman"/>
          <w:b/>
          <w:bCs/>
          <w:sz w:val="24"/>
          <w:szCs w:val="24"/>
        </w:rPr>
      </w:pPr>
    </w:p>
    <w:p w14:paraId="4742CD46" w14:textId="77777777" w:rsidR="00037A6E" w:rsidRPr="008257D8" w:rsidRDefault="00037A6E" w:rsidP="00C80BEC">
      <w:pPr>
        <w:spacing w:after="0" w:line="240" w:lineRule="auto"/>
        <w:ind w:left="4820"/>
        <w:rPr>
          <w:rFonts w:ascii="Times New Roman" w:hAnsi="Times New Roman"/>
          <w:b/>
          <w:bCs/>
          <w:sz w:val="24"/>
          <w:szCs w:val="24"/>
        </w:rPr>
      </w:pPr>
    </w:p>
    <w:p w14:paraId="72BD5DB1" w14:textId="77777777" w:rsidR="00B73FDF" w:rsidRPr="008257D8" w:rsidRDefault="00B73FDF" w:rsidP="00C80BEC">
      <w:pPr>
        <w:spacing w:after="0" w:line="240" w:lineRule="auto"/>
        <w:ind w:left="4820"/>
        <w:rPr>
          <w:rFonts w:ascii="Times New Roman" w:hAnsi="Times New Roman"/>
          <w:b/>
          <w:bCs/>
          <w:sz w:val="24"/>
          <w:szCs w:val="24"/>
        </w:rPr>
      </w:pPr>
    </w:p>
    <w:p w14:paraId="1ED08CF0" w14:textId="77777777" w:rsidR="00B73FDF" w:rsidRPr="008257D8" w:rsidRDefault="00B73FDF" w:rsidP="00C80BEC">
      <w:pPr>
        <w:spacing w:after="0" w:line="240" w:lineRule="auto"/>
        <w:ind w:left="4820"/>
        <w:rPr>
          <w:rFonts w:ascii="Times New Roman" w:hAnsi="Times New Roman"/>
          <w:b/>
          <w:bCs/>
          <w:sz w:val="24"/>
          <w:szCs w:val="24"/>
        </w:rPr>
      </w:pPr>
    </w:p>
    <w:p w14:paraId="55DBAEE1" w14:textId="77777777" w:rsidR="00B73FDF" w:rsidRPr="008257D8" w:rsidRDefault="00B73FDF" w:rsidP="00C80BEC">
      <w:pPr>
        <w:spacing w:after="0" w:line="240" w:lineRule="auto"/>
        <w:ind w:left="4820"/>
        <w:rPr>
          <w:rFonts w:ascii="Times New Roman" w:hAnsi="Times New Roman"/>
          <w:b/>
          <w:bCs/>
          <w:sz w:val="24"/>
          <w:szCs w:val="24"/>
        </w:rPr>
      </w:pPr>
    </w:p>
    <w:p w14:paraId="533CBFA1" w14:textId="77777777" w:rsidR="00B73FDF" w:rsidRPr="008257D8" w:rsidRDefault="00B73FDF" w:rsidP="00C80BEC">
      <w:pPr>
        <w:spacing w:after="0" w:line="240" w:lineRule="auto"/>
        <w:ind w:left="4820"/>
        <w:rPr>
          <w:rFonts w:ascii="Times New Roman" w:hAnsi="Times New Roman"/>
          <w:b/>
          <w:bCs/>
          <w:sz w:val="24"/>
          <w:szCs w:val="24"/>
        </w:rPr>
      </w:pPr>
    </w:p>
    <w:p w14:paraId="2BD4749C" w14:textId="77777777" w:rsidR="00B73FDF" w:rsidRPr="008257D8" w:rsidRDefault="00B73FDF" w:rsidP="00C80BEC">
      <w:pPr>
        <w:spacing w:after="0" w:line="240" w:lineRule="auto"/>
        <w:ind w:left="4820"/>
        <w:rPr>
          <w:rFonts w:ascii="Times New Roman" w:hAnsi="Times New Roman"/>
          <w:b/>
          <w:bCs/>
          <w:sz w:val="24"/>
          <w:szCs w:val="24"/>
        </w:rPr>
      </w:pPr>
    </w:p>
    <w:p w14:paraId="2305EB0E" w14:textId="77777777" w:rsidR="00B73FDF" w:rsidRPr="008257D8" w:rsidRDefault="00B73FDF" w:rsidP="00C80BEC">
      <w:pPr>
        <w:spacing w:after="0" w:line="240" w:lineRule="auto"/>
        <w:ind w:left="4820"/>
        <w:rPr>
          <w:rFonts w:ascii="Times New Roman" w:hAnsi="Times New Roman"/>
          <w:b/>
          <w:bCs/>
          <w:sz w:val="24"/>
          <w:szCs w:val="24"/>
        </w:rPr>
      </w:pPr>
    </w:p>
    <w:p w14:paraId="7DAC8D23" w14:textId="108A41AB" w:rsidR="00C80BEC" w:rsidRPr="008257D8" w:rsidRDefault="00EF00A4" w:rsidP="00C80BEC">
      <w:pPr>
        <w:spacing w:after="0" w:line="240" w:lineRule="auto"/>
        <w:ind w:left="4820"/>
        <w:rPr>
          <w:rFonts w:ascii="Times New Roman" w:hAnsi="Times New Roman"/>
          <w:b/>
          <w:bCs/>
          <w:sz w:val="24"/>
          <w:szCs w:val="24"/>
        </w:rPr>
      </w:pPr>
      <w:r w:rsidRPr="008257D8">
        <w:rPr>
          <w:rFonts w:ascii="Times New Roman" w:hAnsi="Times New Roman"/>
          <w:b/>
          <w:bCs/>
          <w:sz w:val="24"/>
          <w:szCs w:val="24"/>
        </w:rPr>
        <w:t>Д</w:t>
      </w:r>
      <w:r w:rsidR="001E4D5E" w:rsidRPr="008257D8">
        <w:rPr>
          <w:rFonts w:ascii="Times New Roman" w:hAnsi="Times New Roman"/>
          <w:b/>
          <w:bCs/>
          <w:sz w:val="24"/>
          <w:szCs w:val="24"/>
        </w:rPr>
        <w:t xml:space="preserve">одаток № </w:t>
      </w:r>
      <w:r w:rsidR="00855E5B" w:rsidRPr="008257D8">
        <w:rPr>
          <w:rFonts w:ascii="Times New Roman" w:hAnsi="Times New Roman"/>
          <w:b/>
          <w:bCs/>
          <w:sz w:val="24"/>
          <w:szCs w:val="24"/>
        </w:rPr>
        <w:t>3</w:t>
      </w:r>
    </w:p>
    <w:p w14:paraId="66DAE3AC" w14:textId="77777777" w:rsidR="00C80BEC" w:rsidRPr="008257D8" w:rsidRDefault="00C80BEC" w:rsidP="00C80BEC">
      <w:pPr>
        <w:spacing w:after="0" w:line="240" w:lineRule="auto"/>
        <w:ind w:left="4820"/>
        <w:rPr>
          <w:rFonts w:ascii="Times New Roman" w:hAnsi="Times New Roman"/>
          <w:sz w:val="24"/>
          <w:szCs w:val="24"/>
        </w:rPr>
      </w:pPr>
      <w:r w:rsidRPr="008257D8">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8257D8" w:rsidRDefault="00C80BEC" w:rsidP="00C80BEC">
      <w:pPr>
        <w:spacing w:after="0" w:line="240" w:lineRule="auto"/>
        <w:ind w:left="4820"/>
        <w:rPr>
          <w:rFonts w:ascii="Times New Roman" w:hAnsi="Times New Roman"/>
          <w:sz w:val="24"/>
          <w:szCs w:val="24"/>
        </w:rPr>
      </w:pPr>
    </w:p>
    <w:p w14:paraId="04B3CCCD" w14:textId="77777777" w:rsidR="00C80BEC" w:rsidRPr="008257D8" w:rsidRDefault="00C80BEC" w:rsidP="00C80BEC">
      <w:pPr>
        <w:pStyle w:val="af5"/>
        <w:spacing w:before="0" w:beforeAutospacing="0" w:after="0" w:afterAutospacing="0"/>
        <w:jc w:val="center"/>
        <w:rPr>
          <w:rFonts w:ascii="Times New Roman" w:hAnsi="Times New Roman" w:cs="Times New Roman"/>
          <w:b/>
        </w:rPr>
      </w:pPr>
      <w:r w:rsidRPr="008257D8">
        <w:rPr>
          <w:rFonts w:ascii="Times New Roman" w:hAnsi="Times New Roman" w:cs="Times New Roman"/>
          <w:b/>
          <w:color w:val="000000"/>
        </w:rPr>
        <w:t>ДЕКЛАРАЦІЯ КОНФЛІКТУ ІНТЕРЕСІВ</w:t>
      </w:r>
    </w:p>
    <w:p w14:paraId="00C47FB6" w14:textId="77777777" w:rsidR="00C80BEC" w:rsidRPr="008257D8" w:rsidRDefault="00C80BEC" w:rsidP="00C80BEC">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Учасника тендерної процедури</w:t>
      </w:r>
    </w:p>
    <w:p w14:paraId="0D64152E" w14:textId="77777777" w:rsidR="00C80BEC" w:rsidRPr="008257D8" w:rsidRDefault="00C80BEC" w:rsidP="00C80BEC">
      <w:pPr>
        <w:spacing w:after="0" w:line="240" w:lineRule="auto"/>
        <w:rPr>
          <w:rFonts w:ascii="Times New Roman" w:hAnsi="Times New Roman"/>
          <w:sz w:val="24"/>
          <w:szCs w:val="24"/>
        </w:rPr>
      </w:pPr>
    </w:p>
    <w:p w14:paraId="538D31B2" w14:textId="1994F012" w:rsidR="00C80BEC" w:rsidRPr="008257D8" w:rsidRDefault="00C80BEC" w:rsidP="00BE2973">
      <w:pPr>
        <w:pStyle w:val="af5"/>
        <w:spacing w:before="0" w:beforeAutospacing="0" w:after="0" w:afterAutospacing="0"/>
        <w:ind w:firstLine="709"/>
        <w:jc w:val="both"/>
        <w:rPr>
          <w:rFonts w:ascii="Times New Roman" w:hAnsi="Times New Roman" w:cs="Times New Roman"/>
        </w:rPr>
      </w:pPr>
      <w:r w:rsidRPr="008257D8">
        <w:rPr>
          <w:rFonts w:ascii="Times New Roman" w:hAnsi="Times New Roman" w:cs="Times New Roman"/>
          <w:color w:val="000000"/>
        </w:rPr>
        <w:t>Щодо тендерної процедури</w:t>
      </w:r>
      <w:r w:rsidRPr="008257D8">
        <w:rPr>
          <w:rFonts w:ascii="Times New Roman" w:hAnsi="Times New Roman" w:cs="Times New Roman"/>
        </w:rPr>
        <w:t xml:space="preserve"> </w:t>
      </w:r>
      <w:r w:rsidR="00716528" w:rsidRPr="008257D8">
        <w:rPr>
          <w:rFonts w:ascii="Times New Roman" w:hAnsi="Times New Roman" w:cs="Times New Roman"/>
        </w:rPr>
        <w:t xml:space="preserve">Запит цінових пропозицій </w:t>
      </w:r>
      <w:r w:rsidRPr="008257D8">
        <w:rPr>
          <w:rFonts w:ascii="Times New Roman" w:hAnsi="Times New Roman" w:cs="Times New Roman"/>
          <w:color w:val="000000"/>
        </w:rPr>
        <w:t xml:space="preserve">на </w:t>
      </w:r>
      <w:r w:rsidR="001C11B4" w:rsidRPr="008257D8">
        <w:rPr>
          <w:rFonts w:ascii="Times New Roman" w:hAnsi="Times New Roman"/>
          <w:b/>
          <w:bCs/>
        </w:rPr>
        <w:t>ДК 021:2015: 31500000-1 — Освітлювальне обладнання та електричні лампи (Лампа настільна безтіньова)</w:t>
      </w:r>
      <w:r w:rsidR="00691F4E" w:rsidRPr="008257D8">
        <w:rPr>
          <w:rFonts w:ascii="Times New Roman" w:hAnsi="Times New Roman" w:cs="Times New Roman"/>
          <w:color w:val="000000"/>
        </w:rPr>
        <w:t xml:space="preserve">, </w:t>
      </w:r>
      <w:r w:rsidRPr="008257D8">
        <w:rPr>
          <w:rFonts w:ascii="Times New Roman" w:hAnsi="Times New Roman" w:cs="Times New Roman"/>
          <w:color w:val="000000"/>
        </w:rPr>
        <w:t>в рамках реалізації про</w:t>
      </w:r>
      <w:r w:rsidR="003655EC" w:rsidRPr="008257D8">
        <w:rPr>
          <w:rFonts w:ascii="Times New Roman" w:hAnsi="Times New Roman" w:cs="Times New Roman"/>
          <w:color w:val="000000"/>
        </w:rPr>
        <w:t xml:space="preserve">грами </w:t>
      </w:r>
      <w:r w:rsidRPr="008257D8">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8257D8" w:rsidRDefault="00C80BEC" w:rsidP="00C80BEC">
      <w:pPr>
        <w:spacing w:after="0" w:line="240" w:lineRule="auto"/>
        <w:rPr>
          <w:rFonts w:ascii="Times New Roman" w:hAnsi="Times New Roman"/>
          <w:sz w:val="24"/>
          <w:szCs w:val="24"/>
        </w:rPr>
      </w:pPr>
    </w:p>
    <w:p w14:paraId="3BF6C29B" w14:textId="77777777" w:rsidR="00C80BEC" w:rsidRPr="008257D8" w:rsidRDefault="00C80BEC" w:rsidP="00C80BEC">
      <w:pPr>
        <w:pStyle w:val="af5"/>
        <w:spacing w:before="0" w:beforeAutospacing="0" w:after="0" w:afterAutospacing="0"/>
        <w:ind w:firstLine="709"/>
        <w:jc w:val="both"/>
        <w:rPr>
          <w:rFonts w:ascii="Times New Roman" w:hAnsi="Times New Roman" w:cs="Times New Roman"/>
        </w:rPr>
      </w:pPr>
      <w:r w:rsidRPr="008257D8">
        <w:rPr>
          <w:rFonts w:ascii="Times New Roman" w:hAnsi="Times New Roman" w:cs="Times New Roman"/>
          <w:color w:val="000000"/>
        </w:rPr>
        <w:lastRenderedPageBreak/>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8257D8" w:rsidRDefault="00C80BEC" w:rsidP="00C80BEC">
      <w:pPr>
        <w:spacing w:after="0" w:line="240" w:lineRule="auto"/>
        <w:rPr>
          <w:rFonts w:ascii="Times New Roman" w:hAnsi="Times New Roman"/>
          <w:sz w:val="24"/>
          <w:szCs w:val="24"/>
        </w:rPr>
      </w:pPr>
    </w:p>
    <w:p w14:paraId="6B91FED6" w14:textId="243CCA71"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C80BEC" w:rsidRPr="008257D8"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Відповідь</w:t>
            </w:r>
          </w:p>
          <w:p w14:paraId="53DE4772"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Роз’яснення</w:t>
            </w:r>
          </w:p>
          <w:p w14:paraId="576632FC"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 xml:space="preserve"> якщо відповідь «Так»</w:t>
            </w:r>
          </w:p>
        </w:tc>
      </w:tr>
      <w:tr w:rsidR="00C80BEC" w:rsidRPr="008257D8"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8257D8">
              <w:rPr>
                <w:rFonts w:ascii="Times New Roman" w:hAnsi="Times New Roman" w:cs="Times New Roman"/>
                <w:color w:val="000000"/>
              </w:rPr>
              <w:t>бенефіціар</w:t>
            </w:r>
            <w:proofErr w:type="spellEnd"/>
            <w:r w:rsidRPr="008257D8">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8257D8" w:rsidRDefault="00C80BEC" w:rsidP="00717950">
            <w:pPr>
              <w:rPr>
                <w:rFonts w:ascii="Times New Roman" w:hAnsi="Times New Roman"/>
                <w:sz w:val="24"/>
                <w:szCs w:val="24"/>
              </w:rPr>
            </w:pPr>
          </w:p>
        </w:tc>
      </w:tr>
      <w:tr w:rsidR="00C80BEC" w:rsidRPr="008257D8"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257D8">
              <w:rPr>
                <w:rFonts w:ascii="Times New Roman" w:hAnsi="Times New Roman" w:cs="Times New Roman"/>
                <w:color w:val="000000"/>
              </w:rPr>
              <w:t>т.п</w:t>
            </w:r>
            <w:proofErr w:type="spellEnd"/>
            <w:r w:rsidRPr="008257D8">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8257D8" w:rsidRDefault="00C80BEC" w:rsidP="00717950">
            <w:pPr>
              <w:rPr>
                <w:rFonts w:ascii="Times New Roman" w:hAnsi="Times New Roman"/>
                <w:sz w:val="24"/>
                <w:szCs w:val="24"/>
              </w:rPr>
            </w:pPr>
          </w:p>
        </w:tc>
      </w:tr>
      <w:tr w:rsidR="00C80BEC" w:rsidRPr="008257D8"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8257D8">
              <w:rPr>
                <w:rFonts w:ascii="Times New Roman" w:hAnsi="Times New Roman" w:cs="Times New Roman"/>
                <w:color w:val="000000"/>
              </w:rPr>
              <w:t>сприйнято</w:t>
            </w:r>
            <w:proofErr w:type="spellEnd"/>
            <w:r w:rsidRPr="008257D8">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8257D8" w:rsidRDefault="00C80BEC" w:rsidP="00717950">
            <w:pPr>
              <w:rPr>
                <w:rFonts w:ascii="Times New Roman" w:hAnsi="Times New Roman"/>
                <w:sz w:val="24"/>
                <w:szCs w:val="24"/>
              </w:rPr>
            </w:pPr>
          </w:p>
        </w:tc>
      </w:tr>
    </w:tbl>
    <w:p w14:paraId="31235308" w14:textId="77777777"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b/>
          <w:bCs/>
          <w:color w:val="000000"/>
          <w:shd w:val="clear" w:color="auto" w:fill="FFFFFF"/>
        </w:rPr>
        <w:t>*</w:t>
      </w:r>
      <w:r w:rsidRPr="008257D8">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8257D8">
        <w:rPr>
          <w:rFonts w:ascii="Times New Roman" w:hAnsi="Times New Roman" w:cs="Times New Roman"/>
          <w:color w:val="000000"/>
          <w:shd w:val="clear" w:color="auto" w:fill="FFFFFF"/>
        </w:rPr>
        <w:t>субгрантів</w:t>
      </w:r>
      <w:proofErr w:type="spellEnd"/>
      <w:r w:rsidRPr="008257D8">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b/>
          <w:bCs/>
          <w:color w:val="000000"/>
          <w:shd w:val="clear" w:color="auto" w:fill="FFFFFF"/>
        </w:rPr>
        <w:t>**</w:t>
      </w:r>
      <w:r w:rsidRPr="008257D8">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8257D8">
          <w:rPr>
            <w:rStyle w:val="a7"/>
            <w:rFonts w:ascii="Times New Roman" w:hAnsi="Times New Roman" w:cs="Times New Roman"/>
            <w:color w:val="000000"/>
          </w:rPr>
          <w:t>частині першій</w:t>
        </w:r>
      </w:hyperlink>
      <w:r w:rsidRPr="008257D8">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8257D8">
        <w:rPr>
          <w:rFonts w:ascii="Times New Roman" w:hAnsi="Times New Roman" w:cs="Times New Roman"/>
          <w:color w:val="000000"/>
          <w:shd w:val="clear" w:color="auto" w:fill="FFFFFF"/>
        </w:rPr>
        <w:t>усиновлювач</w:t>
      </w:r>
      <w:proofErr w:type="spellEnd"/>
      <w:r w:rsidRPr="008257D8">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8257D8" w:rsidRDefault="00B94700" w:rsidP="00B94700">
      <w:pPr>
        <w:suppressAutoHyphens/>
        <w:spacing w:after="0" w:line="240" w:lineRule="auto"/>
        <w:ind w:firstLine="426"/>
        <w:jc w:val="both"/>
        <w:rPr>
          <w:rFonts w:ascii="Times New Roman" w:hAnsi="Times New Roman"/>
          <w:sz w:val="24"/>
          <w:szCs w:val="24"/>
        </w:rPr>
      </w:pPr>
      <w:r w:rsidRPr="008257D8">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8257D8" w14:paraId="3F491350" w14:textId="77777777" w:rsidTr="009A1239">
        <w:tc>
          <w:tcPr>
            <w:tcW w:w="4859" w:type="dxa"/>
          </w:tcPr>
          <w:p w14:paraId="44F9EE75" w14:textId="655B1B88"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8257D8">
              <w:rPr>
                <w:rFonts w:ascii="Times New Roman" w:hAnsi="Times New Roman"/>
                <w:color w:val="000000"/>
                <w:sz w:val="24"/>
                <w:szCs w:val="24"/>
              </w:rPr>
              <w:t xml:space="preserve">Керівник Учасника процедури закупівлі </w:t>
            </w:r>
          </w:p>
          <w:p w14:paraId="37F4AA62" w14:textId="76C8692D"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8257D8">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підпис</w:t>
            </w:r>
          </w:p>
        </w:tc>
        <w:tc>
          <w:tcPr>
            <w:tcW w:w="2121" w:type="dxa"/>
          </w:tcPr>
          <w:p w14:paraId="6D009C15"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Прізвище,</w:t>
            </w:r>
          </w:p>
          <w:p w14:paraId="3DF01B03"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ініціали</w:t>
            </w:r>
          </w:p>
        </w:tc>
      </w:tr>
    </w:tbl>
    <w:p w14:paraId="30749CAB" w14:textId="51F9B589" w:rsidR="00053346" w:rsidRPr="008257D8" w:rsidRDefault="00053346" w:rsidP="008C5885">
      <w:pPr>
        <w:spacing w:after="0" w:line="240" w:lineRule="auto"/>
        <w:ind w:left="5812"/>
        <w:jc w:val="right"/>
        <w:rPr>
          <w:rFonts w:ascii="Times New Roman" w:hAnsi="Times New Roman"/>
          <w:b/>
          <w:bCs/>
          <w:sz w:val="24"/>
          <w:szCs w:val="24"/>
        </w:rPr>
      </w:pPr>
    </w:p>
    <w:p w14:paraId="32DF56EE" w14:textId="77777777" w:rsidR="00053346" w:rsidRPr="008257D8" w:rsidRDefault="00053346" w:rsidP="008C5885">
      <w:pPr>
        <w:spacing w:after="0" w:line="240" w:lineRule="auto"/>
        <w:ind w:left="5812"/>
        <w:jc w:val="right"/>
        <w:rPr>
          <w:rFonts w:ascii="Times New Roman" w:hAnsi="Times New Roman"/>
          <w:b/>
          <w:bCs/>
          <w:sz w:val="24"/>
          <w:szCs w:val="24"/>
        </w:rPr>
      </w:pPr>
    </w:p>
    <w:p w14:paraId="31CE9464" w14:textId="04AB18B4" w:rsidR="00295E76" w:rsidRPr="008257D8" w:rsidRDefault="00295E76" w:rsidP="008C5885">
      <w:pPr>
        <w:spacing w:after="0" w:line="240" w:lineRule="auto"/>
        <w:ind w:left="5812"/>
        <w:jc w:val="right"/>
        <w:rPr>
          <w:rFonts w:ascii="Times New Roman" w:hAnsi="Times New Roman"/>
          <w:sz w:val="24"/>
          <w:szCs w:val="24"/>
        </w:rPr>
      </w:pPr>
      <w:r w:rsidRPr="008257D8">
        <w:rPr>
          <w:rFonts w:ascii="Times New Roman" w:hAnsi="Times New Roman"/>
          <w:b/>
          <w:bCs/>
          <w:sz w:val="24"/>
          <w:szCs w:val="24"/>
        </w:rPr>
        <w:t xml:space="preserve">Додаток № </w:t>
      </w:r>
      <w:r w:rsidR="00231861" w:rsidRPr="008257D8">
        <w:rPr>
          <w:rFonts w:ascii="Times New Roman" w:hAnsi="Times New Roman"/>
          <w:b/>
          <w:bCs/>
          <w:sz w:val="24"/>
          <w:szCs w:val="24"/>
        </w:rPr>
        <w:t>4</w:t>
      </w:r>
    </w:p>
    <w:p w14:paraId="1CCF7ECF" w14:textId="4C9E01C5" w:rsidR="00295E76" w:rsidRPr="008257D8" w:rsidRDefault="00CD2114" w:rsidP="00305B57">
      <w:pPr>
        <w:pStyle w:val="Default"/>
        <w:ind w:left="1557" w:firstLine="1275"/>
        <w:rPr>
          <w:rFonts w:ascii="Times New Roman" w:hAnsi="Times New Roman" w:cs="Times New Roman"/>
          <w:lang w:val="uk-UA"/>
        </w:rPr>
      </w:pPr>
      <w:r w:rsidRPr="008257D8">
        <w:rPr>
          <w:rFonts w:ascii="Times New Roman" w:hAnsi="Times New Roman"/>
          <w:b/>
          <w:bCs/>
          <w:noProof/>
          <w:lang w:val="uk-UA"/>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8257D8">
        <w:rPr>
          <w:rFonts w:ascii="Times New Roman" w:hAnsi="Times New Roman" w:cs="Times New Roman"/>
          <w:b/>
          <w:bCs/>
          <w:lang w:val="uk-UA"/>
        </w:rPr>
        <w:t>The</w:t>
      </w:r>
      <w:proofErr w:type="spellEnd"/>
      <w:r w:rsidR="00295E76" w:rsidRPr="008257D8">
        <w:rPr>
          <w:rFonts w:ascii="Times New Roman" w:hAnsi="Times New Roman" w:cs="Times New Roman"/>
          <w:b/>
          <w:bCs/>
          <w:lang w:val="uk-UA"/>
        </w:rPr>
        <w:t xml:space="preserve"> </w:t>
      </w:r>
      <w:proofErr w:type="spellStart"/>
      <w:r w:rsidR="00295E76" w:rsidRPr="008257D8">
        <w:rPr>
          <w:rFonts w:ascii="Times New Roman" w:hAnsi="Times New Roman" w:cs="Times New Roman"/>
          <w:b/>
          <w:bCs/>
          <w:lang w:val="uk-UA"/>
        </w:rPr>
        <w:t>Global</w:t>
      </w:r>
      <w:proofErr w:type="spellEnd"/>
      <w:r w:rsidR="00295E76" w:rsidRPr="008257D8">
        <w:rPr>
          <w:rFonts w:ascii="Times New Roman" w:hAnsi="Times New Roman" w:cs="Times New Roman"/>
          <w:b/>
          <w:bCs/>
          <w:lang w:val="uk-UA"/>
        </w:rPr>
        <w:t xml:space="preserve"> </w:t>
      </w:r>
      <w:proofErr w:type="spellStart"/>
      <w:r w:rsidR="00295E76" w:rsidRPr="008257D8">
        <w:rPr>
          <w:rFonts w:ascii="Times New Roman" w:hAnsi="Times New Roman" w:cs="Times New Roman"/>
          <w:b/>
          <w:bCs/>
          <w:lang w:val="uk-UA"/>
        </w:rPr>
        <w:t>Fund</w:t>
      </w:r>
      <w:proofErr w:type="spellEnd"/>
    </w:p>
    <w:p w14:paraId="5F4090BB" w14:textId="70E29F94" w:rsidR="00295E76" w:rsidRPr="008257D8" w:rsidRDefault="00295E76" w:rsidP="00305B57">
      <w:pPr>
        <w:pStyle w:val="Default"/>
        <w:ind w:left="708" w:firstLine="708"/>
        <w:rPr>
          <w:rFonts w:ascii="Times New Roman" w:hAnsi="Times New Roman" w:cs="Times New Roman"/>
          <w:lang w:val="uk-UA"/>
        </w:rPr>
      </w:pPr>
      <w:proofErr w:type="spellStart"/>
      <w:r w:rsidRPr="008257D8">
        <w:rPr>
          <w:rFonts w:ascii="Times New Roman" w:hAnsi="Times New Roman" w:cs="Times New Roman"/>
          <w:lang w:val="uk-UA"/>
        </w:rPr>
        <w:t>To</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Fight</w:t>
      </w:r>
      <w:proofErr w:type="spellEnd"/>
      <w:r w:rsidRPr="008257D8">
        <w:rPr>
          <w:rFonts w:ascii="Times New Roman" w:hAnsi="Times New Roman" w:cs="Times New Roman"/>
          <w:lang w:val="uk-UA"/>
        </w:rPr>
        <w:t xml:space="preserve"> </w:t>
      </w:r>
      <w:r w:rsidRPr="008257D8">
        <w:rPr>
          <w:rFonts w:ascii="Times New Roman" w:hAnsi="Times New Roman" w:cs="Times New Roman"/>
          <w:b/>
          <w:bCs/>
          <w:lang w:val="uk-UA"/>
        </w:rPr>
        <w:t xml:space="preserve">AIDS, </w:t>
      </w:r>
      <w:proofErr w:type="spellStart"/>
      <w:r w:rsidRPr="008257D8">
        <w:rPr>
          <w:rFonts w:ascii="Times New Roman" w:hAnsi="Times New Roman" w:cs="Times New Roman"/>
          <w:lang w:val="uk-UA"/>
        </w:rPr>
        <w:t>Tuberculosis</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and</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Malaria</w:t>
      </w:r>
      <w:proofErr w:type="spellEnd"/>
      <w:r w:rsidRPr="008257D8">
        <w:rPr>
          <w:rFonts w:ascii="Times New Roman" w:hAnsi="Times New Roman" w:cs="Times New Roman"/>
          <w:lang w:val="uk-UA"/>
        </w:rPr>
        <w:t xml:space="preserve">  </w:t>
      </w:r>
    </w:p>
    <w:p w14:paraId="4AFD455A" w14:textId="16187A5B" w:rsidR="00295E76" w:rsidRPr="008257D8" w:rsidRDefault="00295E76" w:rsidP="00330BF0">
      <w:pPr>
        <w:pStyle w:val="Default"/>
        <w:jc w:val="both"/>
        <w:rPr>
          <w:rFonts w:ascii="Times New Roman" w:hAnsi="Times New Roman" w:cs="Times New Roman"/>
          <w:lang w:val="uk-UA"/>
        </w:rPr>
      </w:pPr>
    </w:p>
    <w:p w14:paraId="3574A7FA" w14:textId="2D0C5177" w:rsidR="00305B57" w:rsidRPr="008257D8" w:rsidRDefault="00305B57" w:rsidP="00330BF0">
      <w:pPr>
        <w:pStyle w:val="Default"/>
        <w:jc w:val="center"/>
        <w:rPr>
          <w:rFonts w:ascii="Times New Roman" w:hAnsi="Times New Roman" w:cs="Times New Roman"/>
          <w:b/>
          <w:lang w:val="uk-UA"/>
        </w:rPr>
      </w:pPr>
    </w:p>
    <w:p w14:paraId="6CB93C16" w14:textId="7344FF05" w:rsidR="00EF413B" w:rsidRPr="008257D8" w:rsidRDefault="00EF413B" w:rsidP="00EF413B">
      <w:pPr>
        <w:pStyle w:val="Default"/>
        <w:jc w:val="center"/>
        <w:rPr>
          <w:b/>
          <w:lang w:val="uk-UA"/>
        </w:rPr>
      </w:pPr>
      <w:r w:rsidRPr="008257D8">
        <w:rPr>
          <w:b/>
          <w:lang w:val="uk-UA"/>
        </w:rPr>
        <w:t>КОДЕКС ПОВЕДІНКИ ПОСТАЧАЛЬНИКІВ*</w:t>
      </w:r>
    </w:p>
    <w:p w14:paraId="1943132D" w14:textId="08E67B13" w:rsidR="00EF413B" w:rsidRPr="008257D8" w:rsidRDefault="00EF413B" w:rsidP="00EF413B">
      <w:pPr>
        <w:pStyle w:val="Default"/>
        <w:jc w:val="both"/>
        <w:rPr>
          <w:b/>
          <w:lang w:val="uk-UA"/>
        </w:rPr>
      </w:pPr>
    </w:p>
    <w:p w14:paraId="3D437080" w14:textId="77777777" w:rsidR="00EF413B" w:rsidRPr="008257D8" w:rsidRDefault="00EF413B" w:rsidP="00EF413B">
      <w:pPr>
        <w:pStyle w:val="Default"/>
        <w:jc w:val="both"/>
        <w:rPr>
          <w:b/>
          <w:lang w:val="uk-UA"/>
        </w:rPr>
      </w:pPr>
    </w:p>
    <w:p w14:paraId="5F3FBF75" w14:textId="77777777" w:rsidR="00EF413B" w:rsidRPr="008257D8" w:rsidRDefault="00EF413B" w:rsidP="00C02CA4">
      <w:pPr>
        <w:pStyle w:val="Default"/>
        <w:numPr>
          <w:ilvl w:val="0"/>
          <w:numId w:val="6"/>
        </w:numPr>
        <w:jc w:val="both"/>
        <w:rPr>
          <w:b/>
          <w:lang w:val="uk-UA"/>
        </w:rPr>
      </w:pPr>
      <w:r w:rsidRPr="008257D8">
        <w:rPr>
          <w:b/>
          <w:lang w:val="uk-UA"/>
        </w:rPr>
        <w:t>Вступ</w:t>
      </w:r>
    </w:p>
    <w:p w14:paraId="2BA0C6FE" w14:textId="77777777" w:rsidR="00EF413B" w:rsidRPr="008257D8" w:rsidRDefault="00EF413B" w:rsidP="00EF413B">
      <w:pPr>
        <w:pStyle w:val="Default"/>
        <w:jc w:val="both"/>
        <w:rPr>
          <w:lang w:val="uk-UA"/>
        </w:rPr>
      </w:pPr>
    </w:p>
    <w:p w14:paraId="51FECFCB" w14:textId="77777777" w:rsidR="00EF413B" w:rsidRPr="008257D8" w:rsidRDefault="00EF413B" w:rsidP="00EF413B">
      <w:pPr>
        <w:pStyle w:val="Default"/>
        <w:jc w:val="both"/>
        <w:rPr>
          <w:lang w:val="uk-UA"/>
        </w:rPr>
      </w:pPr>
      <w:r w:rsidRPr="008257D8">
        <w:rPr>
          <w:lang w:val="uk-UA"/>
        </w:rPr>
        <w:lastRenderedPageBreak/>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8257D8" w:rsidRDefault="00EF413B" w:rsidP="00EF413B">
      <w:pPr>
        <w:pStyle w:val="Default"/>
        <w:jc w:val="both"/>
        <w:rPr>
          <w:lang w:val="uk-UA"/>
        </w:rPr>
      </w:pPr>
    </w:p>
    <w:p w14:paraId="5A94BAC7" w14:textId="77777777" w:rsidR="00EF413B" w:rsidRPr="008257D8" w:rsidRDefault="00EF413B" w:rsidP="00EF413B">
      <w:pPr>
        <w:pStyle w:val="Default"/>
        <w:jc w:val="both"/>
        <w:rPr>
          <w:lang w:val="uk-UA"/>
        </w:rPr>
      </w:pPr>
      <w:r w:rsidRPr="008257D8">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57D8">
        <w:rPr>
          <w:lang w:val="uk-UA"/>
        </w:rPr>
        <w:t>закупівлями</w:t>
      </w:r>
      <w:proofErr w:type="spellEnd"/>
      <w:r w:rsidRPr="008257D8">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8257D8" w:rsidRDefault="00EF413B" w:rsidP="00EF413B">
      <w:pPr>
        <w:pStyle w:val="Default"/>
        <w:jc w:val="both"/>
        <w:rPr>
          <w:lang w:val="uk-UA"/>
        </w:rPr>
      </w:pPr>
    </w:p>
    <w:p w14:paraId="04B9076B" w14:textId="77777777" w:rsidR="00EF413B" w:rsidRPr="008257D8" w:rsidRDefault="00EF413B" w:rsidP="00EF413B">
      <w:pPr>
        <w:pStyle w:val="Default"/>
        <w:jc w:val="both"/>
        <w:rPr>
          <w:lang w:val="uk-UA"/>
        </w:rPr>
      </w:pPr>
      <w:r w:rsidRPr="008257D8">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57D8">
        <w:rPr>
          <w:lang w:val="uk-UA"/>
        </w:rPr>
        <w:t>закупівлях</w:t>
      </w:r>
      <w:proofErr w:type="spellEnd"/>
      <w:r w:rsidRPr="008257D8">
        <w:rPr>
          <w:lang w:val="uk-UA"/>
        </w:rPr>
        <w:t xml:space="preserve"> за кошти Глобального фонду. </w:t>
      </w:r>
    </w:p>
    <w:p w14:paraId="495E513D" w14:textId="77777777" w:rsidR="00EF413B" w:rsidRPr="008257D8" w:rsidRDefault="00EF413B" w:rsidP="00EF413B">
      <w:pPr>
        <w:pStyle w:val="Default"/>
        <w:jc w:val="both"/>
        <w:rPr>
          <w:lang w:val="uk-UA"/>
        </w:rPr>
      </w:pPr>
    </w:p>
    <w:p w14:paraId="425F61EF" w14:textId="77777777" w:rsidR="00EF413B" w:rsidRPr="008257D8" w:rsidRDefault="00EF413B" w:rsidP="00EF413B">
      <w:pPr>
        <w:pStyle w:val="Default"/>
        <w:jc w:val="both"/>
        <w:rPr>
          <w:lang w:val="uk-UA"/>
        </w:rPr>
      </w:pPr>
      <w:r w:rsidRPr="008257D8">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57D8">
        <w:rPr>
          <w:lang w:val="uk-UA"/>
        </w:rPr>
        <w:t>зворотнього</w:t>
      </w:r>
      <w:proofErr w:type="spellEnd"/>
      <w:r w:rsidRPr="008257D8">
        <w:rPr>
          <w:lang w:val="uk-UA"/>
        </w:rPr>
        <w:t xml:space="preserve"> зв’язку від партнерів.</w:t>
      </w:r>
    </w:p>
    <w:p w14:paraId="603CE052" w14:textId="77777777" w:rsidR="00EF413B" w:rsidRPr="008257D8" w:rsidRDefault="00EF413B" w:rsidP="00EF413B">
      <w:pPr>
        <w:pStyle w:val="Default"/>
        <w:jc w:val="both"/>
        <w:rPr>
          <w:lang w:val="uk-UA"/>
        </w:rPr>
      </w:pPr>
    </w:p>
    <w:p w14:paraId="1A76831B" w14:textId="77777777" w:rsidR="00EF413B" w:rsidRPr="008257D8" w:rsidRDefault="00EF413B" w:rsidP="00EF413B">
      <w:pPr>
        <w:pStyle w:val="Default"/>
        <w:jc w:val="both"/>
        <w:rPr>
          <w:b/>
          <w:lang w:val="uk-UA"/>
        </w:rPr>
      </w:pPr>
    </w:p>
    <w:p w14:paraId="4F906A11" w14:textId="77777777" w:rsidR="00EF413B" w:rsidRPr="008257D8" w:rsidRDefault="00EF413B" w:rsidP="00C02CA4">
      <w:pPr>
        <w:pStyle w:val="Default"/>
        <w:numPr>
          <w:ilvl w:val="0"/>
          <w:numId w:val="6"/>
        </w:numPr>
        <w:jc w:val="both"/>
        <w:rPr>
          <w:b/>
          <w:lang w:val="uk-UA"/>
        </w:rPr>
      </w:pPr>
      <w:r w:rsidRPr="008257D8">
        <w:rPr>
          <w:b/>
          <w:lang w:val="uk-UA"/>
        </w:rPr>
        <w:t xml:space="preserve">Мандат цього Кодексу </w:t>
      </w:r>
    </w:p>
    <w:p w14:paraId="7241DE0C" w14:textId="77777777" w:rsidR="00EF413B" w:rsidRPr="008257D8" w:rsidRDefault="00EF413B" w:rsidP="00EF413B">
      <w:pPr>
        <w:pStyle w:val="Default"/>
        <w:jc w:val="both"/>
        <w:rPr>
          <w:lang w:val="uk-UA"/>
        </w:rPr>
      </w:pPr>
    </w:p>
    <w:p w14:paraId="63F06453" w14:textId="77777777" w:rsidR="00EF413B" w:rsidRPr="008257D8" w:rsidRDefault="00EF413B" w:rsidP="00EF413B">
      <w:pPr>
        <w:pStyle w:val="Default"/>
        <w:jc w:val="both"/>
        <w:rPr>
          <w:lang w:val="uk-UA"/>
        </w:rPr>
      </w:pPr>
      <w:r w:rsidRPr="008257D8">
        <w:rPr>
          <w:lang w:val="uk-UA"/>
        </w:rPr>
        <w:t xml:space="preserve">5. Цей Кодексу </w:t>
      </w:r>
      <w:r w:rsidRPr="008257D8">
        <w:rPr>
          <w:b/>
          <w:lang w:val="uk-UA"/>
        </w:rPr>
        <w:t>вимагає від</w:t>
      </w:r>
      <w:r w:rsidRPr="008257D8">
        <w:rPr>
          <w:lang w:val="uk-UA"/>
        </w:rPr>
        <w:t xml:space="preserve"> усіх учасників тендерів, постачальників, агентів, посередників, консультантів та підрядників («</w:t>
      </w:r>
      <w:r w:rsidRPr="008257D8">
        <w:rPr>
          <w:i/>
          <w:lang w:val="uk-UA"/>
        </w:rPr>
        <w:t>постачальники</w:t>
      </w:r>
      <w:r w:rsidRPr="008257D8">
        <w:rPr>
          <w:lang w:val="uk-UA"/>
        </w:rPr>
        <w:t xml:space="preserve">»), включаючи всіх </w:t>
      </w:r>
    </w:p>
    <w:p w14:paraId="1845A8A2" w14:textId="77777777" w:rsidR="00EF413B" w:rsidRPr="008257D8" w:rsidRDefault="00EF413B" w:rsidP="00EF413B">
      <w:pPr>
        <w:pStyle w:val="Default"/>
        <w:jc w:val="both"/>
        <w:rPr>
          <w:lang w:val="uk-UA"/>
        </w:rPr>
      </w:pPr>
      <w:r w:rsidRPr="008257D8">
        <w:rPr>
          <w:lang w:val="uk-UA"/>
        </w:rPr>
        <w:t xml:space="preserve">асоційованих членів, співробітників, найманих працівників, підрядників, агентів </w:t>
      </w:r>
    </w:p>
    <w:p w14:paraId="43631895" w14:textId="77777777" w:rsidR="00EF413B" w:rsidRPr="008257D8" w:rsidRDefault="00EF413B" w:rsidP="00EF413B">
      <w:pPr>
        <w:pStyle w:val="Default"/>
        <w:jc w:val="both"/>
        <w:rPr>
          <w:i/>
          <w:lang w:val="uk-UA"/>
        </w:rPr>
      </w:pPr>
      <w:r w:rsidRPr="008257D8">
        <w:rPr>
          <w:lang w:val="uk-UA"/>
        </w:rPr>
        <w:t>та посередників постачальних організацій (кожен з яких є «</w:t>
      </w:r>
      <w:r w:rsidRPr="008257D8">
        <w:rPr>
          <w:i/>
          <w:lang w:val="uk-UA"/>
        </w:rPr>
        <w:t>представником постачальника</w:t>
      </w:r>
      <w:r w:rsidRPr="008257D8">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57D8">
        <w:rPr>
          <w:lang w:val="uk-UA"/>
        </w:rPr>
        <w:t>суб</w:t>
      </w:r>
      <w:proofErr w:type="spellEnd"/>
      <w:r w:rsidRPr="008257D8">
        <w:rPr>
          <w:lang w:val="uk-UA"/>
        </w:rPr>
        <w:t xml:space="preserve">-реципієнтам, іншим реципієнтам, координаційним механізмам країни, агентам із </w:t>
      </w:r>
      <w:proofErr w:type="spellStart"/>
      <w:r w:rsidRPr="008257D8">
        <w:rPr>
          <w:lang w:val="uk-UA"/>
        </w:rPr>
        <w:t>закупівель</w:t>
      </w:r>
      <w:proofErr w:type="spellEnd"/>
      <w:r w:rsidRPr="008257D8">
        <w:rPr>
          <w:lang w:val="uk-UA"/>
        </w:rPr>
        <w:t xml:space="preserve"> та безпосереднім покупцям.</w:t>
      </w:r>
    </w:p>
    <w:p w14:paraId="4BB2DBC7" w14:textId="77777777" w:rsidR="00EF413B" w:rsidRPr="008257D8" w:rsidRDefault="00EF413B" w:rsidP="00EF413B">
      <w:pPr>
        <w:pStyle w:val="Default"/>
        <w:jc w:val="both"/>
        <w:rPr>
          <w:lang w:val="uk-UA"/>
        </w:rPr>
      </w:pPr>
    </w:p>
    <w:p w14:paraId="27A63E5B" w14:textId="77777777" w:rsidR="00EF413B" w:rsidRPr="008257D8" w:rsidRDefault="00EF413B" w:rsidP="00EF413B">
      <w:pPr>
        <w:pStyle w:val="Default"/>
        <w:jc w:val="both"/>
        <w:rPr>
          <w:lang w:val="uk-UA"/>
        </w:rPr>
      </w:pPr>
      <w:r w:rsidRPr="008257D8">
        <w:rPr>
          <w:lang w:val="uk-UA"/>
        </w:rPr>
        <w:t xml:space="preserve">6. Основні реципієнти, </w:t>
      </w:r>
      <w:proofErr w:type="spellStart"/>
      <w:r w:rsidRPr="008257D8">
        <w:rPr>
          <w:lang w:val="uk-UA"/>
        </w:rPr>
        <w:t>суб</w:t>
      </w:r>
      <w:proofErr w:type="spellEnd"/>
      <w:r w:rsidRPr="008257D8">
        <w:rPr>
          <w:lang w:val="uk-UA"/>
        </w:rPr>
        <w:t xml:space="preserve">-реципієнти, інші реципієнти, координаційні механізми країни, агенти із </w:t>
      </w:r>
      <w:proofErr w:type="spellStart"/>
      <w:r w:rsidRPr="008257D8">
        <w:rPr>
          <w:lang w:val="uk-UA"/>
        </w:rPr>
        <w:t>закупівель</w:t>
      </w:r>
      <w:proofErr w:type="spellEnd"/>
      <w:r w:rsidRPr="008257D8">
        <w:rPr>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257D8">
        <w:rPr>
          <w:lang w:val="uk-UA"/>
        </w:rPr>
        <w:t>т.ч</w:t>
      </w:r>
      <w:proofErr w:type="spellEnd"/>
      <w:r w:rsidRPr="008257D8">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8257D8" w:rsidRDefault="00EF413B" w:rsidP="00EF413B">
      <w:pPr>
        <w:pStyle w:val="Default"/>
        <w:jc w:val="both"/>
        <w:rPr>
          <w:b/>
          <w:lang w:val="uk-UA"/>
        </w:rPr>
      </w:pPr>
    </w:p>
    <w:p w14:paraId="7F32DDDD" w14:textId="77777777" w:rsidR="00EF413B" w:rsidRPr="008257D8" w:rsidRDefault="00EF413B" w:rsidP="00C02CA4">
      <w:pPr>
        <w:pStyle w:val="Default"/>
        <w:numPr>
          <w:ilvl w:val="0"/>
          <w:numId w:val="6"/>
        </w:numPr>
        <w:jc w:val="both"/>
        <w:rPr>
          <w:b/>
          <w:lang w:val="uk-UA"/>
        </w:rPr>
      </w:pPr>
      <w:r w:rsidRPr="008257D8">
        <w:rPr>
          <w:b/>
          <w:lang w:val="uk-UA"/>
        </w:rPr>
        <w:t xml:space="preserve">Чесність та прозорість діяльності </w:t>
      </w:r>
    </w:p>
    <w:p w14:paraId="5D766BFB" w14:textId="77777777" w:rsidR="00EF413B" w:rsidRPr="008257D8" w:rsidRDefault="00EF413B" w:rsidP="00EF413B">
      <w:pPr>
        <w:pStyle w:val="Default"/>
        <w:jc w:val="both"/>
        <w:rPr>
          <w:lang w:val="uk-UA"/>
        </w:rPr>
      </w:pPr>
    </w:p>
    <w:p w14:paraId="23197066" w14:textId="77777777" w:rsidR="00EF413B" w:rsidRPr="008257D8" w:rsidRDefault="00EF413B" w:rsidP="00EF413B">
      <w:pPr>
        <w:pStyle w:val="Default"/>
        <w:jc w:val="both"/>
        <w:rPr>
          <w:lang w:val="uk-UA"/>
        </w:rPr>
      </w:pPr>
      <w:r w:rsidRPr="008257D8">
        <w:rPr>
          <w:lang w:val="uk-UA"/>
        </w:rPr>
        <w:t xml:space="preserve">7. Глобальний Фонд жорстко заперечує будь-яку корупційну, </w:t>
      </w:r>
      <w:proofErr w:type="spellStart"/>
      <w:r w:rsidRPr="008257D8">
        <w:rPr>
          <w:lang w:val="uk-UA"/>
        </w:rPr>
        <w:t>шахрайську,змовницьку</w:t>
      </w:r>
      <w:proofErr w:type="spellEnd"/>
      <w:r w:rsidRPr="008257D8">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8257D8" w:rsidRDefault="00EF413B" w:rsidP="00EF413B">
      <w:pPr>
        <w:pStyle w:val="Default"/>
        <w:jc w:val="both"/>
        <w:rPr>
          <w:lang w:val="uk-UA"/>
        </w:rPr>
      </w:pPr>
    </w:p>
    <w:p w14:paraId="06871F1A" w14:textId="77777777" w:rsidR="00EF413B" w:rsidRPr="008257D8" w:rsidRDefault="00EF413B" w:rsidP="00EF413B">
      <w:pPr>
        <w:pStyle w:val="Default"/>
        <w:jc w:val="both"/>
        <w:rPr>
          <w:lang w:val="uk-UA"/>
        </w:rPr>
      </w:pPr>
      <w:r w:rsidRPr="008257D8">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57D8">
        <w:rPr>
          <w:lang w:val="uk-UA"/>
        </w:rPr>
        <w:t>підзвітно</w:t>
      </w:r>
      <w:proofErr w:type="spellEnd"/>
      <w:r w:rsidRPr="008257D8">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57D8">
        <w:rPr>
          <w:lang w:val="uk-UA"/>
        </w:rPr>
        <w:t>закупівель</w:t>
      </w:r>
      <w:proofErr w:type="spellEnd"/>
      <w:r w:rsidRPr="008257D8">
        <w:rPr>
          <w:lang w:val="uk-UA"/>
        </w:rPr>
        <w:t xml:space="preserve">. </w:t>
      </w:r>
    </w:p>
    <w:p w14:paraId="08C0E118" w14:textId="77777777" w:rsidR="00EF413B" w:rsidRPr="008257D8" w:rsidRDefault="00EF413B" w:rsidP="00EF413B">
      <w:pPr>
        <w:pStyle w:val="Default"/>
        <w:jc w:val="both"/>
        <w:rPr>
          <w:lang w:val="uk-UA"/>
        </w:rPr>
      </w:pPr>
      <w:r w:rsidRPr="008257D8">
        <w:rPr>
          <w:lang w:val="uk-UA"/>
        </w:rPr>
        <w:lastRenderedPageBreak/>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8257D8">
        <w:rPr>
          <w:lang w:val="uk-UA"/>
        </w:rPr>
        <w:t>правил,встановлених</w:t>
      </w:r>
      <w:proofErr w:type="spellEnd"/>
      <w:r w:rsidRPr="008257D8">
        <w:rPr>
          <w:lang w:val="uk-UA"/>
        </w:rPr>
        <w:t xml:space="preserve"> для кожного окремого процесу </w:t>
      </w:r>
      <w:proofErr w:type="spellStart"/>
      <w:r w:rsidRPr="008257D8">
        <w:rPr>
          <w:lang w:val="uk-UA"/>
        </w:rPr>
        <w:t>закупівель</w:t>
      </w:r>
      <w:proofErr w:type="spellEnd"/>
      <w:r w:rsidRPr="008257D8">
        <w:rPr>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8257D8" w:rsidRDefault="00EF413B" w:rsidP="00EF413B">
      <w:pPr>
        <w:pStyle w:val="Default"/>
        <w:jc w:val="both"/>
        <w:rPr>
          <w:lang w:val="uk-UA"/>
        </w:rPr>
      </w:pPr>
    </w:p>
    <w:p w14:paraId="01ACFFA1" w14:textId="77777777" w:rsidR="00EF413B" w:rsidRPr="008257D8" w:rsidRDefault="00EF413B" w:rsidP="00EF413B">
      <w:pPr>
        <w:pStyle w:val="Default"/>
        <w:jc w:val="both"/>
        <w:rPr>
          <w:lang w:val="uk-UA"/>
        </w:rPr>
      </w:pPr>
      <w:r w:rsidRPr="008257D8">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57D8">
        <w:rPr>
          <w:lang w:val="uk-UA"/>
        </w:rPr>
        <w:t>конкуретної</w:t>
      </w:r>
      <w:proofErr w:type="spellEnd"/>
      <w:r w:rsidRPr="008257D8">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8257D8" w:rsidRDefault="00EF413B" w:rsidP="00EF413B">
      <w:pPr>
        <w:pStyle w:val="Default"/>
        <w:jc w:val="both"/>
        <w:rPr>
          <w:lang w:val="uk-UA"/>
        </w:rPr>
      </w:pPr>
    </w:p>
    <w:p w14:paraId="3B1DDAD5" w14:textId="77777777" w:rsidR="00EF413B" w:rsidRPr="008257D8" w:rsidRDefault="00EF413B" w:rsidP="00C02CA4">
      <w:pPr>
        <w:pStyle w:val="Default"/>
        <w:numPr>
          <w:ilvl w:val="0"/>
          <w:numId w:val="9"/>
        </w:numPr>
        <w:jc w:val="both"/>
        <w:rPr>
          <w:lang w:val="uk-UA"/>
        </w:rPr>
      </w:pPr>
      <w:r w:rsidRPr="008257D8">
        <w:rPr>
          <w:u w:val="single"/>
          <w:lang w:val="uk-UA"/>
        </w:rPr>
        <w:t>«корупційна діяльність»</w:t>
      </w:r>
      <w:r w:rsidRPr="008257D8">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8257D8" w:rsidRDefault="00EF413B" w:rsidP="00EF413B">
      <w:pPr>
        <w:pStyle w:val="Default"/>
        <w:jc w:val="both"/>
        <w:rPr>
          <w:lang w:val="uk-UA"/>
        </w:rPr>
      </w:pPr>
    </w:p>
    <w:p w14:paraId="3AFE853F" w14:textId="77777777" w:rsidR="00EF413B" w:rsidRPr="008257D8" w:rsidRDefault="00EF413B" w:rsidP="00C02CA4">
      <w:pPr>
        <w:pStyle w:val="Default"/>
        <w:numPr>
          <w:ilvl w:val="0"/>
          <w:numId w:val="9"/>
        </w:numPr>
        <w:jc w:val="both"/>
        <w:rPr>
          <w:lang w:val="uk-UA"/>
        </w:rPr>
      </w:pPr>
      <w:r w:rsidRPr="008257D8">
        <w:rPr>
          <w:u w:val="single"/>
          <w:lang w:val="uk-UA"/>
        </w:rPr>
        <w:t>«шахрайська діяльність»</w:t>
      </w:r>
      <w:r w:rsidRPr="008257D8">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8257D8" w:rsidRDefault="00EF413B" w:rsidP="00EF413B">
      <w:pPr>
        <w:pStyle w:val="Default"/>
        <w:jc w:val="both"/>
        <w:rPr>
          <w:lang w:val="uk-UA"/>
        </w:rPr>
      </w:pPr>
    </w:p>
    <w:p w14:paraId="377E5225" w14:textId="77777777" w:rsidR="00EF413B" w:rsidRPr="008257D8" w:rsidRDefault="00EF413B" w:rsidP="00C02CA4">
      <w:pPr>
        <w:pStyle w:val="Default"/>
        <w:numPr>
          <w:ilvl w:val="0"/>
          <w:numId w:val="9"/>
        </w:numPr>
        <w:jc w:val="both"/>
        <w:rPr>
          <w:lang w:val="uk-UA"/>
        </w:rPr>
      </w:pPr>
      <w:r w:rsidRPr="008257D8">
        <w:rPr>
          <w:u w:val="single"/>
          <w:lang w:val="uk-UA"/>
        </w:rPr>
        <w:t>«насильницька діяльність»</w:t>
      </w:r>
      <w:r w:rsidRPr="008257D8">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8257D8" w:rsidRDefault="00EF413B" w:rsidP="00EF413B">
      <w:pPr>
        <w:pStyle w:val="Default"/>
        <w:jc w:val="both"/>
        <w:rPr>
          <w:lang w:val="uk-UA"/>
        </w:rPr>
      </w:pPr>
    </w:p>
    <w:p w14:paraId="3017BC56" w14:textId="77777777" w:rsidR="00EF413B" w:rsidRPr="008257D8" w:rsidRDefault="00EF413B" w:rsidP="00C02CA4">
      <w:pPr>
        <w:pStyle w:val="Default"/>
        <w:numPr>
          <w:ilvl w:val="0"/>
          <w:numId w:val="9"/>
        </w:numPr>
        <w:jc w:val="both"/>
        <w:rPr>
          <w:lang w:val="uk-UA"/>
        </w:rPr>
      </w:pPr>
      <w:r w:rsidRPr="008257D8">
        <w:rPr>
          <w:u w:val="single"/>
          <w:lang w:val="uk-UA"/>
        </w:rPr>
        <w:t>«змовницька діяльність»</w:t>
      </w:r>
      <w:r w:rsidRPr="008257D8">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8257D8" w:rsidRDefault="00EF413B" w:rsidP="00EF413B">
      <w:pPr>
        <w:pStyle w:val="Default"/>
        <w:jc w:val="both"/>
        <w:rPr>
          <w:lang w:val="uk-UA"/>
        </w:rPr>
      </w:pPr>
    </w:p>
    <w:p w14:paraId="4FC13500" w14:textId="77777777" w:rsidR="00EF413B" w:rsidRPr="008257D8" w:rsidRDefault="00EF413B" w:rsidP="00C02CA4">
      <w:pPr>
        <w:pStyle w:val="Default"/>
        <w:numPr>
          <w:ilvl w:val="0"/>
          <w:numId w:val="9"/>
        </w:numPr>
        <w:jc w:val="both"/>
        <w:rPr>
          <w:lang w:val="uk-UA"/>
        </w:rPr>
      </w:pPr>
      <w:r w:rsidRPr="008257D8">
        <w:rPr>
          <w:u w:val="single"/>
          <w:lang w:val="uk-UA"/>
        </w:rPr>
        <w:t>"анти-конкурентна діяльність"</w:t>
      </w:r>
      <w:r w:rsidRPr="008257D8">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8257D8" w:rsidRDefault="00EF413B" w:rsidP="00EF413B">
      <w:pPr>
        <w:pStyle w:val="Default"/>
        <w:jc w:val="both"/>
        <w:rPr>
          <w:lang w:val="uk-UA"/>
        </w:rPr>
      </w:pPr>
    </w:p>
    <w:p w14:paraId="27C9FA49" w14:textId="77777777" w:rsidR="00EF413B" w:rsidRPr="008257D8" w:rsidRDefault="00EF413B" w:rsidP="00EF413B">
      <w:pPr>
        <w:pStyle w:val="Default"/>
        <w:jc w:val="both"/>
        <w:rPr>
          <w:lang w:val="uk-UA"/>
        </w:rPr>
      </w:pPr>
      <w:r w:rsidRPr="008257D8">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57D8">
        <w:rPr>
          <w:lang w:val="uk-UA"/>
        </w:rPr>
        <w:t>закупівель</w:t>
      </w:r>
      <w:proofErr w:type="spellEnd"/>
      <w:r w:rsidRPr="008257D8">
        <w:rPr>
          <w:lang w:val="uk-UA"/>
        </w:rPr>
        <w:t xml:space="preserve"> або виконання положень угоди. </w:t>
      </w:r>
    </w:p>
    <w:p w14:paraId="0A937C5E" w14:textId="77777777" w:rsidR="00EF413B" w:rsidRPr="008257D8" w:rsidRDefault="00EF413B" w:rsidP="00EF413B">
      <w:pPr>
        <w:pStyle w:val="Default"/>
        <w:jc w:val="both"/>
        <w:rPr>
          <w:lang w:val="uk-UA"/>
        </w:rPr>
      </w:pPr>
    </w:p>
    <w:p w14:paraId="5716DE51" w14:textId="77777777" w:rsidR="00EF413B" w:rsidRPr="008257D8" w:rsidRDefault="00EF413B" w:rsidP="00EF413B">
      <w:pPr>
        <w:pStyle w:val="Default"/>
        <w:jc w:val="both"/>
        <w:rPr>
          <w:lang w:val="uk-UA"/>
        </w:rPr>
      </w:pPr>
      <w:r w:rsidRPr="008257D8">
        <w:rPr>
          <w:lang w:val="uk-UA"/>
        </w:rPr>
        <w:t xml:space="preserve">12. Інформація, дані, ноу-хау та документи, отримані та напрацьовані в ході участі в процесах </w:t>
      </w:r>
      <w:proofErr w:type="spellStart"/>
      <w:r w:rsidRPr="008257D8">
        <w:rPr>
          <w:lang w:val="uk-UA"/>
        </w:rPr>
        <w:t>закупівель</w:t>
      </w:r>
      <w:proofErr w:type="spellEnd"/>
      <w:r w:rsidRPr="008257D8">
        <w:rPr>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57D8">
        <w:rPr>
          <w:lang w:val="uk-UA"/>
        </w:rPr>
        <w:t>закупівель</w:t>
      </w:r>
      <w:proofErr w:type="spellEnd"/>
      <w:r w:rsidRPr="008257D8">
        <w:rPr>
          <w:lang w:val="uk-UA"/>
        </w:rPr>
        <w:t xml:space="preserve"> Глобального Фонду або реципієнта гранту ГФ, без попередньої письмової згоди Глобального Фонду. </w:t>
      </w:r>
    </w:p>
    <w:p w14:paraId="235B9DCC" w14:textId="77777777" w:rsidR="00EF413B" w:rsidRPr="008257D8" w:rsidRDefault="00EF413B" w:rsidP="00EF413B">
      <w:pPr>
        <w:pStyle w:val="Default"/>
        <w:jc w:val="both"/>
        <w:rPr>
          <w:b/>
          <w:lang w:val="uk-UA"/>
        </w:rPr>
      </w:pPr>
    </w:p>
    <w:p w14:paraId="0CC162D2" w14:textId="77777777" w:rsidR="00EF413B" w:rsidRPr="008257D8" w:rsidRDefault="00EF413B" w:rsidP="00EF413B">
      <w:pPr>
        <w:pStyle w:val="Default"/>
        <w:jc w:val="both"/>
        <w:rPr>
          <w:b/>
          <w:lang w:val="uk-UA"/>
        </w:rPr>
      </w:pPr>
    </w:p>
    <w:p w14:paraId="71F8BF3E" w14:textId="77777777" w:rsidR="00EF413B" w:rsidRPr="008257D8" w:rsidRDefault="00EF413B" w:rsidP="00C02CA4">
      <w:pPr>
        <w:pStyle w:val="Default"/>
        <w:numPr>
          <w:ilvl w:val="0"/>
          <w:numId w:val="6"/>
        </w:numPr>
        <w:jc w:val="both"/>
        <w:rPr>
          <w:b/>
          <w:lang w:val="uk-UA"/>
        </w:rPr>
      </w:pPr>
      <w:r w:rsidRPr="008257D8">
        <w:rPr>
          <w:b/>
          <w:lang w:val="uk-UA"/>
        </w:rPr>
        <w:t xml:space="preserve">Дотримання законодавства </w:t>
      </w:r>
    </w:p>
    <w:p w14:paraId="6ECDAD20" w14:textId="77777777" w:rsidR="00EF413B" w:rsidRPr="008257D8" w:rsidRDefault="00EF413B" w:rsidP="00EF413B">
      <w:pPr>
        <w:pStyle w:val="Default"/>
        <w:jc w:val="both"/>
        <w:rPr>
          <w:lang w:val="uk-UA"/>
        </w:rPr>
      </w:pPr>
    </w:p>
    <w:p w14:paraId="63778B5A" w14:textId="77777777" w:rsidR="00EF413B" w:rsidRPr="008257D8" w:rsidRDefault="00EF413B" w:rsidP="00EF413B">
      <w:pPr>
        <w:pStyle w:val="Default"/>
        <w:jc w:val="both"/>
        <w:rPr>
          <w:lang w:val="uk-UA"/>
        </w:rPr>
      </w:pPr>
      <w:r w:rsidRPr="008257D8">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8257D8">
        <w:rPr>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8257D8" w:rsidRDefault="00EF413B" w:rsidP="00EF413B">
      <w:pPr>
        <w:pStyle w:val="Default"/>
        <w:jc w:val="both"/>
        <w:rPr>
          <w:lang w:val="uk-UA"/>
        </w:rPr>
      </w:pPr>
    </w:p>
    <w:p w14:paraId="6C1FB85F" w14:textId="77777777" w:rsidR="00EF413B" w:rsidRPr="008257D8" w:rsidRDefault="00EF413B" w:rsidP="00EF413B">
      <w:pPr>
        <w:pStyle w:val="Default"/>
        <w:jc w:val="both"/>
        <w:rPr>
          <w:lang w:val="uk-UA"/>
        </w:rPr>
      </w:pPr>
      <w:r w:rsidRPr="008257D8">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8257D8" w:rsidRDefault="00EF413B" w:rsidP="00EF413B">
      <w:pPr>
        <w:pStyle w:val="Default"/>
        <w:jc w:val="both"/>
        <w:rPr>
          <w:lang w:val="uk-UA"/>
        </w:rPr>
      </w:pPr>
    </w:p>
    <w:p w14:paraId="12873257" w14:textId="77777777" w:rsidR="00EF413B" w:rsidRPr="008257D8" w:rsidRDefault="00EF413B" w:rsidP="00EF413B">
      <w:pPr>
        <w:pStyle w:val="Default"/>
        <w:jc w:val="both"/>
        <w:rPr>
          <w:lang w:val="uk-UA"/>
        </w:rPr>
      </w:pPr>
      <w:r w:rsidRPr="008257D8">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8257D8" w:rsidRDefault="00EF413B" w:rsidP="00EF413B">
      <w:pPr>
        <w:pStyle w:val="Default"/>
        <w:jc w:val="both"/>
        <w:rPr>
          <w:lang w:val="uk-UA"/>
        </w:rPr>
      </w:pPr>
    </w:p>
    <w:p w14:paraId="704879A2" w14:textId="77777777" w:rsidR="00EF413B" w:rsidRPr="008257D8" w:rsidRDefault="00EF413B" w:rsidP="00EF413B">
      <w:pPr>
        <w:pStyle w:val="Default"/>
        <w:jc w:val="both"/>
        <w:rPr>
          <w:lang w:val="uk-UA"/>
        </w:rPr>
      </w:pPr>
    </w:p>
    <w:p w14:paraId="276F340A" w14:textId="77777777" w:rsidR="00EF413B" w:rsidRPr="008257D8" w:rsidRDefault="00EF413B" w:rsidP="00C02CA4">
      <w:pPr>
        <w:pStyle w:val="Default"/>
        <w:numPr>
          <w:ilvl w:val="0"/>
          <w:numId w:val="6"/>
        </w:numPr>
        <w:jc w:val="both"/>
        <w:rPr>
          <w:b/>
          <w:lang w:val="uk-UA"/>
        </w:rPr>
      </w:pPr>
      <w:r w:rsidRPr="008257D8">
        <w:rPr>
          <w:b/>
          <w:lang w:val="uk-UA"/>
        </w:rPr>
        <w:t xml:space="preserve">Доступ та співпраця </w:t>
      </w:r>
    </w:p>
    <w:p w14:paraId="702C2498" w14:textId="77777777" w:rsidR="00EF413B" w:rsidRPr="008257D8" w:rsidRDefault="00EF413B" w:rsidP="00EF413B">
      <w:pPr>
        <w:pStyle w:val="Default"/>
        <w:jc w:val="both"/>
        <w:rPr>
          <w:lang w:val="uk-UA"/>
        </w:rPr>
      </w:pPr>
    </w:p>
    <w:p w14:paraId="6884C790" w14:textId="77777777" w:rsidR="00EF413B" w:rsidRPr="008257D8" w:rsidRDefault="00EF413B" w:rsidP="00EF413B">
      <w:pPr>
        <w:pStyle w:val="Default"/>
        <w:jc w:val="both"/>
        <w:rPr>
          <w:lang w:val="uk-UA"/>
        </w:rPr>
      </w:pPr>
      <w:r w:rsidRPr="008257D8">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8257D8" w:rsidRDefault="00EF413B" w:rsidP="00EF413B">
      <w:pPr>
        <w:pStyle w:val="Default"/>
        <w:jc w:val="both"/>
        <w:rPr>
          <w:lang w:val="uk-UA"/>
        </w:rPr>
      </w:pPr>
    </w:p>
    <w:p w14:paraId="26D9B363" w14:textId="77777777" w:rsidR="00EF413B" w:rsidRPr="008257D8" w:rsidRDefault="00EF413B" w:rsidP="00EF413B">
      <w:pPr>
        <w:pStyle w:val="Default"/>
        <w:jc w:val="both"/>
        <w:rPr>
          <w:lang w:val="uk-UA"/>
        </w:rPr>
      </w:pPr>
      <w:r w:rsidRPr="008257D8">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8257D8" w:rsidRDefault="00EF413B" w:rsidP="00EF413B">
      <w:pPr>
        <w:pStyle w:val="Default"/>
        <w:jc w:val="both"/>
        <w:rPr>
          <w:lang w:val="uk-UA"/>
        </w:rPr>
      </w:pPr>
    </w:p>
    <w:p w14:paraId="56AD957E" w14:textId="77777777" w:rsidR="00EF413B" w:rsidRPr="008257D8" w:rsidRDefault="00EF413B" w:rsidP="00EF413B">
      <w:pPr>
        <w:pStyle w:val="Default"/>
        <w:jc w:val="both"/>
        <w:rPr>
          <w:lang w:val="uk-UA"/>
        </w:rPr>
      </w:pPr>
      <w:r w:rsidRPr="008257D8">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8257D8" w:rsidRDefault="00EF413B" w:rsidP="00EF413B">
      <w:pPr>
        <w:pStyle w:val="Default"/>
        <w:jc w:val="both"/>
        <w:rPr>
          <w:lang w:val="uk-UA"/>
        </w:rPr>
      </w:pPr>
    </w:p>
    <w:p w14:paraId="0A81D2AE" w14:textId="77777777" w:rsidR="00EF413B" w:rsidRPr="008257D8" w:rsidRDefault="00EF413B" w:rsidP="00EF413B">
      <w:pPr>
        <w:pStyle w:val="Default"/>
        <w:jc w:val="both"/>
        <w:rPr>
          <w:lang w:val="uk-UA"/>
        </w:rPr>
      </w:pPr>
      <w:r w:rsidRPr="008257D8">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57D8">
        <w:rPr>
          <w:lang w:val="uk-UA"/>
        </w:rPr>
        <w:t>бенефіціаріїв</w:t>
      </w:r>
      <w:proofErr w:type="spellEnd"/>
      <w:r w:rsidRPr="008257D8">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57D8">
        <w:rPr>
          <w:lang w:val="uk-UA"/>
        </w:rPr>
        <w:t>закупівлями</w:t>
      </w:r>
      <w:proofErr w:type="spellEnd"/>
      <w:r w:rsidRPr="008257D8">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8257D8" w:rsidRDefault="00EF413B" w:rsidP="00EF413B">
      <w:pPr>
        <w:pStyle w:val="Default"/>
        <w:jc w:val="both"/>
        <w:rPr>
          <w:b/>
          <w:lang w:val="uk-UA"/>
        </w:rPr>
      </w:pPr>
    </w:p>
    <w:p w14:paraId="7D3D5CC4" w14:textId="77777777" w:rsidR="00EF413B" w:rsidRPr="008257D8" w:rsidRDefault="00EF413B" w:rsidP="00C02CA4">
      <w:pPr>
        <w:pStyle w:val="Default"/>
        <w:numPr>
          <w:ilvl w:val="0"/>
          <w:numId w:val="6"/>
        </w:numPr>
        <w:jc w:val="both"/>
        <w:rPr>
          <w:b/>
          <w:lang w:val="uk-UA"/>
        </w:rPr>
      </w:pPr>
      <w:r w:rsidRPr="008257D8">
        <w:rPr>
          <w:b/>
          <w:lang w:val="uk-UA"/>
        </w:rPr>
        <w:t xml:space="preserve">Публікації та реклама </w:t>
      </w:r>
    </w:p>
    <w:p w14:paraId="361CBA06" w14:textId="77777777" w:rsidR="00EF413B" w:rsidRPr="008257D8" w:rsidRDefault="00EF413B" w:rsidP="00EF413B">
      <w:pPr>
        <w:pStyle w:val="Default"/>
        <w:jc w:val="both"/>
        <w:rPr>
          <w:lang w:val="uk-UA"/>
        </w:rPr>
      </w:pPr>
    </w:p>
    <w:p w14:paraId="07194489" w14:textId="77777777" w:rsidR="00EF413B" w:rsidRPr="008257D8" w:rsidRDefault="00EF413B" w:rsidP="00EF413B">
      <w:pPr>
        <w:pStyle w:val="Default"/>
        <w:jc w:val="both"/>
        <w:rPr>
          <w:lang w:val="uk-UA"/>
        </w:rPr>
      </w:pPr>
      <w:r w:rsidRPr="008257D8">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8257D8" w:rsidRDefault="00EF413B" w:rsidP="00EF413B">
      <w:pPr>
        <w:pStyle w:val="Default"/>
        <w:jc w:val="both"/>
        <w:rPr>
          <w:lang w:val="uk-UA"/>
        </w:rPr>
      </w:pPr>
      <w:r w:rsidRPr="008257D8">
        <w:rPr>
          <w:lang w:val="uk-UA"/>
        </w:rPr>
        <w:t xml:space="preserve"> </w:t>
      </w:r>
    </w:p>
    <w:p w14:paraId="5B7C2F7B" w14:textId="77777777" w:rsidR="00EF413B" w:rsidRPr="008257D8" w:rsidRDefault="00EF413B" w:rsidP="00EF413B">
      <w:pPr>
        <w:pStyle w:val="Default"/>
        <w:jc w:val="both"/>
        <w:rPr>
          <w:lang w:val="uk-UA"/>
        </w:rPr>
      </w:pPr>
    </w:p>
    <w:p w14:paraId="46365946" w14:textId="77777777" w:rsidR="00EF413B" w:rsidRPr="008257D8" w:rsidRDefault="00EF413B" w:rsidP="00C02CA4">
      <w:pPr>
        <w:pStyle w:val="Default"/>
        <w:numPr>
          <w:ilvl w:val="0"/>
          <w:numId w:val="6"/>
        </w:numPr>
        <w:jc w:val="both"/>
        <w:rPr>
          <w:b/>
          <w:lang w:val="uk-UA"/>
        </w:rPr>
      </w:pPr>
      <w:r w:rsidRPr="008257D8">
        <w:rPr>
          <w:b/>
          <w:lang w:val="uk-UA"/>
        </w:rPr>
        <w:t xml:space="preserve">Повне і відкрите надання інформації і конфлікти інтересів </w:t>
      </w:r>
    </w:p>
    <w:p w14:paraId="2E0BB93C" w14:textId="77777777" w:rsidR="00EF413B" w:rsidRPr="008257D8" w:rsidRDefault="00EF413B" w:rsidP="00EF413B">
      <w:pPr>
        <w:pStyle w:val="Default"/>
        <w:jc w:val="both"/>
        <w:rPr>
          <w:lang w:val="uk-UA"/>
        </w:rPr>
      </w:pPr>
    </w:p>
    <w:p w14:paraId="12CDEE5E" w14:textId="77777777" w:rsidR="00EF413B" w:rsidRPr="008257D8" w:rsidRDefault="00EF413B" w:rsidP="00EF413B">
      <w:pPr>
        <w:pStyle w:val="Default"/>
        <w:jc w:val="both"/>
        <w:rPr>
          <w:lang w:val="uk-UA"/>
        </w:rPr>
      </w:pPr>
      <w:r w:rsidRPr="008257D8">
        <w:rPr>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8257D8" w:rsidRDefault="00EF413B" w:rsidP="00EF413B">
      <w:pPr>
        <w:pStyle w:val="Default"/>
        <w:jc w:val="both"/>
        <w:rPr>
          <w:lang w:val="uk-UA"/>
        </w:rPr>
      </w:pPr>
    </w:p>
    <w:p w14:paraId="4E6EB407" w14:textId="77777777" w:rsidR="00EF413B" w:rsidRPr="008257D8" w:rsidRDefault="00EF413B" w:rsidP="00EF413B">
      <w:pPr>
        <w:pStyle w:val="Default"/>
        <w:jc w:val="both"/>
        <w:rPr>
          <w:lang w:val="uk-UA"/>
        </w:rPr>
      </w:pPr>
      <w:r w:rsidRPr="008257D8">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8257D8" w:rsidRDefault="00EF413B" w:rsidP="00EF413B">
      <w:pPr>
        <w:pStyle w:val="Default"/>
        <w:jc w:val="both"/>
        <w:rPr>
          <w:lang w:val="uk-UA"/>
        </w:rPr>
      </w:pPr>
      <w:r w:rsidRPr="008257D8">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57D8">
        <w:rPr>
          <w:lang w:val="uk-UA"/>
        </w:rPr>
        <w:t>закупівель</w:t>
      </w:r>
      <w:proofErr w:type="spellEnd"/>
      <w:r w:rsidRPr="008257D8">
        <w:rPr>
          <w:lang w:val="uk-UA"/>
        </w:rPr>
        <w:t xml:space="preserve">. </w:t>
      </w:r>
    </w:p>
    <w:p w14:paraId="19AE5F2A" w14:textId="77777777" w:rsidR="00EF413B" w:rsidRPr="008257D8" w:rsidRDefault="00EF413B" w:rsidP="00EF413B">
      <w:pPr>
        <w:pStyle w:val="Default"/>
        <w:jc w:val="both"/>
        <w:rPr>
          <w:lang w:val="uk-UA"/>
        </w:rPr>
      </w:pPr>
    </w:p>
    <w:p w14:paraId="518591EB" w14:textId="77777777" w:rsidR="00EF413B" w:rsidRPr="008257D8" w:rsidRDefault="00EF413B" w:rsidP="00EF413B">
      <w:pPr>
        <w:pStyle w:val="Default"/>
        <w:jc w:val="both"/>
        <w:rPr>
          <w:lang w:val="uk-UA"/>
        </w:rPr>
      </w:pPr>
      <w:r w:rsidRPr="008257D8">
        <w:rPr>
          <w:lang w:val="uk-UA"/>
        </w:rPr>
        <w:t xml:space="preserve">23. Постачальники не можуть впливати або шукати важелі впливу на процеси </w:t>
      </w:r>
    </w:p>
    <w:p w14:paraId="0C3BBF0A" w14:textId="77777777" w:rsidR="00EF413B" w:rsidRPr="008257D8" w:rsidRDefault="00EF413B" w:rsidP="00EF413B">
      <w:pPr>
        <w:pStyle w:val="Default"/>
        <w:jc w:val="both"/>
        <w:rPr>
          <w:lang w:val="uk-UA"/>
        </w:rPr>
      </w:pPr>
      <w:r w:rsidRPr="008257D8">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8257D8">
          <w:rPr>
            <w:rStyle w:val="a7"/>
            <w:lang w:val="uk-UA"/>
          </w:rPr>
          <w:t>https://www.theglobalfund.org/media/6016/core_ethicsandconflictofinterest_policy_en.pdf</w:t>
        </w:r>
      </w:hyperlink>
      <w:r w:rsidRPr="008257D8">
        <w:rPr>
          <w:lang w:val="uk-UA"/>
        </w:rPr>
        <w:t>)</w:t>
      </w:r>
    </w:p>
    <w:p w14:paraId="6B1C8DDD" w14:textId="77777777" w:rsidR="00EF413B" w:rsidRPr="008257D8" w:rsidRDefault="00EF413B" w:rsidP="00EF413B">
      <w:pPr>
        <w:pStyle w:val="Default"/>
        <w:jc w:val="both"/>
        <w:rPr>
          <w:lang w:val="uk-UA"/>
        </w:rPr>
      </w:pPr>
    </w:p>
    <w:p w14:paraId="417B5012" w14:textId="77777777" w:rsidR="00EF413B" w:rsidRPr="008257D8" w:rsidRDefault="00EF413B" w:rsidP="00EF413B">
      <w:pPr>
        <w:pStyle w:val="Default"/>
        <w:jc w:val="both"/>
        <w:rPr>
          <w:lang w:val="uk-UA"/>
        </w:rPr>
      </w:pPr>
      <w:r w:rsidRPr="008257D8">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8257D8">
          <w:rPr>
            <w:rStyle w:val="a7"/>
            <w:lang w:val="uk-UA"/>
          </w:rPr>
          <w:t>https://www.ispeakoutnow.org/home-page/</w:t>
        </w:r>
      </w:hyperlink>
      <w:r w:rsidRPr="008257D8">
        <w:rPr>
          <w:lang w:val="uk-UA"/>
        </w:rPr>
        <w:t xml:space="preserve"> </w:t>
      </w:r>
    </w:p>
    <w:p w14:paraId="32BB94E3" w14:textId="77777777" w:rsidR="00EF413B" w:rsidRPr="008257D8" w:rsidRDefault="00EF413B" w:rsidP="00EF413B">
      <w:pPr>
        <w:pStyle w:val="Default"/>
        <w:jc w:val="both"/>
        <w:rPr>
          <w:lang w:val="uk-UA"/>
        </w:rPr>
      </w:pPr>
      <w:r w:rsidRPr="008257D8">
        <w:rPr>
          <w:lang w:val="uk-UA"/>
        </w:rPr>
        <w:t xml:space="preserve"> </w:t>
      </w:r>
    </w:p>
    <w:p w14:paraId="614B93D7" w14:textId="77777777" w:rsidR="00EF413B" w:rsidRPr="008257D8" w:rsidRDefault="00EF413B" w:rsidP="00EF413B">
      <w:pPr>
        <w:pStyle w:val="Default"/>
        <w:jc w:val="both"/>
        <w:rPr>
          <w:lang w:val="uk-UA"/>
        </w:rPr>
      </w:pPr>
    </w:p>
    <w:p w14:paraId="2B7394F8" w14:textId="77777777" w:rsidR="00EF413B" w:rsidRPr="008257D8" w:rsidRDefault="00EF413B" w:rsidP="00C02CA4">
      <w:pPr>
        <w:pStyle w:val="Default"/>
        <w:numPr>
          <w:ilvl w:val="0"/>
          <w:numId w:val="6"/>
        </w:numPr>
        <w:jc w:val="both"/>
        <w:rPr>
          <w:b/>
          <w:lang w:val="uk-UA"/>
        </w:rPr>
      </w:pPr>
      <w:r w:rsidRPr="008257D8">
        <w:rPr>
          <w:b/>
          <w:lang w:val="uk-UA"/>
        </w:rPr>
        <w:t xml:space="preserve">Глобальний Договір ООН про корпоративну соціальну відповідальність </w:t>
      </w:r>
    </w:p>
    <w:p w14:paraId="0C26BD39" w14:textId="77777777" w:rsidR="00EF413B" w:rsidRPr="008257D8" w:rsidRDefault="00EF413B" w:rsidP="00EF413B">
      <w:pPr>
        <w:pStyle w:val="Default"/>
        <w:jc w:val="both"/>
        <w:rPr>
          <w:lang w:val="uk-UA"/>
        </w:rPr>
      </w:pPr>
    </w:p>
    <w:p w14:paraId="4535DFFD" w14:textId="77777777" w:rsidR="00EF413B" w:rsidRPr="008257D8" w:rsidRDefault="00EF413B" w:rsidP="00EF413B">
      <w:pPr>
        <w:pStyle w:val="Default"/>
        <w:jc w:val="both"/>
        <w:rPr>
          <w:lang w:val="uk-UA"/>
        </w:rPr>
      </w:pPr>
      <w:r w:rsidRPr="008257D8">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57D8">
        <w:rPr>
          <w:color w:val="0000FF"/>
          <w:u w:val="single"/>
          <w:lang w:val="uk-UA"/>
        </w:rPr>
        <w:t>www.unglobalcompact.org</w:t>
      </w:r>
      <w:r w:rsidRPr="008257D8">
        <w:rPr>
          <w:lang w:val="uk-UA"/>
        </w:rPr>
        <w:t xml:space="preserve">). Глобальний Фонд заохочує всіх Постачальників до активної участі в даному Договорі. </w:t>
      </w:r>
    </w:p>
    <w:p w14:paraId="3EDED429" w14:textId="77777777" w:rsidR="00EF413B" w:rsidRPr="008257D8" w:rsidRDefault="00EF413B" w:rsidP="00EF413B">
      <w:pPr>
        <w:pStyle w:val="Default"/>
        <w:jc w:val="both"/>
        <w:rPr>
          <w:lang w:val="uk-UA"/>
        </w:rPr>
      </w:pPr>
    </w:p>
    <w:p w14:paraId="057E0E47" w14:textId="77777777" w:rsidR="00EF413B" w:rsidRPr="008257D8" w:rsidRDefault="00EF413B" w:rsidP="00EF413B">
      <w:pPr>
        <w:pStyle w:val="Default"/>
        <w:jc w:val="both"/>
        <w:rPr>
          <w:lang w:val="uk-UA"/>
        </w:rPr>
      </w:pPr>
      <w:r w:rsidRPr="008257D8">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8257D8" w:rsidRDefault="00EF413B" w:rsidP="00EF413B">
      <w:pPr>
        <w:pStyle w:val="Default"/>
        <w:jc w:val="both"/>
        <w:rPr>
          <w:lang w:val="uk-UA"/>
        </w:rPr>
      </w:pPr>
    </w:p>
    <w:p w14:paraId="3A6931A5" w14:textId="77777777" w:rsidR="00EF413B" w:rsidRPr="008257D8" w:rsidRDefault="00EF413B" w:rsidP="00C02CA4">
      <w:pPr>
        <w:pStyle w:val="Default"/>
        <w:numPr>
          <w:ilvl w:val="0"/>
          <w:numId w:val="10"/>
        </w:numPr>
        <w:jc w:val="both"/>
        <w:rPr>
          <w:lang w:val="uk-UA"/>
        </w:rPr>
      </w:pPr>
      <w:r w:rsidRPr="008257D8">
        <w:rPr>
          <w:lang w:val="uk-UA"/>
        </w:rPr>
        <w:t>підтримка та повага захисту загальновизнаних у світі прав людини;</w:t>
      </w:r>
    </w:p>
    <w:p w14:paraId="70A2687F" w14:textId="77777777" w:rsidR="00EF413B" w:rsidRPr="008257D8" w:rsidRDefault="00EF413B" w:rsidP="00C02CA4">
      <w:pPr>
        <w:pStyle w:val="Default"/>
        <w:numPr>
          <w:ilvl w:val="0"/>
          <w:numId w:val="10"/>
        </w:numPr>
        <w:jc w:val="both"/>
        <w:rPr>
          <w:lang w:val="uk-UA"/>
        </w:rPr>
      </w:pPr>
      <w:r w:rsidRPr="008257D8">
        <w:rPr>
          <w:lang w:val="uk-UA"/>
        </w:rPr>
        <w:t xml:space="preserve">утримання від діяльності або участі в процесах порушення прав людини; </w:t>
      </w:r>
    </w:p>
    <w:p w14:paraId="218FBD02" w14:textId="77777777" w:rsidR="00EF413B" w:rsidRPr="008257D8" w:rsidRDefault="00EF413B" w:rsidP="00C02CA4">
      <w:pPr>
        <w:pStyle w:val="Default"/>
        <w:numPr>
          <w:ilvl w:val="0"/>
          <w:numId w:val="10"/>
        </w:numPr>
        <w:jc w:val="both"/>
        <w:rPr>
          <w:lang w:val="uk-UA"/>
        </w:rPr>
      </w:pPr>
      <w:r w:rsidRPr="008257D8">
        <w:rPr>
          <w:lang w:val="uk-UA"/>
        </w:rPr>
        <w:t xml:space="preserve">дотримання свободи спілкування та визнання права на колективні переговори; </w:t>
      </w:r>
    </w:p>
    <w:p w14:paraId="2252CCB8"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боротьби з будь-якими формами примусової праці; </w:t>
      </w:r>
    </w:p>
    <w:p w14:paraId="5D848443"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дій зі скасування дитячої праці; </w:t>
      </w:r>
    </w:p>
    <w:p w14:paraId="3FD2DAE0"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запобіжних заходів зі збереження навколишнього середовища; </w:t>
      </w:r>
    </w:p>
    <w:p w14:paraId="4E33230E" w14:textId="77777777" w:rsidR="00EF413B" w:rsidRPr="008257D8" w:rsidRDefault="00EF413B" w:rsidP="00C02CA4">
      <w:pPr>
        <w:pStyle w:val="Default"/>
        <w:numPr>
          <w:ilvl w:val="0"/>
          <w:numId w:val="10"/>
        </w:numPr>
        <w:jc w:val="both"/>
        <w:rPr>
          <w:lang w:val="uk-UA"/>
        </w:rPr>
      </w:pPr>
      <w:r w:rsidRPr="008257D8">
        <w:rPr>
          <w:lang w:val="uk-UA"/>
        </w:rPr>
        <w:t xml:space="preserve">підтримка ініціатив пропагування відповідальності за стан навколишнього середовища; </w:t>
      </w:r>
    </w:p>
    <w:p w14:paraId="1AD4ABCD" w14:textId="77777777" w:rsidR="00EF413B" w:rsidRPr="008257D8" w:rsidRDefault="00EF413B" w:rsidP="00C02CA4">
      <w:pPr>
        <w:pStyle w:val="Default"/>
        <w:numPr>
          <w:ilvl w:val="0"/>
          <w:numId w:val="10"/>
        </w:numPr>
        <w:jc w:val="both"/>
        <w:rPr>
          <w:lang w:val="uk-UA"/>
        </w:rPr>
      </w:pPr>
      <w:r w:rsidRPr="008257D8">
        <w:rPr>
          <w:lang w:val="uk-UA"/>
        </w:rPr>
        <w:lastRenderedPageBreak/>
        <w:t xml:space="preserve">підтримка розвитку та розповсюдження технологій, дружніх до навколишнього середовища; а також </w:t>
      </w:r>
    </w:p>
    <w:p w14:paraId="6BCF9789" w14:textId="77777777" w:rsidR="00EF413B" w:rsidRPr="008257D8" w:rsidRDefault="00EF413B" w:rsidP="00C02CA4">
      <w:pPr>
        <w:pStyle w:val="Default"/>
        <w:numPr>
          <w:ilvl w:val="0"/>
          <w:numId w:val="10"/>
        </w:numPr>
        <w:jc w:val="both"/>
        <w:rPr>
          <w:lang w:val="uk-UA"/>
        </w:rPr>
      </w:pPr>
      <w:r w:rsidRPr="008257D8">
        <w:rPr>
          <w:lang w:val="uk-UA"/>
        </w:rPr>
        <w:t>протидія корупції у всіх її проявах, включаючи вимагання та хабарництво.</w:t>
      </w:r>
    </w:p>
    <w:p w14:paraId="15F5483A" w14:textId="77777777" w:rsidR="00EF413B" w:rsidRPr="008257D8" w:rsidRDefault="00EF413B" w:rsidP="00EF413B">
      <w:pPr>
        <w:pStyle w:val="Default"/>
        <w:jc w:val="both"/>
        <w:rPr>
          <w:lang w:val="uk-UA"/>
        </w:rPr>
      </w:pPr>
    </w:p>
    <w:p w14:paraId="7DE08A72" w14:textId="77777777" w:rsidR="00EF413B" w:rsidRPr="008257D8" w:rsidRDefault="00EF413B" w:rsidP="00EF413B">
      <w:pPr>
        <w:pStyle w:val="Default"/>
        <w:jc w:val="both"/>
        <w:rPr>
          <w:lang w:val="uk-UA"/>
        </w:rPr>
      </w:pPr>
    </w:p>
    <w:p w14:paraId="2A2C2C27" w14:textId="77777777" w:rsidR="00EF413B" w:rsidRPr="008257D8" w:rsidRDefault="00EF413B" w:rsidP="00C02CA4">
      <w:pPr>
        <w:pStyle w:val="Default"/>
        <w:numPr>
          <w:ilvl w:val="0"/>
          <w:numId w:val="6"/>
        </w:numPr>
        <w:jc w:val="both"/>
        <w:rPr>
          <w:b/>
          <w:lang w:val="uk-UA"/>
        </w:rPr>
      </w:pPr>
      <w:r w:rsidRPr="008257D8">
        <w:rPr>
          <w:b/>
          <w:lang w:val="uk-UA"/>
        </w:rPr>
        <w:t xml:space="preserve">Захист дітей </w:t>
      </w:r>
    </w:p>
    <w:p w14:paraId="7BA6AE01" w14:textId="77777777" w:rsidR="00EF413B" w:rsidRPr="008257D8" w:rsidRDefault="00EF413B" w:rsidP="00EF413B">
      <w:pPr>
        <w:pStyle w:val="Default"/>
        <w:jc w:val="both"/>
        <w:rPr>
          <w:b/>
          <w:lang w:val="uk-UA"/>
        </w:rPr>
      </w:pPr>
    </w:p>
    <w:p w14:paraId="446E5466" w14:textId="77777777" w:rsidR="00EF413B" w:rsidRPr="008257D8" w:rsidRDefault="00EF413B" w:rsidP="00EF413B">
      <w:pPr>
        <w:pStyle w:val="Default"/>
        <w:jc w:val="both"/>
        <w:rPr>
          <w:color w:val="auto"/>
          <w:lang w:val="uk-UA"/>
        </w:rPr>
      </w:pPr>
      <w:r w:rsidRPr="008257D8">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8257D8" w:rsidRDefault="00EF413B" w:rsidP="00EF413B">
      <w:pPr>
        <w:pStyle w:val="Default"/>
        <w:jc w:val="both"/>
        <w:rPr>
          <w:color w:val="auto"/>
          <w:lang w:val="uk-UA"/>
        </w:rPr>
      </w:pPr>
    </w:p>
    <w:p w14:paraId="7C0BF161" w14:textId="77777777" w:rsidR="00EF413B" w:rsidRPr="008257D8" w:rsidRDefault="00EF413B" w:rsidP="00EF413B">
      <w:pPr>
        <w:pStyle w:val="Default"/>
        <w:jc w:val="both"/>
        <w:rPr>
          <w:color w:val="auto"/>
          <w:lang w:val="uk-UA"/>
        </w:rPr>
      </w:pPr>
      <w:r w:rsidRPr="008257D8">
        <w:rPr>
          <w:color w:val="auto"/>
          <w:lang w:val="uk-UA"/>
        </w:rPr>
        <w:t xml:space="preserve">28. Принципи Прав Дітей та ведення підприємницької діяльності (див. </w:t>
      </w:r>
      <w:hyperlink r:id="rId16" w:history="1">
        <w:r w:rsidRPr="008257D8">
          <w:rPr>
            <w:rStyle w:val="a7"/>
            <w:lang w:val="uk-UA"/>
          </w:rPr>
          <w:t>http://childrenandbusiness.org/</w:t>
        </w:r>
      </w:hyperlink>
      <w:r w:rsidRPr="008257D8">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8257D8" w:rsidRDefault="00EF413B" w:rsidP="00EF413B">
      <w:pPr>
        <w:pStyle w:val="Default"/>
        <w:jc w:val="both"/>
        <w:rPr>
          <w:color w:val="auto"/>
          <w:lang w:val="uk-UA"/>
        </w:rPr>
      </w:pPr>
    </w:p>
    <w:p w14:paraId="0C692557" w14:textId="77777777" w:rsidR="00EF413B" w:rsidRPr="008257D8" w:rsidRDefault="00EF413B" w:rsidP="00C02CA4">
      <w:pPr>
        <w:pStyle w:val="Default"/>
        <w:numPr>
          <w:ilvl w:val="0"/>
          <w:numId w:val="7"/>
        </w:numPr>
        <w:jc w:val="both"/>
        <w:rPr>
          <w:color w:val="auto"/>
          <w:lang w:val="uk-UA"/>
        </w:rPr>
      </w:pPr>
      <w:r w:rsidRPr="008257D8">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8257D8" w:rsidRDefault="00EF413B" w:rsidP="00EF413B">
      <w:pPr>
        <w:pStyle w:val="Default"/>
        <w:ind w:left="720"/>
        <w:jc w:val="both"/>
        <w:rPr>
          <w:color w:val="auto"/>
          <w:lang w:val="uk-UA"/>
        </w:rPr>
      </w:pPr>
    </w:p>
    <w:p w14:paraId="4064E125" w14:textId="77777777" w:rsidR="00EF413B" w:rsidRPr="008257D8" w:rsidRDefault="00EF413B" w:rsidP="00C02CA4">
      <w:pPr>
        <w:pStyle w:val="Default"/>
        <w:numPr>
          <w:ilvl w:val="0"/>
          <w:numId w:val="7"/>
        </w:numPr>
        <w:jc w:val="both"/>
        <w:rPr>
          <w:color w:val="auto"/>
          <w:lang w:val="uk-UA"/>
        </w:rPr>
      </w:pPr>
      <w:r w:rsidRPr="008257D8">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8257D8" w:rsidRDefault="00EF413B" w:rsidP="00EF413B">
      <w:pPr>
        <w:pStyle w:val="a3"/>
        <w:rPr>
          <w:rFonts w:ascii="Arial" w:hAnsi="Arial" w:cs="Arial"/>
          <w:sz w:val="24"/>
          <w:szCs w:val="24"/>
          <w:lang w:val="uk-UA"/>
        </w:rPr>
      </w:pPr>
    </w:p>
    <w:p w14:paraId="1374FD13" w14:textId="77777777" w:rsidR="00EF413B" w:rsidRPr="008257D8" w:rsidRDefault="00EF413B" w:rsidP="00C02CA4">
      <w:pPr>
        <w:pStyle w:val="Default"/>
        <w:numPr>
          <w:ilvl w:val="0"/>
          <w:numId w:val="7"/>
        </w:numPr>
        <w:jc w:val="both"/>
        <w:rPr>
          <w:color w:val="auto"/>
          <w:lang w:val="uk-UA"/>
        </w:rPr>
      </w:pPr>
      <w:r w:rsidRPr="008257D8">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8257D8" w:rsidRDefault="00EF413B" w:rsidP="00EF413B">
      <w:pPr>
        <w:pStyle w:val="a3"/>
        <w:rPr>
          <w:rFonts w:ascii="Arial" w:hAnsi="Arial" w:cs="Arial"/>
          <w:sz w:val="24"/>
          <w:szCs w:val="24"/>
          <w:lang w:val="uk-UA"/>
        </w:rPr>
      </w:pPr>
    </w:p>
    <w:p w14:paraId="27385B65" w14:textId="77777777" w:rsidR="00EF413B" w:rsidRPr="008257D8" w:rsidRDefault="00EF413B" w:rsidP="00C02CA4">
      <w:pPr>
        <w:pStyle w:val="Default"/>
        <w:numPr>
          <w:ilvl w:val="0"/>
          <w:numId w:val="7"/>
        </w:numPr>
        <w:jc w:val="both"/>
        <w:rPr>
          <w:color w:val="auto"/>
          <w:lang w:val="uk-UA"/>
        </w:rPr>
      </w:pPr>
      <w:r w:rsidRPr="008257D8">
        <w:rPr>
          <w:color w:val="auto"/>
          <w:lang w:val="uk-UA"/>
        </w:rPr>
        <w:t>забезпечувати молодих робітників, батьків та опікунів гідною працею;</w:t>
      </w:r>
    </w:p>
    <w:p w14:paraId="3816FA99" w14:textId="77777777" w:rsidR="00EF413B" w:rsidRPr="008257D8" w:rsidRDefault="00EF413B" w:rsidP="00EF413B">
      <w:pPr>
        <w:pStyle w:val="a3"/>
        <w:rPr>
          <w:rFonts w:ascii="Arial" w:hAnsi="Arial" w:cs="Arial"/>
          <w:sz w:val="24"/>
          <w:szCs w:val="24"/>
          <w:lang w:val="uk-UA"/>
        </w:rPr>
      </w:pPr>
    </w:p>
    <w:p w14:paraId="64988F4E" w14:textId="77777777" w:rsidR="00EF413B" w:rsidRPr="008257D8" w:rsidRDefault="00EF413B" w:rsidP="00C02CA4">
      <w:pPr>
        <w:pStyle w:val="Default"/>
        <w:numPr>
          <w:ilvl w:val="0"/>
          <w:numId w:val="7"/>
        </w:numPr>
        <w:jc w:val="both"/>
        <w:rPr>
          <w:color w:val="auto"/>
          <w:lang w:val="uk-UA"/>
        </w:rPr>
      </w:pPr>
      <w:r w:rsidRPr="008257D8">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8257D8" w:rsidRDefault="00EF413B" w:rsidP="00EF413B">
      <w:pPr>
        <w:pStyle w:val="a3"/>
        <w:rPr>
          <w:rFonts w:ascii="Arial" w:hAnsi="Arial" w:cs="Arial"/>
          <w:sz w:val="24"/>
          <w:szCs w:val="24"/>
          <w:lang w:val="uk-UA"/>
        </w:rPr>
      </w:pPr>
    </w:p>
    <w:p w14:paraId="675BE76E" w14:textId="77777777" w:rsidR="00EF413B" w:rsidRPr="008257D8" w:rsidRDefault="00EF413B" w:rsidP="00C02CA4">
      <w:pPr>
        <w:pStyle w:val="Default"/>
        <w:numPr>
          <w:ilvl w:val="0"/>
          <w:numId w:val="7"/>
        </w:numPr>
        <w:jc w:val="both"/>
        <w:rPr>
          <w:color w:val="auto"/>
          <w:lang w:val="uk-UA"/>
        </w:rPr>
      </w:pPr>
      <w:r w:rsidRPr="008257D8">
        <w:rPr>
          <w:color w:val="auto"/>
          <w:lang w:val="uk-UA"/>
        </w:rPr>
        <w:t>використовувати ті засоби маркетингу та реклами, які не порушують права дітей;</w:t>
      </w:r>
    </w:p>
    <w:p w14:paraId="4BCA4F56" w14:textId="77777777" w:rsidR="00EF413B" w:rsidRPr="008257D8" w:rsidRDefault="00EF413B" w:rsidP="00EF413B">
      <w:pPr>
        <w:pStyle w:val="a3"/>
        <w:rPr>
          <w:rFonts w:ascii="Arial" w:hAnsi="Arial" w:cs="Arial"/>
          <w:sz w:val="24"/>
          <w:szCs w:val="24"/>
          <w:lang w:val="uk-UA"/>
        </w:rPr>
      </w:pPr>
    </w:p>
    <w:p w14:paraId="2B52710F" w14:textId="77777777" w:rsidR="00EF413B" w:rsidRPr="008257D8" w:rsidRDefault="00EF413B" w:rsidP="00C02CA4">
      <w:pPr>
        <w:pStyle w:val="Default"/>
        <w:numPr>
          <w:ilvl w:val="0"/>
          <w:numId w:val="7"/>
        </w:numPr>
        <w:jc w:val="both"/>
        <w:rPr>
          <w:color w:val="auto"/>
          <w:lang w:val="uk-UA"/>
        </w:rPr>
      </w:pPr>
      <w:r w:rsidRPr="008257D8">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8257D8" w:rsidRDefault="00EF413B" w:rsidP="00EF413B">
      <w:pPr>
        <w:pStyle w:val="a3"/>
        <w:rPr>
          <w:rFonts w:ascii="Arial" w:hAnsi="Arial" w:cs="Arial"/>
          <w:sz w:val="24"/>
          <w:szCs w:val="24"/>
          <w:lang w:val="uk-UA"/>
        </w:rPr>
      </w:pPr>
    </w:p>
    <w:p w14:paraId="588C6EF1" w14:textId="77777777" w:rsidR="00EF413B" w:rsidRPr="008257D8" w:rsidRDefault="00EF413B" w:rsidP="00C02CA4">
      <w:pPr>
        <w:pStyle w:val="Default"/>
        <w:numPr>
          <w:ilvl w:val="0"/>
          <w:numId w:val="7"/>
        </w:numPr>
        <w:jc w:val="both"/>
        <w:rPr>
          <w:color w:val="auto"/>
          <w:lang w:val="uk-UA"/>
        </w:rPr>
      </w:pPr>
      <w:r w:rsidRPr="008257D8">
        <w:rPr>
          <w:color w:val="auto"/>
          <w:lang w:val="uk-UA"/>
        </w:rPr>
        <w:t>дотримуватись та підтримувати права дітей у заходах безпеки;</w:t>
      </w:r>
    </w:p>
    <w:p w14:paraId="1E88E6A6" w14:textId="77777777" w:rsidR="00EF413B" w:rsidRPr="008257D8" w:rsidRDefault="00EF413B" w:rsidP="00EF413B">
      <w:pPr>
        <w:pStyle w:val="a3"/>
        <w:rPr>
          <w:rFonts w:ascii="Arial" w:hAnsi="Arial" w:cs="Arial"/>
          <w:sz w:val="24"/>
          <w:szCs w:val="24"/>
          <w:lang w:val="uk-UA"/>
        </w:rPr>
      </w:pPr>
    </w:p>
    <w:p w14:paraId="050532A5" w14:textId="77777777" w:rsidR="00EF413B" w:rsidRPr="008257D8" w:rsidRDefault="00EF413B" w:rsidP="00C02CA4">
      <w:pPr>
        <w:pStyle w:val="Default"/>
        <w:numPr>
          <w:ilvl w:val="0"/>
          <w:numId w:val="7"/>
        </w:numPr>
        <w:jc w:val="both"/>
        <w:rPr>
          <w:color w:val="auto"/>
          <w:lang w:val="uk-UA"/>
        </w:rPr>
      </w:pPr>
      <w:r w:rsidRPr="008257D8">
        <w:rPr>
          <w:color w:val="auto"/>
          <w:lang w:val="uk-UA"/>
        </w:rPr>
        <w:t>допомагати надавати захист дітям, які постраждалі внаслідок надзвичайних ситуацій;</w:t>
      </w:r>
    </w:p>
    <w:p w14:paraId="33748A3B" w14:textId="77777777" w:rsidR="00EF413B" w:rsidRPr="008257D8" w:rsidRDefault="00EF413B" w:rsidP="00EF413B">
      <w:pPr>
        <w:pStyle w:val="a3"/>
        <w:rPr>
          <w:rFonts w:ascii="Arial" w:hAnsi="Arial" w:cs="Arial"/>
          <w:sz w:val="24"/>
          <w:szCs w:val="24"/>
          <w:lang w:val="uk-UA"/>
        </w:rPr>
      </w:pPr>
    </w:p>
    <w:p w14:paraId="18E7CC4F" w14:textId="77777777" w:rsidR="00EF413B" w:rsidRPr="008257D8" w:rsidRDefault="00EF413B" w:rsidP="00C02CA4">
      <w:pPr>
        <w:pStyle w:val="Default"/>
        <w:numPr>
          <w:ilvl w:val="0"/>
          <w:numId w:val="7"/>
        </w:numPr>
        <w:jc w:val="both"/>
        <w:rPr>
          <w:color w:val="auto"/>
          <w:lang w:val="uk-UA"/>
        </w:rPr>
      </w:pPr>
      <w:r w:rsidRPr="008257D8">
        <w:rPr>
          <w:color w:val="auto"/>
          <w:lang w:val="uk-UA"/>
        </w:rPr>
        <w:t>посилити зусилля на рівні громад та уряду, спрямовані на захист та дотримання прав дітей.</w:t>
      </w:r>
    </w:p>
    <w:p w14:paraId="0F95A222" w14:textId="77777777" w:rsidR="00EF413B" w:rsidRPr="008257D8" w:rsidRDefault="00EF413B" w:rsidP="00EF413B">
      <w:pPr>
        <w:pStyle w:val="Default"/>
        <w:jc w:val="both"/>
        <w:rPr>
          <w:color w:val="auto"/>
          <w:lang w:val="uk-UA"/>
        </w:rPr>
      </w:pPr>
    </w:p>
    <w:p w14:paraId="7A79A500" w14:textId="77777777" w:rsidR="00EF413B" w:rsidRPr="008257D8" w:rsidRDefault="00EF413B" w:rsidP="00EF413B">
      <w:pPr>
        <w:pStyle w:val="Default"/>
        <w:jc w:val="both"/>
        <w:rPr>
          <w:color w:val="auto"/>
          <w:lang w:val="uk-UA"/>
        </w:rPr>
      </w:pPr>
      <w:r w:rsidRPr="008257D8">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8257D8" w:rsidRDefault="00EF413B" w:rsidP="00EF413B">
      <w:pPr>
        <w:pStyle w:val="Default"/>
        <w:jc w:val="both"/>
        <w:rPr>
          <w:color w:val="auto"/>
          <w:lang w:val="uk-UA"/>
        </w:rPr>
      </w:pPr>
    </w:p>
    <w:p w14:paraId="6EEAB79A" w14:textId="77777777" w:rsidR="00EF413B" w:rsidRPr="008257D8" w:rsidRDefault="00EF413B" w:rsidP="00EF413B">
      <w:pPr>
        <w:pStyle w:val="Default"/>
        <w:jc w:val="both"/>
        <w:rPr>
          <w:color w:val="auto"/>
          <w:lang w:val="uk-UA"/>
        </w:rPr>
      </w:pPr>
      <w:r w:rsidRPr="008257D8">
        <w:rPr>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8257D8" w:rsidRDefault="00EF413B" w:rsidP="00EF413B">
      <w:pPr>
        <w:pStyle w:val="Default"/>
        <w:jc w:val="both"/>
        <w:rPr>
          <w:color w:val="auto"/>
          <w:lang w:val="uk-UA"/>
        </w:rPr>
      </w:pPr>
    </w:p>
    <w:p w14:paraId="393A25C2" w14:textId="77777777" w:rsidR="00EF413B" w:rsidRPr="008257D8" w:rsidRDefault="00EF413B" w:rsidP="00EF413B">
      <w:pPr>
        <w:pStyle w:val="Default"/>
        <w:jc w:val="both"/>
        <w:rPr>
          <w:color w:val="auto"/>
          <w:lang w:val="uk-UA"/>
        </w:rPr>
      </w:pPr>
    </w:p>
    <w:p w14:paraId="06C75A3F" w14:textId="77777777" w:rsidR="00EF413B" w:rsidRPr="008257D8" w:rsidRDefault="00EF413B" w:rsidP="00C02CA4">
      <w:pPr>
        <w:pStyle w:val="Default"/>
        <w:numPr>
          <w:ilvl w:val="0"/>
          <w:numId w:val="6"/>
        </w:numPr>
        <w:jc w:val="both"/>
        <w:rPr>
          <w:b/>
          <w:color w:val="auto"/>
          <w:lang w:val="uk-UA"/>
        </w:rPr>
      </w:pPr>
      <w:r w:rsidRPr="008257D8">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8257D8" w:rsidRDefault="00EF413B" w:rsidP="00EF413B">
      <w:pPr>
        <w:pStyle w:val="Default"/>
        <w:ind w:left="720"/>
        <w:jc w:val="both"/>
        <w:rPr>
          <w:b/>
          <w:color w:val="auto"/>
          <w:lang w:val="uk-UA"/>
        </w:rPr>
      </w:pPr>
    </w:p>
    <w:p w14:paraId="6369A8F4" w14:textId="77777777" w:rsidR="00EF413B" w:rsidRPr="008257D8" w:rsidRDefault="00EF413B" w:rsidP="00EF413B">
      <w:pPr>
        <w:pStyle w:val="Default"/>
        <w:jc w:val="both"/>
        <w:rPr>
          <w:color w:val="auto"/>
          <w:lang w:val="uk-UA"/>
        </w:rPr>
      </w:pPr>
      <w:r w:rsidRPr="008257D8">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8257D8" w:rsidRDefault="00EF413B" w:rsidP="00EF413B">
      <w:pPr>
        <w:pStyle w:val="Default"/>
        <w:jc w:val="both"/>
        <w:rPr>
          <w:color w:val="auto"/>
          <w:lang w:val="uk-UA"/>
        </w:rPr>
      </w:pPr>
    </w:p>
    <w:p w14:paraId="3A8096B3"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сексуальна експлуатація</w:t>
      </w:r>
      <w:r w:rsidRPr="008257D8">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8257D8" w:rsidRDefault="00EF413B" w:rsidP="00EF413B">
      <w:pPr>
        <w:pStyle w:val="Default"/>
        <w:ind w:left="720"/>
        <w:jc w:val="both"/>
        <w:rPr>
          <w:color w:val="auto"/>
          <w:lang w:val="uk-UA"/>
        </w:rPr>
      </w:pPr>
    </w:p>
    <w:p w14:paraId="21DF2ED3"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сексуальне насильство</w:t>
      </w:r>
      <w:r w:rsidRPr="008257D8">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8257D8" w:rsidRDefault="00EF413B" w:rsidP="00EF413B">
      <w:pPr>
        <w:pStyle w:val="a3"/>
        <w:rPr>
          <w:rFonts w:ascii="Arial" w:hAnsi="Arial" w:cs="Arial"/>
          <w:sz w:val="24"/>
          <w:szCs w:val="24"/>
          <w:lang w:val="uk-UA"/>
        </w:rPr>
      </w:pPr>
    </w:p>
    <w:p w14:paraId="4170FEA8"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сексуальні домагання</w:t>
      </w:r>
      <w:r w:rsidRPr="008257D8">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8257D8" w:rsidRDefault="00EF413B" w:rsidP="00EF413B">
      <w:pPr>
        <w:pStyle w:val="Default"/>
        <w:jc w:val="both"/>
        <w:rPr>
          <w:color w:val="auto"/>
          <w:lang w:val="uk-UA"/>
        </w:rPr>
      </w:pPr>
    </w:p>
    <w:p w14:paraId="69DB32CE" w14:textId="77777777" w:rsidR="00EF413B" w:rsidRPr="008257D8" w:rsidRDefault="00EF413B" w:rsidP="00EF413B">
      <w:pPr>
        <w:pStyle w:val="Default"/>
        <w:jc w:val="both"/>
        <w:rPr>
          <w:color w:val="auto"/>
          <w:lang w:val="uk-UA"/>
        </w:rPr>
      </w:pPr>
      <w:r w:rsidRPr="008257D8">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8257D8" w:rsidRDefault="00EF413B" w:rsidP="00EF413B">
      <w:pPr>
        <w:pStyle w:val="Default"/>
        <w:jc w:val="both"/>
        <w:rPr>
          <w:color w:val="auto"/>
          <w:lang w:val="uk-UA"/>
        </w:rPr>
      </w:pPr>
      <w:r w:rsidRPr="008257D8">
        <w:rPr>
          <w:color w:val="auto"/>
          <w:lang w:val="uk-UA"/>
        </w:rPr>
        <w:t xml:space="preserve"> </w:t>
      </w:r>
    </w:p>
    <w:p w14:paraId="3A50AAFF" w14:textId="77777777" w:rsidR="00EF413B" w:rsidRPr="008257D8" w:rsidRDefault="00EF413B" w:rsidP="00EF413B">
      <w:pPr>
        <w:pStyle w:val="Default"/>
        <w:jc w:val="both"/>
        <w:rPr>
          <w:color w:val="auto"/>
          <w:lang w:val="uk-UA"/>
        </w:rPr>
      </w:pPr>
      <w:r w:rsidRPr="008257D8">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8257D8" w:rsidRDefault="00EF413B" w:rsidP="00EF413B">
      <w:pPr>
        <w:pStyle w:val="Default"/>
        <w:jc w:val="both"/>
        <w:rPr>
          <w:color w:val="auto"/>
          <w:lang w:val="uk-UA"/>
        </w:rPr>
      </w:pPr>
    </w:p>
    <w:p w14:paraId="6FF71709" w14:textId="3EE6185A" w:rsidR="00295E76" w:rsidRPr="008257D8" w:rsidRDefault="00EF413B" w:rsidP="00EF413B">
      <w:pPr>
        <w:pStyle w:val="Default"/>
        <w:jc w:val="center"/>
        <w:rPr>
          <w:rFonts w:ascii="Times New Roman" w:hAnsi="Times New Roman" w:cs="Times New Roman"/>
          <w:lang w:val="uk-UA"/>
        </w:rPr>
      </w:pPr>
      <w:r w:rsidRPr="008257D8">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8257D8"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E47A" w14:textId="77777777" w:rsidR="00675855" w:rsidRDefault="00675855" w:rsidP="00295E76">
      <w:pPr>
        <w:spacing w:after="0" w:line="240" w:lineRule="auto"/>
      </w:pPr>
      <w:r>
        <w:separator/>
      </w:r>
    </w:p>
  </w:endnote>
  <w:endnote w:type="continuationSeparator" w:id="0">
    <w:p w14:paraId="207826E0" w14:textId="77777777" w:rsidR="00675855" w:rsidRDefault="0067585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675855" w:rsidRDefault="0067585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8</w:t>
    </w:r>
    <w:r>
      <w:rPr>
        <w:caps/>
        <w:color w:val="4472C4" w:themeColor="accent1"/>
      </w:rPr>
      <w:fldChar w:fldCharType="end"/>
    </w:r>
  </w:p>
  <w:p w14:paraId="68E1E8DD" w14:textId="77777777" w:rsidR="00675855" w:rsidRDefault="006758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1D09" w14:textId="77777777" w:rsidR="00675855" w:rsidRDefault="00675855" w:rsidP="00295E76">
      <w:pPr>
        <w:spacing w:after="0" w:line="240" w:lineRule="auto"/>
      </w:pPr>
      <w:r>
        <w:separator/>
      </w:r>
    </w:p>
  </w:footnote>
  <w:footnote w:type="continuationSeparator" w:id="0">
    <w:p w14:paraId="78992FD8" w14:textId="77777777" w:rsidR="00675855" w:rsidRDefault="0067585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4"/>
  </w:num>
  <w:num w:numId="5">
    <w:abstractNumId w:val="9"/>
  </w:num>
  <w:num w:numId="6">
    <w:abstractNumId w:val="0"/>
  </w:num>
  <w:num w:numId="7">
    <w:abstractNumId w:val="1"/>
  </w:num>
  <w:num w:numId="8">
    <w:abstractNumId w:val="8"/>
  </w:num>
  <w:num w:numId="9">
    <w:abstractNumId w:val="3"/>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601"/>
    <w:rsid w:val="00020911"/>
    <w:rsid w:val="000221F0"/>
    <w:rsid w:val="00023296"/>
    <w:rsid w:val="000247CF"/>
    <w:rsid w:val="00026C95"/>
    <w:rsid w:val="00031FE1"/>
    <w:rsid w:val="0003308B"/>
    <w:rsid w:val="00033E0F"/>
    <w:rsid w:val="00035EB8"/>
    <w:rsid w:val="0003621C"/>
    <w:rsid w:val="00037A6E"/>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126"/>
    <w:rsid w:val="000C68C8"/>
    <w:rsid w:val="000C7A3A"/>
    <w:rsid w:val="000D0495"/>
    <w:rsid w:val="000D4949"/>
    <w:rsid w:val="000E0958"/>
    <w:rsid w:val="000E2844"/>
    <w:rsid w:val="000E2C1C"/>
    <w:rsid w:val="000E638B"/>
    <w:rsid w:val="000F2083"/>
    <w:rsid w:val="000F23CA"/>
    <w:rsid w:val="000F2565"/>
    <w:rsid w:val="000F3285"/>
    <w:rsid w:val="000F34AA"/>
    <w:rsid w:val="000F3794"/>
    <w:rsid w:val="000F5287"/>
    <w:rsid w:val="000F6475"/>
    <w:rsid w:val="000F6A93"/>
    <w:rsid w:val="000F75A9"/>
    <w:rsid w:val="0010131A"/>
    <w:rsid w:val="00102E68"/>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0BD6"/>
    <w:rsid w:val="001B14FA"/>
    <w:rsid w:val="001B2299"/>
    <w:rsid w:val="001B3BE5"/>
    <w:rsid w:val="001B63CA"/>
    <w:rsid w:val="001B68DB"/>
    <w:rsid w:val="001C11B4"/>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E74C8"/>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36BBF"/>
    <w:rsid w:val="00241105"/>
    <w:rsid w:val="00241732"/>
    <w:rsid w:val="00241FA2"/>
    <w:rsid w:val="0024226D"/>
    <w:rsid w:val="002438EB"/>
    <w:rsid w:val="00244589"/>
    <w:rsid w:val="00250BAE"/>
    <w:rsid w:val="002537B3"/>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97354"/>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16FE"/>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4AB"/>
    <w:rsid w:val="00370A12"/>
    <w:rsid w:val="003713D9"/>
    <w:rsid w:val="003737E1"/>
    <w:rsid w:val="00373D3D"/>
    <w:rsid w:val="0037542B"/>
    <w:rsid w:val="003846F2"/>
    <w:rsid w:val="003854F1"/>
    <w:rsid w:val="00385B31"/>
    <w:rsid w:val="00386003"/>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346D1"/>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66371"/>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1917"/>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66C2"/>
    <w:rsid w:val="004C702A"/>
    <w:rsid w:val="004D1813"/>
    <w:rsid w:val="004D3C0F"/>
    <w:rsid w:val="004D4503"/>
    <w:rsid w:val="004D51EA"/>
    <w:rsid w:val="004D5313"/>
    <w:rsid w:val="004D691C"/>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0185"/>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C21F4"/>
    <w:rsid w:val="005C22EB"/>
    <w:rsid w:val="005C4373"/>
    <w:rsid w:val="005C4F06"/>
    <w:rsid w:val="005C5EA1"/>
    <w:rsid w:val="005C6D85"/>
    <w:rsid w:val="005C6EDB"/>
    <w:rsid w:val="005D29D6"/>
    <w:rsid w:val="005D2F2A"/>
    <w:rsid w:val="005D7120"/>
    <w:rsid w:val="005E732A"/>
    <w:rsid w:val="005F2BB6"/>
    <w:rsid w:val="005F698C"/>
    <w:rsid w:val="005F72FA"/>
    <w:rsid w:val="00604064"/>
    <w:rsid w:val="00612759"/>
    <w:rsid w:val="00613EEB"/>
    <w:rsid w:val="00614337"/>
    <w:rsid w:val="00614832"/>
    <w:rsid w:val="00616355"/>
    <w:rsid w:val="00617855"/>
    <w:rsid w:val="0062117F"/>
    <w:rsid w:val="00622221"/>
    <w:rsid w:val="00622275"/>
    <w:rsid w:val="006246F5"/>
    <w:rsid w:val="00625C2F"/>
    <w:rsid w:val="00626316"/>
    <w:rsid w:val="006341E8"/>
    <w:rsid w:val="00635127"/>
    <w:rsid w:val="00635429"/>
    <w:rsid w:val="00643861"/>
    <w:rsid w:val="00645015"/>
    <w:rsid w:val="00645E54"/>
    <w:rsid w:val="006474B0"/>
    <w:rsid w:val="0065025C"/>
    <w:rsid w:val="00652193"/>
    <w:rsid w:val="00652253"/>
    <w:rsid w:val="00653CF6"/>
    <w:rsid w:val="00654BCF"/>
    <w:rsid w:val="006565AA"/>
    <w:rsid w:val="006571C3"/>
    <w:rsid w:val="006603B9"/>
    <w:rsid w:val="00663E3D"/>
    <w:rsid w:val="006646E1"/>
    <w:rsid w:val="00665E03"/>
    <w:rsid w:val="006666E6"/>
    <w:rsid w:val="006732DC"/>
    <w:rsid w:val="00675855"/>
    <w:rsid w:val="00676C62"/>
    <w:rsid w:val="00677BC4"/>
    <w:rsid w:val="00682FF0"/>
    <w:rsid w:val="0068500C"/>
    <w:rsid w:val="006863B2"/>
    <w:rsid w:val="006902DB"/>
    <w:rsid w:val="00691F4E"/>
    <w:rsid w:val="00692364"/>
    <w:rsid w:val="00692CE9"/>
    <w:rsid w:val="006939C5"/>
    <w:rsid w:val="006964BD"/>
    <w:rsid w:val="006A0194"/>
    <w:rsid w:val="006A04A5"/>
    <w:rsid w:val="006A1BC4"/>
    <w:rsid w:val="006A289E"/>
    <w:rsid w:val="006A2AFF"/>
    <w:rsid w:val="006A2F99"/>
    <w:rsid w:val="006B624F"/>
    <w:rsid w:val="006C035B"/>
    <w:rsid w:val="006C044A"/>
    <w:rsid w:val="006C109C"/>
    <w:rsid w:val="006C14E8"/>
    <w:rsid w:val="006C3D7A"/>
    <w:rsid w:val="006D04CE"/>
    <w:rsid w:val="006D266F"/>
    <w:rsid w:val="006D2CA0"/>
    <w:rsid w:val="006D4B80"/>
    <w:rsid w:val="006D5ACB"/>
    <w:rsid w:val="006E3154"/>
    <w:rsid w:val="006E50B6"/>
    <w:rsid w:val="006E5DD9"/>
    <w:rsid w:val="006F2C1C"/>
    <w:rsid w:val="006F482A"/>
    <w:rsid w:val="006F4C43"/>
    <w:rsid w:val="006F72FE"/>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26858"/>
    <w:rsid w:val="00731507"/>
    <w:rsid w:val="007322B2"/>
    <w:rsid w:val="00734944"/>
    <w:rsid w:val="00735473"/>
    <w:rsid w:val="00736CF5"/>
    <w:rsid w:val="00740A4F"/>
    <w:rsid w:val="00742067"/>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06B"/>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22A"/>
    <w:rsid w:val="007E17D9"/>
    <w:rsid w:val="007E43B9"/>
    <w:rsid w:val="007E5B6E"/>
    <w:rsid w:val="007E6643"/>
    <w:rsid w:val="007E677F"/>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257D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15A7"/>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1CDE"/>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12C5"/>
    <w:rsid w:val="009D3539"/>
    <w:rsid w:val="009D59C3"/>
    <w:rsid w:val="009D7FC2"/>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42E4"/>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0067"/>
    <w:rsid w:val="00AA29A0"/>
    <w:rsid w:val="00AA3122"/>
    <w:rsid w:val="00AA468B"/>
    <w:rsid w:val="00AA5201"/>
    <w:rsid w:val="00AB0DE5"/>
    <w:rsid w:val="00AB297A"/>
    <w:rsid w:val="00AB7BC7"/>
    <w:rsid w:val="00AC1C86"/>
    <w:rsid w:val="00AC1D06"/>
    <w:rsid w:val="00AD0539"/>
    <w:rsid w:val="00AD0608"/>
    <w:rsid w:val="00AD518B"/>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533D"/>
    <w:rsid w:val="00B0652B"/>
    <w:rsid w:val="00B06B21"/>
    <w:rsid w:val="00B0741B"/>
    <w:rsid w:val="00B10EF3"/>
    <w:rsid w:val="00B167CE"/>
    <w:rsid w:val="00B17304"/>
    <w:rsid w:val="00B20389"/>
    <w:rsid w:val="00B24C42"/>
    <w:rsid w:val="00B250E7"/>
    <w:rsid w:val="00B27F3F"/>
    <w:rsid w:val="00B30CB3"/>
    <w:rsid w:val="00B3113D"/>
    <w:rsid w:val="00B338C5"/>
    <w:rsid w:val="00B345FB"/>
    <w:rsid w:val="00B34AE9"/>
    <w:rsid w:val="00B34C04"/>
    <w:rsid w:val="00B34F56"/>
    <w:rsid w:val="00B36E88"/>
    <w:rsid w:val="00B37D4A"/>
    <w:rsid w:val="00B40E1A"/>
    <w:rsid w:val="00B41075"/>
    <w:rsid w:val="00B42828"/>
    <w:rsid w:val="00B428F1"/>
    <w:rsid w:val="00B44622"/>
    <w:rsid w:val="00B45F72"/>
    <w:rsid w:val="00B47601"/>
    <w:rsid w:val="00B47BE3"/>
    <w:rsid w:val="00B50182"/>
    <w:rsid w:val="00B53D0B"/>
    <w:rsid w:val="00B543E0"/>
    <w:rsid w:val="00B55643"/>
    <w:rsid w:val="00B5567B"/>
    <w:rsid w:val="00B55735"/>
    <w:rsid w:val="00B6309F"/>
    <w:rsid w:val="00B65085"/>
    <w:rsid w:val="00B65459"/>
    <w:rsid w:val="00B658DB"/>
    <w:rsid w:val="00B66BBA"/>
    <w:rsid w:val="00B713BD"/>
    <w:rsid w:val="00B73FDF"/>
    <w:rsid w:val="00B75296"/>
    <w:rsid w:val="00B76D26"/>
    <w:rsid w:val="00B80663"/>
    <w:rsid w:val="00B8198E"/>
    <w:rsid w:val="00B82442"/>
    <w:rsid w:val="00B82DED"/>
    <w:rsid w:val="00B831E5"/>
    <w:rsid w:val="00B85EE4"/>
    <w:rsid w:val="00B91FFE"/>
    <w:rsid w:val="00B940A0"/>
    <w:rsid w:val="00B94700"/>
    <w:rsid w:val="00B96CEF"/>
    <w:rsid w:val="00BA280C"/>
    <w:rsid w:val="00BA45EA"/>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4904"/>
    <w:rsid w:val="00BC5FB8"/>
    <w:rsid w:val="00BC660C"/>
    <w:rsid w:val="00BD0BE7"/>
    <w:rsid w:val="00BD1202"/>
    <w:rsid w:val="00BD5AE2"/>
    <w:rsid w:val="00BD6B2D"/>
    <w:rsid w:val="00BD71CE"/>
    <w:rsid w:val="00BD798C"/>
    <w:rsid w:val="00BE0E43"/>
    <w:rsid w:val="00BE127F"/>
    <w:rsid w:val="00BE2961"/>
    <w:rsid w:val="00BE2973"/>
    <w:rsid w:val="00BF0E1C"/>
    <w:rsid w:val="00BF13BF"/>
    <w:rsid w:val="00BF166F"/>
    <w:rsid w:val="00BF309B"/>
    <w:rsid w:val="00BF4C7E"/>
    <w:rsid w:val="00BF70C5"/>
    <w:rsid w:val="00C01A3D"/>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3E20"/>
    <w:rsid w:val="00C34FA4"/>
    <w:rsid w:val="00C361F5"/>
    <w:rsid w:val="00C368F2"/>
    <w:rsid w:val="00C36E33"/>
    <w:rsid w:val="00C3705B"/>
    <w:rsid w:val="00C37C20"/>
    <w:rsid w:val="00C43679"/>
    <w:rsid w:val="00C43725"/>
    <w:rsid w:val="00C452E7"/>
    <w:rsid w:val="00C551B5"/>
    <w:rsid w:val="00C5734C"/>
    <w:rsid w:val="00C57717"/>
    <w:rsid w:val="00C60740"/>
    <w:rsid w:val="00C63BB6"/>
    <w:rsid w:val="00C63C68"/>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96CA5"/>
    <w:rsid w:val="00CA0AF7"/>
    <w:rsid w:val="00CA1FF5"/>
    <w:rsid w:val="00CA29A3"/>
    <w:rsid w:val="00CA4ACF"/>
    <w:rsid w:val="00CA4AF0"/>
    <w:rsid w:val="00CA4CDA"/>
    <w:rsid w:val="00CA79F0"/>
    <w:rsid w:val="00CB0999"/>
    <w:rsid w:val="00CB1129"/>
    <w:rsid w:val="00CB2995"/>
    <w:rsid w:val="00CB2CAF"/>
    <w:rsid w:val="00CB2D17"/>
    <w:rsid w:val="00CB3069"/>
    <w:rsid w:val="00CB3F2D"/>
    <w:rsid w:val="00CB448C"/>
    <w:rsid w:val="00CB4E65"/>
    <w:rsid w:val="00CB7FD6"/>
    <w:rsid w:val="00CC225A"/>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2FB6"/>
    <w:rsid w:val="00D5318F"/>
    <w:rsid w:val="00D5382F"/>
    <w:rsid w:val="00D53EFF"/>
    <w:rsid w:val="00D607E9"/>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D02BF"/>
    <w:rsid w:val="00DD1743"/>
    <w:rsid w:val="00DD2659"/>
    <w:rsid w:val="00DD31AF"/>
    <w:rsid w:val="00DD5716"/>
    <w:rsid w:val="00DE2F78"/>
    <w:rsid w:val="00DE30F5"/>
    <w:rsid w:val="00DE3809"/>
    <w:rsid w:val="00DE3FB6"/>
    <w:rsid w:val="00DE4F69"/>
    <w:rsid w:val="00DE5DA7"/>
    <w:rsid w:val="00DE7099"/>
    <w:rsid w:val="00DF142E"/>
    <w:rsid w:val="00DF5A0B"/>
    <w:rsid w:val="00E02416"/>
    <w:rsid w:val="00E03437"/>
    <w:rsid w:val="00E03C6F"/>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6A3"/>
    <w:rsid w:val="00E65C2D"/>
    <w:rsid w:val="00E67197"/>
    <w:rsid w:val="00E6746B"/>
    <w:rsid w:val="00E71E1B"/>
    <w:rsid w:val="00E73610"/>
    <w:rsid w:val="00E80A43"/>
    <w:rsid w:val="00E82631"/>
    <w:rsid w:val="00E826A5"/>
    <w:rsid w:val="00E85DA2"/>
    <w:rsid w:val="00E90273"/>
    <w:rsid w:val="00E91AC9"/>
    <w:rsid w:val="00E9201F"/>
    <w:rsid w:val="00E9225A"/>
    <w:rsid w:val="00E94DA9"/>
    <w:rsid w:val="00E96166"/>
    <w:rsid w:val="00E97371"/>
    <w:rsid w:val="00E974FF"/>
    <w:rsid w:val="00EA0F90"/>
    <w:rsid w:val="00EA311A"/>
    <w:rsid w:val="00EA485A"/>
    <w:rsid w:val="00EA5B16"/>
    <w:rsid w:val="00EA7862"/>
    <w:rsid w:val="00EA7B8A"/>
    <w:rsid w:val="00EB120F"/>
    <w:rsid w:val="00EB1640"/>
    <w:rsid w:val="00EB387B"/>
    <w:rsid w:val="00EC03BC"/>
    <w:rsid w:val="00EC03BE"/>
    <w:rsid w:val="00EC119B"/>
    <w:rsid w:val="00EC3644"/>
    <w:rsid w:val="00EC560F"/>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43C"/>
    <w:rsid w:val="00F25464"/>
    <w:rsid w:val="00F2691F"/>
    <w:rsid w:val="00F26C63"/>
    <w:rsid w:val="00F31A29"/>
    <w:rsid w:val="00F33A5A"/>
    <w:rsid w:val="00F35B3D"/>
    <w:rsid w:val="00F37F66"/>
    <w:rsid w:val="00F40F64"/>
    <w:rsid w:val="00F41354"/>
    <w:rsid w:val="00F41492"/>
    <w:rsid w:val="00F420B8"/>
    <w:rsid w:val="00F43F7E"/>
    <w:rsid w:val="00F46FE5"/>
    <w:rsid w:val="00F5048A"/>
    <w:rsid w:val="00F51647"/>
    <w:rsid w:val="00F5350F"/>
    <w:rsid w:val="00F545A0"/>
    <w:rsid w:val="00F564C0"/>
    <w:rsid w:val="00F61143"/>
    <w:rsid w:val="00F624F1"/>
    <w:rsid w:val="00F7052E"/>
    <w:rsid w:val="00F722B1"/>
    <w:rsid w:val="00F75972"/>
    <w:rsid w:val="00F75D25"/>
    <w:rsid w:val="00F75E39"/>
    <w:rsid w:val="00F80B99"/>
    <w:rsid w:val="00F810F1"/>
    <w:rsid w:val="00F8111C"/>
    <w:rsid w:val="00F85895"/>
    <w:rsid w:val="00F86617"/>
    <w:rsid w:val="00F91E93"/>
    <w:rsid w:val="00F95BBD"/>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4A38"/>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2F44-23F6-4154-81F6-FA426301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21961</Words>
  <Characters>12519</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104</cp:revision>
  <cp:lastPrinted>2023-10-23T10:55:00Z</cp:lastPrinted>
  <dcterms:created xsi:type="dcterms:W3CDTF">2022-09-05T11:19:00Z</dcterms:created>
  <dcterms:modified xsi:type="dcterms:W3CDTF">2023-12-12T08:34:00Z</dcterms:modified>
</cp:coreProperties>
</file>