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Рішенням тендерного комітету</w:t>
      </w:r>
    </w:p>
    <w:p w14:paraId="3F72EE08" w14:textId="1B9845E8" w:rsidR="006D5ACB" w:rsidRPr="00477915" w:rsidRDefault="006D5ACB" w:rsidP="006D5ACB">
      <w:pPr>
        <w:spacing w:after="0" w:line="240" w:lineRule="auto"/>
        <w:ind w:left="5553"/>
        <w:rPr>
          <w:rFonts w:ascii="Times New Roman" w:hAnsi="Times New Roman"/>
          <w:iCs/>
          <w:sz w:val="24"/>
          <w:szCs w:val="24"/>
          <w:lang w:val="ru-RU"/>
        </w:rPr>
      </w:pPr>
      <w:r w:rsidRPr="009A2819">
        <w:rPr>
          <w:rFonts w:ascii="Times New Roman" w:hAnsi="Times New Roman"/>
          <w:iCs/>
          <w:sz w:val="24"/>
          <w:szCs w:val="24"/>
        </w:rPr>
        <w:t>від "</w:t>
      </w:r>
      <w:r w:rsidR="00AF166D">
        <w:rPr>
          <w:rFonts w:ascii="Times New Roman" w:hAnsi="Times New Roman"/>
          <w:iCs/>
          <w:sz w:val="24"/>
          <w:szCs w:val="24"/>
        </w:rPr>
        <w:t>13</w:t>
      </w:r>
      <w:r w:rsidRPr="009A2819">
        <w:rPr>
          <w:rFonts w:ascii="Times New Roman" w:hAnsi="Times New Roman"/>
          <w:iCs/>
          <w:sz w:val="24"/>
          <w:szCs w:val="24"/>
        </w:rPr>
        <w:t>"</w:t>
      </w:r>
      <w:r w:rsidR="00916875" w:rsidRPr="009A2819">
        <w:rPr>
          <w:rFonts w:ascii="Times New Roman" w:hAnsi="Times New Roman"/>
          <w:iCs/>
          <w:sz w:val="24"/>
          <w:szCs w:val="24"/>
        </w:rPr>
        <w:t xml:space="preserve"> </w:t>
      </w:r>
      <w:r w:rsidR="00A42285">
        <w:rPr>
          <w:rFonts w:ascii="Times New Roman" w:hAnsi="Times New Roman"/>
          <w:iCs/>
          <w:sz w:val="24"/>
          <w:szCs w:val="24"/>
        </w:rPr>
        <w:t>верес</w:t>
      </w:r>
      <w:r w:rsidR="00492115">
        <w:rPr>
          <w:rFonts w:ascii="Times New Roman" w:hAnsi="Times New Roman"/>
          <w:iCs/>
          <w:sz w:val="24"/>
          <w:szCs w:val="24"/>
        </w:rPr>
        <w:t>ня</w:t>
      </w:r>
      <w:r w:rsidR="00ED1C88" w:rsidRPr="009A2819">
        <w:rPr>
          <w:rFonts w:ascii="Times New Roman" w:hAnsi="Times New Roman"/>
          <w:iCs/>
          <w:sz w:val="24"/>
          <w:szCs w:val="24"/>
        </w:rPr>
        <w:t xml:space="preserve"> </w:t>
      </w:r>
      <w:r w:rsidR="00F85895" w:rsidRPr="00477915">
        <w:rPr>
          <w:rFonts w:ascii="Times New Roman" w:hAnsi="Times New Roman"/>
          <w:iCs/>
          <w:sz w:val="24"/>
          <w:szCs w:val="24"/>
        </w:rPr>
        <w:t>20</w:t>
      </w:r>
      <w:r w:rsidR="00916875" w:rsidRPr="00477915">
        <w:rPr>
          <w:rFonts w:ascii="Times New Roman" w:hAnsi="Times New Roman"/>
          <w:iCs/>
          <w:sz w:val="24"/>
          <w:szCs w:val="24"/>
        </w:rPr>
        <w:t>2</w:t>
      </w:r>
      <w:r w:rsidR="00A42285">
        <w:rPr>
          <w:rFonts w:ascii="Times New Roman" w:hAnsi="Times New Roman"/>
          <w:iCs/>
          <w:sz w:val="24"/>
          <w:szCs w:val="24"/>
        </w:rPr>
        <w:t>2</w:t>
      </w:r>
      <w:r w:rsidRPr="00477915">
        <w:rPr>
          <w:rFonts w:ascii="Times New Roman" w:hAnsi="Times New Roman"/>
          <w:iCs/>
          <w:sz w:val="24"/>
          <w:szCs w:val="24"/>
        </w:rPr>
        <w:t xml:space="preserve"> року № </w:t>
      </w:r>
      <w:r w:rsidR="003749D6">
        <w:rPr>
          <w:rFonts w:ascii="Times New Roman" w:hAnsi="Times New Roman"/>
          <w:iCs/>
          <w:sz w:val="24"/>
          <w:szCs w:val="24"/>
        </w:rPr>
        <w:t>98</w:t>
      </w:r>
    </w:p>
    <w:p w14:paraId="37228A77" w14:textId="432A4326" w:rsidR="006D5ACB" w:rsidRPr="00477915" w:rsidRDefault="00AF166D" w:rsidP="006D5ACB">
      <w:pPr>
        <w:spacing w:after="0" w:line="240" w:lineRule="auto"/>
        <w:ind w:left="5553"/>
        <w:rPr>
          <w:rFonts w:ascii="Times New Roman" w:hAnsi="Times New Roman"/>
          <w:color w:val="000000"/>
          <w:sz w:val="24"/>
          <w:szCs w:val="24"/>
        </w:rPr>
      </w:pPr>
      <w:r>
        <w:rPr>
          <w:rFonts w:ascii="Times New Roman" w:hAnsi="Times New Roman"/>
          <w:color w:val="000000"/>
          <w:sz w:val="24"/>
          <w:szCs w:val="24"/>
        </w:rPr>
        <w:t xml:space="preserve">Заступник </w:t>
      </w:r>
      <w:r w:rsidR="00C1117D" w:rsidRPr="00477915">
        <w:rPr>
          <w:rFonts w:ascii="Times New Roman" w:hAnsi="Times New Roman"/>
          <w:color w:val="000000"/>
          <w:sz w:val="24"/>
          <w:szCs w:val="24"/>
        </w:rPr>
        <w:t>Г</w:t>
      </w:r>
      <w:r w:rsidR="006D5ACB" w:rsidRPr="00477915">
        <w:rPr>
          <w:rFonts w:ascii="Times New Roman" w:hAnsi="Times New Roman"/>
          <w:color w:val="000000"/>
          <w:sz w:val="24"/>
          <w:szCs w:val="24"/>
        </w:rPr>
        <w:t>олов</w:t>
      </w:r>
      <w:r>
        <w:rPr>
          <w:rFonts w:ascii="Times New Roman" w:hAnsi="Times New Roman"/>
          <w:color w:val="000000"/>
          <w:sz w:val="24"/>
          <w:szCs w:val="24"/>
        </w:rPr>
        <w:t>и</w:t>
      </w:r>
      <w:r w:rsidR="006D5ACB" w:rsidRPr="00477915">
        <w:rPr>
          <w:rFonts w:ascii="Times New Roman" w:hAnsi="Times New Roman"/>
          <w:color w:val="000000"/>
          <w:sz w:val="24"/>
          <w:szCs w:val="24"/>
        </w:rPr>
        <w:t xml:space="preserve"> тендерного комітету</w:t>
      </w:r>
    </w:p>
    <w:p w14:paraId="13FA743D" w14:textId="77777777" w:rsidR="00815069" w:rsidRPr="00477915" w:rsidRDefault="00815069" w:rsidP="006D5ACB">
      <w:pPr>
        <w:spacing w:after="0" w:line="240" w:lineRule="auto"/>
        <w:ind w:left="5553"/>
        <w:rPr>
          <w:rFonts w:ascii="Times New Roman" w:hAnsi="Times New Roman"/>
          <w:color w:val="000000"/>
          <w:sz w:val="24"/>
          <w:szCs w:val="24"/>
        </w:rPr>
      </w:pPr>
    </w:p>
    <w:p w14:paraId="4049D294" w14:textId="67F553A3" w:rsidR="006D5ACB" w:rsidRPr="00477915" w:rsidRDefault="006D5ACB" w:rsidP="006D5ACB">
      <w:pPr>
        <w:spacing w:after="0" w:line="240" w:lineRule="auto"/>
        <w:ind w:left="5553"/>
        <w:rPr>
          <w:rFonts w:ascii="Times New Roman" w:hAnsi="Times New Roman"/>
          <w:iCs/>
          <w:sz w:val="24"/>
          <w:szCs w:val="24"/>
        </w:rPr>
      </w:pPr>
      <w:r w:rsidRPr="00477915">
        <w:rPr>
          <w:rFonts w:ascii="Times New Roman" w:hAnsi="Times New Roman"/>
          <w:iCs/>
          <w:sz w:val="24"/>
          <w:szCs w:val="24"/>
        </w:rPr>
        <w:softHyphen/>
      </w:r>
      <w:r w:rsidRPr="00477915">
        <w:rPr>
          <w:rFonts w:ascii="Times New Roman" w:hAnsi="Times New Roman"/>
          <w:iCs/>
          <w:sz w:val="24"/>
          <w:szCs w:val="24"/>
        </w:rPr>
        <w:softHyphen/>
        <w:t xml:space="preserve">_____________  </w:t>
      </w:r>
      <w:r w:rsidR="00AF166D">
        <w:rPr>
          <w:rFonts w:ascii="Times New Roman" w:hAnsi="Times New Roman"/>
          <w:iCs/>
          <w:sz w:val="24"/>
          <w:szCs w:val="24"/>
        </w:rPr>
        <w:t>Є.С. Ярмак</w:t>
      </w:r>
    </w:p>
    <w:p w14:paraId="1420BE59" w14:textId="37295670" w:rsidR="006D5ACB" w:rsidRPr="00477915" w:rsidRDefault="006D5ACB" w:rsidP="006D5ACB">
      <w:pPr>
        <w:spacing w:after="0" w:line="240" w:lineRule="auto"/>
        <w:jc w:val="right"/>
        <w:rPr>
          <w:rFonts w:ascii="Times New Roman" w:hAnsi="Times New Roman"/>
          <w:sz w:val="24"/>
          <w:szCs w:val="24"/>
        </w:rPr>
      </w:pPr>
    </w:p>
    <w:p w14:paraId="29E42AA4" w14:textId="76E77156" w:rsidR="00FD1DA1" w:rsidRPr="00477915" w:rsidRDefault="00FD1DA1" w:rsidP="00E3530D">
      <w:pPr>
        <w:spacing w:after="0" w:line="240" w:lineRule="auto"/>
        <w:jc w:val="center"/>
        <w:rPr>
          <w:rFonts w:ascii="Times New Roman" w:hAnsi="Times New Roman"/>
          <w:b/>
          <w:sz w:val="24"/>
          <w:szCs w:val="24"/>
        </w:rPr>
      </w:pPr>
    </w:p>
    <w:p w14:paraId="1EA0720D" w14:textId="78BCCE27" w:rsidR="00E3530D"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ОГОЛОШЕННЯ №  </w:t>
      </w:r>
      <w:r w:rsidR="003749D6">
        <w:rPr>
          <w:rFonts w:ascii="Times New Roman" w:hAnsi="Times New Roman"/>
          <w:b/>
          <w:sz w:val="24"/>
          <w:szCs w:val="24"/>
        </w:rPr>
        <w:t>98</w:t>
      </w:r>
    </w:p>
    <w:p w14:paraId="571FBEA2" w14:textId="7170CF34" w:rsidR="00C64996"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про проведення </w:t>
      </w:r>
      <w:r w:rsidR="00A42285" w:rsidRPr="00A42285">
        <w:rPr>
          <w:rFonts w:ascii="Times New Roman" w:hAnsi="Times New Roman"/>
          <w:b/>
          <w:sz w:val="24"/>
          <w:szCs w:val="24"/>
        </w:rPr>
        <w:t>запиту цінових пропозицій</w:t>
      </w:r>
    </w:p>
    <w:p w14:paraId="51FC981C" w14:textId="517C3844" w:rsidR="00E3530D" w:rsidRPr="00477915" w:rsidRDefault="00E3530D" w:rsidP="00E3530D">
      <w:pPr>
        <w:spacing w:after="0" w:line="240" w:lineRule="auto"/>
        <w:jc w:val="center"/>
        <w:rPr>
          <w:rFonts w:ascii="Times New Roman" w:hAnsi="Times New Roman"/>
          <w:b/>
          <w:sz w:val="24"/>
          <w:szCs w:val="24"/>
        </w:rPr>
      </w:pPr>
    </w:p>
    <w:p w14:paraId="69C49D99" w14:textId="77777777" w:rsidR="00A42285" w:rsidRPr="002C520B" w:rsidRDefault="00A42285" w:rsidP="00A42285">
      <w:pPr>
        <w:spacing w:after="0" w:line="240" w:lineRule="auto"/>
        <w:ind w:firstLine="709"/>
        <w:jc w:val="both"/>
        <w:rPr>
          <w:rFonts w:ascii="Times New Roman" w:hAnsi="Times New Roman"/>
          <w:bCs/>
          <w:sz w:val="24"/>
          <w:szCs w:val="24"/>
          <w:lang w:eastAsia="ru-RU"/>
        </w:rPr>
      </w:pPr>
      <w:bookmarkStart w:id="0" w:name="_Hlk534896560"/>
      <w:r w:rsidRPr="00926BB1">
        <w:rPr>
          <w:rFonts w:ascii="Times New Roman" w:hAnsi="Times New Roman"/>
          <w:bCs/>
          <w:sz w:val="24"/>
          <w:szCs w:val="24"/>
          <w:lang w:eastAsia="ru-RU"/>
        </w:rPr>
        <w:t xml:space="preserve">Державна установа «Центр громадського здоров’я Міністерства охорони здоров’я України» </w:t>
      </w:r>
      <w:bookmarkEnd w:id="0"/>
      <w:r w:rsidRPr="00926BB1">
        <w:rPr>
          <w:rFonts w:ascii="Times New Roman" w:hAnsi="Times New Roman"/>
          <w:bCs/>
          <w:sz w:val="24"/>
          <w:szCs w:val="24"/>
          <w:lang w:eastAsia="ru-RU"/>
        </w:rPr>
        <w:t xml:space="preserve">(далі – Замовник) оголошує тендер за процедурою «запит цінових пропозицій» на закупівлю </w:t>
      </w:r>
      <w:bookmarkStart w:id="1" w:name="_Hlk534728636"/>
      <w:bookmarkStart w:id="2" w:name="_Hlk532227308"/>
      <w:r w:rsidRPr="002C520B">
        <w:rPr>
          <w:rFonts w:ascii="Times New Roman" w:hAnsi="Times New Roman"/>
          <w:b/>
          <w:sz w:val="24"/>
          <w:szCs w:val="24"/>
          <w:lang w:eastAsia="ru-RU"/>
        </w:rPr>
        <w:t xml:space="preserve">ДК 021:2015 – 50420000-5 - Послуг з ремонту і технічного обслуговування медичного та хірургічного обладнання (Проведення щорічного обслуговування </w:t>
      </w:r>
      <w:r>
        <w:rPr>
          <w:rFonts w:ascii="Times New Roman" w:hAnsi="Times New Roman"/>
          <w:b/>
          <w:sz w:val="24"/>
          <w:szCs w:val="24"/>
          <w:lang w:eastAsia="ru-RU"/>
        </w:rPr>
        <w:t>боксів</w:t>
      </w:r>
      <w:r w:rsidRPr="002C520B">
        <w:rPr>
          <w:rFonts w:ascii="Times New Roman" w:hAnsi="Times New Roman"/>
          <w:b/>
          <w:sz w:val="24"/>
          <w:szCs w:val="24"/>
          <w:lang w:eastAsia="ru-RU"/>
        </w:rPr>
        <w:t xml:space="preserve"> біологічної безпеки ІІ класу для забезпечення безпеки і надійності їх експлуатації з наступною сертифікацією)</w:t>
      </w:r>
      <w:r w:rsidRPr="00926BB1">
        <w:rPr>
          <w:rFonts w:ascii="Times New Roman" w:hAnsi="Times New Roman"/>
          <w:bCs/>
          <w:sz w:val="24"/>
          <w:szCs w:val="24"/>
          <w:lang w:eastAsia="ru-RU"/>
        </w:rPr>
        <w:t xml:space="preserve">, </w:t>
      </w:r>
      <w:r w:rsidRPr="00725DDC">
        <w:rPr>
          <w:rFonts w:ascii="Times New Roman" w:hAnsi="Times New Roman"/>
          <w:bCs/>
          <w:sz w:val="24"/>
          <w:szCs w:val="24"/>
          <w:lang w:eastAsia="ru-RU"/>
        </w:rPr>
        <w:t>в</w:t>
      </w:r>
      <w:r w:rsidRPr="00926BB1">
        <w:rPr>
          <w:rFonts w:ascii="Times New Roman" w:hAnsi="Times New Roman"/>
          <w:bCs/>
          <w:sz w:val="24"/>
          <w:szCs w:val="24"/>
          <w:lang w:eastAsia="ru-RU"/>
        </w:rPr>
        <w:t xml:space="preserve"> рамках реалізації програми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1"/>
      <w:r w:rsidRPr="00725DDC">
        <w:rPr>
          <w:rFonts w:ascii="Times New Roman" w:hAnsi="Times New Roman"/>
          <w:bCs/>
          <w:sz w:val="24"/>
          <w:szCs w:val="24"/>
          <w:lang w:eastAsia="ru-RU"/>
        </w:rPr>
        <w:t xml:space="preserve"> </w:t>
      </w:r>
      <w:r w:rsidRPr="00926BB1">
        <w:rPr>
          <w:rFonts w:ascii="Times New Roman" w:hAnsi="Times New Roman"/>
          <w:bCs/>
          <w:sz w:val="24"/>
          <w:szCs w:val="24"/>
          <w:lang w:eastAsia="ru-RU"/>
        </w:rPr>
        <w:t xml:space="preserve">(далі – Послуги) </w:t>
      </w:r>
      <w:bookmarkEnd w:id="2"/>
      <w:r w:rsidRPr="00725DDC">
        <w:rPr>
          <w:rFonts w:ascii="Times New Roman" w:hAnsi="Times New Roman"/>
          <w:bCs/>
          <w:sz w:val="24"/>
          <w:szCs w:val="24"/>
          <w:lang w:eastAsia="ru-RU"/>
        </w:rPr>
        <w:t xml:space="preserve">та запрошує Вас подати цінову </w:t>
      </w:r>
      <w:r w:rsidRPr="002C520B">
        <w:rPr>
          <w:rFonts w:ascii="Times New Roman" w:hAnsi="Times New Roman"/>
          <w:bCs/>
          <w:sz w:val="24"/>
          <w:szCs w:val="24"/>
          <w:lang w:eastAsia="ru-RU"/>
        </w:rPr>
        <w:t>пропозицію.</w:t>
      </w:r>
    </w:p>
    <w:p w14:paraId="36DEF357" w14:textId="77777777" w:rsidR="00A42285" w:rsidRPr="002C520B" w:rsidRDefault="00A42285" w:rsidP="00A42285">
      <w:pPr>
        <w:spacing w:after="0" w:line="240" w:lineRule="auto"/>
        <w:ind w:firstLine="709"/>
        <w:jc w:val="both"/>
        <w:rPr>
          <w:rFonts w:ascii="Times New Roman" w:hAnsi="Times New Roman"/>
          <w:sz w:val="24"/>
          <w:szCs w:val="24"/>
        </w:rPr>
      </w:pPr>
      <w:r w:rsidRPr="002C520B">
        <w:rPr>
          <w:rFonts w:ascii="Times New Roman" w:hAnsi="Times New Roman"/>
          <w:bCs/>
          <w:sz w:val="24"/>
          <w:szCs w:val="24"/>
          <w:lang w:eastAsia="ru-RU"/>
        </w:rPr>
        <w:t xml:space="preserve">Закупівля </w:t>
      </w:r>
      <w:r w:rsidRPr="002C520B">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227FC4CB" w:rsidR="00E91AC9" w:rsidRPr="00815069" w:rsidRDefault="00C64996" w:rsidP="00ED1C88">
      <w:pPr>
        <w:numPr>
          <w:ilvl w:val="0"/>
          <w:numId w:val="1"/>
        </w:numPr>
        <w:tabs>
          <w:tab w:val="left" w:pos="1134"/>
        </w:tabs>
        <w:spacing w:after="0" w:line="240" w:lineRule="auto"/>
        <w:ind w:left="0" w:firstLine="851"/>
        <w:contextualSpacing/>
        <w:jc w:val="both"/>
        <w:rPr>
          <w:rFonts w:ascii="Times New Roman" w:hAnsi="Times New Roman"/>
          <w:bCs/>
          <w:sz w:val="24"/>
          <w:szCs w:val="24"/>
        </w:rPr>
      </w:pPr>
      <w:r w:rsidRPr="00815069">
        <w:rPr>
          <w:rFonts w:ascii="Times New Roman" w:hAnsi="Times New Roman"/>
          <w:b/>
          <w:bCs/>
          <w:sz w:val="24"/>
          <w:szCs w:val="24"/>
        </w:rPr>
        <w:t>Назва предмету закупівлі:</w:t>
      </w:r>
      <w:r w:rsidR="00E91AC9" w:rsidRPr="00815069">
        <w:rPr>
          <w:rFonts w:ascii="Times New Roman" w:hAnsi="Times New Roman"/>
          <w:b/>
          <w:bCs/>
          <w:sz w:val="24"/>
          <w:szCs w:val="24"/>
        </w:rPr>
        <w:t xml:space="preserve"> </w:t>
      </w:r>
      <w:bookmarkStart w:id="3" w:name="_Hlk73439887"/>
      <w:r w:rsidR="00965A19" w:rsidRPr="00965A19">
        <w:rPr>
          <w:rFonts w:ascii="Times New Roman" w:hAnsi="Times New Roman"/>
          <w:bCs/>
          <w:sz w:val="24"/>
          <w:szCs w:val="24"/>
          <w:lang w:eastAsia="ru-RU"/>
        </w:rPr>
        <w:t>ДК 021:2015 – 50420000-5 - Послуг</w:t>
      </w:r>
      <w:r w:rsidR="005522B4">
        <w:rPr>
          <w:rFonts w:ascii="Times New Roman" w:hAnsi="Times New Roman"/>
          <w:bCs/>
          <w:sz w:val="24"/>
          <w:szCs w:val="24"/>
          <w:lang w:eastAsia="ru-RU"/>
        </w:rPr>
        <w:t>и</w:t>
      </w:r>
      <w:r w:rsidR="00965A19" w:rsidRPr="00965A19">
        <w:rPr>
          <w:rFonts w:ascii="Times New Roman" w:hAnsi="Times New Roman"/>
          <w:bCs/>
          <w:sz w:val="24"/>
          <w:szCs w:val="24"/>
          <w:lang w:eastAsia="ru-RU"/>
        </w:rPr>
        <w:t xml:space="preserve"> з ремонту і технічного обслуговування медичного та хірургічного обладнання (Проведення щорічного обслуговування боксів біологічної безпеки ІІ класу для забезпечення безпеки і надійності їх експлуатації з наступною сертифікацією)</w:t>
      </w:r>
      <w:r w:rsidR="00704E9C" w:rsidRPr="00815069">
        <w:rPr>
          <w:rFonts w:ascii="Times New Roman" w:hAnsi="Times New Roman"/>
          <w:bCs/>
          <w:sz w:val="24"/>
          <w:szCs w:val="24"/>
        </w:rPr>
        <w:t>.</w:t>
      </w:r>
    </w:p>
    <w:bookmarkEnd w:id="3"/>
    <w:p w14:paraId="4636E46E" w14:textId="77777777" w:rsidR="0001239A" w:rsidRPr="00815069"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6A4F4669" w:rsidR="00C64996" w:rsidRPr="00815069"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815069">
        <w:rPr>
          <w:rFonts w:ascii="Times New Roman" w:hAnsi="Times New Roman"/>
          <w:b/>
          <w:sz w:val="24"/>
          <w:szCs w:val="24"/>
          <w:lang w:eastAsia="ru-RU"/>
        </w:rPr>
        <w:t xml:space="preserve">Характеристика предмету закупівлі, </w:t>
      </w:r>
      <w:r w:rsidRPr="00815069">
        <w:rPr>
          <w:rFonts w:ascii="Times New Roman" w:hAnsi="Times New Roman"/>
          <w:b/>
          <w:sz w:val="24"/>
          <w:szCs w:val="24"/>
        </w:rPr>
        <w:t xml:space="preserve">у тому числі необхідні </w:t>
      </w:r>
      <w:bookmarkStart w:id="4" w:name="_Hlk534733452"/>
      <w:r w:rsidRPr="00815069">
        <w:rPr>
          <w:rFonts w:ascii="Times New Roman" w:hAnsi="Times New Roman"/>
          <w:b/>
          <w:sz w:val="24"/>
          <w:szCs w:val="24"/>
        </w:rPr>
        <w:t>технічні, якісні, кількісні та інші параметри</w:t>
      </w:r>
      <w:bookmarkEnd w:id="4"/>
      <w:r w:rsidRPr="00815069">
        <w:rPr>
          <w:rFonts w:ascii="Times New Roman" w:hAnsi="Times New Roman"/>
          <w:b/>
          <w:sz w:val="24"/>
          <w:szCs w:val="24"/>
        </w:rPr>
        <w:t>:</w:t>
      </w:r>
      <w:r w:rsidRPr="00815069">
        <w:rPr>
          <w:rFonts w:ascii="Times New Roman" w:hAnsi="Times New Roman"/>
          <w:sz w:val="24"/>
          <w:szCs w:val="24"/>
        </w:rPr>
        <w:t xml:space="preserve"> визначені </w:t>
      </w:r>
      <w:r w:rsidR="00B64115" w:rsidRPr="00815069">
        <w:rPr>
          <w:rFonts w:ascii="Times New Roman" w:hAnsi="Times New Roman"/>
          <w:sz w:val="24"/>
          <w:szCs w:val="24"/>
        </w:rPr>
        <w:t xml:space="preserve">в Додатку № </w:t>
      </w:r>
      <w:r w:rsidR="008D6805" w:rsidRPr="00815069">
        <w:rPr>
          <w:rFonts w:ascii="Times New Roman" w:hAnsi="Times New Roman"/>
          <w:sz w:val="24"/>
          <w:szCs w:val="24"/>
        </w:rPr>
        <w:t>2</w:t>
      </w:r>
      <w:r w:rsidR="00B64115" w:rsidRPr="00815069">
        <w:rPr>
          <w:rFonts w:ascii="Times New Roman" w:hAnsi="Times New Roman"/>
          <w:sz w:val="24"/>
          <w:szCs w:val="24"/>
        </w:rPr>
        <w:t xml:space="preserve"> «</w:t>
      </w:r>
      <w:r w:rsidR="00BC14C0" w:rsidRPr="00815069">
        <w:rPr>
          <w:rFonts w:ascii="Times New Roman" w:hAnsi="Times New Roman"/>
          <w:sz w:val="24"/>
          <w:szCs w:val="24"/>
        </w:rPr>
        <w:t>Медико-т</w:t>
      </w:r>
      <w:r w:rsidR="00B64115" w:rsidRPr="00815069">
        <w:rPr>
          <w:rFonts w:ascii="Times New Roman" w:hAnsi="Times New Roman"/>
          <w:sz w:val="24"/>
          <w:szCs w:val="24"/>
        </w:rPr>
        <w:t>ехнічн</w:t>
      </w:r>
      <w:r w:rsidR="00BC14C0" w:rsidRPr="00815069">
        <w:rPr>
          <w:rFonts w:ascii="Times New Roman" w:hAnsi="Times New Roman"/>
          <w:sz w:val="24"/>
          <w:szCs w:val="24"/>
        </w:rPr>
        <w:t>і</w:t>
      </w:r>
      <w:r w:rsidR="00B64115" w:rsidRPr="00815069">
        <w:rPr>
          <w:rFonts w:ascii="Times New Roman" w:hAnsi="Times New Roman"/>
          <w:sz w:val="24"/>
          <w:szCs w:val="24"/>
        </w:rPr>
        <w:t xml:space="preserve"> </w:t>
      </w:r>
      <w:r w:rsidR="00BC14C0" w:rsidRPr="00815069">
        <w:rPr>
          <w:rFonts w:ascii="Times New Roman" w:hAnsi="Times New Roman"/>
          <w:sz w:val="24"/>
          <w:szCs w:val="24"/>
        </w:rPr>
        <w:t>вимоги</w:t>
      </w:r>
      <w:r w:rsidR="00B64115" w:rsidRPr="00815069">
        <w:rPr>
          <w:rFonts w:ascii="Times New Roman" w:hAnsi="Times New Roman"/>
          <w:sz w:val="24"/>
          <w:szCs w:val="24"/>
        </w:rPr>
        <w:t>».</w:t>
      </w:r>
    </w:p>
    <w:p w14:paraId="136E28AE" w14:textId="77777777" w:rsidR="00C64996" w:rsidRPr="00815069"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57516B42" w:rsidR="00C64996" w:rsidRPr="00815069"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815069">
        <w:rPr>
          <w:rFonts w:ascii="Times New Roman" w:eastAsia="Calibri" w:hAnsi="Times New Roman"/>
          <w:b/>
          <w:sz w:val="24"/>
          <w:szCs w:val="24"/>
        </w:rPr>
        <w:t xml:space="preserve">Кінцевий термін подання тендерних пропозицій: </w:t>
      </w:r>
      <w:r w:rsidRPr="00815069">
        <w:rPr>
          <w:rFonts w:ascii="Times New Roman" w:hAnsi="Times New Roman"/>
          <w:sz w:val="24"/>
          <w:szCs w:val="24"/>
          <w:lang w:eastAsia="ru-RU"/>
        </w:rPr>
        <w:t xml:space="preserve"> </w:t>
      </w:r>
      <w:r w:rsidRPr="00815069">
        <w:rPr>
          <w:rFonts w:ascii="Times New Roman" w:eastAsia="Calibri" w:hAnsi="Times New Roman"/>
          <w:sz w:val="24"/>
          <w:szCs w:val="24"/>
          <w:lang w:eastAsia="ru-RU"/>
        </w:rPr>
        <w:br/>
      </w:r>
      <w:r w:rsidRPr="00815069">
        <w:rPr>
          <w:rFonts w:ascii="Times New Roman" w:eastAsia="Calibri" w:hAnsi="Times New Roman"/>
          <w:b/>
          <w:sz w:val="24"/>
          <w:szCs w:val="24"/>
          <w:lang w:eastAsia="ru-RU"/>
        </w:rPr>
        <w:t>«</w:t>
      </w:r>
      <w:r w:rsidR="00AF166D">
        <w:rPr>
          <w:rFonts w:ascii="Times New Roman" w:eastAsia="Calibri" w:hAnsi="Times New Roman"/>
          <w:b/>
          <w:sz w:val="24"/>
          <w:szCs w:val="24"/>
          <w:lang w:eastAsia="ru-RU"/>
        </w:rPr>
        <w:t>22</w:t>
      </w:r>
      <w:r w:rsidRPr="00815069">
        <w:rPr>
          <w:rFonts w:ascii="Times New Roman" w:eastAsia="Calibri" w:hAnsi="Times New Roman"/>
          <w:b/>
          <w:sz w:val="24"/>
          <w:szCs w:val="24"/>
          <w:lang w:eastAsia="ru-RU"/>
        </w:rPr>
        <w:t>»</w:t>
      </w:r>
      <w:r w:rsidR="00492115">
        <w:rPr>
          <w:rFonts w:ascii="Times New Roman" w:eastAsia="Calibri" w:hAnsi="Times New Roman"/>
          <w:b/>
          <w:sz w:val="24"/>
          <w:szCs w:val="24"/>
          <w:lang w:eastAsia="ru-RU"/>
        </w:rPr>
        <w:t xml:space="preserve"> </w:t>
      </w:r>
      <w:r w:rsidR="00FC05DD">
        <w:rPr>
          <w:rFonts w:ascii="Times New Roman" w:eastAsia="Calibri" w:hAnsi="Times New Roman"/>
          <w:b/>
          <w:sz w:val="24"/>
          <w:szCs w:val="24"/>
          <w:lang w:eastAsia="ru-RU"/>
        </w:rPr>
        <w:t>верес</w:t>
      </w:r>
      <w:r w:rsidR="00492115">
        <w:rPr>
          <w:rFonts w:ascii="Times New Roman" w:eastAsia="Calibri" w:hAnsi="Times New Roman"/>
          <w:b/>
          <w:sz w:val="24"/>
          <w:szCs w:val="24"/>
          <w:lang w:eastAsia="ru-RU"/>
        </w:rPr>
        <w:t>ня</w:t>
      </w:r>
      <w:r w:rsidR="000B15A4" w:rsidRPr="00815069">
        <w:rPr>
          <w:rFonts w:ascii="Times New Roman" w:hAnsi="Times New Roman"/>
          <w:b/>
          <w:sz w:val="24"/>
          <w:szCs w:val="24"/>
          <w:lang w:eastAsia="ru-RU"/>
        </w:rPr>
        <w:t xml:space="preserve"> </w:t>
      </w:r>
      <w:r w:rsidR="000777D5" w:rsidRPr="00815069">
        <w:rPr>
          <w:rFonts w:ascii="Times New Roman" w:hAnsi="Times New Roman"/>
          <w:b/>
          <w:sz w:val="24"/>
          <w:szCs w:val="24"/>
          <w:lang w:eastAsia="ru-RU"/>
        </w:rPr>
        <w:t>202</w:t>
      </w:r>
      <w:r w:rsidR="00965A19">
        <w:rPr>
          <w:rFonts w:ascii="Times New Roman" w:hAnsi="Times New Roman"/>
          <w:b/>
          <w:sz w:val="24"/>
          <w:szCs w:val="24"/>
          <w:lang w:eastAsia="ru-RU"/>
        </w:rPr>
        <w:t>2</w:t>
      </w:r>
      <w:r w:rsidRPr="00815069">
        <w:rPr>
          <w:rFonts w:ascii="Times New Roman" w:hAnsi="Times New Roman"/>
          <w:b/>
          <w:sz w:val="24"/>
          <w:szCs w:val="24"/>
          <w:lang w:eastAsia="ru-RU"/>
        </w:rPr>
        <w:t xml:space="preserve"> року до </w:t>
      </w:r>
      <w:r w:rsidR="00D8148F" w:rsidRPr="00815069">
        <w:rPr>
          <w:rFonts w:ascii="Times New Roman" w:eastAsia="Calibri" w:hAnsi="Times New Roman"/>
          <w:b/>
          <w:sz w:val="24"/>
          <w:szCs w:val="24"/>
          <w:lang w:eastAsia="ru-RU"/>
        </w:rPr>
        <w:t>13</w:t>
      </w:r>
      <w:r w:rsidR="00D8148F" w:rsidRPr="00815069">
        <w:rPr>
          <w:rFonts w:ascii="Times New Roman" w:hAnsi="Times New Roman"/>
          <w:b/>
          <w:sz w:val="24"/>
          <w:szCs w:val="24"/>
          <w:lang w:eastAsia="ru-RU"/>
        </w:rPr>
        <w:t>:</w:t>
      </w:r>
      <w:r w:rsidRPr="00815069">
        <w:rPr>
          <w:rFonts w:ascii="Times New Roman" w:hAnsi="Times New Roman"/>
          <w:b/>
          <w:sz w:val="24"/>
          <w:szCs w:val="24"/>
          <w:lang w:eastAsia="ru-RU"/>
        </w:rPr>
        <w:t>00</w:t>
      </w:r>
      <w:r w:rsidRPr="00815069">
        <w:rPr>
          <w:rFonts w:ascii="Times New Roman" w:hAnsi="Times New Roman"/>
          <w:sz w:val="24"/>
          <w:szCs w:val="24"/>
          <w:lang w:eastAsia="ru-RU"/>
        </w:rPr>
        <w:t xml:space="preserve"> (включно) за київським часом.</w:t>
      </w:r>
    </w:p>
    <w:p w14:paraId="6D72451C" w14:textId="57AB9DCC" w:rsidR="00C64996" w:rsidRPr="00815069"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D01E3C"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D01E3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D01E3C">
          <w:rPr>
            <w:rStyle w:val="a7"/>
            <w:rFonts w:ascii="Times New Roman" w:hAnsi="Times New Roman"/>
            <w:bCs/>
            <w:iCs/>
            <w:sz w:val="24"/>
            <w:szCs w:val="24"/>
            <w:lang w:val="uk-UA"/>
          </w:rPr>
          <w:t>https://phc.org.ua</w:t>
        </w:r>
      </w:hyperlink>
      <w:r w:rsidRPr="00D01E3C">
        <w:rPr>
          <w:rFonts w:ascii="Times New Roman" w:hAnsi="Times New Roman"/>
          <w:bCs/>
          <w:iCs/>
          <w:sz w:val="24"/>
          <w:szCs w:val="24"/>
          <w:lang w:val="uk-UA"/>
        </w:rPr>
        <w:t xml:space="preserve"> в розділі «Закупівлі».</w:t>
      </w:r>
    </w:p>
    <w:p w14:paraId="38FCCEFF" w14:textId="77777777" w:rsidR="003C630F" w:rsidRPr="00D01E3C" w:rsidRDefault="003C630F" w:rsidP="00BC14C0">
      <w:pPr>
        <w:pStyle w:val="a3"/>
        <w:tabs>
          <w:tab w:val="left" w:pos="1134"/>
        </w:tabs>
        <w:ind w:left="0" w:firstLine="709"/>
        <w:rPr>
          <w:rFonts w:ascii="Times New Roman" w:hAnsi="Times New Roman"/>
          <w:bCs/>
          <w:iCs/>
          <w:sz w:val="24"/>
          <w:szCs w:val="24"/>
          <w:lang w:val="uk-UA"/>
        </w:rPr>
      </w:pPr>
    </w:p>
    <w:p w14:paraId="7FD9944C" w14:textId="77777777" w:rsidR="00965A19" w:rsidRPr="00965A19" w:rsidRDefault="00965A19" w:rsidP="00965A19">
      <w:pPr>
        <w:pStyle w:val="a3"/>
        <w:numPr>
          <w:ilvl w:val="0"/>
          <w:numId w:val="1"/>
        </w:numPr>
        <w:ind w:hanging="502"/>
        <w:rPr>
          <w:rFonts w:ascii="Times New Roman" w:hAnsi="Times New Roman"/>
          <w:b/>
          <w:iCs/>
          <w:sz w:val="24"/>
          <w:szCs w:val="24"/>
          <w:lang w:val="ru-RU"/>
        </w:rPr>
      </w:pPr>
      <w:r w:rsidRPr="00965A19">
        <w:rPr>
          <w:rFonts w:ascii="Times New Roman" w:hAnsi="Times New Roman"/>
          <w:b/>
          <w:iCs/>
          <w:sz w:val="24"/>
          <w:szCs w:val="24"/>
          <w:lang w:val="ru-RU"/>
        </w:rPr>
        <w:t>Очікувана вартість закупівлі: 3 272 943,00 грн.</w:t>
      </w:r>
    </w:p>
    <w:p w14:paraId="4B0E5540" w14:textId="77777777" w:rsidR="00E3530D" w:rsidRPr="005C2CF7"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5C2CF7"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Строк дії тендерної пропозиції: </w:t>
      </w:r>
      <w:r w:rsidRPr="005C2CF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C2CF7" w:rsidRDefault="00FA6F00" w:rsidP="00ED1C88">
      <w:pPr>
        <w:pStyle w:val="a3"/>
        <w:tabs>
          <w:tab w:val="left" w:pos="1134"/>
        </w:tabs>
        <w:rPr>
          <w:rFonts w:ascii="Times New Roman" w:eastAsia="Tahoma" w:hAnsi="Times New Roman"/>
          <w:b/>
          <w:sz w:val="24"/>
          <w:szCs w:val="24"/>
          <w:lang w:val="uk-UA" w:eastAsia="ru-RU"/>
        </w:rPr>
      </w:pPr>
    </w:p>
    <w:p w14:paraId="22D0376A" w14:textId="46483B83" w:rsidR="006E64B4" w:rsidRPr="00027A33" w:rsidRDefault="00B64115" w:rsidP="000D6B49">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027A33">
        <w:rPr>
          <w:rFonts w:ascii="Times New Roman" w:hAnsi="Times New Roman"/>
          <w:b/>
          <w:color w:val="000000"/>
          <w:sz w:val="24"/>
          <w:szCs w:val="24"/>
          <w:lang w:val="ru-RU" w:eastAsia="ru-RU"/>
        </w:rPr>
        <w:t xml:space="preserve">Строк </w:t>
      </w:r>
      <w:r w:rsidRPr="00027A33">
        <w:rPr>
          <w:rFonts w:ascii="Times New Roman" w:hAnsi="Times New Roman"/>
          <w:b/>
          <w:color w:val="000000"/>
          <w:sz w:val="24"/>
          <w:szCs w:val="24"/>
          <w:lang w:val="uk-UA" w:eastAsia="ru-RU"/>
        </w:rPr>
        <w:t>надання послуг</w:t>
      </w:r>
      <w:r w:rsidRPr="00027A33">
        <w:rPr>
          <w:rFonts w:ascii="Times New Roman" w:hAnsi="Times New Roman"/>
          <w:bCs/>
          <w:color w:val="000000"/>
          <w:sz w:val="24"/>
          <w:szCs w:val="24"/>
          <w:lang w:val="uk-UA" w:eastAsia="ru-RU"/>
        </w:rPr>
        <w:t xml:space="preserve">: </w:t>
      </w:r>
      <w:r w:rsidR="005C2CF7" w:rsidRPr="00027A33">
        <w:rPr>
          <w:rFonts w:ascii="Times New Roman" w:hAnsi="Times New Roman"/>
          <w:bCs/>
          <w:color w:val="000000"/>
          <w:sz w:val="24"/>
          <w:szCs w:val="24"/>
          <w:lang w:val="uk-UA" w:eastAsia="ru-RU"/>
        </w:rPr>
        <w:t>з дати укладання договору</w:t>
      </w:r>
      <w:r w:rsidR="009A2819" w:rsidRPr="00027A33">
        <w:rPr>
          <w:rFonts w:ascii="Times New Roman" w:hAnsi="Times New Roman"/>
          <w:bCs/>
          <w:color w:val="000000"/>
          <w:sz w:val="24"/>
          <w:szCs w:val="24"/>
          <w:lang w:val="uk-UA" w:eastAsia="ru-RU"/>
        </w:rPr>
        <w:t xml:space="preserve"> </w:t>
      </w:r>
      <w:r w:rsidR="00BC14C0" w:rsidRPr="00027A33">
        <w:rPr>
          <w:rFonts w:ascii="Times New Roman" w:hAnsi="Times New Roman"/>
          <w:color w:val="000000"/>
          <w:sz w:val="24"/>
          <w:szCs w:val="24"/>
          <w:lang w:val="uk-UA"/>
        </w:rPr>
        <w:t xml:space="preserve">до </w:t>
      </w:r>
      <w:r w:rsidR="00027A33" w:rsidRPr="00027A33">
        <w:rPr>
          <w:rFonts w:ascii="Times New Roman" w:hAnsi="Times New Roman"/>
          <w:color w:val="000000"/>
          <w:sz w:val="24"/>
          <w:szCs w:val="24"/>
          <w:lang w:val="uk-UA"/>
        </w:rPr>
        <w:t>23</w:t>
      </w:r>
      <w:r w:rsidR="00BC14C0" w:rsidRPr="00027A33">
        <w:rPr>
          <w:rFonts w:ascii="Times New Roman" w:hAnsi="Times New Roman"/>
          <w:color w:val="000000"/>
          <w:sz w:val="24"/>
          <w:szCs w:val="24"/>
          <w:lang w:val="uk-UA"/>
        </w:rPr>
        <w:t xml:space="preserve"> грудня 202</w:t>
      </w:r>
      <w:r w:rsidR="00027A33" w:rsidRPr="00027A33">
        <w:rPr>
          <w:rFonts w:ascii="Times New Roman" w:hAnsi="Times New Roman"/>
          <w:color w:val="000000"/>
          <w:sz w:val="24"/>
          <w:szCs w:val="24"/>
          <w:lang w:val="uk-UA"/>
        </w:rPr>
        <w:t>2</w:t>
      </w:r>
      <w:r w:rsidR="00BC14C0" w:rsidRPr="00027A33">
        <w:rPr>
          <w:rFonts w:ascii="Times New Roman" w:hAnsi="Times New Roman"/>
          <w:color w:val="000000"/>
          <w:sz w:val="24"/>
          <w:szCs w:val="24"/>
          <w:lang w:val="uk-UA"/>
        </w:rPr>
        <w:t xml:space="preserve"> </w:t>
      </w:r>
      <w:r w:rsidR="00027A33">
        <w:rPr>
          <w:rFonts w:ascii="Times New Roman" w:hAnsi="Times New Roman"/>
          <w:color w:val="000000"/>
          <w:sz w:val="24"/>
          <w:szCs w:val="24"/>
          <w:lang w:val="uk-UA"/>
        </w:rPr>
        <w:t>року.</w:t>
      </w:r>
    </w:p>
    <w:p w14:paraId="4E20FEC3" w14:textId="77777777" w:rsidR="00027A33" w:rsidRPr="00027A33" w:rsidRDefault="00027A33" w:rsidP="00027A33">
      <w:pPr>
        <w:pStyle w:val="a3"/>
        <w:rPr>
          <w:rFonts w:ascii="Times New Roman" w:hAnsi="Times New Roman"/>
          <w:bCs/>
          <w:iCs/>
          <w:sz w:val="24"/>
          <w:szCs w:val="24"/>
          <w:lang w:val="uk-UA"/>
        </w:rPr>
      </w:pPr>
    </w:p>
    <w:p w14:paraId="4F92C590" w14:textId="5FC7D6EF" w:rsidR="00027A33" w:rsidRPr="00027A33" w:rsidRDefault="00027A33" w:rsidP="00027A33">
      <w:pPr>
        <w:pStyle w:val="a3"/>
        <w:numPr>
          <w:ilvl w:val="0"/>
          <w:numId w:val="1"/>
        </w:numPr>
        <w:ind w:left="0" w:firstLine="709"/>
        <w:jc w:val="both"/>
        <w:rPr>
          <w:rFonts w:ascii="Times New Roman" w:hAnsi="Times New Roman"/>
          <w:b/>
          <w:sz w:val="24"/>
          <w:szCs w:val="24"/>
          <w:lang w:val="uk-UA" w:eastAsia="ru-RU"/>
        </w:rPr>
      </w:pPr>
      <w:bookmarkStart w:id="5" w:name="_Hlk56674664"/>
      <w:r w:rsidRPr="00027A33">
        <w:rPr>
          <w:rFonts w:ascii="Times New Roman" w:hAnsi="Times New Roman"/>
          <w:b/>
          <w:sz w:val="24"/>
          <w:szCs w:val="24"/>
          <w:lang w:val="uk-UA"/>
        </w:rPr>
        <w:t>Контактні дані для подачі цінової пропозиції:</w:t>
      </w:r>
      <w:r w:rsidRPr="00027A33">
        <w:rPr>
          <w:rFonts w:ascii="Times New Roman" w:hAnsi="Times New Roman"/>
          <w:sz w:val="24"/>
          <w:szCs w:val="24"/>
          <w:lang w:val="uk-UA"/>
        </w:rPr>
        <w:t xml:space="preserve"> цінова пропозиція </w:t>
      </w:r>
      <w:r w:rsidRPr="00027A33">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Pr="00027A33">
          <w:rPr>
            <w:rStyle w:val="a7"/>
            <w:rFonts w:ascii="Times New Roman" w:hAnsi="Times New Roman"/>
            <w:sz w:val="24"/>
            <w:szCs w:val="24"/>
            <w:lang w:val="uk-UA"/>
          </w:rPr>
          <w:t>v.klevtsova@phc.org.ua</w:t>
        </w:r>
      </w:hyperlink>
      <w:r w:rsidRPr="00027A33">
        <w:rPr>
          <w:rStyle w:val="a4"/>
          <w:rFonts w:ascii="Times New Roman" w:hAnsi="Times New Roman"/>
          <w:sz w:val="24"/>
          <w:szCs w:val="24"/>
          <w:lang w:val="uk-UA"/>
        </w:rPr>
        <w:t xml:space="preserve">  </w:t>
      </w:r>
      <w:r w:rsidRPr="00027A33">
        <w:rPr>
          <w:rFonts w:ascii="Times New Roman" w:hAnsi="Times New Roman"/>
          <w:sz w:val="24"/>
          <w:szCs w:val="24"/>
          <w:lang w:val="uk-UA"/>
        </w:rPr>
        <w:t xml:space="preserve">з зазначенням у темі листа: </w:t>
      </w:r>
      <w:bookmarkStart w:id="6" w:name="_Hlk113613440"/>
      <w:r w:rsidRPr="00027A33">
        <w:rPr>
          <w:rFonts w:ascii="Times New Roman" w:hAnsi="Times New Roman"/>
          <w:b/>
          <w:sz w:val="24"/>
          <w:szCs w:val="24"/>
          <w:lang w:val="uk-UA" w:eastAsia="ru-RU"/>
        </w:rPr>
        <w:t>ДК 021:2015 – 50420000-5 - Послуг з ремонту і технічного обслуговування медичного та хірургічного обладнання (Проведення щорічного обслуговування боксів біологічної безпеки ІІ класу для забезпечення безпеки і надійності їх експлуатації з наступною сертифікацією)</w:t>
      </w:r>
      <w:r w:rsidRPr="00027A33">
        <w:rPr>
          <w:rFonts w:ascii="Times New Roman" w:hAnsi="Times New Roman"/>
          <w:b/>
          <w:iCs/>
          <w:sz w:val="24"/>
          <w:szCs w:val="24"/>
          <w:lang w:val="uk-UA"/>
        </w:rPr>
        <w:t xml:space="preserve"> </w:t>
      </w:r>
      <w:bookmarkEnd w:id="6"/>
      <w:r w:rsidRPr="00027A33">
        <w:rPr>
          <w:rFonts w:ascii="Times New Roman" w:hAnsi="Times New Roman"/>
          <w:b/>
          <w:sz w:val="24"/>
          <w:szCs w:val="24"/>
          <w:lang w:val="uk-UA"/>
        </w:rPr>
        <w:t xml:space="preserve">- </w:t>
      </w:r>
      <w:r w:rsidRPr="00027A33">
        <w:rPr>
          <w:rFonts w:ascii="Times New Roman" w:hAnsi="Times New Roman"/>
          <w:sz w:val="24"/>
          <w:szCs w:val="24"/>
          <w:lang w:val="uk-UA"/>
        </w:rPr>
        <w:t xml:space="preserve">до уваги: головного </w:t>
      </w:r>
      <w:r w:rsidRPr="00027A33">
        <w:rPr>
          <w:rFonts w:ascii="Times New Roman" w:hAnsi="Times New Roman"/>
          <w:sz w:val="24"/>
          <w:szCs w:val="24"/>
          <w:lang w:val="uk-UA" w:eastAsia="ru-RU"/>
        </w:rPr>
        <w:t xml:space="preserve">фахівця відділу закупівель та постачань Клєвцової Вікторії, </w:t>
      </w:r>
      <w:r w:rsidRPr="00027A33">
        <w:rPr>
          <w:rFonts w:ascii="Times New Roman" w:hAnsi="Times New Roman"/>
          <w:sz w:val="24"/>
          <w:szCs w:val="24"/>
          <w:lang w:val="uk-UA"/>
        </w:rPr>
        <w:t>тел.: (</w:t>
      </w:r>
      <w:hyperlink r:id="rId11" w:history="1">
        <w:r w:rsidRPr="00027A33">
          <w:rPr>
            <w:rStyle w:val="a7"/>
            <w:rFonts w:ascii="Times New Roman" w:hAnsi="Times New Roman"/>
            <w:sz w:val="24"/>
            <w:szCs w:val="24"/>
            <w:lang w:val="uk-UA"/>
          </w:rPr>
          <w:t>044) 482-46-15</w:t>
        </w:r>
      </w:hyperlink>
      <w:r w:rsidRPr="00027A33">
        <w:rPr>
          <w:rFonts w:ascii="Times New Roman" w:hAnsi="Times New Roman"/>
          <w:sz w:val="24"/>
          <w:szCs w:val="24"/>
          <w:lang w:val="uk-UA"/>
        </w:rPr>
        <w:t>.</w:t>
      </w:r>
    </w:p>
    <w:p w14:paraId="52D9FC54" w14:textId="77777777" w:rsidR="008834EB" w:rsidRPr="002D5811"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5"/>
    <w:p w14:paraId="600F37CC" w14:textId="77777777" w:rsidR="00027A33" w:rsidRPr="00027A33" w:rsidRDefault="00027A33" w:rsidP="00027A33">
      <w:pPr>
        <w:numPr>
          <w:ilvl w:val="0"/>
          <w:numId w:val="1"/>
        </w:numPr>
        <w:tabs>
          <w:tab w:val="left" w:pos="993"/>
        </w:tabs>
        <w:spacing w:after="0" w:line="240" w:lineRule="auto"/>
        <w:ind w:left="1069"/>
        <w:contextualSpacing/>
        <w:jc w:val="both"/>
        <w:rPr>
          <w:rFonts w:ascii="Times New Roman" w:eastAsia="Arial" w:hAnsi="Times New Roman"/>
          <w:b/>
          <w:sz w:val="24"/>
          <w:szCs w:val="24"/>
        </w:rPr>
      </w:pPr>
      <w:r w:rsidRPr="00027A33">
        <w:rPr>
          <w:rFonts w:ascii="Times New Roman" w:eastAsia="Arial" w:hAnsi="Times New Roman"/>
          <w:b/>
          <w:sz w:val="24"/>
          <w:szCs w:val="24"/>
        </w:rPr>
        <w:t>Організаційні вимоги:</w:t>
      </w:r>
    </w:p>
    <w:p w14:paraId="42DC88BE" w14:textId="77777777" w:rsidR="00027A33" w:rsidRPr="00027A33" w:rsidRDefault="00027A33" w:rsidP="00027A33">
      <w:pPr>
        <w:widowControl w:val="0"/>
        <w:numPr>
          <w:ilvl w:val="0"/>
          <w:numId w:val="5"/>
        </w:numPr>
        <w:tabs>
          <w:tab w:val="left" w:pos="993"/>
        </w:tabs>
        <w:spacing w:after="0" w:line="240" w:lineRule="auto"/>
        <w:ind w:left="0" w:firstLine="709"/>
        <w:jc w:val="both"/>
        <w:rPr>
          <w:rFonts w:ascii="Times New Roman" w:eastAsia="Calibri" w:hAnsi="Times New Roman"/>
          <w:sz w:val="24"/>
          <w:szCs w:val="24"/>
        </w:rPr>
      </w:pPr>
      <w:r w:rsidRPr="00027A33">
        <w:rPr>
          <w:rFonts w:ascii="Times New Roman" w:eastAsia="Calibri" w:hAnsi="Times New Roman"/>
          <w:sz w:val="24"/>
          <w:szCs w:val="24"/>
        </w:rPr>
        <w:t xml:space="preserve">Юридична особа або Фізична особа-підприємець за законодавством України. </w:t>
      </w:r>
    </w:p>
    <w:p w14:paraId="2176AFA0" w14:textId="7ED20B39" w:rsidR="00027A33" w:rsidRPr="00027A33" w:rsidRDefault="00027A33" w:rsidP="00027A33">
      <w:pPr>
        <w:widowControl w:val="0"/>
        <w:numPr>
          <w:ilvl w:val="0"/>
          <w:numId w:val="5"/>
        </w:numPr>
        <w:tabs>
          <w:tab w:val="left" w:pos="993"/>
        </w:tabs>
        <w:spacing w:after="0" w:line="240" w:lineRule="auto"/>
        <w:ind w:left="0" w:firstLine="709"/>
        <w:jc w:val="both"/>
        <w:rPr>
          <w:rFonts w:ascii="Times New Roman" w:eastAsia="Calibri" w:hAnsi="Times New Roman"/>
          <w:sz w:val="24"/>
          <w:szCs w:val="24"/>
        </w:rPr>
      </w:pPr>
      <w:r w:rsidRPr="00027A33">
        <w:rPr>
          <w:rFonts w:ascii="Times New Roman" w:eastAsia="Calibri" w:hAnsi="Times New Roman"/>
          <w:sz w:val="24"/>
          <w:szCs w:val="24"/>
        </w:rPr>
        <w:t xml:space="preserve">Оплата здійснюється </w:t>
      </w:r>
      <w:r w:rsidR="009315C4">
        <w:rPr>
          <w:rFonts w:ascii="Times New Roman" w:eastAsia="Calibri" w:hAnsi="Times New Roman"/>
          <w:sz w:val="24"/>
          <w:szCs w:val="24"/>
        </w:rPr>
        <w:t>щ</w:t>
      </w:r>
      <w:r w:rsidR="009315C4" w:rsidRPr="009315C4">
        <w:rPr>
          <w:rFonts w:ascii="Times New Roman" w:eastAsia="Calibri" w:hAnsi="Times New Roman"/>
          <w:sz w:val="24"/>
          <w:szCs w:val="24"/>
        </w:rPr>
        <w:t>омісячно за фактом надання послуг (післяплата) протягом 5 (п’ять) робочих днів на підставі актів надання послуг.</w:t>
      </w:r>
      <w:r w:rsidRPr="00027A33">
        <w:rPr>
          <w:rFonts w:ascii="Times New Roman" w:eastAsia="Calibri" w:hAnsi="Times New Roman"/>
          <w:sz w:val="24"/>
          <w:szCs w:val="24"/>
        </w:rPr>
        <w:t xml:space="preserve"> </w:t>
      </w:r>
    </w:p>
    <w:p w14:paraId="613C555B" w14:textId="77777777" w:rsidR="00027A33" w:rsidRPr="00027A33" w:rsidRDefault="00027A33" w:rsidP="00027A33">
      <w:pPr>
        <w:widowControl w:val="0"/>
        <w:numPr>
          <w:ilvl w:val="0"/>
          <w:numId w:val="5"/>
        </w:numPr>
        <w:tabs>
          <w:tab w:val="left" w:pos="993"/>
        </w:tabs>
        <w:spacing w:after="0" w:line="240" w:lineRule="auto"/>
        <w:ind w:left="0" w:firstLine="709"/>
        <w:jc w:val="both"/>
        <w:rPr>
          <w:rFonts w:ascii="Times New Roman" w:eastAsia="Calibri" w:hAnsi="Times New Roman"/>
          <w:sz w:val="24"/>
          <w:szCs w:val="24"/>
        </w:rPr>
      </w:pPr>
      <w:r w:rsidRPr="00027A33">
        <w:rPr>
          <w:rFonts w:ascii="Times New Roman" w:eastAsia="Calibri" w:hAnsi="Times New Roman"/>
          <w:sz w:val="24"/>
          <w:szCs w:val="24"/>
        </w:rPr>
        <w:t>Наявність власних ресурсів, необхідних для виконання замовлень (складські приміщення, торгівельне обладнання, персонал тощо).</w:t>
      </w:r>
    </w:p>
    <w:p w14:paraId="23F762BB" w14:textId="575396C6" w:rsidR="00E3530D" w:rsidRPr="002D5811" w:rsidRDefault="00E3530D" w:rsidP="00027A33">
      <w:pPr>
        <w:pStyle w:val="a3"/>
        <w:tabs>
          <w:tab w:val="left" w:pos="1134"/>
        </w:tabs>
        <w:ind w:left="709"/>
        <w:jc w:val="both"/>
        <w:rPr>
          <w:rFonts w:ascii="Times New Roman" w:hAnsi="Times New Roman"/>
          <w:bCs/>
          <w:iCs/>
          <w:sz w:val="24"/>
          <w:szCs w:val="24"/>
          <w:lang w:val="uk-UA"/>
        </w:rPr>
      </w:pPr>
    </w:p>
    <w:p w14:paraId="746DC511" w14:textId="6B44595E" w:rsidR="00C64996" w:rsidRPr="00B64115"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66084DEC" w14:textId="77777777" w:rsidR="00E3530D" w:rsidRPr="00B6411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6411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B64115"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B64115">
        <w:rPr>
          <w:rFonts w:ascii="Times New Roman" w:hAnsi="Times New Roman"/>
          <w:sz w:val="24"/>
          <w:szCs w:val="24"/>
          <w:lang w:val="uk-UA"/>
        </w:rPr>
        <w:t>Ціновий критерій</w:t>
      </w:r>
      <w:r w:rsidR="00E3530D" w:rsidRPr="00B64115">
        <w:rPr>
          <w:rFonts w:ascii="Times New Roman" w:hAnsi="Times New Roman"/>
          <w:sz w:val="24"/>
          <w:szCs w:val="24"/>
          <w:lang w:val="uk-UA"/>
        </w:rPr>
        <w:t>.</w:t>
      </w:r>
    </w:p>
    <w:p w14:paraId="71F8080F" w14:textId="77777777" w:rsidR="00E3530D" w:rsidRPr="00B64115" w:rsidRDefault="00E3530D" w:rsidP="003B52DF">
      <w:pPr>
        <w:pStyle w:val="a3"/>
        <w:tabs>
          <w:tab w:val="left" w:pos="1134"/>
        </w:tabs>
        <w:ind w:left="1211"/>
        <w:jc w:val="both"/>
        <w:rPr>
          <w:rFonts w:ascii="Times New Roman" w:hAnsi="Times New Roman"/>
          <w:b/>
          <w:sz w:val="24"/>
          <w:szCs w:val="24"/>
          <w:lang w:val="uk-UA" w:eastAsia="ru-RU"/>
        </w:rPr>
      </w:pPr>
    </w:p>
    <w:p w14:paraId="72DAE671" w14:textId="1C646358" w:rsidR="00C64996" w:rsidRPr="00B64115" w:rsidRDefault="00027A33" w:rsidP="00B65085">
      <w:pPr>
        <w:pStyle w:val="a3"/>
        <w:numPr>
          <w:ilvl w:val="0"/>
          <w:numId w:val="1"/>
        </w:numPr>
        <w:tabs>
          <w:tab w:val="left" w:pos="1134"/>
        </w:tabs>
        <w:ind w:hanging="502"/>
        <w:jc w:val="both"/>
        <w:rPr>
          <w:rFonts w:ascii="Times New Roman" w:hAnsi="Times New Roman"/>
          <w:b/>
          <w:sz w:val="24"/>
          <w:szCs w:val="24"/>
          <w:lang w:val="uk-UA" w:eastAsia="ru-RU"/>
        </w:rPr>
      </w:pPr>
      <w:r>
        <w:rPr>
          <w:rFonts w:ascii="Times New Roman" w:hAnsi="Times New Roman"/>
          <w:b/>
          <w:sz w:val="24"/>
          <w:szCs w:val="24"/>
          <w:lang w:val="uk-UA" w:eastAsia="ru-RU"/>
        </w:rPr>
        <w:t>Цінов</w:t>
      </w:r>
      <w:r w:rsidR="00C64996" w:rsidRPr="00B64115">
        <w:rPr>
          <w:rFonts w:ascii="Times New Roman" w:hAnsi="Times New Roman"/>
          <w:b/>
          <w:sz w:val="24"/>
          <w:szCs w:val="24"/>
          <w:lang w:val="uk-UA" w:eastAsia="ru-RU"/>
        </w:rPr>
        <w:t>а пропозиція обов’язково має включати в себе:</w:t>
      </w:r>
    </w:p>
    <w:p w14:paraId="0E0BB35E" w14:textId="47B4B480" w:rsidR="008834EB" w:rsidRPr="00B64115"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документи, </w:t>
      </w:r>
      <w:r w:rsidRPr="00B64115">
        <w:rPr>
          <w:rFonts w:ascii="Times New Roman" w:hAnsi="Times New Roman"/>
          <w:sz w:val="24"/>
          <w:szCs w:val="24"/>
          <w:lang w:val="uk-UA"/>
        </w:rPr>
        <w:t>що підтверджують відповідність уча</w:t>
      </w:r>
      <w:r w:rsidR="00586ADC" w:rsidRPr="00B64115">
        <w:rPr>
          <w:rFonts w:ascii="Times New Roman" w:hAnsi="Times New Roman"/>
          <w:sz w:val="24"/>
          <w:szCs w:val="24"/>
          <w:lang w:val="uk-UA"/>
        </w:rPr>
        <w:t>сника кваліфікаційним критеріям та передбачені</w:t>
      </w:r>
      <w:r w:rsidR="00586ADC" w:rsidRPr="00B64115">
        <w:rPr>
          <w:rFonts w:ascii="Times New Roman" w:hAnsi="Times New Roman"/>
          <w:sz w:val="24"/>
          <w:szCs w:val="24"/>
          <w:lang w:val="uk-UA" w:eastAsia="ru-RU"/>
        </w:rPr>
        <w:t xml:space="preserve"> Додатком № 1 </w:t>
      </w:r>
      <w:r w:rsidR="00586ADC" w:rsidRPr="00B64115">
        <w:rPr>
          <w:rFonts w:ascii="Times New Roman" w:hAnsi="Times New Roman"/>
          <w:sz w:val="24"/>
          <w:szCs w:val="24"/>
          <w:lang w:val="uk-UA"/>
        </w:rPr>
        <w:t>«</w:t>
      </w:r>
      <w:r w:rsidR="00586ADC" w:rsidRPr="00B6411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B64115">
        <w:rPr>
          <w:rFonts w:ascii="Times New Roman" w:hAnsi="Times New Roman"/>
          <w:color w:val="000000"/>
          <w:sz w:val="24"/>
          <w:szCs w:val="24"/>
          <w:lang w:val="uk-UA"/>
        </w:rPr>
        <w:t>;</w:t>
      </w:r>
    </w:p>
    <w:p w14:paraId="2BB697C5" w14:textId="3B904EBA" w:rsidR="00C241A6" w:rsidRPr="009A2819" w:rsidRDefault="008F3DE7" w:rsidP="00A42285">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9A2819">
        <w:rPr>
          <w:rFonts w:ascii="Times New Roman" w:hAnsi="Times New Roman"/>
          <w:sz w:val="24"/>
          <w:szCs w:val="24"/>
          <w:lang w:val="uk-UA" w:eastAsia="ru-RU"/>
        </w:rPr>
        <w:t>заповнений та підписаний Додаток № 2</w:t>
      </w:r>
      <w:r w:rsidRPr="009A2819">
        <w:rPr>
          <w:rFonts w:ascii="Times New Roman" w:hAnsi="Times New Roman"/>
          <w:b/>
          <w:sz w:val="24"/>
          <w:szCs w:val="24"/>
          <w:lang w:val="uk-UA" w:eastAsia="ru-RU"/>
        </w:rPr>
        <w:t xml:space="preserve"> </w:t>
      </w:r>
      <w:r w:rsidRPr="009A2819">
        <w:rPr>
          <w:rFonts w:ascii="Times New Roman" w:hAnsi="Times New Roman"/>
          <w:sz w:val="24"/>
          <w:szCs w:val="24"/>
          <w:lang w:val="uk-UA" w:eastAsia="ru-RU"/>
        </w:rPr>
        <w:t>«</w:t>
      </w:r>
      <w:r w:rsidR="00BC14C0" w:rsidRPr="009A2819">
        <w:rPr>
          <w:rFonts w:ascii="Times New Roman" w:hAnsi="Times New Roman"/>
          <w:sz w:val="24"/>
          <w:szCs w:val="24"/>
          <w:lang w:val="uk-UA" w:eastAsia="ru-RU"/>
        </w:rPr>
        <w:t>Медико-т</w:t>
      </w:r>
      <w:r w:rsidRPr="009A2819">
        <w:rPr>
          <w:rFonts w:ascii="Times New Roman" w:hAnsi="Times New Roman"/>
          <w:sz w:val="24"/>
          <w:szCs w:val="24"/>
          <w:lang w:val="uk-UA" w:eastAsia="ru-RU"/>
        </w:rPr>
        <w:t>ехнічн</w:t>
      </w:r>
      <w:r w:rsidR="00BC14C0" w:rsidRPr="009A2819">
        <w:rPr>
          <w:rFonts w:ascii="Times New Roman" w:hAnsi="Times New Roman"/>
          <w:sz w:val="24"/>
          <w:szCs w:val="24"/>
          <w:lang w:val="uk-UA" w:eastAsia="ru-RU"/>
        </w:rPr>
        <w:t>і вимоги</w:t>
      </w:r>
      <w:r w:rsidRPr="009A2819">
        <w:rPr>
          <w:rFonts w:ascii="Times New Roman" w:hAnsi="Times New Roman"/>
          <w:bCs/>
          <w:sz w:val="24"/>
          <w:szCs w:val="24"/>
          <w:lang w:val="uk-UA" w:eastAsia="ru-RU"/>
        </w:rPr>
        <w:t>»;</w:t>
      </w:r>
    </w:p>
    <w:p w14:paraId="24CE1FCC" w14:textId="377305A2" w:rsidR="008834EB" w:rsidRPr="00B64115"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заповнений та підписаний Додаток № 3 «Форма цінової пропозиції»;</w:t>
      </w:r>
    </w:p>
    <w:p w14:paraId="443A8DB4" w14:textId="2B5100CC" w:rsidR="00B34F5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з</w:t>
      </w:r>
      <w:r w:rsidR="00B34F56" w:rsidRPr="00B64115">
        <w:rPr>
          <w:rFonts w:ascii="Times New Roman" w:hAnsi="Times New Roman"/>
          <w:sz w:val="24"/>
          <w:szCs w:val="24"/>
          <w:lang w:val="uk-UA"/>
        </w:rPr>
        <w:t xml:space="preserve">аповнений та підписаний </w:t>
      </w:r>
      <w:r w:rsidR="008D2EA6" w:rsidRPr="00B6411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B64115">
        <w:rPr>
          <w:rFonts w:ascii="Times New Roman" w:hAnsi="Times New Roman"/>
          <w:sz w:val="24"/>
          <w:szCs w:val="24"/>
          <w:lang w:val="uk-UA"/>
        </w:rPr>
        <w:t>;</w:t>
      </w:r>
    </w:p>
    <w:p w14:paraId="23AFF992" w14:textId="75C803EC" w:rsidR="00C241A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 xml:space="preserve">іншу інформацію і документами, </w:t>
      </w:r>
      <w:r w:rsidRPr="00B64115">
        <w:rPr>
          <w:rFonts w:ascii="Times New Roman" w:hAnsi="Times New Roman"/>
          <w:sz w:val="24"/>
          <w:szCs w:val="24"/>
          <w:lang w:val="uk-UA" w:eastAsia="ru-RU"/>
        </w:rPr>
        <w:t>які учасник вважає за необхідне подати.</w:t>
      </w:r>
    </w:p>
    <w:p w14:paraId="0ACC697A" w14:textId="77777777" w:rsidR="00B34F56" w:rsidRPr="00B64115"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1803B116" w:rsidR="00C64996" w:rsidRPr="008D6805"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b/>
          <w:sz w:val="24"/>
          <w:szCs w:val="24"/>
          <w:lang w:val="uk-UA" w:eastAsia="ru-RU"/>
        </w:rPr>
        <w:t xml:space="preserve"> </w:t>
      </w:r>
      <w:r w:rsidR="003B52DF" w:rsidRPr="00B64115">
        <w:rPr>
          <w:rFonts w:ascii="Times New Roman" w:eastAsia="Times New Roman" w:hAnsi="Times New Roman"/>
          <w:b/>
          <w:sz w:val="24"/>
          <w:szCs w:val="24"/>
          <w:lang w:val="uk-UA" w:eastAsia="ru-RU"/>
        </w:rPr>
        <w:t>Посадові особи Замовника, уповноважені здійснювати</w:t>
      </w:r>
      <w:r w:rsidR="002220FE" w:rsidRPr="00B64115">
        <w:rPr>
          <w:rFonts w:ascii="Times New Roman" w:eastAsia="Times New Roman" w:hAnsi="Times New Roman"/>
          <w:b/>
          <w:sz w:val="24"/>
          <w:szCs w:val="24"/>
          <w:lang w:val="uk-UA" w:eastAsia="ru-RU"/>
        </w:rPr>
        <w:t xml:space="preserve"> зв'язок з учасниками закупівлі: </w:t>
      </w:r>
      <w:r w:rsidR="002220FE" w:rsidRPr="00B64115">
        <w:rPr>
          <w:rFonts w:ascii="Times New Roman" w:eastAsia="Times New Roman" w:hAnsi="Times New Roman"/>
          <w:sz w:val="24"/>
          <w:szCs w:val="24"/>
          <w:lang w:val="uk-UA" w:eastAsia="ru-RU"/>
        </w:rPr>
        <w:t>д</w:t>
      </w:r>
      <w:r w:rsidR="003B52DF" w:rsidRPr="00B64115">
        <w:rPr>
          <w:rFonts w:ascii="Times New Roman" w:hAnsi="Times New Roman"/>
          <w:sz w:val="24"/>
          <w:szCs w:val="24"/>
          <w:lang w:val="uk-UA" w:eastAsia="ru-RU"/>
        </w:rPr>
        <w:t xml:space="preserve">одаткову інформацію можна отримати </w:t>
      </w:r>
      <w:r w:rsidR="003B52DF" w:rsidRPr="00B64115">
        <w:rPr>
          <w:rFonts w:ascii="Times New Roman" w:hAnsi="Times New Roman"/>
          <w:sz w:val="24"/>
          <w:szCs w:val="24"/>
          <w:lang w:val="uk-UA"/>
        </w:rPr>
        <w:t xml:space="preserve">у </w:t>
      </w:r>
      <w:r w:rsidR="009B666B" w:rsidRPr="00B64115">
        <w:rPr>
          <w:rFonts w:ascii="Times New Roman" w:hAnsi="Times New Roman"/>
          <w:sz w:val="24"/>
          <w:szCs w:val="24"/>
          <w:lang w:val="uk-UA"/>
        </w:rPr>
        <w:t>голов</w:t>
      </w:r>
      <w:r w:rsidR="003B52DF" w:rsidRPr="00B64115">
        <w:rPr>
          <w:rFonts w:ascii="Times New Roman" w:hAnsi="Times New Roman"/>
          <w:sz w:val="24"/>
          <w:szCs w:val="24"/>
          <w:lang w:val="uk-UA"/>
        </w:rPr>
        <w:t xml:space="preserve">ного </w:t>
      </w:r>
      <w:r w:rsidR="003B52DF" w:rsidRPr="00B64115">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B64115">
        <w:rPr>
          <w:rFonts w:ascii="Times New Roman" w:hAnsi="Times New Roman"/>
          <w:sz w:val="24"/>
          <w:szCs w:val="24"/>
          <w:lang w:val="uk-UA"/>
        </w:rPr>
        <w:t xml:space="preserve"> (</w:t>
      </w:r>
      <w:hyperlink r:id="rId12" w:history="1">
        <w:r w:rsidR="003B52DF" w:rsidRPr="00B64115">
          <w:rPr>
            <w:rStyle w:val="a7"/>
            <w:rFonts w:ascii="Times New Roman" w:hAnsi="Times New Roman"/>
            <w:sz w:val="24"/>
            <w:szCs w:val="24"/>
            <w:lang w:val="uk-UA"/>
          </w:rPr>
          <w:t>050) 508-62-46</w:t>
        </w:r>
      </w:hyperlink>
      <w:r w:rsidR="003B52DF" w:rsidRPr="00B64115">
        <w:rPr>
          <w:rFonts w:ascii="Times New Roman" w:hAnsi="Times New Roman"/>
          <w:sz w:val="24"/>
          <w:szCs w:val="24"/>
          <w:lang w:val="uk-UA" w:eastAsia="ru-RU"/>
        </w:rPr>
        <w:t>, е-</w:t>
      </w:r>
      <w:r w:rsidR="003B52DF" w:rsidRPr="00B64115">
        <w:rPr>
          <w:rFonts w:ascii="Times New Roman" w:hAnsi="Times New Roman"/>
          <w:sz w:val="24"/>
          <w:szCs w:val="24"/>
          <w:lang w:eastAsia="ru-RU"/>
        </w:rPr>
        <w:t>mail</w:t>
      </w:r>
      <w:r w:rsidR="003B52DF" w:rsidRPr="00B64115">
        <w:rPr>
          <w:rFonts w:ascii="Times New Roman" w:hAnsi="Times New Roman"/>
          <w:sz w:val="24"/>
          <w:szCs w:val="24"/>
          <w:lang w:val="uk-UA" w:eastAsia="ru-RU"/>
        </w:rPr>
        <w:t xml:space="preserve">: </w:t>
      </w:r>
      <w:hyperlink r:id="rId13" w:history="1">
        <w:r w:rsidR="003B52DF" w:rsidRPr="00B64115">
          <w:rPr>
            <w:rStyle w:val="a7"/>
            <w:rFonts w:ascii="Times New Roman" w:hAnsi="Times New Roman"/>
            <w:sz w:val="24"/>
            <w:szCs w:val="24"/>
            <w:shd w:val="clear" w:color="auto" w:fill="FFFFFF"/>
          </w:rPr>
          <w:t>v</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klevtsova</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phc</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org</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ua</w:t>
        </w:r>
      </w:hyperlink>
      <w:r w:rsidRPr="00B64115">
        <w:rPr>
          <w:rFonts w:ascii="Times New Roman" w:hAnsi="Times New Roman"/>
          <w:iCs/>
          <w:sz w:val="24"/>
          <w:szCs w:val="24"/>
          <w:lang w:val="uk-UA"/>
        </w:rPr>
        <w:t xml:space="preserve">. </w:t>
      </w:r>
    </w:p>
    <w:p w14:paraId="60AD650B" w14:textId="77777777" w:rsidR="008D6805" w:rsidRPr="00B64115"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B64115"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B64115">
        <w:rPr>
          <w:rFonts w:ascii="Times New Roman" w:hAnsi="Times New Roman"/>
          <w:b/>
          <w:sz w:val="24"/>
          <w:szCs w:val="24"/>
          <w:lang w:val="uk-UA" w:eastAsia="ru-RU"/>
        </w:rPr>
        <w:t xml:space="preserve">Додатками до </w:t>
      </w:r>
      <w:r w:rsidR="0011478C" w:rsidRPr="00B64115">
        <w:rPr>
          <w:rFonts w:ascii="Times New Roman" w:hAnsi="Times New Roman"/>
          <w:b/>
          <w:sz w:val="24"/>
          <w:szCs w:val="24"/>
          <w:lang w:val="uk-UA" w:eastAsia="ru-RU"/>
        </w:rPr>
        <w:t xml:space="preserve">цього </w:t>
      </w:r>
      <w:r w:rsidRPr="00B64115">
        <w:rPr>
          <w:rFonts w:ascii="Times New Roman" w:hAnsi="Times New Roman"/>
          <w:b/>
          <w:sz w:val="24"/>
          <w:szCs w:val="24"/>
          <w:lang w:val="uk-UA" w:eastAsia="ru-RU"/>
        </w:rPr>
        <w:t xml:space="preserve">оголошення є: </w:t>
      </w:r>
    </w:p>
    <w:p w14:paraId="7DAA72F3" w14:textId="77777777" w:rsidR="003E4459" w:rsidRPr="00B64115"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1 </w:t>
      </w:r>
      <w:r w:rsidRPr="00B64115">
        <w:rPr>
          <w:rFonts w:ascii="Times New Roman" w:hAnsi="Times New Roman"/>
          <w:sz w:val="24"/>
          <w:szCs w:val="24"/>
          <w:lang w:val="uk-UA"/>
        </w:rPr>
        <w:t>«</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p>
    <w:p w14:paraId="110166B0" w14:textId="68E1EF48" w:rsidR="00586ADC" w:rsidRPr="00B64115"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2</w:t>
      </w:r>
      <w:r w:rsidRPr="00B64115">
        <w:rPr>
          <w:rFonts w:ascii="Times New Roman" w:hAnsi="Times New Roman"/>
          <w:b/>
          <w:sz w:val="24"/>
          <w:szCs w:val="24"/>
          <w:lang w:val="uk-UA"/>
        </w:rPr>
        <w:t xml:space="preserve"> </w:t>
      </w:r>
      <w:r w:rsidRPr="00B64115">
        <w:rPr>
          <w:rFonts w:ascii="Times New Roman" w:hAnsi="Times New Roman"/>
          <w:sz w:val="24"/>
          <w:szCs w:val="24"/>
          <w:lang w:val="uk-UA"/>
        </w:rPr>
        <w:t>«</w:t>
      </w:r>
      <w:r w:rsidR="00417F5E">
        <w:rPr>
          <w:rFonts w:ascii="Times New Roman" w:hAnsi="Times New Roman"/>
          <w:sz w:val="24"/>
          <w:szCs w:val="24"/>
          <w:lang w:val="uk-UA"/>
        </w:rPr>
        <w:t>Медико-технічні вимоги</w:t>
      </w:r>
      <w:r w:rsidR="003E4459" w:rsidRPr="00B64115">
        <w:rPr>
          <w:rFonts w:ascii="Times New Roman" w:hAnsi="Times New Roman"/>
          <w:sz w:val="24"/>
          <w:szCs w:val="24"/>
          <w:lang w:val="uk-UA"/>
        </w:rPr>
        <w:t>»</w:t>
      </w:r>
      <w:r w:rsidRPr="00B64115">
        <w:rPr>
          <w:rFonts w:ascii="Times New Roman" w:hAnsi="Times New Roman"/>
          <w:bCs/>
          <w:sz w:val="24"/>
          <w:szCs w:val="24"/>
          <w:lang w:val="uk-UA"/>
        </w:rPr>
        <w:t>;</w:t>
      </w:r>
    </w:p>
    <w:p w14:paraId="7EA14D84" w14:textId="0D27C0EF" w:rsidR="00586ADC" w:rsidRPr="00B64115"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3 «Форма цінової пропозиції»;</w:t>
      </w:r>
    </w:p>
    <w:p w14:paraId="27F2C416" w14:textId="40318E94" w:rsidR="0011478C" w:rsidRPr="00B64115"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w:t>
      </w:r>
      <w:r w:rsidR="001E4D5E" w:rsidRPr="00B64115">
        <w:rPr>
          <w:rFonts w:ascii="Times New Roman" w:hAnsi="Times New Roman"/>
          <w:sz w:val="24"/>
          <w:szCs w:val="24"/>
          <w:lang w:val="uk-UA" w:eastAsia="ru-RU"/>
        </w:rPr>
        <w:t xml:space="preserve">№ </w:t>
      </w:r>
      <w:r w:rsidR="00894E7C" w:rsidRPr="00B64115">
        <w:rPr>
          <w:rFonts w:ascii="Times New Roman" w:hAnsi="Times New Roman"/>
          <w:sz w:val="24"/>
          <w:szCs w:val="24"/>
          <w:lang w:val="uk-UA" w:eastAsia="ru-RU"/>
        </w:rPr>
        <w:t>4</w:t>
      </w:r>
      <w:r w:rsidR="001E4D5E" w:rsidRPr="00B64115">
        <w:rPr>
          <w:rFonts w:ascii="Times New Roman" w:hAnsi="Times New Roman"/>
          <w:sz w:val="24"/>
          <w:szCs w:val="24"/>
          <w:lang w:val="uk-UA" w:eastAsia="ru-RU"/>
        </w:rPr>
        <w:t xml:space="preserve"> </w:t>
      </w:r>
      <w:r w:rsidRPr="00B64115">
        <w:rPr>
          <w:rFonts w:ascii="Times New Roman" w:hAnsi="Times New Roman"/>
          <w:sz w:val="24"/>
          <w:szCs w:val="24"/>
          <w:lang w:val="uk-UA" w:eastAsia="ru-RU"/>
        </w:rPr>
        <w:t>«Декларація конфлікту інтересів учасника тендерної процедури»</w:t>
      </w:r>
      <w:r w:rsidR="009C0456" w:rsidRPr="00B64115">
        <w:rPr>
          <w:rFonts w:ascii="Times New Roman" w:hAnsi="Times New Roman"/>
          <w:sz w:val="24"/>
          <w:szCs w:val="24"/>
          <w:lang w:val="uk-UA" w:eastAsia="ru-RU"/>
        </w:rPr>
        <w:t>;</w:t>
      </w:r>
    </w:p>
    <w:p w14:paraId="5070714C" w14:textId="154B67FA" w:rsidR="00586ADC"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w:t>
      </w:r>
      <w:r w:rsidR="00894E7C" w:rsidRPr="00B64115">
        <w:rPr>
          <w:rFonts w:ascii="Times New Roman" w:hAnsi="Times New Roman"/>
          <w:sz w:val="24"/>
          <w:szCs w:val="24"/>
          <w:lang w:val="uk-UA" w:eastAsia="ru-RU"/>
        </w:rPr>
        <w:t>5</w:t>
      </w:r>
      <w:r w:rsidR="00586ADC" w:rsidRPr="00B64115">
        <w:rPr>
          <w:rFonts w:ascii="Times New Roman" w:hAnsi="Times New Roman"/>
          <w:sz w:val="24"/>
          <w:szCs w:val="24"/>
          <w:lang w:val="uk-UA" w:eastAsia="ru-RU"/>
        </w:rPr>
        <w:t xml:space="preserve"> </w:t>
      </w:r>
      <w:r w:rsidR="0011478C" w:rsidRPr="00B64115">
        <w:rPr>
          <w:rFonts w:ascii="Times New Roman" w:hAnsi="Times New Roman"/>
          <w:sz w:val="24"/>
          <w:szCs w:val="24"/>
          <w:lang w:val="uk-UA" w:eastAsia="ru-RU"/>
        </w:rPr>
        <w:t>«Кодекс поведінки постачальників»</w:t>
      </w:r>
      <w:r w:rsidR="008F3DE7">
        <w:rPr>
          <w:rFonts w:ascii="Times New Roman" w:hAnsi="Times New Roman"/>
          <w:sz w:val="24"/>
          <w:szCs w:val="24"/>
          <w:lang w:val="uk-UA" w:eastAsia="ru-RU"/>
        </w:rPr>
        <w:t>.</w:t>
      </w:r>
    </w:p>
    <w:p w14:paraId="08E0A363" w14:textId="77777777" w:rsidR="009A2819" w:rsidRPr="00B64115" w:rsidRDefault="009A2819" w:rsidP="009A2819">
      <w:pPr>
        <w:pStyle w:val="a3"/>
        <w:tabs>
          <w:tab w:val="left" w:pos="1134"/>
        </w:tabs>
        <w:ind w:left="709"/>
        <w:jc w:val="both"/>
        <w:rPr>
          <w:rFonts w:ascii="Times New Roman" w:hAnsi="Times New Roman"/>
          <w:sz w:val="24"/>
          <w:szCs w:val="24"/>
          <w:lang w:val="uk-UA" w:eastAsia="ru-RU"/>
        </w:rPr>
      </w:pPr>
    </w:p>
    <w:p w14:paraId="7806A349" w14:textId="77777777" w:rsidR="00EB0580" w:rsidRPr="00725DDC" w:rsidRDefault="00EB0580" w:rsidP="00EB0580">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Правила оформлення ЦінОВОЇ ПРОПОЗИЦІЇ:</w:t>
      </w:r>
    </w:p>
    <w:p w14:paraId="31B32301" w14:textId="77777777" w:rsidR="00EB0580" w:rsidRPr="00725DDC" w:rsidRDefault="00EB0580" w:rsidP="00EB05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0529E07" w14:textId="77777777" w:rsidR="00EB0580" w:rsidRPr="00725DDC" w:rsidRDefault="00EB0580" w:rsidP="00EB05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3C854304" w14:textId="14EB716B" w:rsidR="00EB0580" w:rsidRPr="00552D24" w:rsidRDefault="00EB0580" w:rsidP="00EB0580">
      <w:pPr>
        <w:pStyle w:val="a3"/>
        <w:widowControl w:val="0"/>
        <w:numPr>
          <w:ilvl w:val="0"/>
          <w:numId w:val="2"/>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eastAsia="Times New Roman" w:hAnsi="Times New Roman"/>
          <w:sz w:val="24"/>
          <w:szCs w:val="24"/>
          <w:lang w:val="uk-UA" w:eastAsia="ru-RU"/>
        </w:rPr>
        <w:t>Скановані д</w:t>
      </w:r>
      <w:r w:rsidRPr="00725DDC">
        <w:rPr>
          <w:rFonts w:ascii="Times New Roman" w:hAnsi="Times New Roman"/>
          <w:sz w:val="24"/>
          <w:szCs w:val="24"/>
          <w:lang w:val="uk-UA" w:eastAsia="ru-RU"/>
        </w:rPr>
        <w:t>окументи у повному обсязі, згідно п. 1</w:t>
      </w:r>
      <w:r>
        <w:rPr>
          <w:rFonts w:ascii="Times New Roman" w:hAnsi="Times New Roman"/>
          <w:sz w:val="24"/>
          <w:szCs w:val="24"/>
          <w:lang w:val="uk-UA" w:eastAsia="ru-RU"/>
        </w:rPr>
        <w:t>1</w:t>
      </w:r>
      <w:r w:rsidRPr="00725DDC">
        <w:rPr>
          <w:rFonts w:ascii="Times New Roman" w:hAnsi="Times New Roman"/>
          <w:sz w:val="24"/>
          <w:szCs w:val="24"/>
          <w:lang w:val="uk-UA" w:eastAsia="ru-RU"/>
        </w:rPr>
        <w:t xml:space="preserve"> повинні бути надіслані учасником на електрону адресу: </w:t>
      </w:r>
      <w:hyperlink r:id="rId14" w:history="1">
        <w:r w:rsidRPr="00725DDC">
          <w:rPr>
            <w:rStyle w:val="a7"/>
            <w:rFonts w:ascii="Times New Roman" w:hAnsi="Times New Roman"/>
            <w:sz w:val="24"/>
            <w:szCs w:val="24"/>
            <w:lang w:val="uk-UA" w:eastAsia="ru-RU"/>
          </w:rPr>
          <w:t>v.klevtsova@phc.org.ua</w:t>
        </w:r>
      </w:hyperlink>
      <w:r w:rsidRPr="00725DDC">
        <w:rPr>
          <w:rFonts w:ascii="Times New Roman" w:hAnsi="Times New Roman"/>
          <w:sz w:val="24"/>
          <w:szCs w:val="24"/>
          <w:lang w:val="uk-UA" w:eastAsia="ru-RU"/>
        </w:rPr>
        <w:t xml:space="preserve">  з зазначенням у темі листа: «</w:t>
      </w:r>
      <w:r w:rsidRPr="00EB0580">
        <w:rPr>
          <w:rFonts w:ascii="Times New Roman" w:hAnsi="Times New Roman"/>
          <w:b/>
          <w:sz w:val="24"/>
          <w:szCs w:val="24"/>
          <w:lang w:val="uk-UA" w:eastAsia="ru-RU"/>
        </w:rPr>
        <w:t xml:space="preserve">ДК </w:t>
      </w:r>
      <w:r w:rsidRPr="00EB0580">
        <w:rPr>
          <w:rFonts w:ascii="Times New Roman" w:hAnsi="Times New Roman"/>
          <w:b/>
          <w:sz w:val="24"/>
          <w:szCs w:val="24"/>
          <w:lang w:val="uk-UA" w:eastAsia="ru-RU"/>
        </w:rPr>
        <w:lastRenderedPageBreak/>
        <w:t>021:2015 – 50420000-5 - Послуг</w:t>
      </w:r>
      <w:r>
        <w:rPr>
          <w:rFonts w:ascii="Times New Roman" w:hAnsi="Times New Roman"/>
          <w:b/>
          <w:sz w:val="24"/>
          <w:szCs w:val="24"/>
          <w:lang w:val="uk-UA" w:eastAsia="ru-RU"/>
        </w:rPr>
        <w:t>и</w:t>
      </w:r>
      <w:r w:rsidRPr="00EB0580">
        <w:rPr>
          <w:rFonts w:ascii="Times New Roman" w:hAnsi="Times New Roman"/>
          <w:b/>
          <w:sz w:val="24"/>
          <w:szCs w:val="24"/>
          <w:lang w:val="uk-UA" w:eastAsia="ru-RU"/>
        </w:rPr>
        <w:t xml:space="preserve"> з ремонту і технічного обслуговування медичного та хірургічного обладнання (Проведення щорічного обслуговування боксів біологічної безпеки ІІ класу для забезпечення безпеки і надійності їх експлуатації з наступною сертифікацією)</w:t>
      </w:r>
      <w:r w:rsidRPr="00552D24">
        <w:rPr>
          <w:rFonts w:ascii="Times New Roman" w:hAnsi="Times New Roman"/>
          <w:b/>
          <w:sz w:val="24"/>
          <w:szCs w:val="24"/>
          <w:lang w:val="uk-UA" w:eastAsia="ru-RU"/>
        </w:rPr>
        <w:t>».</w:t>
      </w:r>
    </w:p>
    <w:p w14:paraId="5F68CD70"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529E2B7C"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18F7202C"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99EF94"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3B88F86D" w14:textId="6954B415"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Pr>
          <w:rFonts w:ascii="Times New Roman" w:hAnsi="Times New Roman"/>
          <w:sz w:val="24"/>
          <w:szCs w:val="24"/>
          <w:lang w:val="uk-UA"/>
        </w:rPr>
        <w:t>5</w:t>
      </w:r>
      <w:r w:rsidRPr="00725DDC">
        <w:rPr>
          <w:rFonts w:ascii="Times New Roman" w:hAnsi="Times New Roman"/>
          <w:b/>
          <w:sz w:val="24"/>
          <w:szCs w:val="24"/>
          <w:lang w:val="uk-UA"/>
        </w:rPr>
        <w:t>.</w:t>
      </w:r>
    </w:p>
    <w:p w14:paraId="10AF4A83"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2FCA400F"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тендер</w:t>
      </w:r>
      <w:r w:rsidRPr="00725DDC">
        <w:rPr>
          <w:rFonts w:ascii="Times New Roman" w:hAnsi="Times New Roman"/>
          <w:sz w:val="24"/>
          <w:szCs w:val="24"/>
          <w:lang w:val="uk-UA"/>
        </w:rPr>
        <w:t>.</w:t>
      </w:r>
    </w:p>
    <w:p w14:paraId="7D084953"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41F1F91A" w14:textId="77777777" w:rsidR="00EB0580" w:rsidRPr="00725DDC" w:rsidRDefault="00EB0580" w:rsidP="00EB0580">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AEE2F56" w14:textId="77777777" w:rsidR="00EB0580" w:rsidRPr="00725DDC" w:rsidRDefault="00EB0580" w:rsidP="00EB0580">
      <w:pPr>
        <w:pStyle w:val="a3"/>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1E9AEEBB" w14:textId="77777777" w:rsidR="00EB0580" w:rsidRPr="00C845EC" w:rsidRDefault="00EB0580" w:rsidP="00EB0580">
      <w:pPr>
        <w:pStyle w:val="a3"/>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38C53268"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002B9BA6"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3FED6F2"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88B8C4"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5224F791"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6F3A50A3" w14:textId="77777777" w:rsidR="00EB0580" w:rsidRPr="00C845EC" w:rsidRDefault="00EB0580" w:rsidP="00EB0580">
      <w:pPr>
        <w:pStyle w:val="a3"/>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2B3481B1" w14:textId="77777777" w:rsidR="00EB0580" w:rsidRPr="00725DDC" w:rsidRDefault="00EB0580" w:rsidP="00EB0580">
      <w:pPr>
        <w:pStyle w:val="a3"/>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332F7805" w14:textId="77777777" w:rsidR="00ED4CAA" w:rsidRPr="00EB0580" w:rsidRDefault="00ED4CAA" w:rsidP="008C5885">
      <w:pPr>
        <w:spacing w:after="0" w:line="240" w:lineRule="auto"/>
        <w:ind w:left="5812"/>
        <w:jc w:val="right"/>
        <w:rPr>
          <w:rFonts w:ascii="Times New Roman" w:hAnsi="Times New Roman"/>
          <w:b/>
          <w:bCs/>
          <w:sz w:val="24"/>
          <w:szCs w:val="24"/>
          <w:lang w:val="ru-RU"/>
        </w:rPr>
      </w:pPr>
    </w:p>
    <w:p w14:paraId="2EACAE58" w14:textId="480EA751"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157334C5" w14:textId="77777777" w:rsidR="0048312D" w:rsidRPr="00B64115" w:rsidRDefault="0048312D" w:rsidP="008C5885">
      <w:pPr>
        <w:spacing w:after="0" w:line="240" w:lineRule="auto"/>
        <w:ind w:left="5812"/>
        <w:jc w:val="right"/>
        <w:rPr>
          <w:rFonts w:ascii="Times New Roman" w:hAnsi="Times New Roman"/>
          <w:b/>
          <w:bCs/>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506773C"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B64115" w14:paraId="395D8FD9" w14:textId="77777777" w:rsidTr="00DE665F">
        <w:tc>
          <w:tcPr>
            <w:tcW w:w="534" w:type="dxa"/>
            <w:shd w:val="clear" w:color="auto" w:fill="D9D9D9" w:themeFill="background1" w:themeFillShade="D9"/>
          </w:tcPr>
          <w:p w14:paraId="2BBB4EF7"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4BD128A1"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48312D" w:rsidRPr="00DE665F" w14:paraId="055EED1D" w14:textId="77777777" w:rsidTr="00DE665F">
        <w:trPr>
          <w:trHeight w:val="1531"/>
        </w:trPr>
        <w:tc>
          <w:tcPr>
            <w:tcW w:w="534" w:type="dxa"/>
          </w:tcPr>
          <w:p w14:paraId="590A1D26" w14:textId="702CAF09" w:rsidR="0048312D"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48312D" w:rsidRPr="00DE665F">
              <w:rPr>
                <w:rFonts w:ascii="Times New Roman" w:hAnsi="Times New Roman"/>
                <w:b/>
                <w:color w:val="000000"/>
                <w:sz w:val="24"/>
                <w:szCs w:val="24"/>
              </w:rPr>
              <w:t>.</w:t>
            </w:r>
          </w:p>
        </w:tc>
        <w:tc>
          <w:tcPr>
            <w:tcW w:w="4281" w:type="dxa"/>
          </w:tcPr>
          <w:p w14:paraId="1DCDA15E" w14:textId="77777777" w:rsidR="0048312D" w:rsidRPr="00DE665F" w:rsidRDefault="0048312D"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працівників відповідної кваліфікації, які мають необхідні знання та досвід.</w:t>
            </w:r>
          </w:p>
          <w:p w14:paraId="740D122B" w14:textId="77777777" w:rsidR="0048312D" w:rsidRPr="00DE665F" w:rsidRDefault="0048312D" w:rsidP="007E6643">
            <w:pPr>
              <w:pBdr>
                <w:top w:val="nil"/>
                <w:left w:val="nil"/>
                <w:bottom w:val="nil"/>
                <w:right w:val="nil"/>
                <w:between w:val="nil"/>
              </w:pBdr>
              <w:spacing w:after="0" w:line="240" w:lineRule="auto"/>
              <w:rPr>
                <w:rFonts w:ascii="Times New Roman" w:hAnsi="Times New Roman"/>
                <w:sz w:val="24"/>
                <w:szCs w:val="24"/>
              </w:rPr>
            </w:pPr>
          </w:p>
        </w:tc>
        <w:tc>
          <w:tcPr>
            <w:tcW w:w="4961" w:type="dxa"/>
          </w:tcPr>
          <w:p w14:paraId="2A7E5BC9" w14:textId="77777777" w:rsidR="0048312D" w:rsidRPr="00DE665F" w:rsidRDefault="0048312D" w:rsidP="0048312D">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Довідка в довільній формі про наявність в учасника процедури закупівлі не менше </w:t>
            </w:r>
            <w:r w:rsidR="00C7015B" w:rsidRPr="00DE665F">
              <w:rPr>
                <w:rFonts w:ascii="Times New Roman" w:hAnsi="Times New Roman"/>
                <w:color w:val="000000"/>
                <w:sz w:val="24"/>
                <w:szCs w:val="24"/>
                <w:lang w:val="uk-UA" w:eastAsia="ru-RU"/>
              </w:rPr>
              <w:t>1</w:t>
            </w:r>
            <w:r w:rsidRPr="00DE665F">
              <w:rPr>
                <w:rFonts w:ascii="Times New Roman" w:hAnsi="Times New Roman"/>
                <w:color w:val="000000"/>
                <w:sz w:val="24"/>
                <w:szCs w:val="24"/>
                <w:lang w:val="uk-UA" w:eastAsia="ru-RU"/>
              </w:rPr>
              <w:t xml:space="preserve"> (</w:t>
            </w:r>
            <w:r w:rsidR="00C7015B" w:rsidRPr="00DE665F">
              <w:rPr>
                <w:rFonts w:ascii="Times New Roman" w:hAnsi="Times New Roman"/>
                <w:color w:val="000000"/>
                <w:sz w:val="24"/>
                <w:szCs w:val="24"/>
                <w:lang w:val="uk-UA" w:eastAsia="ru-RU"/>
              </w:rPr>
              <w:t>одного</w:t>
            </w:r>
            <w:r w:rsidRPr="00DE665F">
              <w:rPr>
                <w:rFonts w:ascii="Times New Roman" w:hAnsi="Times New Roman"/>
                <w:color w:val="000000"/>
                <w:sz w:val="24"/>
                <w:szCs w:val="24"/>
                <w:lang w:val="uk-UA" w:eastAsia="ru-RU"/>
              </w:rPr>
              <w:t>) працівник</w:t>
            </w:r>
            <w:r w:rsidR="00C7015B" w:rsidRPr="00DE665F">
              <w:rPr>
                <w:rFonts w:ascii="Times New Roman" w:hAnsi="Times New Roman"/>
                <w:color w:val="000000"/>
                <w:sz w:val="24"/>
                <w:szCs w:val="24"/>
                <w:lang w:val="uk-UA" w:eastAsia="ru-RU"/>
              </w:rPr>
              <w:t xml:space="preserve">а </w:t>
            </w:r>
            <w:r w:rsidRPr="00DE665F">
              <w:rPr>
                <w:rFonts w:ascii="Times New Roman" w:hAnsi="Times New Roman"/>
                <w:color w:val="000000"/>
                <w:sz w:val="24"/>
                <w:szCs w:val="24"/>
                <w:lang w:val="uk-UA" w:eastAsia="ru-RU"/>
              </w:rPr>
              <w:t>відповідної кваліфікації, які мають необхідні знання та досвід для надання послуг.</w:t>
            </w:r>
          </w:p>
          <w:p w14:paraId="347EF3E2" w14:textId="376B4C00" w:rsidR="00C7015B" w:rsidRPr="00DE665F" w:rsidRDefault="00C7015B" w:rsidP="0048312D">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Копію </w:t>
            </w:r>
            <w:r w:rsidRPr="00DE665F">
              <w:rPr>
                <w:rFonts w:ascii="Times New Roman" w:hAnsi="Times New Roman"/>
                <w:sz w:val="24"/>
                <w:szCs w:val="24"/>
                <w:lang w:val="uk-UA"/>
              </w:rPr>
              <w:t>сертифікату про відповідність кваліфікації працівника, зазначеного у довідці.</w:t>
            </w:r>
          </w:p>
        </w:tc>
      </w:tr>
      <w:tr w:rsidR="00C7015B" w:rsidRPr="00DE665F" w14:paraId="675121D9" w14:textId="77777777" w:rsidTr="00DE665F">
        <w:trPr>
          <w:trHeight w:val="1531"/>
        </w:trPr>
        <w:tc>
          <w:tcPr>
            <w:tcW w:w="534" w:type="dxa"/>
          </w:tcPr>
          <w:p w14:paraId="75CFA5E7" w14:textId="2E7DF631" w:rsidR="00C7015B"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DE665F">
              <w:rPr>
                <w:rFonts w:ascii="Times New Roman" w:hAnsi="Times New Roman"/>
                <w:b/>
                <w:color w:val="000000"/>
                <w:sz w:val="24"/>
                <w:szCs w:val="24"/>
              </w:rPr>
              <w:t>2.</w:t>
            </w:r>
          </w:p>
        </w:tc>
        <w:tc>
          <w:tcPr>
            <w:tcW w:w="4281" w:type="dxa"/>
          </w:tcPr>
          <w:p w14:paraId="3A1C8934" w14:textId="2F28C64A" w:rsidR="00C7015B" w:rsidRPr="00DE665F" w:rsidRDefault="00DE665F"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обладнання та матеріально-технічної бази</w:t>
            </w:r>
          </w:p>
        </w:tc>
        <w:tc>
          <w:tcPr>
            <w:tcW w:w="4961" w:type="dxa"/>
          </w:tcPr>
          <w:p w14:paraId="115DBBDA" w14:textId="4ADB58DE" w:rsidR="00DE665F" w:rsidRPr="00DE665F" w:rsidRDefault="00DE665F" w:rsidP="00DE665F">
            <w:pPr>
              <w:pStyle w:val="14"/>
              <w:numPr>
                <w:ilvl w:val="0"/>
                <w:numId w:val="48"/>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Довідку про наявність в учасника наступного обладнання: </w:t>
            </w:r>
          </w:p>
          <w:p w14:paraId="696B2C73" w14:textId="05B58734"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Анемометр</w:t>
            </w:r>
            <w:r w:rsidR="00DE665F" w:rsidRPr="00DE665F">
              <w:rPr>
                <w:rFonts w:ascii="Times New Roman" w:hAnsi="Times New Roman"/>
                <w:sz w:val="24"/>
                <w:szCs w:val="24"/>
                <w:lang w:val="uk-UA"/>
              </w:rPr>
              <w:t>.</w:t>
            </w:r>
          </w:p>
          <w:p w14:paraId="3A26CF3B" w14:textId="35C32933"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Лічильник частинок і дилютер (розчинник) або фотометр</w:t>
            </w:r>
            <w:r w:rsidR="00DE665F" w:rsidRPr="00DE665F">
              <w:rPr>
                <w:rFonts w:ascii="Times New Roman" w:hAnsi="Times New Roman"/>
                <w:sz w:val="24"/>
                <w:szCs w:val="24"/>
                <w:lang w:val="uk-UA"/>
              </w:rPr>
              <w:t>.</w:t>
            </w:r>
          </w:p>
          <w:p w14:paraId="16BD484A" w14:textId="77777777"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Генератор аерозолю і рідина для генератора аерозолю Di-Ethil-Hexyl-Sebacat (DEHS) або допущені альтернативні реагенти: poly alpha olefin (PAO), dioctylphthalate (DOP), etc.</w:t>
            </w:r>
          </w:p>
          <w:p w14:paraId="6305BFE9" w14:textId="1287278E"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Обладнання для візуаліза</w:t>
            </w:r>
            <w:r w:rsidR="00DE665F" w:rsidRPr="00DE665F">
              <w:rPr>
                <w:rFonts w:ascii="Times New Roman" w:hAnsi="Times New Roman"/>
                <w:sz w:val="24"/>
                <w:szCs w:val="24"/>
                <w:lang w:val="uk-UA"/>
              </w:rPr>
              <w:t>ц</w:t>
            </w:r>
            <w:r w:rsidRPr="00DE665F">
              <w:rPr>
                <w:rFonts w:ascii="Times New Roman" w:hAnsi="Times New Roman"/>
                <w:sz w:val="24"/>
                <w:szCs w:val="24"/>
                <w:lang w:val="uk-UA"/>
              </w:rPr>
              <w:t>і</w:t>
            </w:r>
            <w:r w:rsidR="00DE665F" w:rsidRPr="00DE665F">
              <w:rPr>
                <w:rFonts w:ascii="Times New Roman" w:hAnsi="Times New Roman"/>
                <w:sz w:val="24"/>
                <w:szCs w:val="24"/>
                <w:lang w:val="uk-UA"/>
              </w:rPr>
              <w:t>ї</w:t>
            </w:r>
            <w:r w:rsidRPr="00DE665F">
              <w:rPr>
                <w:rFonts w:ascii="Times New Roman" w:hAnsi="Times New Roman"/>
                <w:sz w:val="24"/>
                <w:szCs w:val="24"/>
                <w:lang w:val="uk-UA"/>
              </w:rPr>
              <w:t xml:space="preserve"> руху потоків повітря</w:t>
            </w:r>
            <w:r w:rsidR="00DE665F" w:rsidRPr="00DE665F">
              <w:rPr>
                <w:rFonts w:ascii="Times New Roman" w:hAnsi="Times New Roman"/>
                <w:sz w:val="24"/>
                <w:szCs w:val="24"/>
                <w:lang w:val="uk-UA"/>
              </w:rPr>
              <w:t>.</w:t>
            </w:r>
          </w:p>
          <w:p w14:paraId="3EA994A4" w14:textId="5BED14D6"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Електротестер.</w:t>
            </w:r>
          </w:p>
          <w:p w14:paraId="31454DEE" w14:textId="50F4FB5C" w:rsidR="00DE665F" w:rsidRPr="00DE665F" w:rsidRDefault="00DE665F" w:rsidP="00DE665F">
            <w:pPr>
              <w:pStyle w:val="14"/>
              <w:tabs>
                <w:tab w:val="left" w:pos="318"/>
                <w:tab w:val="left" w:pos="2955"/>
              </w:tabs>
              <w:spacing w:line="240" w:lineRule="auto"/>
              <w:ind w:left="34"/>
              <w:jc w:val="both"/>
              <w:rPr>
                <w:rFonts w:ascii="Times New Roman" w:hAnsi="Times New Roman"/>
                <w:sz w:val="24"/>
                <w:szCs w:val="24"/>
                <w:lang w:val="uk-UA"/>
              </w:rPr>
            </w:pPr>
            <w:r w:rsidRPr="00DE665F">
              <w:rPr>
                <w:rFonts w:ascii="Times New Roman" w:hAnsi="Times New Roman"/>
                <w:sz w:val="24"/>
                <w:szCs w:val="24"/>
                <w:lang w:val="uk-UA"/>
              </w:rPr>
              <w:t>В довідці обов’язково зазначається марка, модель та рік виробництва обладнання.</w:t>
            </w:r>
          </w:p>
          <w:p w14:paraId="73C85426" w14:textId="314A0299" w:rsidR="00C7015B" w:rsidRPr="00DE665F" w:rsidRDefault="00DE665F" w:rsidP="00DE665F">
            <w:pPr>
              <w:pStyle w:val="14"/>
              <w:numPr>
                <w:ilvl w:val="0"/>
                <w:numId w:val="48"/>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Копію сертифіката </w:t>
            </w:r>
            <w:r w:rsidR="00C7015B" w:rsidRPr="00DE665F">
              <w:rPr>
                <w:rFonts w:ascii="Times New Roman" w:hAnsi="Times New Roman"/>
                <w:sz w:val="24"/>
                <w:szCs w:val="24"/>
                <w:lang w:val="uk-UA"/>
              </w:rPr>
              <w:t>про калібрування обладнання,</w:t>
            </w:r>
            <w:r w:rsidRPr="00DE665F">
              <w:rPr>
                <w:rFonts w:ascii="Times New Roman" w:hAnsi="Times New Roman"/>
                <w:sz w:val="24"/>
                <w:szCs w:val="24"/>
                <w:lang w:val="uk-UA"/>
              </w:rPr>
              <w:t xml:space="preserve"> що буде використовуватись </w:t>
            </w:r>
            <w:r w:rsidR="00C7015B" w:rsidRPr="00DE665F">
              <w:rPr>
                <w:rFonts w:ascii="Times New Roman" w:hAnsi="Times New Roman"/>
                <w:sz w:val="24"/>
                <w:szCs w:val="24"/>
                <w:lang w:val="uk-UA"/>
              </w:rPr>
              <w:t xml:space="preserve"> для сертифікації</w:t>
            </w:r>
            <w:r w:rsidRPr="00DE665F">
              <w:rPr>
                <w:rFonts w:ascii="Times New Roman" w:hAnsi="Times New Roman"/>
                <w:sz w:val="24"/>
                <w:szCs w:val="24"/>
                <w:lang w:val="uk-UA"/>
              </w:rPr>
              <w:t xml:space="preserve">. </w:t>
            </w:r>
          </w:p>
        </w:tc>
      </w:tr>
      <w:tr w:rsidR="007E6643" w:rsidRPr="00B64115" w14:paraId="52BB5FA2" w14:textId="77777777" w:rsidTr="00DE665F">
        <w:tc>
          <w:tcPr>
            <w:tcW w:w="534" w:type="dxa"/>
          </w:tcPr>
          <w:p w14:paraId="1CDE1367" w14:textId="5716EBBE"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7E6643" w:rsidRPr="00B64115">
              <w:rPr>
                <w:rFonts w:ascii="Times New Roman" w:hAnsi="Times New Roman"/>
                <w:b/>
                <w:color w:val="000000"/>
                <w:sz w:val="24"/>
                <w:szCs w:val="24"/>
              </w:rPr>
              <w:t>.</w:t>
            </w:r>
          </w:p>
        </w:tc>
        <w:tc>
          <w:tcPr>
            <w:tcW w:w="4281" w:type="dxa"/>
          </w:tcPr>
          <w:p w14:paraId="0E9B13B6"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961" w:type="dxa"/>
          </w:tcPr>
          <w:p w14:paraId="6E4FF6E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 xml:space="preserve">2. </w:t>
            </w:r>
            <w:r w:rsidRPr="00B64115">
              <w:rPr>
                <w:rFonts w:ascii="Times New Roman" w:hAnsi="Times New Roman"/>
                <w:sz w:val="24"/>
                <w:szCs w:val="24"/>
                <w:lang w:val="uk-UA"/>
              </w:rPr>
              <w:t>Статут або інший установчий документ (для юридичних осіб).</w:t>
            </w:r>
          </w:p>
        </w:tc>
      </w:tr>
      <w:tr w:rsidR="007E6643" w:rsidRPr="00B64115" w14:paraId="6D3E04FC" w14:textId="77777777" w:rsidTr="00DE665F">
        <w:tc>
          <w:tcPr>
            <w:tcW w:w="534" w:type="dxa"/>
          </w:tcPr>
          <w:p w14:paraId="7950BAFD" w14:textId="4132AAE8"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7E6643" w:rsidRPr="00B64115">
              <w:rPr>
                <w:rFonts w:ascii="Times New Roman" w:hAnsi="Times New Roman"/>
                <w:b/>
                <w:color w:val="000000"/>
                <w:sz w:val="24"/>
                <w:szCs w:val="24"/>
              </w:rPr>
              <w:t>.</w:t>
            </w:r>
          </w:p>
        </w:tc>
        <w:tc>
          <w:tcPr>
            <w:tcW w:w="4281" w:type="dxa"/>
          </w:tcPr>
          <w:p w14:paraId="292286C1" w14:textId="1E62AAC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Pr>
                <w:rFonts w:ascii="Times New Roman" w:eastAsia="Arial" w:hAnsi="Times New Roman"/>
                <w:sz w:val="24"/>
                <w:szCs w:val="24"/>
              </w:rPr>
              <w:t>надання послуг</w:t>
            </w:r>
            <w:r w:rsidRPr="00B64115">
              <w:rPr>
                <w:rFonts w:ascii="Times New Roman" w:eastAsia="Arial" w:hAnsi="Times New Roman"/>
                <w:sz w:val="24"/>
                <w:szCs w:val="24"/>
              </w:rPr>
              <w:t>, що є предметом закупівлі.</w:t>
            </w:r>
          </w:p>
        </w:tc>
        <w:tc>
          <w:tcPr>
            <w:tcW w:w="4961" w:type="dxa"/>
            <w:shd w:val="clear" w:color="auto" w:fill="auto"/>
          </w:tcPr>
          <w:p w14:paraId="2C9863EB" w14:textId="276AC90D"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B64115">
              <w:rPr>
                <w:rFonts w:ascii="Times New Roman" w:hAnsi="Times New Roman"/>
                <w:sz w:val="24"/>
                <w:szCs w:val="24"/>
              </w:rPr>
              <w:t>.</w:t>
            </w:r>
          </w:p>
        </w:tc>
      </w:tr>
      <w:tr w:rsidR="007E6643" w:rsidRPr="00B64115" w14:paraId="484BD9AE" w14:textId="77777777" w:rsidTr="00DE665F">
        <w:tc>
          <w:tcPr>
            <w:tcW w:w="534" w:type="dxa"/>
          </w:tcPr>
          <w:p w14:paraId="7F5236D9" w14:textId="7D7F9B62"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7E6643" w:rsidRPr="00B64115">
              <w:rPr>
                <w:rFonts w:ascii="Times New Roman" w:hAnsi="Times New Roman"/>
                <w:b/>
                <w:color w:val="000000"/>
                <w:sz w:val="24"/>
                <w:szCs w:val="24"/>
              </w:rPr>
              <w:t>.</w:t>
            </w:r>
          </w:p>
        </w:tc>
        <w:tc>
          <w:tcPr>
            <w:tcW w:w="4281" w:type="dxa"/>
          </w:tcPr>
          <w:p w14:paraId="100F140D" w14:textId="77777777" w:rsidR="007E6643" w:rsidRPr="00B64115"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B64115">
              <w:rPr>
                <w:rFonts w:ascii="Times New Roman" w:hAnsi="Times New Roman"/>
                <w:sz w:val="24"/>
                <w:szCs w:val="24"/>
              </w:rPr>
              <w:t>Відсутність конфлікту інтересів учасника тендерної процедури.</w:t>
            </w:r>
          </w:p>
        </w:tc>
        <w:tc>
          <w:tcPr>
            <w:tcW w:w="4961" w:type="dxa"/>
          </w:tcPr>
          <w:p w14:paraId="2D80FBE2" w14:textId="77777777" w:rsidR="007E6643" w:rsidRPr="00B64115" w:rsidRDefault="007E6643" w:rsidP="007E6643">
            <w:pPr>
              <w:pBdr>
                <w:top w:val="nil"/>
                <w:left w:val="nil"/>
                <w:bottom w:val="nil"/>
                <w:right w:val="nil"/>
                <w:between w:val="nil"/>
              </w:pBdr>
              <w:spacing w:after="0" w:line="240" w:lineRule="auto"/>
              <w:rPr>
                <w:rFonts w:ascii="Times New Roman" w:hAnsi="Times New Roman"/>
                <w:bCs/>
                <w:sz w:val="24"/>
                <w:szCs w:val="24"/>
              </w:rPr>
            </w:pPr>
            <w:r w:rsidRPr="00B64115">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672A5445" w:rsidR="008C588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учасника</w:t>
      </w:r>
      <w:r w:rsidR="00AE106B">
        <w:rPr>
          <w:rFonts w:ascii="Times New Roman" w:hAnsi="Times New Roman"/>
          <w:sz w:val="24"/>
          <w:szCs w:val="24"/>
        </w:rPr>
        <w:t>.</w:t>
      </w:r>
    </w:p>
    <w:p w14:paraId="5DEFD8CB" w14:textId="77777777" w:rsidR="00AE106B" w:rsidRPr="00B64115" w:rsidRDefault="00AE106B" w:rsidP="008C5885">
      <w:pPr>
        <w:pBdr>
          <w:top w:val="nil"/>
          <w:left w:val="nil"/>
          <w:bottom w:val="nil"/>
          <w:right w:val="nil"/>
          <w:between w:val="nil"/>
        </w:pBdr>
        <w:spacing w:after="0" w:line="240" w:lineRule="auto"/>
        <w:ind w:right="-426"/>
        <w:rPr>
          <w:rFonts w:ascii="Times New Roman" w:hAnsi="Times New Roman"/>
          <w:sz w:val="24"/>
          <w:szCs w:val="24"/>
        </w:rPr>
      </w:pP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2A4F6D4D" w:rsidR="008C5885" w:rsidRDefault="008C5885" w:rsidP="008C5885">
      <w:pPr>
        <w:spacing w:after="0" w:line="240" w:lineRule="auto"/>
        <w:ind w:left="-142"/>
        <w:jc w:val="both"/>
        <w:rPr>
          <w:rFonts w:ascii="Times New Roman" w:hAnsi="Times New Roman"/>
          <w:b/>
          <w:bCs/>
          <w:sz w:val="26"/>
          <w:szCs w:val="26"/>
        </w:rPr>
      </w:pPr>
    </w:p>
    <w:p w14:paraId="4420D985" w14:textId="77777777" w:rsidR="009A2819" w:rsidRDefault="009A2819" w:rsidP="008C5885">
      <w:pPr>
        <w:spacing w:after="0" w:line="240" w:lineRule="auto"/>
        <w:ind w:left="-142"/>
        <w:jc w:val="both"/>
        <w:rPr>
          <w:rFonts w:ascii="Times New Roman" w:hAnsi="Times New Roman"/>
          <w:b/>
          <w:bCs/>
          <w:sz w:val="26"/>
          <w:szCs w:val="26"/>
        </w:rPr>
      </w:pPr>
    </w:p>
    <w:p w14:paraId="7BD12471" w14:textId="11712EF1"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7693FE0B" w14:textId="77777777" w:rsidR="00417F5E" w:rsidRDefault="00417F5E" w:rsidP="00A80A3E">
      <w:pPr>
        <w:spacing w:after="0" w:line="240" w:lineRule="auto"/>
        <w:jc w:val="center"/>
        <w:rPr>
          <w:rFonts w:ascii="Times New Roman" w:hAnsi="Times New Roman"/>
          <w:b/>
          <w:sz w:val="24"/>
          <w:szCs w:val="24"/>
        </w:rPr>
      </w:pPr>
      <w:r>
        <w:rPr>
          <w:rFonts w:ascii="Times New Roman" w:hAnsi="Times New Roman"/>
          <w:b/>
          <w:sz w:val="24"/>
          <w:szCs w:val="24"/>
          <w:highlight w:val="white"/>
        </w:rPr>
        <w:t>МЕДИКО-ТЕХНІЧНІ ВИМОГИ</w:t>
      </w:r>
    </w:p>
    <w:p w14:paraId="1A7F7085" w14:textId="3218A58E" w:rsidR="00A80A3E" w:rsidRP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E30A233" w14:textId="28EFA117" w:rsidR="00417F5E" w:rsidRDefault="00EB0580" w:rsidP="004341F5">
      <w:pPr>
        <w:spacing w:after="0" w:line="240" w:lineRule="auto"/>
        <w:jc w:val="center"/>
        <w:rPr>
          <w:rFonts w:ascii="Times New Roman" w:hAnsi="Times New Roman"/>
          <w:b/>
          <w:sz w:val="24"/>
          <w:szCs w:val="24"/>
          <w:lang w:eastAsia="ru-RU"/>
        </w:rPr>
      </w:pPr>
      <w:bookmarkStart w:id="7" w:name="_Hlk10454009"/>
      <w:r w:rsidRPr="00EB0580">
        <w:rPr>
          <w:rFonts w:ascii="Times New Roman" w:hAnsi="Times New Roman"/>
          <w:b/>
          <w:sz w:val="24"/>
          <w:szCs w:val="24"/>
          <w:lang w:eastAsia="ru-RU"/>
        </w:rPr>
        <w:t>ДК 021:2015 – 50420000-5 - Послуг з ремонту і технічного обслуговування медичного та хірургічного обладнання (Проведення щорічного обслуговування боксів біологічної безпеки ІІ класу для забезпечення безпеки і надійності їх експлуатації з наступною сертифікацією)</w:t>
      </w:r>
    </w:p>
    <w:p w14:paraId="6D1268B4" w14:textId="7647B9DF" w:rsidR="002A5E9B" w:rsidRDefault="002A5E9B" w:rsidP="004341F5">
      <w:pPr>
        <w:spacing w:after="0" w:line="240" w:lineRule="auto"/>
        <w:jc w:val="center"/>
        <w:rPr>
          <w:rFonts w:ascii="Times New Roman" w:hAnsi="Times New Roman"/>
          <w:b/>
          <w:sz w:val="24"/>
          <w:szCs w:val="24"/>
          <w:lang w:eastAsia="ru-RU"/>
        </w:rPr>
      </w:pPr>
    </w:p>
    <w:tbl>
      <w:tblPr>
        <w:tblStyle w:val="17"/>
        <w:tblW w:w="1049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843"/>
        <w:gridCol w:w="2693"/>
        <w:gridCol w:w="2126"/>
        <w:gridCol w:w="3261"/>
      </w:tblGrid>
      <w:tr w:rsidR="00357DB3" w:rsidRPr="00D402A6" w14:paraId="05539A77" w14:textId="77777777" w:rsidTr="00BD150A">
        <w:trPr>
          <w:trHeight w:val="657"/>
        </w:trPr>
        <w:tc>
          <w:tcPr>
            <w:tcW w:w="568" w:type="dxa"/>
          </w:tcPr>
          <w:p w14:paraId="31D5618C" w14:textId="77777777" w:rsidR="002A5E9B" w:rsidRPr="00BB67F3" w:rsidRDefault="002A5E9B" w:rsidP="00D402A6">
            <w:pPr>
              <w:pStyle w:val="14"/>
              <w:spacing w:line="240" w:lineRule="auto"/>
              <w:jc w:val="center"/>
              <w:rPr>
                <w:rFonts w:ascii="Times New Roman" w:hAnsi="Times New Roman"/>
                <w:b/>
                <w:i/>
                <w:iCs/>
                <w:sz w:val="20"/>
                <w:lang w:val="uk-UA"/>
              </w:rPr>
            </w:pPr>
            <w:r w:rsidRPr="00BB67F3">
              <w:rPr>
                <w:rFonts w:ascii="Times New Roman" w:hAnsi="Times New Roman"/>
                <w:b/>
                <w:i/>
                <w:iCs/>
                <w:sz w:val="20"/>
                <w:lang w:val="uk-UA"/>
              </w:rPr>
              <w:t>№ з/п</w:t>
            </w:r>
          </w:p>
        </w:tc>
        <w:tc>
          <w:tcPr>
            <w:tcW w:w="1843" w:type="dxa"/>
          </w:tcPr>
          <w:p w14:paraId="620C17EA" w14:textId="77777777" w:rsidR="002A5E9B" w:rsidRPr="00BB67F3" w:rsidRDefault="002A5E9B" w:rsidP="00D402A6">
            <w:pPr>
              <w:pStyle w:val="14"/>
              <w:spacing w:line="240" w:lineRule="auto"/>
              <w:jc w:val="center"/>
              <w:rPr>
                <w:rFonts w:ascii="Times New Roman" w:hAnsi="Times New Roman"/>
                <w:b/>
                <w:i/>
                <w:iCs/>
                <w:sz w:val="20"/>
                <w:lang w:val="uk-UA"/>
              </w:rPr>
            </w:pPr>
            <w:r w:rsidRPr="00BB67F3">
              <w:rPr>
                <w:rFonts w:ascii="Times New Roman" w:hAnsi="Times New Roman"/>
                <w:b/>
                <w:i/>
                <w:iCs/>
                <w:sz w:val="20"/>
                <w:lang w:val="uk-UA"/>
              </w:rPr>
              <w:t>Назва медичного обладнання</w:t>
            </w:r>
          </w:p>
        </w:tc>
        <w:tc>
          <w:tcPr>
            <w:tcW w:w="2693" w:type="dxa"/>
            <w:shd w:val="clear" w:color="auto" w:fill="auto"/>
          </w:tcPr>
          <w:p w14:paraId="04FE66F8" w14:textId="77777777" w:rsidR="002A5E9B" w:rsidRPr="00BB67F3" w:rsidRDefault="002A5E9B" w:rsidP="00D402A6">
            <w:pPr>
              <w:pStyle w:val="14"/>
              <w:spacing w:line="240" w:lineRule="auto"/>
              <w:jc w:val="center"/>
              <w:rPr>
                <w:rFonts w:ascii="Times New Roman" w:hAnsi="Times New Roman"/>
                <w:b/>
                <w:i/>
                <w:iCs/>
                <w:sz w:val="20"/>
                <w:lang w:val="uk-UA"/>
              </w:rPr>
            </w:pPr>
            <w:r w:rsidRPr="00BB67F3">
              <w:rPr>
                <w:rFonts w:ascii="Times New Roman" w:hAnsi="Times New Roman"/>
                <w:b/>
                <w:i/>
                <w:iCs/>
                <w:sz w:val="20"/>
                <w:lang w:val="uk-UA"/>
              </w:rPr>
              <w:t>Назва закладу охорони здоров’я</w:t>
            </w:r>
          </w:p>
        </w:tc>
        <w:tc>
          <w:tcPr>
            <w:tcW w:w="2126" w:type="dxa"/>
            <w:shd w:val="clear" w:color="auto" w:fill="auto"/>
          </w:tcPr>
          <w:p w14:paraId="2EC0EE58" w14:textId="77777777" w:rsidR="002A5E9B" w:rsidRPr="00BB67F3" w:rsidRDefault="002A5E9B" w:rsidP="00D402A6">
            <w:pPr>
              <w:pStyle w:val="14"/>
              <w:spacing w:line="240" w:lineRule="auto"/>
              <w:jc w:val="center"/>
              <w:rPr>
                <w:rFonts w:ascii="Times New Roman" w:hAnsi="Times New Roman"/>
                <w:b/>
                <w:i/>
                <w:iCs/>
                <w:sz w:val="20"/>
                <w:lang w:val="uk-UA"/>
              </w:rPr>
            </w:pPr>
            <w:r w:rsidRPr="00BB67F3">
              <w:rPr>
                <w:rFonts w:ascii="Times New Roman" w:hAnsi="Times New Roman"/>
                <w:b/>
                <w:i/>
                <w:iCs/>
                <w:sz w:val="20"/>
                <w:lang w:val="uk-UA"/>
              </w:rPr>
              <w:t>Адреса закладу охорони здоров’я</w:t>
            </w:r>
          </w:p>
        </w:tc>
        <w:tc>
          <w:tcPr>
            <w:tcW w:w="3261" w:type="dxa"/>
          </w:tcPr>
          <w:p w14:paraId="3A846CED" w14:textId="77777777" w:rsidR="002A5E9B" w:rsidRPr="00BB67F3" w:rsidRDefault="002A5E9B" w:rsidP="00D402A6">
            <w:pPr>
              <w:pStyle w:val="14"/>
              <w:spacing w:line="240" w:lineRule="auto"/>
              <w:jc w:val="center"/>
              <w:rPr>
                <w:rFonts w:ascii="Times New Roman" w:hAnsi="Times New Roman"/>
                <w:b/>
                <w:i/>
                <w:iCs/>
                <w:sz w:val="20"/>
                <w:lang w:val="uk-UA"/>
              </w:rPr>
            </w:pPr>
            <w:r w:rsidRPr="00BB67F3">
              <w:rPr>
                <w:rFonts w:ascii="Times New Roman" w:hAnsi="Times New Roman"/>
                <w:b/>
                <w:i/>
                <w:iCs/>
                <w:sz w:val="20"/>
                <w:lang w:val="uk-UA"/>
              </w:rPr>
              <w:t>Перелік послуг ремонту та технічного обслуговування*</w:t>
            </w:r>
          </w:p>
        </w:tc>
      </w:tr>
      <w:tr w:rsidR="00150BBF" w:rsidRPr="00D402A6" w14:paraId="2BA95203" w14:textId="77777777" w:rsidTr="00BD150A">
        <w:trPr>
          <w:trHeight w:val="657"/>
        </w:trPr>
        <w:tc>
          <w:tcPr>
            <w:tcW w:w="568" w:type="dxa"/>
          </w:tcPr>
          <w:p w14:paraId="73597CF4" w14:textId="77777777" w:rsidR="00150BBF" w:rsidRPr="00D402A6" w:rsidRDefault="00150BBF"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w:t>
            </w:r>
          </w:p>
        </w:tc>
        <w:tc>
          <w:tcPr>
            <w:tcW w:w="1843" w:type="dxa"/>
          </w:tcPr>
          <w:p w14:paraId="4B1B7F8C" w14:textId="614A66B9"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ESCO – LA2-3A1</w:t>
            </w:r>
          </w:p>
        </w:tc>
        <w:tc>
          <w:tcPr>
            <w:tcW w:w="2693" w:type="dxa"/>
            <w:vMerge w:val="restart"/>
            <w:shd w:val="clear" w:color="auto" w:fill="auto"/>
            <w:vAlign w:val="center"/>
          </w:tcPr>
          <w:p w14:paraId="78F8EEB4" w14:textId="7ADA6DD1" w:rsidR="00150BBF" w:rsidRPr="00D402A6" w:rsidRDefault="00150BBF" w:rsidP="00BD150A">
            <w:pPr>
              <w:pStyle w:val="14"/>
              <w:spacing w:line="240" w:lineRule="auto"/>
              <w:jc w:val="center"/>
              <w:rPr>
                <w:rFonts w:ascii="Times New Roman" w:hAnsi="Times New Roman"/>
                <w:szCs w:val="24"/>
                <w:lang w:val="uk-UA"/>
              </w:rPr>
            </w:pPr>
            <w:r w:rsidRPr="0097162B">
              <w:rPr>
                <w:rFonts w:ascii="Times New Roman" w:hAnsi="Times New Roman"/>
                <w:szCs w:val="24"/>
                <w:lang w:val="uk-UA"/>
              </w:rPr>
              <w:t>Комунальне некомерційне підприємство «Вінницький обласний клінічний фтизіопульмонологічний центр» Вінницької обласної ради»</w:t>
            </w:r>
          </w:p>
        </w:tc>
        <w:tc>
          <w:tcPr>
            <w:tcW w:w="2126" w:type="dxa"/>
            <w:vMerge w:val="restart"/>
            <w:shd w:val="clear" w:color="auto" w:fill="auto"/>
            <w:vAlign w:val="center"/>
          </w:tcPr>
          <w:p w14:paraId="0092E143" w14:textId="77777777" w:rsidR="00150BBF" w:rsidRPr="0097162B" w:rsidRDefault="00150BBF" w:rsidP="0097162B">
            <w:pPr>
              <w:pStyle w:val="14"/>
              <w:spacing w:line="240" w:lineRule="auto"/>
              <w:jc w:val="center"/>
              <w:rPr>
                <w:rFonts w:ascii="Times New Roman" w:hAnsi="Times New Roman"/>
                <w:szCs w:val="24"/>
                <w:lang w:val="uk-UA"/>
              </w:rPr>
            </w:pPr>
            <w:r w:rsidRPr="0097162B">
              <w:rPr>
                <w:rFonts w:ascii="Times New Roman" w:hAnsi="Times New Roman"/>
                <w:szCs w:val="24"/>
                <w:lang w:val="uk-UA"/>
              </w:rPr>
              <w:t>23233, Вінницька обл., Вінницький р-н,</w:t>
            </w:r>
            <w:r w:rsidRPr="0097162B">
              <w:rPr>
                <w:rFonts w:ascii="Times New Roman" w:hAnsi="Times New Roman"/>
                <w:szCs w:val="24"/>
                <w:lang w:val="uk-UA"/>
              </w:rPr>
              <w:tab/>
              <w:t>село Бохоники,</w:t>
            </w:r>
          </w:p>
          <w:p w14:paraId="00EA6F39" w14:textId="1DD878F2" w:rsidR="00150BBF" w:rsidRPr="00D402A6" w:rsidRDefault="00150BBF" w:rsidP="0097162B">
            <w:pPr>
              <w:pStyle w:val="14"/>
              <w:spacing w:line="240" w:lineRule="auto"/>
              <w:jc w:val="center"/>
              <w:rPr>
                <w:rFonts w:ascii="Times New Roman" w:hAnsi="Times New Roman"/>
                <w:szCs w:val="24"/>
                <w:lang w:val="uk-UA"/>
              </w:rPr>
            </w:pPr>
            <w:r w:rsidRPr="0097162B">
              <w:rPr>
                <w:rFonts w:ascii="Times New Roman" w:hAnsi="Times New Roman"/>
                <w:szCs w:val="24"/>
                <w:lang w:val="uk-UA"/>
              </w:rPr>
              <w:t>КОМПЛЕКС  БУДІВЕЛЬ</w:t>
            </w:r>
            <w:r w:rsidRPr="0097162B">
              <w:rPr>
                <w:rFonts w:ascii="Times New Roman" w:hAnsi="Times New Roman"/>
                <w:szCs w:val="24"/>
                <w:lang w:val="uk-UA"/>
              </w:rPr>
              <w:tab/>
              <w:t xml:space="preserve"> І СПОРУД, будинок Б/Н</w:t>
            </w:r>
          </w:p>
        </w:tc>
        <w:tc>
          <w:tcPr>
            <w:tcW w:w="3261" w:type="dxa"/>
            <w:vMerge w:val="restart"/>
          </w:tcPr>
          <w:p w14:paraId="3CB98CB0" w14:textId="77777777" w:rsidR="00150BBF" w:rsidRPr="00D402A6" w:rsidRDefault="00150BBF" w:rsidP="00BD150A">
            <w:pPr>
              <w:pStyle w:val="14"/>
              <w:numPr>
                <w:ilvl w:val="4"/>
                <w:numId w:val="44"/>
              </w:numPr>
              <w:tabs>
                <w:tab w:val="left" w:pos="318"/>
              </w:tabs>
              <w:spacing w:line="240" w:lineRule="auto"/>
              <w:ind w:left="34" w:right="170" w:firstLine="0"/>
              <w:jc w:val="both"/>
              <w:rPr>
                <w:rFonts w:ascii="Times New Roman" w:hAnsi="Times New Roman"/>
                <w:szCs w:val="24"/>
                <w:lang w:val="uk-UA"/>
              </w:rPr>
            </w:pPr>
            <w:r w:rsidRPr="00D402A6">
              <w:rPr>
                <w:rFonts w:ascii="Times New Roman" w:hAnsi="Times New Roman"/>
                <w:szCs w:val="24"/>
                <w:lang w:val="uk-UA"/>
              </w:rPr>
              <w:t xml:space="preserve">Фумігація шаф біологічної безпеки </w:t>
            </w:r>
          </w:p>
          <w:p w14:paraId="35571182"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2. Зовнішня оцінка:</w:t>
            </w:r>
          </w:p>
          <w:p w14:paraId="684777CC"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наявність пошкоджень корпусу,</w:t>
            </w:r>
          </w:p>
          <w:p w14:paraId="18CBC991"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наявність пошкоджень екрану </w:t>
            </w:r>
          </w:p>
          <w:p w14:paraId="5D008E33"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і скляних вставок</w:t>
            </w:r>
          </w:p>
          <w:p w14:paraId="795C2226" w14:textId="06640526"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функціонування системи підйому і опускання екрану ШББ</w:t>
            </w:r>
          </w:p>
          <w:p w14:paraId="5E971406"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функціональність джерел світла </w:t>
            </w:r>
          </w:p>
          <w:p w14:paraId="64E80CB5"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(лампа денного світла, УФ-лампа </w:t>
            </w:r>
          </w:p>
          <w:p w14:paraId="353C767D"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(якщо встановлена)</w:t>
            </w:r>
          </w:p>
          <w:p w14:paraId="6B9A611D" w14:textId="77777777" w:rsidR="00150BBF" w:rsidRPr="00D402A6" w:rsidRDefault="00150BBF" w:rsidP="00BD150A">
            <w:pPr>
              <w:pStyle w:val="a3"/>
              <w:tabs>
                <w:tab w:val="center" w:pos="270"/>
                <w:tab w:val="left" w:pos="2295"/>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функціонування сигналів </w:t>
            </w:r>
          </w:p>
          <w:p w14:paraId="1C8C8F39" w14:textId="77777777" w:rsidR="00150BBF" w:rsidRPr="00D402A6" w:rsidRDefault="00150BBF" w:rsidP="00BD150A">
            <w:pPr>
              <w:pStyle w:val="a3"/>
              <w:tabs>
                <w:tab w:val="center" w:pos="270"/>
                <w:tab w:val="left" w:pos="2295"/>
                <w:tab w:val="center" w:pos="4896"/>
              </w:tabs>
              <w:ind w:left="0" w:right="170" w:firstLine="27"/>
              <w:jc w:val="both"/>
              <w:rPr>
                <w:rFonts w:ascii="Times New Roman" w:hAnsi="Times New Roman"/>
                <w:lang w:val="uk-UA"/>
              </w:rPr>
            </w:pPr>
            <w:r w:rsidRPr="00D402A6">
              <w:rPr>
                <w:rFonts w:ascii="Times New Roman" w:hAnsi="Times New Roman"/>
                <w:lang w:val="uk-UA"/>
              </w:rPr>
              <w:t>небезпеки</w:t>
            </w:r>
          </w:p>
          <w:p w14:paraId="575F3095"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цілісність електричної проводки і розеток</w:t>
            </w:r>
          </w:p>
          <w:p w14:paraId="79D7AAC7" w14:textId="77777777" w:rsidR="00150BBF" w:rsidRPr="00D402A6" w:rsidRDefault="00150BBF"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3.Зовнішня чистка</w:t>
            </w:r>
          </w:p>
          <w:p w14:paraId="61BF8EA6" w14:textId="77777777" w:rsidR="00150BBF" w:rsidRPr="00D402A6" w:rsidRDefault="00150BBF"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 xml:space="preserve">4.Внутрішня чистка </w:t>
            </w:r>
          </w:p>
          <w:p w14:paraId="0CD067F9" w14:textId="417C0B28" w:rsidR="00150BBF" w:rsidRPr="00D402A6" w:rsidRDefault="00150BBF"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5.Тест на витік електричного струму і вимірювання опору контуру захисного заземлення ШББ, перевірки полярності, функції пристрою захисного відключення (запобіжника) для встановлення можливої небезпеки ураження користувача устаткування електричним струмом</w:t>
            </w:r>
          </w:p>
          <w:p w14:paraId="323183FD"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6. Візуалізація потоків повітря:</w:t>
            </w:r>
          </w:p>
          <w:p w14:paraId="30A15428"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для оцінки повітряних потоків</w:t>
            </w:r>
          </w:p>
          <w:p w14:paraId="382654CE" w14:textId="72BA8FD5"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по всьому периметру робочого отвору </w:t>
            </w:r>
            <w:r w:rsidRPr="00D402A6">
              <w:rPr>
                <w:rFonts w:ascii="Times New Roman" w:hAnsi="Times New Roman"/>
                <w:lang w:val="uk-UA"/>
              </w:rPr>
              <w:lastRenderedPageBreak/>
              <w:t>спрямований всередину ШББ;</w:t>
            </w:r>
          </w:p>
          <w:p w14:paraId="3190273F"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для оцінки напряму повітряних </w:t>
            </w:r>
          </w:p>
          <w:p w14:paraId="023E6F83" w14:textId="26021046"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потоків в робочій зоні ШББ;</w:t>
            </w:r>
          </w:p>
          <w:p w14:paraId="30489CFA"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для визначення поведінки </w:t>
            </w:r>
          </w:p>
          <w:p w14:paraId="6CBAF8FD"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низхідного потоку повітря щодо</w:t>
            </w:r>
          </w:p>
          <w:p w14:paraId="5BEEEE68"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робочої поверхні і вздовж </w:t>
            </w:r>
          </w:p>
          <w:p w14:paraId="783CE637"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провідних шин передньої </w:t>
            </w:r>
          </w:p>
          <w:p w14:paraId="5358D566" w14:textId="35E79F61"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оглядового панелі ШББ.</w:t>
            </w:r>
          </w:p>
          <w:p w14:paraId="11FF88FE"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7. Перевірка швидкості потоків</w:t>
            </w:r>
          </w:p>
          <w:p w14:paraId="13373112"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повітря:</w:t>
            </w:r>
          </w:p>
          <w:p w14:paraId="47624D3D"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вимірювання швидкості </w:t>
            </w:r>
          </w:p>
          <w:p w14:paraId="213A04DD"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низхідного потоку повітря, </w:t>
            </w:r>
          </w:p>
          <w:p w14:paraId="49D954BF" w14:textId="76F9B5B2"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всередині робочої зони ШББ;</w:t>
            </w:r>
          </w:p>
          <w:p w14:paraId="319501A6"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пряме або непряме визначення </w:t>
            </w:r>
          </w:p>
          <w:p w14:paraId="3C6D041D"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швидкості потоку повітря, що </w:t>
            </w:r>
          </w:p>
          <w:p w14:paraId="3D4398F6"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проходить через робочий отвір </w:t>
            </w:r>
          </w:p>
          <w:p w14:paraId="654FF9B2" w14:textId="2B347661"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ШББ, для перевірки </w:t>
            </w:r>
          </w:p>
          <w:p w14:paraId="482B03D2"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встановленого значення </w:t>
            </w:r>
          </w:p>
          <w:p w14:paraId="353E672E"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середньої швидкості вхідного </w:t>
            </w:r>
          </w:p>
          <w:p w14:paraId="36092C06"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повітря.</w:t>
            </w:r>
          </w:p>
          <w:p w14:paraId="18EAB3A1"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При отриманні незадовільних </w:t>
            </w:r>
          </w:p>
          <w:p w14:paraId="7EF9EBF8"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результатів показників </w:t>
            </w:r>
          </w:p>
          <w:p w14:paraId="54DE8A0B"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швидкості повітряних потоків, </w:t>
            </w:r>
          </w:p>
          <w:p w14:paraId="7862B90F"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проведення процедури </w:t>
            </w:r>
          </w:p>
          <w:p w14:paraId="7E627852"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калібрування потужності </w:t>
            </w:r>
          </w:p>
          <w:p w14:paraId="22AED601"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моторів з наступним </w:t>
            </w:r>
          </w:p>
          <w:p w14:paraId="2854B3B7"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калібруванням сигналів небезпеки</w:t>
            </w:r>
          </w:p>
          <w:p w14:paraId="547F34AB"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8. Перевірка цілісності </w:t>
            </w:r>
          </w:p>
          <w:p w14:paraId="2F145F03"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встановлених HEPA-фільтрів для встановлення цілісності </w:t>
            </w:r>
          </w:p>
          <w:p w14:paraId="3B8DB63B"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припливного (downflow) і </w:t>
            </w:r>
          </w:p>
          <w:p w14:paraId="4694BB7E"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випускного (exhaust) HEPA-</w:t>
            </w:r>
          </w:p>
          <w:p w14:paraId="52E9A43E"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фільтрів, а також їх корпусів і </w:t>
            </w:r>
          </w:p>
          <w:p w14:paraId="684EC5B3"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усадочних прокладок при </w:t>
            </w:r>
          </w:p>
          <w:p w14:paraId="31034270"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нормальних умовах експлуатації </w:t>
            </w:r>
          </w:p>
          <w:p w14:paraId="6518976E" w14:textId="35D84FE1"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ШББ.</w:t>
            </w:r>
          </w:p>
          <w:p w14:paraId="7B764181"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lastRenderedPageBreak/>
              <w:t>У разі визначення витоку або</w:t>
            </w:r>
          </w:p>
          <w:p w14:paraId="02BBFD4F"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вичерпання ресурсу HEPA</w:t>
            </w:r>
          </w:p>
          <w:p w14:paraId="00F17487"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-фільтра, установка нових </w:t>
            </w:r>
          </w:p>
          <w:p w14:paraId="4A1014B2"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фільтрів повинна </w:t>
            </w:r>
          </w:p>
          <w:p w14:paraId="65F6BD3C"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проводитися з обов'язковою </w:t>
            </w:r>
          </w:p>
          <w:p w14:paraId="45C685F5"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процедурою фумігації /</w:t>
            </w:r>
          </w:p>
          <w:p w14:paraId="6C0DD5B4"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деконтамінації і з </w:t>
            </w:r>
          </w:p>
          <w:p w14:paraId="69CC4217"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повторною сертифікацією </w:t>
            </w:r>
          </w:p>
          <w:p w14:paraId="5C10552E" w14:textId="77777777" w:rsidR="00150BBF" w:rsidRPr="00D402A6" w:rsidRDefault="00150BBF"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обладнання</w:t>
            </w:r>
          </w:p>
          <w:p w14:paraId="79A0A3F8" w14:textId="77777777" w:rsidR="00150BBF" w:rsidRPr="00D402A6" w:rsidRDefault="00150BBF" w:rsidP="00BD150A">
            <w:pPr>
              <w:pStyle w:val="14"/>
              <w:pBdr>
                <w:top w:val="nil"/>
                <w:left w:val="nil"/>
                <w:bottom w:val="nil"/>
                <w:right w:val="nil"/>
                <w:between w:val="nil"/>
              </w:pBdr>
              <w:tabs>
                <w:tab w:val="left" w:pos="318"/>
              </w:tabs>
              <w:spacing w:line="240" w:lineRule="auto"/>
              <w:ind w:right="170"/>
              <w:jc w:val="both"/>
              <w:rPr>
                <w:rFonts w:ascii="Times New Roman" w:hAnsi="Times New Roman"/>
                <w:szCs w:val="24"/>
                <w:lang w:val="uk-UA"/>
              </w:rPr>
            </w:pPr>
            <w:r w:rsidRPr="00D402A6">
              <w:rPr>
                <w:rFonts w:ascii="Times New Roman" w:hAnsi="Times New Roman"/>
                <w:szCs w:val="24"/>
                <w:lang w:val="uk-UA"/>
              </w:rPr>
              <w:t>9.Проведення сертифікації за стандартами NSF /ANSI 49-2008 або EN- 12469-2010.</w:t>
            </w:r>
          </w:p>
          <w:p w14:paraId="22BF4E44"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10.Визначення відповідності функціонування кожної </w:t>
            </w:r>
          </w:p>
          <w:p w14:paraId="202A5335"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одиниці обладнання стандарту </w:t>
            </w:r>
          </w:p>
          <w:p w14:paraId="12C6DD31" w14:textId="1E0E9A3E"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DIN EN 12469 або NSF / ANSI </w:t>
            </w:r>
          </w:p>
          <w:p w14:paraId="72205878"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Standard 49) з урахуванням </w:t>
            </w:r>
          </w:p>
          <w:p w14:paraId="5DEEF239"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забезпечення захисту персоналу, </w:t>
            </w:r>
          </w:p>
          <w:p w14:paraId="32CF4DA6"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оточення і продукту, за умови </w:t>
            </w:r>
          </w:p>
          <w:p w14:paraId="55E2A415"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дотримання норм </w:t>
            </w:r>
          </w:p>
          <w:p w14:paraId="72BD9E1B"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експлуатації. Сертифікація </w:t>
            </w:r>
          </w:p>
          <w:p w14:paraId="6F6761E6"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кожною оціненою одиниці </w:t>
            </w:r>
          </w:p>
          <w:p w14:paraId="6C23AA90" w14:textId="77777777" w:rsidR="00150BBF" w:rsidRPr="00D402A6" w:rsidRDefault="00150BBF"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обладнання.</w:t>
            </w:r>
          </w:p>
          <w:p w14:paraId="2F5359D0" w14:textId="77777777" w:rsidR="00150BBF" w:rsidRPr="00D402A6" w:rsidRDefault="00150BBF" w:rsidP="00BD150A">
            <w:pPr>
              <w:pStyle w:val="14"/>
              <w:pBdr>
                <w:top w:val="nil"/>
                <w:left w:val="nil"/>
                <w:bottom w:val="nil"/>
                <w:right w:val="nil"/>
                <w:between w:val="nil"/>
              </w:pBdr>
              <w:tabs>
                <w:tab w:val="left" w:pos="27"/>
              </w:tabs>
              <w:spacing w:line="240" w:lineRule="auto"/>
              <w:ind w:left="27" w:right="170"/>
              <w:rPr>
                <w:rFonts w:ascii="Times New Roman" w:hAnsi="Times New Roman"/>
                <w:b/>
                <w:szCs w:val="24"/>
                <w:lang w:val="uk-UA"/>
              </w:rPr>
            </w:pPr>
          </w:p>
        </w:tc>
      </w:tr>
      <w:tr w:rsidR="00150BBF" w:rsidRPr="00D402A6" w14:paraId="3B3F7B01" w14:textId="77777777" w:rsidTr="00C51292">
        <w:trPr>
          <w:trHeight w:val="524"/>
        </w:trPr>
        <w:tc>
          <w:tcPr>
            <w:tcW w:w="568" w:type="dxa"/>
          </w:tcPr>
          <w:p w14:paraId="19BC0194" w14:textId="77777777" w:rsidR="00150BBF" w:rsidRPr="00D402A6" w:rsidRDefault="00150BBF" w:rsidP="0097162B">
            <w:pPr>
              <w:pStyle w:val="14"/>
              <w:spacing w:line="240" w:lineRule="auto"/>
              <w:jc w:val="center"/>
              <w:rPr>
                <w:rFonts w:ascii="Times New Roman" w:hAnsi="Times New Roman"/>
                <w:szCs w:val="24"/>
                <w:lang w:val="uk-UA"/>
              </w:rPr>
            </w:pPr>
            <w:r w:rsidRPr="00D402A6">
              <w:rPr>
                <w:rFonts w:ascii="Times New Roman" w:hAnsi="Times New Roman"/>
                <w:szCs w:val="24"/>
                <w:lang w:val="uk-UA"/>
              </w:rPr>
              <w:t>2</w:t>
            </w:r>
          </w:p>
        </w:tc>
        <w:tc>
          <w:tcPr>
            <w:tcW w:w="1843" w:type="dxa"/>
          </w:tcPr>
          <w:p w14:paraId="5C953EFD" w14:textId="3F8243EB" w:rsidR="00150BBF" w:rsidRPr="00BB67F3" w:rsidRDefault="00150BBF" w:rsidP="0097162B">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ESCO – LA2-3A1</w:t>
            </w:r>
          </w:p>
        </w:tc>
        <w:tc>
          <w:tcPr>
            <w:tcW w:w="2693" w:type="dxa"/>
            <w:vMerge/>
            <w:shd w:val="clear" w:color="auto" w:fill="auto"/>
          </w:tcPr>
          <w:p w14:paraId="649E60E6" w14:textId="02E6261C" w:rsidR="00150BBF" w:rsidRPr="0097162B" w:rsidRDefault="00150BBF" w:rsidP="0097162B">
            <w:pPr>
              <w:pStyle w:val="14"/>
              <w:tabs>
                <w:tab w:val="left" w:pos="310"/>
              </w:tabs>
              <w:spacing w:line="240" w:lineRule="auto"/>
              <w:jc w:val="center"/>
              <w:rPr>
                <w:rFonts w:ascii="Times New Roman" w:hAnsi="Times New Roman"/>
                <w:szCs w:val="24"/>
                <w:lang w:val="uk-UA"/>
              </w:rPr>
            </w:pPr>
          </w:p>
        </w:tc>
        <w:tc>
          <w:tcPr>
            <w:tcW w:w="2126" w:type="dxa"/>
            <w:vMerge/>
            <w:shd w:val="clear" w:color="auto" w:fill="auto"/>
          </w:tcPr>
          <w:p w14:paraId="2AF85476" w14:textId="62BFDC61" w:rsidR="00150BBF" w:rsidRPr="00D402A6" w:rsidRDefault="00150BBF" w:rsidP="0097162B">
            <w:pPr>
              <w:pStyle w:val="14"/>
              <w:spacing w:line="240" w:lineRule="auto"/>
              <w:rPr>
                <w:rFonts w:ascii="Times New Roman" w:hAnsi="Times New Roman"/>
                <w:b/>
                <w:szCs w:val="24"/>
                <w:lang w:val="uk-UA"/>
              </w:rPr>
            </w:pPr>
          </w:p>
        </w:tc>
        <w:tc>
          <w:tcPr>
            <w:tcW w:w="3261" w:type="dxa"/>
            <w:vMerge/>
          </w:tcPr>
          <w:p w14:paraId="13CD04D7" w14:textId="77777777" w:rsidR="00150BBF" w:rsidRPr="00D402A6" w:rsidRDefault="00150BBF" w:rsidP="0097162B">
            <w:pPr>
              <w:pStyle w:val="14"/>
              <w:tabs>
                <w:tab w:val="left" w:pos="310"/>
              </w:tabs>
              <w:spacing w:line="240" w:lineRule="auto"/>
              <w:rPr>
                <w:rFonts w:ascii="Times New Roman" w:hAnsi="Times New Roman"/>
                <w:b/>
                <w:szCs w:val="24"/>
                <w:lang w:val="uk-UA"/>
              </w:rPr>
            </w:pPr>
          </w:p>
        </w:tc>
      </w:tr>
      <w:tr w:rsidR="00150BBF" w:rsidRPr="00D402A6" w14:paraId="65FC01FE" w14:textId="77777777" w:rsidTr="00C51292">
        <w:trPr>
          <w:trHeight w:val="524"/>
        </w:trPr>
        <w:tc>
          <w:tcPr>
            <w:tcW w:w="568" w:type="dxa"/>
          </w:tcPr>
          <w:p w14:paraId="7E2A7701" w14:textId="5B5FA86F" w:rsidR="00150BBF" w:rsidRPr="00D402A6" w:rsidRDefault="00150BBF" w:rsidP="0097162B">
            <w:pPr>
              <w:pStyle w:val="14"/>
              <w:spacing w:line="240" w:lineRule="auto"/>
              <w:jc w:val="center"/>
              <w:rPr>
                <w:rFonts w:ascii="Times New Roman" w:hAnsi="Times New Roman"/>
                <w:szCs w:val="24"/>
                <w:lang w:val="uk-UA"/>
              </w:rPr>
            </w:pPr>
            <w:r>
              <w:rPr>
                <w:rFonts w:ascii="Times New Roman" w:hAnsi="Times New Roman"/>
                <w:szCs w:val="24"/>
                <w:lang w:val="uk-UA"/>
              </w:rPr>
              <w:t>3</w:t>
            </w:r>
          </w:p>
        </w:tc>
        <w:tc>
          <w:tcPr>
            <w:tcW w:w="1843" w:type="dxa"/>
          </w:tcPr>
          <w:p w14:paraId="3E2463E4" w14:textId="083BFCC6" w:rsidR="00150BBF" w:rsidRPr="00BB67F3" w:rsidRDefault="00150BBF" w:rsidP="0097162B">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ESCO – LA2-3A1</w:t>
            </w:r>
          </w:p>
        </w:tc>
        <w:tc>
          <w:tcPr>
            <w:tcW w:w="2693" w:type="dxa"/>
            <w:vMerge/>
            <w:shd w:val="clear" w:color="auto" w:fill="auto"/>
          </w:tcPr>
          <w:p w14:paraId="1518E57E" w14:textId="5250C0E9" w:rsidR="00150BBF" w:rsidRPr="00D402A6" w:rsidRDefault="00150BBF" w:rsidP="0097162B">
            <w:pPr>
              <w:pStyle w:val="14"/>
              <w:tabs>
                <w:tab w:val="left" w:pos="310"/>
              </w:tabs>
              <w:spacing w:line="240" w:lineRule="auto"/>
              <w:jc w:val="center"/>
              <w:rPr>
                <w:rFonts w:ascii="Times New Roman" w:hAnsi="Times New Roman"/>
                <w:szCs w:val="24"/>
                <w:lang w:val="uk-UA"/>
              </w:rPr>
            </w:pPr>
          </w:p>
        </w:tc>
        <w:tc>
          <w:tcPr>
            <w:tcW w:w="2126" w:type="dxa"/>
            <w:vMerge/>
            <w:shd w:val="clear" w:color="auto" w:fill="auto"/>
          </w:tcPr>
          <w:p w14:paraId="7728C712" w14:textId="77777777" w:rsidR="00150BBF" w:rsidRPr="00D402A6" w:rsidRDefault="00150BBF" w:rsidP="0097162B">
            <w:pPr>
              <w:pStyle w:val="14"/>
              <w:spacing w:line="240" w:lineRule="auto"/>
              <w:rPr>
                <w:rFonts w:ascii="Times New Roman" w:hAnsi="Times New Roman"/>
                <w:b/>
                <w:szCs w:val="24"/>
                <w:lang w:val="uk-UA"/>
              </w:rPr>
            </w:pPr>
          </w:p>
        </w:tc>
        <w:tc>
          <w:tcPr>
            <w:tcW w:w="3261" w:type="dxa"/>
            <w:vMerge/>
          </w:tcPr>
          <w:p w14:paraId="7269F57F" w14:textId="77777777" w:rsidR="00150BBF" w:rsidRPr="00D402A6" w:rsidRDefault="00150BBF" w:rsidP="0097162B">
            <w:pPr>
              <w:pStyle w:val="14"/>
              <w:tabs>
                <w:tab w:val="left" w:pos="310"/>
              </w:tabs>
              <w:spacing w:line="240" w:lineRule="auto"/>
              <w:rPr>
                <w:rFonts w:ascii="Times New Roman" w:hAnsi="Times New Roman"/>
                <w:b/>
                <w:szCs w:val="24"/>
                <w:lang w:val="uk-UA"/>
              </w:rPr>
            </w:pPr>
          </w:p>
        </w:tc>
      </w:tr>
      <w:tr w:rsidR="00150BBF" w:rsidRPr="00D402A6" w14:paraId="2FF4BF67" w14:textId="77777777" w:rsidTr="00C51292">
        <w:trPr>
          <w:trHeight w:val="524"/>
        </w:trPr>
        <w:tc>
          <w:tcPr>
            <w:tcW w:w="568" w:type="dxa"/>
          </w:tcPr>
          <w:p w14:paraId="0FE56D08" w14:textId="7FCD983E" w:rsidR="00150BBF" w:rsidRPr="00D402A6" w:rsidRDefault="00150BBF" w:rsidP="0097162B">
            <w:pPr>
              <w:pStyle w:val="14"/>
              <w:spacing w:line="240" w:lineRule="auto"/>
              <w:jc w:val="center"/>
              <w:rPr>
                <w:rFonts w:ascii="Times New Roman" w:hAnsi="Times New Roman"/>
                <w:szCs w:val="24"/>
                <w:lang w:val="uk-UA"/>
              </w:rPr>
            </w:pPr>
            <w:r>
              <w:rPr>
                <w:rFonts w:ascii="Times New Roman" w:hAnsi="Times New Roman"/>
                <w:szCs w:val="24"/>
                <w:lang w:val="uk-UA"/>
              </w:rPr>
              <w:t>4</w:t>
            </w:r>
          </w:p>
        </w:tc>
        <w:tc>
          <w:tcPr>
            <w:tcW w:w="1843" w:type="dxa"/>
          </w:tcPr>
          <w:p w14:paraId="6F9473C4" w14:textId="4561C02C" w:rsidR="00150BBF" w:rsidRPr="00BB67F3" w:rsidRDefault="00150BBF" w:rsidP="0097162B">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ESCO – LA2-3A1</w:t>
            </w:r>
          </w:p>
        </w:tc>
        <w:tc>
          <w:tcPr>
            <w:tcW w:w="2693" w:type="dxa"/>
            <w:vMerge/>
            <w:shd w:val="clear" w:color="auto" w:fill="auto"/>
          </w:tcPr>
          <w:p w14:paraId="2D2A1852" w14:textId="7F058216" w:rsidR="00150BBF" w:rsidRPr="00D402A6" w:rsidRDefault="00150BBF" w:rsidP="0097162B">
            <w:pPr>
              <w:pStyle w:val="14"/>
              <w:tabs>
                <w:tab w:val="left" w:pos="310"/>
              </w:tabs>
              <w:spacing w:line="240" w:lineRule="auto"/>
              <w:jc w:val="center"/>
              <w:rPr>
                <w:rFonts w:ascii="Times New Roman" w:hAnsi="Times New Roman"/>
                <w:szCs w:val="24"/>
                <w:lang w:val="uk-UA"/>
              </w:rPr>
            </w:pPr>
          </w:p>
        </w:tc>
        <w:tc>
          <w:tcPr>
            <w:tcW w:w="2126" w:type="dxa"/>
            <w:vMerge/>
            <w:shd w:val="clear" w:color="auto" w:fill="auto"/>
          </w:tcPr>
          <w:p w14:paraId="42F3CDD7" w14:textId="77777777" w:rsidR="00150BBF" w:rsidRPr="00D402A6" w:rsidRDefault="00150BBF" w:rsidP="0097162B">
            <w:pPr>
              <w:pStyle w:val="14"/>
              <w:spacing w:line="240" w:lineRule="auto"/>
              <w:rPr>
                <w:rFonts w:ascii="Times New Roman" w:hAnsi="Times New Roman"/>
                <w:b/>
                <w:szCs w:val="24"/>
                <w:lang w:val="uk-UA"/>
              </w:rPr>
            </w:pPr>
          </w:p>
        </w:tc>
        <w:tc>
          <w:tcPr>
            <w:tcW w:w="3261" w:type="dxa"/>
            <w:vMerge/>
          </w:tcPr>
          <w:p w14:paraId="1E2C98F5" w14:textId="77777777" w:rsidR="00150BBF" w:rsidRPr="00D402A6" w:rsidRDefault="00150BBF" w:rsidP="0097162B">
            <w:pPr>
              <w:pStyle w:val="14"/>
              <w:tabs>
                <w:tab w:val="left" w:pos="310"/>
              </w:tabs>
              <w:spacing w:line="240" w:lineRule="auto"/>
              <w:rPr>
                <w:rFonts w:ascii="Times New Roman" w:hAnsi="Times New Roman"/>
                <w:b/>
                <w:szCs w:val="24"/>
                <w:lang w:val="uk-UA"/>
              </w:rPr>
            </w:pPr>
          </w:p>
        </w:tc>
      </w:tr>
      <w:tr w:rsidR="00150BBF" w:rsidRPr="00D402A6" w14:paraId="4EC30633" w14:textId="77777777" w:rsidTr="008C02B9">
        <w:trPr>
          <w:trHeight w:val="657"/>
        </w:trPr>
        <w:tc>
          <w:tcPr>
            <w:tcW w:w="568" w:type="dxa"/>
          </w:tcPr>
          <w:p w14:paraId="0D5EB979" w14:textId="75A49099"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5</w:t>
            </w:r>
          </w:p>
        </w:tc>
        <w:tc>
          <w:tcPr>
            <w:tcW w:w="1843" w:type="dxa"/>
          </w:tcPr>
          <w:p w14:paraId="05FDFDD9" w14:textId="11F248DE" w:rsidR="00150BBF" w:rsidRPr="00BB67F3" w:rsidRDefault="00150BBF" w:rsidP="00D402A6">
            <w:pPr>
              <w:spacing w:after="0" w:line="240" w:lineRule="auto"/>
              <w:rPr>
                <w:rFonts w:ascii="Times New Roman" w:hAnsi="Times New Roman"/>
                <w:sz w:val="22"/>
                <w:szCs w:val="22"/>
                <w:shd w:val="clear" w:color="auto" w:fill="FFFFFF"/>
              </w:rPr>
            </w:pPr>
            <w:r w:rsidRPr="00BB67F3">
              <w:rPr>
                <w:rFonts w:ascii="Times New Roman" w:hAnsi="Times New Roman"/>
                <w:sz w:val="22"/>
                <w:szCs w:val="22"/>
                <w:shd w:val="clear" w:color="auto" w:fill="FFFFFF"/>
              </w:rPr>
              <w:t>Бокс біобезпеки Labconco Corporation Purifier Logic 120355642 В-модель 3450823</w:t>
            </w:r>
          </w:p>
        </w:tc>
        <w:tc>
          <w:tcPr>
            <w:tcW w:w="2693" w:type="dxa"/>
            <w:vMerge w:val="restart"/>
            <w:shd w:val="clear" w:color="auto" w:fill="auto"/>
            <w:vAlign w:val="center"/>
          </w:tcPr>
          <w:p w14:paraId="7C002BB8" w14:textId="7F12C2B9" w:rsidR="00150BBF" w:rsidRPr="00D402A6" w:rsidRDefault="00150BBF"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E26B9D">
              <w:rPr>
                <w:rFonts w:ascii="Times New Roman" w:hAnsi="Times New Roman"/>
                <w:shd w:val="clear" w:color="auto" w:fill="FFFFFF"/>
              </w:rPr>
              <w:t>Комунальне  підприємство "Волинський обласний фтизіопульмонологічний медичний центр" Волинської обласної ради</w:t>
            </w:r>
          </w:p>
        </w:tc>
        <w:tc>
          <w:tcPr>
            <w:tcW w:w="2126" w:type="dxa"/>
            <w:vMerge w:val="restart"/>
            <w:shd w:val="clear" w:color="auto" w:fill="auto"/>
            <w:vAlign w:val="center"/>
          </w:tcPr>
          <w:p w14:paraId="36110FE9" w14:textId="77777777" w:rsidR="00150BBF" w:rsidRDefault="00150BBF" w:rsidP="008C02B9">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p w14:paraId="4ED5A40C" w14:textId="77777777" w:rsidR="00150BBF" w:rsidRDefault="00150BBF" w:rsidP="008C02B9">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p w14:paraId="2D9A3365" w14:textId="2F8C20F4" w:rsidR="00150BBF" w:rsidRPr="00D402A6" w:rsidRDefault="00150BBF" w:rsidP="008C02B9">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8C02B9">
              <w:rPr>
                <w:rFonts w:ascii="Times New Roman" w:hAnsi="Times New Roman"/>
                <w:shd w:val="clear" w:color="auto" w:fill="FFFFFF"/>
              </w:rPr>
              <w:t>43018, Волинська область, м.</w:t>
            </w:r>
            <w:r>
              <w:rPr>
                <w:rFonts w:ascii="Times New Roman" w:hAnsi="Times New Roman"/>
                <w:shd w:val="clear" w:color="auto" w:fill="FFFFFF"/>
              </w:rPr>
              <w:t xml:space="preserve"> </w:t>
            </w:r>
            <w:r w:rsidRPr="008C02B9">
              <w:rPr>
                <w:rFonts w:ascii="Times New Roman" w:hAnsi="Times New Roman"/>
                <w:shd w:val="clear" w:color="auto" w:fill="FFFFFF"/>
              </w:rPr>
              <w:t>Луцьк, вул. Львівська, 50</w:t>
            </w:r>
          </w:p>
        </w:tc>
        <w:tc>
          <w:tcPr>
            <w:tcW w:w="3261" w:type="dxa"/>
            <w:vMerge/>
          </w:tcPr>
          <w:p w14:paraId="0FB285C8" w14:textId="77777777" w:rsidR="00150BBF" w:rsidRPr="00D402A6" w:rsidRDefault="00150BBF" w:rsidP="00D402A6">
            <w:pPr>
              <w:widowControl w:val="0"/>
              <w:tabs>
                <w:tab w:val="center" w:pos="4677"/>
                <w:tab w:val="right" w:pos="9355"/>
              </w:tabs>
              <w:autoSpaceDE w:val="0"/>
              <w:autoSpaceDN w:val="0"/>
              <w:adjustRightInd w:val="0"/>
              <w:spacing w:after="0" w:line="240" w:lineRule="auto"/>
              <w:jc w:val="both"/>
              <w:rPr>
                <w:rFonts w:ascii="Times New Roman" w:hAnsi="Times New Roman"/>
                <w:shd w:val="clear" w:color="auto" w:fill="FFFFFF"/>
              </w:rPr>
            </w:pPr>
          </w:p>
        </w:tc>
      </w:tr>
      <w:tr w:rsidR="00150BBF" w:rsidRPr="00D402A6" w14:paraId="12023342" w14:textId="77777777" w:rsidTr="00BD150A">
        <w:trPr>
          <w:trHeight w:val="657"/>
        </w:trPr>
        <w:tc>
          <w:tcPr>
            <w:tcW w:w="568" w:type="dxa"/>
          </w:tcPr>
          <w:p w14:paraId="2AD1A360" w14:textId="454C26A2"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6</w:t>
            </w:r>
          </w:p>
        </w:tc>
        <w:tc>
          <w:tcPr>
            <w:tcW w:w="1843" w:type="dxa"/>
          </w:tcPr>
          <w:p w14:paraId="47757357" w14:textId="15877F8B" w:rsidR="00150BBF" w:rsidRPr="00BB67F3" w:rsidRDefault="00150BBF" w:rsidP="00D402A6">
            <w:pPr>
              <w:spacing w:after="0" w:line="240" w:lineRule="auto"/>
              <w:rPr>
                <w:rFonts w:ascii="Times New Roman" w:hAnsi="Times New Roman"/>
                <w:sz w:val="22"/>
                <w:szCs w:val="22"/>
                <w:shd w:val="clear" w:color="auto" w:fill="FFFFFF"/>
              </w:rPr>
            </w:pPr>
            <w:r w:rsidRPr="00BB67F3">
              <w:rPr>
                <w:rFonts w:ascii="Times New Roman" w:hAnsi="Times New Roman"/>
                <w:sz w:val="22"/>
                <w:szCs w:val="22"/>
                <w:shd w:val="clear" w:color="auto" w:fill="FFFFFF"/>
              </w:rPr>
              <w:t>Бокс біобезпеки Labconco Corporation Purifier Logic 120355642 В-модель 3450823</w:t>
            </w:r>
          </w:p>
        </w:tc>
        <w:tc>
          <w:tcPr>
            <w:tcW w:w="2693" w:type="dxa"/>
            <w:vMerge/>
            <w:shd w:val="clear" w:color="auto" w:fill="auto"/>
            <w:vAlign w:val="center"/>
          </w:tcPr>
          <w:p w14:paraId="7FD6A5CC" w14:textId="01CF4B90" w:rsidR="00150BBF" w:rsidRPr="00D402A6" w:rsidRDefault="00150BBF" w:rsidP="00BD150A">
            <w:pPr>
              <w:tabs>
                <w:tab w:val="left" w:pos="322"/>
              </w:tabs>
              <w:spacing w:after="0" w:line="240" w:lineRule="auto"/>
              <w:jc w:val="center"/>
              <w:rPr>
                <w:rFonts w:ascii="Times New Roman" w:hAnsi="Times New Roman"/>
              </w:rPr>
            </w:pPr>
          </w:p>
        </w:tc>
        <w:tc>
          <w:tcPr>
            <w:tcW w:w="2126" w:type="dxa"/>
            <w:vMerge/>
            <w:shd w:val="clear" w:color="auto" w:fill="auto"/>
          </w:tcPr>
          <w:p w14:paraId="68A3711A" w14:textId="3E6204C0" w:rsidR="00150BBF" w:rsidRPr="00D402A6" w:rsidRDefault="00150BBF" w:rsidP="00D402A6">
            <w:pPr>
              <w:tabs>
                <w:tab w:val="left" w:pos="322"/>
              </w:tabs>
              <w:spacing w:after="0" w:line="240" w:lineRule="auto"/>
              <w:jc w:val="both"/>
              <w:rPr>
                <w:rFonts w:ascii="Times New Roman" w:hAnsi="Times New Roman"/>
              </w:rPr>
            </w:pPr>
          </w:p>
        </w:tc>
        <w:tc>
          <w:tcPr>
            <w:tcW w:w="3261" w:type="dxa"/>
            <w:vMerge/>
          </w:tcPr>
          <w:p w14:paraId="6136E529" w14:textId="77777777" w:rsidR="00150BBF" w:rsidRPr="00D402A6" w:rsidRDefault="00150BBF" w:rsidP="00D402A6">
            <w:pPr>
              <w:tabs>
                <w:tab w:val="left" w:pos="322"/>
              </w:tabs>
              <w:spacing w:after="0" w:line="240" w:lineRule="auto"/>
              <w:jc w:val="both"/>
              <w:rPr>
                <w:rFonts w:ascii="Times New Roman" w:hAnsi="Times New Roman"/>
              </w:rPr>
            </w:pPr>
          </w:p>
        </w:tc>
      </w:tr>
      <w:tr w:rsidR="00150BBF" w:rsidRPr="00D402A6" w14:paraId="6A4DB8DD" w14:textId="77777777" w:rsidTr="00BD150A">
        <w:trPr>
          <w:trHeight w:val="661"/>
        </w:trPr>
        <w:tc>
          <w:tcPr>
            <w:tcW w:w="568" w:type="dxa"/>
          </w:tcPr>
          <w:p w14:paraId="79752AE3" w14:textId="1572E1CE"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7</w:t>
            </w:r>
          </w:p>
        </w:tc>
        <w:tc>
          <w:tcPr>
            <w:tcW w:w="1843" w:type="dxa"/>
          </w:tcPr>
          <w:p w14:paraId="1EFB4459" w14:textId="70FCDBE0" w:rsidR="00150BBF" w:rsidRPr="00BB67F3" w:rsidRDefault="00150BBF" w:rsidP="00D402A6">
            <w:pPr>
              <w:spacing w:after="0" w:line="240" w:lineRule="auto"/>
              <w:rPr>
                <w:rFonts w:ascii="Times New Roman" w:hAnsi="Times New Roman"/>
                <w:sz w:val="22"/>
                <w:szCs w:val="22"/>
                <w:shd w:val="clear" w:color="auto" w:fill="FFFFFF"/>
              </w:rPr>
            </w:pPr>
            <w:r w:rsidRPr="00BB67F3">
              <w:rPr>
                <w:rFonts w:ascii="Times New Roman" w:hAnsi="Times New Roman"/>
                <w:sz w:val="22"/>
                <w:szCs w:val="22"/>
                <w:shd w:val="clear" w:color="auto" w:fill="FFFFFF"/>
              </w:rPr>
              <w:t>Бокс біобезпеки Labconco Corporation Purifier Logic 120355642 В-модель 3450823</w:t>
            </w:r>
          </w:p>
        </w:tc>
        <w:tc>
          <w:tcPr>
            <w:tcW w:w="2693" w:type="dxa"/>
            <w:vMerge/>
            <w:shd w:val="clear" w:color="auto" w:fill="auto"/>
            <w:vAlign w:val="center"/>
          </w:tcPr>
          <w:p w14:paraId="2879C3CE" w14:textId="089285B0" w:rsidR="00150BBF" w:rsidRPr="00D402A6" w:rsidRDefault="00150BBF" w:rsidP="00BD150A">
            <w:pPr>
              <w:tabs>
                <w:tab w:val="left" w:pos="322"/>
              </w:tabs>
              <w:spacing w:after="0" w:line="240" w:lineRule="auto"/>
              <w:jc w:val="center"/>
              <w:rPr>
                <w:rFonts w:ascii="Times New Roman" w:hAnsi="Times New Roman"/>
                <w:shd w:val="clear" w:color="auto" w:fill="FFFFFF"/>
              </w:rPr>
            </w:pPr>
          </w:p>
        </w:tc>
        <w:tc>
          <w:tcPr>
            <w:tcW w:w="2126" w:type="dxa"/>
            <w:vMerge/>
            <w:shd w:val="clear" w:color="auto" w:fill="auto"/>
            <w:vAlign w:val="center"/>
          </w:tcPr>
          <w:p w14:paraId="62597586" w14:textId="587F6BAD" w:rsidR="00150BBF" w:rsidRPr="00D402A6" w:rsidRDefault="00150BBF" w:rsidP="00BD150A">
            <w:pPr>
              <w:tabs>
                <w:tab w:val="left" w:pos="322"/>
              </w:tabs>
              <w:spacing w:after="0" w:line="240" w:lineRule="auto"/>
              <w:jc w:val="center"/>
              <w:rPr>
                <w:rFonts w:ascii="Times New Roman" w:hAnsi="Times New Roman"/>
                <w:shd w:val="clear" w:color="auto" w:fill="FFFFFF"/>
              </w:rPr>
            </w:pPr>
          </w:p>
        </w:tc>
        <w:tc>
          <w:tcPr>
            <w:tcW w:w="3261" w:type="dxa"/>
            <w:vMerge/>
          </w:tcPr>
          <w:p w14:paraId="1CFE7EA8" w14:textId="77777777" w:rsidR="00150BBF" w:rsidRPr="00D402A6" w:rsidRDefault="00150BBF" w:rsidP="00D402A6">
            <w:pPr>
              <w:tabs>
                <w:tab w:val="left" w:pos="322"/>
              </w:tabs>
              <w:spacing w:after="0" w:line="240" w:lineRule="auto"/>
              <w:jc w:val="both"/>
              <w:rPr>
                <w:rFonts w:ascii="Times New Roman" w:hAnsi="Times New Roman"/>
                <w:shd w:val="clear" w:color="auto" w:fill="FFFFFF"/>
              </w:rPr>
            </w:pPr>
          </w:p>
        </w:tc>
      </w:tr>
      <w:tr w:rsidR="00150BBF" w:rsidRPr="00D402A6" w14:paraId="775E3AAC" w14:textId="77777777" w:rsidTr="007A6C9C">
        <w:trPr>
          <w:trHeight w:val="657"/>
        </w:trPr>
        <w:tc>
          <w:tcPr>
            <w:tcW w:w="568" w:type="dxa"/>
          </w:tcPr>
          <w:p w14:paraId="42B9DB37" w14:textId="46D603BE"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8</w:t>
            </w:r>
          </w:p>
        </w:tc>
        <w:tc>
          <w:tcPr>
            <w:tcW w:w="1843" w:type="dxa"/>
          </w:tcPr>
          <w:p w14:paraId="6F1B9A27" w14:textId="4EACDE29"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Telstar</w:t>
            </w:r>
          </w:p>
        </w:tc>
        <w:tc>
          <w:tcPr>
            <w:tcW w:w="2693" w:type="dxa"/>
            <w:vMerge w:val="restart"/>
            <w:shd w:val="clear" w:color="auto" w:fill="auto"/>
            <w:vAlign w:val="center"/>
          </w:tcPr>
          <w:p w14:paraId="10F5CDD2" w14:textId="57E01EF3" w:rsidR="00150BBF" w:rsidRPr="00D402A6" w:rsidRDefault="00150BBF" w:rsidP="00BD150A">
            <w:pPr>
              <w:pStyle w:val="a3"/>
              <w:tabs>
                <w:tab w:val="left" w:pos="322"/>
              </w:tabs>
              <w:ind w:left="27"/>
              <w:jc w:val="center"/>
              <w:rPr>
                <w:rFonts w:ascii="Times New Roman" w:hAnsi="Times New Roman"/>
                <w:lang w:val="uk-UA"/>
              </w:rPr>
            </w:pPr>
            <w:r w:rsidRPr="00F27089">
              <w:rPr>
                <w:rFonts w:ascii="Times New Roman" w:hAnsi="Times New Roman"/>
                <w:lang w:val="uk-UA"/>
              </w:rPr>
              <w:t>Обласне клінічне територіальне медичне об'єднання "Фтизіатрія"</w:t>
            </w:r>
            <w:r>
              <w:rPr>
                <w:rFonts w:ascii="Times New Roman" w:hAnsi="Times New Roman"/>
                <w:lang w:val="uk-UA"/>
              </w:rPr>
              <w:t xml:space="preserve">                 </w:t>
            </w:r>
            <w:r w:rsidRPr="00F27089">
              <w:rPr>
                <w:rFonts w:ascii="Times New Roman" w:hAnsi="Times New Roman"/>
                <w:lang w:val="uk-UA"/>
              </w:rPr>
              <w:t>м. Ужгород</w:t>
            </w:r>
          </w:p>
        </w:tc>
        <w:tc>
          <w:tcPr>
            <w:tcW w:w="2126" w:type="dxa"/>
            <w:vMerge w:val="restart"/>
            <w:shd w:val="clear" w:color="auto" w:fill="auto"/>
            <w:vAlign w:val="center"/>
          </w:tcPr>
          <w:p w14:paraId="40E5AA4F" w14:textId="72E2A0A2" w:rsidR="00150BBF" w:rsidRPr="00D402A6" w:rsidRDefault="00150BBF" w:rsidP="007A6C9C">
            <w:pPr>
              <w:pStyle w:val="a3"/>
              <w:tabs>
                <w:tab w:val="left" w:pos="322"/>
              </w:tabs>
              <w:ind w:left="27"/>
              <w:jc w:val="center"/>
              <w:rPr>
                <w:rFonts w:ascii="Times New Roman" w:hAnsi="Times New Roman"/>
                <w:lang w:val="uk-UA"/>
              </w:rPr>
            </w:pPr>
            <w:r w:rsidRPr="001F5DA2">
              <w:rPr>
                <w:rFonts w:ascii="Times New Roman" w:hAnsi="Times New Roman"/>
                <w:lang w:val="uk-UA"/>
              </w:rPr>
              <w:t>88000</w:t>
            </w:r>
            <w:r>
              <w:rPr>
                <w:rFonts w:ascii="Times New Roman" w:hAnsi="Times New Roman"/>
                <w:lang w:val="uk-UA"/>
              </w:rPr>
              <w:t xml:space="preserve">,                    </w:t>
            </w:r>
            <w:r w:rsidRPr="001F5DA2">
              <w:rPr>
                <w:rFonts w:ascii="Times New Roman" w:hAnsi="Times New Roman"/>
                <w:lang w:val="uk-UA"/>
              </w:rPr>
              <w:t>м.</w:t>
            </w:r>
            <w:r>
              <w:rPr>
                <w:rFonts w:ascii="Times New Roman" w:hAnsi="Times New Roman"/>
                <w:lang w:val="uk-UA"/>
              </w:rPr>
              <w:t xml:space="preserve"> </w:t>
            </w:r>
            <w:r w:rsidRPr="001F5DA2">
              <w:rPr>
                <w:rFonts w:ascii="Times New Roman" w:hAnsi="Times New Roman"/>
                <w:lang w:val="uk-UA"/>
              </w:rPr>
              <w:t>Ужгород</w:t>
            </w:r>
            <w:r>
              <w:rPr>
                <w:rFonts w:ascii="Times New Roman" w:hAnsi="Times New Roman"/>
                <w:lang w:val="uk-UA"/>
              </w:rPr>
              <w:t xml:space="preserve">,          </w:t>
            </w:r>
            <w:r w:rsidRPr="001F5DA2">
              <w:rPr>
                <w:rFonts w:ascii="Times New Roman" w:hAnsi="Times New Roman"/>
                <w:lang w:val="uk-UA"/>
              </w:rPr>
              <w:t xml:space="preserve"> вул.</w:t>
            </w:r>
            <w:r>
              <w:rPr>
                <w:rFonts w:ascii="Times New Roman" w:hAnsi="Times New Roman"/>
                <w:lang w:val="uk-UA"/>
              </w:rPr>
              <w:t xml:space="preserve"> </w:t>
            </w:r>
            <w:r w:rsidRPr="001F5DA2">
              <w:rPr>
                <w:rFonts w:ascii="Times New Roman" w:hAnsi="Times New Roman"/>
                <w:lang w:val="uk-UA"/>
              </w:rPr>
              <w:t>Нахімова</w:t>
            </w:r>
            <w:r>
              <w:rPr>
                <w:rFonts w:ascii="Times New Roman" w:hAnsi="Times New Roman"/>
                <w:lang w:val="uk-UA"/>
              </w:rPr>
              <w:t>,</w:t>
            </w:r>
            <w:r w:rsidRPr="001F5DA2">
              <w:rPr>
                <w:rFonts w:ascii="Times New Roman" w:hAnsi="Times New Roman"/>
                <w:lang w:val="uk-UA"/>
              </w:rPr>
              <w:t xml:space="preserve"> 4</w:t>
            </w:r>
          </w:p>
        </w:tc>
        <w:tc>
          <w:tcPr>
            <w:tcW w:w="3261" w:type="dxa"/>
            <w:vMerge/>
          </w:tcPr>
          <w:p w14:paraId="45C37B4E"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21092FAC" w14:textId="77777777" w:rsidTr="007A6C9C">
        <w:trPr>
          <w:trHeight w:val="657"/>
        </w:trPr>
        <w:tc>
          <w:tcPr>
            <w:tcW w:w="568" w:type="dxa"/>
          </w:tcPr>
          <w:p w14:paraId="74FDC26E" w14:textId="1B5A7B40"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9</w:t>
            </w:r>
          </w:p>
        </w:tc>
        <w:tc>
          <w:tcPr>
            <w:tcW w:w="1843" w:type="dxa"/>
          </w:tcPr>
          <w:p w14:paraId="4618F02B" w14:textId="4D696BD7"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Telstar</w:t>
            </w:r>
          </w:p>
        </w:tc>
        <w:tc>
          <w:tcPr>
            <w:tcW w:w="2693" w:type="dxa"/>
            <w:vMerge/>
            <w:shd w:val="clear" w:color="auto" w:fill="auto"/>
            <w:vAlign w:val="center"/>
          </w:tcPr>
          <w:p w14:paraId="45C2855A" w14:textId="7470E55A"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52829E78" w14:textId="7936F6F3" w:rsidR="00150BBF" w:rsidRPr="00D402A6" w:rsidRDefault="00150BBF" w:rsidP="007A6C9C">
            <w:pPr>
              <w:pStyle w:val="a3"/>
              <w:tabs>
                <w:tab w:val="left" w:pos="322"/>
              </w:tabs>
              <w:ind w:left="27"/>
              <w:jc w:val="center"/>
              <w:rPr>
                <w:rFonts w:ascii="Times New Roman" w:hAnsi="Times New Roman"/>
                <w:lang w:val="uk-UA"/>
              </w:rPr>
            </w:pPr>
          </w:p>
        </w:tc>
        <w:tc>
          <w:tcPr>
            <w:tcW w:w="3261" w:type="dxa"/>
            <w:vMerge/>
          </w:tcPr>
          <w:p w14:paraId="78063416"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5629267E" w14:textId="77777777" w:rsidTr="007A6C9C">
        <w:trPr>
          <w:trHeight w:val="657"/>
        </w:trPr>
        <w:tc>
          <w:tcPr>
            <w:tcW w:w="568" w:type="dxa"/>
          </w:tcPr>
          <w:p w14:paraId="7876A0BD" w14:textId="565EB8D1"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10</w:t>
            </w:r>
          </w:p>
        </w:tc>
        <w:tc>
          <w:tcPr>
            <w:tcW w:w="1843" w:type="dxa"/>
          </w:tcPr>
          <w:p w14:paraId="7A0168E5" w14:textId="4E000085"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LABCONCO Lоgic модель 3450823</w:t>
            </w:r>
          </w:p>
        </w:tc>
        <w:tc>
          <w:tcPr>
            <w:tcW w:w="2693" w:type="dxa"/>
            <w:vMerge w:val="restart"/>
            <w:shd w:val="clear" w:color="auto" w:fill="auto"/>
            <w:vAlign w:val="center"/>
          </w:tcPr>
          <w:p w14:paraId="23832395" w14:textId="77777777" w:rsidR="00150BBF" w:rsidRPr="00C657C3" w:rsidRDefault="00150BBF" w:rsidP="00C657C3">
            <w:pPr>
              <w:pStyle w:val="a3"/>
              <w:tabs>
                <w:tab w:val="left" w:pos="322"/>
              </w:tabs>
              <w:ind w:left="27"/>
              <w:jc w:val="center"/>
              <w:rPr>
                <w:rFonts w:ascii="Times New Roman" w:hAnsi="Times New Roman"/>
                <w:lang w:val="uk-UA"/>
              </w:rPr>
            </w:pPr>
            <w:r w:rsidRPr="00C657C3">
              <w:rPr>
                <w:rFonts w:ascii="Times New Roman" w:hAnsi="Times New Roman"/>
                <w:lang w:val="uk-UA"/>
              </w:rPr>
              <w:t>Комунальне некомерційне підприємство</w:t>
            </w:r>
          </w:p>
          <w:p w14:paraId="78F8CE09" w14:textId="77777777" w:rsidR="00150BBF" w:rsidRPr="00C657C3" w:rsidRDefault="00150BBF" w:rsidP="00C657C3">
            <w:pPr>
              <w:pStyle w:val="a3"/>
              <w:tabs>
                <w:tab w:val="left" w:pos="322"/>
              </w:tabs>
              <w:ind w:left="27"/>
              <w:jc w:val="center"/>
              <w:rPr>
                <w:rFonts w:ascii="Times New Roman" w:hAnsi="Times New Roman"/>
                <w:lang w:val="uk-UA"/>
              </w:rPr>
            </w:pPr>
            <w:r w:rsidRPr="00C657C3">
              <w:rPr>
                <w:rFonts w:ascii="Times New Roman" w:hAnsi="Times New Roman"/>
                <w:lang w:val="uk-UA"/>
              </w:rPr>
              <w:t>«Івано- Франківський обласний</w:t>
            </w:r>
          </w:p>
          <w:p w14:paraId="23220B4F" w14:textId="7C053756" w:rsidR="00150BBF" w:rsidRPr="00D402A6" w:rsidRDefault="00150BBF" w:rsidP="00C657C3">
            <w:pPr>
              <w:pStyle w:val="a3"/>
              <w:tabs>
                <w:tab w:val="left" w:pos="322"/>
              </w:tabs>
              <w:ind w:left="27"/>
              <w:jc w:val="center"/>
              <w:rPr>
                <w:rFonts w:ascii="Times New Roman" w:hAnsi="Times New Roman"/>
                <w:lang w:val="uk-UA"/>
              </w:rPr>
            </w:pPr>
            <w:r w:rsidRPr="00C657C3">
              <w:rPr>
                <w:rFonts w:ascii="Times New Roman" w:hAnsi="Times New Roman"/>
                <w:lang w:val="uk-UA"/>
              </w:rPr>
              <w:t xml:space="preserve">фтизіопульмонол огічний центр Івано- </w:t>
            </w:r>
            <w:r w:rsidRPr="00C657C3">
              <w:rPr>
                <w:rFonts w:ascii="Times New Roman" w:hAnsi="Times New Roman"/>
                <w:lang w:val="uk-UA"/>
              </w:rPr>
              <w:lastRenderedPageBreak/>
              <w:t>Франківської обласної ради»</w:t>
            </w:r>
          </w:p>
        </w:tc>
        <w:tc>
          <w:tcPr>
            <w:tcW w:w="2126" w:type="dxa"/>
            <w:vMerge w:val="restart"/>
            <w:shd w:val="clear" w:color="auto" w:fill="auto"/>
            <w:vAlign w:val="center"/>
          </w:tcPr>
          <w:p w14:paraId="6C18A1C0" w14:textId="295610AB" w:rsidR="00150BBF" w:rsidRPr="00D402A6" w:rsidRDefault="00150BBF" w:rsidP="007A6C9C">
            <w:pPr>
              <w:pStyle w:val="a3"/>
              <w:tabs>
                <w:tab w:val="left" w:pos="322"/>
              </w:tabs>
              <w:ind w:left="27"/>
              <w:jc w:val="center"/>
              <w:rPr>
                <w:rFonts w:ascii="Times New Roman" w:hAnsi="Times New Roman"/>
                <w:lang w:val="uk-UA"/>
              </w:rPr>
            </w:pPr>
            <w:r w:rsidRPr="00C657C3">
              <w:rPr>
                <w:rFonts w:ascii="Times New Roman" w:hAnsi="Times New Roman"/>
                <w:lang w:val="uk-UA"/>
              </w:rPr>
              <w:lastRenderedPageBreak/>
              <w:t xml:space="preserve">76014, м. Івано- Франківськ, </w:t>
            </w:r>
            <w:r>
              <w:rPr>
                <w:rFonts w:ascii="Times New Roman" w:hAnsi="Times New Roman"/>
                <w:lang w:val="uk-UA"/>
              </w:rPr>
              <w:t xml:space="preserve">      </w:t>
            </w:r>
            <w:r w:rsidRPr="00C657C3">
              <w:rPr>
                <w:rFonts w:ascii="Times New Roman" w:hAnsi="Times New Roman"/>
                <w:lang w:val="uk-UA"/>
              </w:rPr>
              <w:t>вул. Матейка, 53</w:t>
            </w:r>
          </w:p>
        </w:tc>
        <w:tc>
          <w:tcPr>
            <w:tcW w:w="3261" w:type="dxa"/>
            <w:vMerge/>
          </w:tcPr>
          <w:p w14:paraId="08022A9B"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6E0BEFB8" w14:textId="77777777" w:rsidTr="007A6C9C">
        <w:trPr>
          <w:trHeight w:val="657"/>
        </w:trPr>
        <w:tc>
          <w:tcPr>
            <w:tcW w:w="568" w:type="dxa"/>
          </w:tcPr>
          <w:p w14:paraId="03B693BB" w14:textId="18E06ECF"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11</w:t>
            </w:r>
          </w:p>
        </w:tc>
        <w:tc>
          <w:tcPr>
            <w:tcW w:w="1843" w:type="dxa"/>
          </w:tcPr>
          <w:p w14:paraId="0E4E2C40" w14:textId="6BB0EEEF"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Telstar Bio-II-A (25057)</w:t>
            </w:r>
          </w:p>
        </w:tc>
        <w:tc>
          <w:tcPr>
            <w:tcW w:w="2693" w:type="dxa"/>
            <w:vMerge/>
            <w:shd w:val="clear" w:color="auto" w:fill="auto"/>
            <w:vAlign w:val="center"/>
          </w:tcPr>
          <w:p w14:paraId="68045961" w14:textId="1F22311E" w:rsidR="00150BBF" w:rsidRPr="00D402A6" w:rsidRDefault="00150BBF" w:rsidP="00C657C3">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09E5DF0B" w14:textId="0382CB03" w:rsidR="00150BBF" w:rsidRPr="00D402A6" w:rsidRDefault="00150BBF" w:rsidP="007A6C9C">
            <w:pPr>
              <w:pStyle w:val="a3"/>
              <w:tabs>
                <w:tab w:val="left" w:pos="322"/>
              </w:tabs>
              <w:ind w:left="27"/>
              <w:jc w:val="center"/>
              <w:rPr>
                <w:rFonts w:ascii="Times New Roman" w:hAnsi="Times New Roman"/>
                <w:lang w:val="uk-UA"/>
              </w:rPr>
            </w:pPr>
          </w:p>
        </w:tc>
        <w:tc>
          <w:tcPr>
            <w:tcW w:w="3261" w:type="dxa"/>
            <w:vMerge/>
          </w:tcPr>
          <w:p w14:paraId="52AA65B0"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627E0FBE" w14:textId="77777777" w:rsidTr="007A6C9C">
        <w:trPr>
          <w:trHeight w:val="657"/>
        </w:trPr>
        <w:tc>
          <w:tcPr>
            <w:tcW w:w="568" w:type="dxa"/>
          </w:tcPr>
          <w:p w14:paraId="5AF85D6E" w14:textId="6503FC0E"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lastRenderedPageBreak/>
              <w:t>12</w:t>
            </w:r>
          </w:p>
        </w:tc>
        <w:tc>
          <w:tcPr>
            <w:tcW w:w="1843" w:type="dxa"/>
          </w:tcPr>
          <w:p w14:paraId="05251AE8" w14:textId="5ECEF141"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Logic 5 FT (Bio 2A)</w:t>
            </w:r>
          </w:p>
        </w:tc>
        <w:tc>
          <w:tcPr>
            <w:tcW w:w="2693" w:type="dxa"/>
            <w:vMerge/>
            <w:shd w:val="clear" w:color="auto" w:fill="auto"/>
            <w:vAlign w:val="center"/>
          </w:tcPr>
          <w:p w14:paraId="7B85F6DE" w14:textId="7DC31912" w:rsidR="00150BBF" w:rsidRPr="00D402A6" w:rsidRDefault="00150BBF" w:rsidP="00C657C3">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5D5C9284" w14:textId="45201C9C" w:rsidR="00150BBF" w:rsidRPr="00D402A6" w:rsidRDefault="00150BBF" w:rsidP="007A6C9C">
            <w:pPr>
              <w:pStyle w:val="a3"/>
              <w:tabs>
                <w:tab w:val="left" w:pos="322"/>
              </w:tabs>
              <w:ind w:left="27"/>
              <w:jc w:val="center"/>
              <w:rPr>
                <w:rFonts w:ascii="Times New Roman" w:hAnsi="Times New Roman"/>
                <w:lang w:val="uk-UA"/>
              </w:rPr>
            </w:pPr>
          </w:p>
        </w:tc>
        <w:tc>
          <w:tcPr>
            <w:tcW w:w="3261" w:type="dxa"/>
            <w:vMerge/>
          </w:tcPr>
          <w:p w14:paraId="436DB323"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5E731C85" w14:textId="77777777" w:rsidTr="007A6C9C">
        <w:trPr>
          <w:trHeight w:val="657"/>
        </w:trPr>
        <w:tc>
          <w:tcPr>
            <w:tcW w:w="568" w:type="dxa"/>
          </w:tcPr>
          <w:p w14:paraId="192ED78C" w14:textId="054E2CBB"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13</w:t>
            </w:r>
          </w:p>
        </w:tc>
        <w:tc>
          <w:tcPr>
            <w:tcW w:w="1843" w:type="dxa"/>
          </w:tcPr>
          <w:p w14:paraId="350FE270" w14:textId="01FC0642"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TeLstar (Bio 2A)</w:t>
            </w:r>
          </w:p>
        </w:tc>
        <w:tc>
          <w:tcPr>
            <w:tcW w:w="2693" w:type="dxa"/>
            <w:vMerge w:val="restart"/>
            <w:shd w:val="clear" w:color="auto" w:fill="auto"/>
            <w:vAlign w:val="center"/>
          </w:tcPr>
          <w:p w14:paraId="3D6EAE97" w14:textId="1017C89C" w:rsidR="00150BBF" w:rsidRPr="00D402A6" w:rsidRDefault="00150BBF" w:rsidP="00BD150A">
            <w:pPr>
              <w:pStyle w:val="a3"/>
              <w:tabs>
                <w:tab w:val="left" w:pos="322"/>
              </w:tabs>
              <w:ind w:left="27"/>
              <w:jc w:val="center"/>
              <w:rPr>
                <w:rFonts w:ascii="Times New Roman" w:hAnsi="Times New Roman"/>
                <w:lang w:val="uk-UA"/>
              </w:rPr>
            </w:pPr>
            <w:r w:rsidRPr="00382BA8">
              <w:rPr>
                <w:rFonts w:ascii="Times New Roman" w:hAnsi="Times New Roman"/>
                <w:lang w:val="uk-UA"/>
              </w:rPr>
              <w:t>Комунальне підприємство «Рівненський обласний фтизіопульмонологічний медичний центр» Рівненської обласної ради</w:t>
            </w:r>
          </w:p>
        </w:tc>
        <w:tc>
          <w:tcPr>
            <w:tcW w:w="2126" w:type="dxa"/>
            <w:vMerge w:val="restart"/>
            <w:shd w:val="clear" w:color="auto" w:fill="auto"/>
            <w:vAlign w:val="center"/>
          </w:tcPr>
          <w:p w14:paraId="5A2CB0C5" w14:textId="3A3F7BB0" w:rsidR="00150BBF" w:rsidRPr="00D402A6" w:rsidRDefault="00150BBF" w:rsidP="007A6C9C">
            <w:pPr>
              <w:pStyle w:val="a3"/>
              <w:tabs>
                <w:tab w:val="left" w:pos="322"/>
              </w:tabs>
              <w:ind w:left="27"/>
              <w:jc w:val="center"/>
              <w:rPr>
                <w:rFonts w:ascii="Times New Roman" w:hAnsi="Times New Roman"/>
                <w:lang w:val="uk-UA"/>
              </w:rPr>
            </w:pPr>
            <w:r w:rsidRPr="006A5383">
              <w:rPr>
                <w:rFonts w:ascii="Times New Roman" w:hAnsi="Times New Roman"/>
                <w:lang w:val="uk-UA"/>
              </w:rPr>
              <w:t>33001, Рівненська обл., м</w:t>
            </w:r>
            <w:r>
              <w:rPr>
                <w:rFonts w:ascii="Times New Roman" w:hAnsi="Times New Roman"/>
                <w:lang w:val="uk-UA"/>
              </w:rPr>
              <w:t>.</w:t>
            </w:r>
            <w:r w:rsidRPr="006A5383">
              <w:rPr>
                <w:rFonts w:ascii="Times New Roman" w:hAnsi="Times New Roman"/>
                <w:lang w:val="uk-UA"/>
              </w:rPr>
              <w:t xml:space="preserve"> Рівне, </w:t>
            </w:r>
            <w:r>
              <w:rPr>
                <w:rFonts w:ascii="Times New Roman" w:hAnsi="Times New Roman"/>
                <w:lang w:val="uk-UA"/>
              </w:rPr>
              <w:t>вул.</w:t>
            </w:r>
            <w:r w:rsidRPr="006A5383">
              <w:rPr>
                <w:rFonts w:ascii="Times New Roman" w:hAnsi="Times New Roman"/>
                <w:lang w:val="uk-UA"/>
              </w:rPr>
              <w:t xml:space="preserve"> Д</w:t>
            </w:r>
            <w:r>
              <w:rPr>
                <w:rFonts w:ascii="Times New Roman" w:hAnsi="Times New Roman"/>
                <w:lang w:val="uk-UA"/>
              </w:rPr>
              <w:t>ворецька</w:t>
            </w:r>
            <w:r w:rsidRPr="006A5383">
              <w:rPr>
                <w:rFonts w:ascii="Times New Roman" w:hAnsi="Times New Roman"/>
                <w:lang w:val="uk-UA"/>
              </w:rPr>
              <w:t>, буд</w:t>
            </w:r>
            <w:r>
              <w:rPr>
                <w:rFonts w:ascii="Times New Roman" w:hAnsi="Times New Roman"/>
                <w:lang w:val="uk-UA"/>
              </w:rPr>
              <w:t>.</w:t>
            </w:r>
            <w:r w:rsidRPr="006A5383">
              <w:rPr>
                <w:rFonts w:ascii="Times New Roman" w:hAnsi="Times New Roman"/>
                <w:lang w:val="uk-UA"/>
              </w:rPr>
              <w:t xml:space="preserve"> 108, (0362)26-55-81</w:t>
            </w:r>
          </w:p>
        </w:tc>
        <w:tc>
          <w:tcPr>
            <w:tcW w:w="3261" w:type="dxa"/>
            <w:vMerge/>
          </w:tcPr>
          <w:p w14:paraId="7F864E34"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665CC940" w14:textId="77777777" w:rsidTr="007A6C9C">
        <w:trPr>
          <w:trHeight w:val="657"/>
        </w:trPr>
        <w:tc>
          <w:tcPr>
            <w:tcW w:w="568" w:type="dxa"/>
          </w:tcPr>
          <w:p w14:paraId="011A0F6F" w14:textId="38CD13BB"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14</w:t>
            </w:r>
          </w:p>
        </w:tc>
        <w:tc>
          <w:tcPr>
            <w:tcW w:w="1843" w:type="dxa"/>
          </w:tcPr>
          <w:p w14:paraId="5FCEC520" w14:textId="1D8BF2D6"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SAFEMATE ЕCO 1,5 клас ІІ тип А2</w:t>
            </w:r>
          </w:p>
        </w:tc>
        <w:tc>
          <w:tcPr>
            <w:tcW w:w="2693" w:type="dxa"/>
            <w:vMerge/>
            <w:shd w:val="clear" w:color="auto" w:fill="auto"/>
            <w:vAlign w:val="center"/>
          </w:tcPr>
          <w:p w14:paraId="1A6D587C" w14:textId="75FCD5FD"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6FE855A6" w14:textId="629D6CA6" w:rsidR="00150BBF" w:rsidRPr="00D402A6" w:rsidRDefault="00150BBF" w:rsidP="007A6C9C">
            <w:pPr>
              <w:pStyle w:val="a3"/>
              <w:tabs>
                <w:tab w:val="left" w:pos="322"/>
              </w:tabs>
              <w:ind w:left="27"/>
              <w:jc w:val="center"/>
              <w:rPr>
                <w:rFonts w:ascii="Times New Roman" w:hAnsi="Times New Roman"/>
                <w:lang w:val="uk-UA"/>
              </w:rPr>
            </w:pPr>
          </w:p>
        </w:tc>
        <w:tc>
          <w:tcPr>
            <w:tcW w:w="3261" w:type="dxa"/>
            <w:vMerge/>
          </w:tcPr>
          <w:p w14:paraId="3F2AC1E2"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44778BAF" w14:textId="77777777" w:rsidTr="007A6C9C">
        <w:trPr>
          <w:trHeight w:val="657"/>
        </w:trPr>
        <w:tc>
          <w:tcPr>
            <w:tcW w:w="568" w:type="dxa"/>
          </w:tcPr>
          <w:p w14:paraId="10A18767" w14:textId="378FE6F2"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15</w:t>
            </w:r>
          </w:p>
        </w:tc>
        <w:tc>
          <w:tcPr>
            <w:tcW w:w="1843" w:type="dxa"/>
          </w:tcPr>
          <w:p w14:paraId="1FD42428" w14:textId="174A60F3"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з УФ лампою ESCO – LA2-3A1</w:t>
            </w:r>
          </w:p>
        </w:tc>
        <w:tc>
          <w:tcPr>
            <w:tcW w:w="2693" w:type="dxa"/>
            <w:vMerge w:val="restart"/>
            <w:shd w:val="clear" w:color="auto" w:fill="auto"/>
            <w:vAlign w:val="center"/>
          </w:tcPr>
          <w:p w14:paraId="287BCCAD" w14:textId="22BE73CA" w:rsidR="00150BBF" w:rsidRPr="00D402A6" w:rsidRDefault="00150BBF" w:rsidP="00BD150A">
            <w:pPr>
              <w:pStyle w:val="a3"/>
              <w:tabs>
                <w:tab w:val="left" w:pos="322"/>
              </w:tabs>
              <w:ind w:left="27"/>
              <w:jc w:val="center"/>
              <w:rPr>
                <w:rFonts w:ascii="Times New Roman" w:hAnsi="Times New Roman"/>
                <w:lang w:val="uk-UA"/>
              </w:rPr>
            </w:pPr>
            <w:r w:rsidRPr="00465F7C">
              <w:rPr>
                <w:rFonts w:ascii="Times New Roman" w:hAnsi="Times New Roman"/>
                <w:lang w:val="uk-UA"/>
              </w:rPr>
              <w:t>Комунальне некомерційне підприємство Сумської обласної ради «Регіональний клінічний фтизіопульмонологічний медичний центр»</w:t>
            </w:r>
          </w:p>
        </w:tc>
        <w:tc>
          <w:tcPr>
            <w:tcW w:w="2126" w:type="dxa"/>
            <w:vMerge w:val="restart"/>
            <w:shd w:val="clear" w:color="auto" w:fill="auto"/>
            <w:vAlign w:val="center"/>
          </w:tcPr>
          <w:p w14:paraId="3067E0E4" w14:textId="5845E3EF" w:rsidR="00150BBF" w:rsidRPr="00D402A6" w:rsidRDefault="00150BBF" w:rsidP="007A6C9C">
            <w:pPr>
              <w:pStyle w:val="a3"/>
              <w:tabs>
                <w:tab w:val="left" w:pos="322"/>
              </w:tabs>
              <w:ind w:left="27"/>
              <w:jc w:val="center"/>
              <w:rPr>
                <w:rFonts w:ascii="Times New Roman" w:hAnsi="Times New Roman"/>
                <w:lang w:val="uk-UA"/>
              </w:rPr>
            </w:pPr>
            <w:r w:rsidRPr="00465F7C">
              <w:rPr>
                <w:rFonts w:ascii="Times New Roman" w:hAnsi="Times New Roman"/>
                <w:lang w:val="uk-UA"/>
              </w:rPr>
              <w:t xml:space="preserve">42304, Сумська обл., Сумський р-н, </w:t>
            </w:r>
            <w:r>
              <w:rPr>
                <w:rFonts w:ascii="Times New Roman" w:hAnsi="Times New Roman"/>
                <w:lang w:val="uk-UA"/>
              </w:rPr>
              <w:t xml:space="preserve">смт. </w:t>
            </w:r>
            <w:r w:rsidRPr="00465F7C">
              <w:rPr>
                <w:rFonts w:ascii="Times New Roman" w:hAnsi="Times New Roman"/>
                <w:lang w:val="uk-UA"/>
              </w:rPr>
              <w:t xml:space="preserve">Степанівка, </w:t>
            </w:r>
            <w:r>
              <w:rPr>
                <w:rFonts w:ascii="Times New Roman" w:hAnsi="Times New Roman"/>
                <w:lang w:val="uk-UA"/>
              </w:rPr>
              <w:t xml:space="preserve">         </w:t>
            </w:r>
            <w:r w:rsidRPr="00465F7C">
              <w:rPr>
                <w:rFonts w:ascii="Times New Roman" w:hAnsi="Times New Roman"/>
                <w:lang w:val="uk-UA"/>
              </w:rPr>
              <w:t>вул. Т</w:t>
            </w:r>
            <w:r>
              <w:rPr>
                <w:rFonts w:ascii="Times New Roman" w:hAnsi="Times New Roman"/>
                <w:lang w:val="uk-UA"/>
              </w:rPr>
              <w:t>оропилівська</w:t>
            </w:r>
            <w:r w:rsidRPr="00465F7C">
              <w:rPr>
                <w:rFonts w:ascii="Times New Roman" w:hAnsi="Times New Roman"/>
                <w:lang w:val="uk-UA"/>
              </w:rPr>
              <w:t>, буд. 6, (0542)69-95-27</w:t>
            </w:r>
          </w:p>
        </w:tc>
        <w:tc>
          <w:tcPr>
            <w:tcW w:w="3261" w:type="dxa"/>
            <w:vMerge/>
          </w:tcPr>
          <w:p w14:paraId="1C2B4EB7"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5F4A1101" w14:textId="77777777" w:rsidTr="007A6C9C">
        <w:trPr>
          <w:trHeight w:val="657"/>
        </w:trPr>
        <w:tc>
          <w:tcPr>
            <w:tcW w:w="568" w:type="dxa"/>
          </w:tcPr>
          <w:p w14:paraId="3936A42C" w14:textId="3DCB14C4"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16</w:t>
            </w:r>
          </w:p>
        </w:tc>
        <w:tc>
          <w:tcPr>
            <w:tcW w:w="1843" w:type="dxa"/>
          </w:tcPr>
          <w:p w14:paraId="0044FF89" w14:textId="666A4B09" w:rsidR="00150BBF" w:rsidRPr="00BB67F3" w:rsidRDefault="00150BBF" w:rsidP="00D402A6">
            <w:pPr>
              <w:spacing w:after="0" w:line="240" w:lineRule="auto"/>
              <w:rPr>
                <w:rFonts w:ascii="Times New Roman" w:hAnsi="Times New Roman"/>
                <w:color w:val="000000"/>
                <w:sz w:val="22"/>
                <w:szCs w:val="22"/>
              </w:rPr>
            </w:pPr>
            <w:r w:rsidRPr="00BB67F3">
              <w:rPr>
                <w:rFonts w:ascii="Times New Roman" w:hAnsi="Times New Roman"/>
                <w:color w:val="000000"/>
                <w:sz w:val="22"/>
                <w:szCs w:val="22"/>
              </w:rPr>
              <w:t>Бокс біобезпеки, ІІ Aкласу, ESCO Class II TYPE A-2</w:t>
            </w:r>
          </w:p>
        </w:tc>
        <w:tc>
          <w:tcPr>
            <w:tcW w:w="2693" w:type="dxa"/>
            <w:vMerge/>
            <w:shd w:val="clear" w:color="auto" w:fill="auto"/>
            <w:vAlign w:val="center"/>
          </w:tcPr>
          <w:p w14:paraId="720BCC2F" w14:textId="34784D23"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9A527BA" w14:textId="6FF3978C" w:rsidR="00150BBF" w:rsidRPr="00D402A6" w:rsidRDefault="00150BBF" w:rsidP="007A6C9C">
            <w:pPr>
              <w:pStyle w:val="a3"/>
              <w:tabs>
                <w:tab w:val="left" w:pos="322"/>
              </w:tabs>
              <w:ind w:left="27"/>
              <w:jc w:val="center"/>
              <w:rPr>
                <w:rFonts w:ascii="Times New Roman" w:hAnsi="Times New Roman"/>
                <w:lang w:val="uk-UA"/>
              </w:rPr>
            </w:pPr>
          </w:p>
        </w:tc>
        <w:tc>
          <w:tcPr>
            <w:tcW w:w="3261" w:type="dxa"/>
            <w:vMerge/>
          </w:tcPr>
          <w:p w14:paraId="5FF1EE26"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01BA2107" w14:textId="77777777" w:rsidTr="00BD150A">
        <w:trPr>
          <w:trHeight w:val="657"/>
        </w:trPr>
        <w:tc>
          <w:tcPr>
            <w:tcW w:w="568" w:type="dxa"/>
          </w:tcPr>
          <w:p w14:paraId="377B2E1A" w14:textId="1DF4CAF2"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17</w:t>
            </w:r>
          </w:p>
        </w:tc>
        <w:tc>
          <w:tcPr>
            <w:tcW w:w="1843" w:type="dxa"/>
          </w:tcPr>
          <w:p w14:paraId="0BA47404" w14:textId="632F4B1F" w:rsidR="00150BBF" w:rsidRPr="00BB67F3" w:rsidRDefault="00150BBF" w:rsidP="00D402A6">
            <w:pPr>
              <w:spacing w:after="0" w:line="240" w:lineRule="auto"/>
              <w:rPr>
                <w:rFonts w:ascii="Times New Roman" w:hAnsi="Times New Roman"/>
                <w:color w:val="000000"/>
                <w:sz w:val="22"/>
                <w:szCs w:val="22"/>
              </w:rPr>
            </w:pPr>
            <w:r w:rsidRPr="00BB67F3">
              <w:rPr>
                <w:rFonts w:ascii="Times New Roman" w:hAnsi="Times New Roman"/>
                <w:color w:val="000000"/>
                <w:sz w:val="22"/>
                <w:szCs w:val="22"/>
              </w:rPr>
              <w:t>Бокс біобезпеки, ІІ A класу, LABCONCOClass II TYPE A-2</w:t>
            </w:r>
          </w:p>
        </w:tc>
        <w:tc>
          <w:tcPr>
            <w:tcW w:w="2693" w:type="dxa"/>
            <w:vMerge w:val="restart"/>
            <w:shd w:val="clear" w:color="auto" w:fill="auto"/>
            <w:vAlign w:val="center"/>
          </w:tcPr>
          <w:p w14:paraId="3F036564" w14:textId="3F7E4B02" w:rsidR="00150BBF" w:rsidRPr="00D402A6" w:rsidRDefault="00150BBF" w:rsidP="00BD150A">
            <w:pPr>
              <w:pStyle w:val="a3"/>
              <w:tabs>
                <w:tab w:val="left" w:pos="322"/>
              </w:tabs>
              <w:ind w:left="27"/>
              <w:jc w:val="center"/>
              <w:rPr>
                <w:rFonts w:ascii="Times New Roman" w:hAnsi="Times New Roman"/>
                <w:lang w:val="uk-UA"/>
              </w:rPr>
            </w:pPr>
            <w:r w:rsidRPr="00AA5A37">
              <w:rPr>
                <w:rFonts w:ascii="Times New Roman" w:hAnsi="Times New Roman"/>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126" w:type="dxa"/>
            <w:vMerge w:val="restart"/>
            <w:shd w:val="clear" w:color="auto" w:fill="auto"/>
            <w:vAlign w:val="center"/>
          </w:tcPr>
          <w:p w14:paraId="0055800E" w14:textId="12FD96CE" w:rsidR="00150BBF" w:rsidRPr="00D402A6" w:rsidRDefault="00150BBF" w:rsidP="00BD150A">
            <w:pPr>
              <w:pStyle w:val="a3"/>
              <w:tabs>
                <w:tab w:val="left" w:pos="322"/>
              </w:tabs>
              <w:ind w:left="27"/>
              <w:jc w:val="center"/>
              <w:rPr>
                <w:rFonts w:ascii="Times New Roman" w:hAnsi="Times New Roman"/>
                <w:lang w:val="uk-UA"/>
              </w:rPr>
            </w:pPr>
            <w:r w:rsidRPr="00AA5A37">
              <w:rPr>
                <w:rFonts w:ascii="Times New Roman" w:hAnsi="Times New Roman"/>
                <w:lang w:val="uk-UA"/>
              </w:rPr>
              <w:t>47722, Тернопільська область, с.В Гаї, вул</w:t>
            </w:r>
            <w:r>
              <w:rPr>
                <w:rFonts w:ascii="Times New Roman" w:hAnsi="Times New Roman"/>
                <w:lang w:val="uk-UA"/>
              </w:rPr>
              <w:t>.</w:t>
            </w:r>
            <w:r w:rsidRPr="00AA5A37">
              <w:rPr>
                <w:rFonts w:ascii="Times New Roman" w:hAnsi="Times New Roman"/>
                <w:lang w:val="uk-UA"/>
              </w:rPr>
              <w:t xml:space="preserve"> Підлісна, 26-А</w:t>
            </w:r>
          </w:p>
        </w:tc>
        <w:tc>
          <w:tcPr>
            <w:tcW w:w="3261" w:type="dxa"/>
            <w:vMerge/>
          </w:tcPr>
          <w:p w14:paraId="6B1E3A94"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379123F6" w14:textId="77777777" w:rsidTr="00BD150A">
        <w:trPr>
          <w:trHeight w:val="657"/>
        </w:trPr>
        <w:tc>
          <w:tcPr>
            <w:tcW w:w="568" w:type="dxa"/>
          </w:tcPr>
          <w:p w14:paraId="5C91C290" w14:textId="348DE6E1"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18</w:t>
            </w:r>
          </w:p>
        </w:tc>
        <w:tc>
          <w:tcPr>
            <w:tcW w:w="1843" w:type="dxa"/>
          </w:tcPr>
          <w:p w14:paraId="5EE1F0EB" w14:textId="4C457352" w:rsidR="00150BBF" w:rsidRPr="00BB67F3" w:rsidRDefault="00150BBF" w:rsidP="00D402A6">
            <w:pPr>
              <w:spacing w:after="0" w:line="240" w:lineRule="auto"/>
              <w:rPr>
                <w:rFonts w:ascii="Times New Roman" w:hAnsi="Times New Roman"/>
                <w:color w:val="000000"/>
                <w:sz w:val="22"/>
                <w:szCs w:val="22"/>
              </w:rPr>
            </w:pPr>
            <w:r w:rsidRPr="00BB67F3">
              <w:rPr>
                <w:rFonts w:ascii="Times New Roman" w:hAnsi="Times New Roman"/>
                <w:color w:val="000000"/>
                <w:sz w:val="22"/>
                <w:szCs w:val="22"/>
              </w:rPr>
              <w:t>Бокс біобезпеки, ІІ A класу, LABCONCOClass II TYPE A-2</w:t>
            </w:r>
          </w:p>
        </w:tc>
        <w:tc>
          <w:tcPr>
            <w:tcW w:w="2693" w:type="dxa"/>
            <w:vMerge/>
            <w:shd w:val="clear" w:color="auto" w:fill="auto"/>
            <w:vAlign w:val="center"/>
          </w:tcPr>
          <w:p w14:paraId="1CE459B7" w14:textId="0DB03ADD"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7F527BFF" w14:textId="1B2863FB" w:rsidR="00150BBF" w:rsidRPr="00D402A6" w:rsidRDefault="00150BBF" w:rsidP="00BD150A">
            <w:pPr>
              <w:pStyle w:val="a3"/>
              <w:tabs>
                <w:tab w:val="left" w:pos="322"/>
              </w:tabs>
              <w:ind w:left="27"/>
              <w:jc w:val="center"/>
              <w:rPr>
                <w:rFonts w:ascii="Times New Roman" w:hAnsi="Times New Roman"/>
                <w:lang w:val="uk-UA"/>
              </w:rPr>
            </w:pPr>
          </w:p>
        </w:tc>
        <w:tc>
          <w:tcPr>
            <w:tcW w:w="3261" w:type="dxa"/>
            <w:vMerge/>
          </w:tcPr>
          <w:p w14:paraId="1A6BE086"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59DE6B80" w14:textId="77777777" w:rsidTr="00BD150A">
        <w:trPr>
          <w:trHeight w:val="657"/>
        </w:trPr>
        <w:tc>
          <w:tcPr>
            <w:tcW w:w="568" w:type="dxa"/>
          </w:tcPr>
          <w:p w14:paraId="561D5F72" w14:textId="0601B479"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19</w:t>
            </w:r>
          </w:p>
        </w:tc>
        <w:tc>
          <w:tcPr>
            <w:tcW w:w="1843" w:type="dxa"/>
          </w:tcPr>
          <w:p w14:paraId="3FE37267" w14:textId="6E50BF63" w:rsidR="00150BBF" w:rsidRPr="00BB67F3" w:rsidRDefault="00150BBF" w:rsidP="00D402A6">
            <w:pPr>
              <w:spacing w:after="0" w:line="240" w:lineRule="auto"/>
              <w:rPr>
                <w:rFonts w:ascii="Times New Roman" w:hAnsi="Times New Roman"/>
                <w:color w:val="000000"/>
                <w:sz w:val="22"/>
                <w:szCs w:val="22"/>
              </w:rPr>
            </w:pPr>
            <w:r w:rsidRPr="00BB67F3">
              <w:rPr>
                <w:rFonts w:ascii="Times New Roman" w:hAnsi="Times New Roman"/>
                <w:color w:val="000000"/>
                <w:sz w:val="22"/>
                <w:szCs w:val="22"/>
              </w:rPr>
              <w:t>Бокс біобезпеки II класу ESCO, Сінгапур 2006  15500 ESCO, Сінгапур</w:t>
            </w:r>
          </w:p>
        </w:tc>
        <w:tc>
          <w:tcPr>
            <w:tcW w:w="2693" w:type="dxa"/>
            <w:vMerge/>
            <w:shd w:val="clear" w:color="auto" w:fill="auto"/>
            <w:vAlign w:val="center"/>
          </w:tcPr>
          <w:p w14:paraId="13A8B908" w14:textId="3CCEE748"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ACF12B1" w14:textId="02748A0A" w:rsidR="00150BBF" w:rsidRPr="00D402A6" w:rsidRDefault="00150BBF" w:rsidP="00BD150A">
            <w:pPr>
              <w:pStyle w:val="a3"/>
              <w:tabs>
                <w:tab w:val="left" w:pos="322"/>
              </w:tabs>
              <w:ind w:left="27"/>
              <w:jc w:val="center"/>
              <w:rPr>
                <w:rFonts w:ascii="Times New Roman" w:hAnsi="Times New Roman"/>
                <w:lang w:val="uk-UA"/>
              </w:rPr>
            </w:pPr>
          </w:p>
        </w:tc>
        <w:tc>
          <w:tcPr>
            <w:tcW w:w="3261" w:type="dxa"/>
            <w:vMerge/>
          </w:tcPr>
          <w:p w14:paraId="050CDF47"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125F8C83" w14:textId="77777777" w:rsidTr="00BD150A">
        <w:trPr>
          <w:trHeight w:val="657"/>
        </w:trPr>
        <w:tc>
          <w:tcPr>
            <w:tcW w:w="568" w:type="dxa"/>
          </w:tcPr>
          <w:p w14:paraId="44CEFCFE" w14:textId="50624F64"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20</w:t>
            </w:r>
          </w:p>
        </w:tc>
        <w:tc>
          <w:tcPr>
            <w:tcW w:w="1843" w:type="dxa"/>
          </w:tcPr>
          <w:p w14:paraId="53CC80E7" w14:textId="5742945A" w:rsidR="00150BBF" w:rsidRPr="00BB67F3" w:rsidRDefault="00150BBF" w:rsidP="00D402A6">
            <w:pPr>
              <w:spacing w:after="0" w:line="240" w:lineRule="auto"/>
              <w:rPr>
                <w:rFonts w:ascii="Times New Roman" w:hAnsi="Times New Roman"/>
                <w:color w:val="000000"/>
                <w:sz w:val="22"/>
                <w:szCs w:val="22"/>
              </w:rPr>
            </w:pPr>
            <w:r w:rsidRPr="00BB67F3">
              <w:rPr>
                <w:rFonts w:ascii="Times New Roman" w:hAnsi="Times New Roman"/>
                <w:color w:val="000000"/>
                <w:sz w:val="22"/>
                <w:szCs w:val="22"/>
              </w:rPr>
              <w:t>Бокс біобезпеки II класу 1041150728 ESCO, Сінгапур</w:t>
            </w:r>
          </w:p>
        </w:tc>
        <w:tc>
          <w:tcPr>
            <w:tcW w:w="2693" w:type="dxa"/>
            <w:vMerge w:val="restart"/>
            <w:shd w:val="clear" w:color="auto" w:fill="auto"/>
            <w:vAlign w:val="center"/>
          </w:tcPr>
          <w:p w14:paraId="6779F595" w14:textId="0720FFF7" w:rsidR="00150BBF" w:rsidRPr="00D402A6" w:rsidRDefault="00150BBF" w:rsidP="00BD150A">
            <w:pPr>
              <w:pStyle w:val="a3"/>
              <w:tabs>
                <w:tab w:val="left" w:pos="322"/>
              </w:tabs>
              <w:ind w:left="27"/>
              <w:jc w:val="center"/>
              <w:rPr>
                <w:rFonts w:ascii="Times New Roman" w:hAnsi="Times New Roman"/>
                <w:lang w:val="uk-UA"/>
              </w:rPr>
            </w:pPr>
            <w:r w:rsidRPr="00E640AB">
              <w:rPr>
                <w:rFonts w:ascii="Times New Roman" w:hAnsi="Times New Roman"/>
                <w:lang w:val="uk-UA"/>
              </w:rPr>
              <w:t>Комунальне некомерційне підприємство Харківської обласної ради "Обласний протитуберкульозний диспансер №1"</w:t>
            </w:r>
          </w:p>
        </w:tc>
        <w:tc>
          <w:tcPr>
            <w:tcW w:w="2126" w:type="dxa"/>
            <w:vMerge w:val="restart"/>
            <w:shd w:val="clear" w:color="auto" w:fill="auto"/>
            <w:vAlign w:val="center"/>
          </w:tcPr>
          <w:p w14:paraId="4CCF42E6" w14:textId="5B5DD599" w:rsidR="00150BBF" w:rsidRPr="00D402A6" w:rsidRDefault="00150BBF" w:rsidP="00BD150A">
            <w:pPr>
              <w:pStyle w:val="a3"/>
              <w:tabs>
                <w:tab w:val="left" w:pos="322"/>
              </w:tabs>
              <w:ind w:left="27"/>
              <w:jc w:val="center"/>
              <w:rPr>
                <w:rFonts w:ascii="Times New Roman" w:hAnsi="Times New Roman"/>
                <w:lang w:val="uk-UA"/>
              </w:rPr>
            </w:pPr>
            <w:r w:rsidRPr="00E640AB">
              <w:rPr>
                <w:rFonts w:ascii="Times New Roman" w:hAnsi="Times New Roman"/>
                <w:lang w:val="uk-UA"/>
              </w:rPr>
              <w:t xml:space="preserve">61096, Харківська область, </w:t>
            </w:r>
            <w:r>
              <w:rPr>
                <w:rFonts w:ascii="Times New Roman" w:hAnsi="Times New Roman"/>
                <w:lang w:val="uk-UA"/>
              </w:rPr>
              <w:t xml:space="preserve">              </w:t>
            </w:r>
            <w:r w:rsidRPr="00E640AB">
              <w:rPr>
                <w:rFonts w:ascii="Times New Roman" w:hAnsi="Times New Roman"/>
                <w:lang w:val="uk-UA"/>
              </w:rPr>
              <w:t>м.</w:t>
            </w:r>
            <w:r>
              <w:rPr>
                <w:rFonts w:ascii="Times New Roman" w:hAnsi="Times New Roman"/>
                <w:lang w:val="uk-UA"/>
              </w:rPr>
              <w:t xml:space="preserve"> </w:t>
            </w:r>
            <w:r w:rsidRPr="00E640AB">
              <w:rPr>
                <w:rFonts w:ascii="Times New Roman" w:hAnsi="Times New Roman"/>
                <w:lang w:val="uk-UA"/>
              </w:rPr>
              <w:t>Харків, вул. Ньютона, 145</w:t>
            </w:r>
          </w:p>
        </w:tc>
        <w:tc>
          <w:tcPr>
            <w:tcW w:w="3261" w:type="dxa"/>
            <w:vMerge/>
          </w:tcPr>
          <w:p w14:paraId="46464F5D"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3C03A4E5" w14:textId="77777777" w:rsidTr="00BD150A">
        <w:trPr>
          <w:trHeight w:val="657"/>
        </w:trPr>
        <w:tc>
          <w:tcPr>
            <w:tcW w:w="568" w:type="dxa"/>
          </w:tcPr>
          <w:p w14:paraId="769E3C60" w14:textId="10B15284"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21</w:t>
            </w:r>
          </w:p>
        </w:tc>
        <w:tc>
          <w:tcPr>
            <w:tcW w:w="1843" w:type="dxa"/>
          </w:tcPr>
          <w:p w14:paraId="2F7F3752" w14:textId="7E454C0D" w:rsidR="00150BBF" w:rsidRPr="00BB67F3" w:rsidRDefault="00150BBF" w:rsidP="00D402A6">
            <w:pPr>
              <w:spacing w:after="0" w:line="240" w:lineRule="auto"/>
              <w:rPr>
                <w:rFonts w:ascii="Times New Roman" w:hAnsi="Times New Roman"/>
                <w:color w:val="000000"/>
                <w:sz w:val="22"/>
                <w:szCs w:val="22"/>
              </w:rPr>
            </w:pPr>
            <w:r w:rsidRPr="00BB67F3">
              <w:rPr>
                <w:rFonts w:ascii="Times New Roman" w:hAnsi="Times New Roman"/>
                <w:color w:val="000000"/>
                <w:sz w:val="22"/>
                <w:szCs w:val="22"/>
              </w:rPr>
              <w:t>Бокс біобезпеки II класу 1041150804 Telstar Іспания</w:t>
            </w:r>
          </w:p>
        </w:tc>
        <w:tc>
          <w:tcPr>
            <w:tcW w:w="2693" w:type="dxa"/>
            <w:vMerge/>
            <w:shd w:val="clear" w:color="auto" w:fill="auto"/>
            <w:vAlign w:val="center"/>
          </w:tcPr>
          <w:p w14:paraId="3E7A15C9" w14:textId="0187976C"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6CA2A76B" w14:textId="60344DD3" w:rsidR="00150BBF" w:rsidRPr="00D402A6" w:rsidRDefault="00150BBF" w:rsidP="00BD150A">
            <w:pPr>
              <w:pStyle w:val="a3"/>
              <w:tabs>
                <w:tab w:val="left" w:pos="322"/>
              </w:tabs>
              <w:ind w:left="27"/>
              <w:jc w:val="center"/>
              <w:rPr>
                <w:rFonts w:ascii="Times New Roman" w:hAnsi="Times New Roman"/>
                <w:lang w:val="uk-UA"/>
              </w:rPr>
            </w:pPr>
          </w:p>
        </w:tc>
        <w:tc>
          <w:tcPr>
            <w:tcW w:w="3261" w:type="dxa"/>
            <w:vMerge/>
          </w:tcPr>
          <w:p w14:paraId="36FDA730"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133AFF73" w14:textId="77777777" w:rsidTr="00BD150A">
        <w:trPr>
          <w:trHeight w:val="657"/>
        </w:trPr>
        <w:tc>
          <w:tcPr>
            <w:tcW w:w="568" w:type="dxa"/>
          </w:tcPr>
          <w:p w14:paraId="72D9B177" w14:textId="7E8FD4DB"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22</w:t>
            </w:r>
          </w:p>
        </w:tc>
        <w:tc>
          <w:tcPr>
            <w:tcW w:w="1843" w:type="dxa"/>
          </w:tcPr>
          <w:p w14:paraId="247A1EFD" w14:textId="5FAF8FD4"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II класу 1041150927 Labconco</w:t>
            </w:r>
          </w:p>
        </w:tc>
        <w:tc>
          <w:tcPr>
            <w:tcW w:w="2693" w:type="dxa"/>
            <w:vMerge/>
            <w:shd w:val="clear" w:color="auto" w:fill="auto"/>
            <w:vAlign w:val="center"/>
          </w:tcPr>
          <w:p w14:paraId="6383A054" w14:textId="49C8BA6A"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3FDD7688" w14:textId="51BEF43F" w:rsidR="00150BBF" w:rsidRPr="00D402A6" w:rsidRDefault="00150BBF" w:rsidP="00BD150A">
            <w:pPr>
              <w:pStyle w:val="a3"/>
              <w:tabs>
                <w:tab w:val="left" w:pos="322"/>
              </w:tabs>
              <w:ind w:left="27"/>
              <w:jc w:val="center"/>
              <w:rPr>
                <w:rFonts w:ascii="Times New Roman" w:hAnsi="Times New Roman"/>
                <w:lang w:val="uk-UA"/>
              </w:rPr>
            </w:pPr>
          </w:p>
        </w:tc>
        <w:tc>
          <w:tcPr>
            <w:tcW w:w="3261" w:type="dxa"/>
            <w:vMerge/>
          </w:tcPr>
          <w:p w14:paraId="2E1914AD"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34905C23" w14:textId="77777777" w:rsidTr="00BD150A">
        <w:trPr>
          <w:trHeight w:val="806"/>
        </w:trPr>
        <w:tc>
          <w:tcPr>
            <w:tcW w:w="568" w:type="dxa"/>
          </w:tcPr>
          <w:p w14:paraId="3AEC38EE" w14:textId="77777777" w:rsidR="00150BBF"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23</w:t>
            </w:r>
          </w:p>
          <w:p w14:paraId="5966A702" w14:textId="1D7209BC" w:rsidR="00150BBF" w:rsidRPr="00D402A6" w:rsidRDefault="00150BBF" w:rsidP="00D402A6">
            <w:pPr>
              <w:pStyle w:val="14"/>
              <w:spacing w:line="240" w:lineRule="auto"/>
              <w:jc w:val="center"/>
              <w:rPr>
                <w:rFonts w:ascii="Times New Roman" w:hAnsi="Times New Roman"/>
                <w:szCs w:val="24"/>
                <w:lang w:val="uk-UA"/>
              </w:rPr>
            </w:pPr>
          </w:p>
        </w:tc>
        <w:tc>
          <w:tcPr>
            <w:tcW w:w="1843" w:type="dxa"/>
          </w:tcPr>
          <w:p w14:paraId="5221D576" w14:textId="6E55278F"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II класу 104115092</w:t>
            </w:r>
            <w:r w:rsidR="00BB67F3">
              <w:rPr>
                <w:rFonts w:ascii="Times New Roman" w:hAnsi="Times New Roman"/>
                <w:sz w:val="22"/>
                <w:szCs w:val="22"/>
              </w:rPr>
              <w:t xml:space="preserve">8 </w:t>
            </w:r>
            <w:r w:rsidRPr="00BB67F3">
              <w:rPr>
                <w:rFonts w:ascii="Times New Roman" w:hAnsi="Times New Roman"/>
                <w:sz w:val="22"/>
                <w:szCs w:val="22"/>
              </w:rPr>
              <w:t>Labconco</w:t>
            </w:r>
          </w:p>
        </w:tc>
        <w:tc>
          <w:tcPr>
            <w:tcW w:w="2693" w:type="dxa"/>
            <w:vMerge/>
            <w:shd w:val="clear" w:color="auto" w:fill="auto"/>
            <w:vAlign w:val="center"/>
          </w:tcPr>
          <w:p w14:paraId="7706F29F" w14:textId="34A4467B" w:rsidR="00150BBF" w:rsidRPr="00D402A6" w:rsidRDefault="00150BBF"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6096A709" w14:textId="77777777" w:rsidR="00150BBF" w:rsidRPr="00D402A6" w:rsidRDefault="00150BBF" w:rsidP="002D5811">
            <w:pPr>
              <w:pStyle w:val="a3"/>
              <w:tabs>
                <w:tab w:val="left" w:pos="322"/>
              </w:tabs>
              <w:ind w:left="27"/>
              <w:jc w:val="center"/>
              <w:rPr>
                <w:rFonts w:ascii="Times New Roman" w:hAnsi="Times New Roman"/>
                <w:lang w:val="uk-UA"/>
              </w:rPr>
            </w:pPr>
          </w:p>
        </w:tc>
        <w:tc>
          <w:tcPr>
            <w:tcW w:w="3261" w:type="dxa"/>
            <w:vMerge/>
          </w:tcPr>
          <w:p w14:paraId="0E92E60E"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7D04A38C" w14:textId="77777777" w:rsidTr="00BD150A">
        <w:trPr>
          <w:trHeight w:val="657"/>
        </w:trPr>
        <w:tc>
          <w:tcPr>
            <w:tcW w:w="568" w:type="dxa"/>
          </w:tcPr>
          <w:p w14:paraId="212B7545" w14:textId="05AD843B"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24</w:t>
            </w:r>
          </w:p>
        </w:tc>
        <w:tc>
          <w:tcPr>
            <w:tcW w:w="1843" w:type="dxa"/>
          </w:tcPr>
          <w:p w14:paraId="1B3EA7A5" w14:textId="27CEFEAD"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II класу 104115092</w:t>
            </w:r>
            <w:r w:rsidR="00BB67F3">
              <w:rPr>
                <w:rFonts w:ascii="Times New Roman" w:hAnsi="Times New Roman"/>
                <w:sz w:val="22"/>
                <w:szCs w:val="22"/>
              </w:rPr>
              <w:t>9</w:t>
            </w:r>
            <w:r w:rsidRPr="00BB67F3">
              <w:rPr>
                <w:rFonts w:ascii="Times New Roman" w:hAnsi="Times New Roman"/>
                <w:sz w:val="22"/>
                <w:szCs w:val="22"/>
              </w:rPr>
              <w:t xml:space="preserve"> Labconco</w:t>
            </w:r>
          </w:p>
        </w:tc>
        <w:tc>
          <w:tcPr>
            <w:tcW w:w="2693" w:type="dxa"/>
            <w:vMerge/>
            <w:shd w:val="clear" w:color="auto" w:fill="auto"/>
            <w:vAlign w:val="center"/>
          </w:tcPr>
          <w:p w14:paraId="4DB214AC" w14:textId="1D30B70D" w:rsidR="00150BBF" w:rsidRPr="00D402A6" w:rsidRDefault="00150BBF"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3CFD902" w14:textId="77777777" w:rsidR="00150BBF" w:rsidRPr="00D402A6" w:rsidRDefault="00150BBF" w:rsidP="002D5811">
            <w:pPr>
              <w:pStyle w:val="a3"/>
              <w:tabs>
                <w:tab w:val="left" w:pos="322"/>
              </w:tabs>
              <w:ind w:left="27"/>
              <w:jc w:val="center"/>
              <w:rPr>
                <w:rFonts w:ascii="Times New Roman" w:hAnsi="Times New Roman"/>
                <w:lang w:val="uk-UA"/>
              </w:rPr>
            </w:pPr>
          </w:p>
        </w:tc>
        <w:tc>
          <w:tcPr>
            <w:tcW w:w="3261" w:type="dxa"/>
            <w:vMerge/>
          </w:tcPr>
          <w:p w14:paraId="17C5095B"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121FB086" w14:textId="77777777" w:rsidTr="00BD150A">
        <w:trPr>
          <w:trHeight w:val="657"/>
        </w:trPr>
        <w:tc>
          <w:tcPr>
            <w:tcW w:w="568" w:type="dxa"/>
          </w:tcPr>
          <w:p w14:paraId="36033A9B" w14:textId="32C1C4B4" w:rsidR="00150BBF" w:rsidRPr="00D402A6" w:rsidRDefault="00150BBF"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w:t>
            </w:r>
            <w:r>
              <w:rPr>
                <w:rFonts w:ascii="Times New Roman" w:hAnsi="Times New Roman"/>
                <w:szCs w:val="24"/>
                <w:lang w:val="uk-UA"/>
              </w:rPr>
              <w:t>5</w:t>
            </w:r>
          </w:p>
        </w:tc>
        <w:tc>
          <w:tcPr>
            <w:tcW w:w="1843" w:type="dxa"/>
          </w:tcPr>
          <w:p w14:paraId="34EC12D1" w14:textId="30F14439"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II класу 1041170941 Koyar Bio Wizard</w:t>
            </w:r>
          </w:p>
        </w:tc>
        <w:tc>
          <w:tcPr>
            <w:tcW w:w="2693" w:type="dxa"/>
            <w:vMerge/>
            <w:shd w:val="clear" w:color="auto" w:fill="auto"/>
            <w:vAlign w:val="center"/>
          </w:tcPr>
          <w:p w14:paraId="5F9AB2D7" w14:textId="70EB2372" w:rsidR="00150BBF" w:rsidRPr="00D402A6" w:rsidRDefault="00150BBF"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CCBD6EB" w14:textId="77777777" w:rsidR="00150BBF" w:rsidRPr="00D402A6" w:rsidRDefault="00150BBF" w:rsidP="002D5811">
            <w:pPr>
              <w:pStyle w:val="a3"/>
              <w:tabs>
                <w:tab w:val="left" w:pos="322"/>
              </w:tabs>
              <w:ind w:left="27"/>
              <w:jc w:val="center"/>
              <w:rPr>
                <w:rFonts w:ascii="Times New Roman" w:hAnsi="Times New Roman"/>
                <w:lang w:val="uk-UA"/>
              </w:rPr>
            </w:pPr>
          </w:p>
        </w:tc>
        <w:tc>
          <w:tcPr>
            <w:tcW w:w="3261" w:type="dxa"/>
            <w:vMerge/>
          </w:tcPr>
          <w:p w14:paraId="4300D607"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08854ED7" w14:textId="77777777" w:rsidTr="00BD150A">
        <w:trPr>
          <w:trHeight w:val="657"/>
        </w:trPr>
        <w:tc>
          <w:tcPr>
            <w:tcW w:w="568" w:type="dxa"/>
          </w:tcPr>
          <w:p w14:paraId="64C3C052" w14:textId="02355C76"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lastRenderedPageBreak/>
              <w:t>26</w:t>
            </w:r>
          </w:p>
        </w:tc>
        <w:tc>
          <w:tcPr>
            <w:tcW w:w="1843" w:type="dxa"/>
          </w:tcPr>
          <w:p w14:paraId="44B5FA1B" w14:textId="667CF951"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Esco class II type A2</w:t>
            </w:r>
          </w:p>
        </w:tc>
        <w:tc>
          <w:tcPr>
            <w:tcW w:w="2693" w:type="dxa"/>
            <w:vMerge/>
            <w:shd w:val="clear" w:color="auto" w:fill="auto"/>
            <w:vAlign w:val="center"/>
          </w:tcPr>
          <w:p w14:paraId="1448C25E" w14:textId="07BBAF53" w:rsidR="00150BBF" w:rsidRPr="00D402A6" w:rsidRDefault="00150BBF" w:rsidP="00AD6C6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6553A7C" w14:textId="0330B380" w:rsidR="00150BBF" w:rsidRPr="00D402A6" w:rsidRDefault="00150BBF" w:rsidP="002D5811">
            <w:pPr>
              <w:pStyle w:val="a3"/>
              <w:tabs>
                <w:tab w:val="left" w:pos="322"/>
              </w:tabs>
              <w:ind w:left="27"/>
              <w:jc w:val="center"/>
              <w:rPr>
                <w:rFonts w:ascii="Times New Roman" w:hAnsi="Times New Roman"/>
                <w:lang w:val="uk-UA"/>
              </w:rPr>
            </w:pPr>
          </w:p>
        </w:tc>
        <w:tc>
          <w:tcPr>
            <w:tcW w:w="3261" w:type="dxa"/>
            <w:vMerge/>
          </w:tcPr>
          <w:p w14:paraId="4EB17293"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52A682CF" w14:textId="77777777" w:rsidTr="00BD150A">
        <w:trPr>
          <w:trHeight w:val="657"/>
        </w:trPr>
        <w:tc>
          <w:tcPr>
            <w:tcW w:w="568" w:type="dxa"/>
          </w:tcPr>
          <w:p w14:paraId="7D2E54FC" w14:textId="39A6B87E"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27</w:t>
            </w:r>
          </w:p>
        </w:tc>
        <w:tc>
          <w:tcPr>
            <w:tcW w:w="1843" w:type="dxa"/>
          </w:tcPr>
          <w:p w14:paraId="757F414D" w14:textId="5D1EC93E"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Esco class II type A2</w:t>
            </w:r>
          </w:p>
        </w:tc>
        <w:tc>
          <w:tcPr>
            <w:tcW w:w="2693" w:type="dxa"/>
            <w:vMerge w:val="restart"/>
            <w:shd w:val="clear" w:color="auto" w:fill="auto"/>
            <w:vAlign w:val="center"/>
          </w:tcPr>
          <w:p w14:paraId="1C7F277C" w14:textId="77777777" w:rsidR="00150BBF" w:rsidRDefault="00150BBF" w:rsidP="002D5811">
            <w:pPr>
              <w:pStyle w:val="a3"/>
              <w:tabs>
                <w:tab w:val="left" w:pos="322"/>
              </w:tabs>
              <w:ind w:left="27"/>
              <w:jc w:val="center"/>
              <w:rPr>
                <w:rFonts w:ascii="Times New Roman" w:hAnsi="Times New Roman"/>
                <w:lang w:val="uk-UA"/>
              </w:rPr>
            </w:pPr>
          </w:p>
          <w:p w14:paraId="723EF3D1" w14:textId="77777777" w:rsidR="00150BBF" w:rsidRDefault="00150BBF" w:rsidP="002D5811">
            <w:pPr>
              <w:pStyle w:val="a3"/>
              <w:tabs>
                <w:tab w:val="left" w:pos="322"/>
              </w:tabs>
              <w:ind w:left="27"/>
              <w:jc w:val="center"/>
              <w:rPr>
                <w:rFonts w:ascii="Times New Roman" w:hAnsi="Times New Roman"/>
                <w:lang w:val="uk-UA"/>
              </w:rPr>
            </w:pPr>
          </w:p>
          <w:p w14:paraId="047C8328" w14:textId="77777777" w:rsidR="00150BBF" w:rsidRDefault="00150BBF" w:rsidP="002D5811">
            <w:pPr>
              <w:pStyle w:val="a3"/>
              <w:tabs>
                <w:tab w:val="left" w:pos="322"/>
              </w:tabs>
              <w:ind w:left="27"/>
              <w:jc w:val="center"/>
              <w:rPr>
                <w:rFonts w:ascii="Times New Roman" w:hAnsi="Times New Roman"/>
                <w:lang w:val="uk-UA"/>
              </w:rPr>
            </w:pPr>
          </w:p>
          <w:p w14:paraId="6913887F" w14:textId="77777777" w:rsidR="00150BBF" w:rsidRDefault="00150BBF" w:rsidP="002D5811">
            <w:pPr>
              <w:pStyle w:val="a3"/>
              <w:tabs>
                <w:tab w:val="left" w:pos="322"/>
              </w:tabs>
              <w:ind w:left="27"/>
              <w:jc w:val="center"/>
              <w:rPr>
                <w:rFonts w:ascii="Times New Roman" w:hAnsi="Times New Roman"/>
                <w:lang w:val="uk-UA"/>
              </w:rPr>
            </w:pPr>
          </w:p>
          <w:p w14:paraId="189F62D1" w14:textId="77777777" w:rsidR="00150BBF" w:rsidRDefault="00150BBF" w:rsidP="002D5811">
            <w:pPr>
              <w:pStyle w:val="a3"/>
              <w:tabs>
                <w:tab w:val="left" w:pos="322"/>
              </w:tabs>
              <w:ind w:left="27"/>
              <w:jc w:val="center"/>
              <w:rPr>
                <w:rFonts w:ascii="Times New Roman" w:hAnsi="Times New Roman"/>
                <w:lang w:val="uk-UA"/>
              </w:rPr>
            </w:pPr>
          </w:p>
          <w:p w14:paraId="246F6066" w14:textId="77777777" w:rsidR="00150BBF" w:rsidRDefault="00150BBF" w:rsidP="002D5811">
            <w:pPr>
              <w:pStyle w:val="a3"/>
              <w:tabs>
                <w:tab w:val="left" w:pos="322"/>
              </w:tabs>
              <w:ind w:left="27"/>
              <w:jc w:val="center"/>
              <w:rPr>
                <w:rFonts w:ascii="Times New Roman" w:hAnsi="Times New Roman"/>
                <w:lang w:val="uk-UA"/>
              </w:rPr>
            </w:pPr>
          </w:p>
          <w:p w14:paraId="2DF92D9F" w14:textId="359EB415" w:rsidR="00150BBF" w:rsidRPr="00D402A6" w:rsidRDefault="00150BBF" w:rsidP="002D5811">
            <w:pPr>
              <w:pStyle w:val="a3"/>
              <w:tabs>
                <w:tab w:val="left" w:pos="322"/>
              </w:tabs>
              <w:ind w:left="27"/>
              <w:jc w:val="center"/>
              <w:rPr>
                <w:rFonts w:ascii="Times New Roman" w:hAnsi="Times New Roman"/>
                <w:lang w:val="uk-UA"/>
              </w:rPr>
            </w:pPr>
            <w:r w:rsidRPr="009742DD">
              <w:rPr>
                <w:rFonts w:ascii="Times New Roman" w:hAnsi="Times New Roman"/>
                <w:lang w:val="uk-UA"/>
              </w:rPr>
              <w:t>Комунальне некомерційне підприємство "Хмельницький обласний фтизіопульмонологічний медичний центр" Хмельницької обласної ради</w:t>
            </w:r>
          </w:p>
        </w:tc>
        <w:tc>
          <w:tcPr>
            <w:tcW w:w="2126" w:type="dxa"/>
            <w:vMerge w:val="restart"/>
            <w:shd w:val="clear" w:color="auto" w:fill="auto"/>
            <w:vAlign w:val="center"/>
          </w:tcPr>
          <w:p w14:paraId="12FA4894" w14:textId="77777777" w:rsidR="00150BBF" w:rsidRDefault="00150BBF" w:rsidP="002D5811">
            <w:pPr>
              <w:pStyle w:val="a3"/>
              <w:tabs>
                <w:tab w:val="left" w:pos="322"/>
              </w:tabs>
              <w:ind w:left="27"/>
              <w:jc w:val="center"/>
              <w:rPr>
                <w:rFonts w:ascii="Times New Roman" w:hAnsi="Times New Roman"/>
                <w:lang w:val="uk-UA"/>
              </w:rPr>
            </w:pPr>
          </w:p>
          <w:p w14:paraId="0B874D8B" w14:textId="77777777" w:rsidR="00150BBF" w:rsidRDefault="00150BBF" w:rsidP="002D5811">
            <w:pPr>
              <w:pStyle w:val="a3"/>
              <w:tabs>
                <w:tab w:val="left" w:pos="322"/>
              </w:tabs>
              <w:ind w:left="27"/>
              <w:jc w:val="center"/>
              <w:rPr>
                <w:rFonts w:ascii="Times New Roman" w:hAnsi="Times New Roman"/>
                <w:lang w:val="uk-UA"/>
              </w:rPr>
            </w:pPr>
          </w:p>
          <w:p w14:paraId="528A78A1" w14:textId="77777777" w:rsidR="00150BBF" w:rsidRDefault="00150BBF" w:rsidP="002D5811">
            <w:pPr>
              <w:pStyle w:val="a3"/>
              <w:tabs>
                <w:tab w:val="left" w:pos="322"/>
              </w:tabs>
              <w:ind w:left="27"/>
              <w:jc w:val="center"/>
              <w:rPr>
                <w:rFonts w:ascii="Times New Roman" w:hAnsi="Times New Roman"/>
                <w:lang w:val="uk-UA"/>
              </w:rPr>
            </w:pPr>
          </w:p>
          <w:p w14:paraId="4B57EFF9" w14:textId="60B673EF" w:rsidR="00150BBF" w:rsidRPr="00D402A6" w:rsidRDefault="00150BBF" w:rsidP="002D5811">
            <w:pPr>
              <w:pStyle w:val="a3"/>
              <w:tabs>
                <w:tab w:val="left" w:pos="322"/>
              </w:tabs>
              <w:ind w:left="27"/>
              <w:jc w:val="center"/>
              <w:rPr>
                <w:rFonts w:ascii="Times New Roman" w:hAnsi="Times New Roman"/>
                <w:lang w:val="uk-UA"/>
              </w:rPr>
            </w:pPr>
            <w:r w:rsidRPr="00AA65C4">
              <w:rPr>
                <w:rFonts w:ascii="Times New Roman" w:hAnsi="Times New Roman"/>
                <w:lang w:val="uk-UA"/>
              </w:rPr>
              <w:t xml:space="preserve">31363, Хмельницька область, Хмельницький район, </w:t>
            </w:r>
            <w:r>
              <w:rPr>
                <w:rFonts w:ascii="Times New Roman" w:hAnsi="Times New Roman"/>
                <w:lang w:val="uk-UA"/>
              </w:rPr>
              <w:t xml:space="preserve">                 </w:t>
            </w:r>
            <w:r w:rsidRPr="00AA65C4">
              <w:rPr>
                <w:rFonts w:ascii="Times New Roman" w:hAnsi="Times New Roman"/>
                <w:lang w:val="uk-UA"/>
              </w:rPr>
              <w:t>с.</w:t>
            </w:r>
            <w:r>
              <w:rPr>
                <w:rFonts w:ascii="Times New Roman" w:hAnsi="Times New Roman"/>
                <w:lang w:val="uk-UA"/>
              </w:rPr>
              <w:t xml:space="preserve"> </w:t>
            </w:r>
            <w:r w:rsidRPr="00AA65C4">
              <w:rPr>
                <w:rFonts w:ascii="Times New Roman" w:hAnsi="Times New Roman"/>
                <w:lang w:val="uk-UA"/>
              </w:rPr>
              <w:t xml:space="preserve">Ружичанка, </w:t>
            </w:r>
            <w:r>
              <w:rPr>
                <w:rFonts w:ascii="Times New Roman" w:hAnsi="Times New Roman"/>
                <w:lang w:val="uk-UA"/>
              </w:rPr>
              <w:t xml:space="preserve">           </w:t>
            </w:r>
            <w:r w:rsidRPr="00AA65C4">
              <w:rPr>
                <w:rFonts w:ascii="Times New Roman" w:hAnsi="Times New Roman"/>
                <w:lang w:val="uk-UA"/>
              </w:rPr>
              <w:t>вул.</w:t>
            </w:r>
            <w:r>
              <w:rPr>
                <w:rFonts w:ascii="Times New Roman" w:hAnsi="Times New Roman"/>
                <w:lang w:val="uk-UA"/>
              </w:rPr>
              <w:t xml:space="preserve"> </w:t>
            </w:r>
            <w:r w:rsidRPr="00AA65C4">
              <w:rPr>
                <w:rFonts w:ascii="Times New Roman" w:hAnsi="Times New Roman"/>
                <w:lang w:val="uk-UA"/>
              </w:rPr>
              <w:t>Визволителів, 2</w:t>
            </w:r>
          </w:p>
        </w:tc>
        <w:tc>
          <w:tcPr>
            <w:tcW w:w="3261" w:type="dxa"/>
            <w:vMerge/>
          </w:tcPr>
          <w:p w14:paraId="079DFAAD"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49EEA434" w14:textId="77777777" w:rsidTr="00BD150A">
        <w:trPr>
          <w:trHeight w:val="657"/>
        </w:trPr>
        <w:tc>
          <w:tcPr>
            <w:tcW w:w="568" w:type="dxa"/>
          </w:tcPr>
          <w:p w14:paraId="58F50F5F" w14:textId="4C70E81D"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28</w:t>
            </w:r>
          </w:p>
        </w:tc>
        <w:tc>
          <w:tcPr>
            <w:tcW w:w="1843" w:type="dxa"/>
          </w:tcPr>
          <w:p w14:paraId="4C5B96FD" w14:textId="436A61E3"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Telstar</w:t>
            </w:r>
          </w:p>
        </w:tc>
        <w:tc>
          <w:tcPr>
            <w:tcW w:w="2693" w:type="dxa"/>
            <w:vMerge/>
            <w:shd w:val="clear" w:color="auto" w:fill="auto"/>
            <w:vAlign w:val="center"/>
          </w:tcPr>
          <w:p w14:paraId="70BC3BD4" w14:textId="4C0BE927" w:rsidR="00150BBF" w:rsidRPr="00D402A6" w:rsidRDefault="00150BBF"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00501EA5" w14:textId="77777777" w:rsidR="00150BBF" w:rsidRPr="00D402A6" w:rsidRDefault="00150BBF" w:rsidP="002D5811">
            <w:pPr>
              <w:pStyle w:val="a3"/>
              <w:tabs>
                <w:tab w:val="left" w:pos="322"/>
              </w:tabs>
              <w:ind w:left="27"/>
              <w:jc w:val="center"/>
              <w:rPr>
                <w:rFonts w:ascii="Times New Roman" w:hAnsi="Times New Roman"/>
                <w:lang w:val="uk-UA"/>
              </w:rPr>
            </w:pPr>
          </w:p>
        </w:tc>
        <w:tc>
          <w:tcPr>
            <w:tcW w:w="3261" w:type="dxa"/>
            <w:vMerge/>
          </w:tcPr>
          <w:p w14:paraId="1CB43F57"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7E3339D2" w14:textId="77777777" w:rsidTr="00AD6C6A">
        <w:trPr>
          <w:trHeight w:val="638"/>
        </w:trPr>
        <w:tc>
          <w:tcPr>
            <w:tcW w:w="568" w:type="dxa"/>
          </w:tcPr>
          <w:p w14:paraId="631E3E92" w14:textId="7589687C"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29</w:t>
            </w:r>
          </w:p>
        </w:tc>
        <w:tc>
          <w:tcPr>
            <w:tcW w:w="1843" w:type="dxa"/>
          </w:tcPr>
          <w:p w14:paraId="1A536585" w14:textId="706B4E21"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LABCONCO Class II TYPE A-2</w:t>
            </w:r>
          </w:p>
        </w:tc>
        <w:tc>
          <w:tcPr>
            <w:tcW w:w="2693" w:type="dxa"/>
            <w:vMerge/>
            <w:shd w:val="clear" w:color="auto" w:fill="auto"/>
            <w:vAlign w:val="center"/>
          </w:tcPr>
          <w:p w14:paraId="6977DF11" w14:textId="5AC20A35"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tcPr>
          <w:p w14:paraId="6B4230D3" w14:textId="52F76CCC" w:rsidR="00150BBF" w:rsidRPr="00D402A6" w:rsidRDefault="00150BBF" w:rsidP="00BD150A">
            <w:pPr>
              <w:pStyle w:val="a3"/>
              <w:tabs>
                <w:tab w:val="left" w:pos="322"/>
              </w:tabs>
              <w:ind w:left="27"/>
              <w:jc w:val="center"/>
              <w:rPr>
                <w:rFonts w:ascii="Times New Roman" w:hAnsi="Times New Roman"/>
                <w:lang w:val="uk-UA"/>
              </w:rPr>
            </w:pPr>
          </w:p>
        </w:tc>
        <w:tc>
          <w:tcPr>
            <w:tcW w:w="3261" w:type="dxa"/>
            <w:vMerge/>
          </w:tcPr>
          <w:p w14:paraId="65580E8E"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5A32504B" w14:textId="77777777" w:rsidTr="00BD150A">
        <w:trPr>
          <w:trHeight w:val="657"/>
        </w:trPr>
        <w:tc>
          <w:tcPr>
            <w:tcW w:w="568" w:type="dxa"/>
          </w:tcPr>
          <w:p w14:paraId="0E3E1E22" w14:textId="6990E11A"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30</w:t>
            </w:r>
          </w:p>
        </w:tc>
        <w:tc>
          <w:tcPr>
            <w:tcW w:w="1843" w:type="dxa"/>
          </w:tcPr>
          <w:p w14:paraId="0016C71C" w14:textId="06650EBE"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LABCONCO Class II TYPE A-2</w:t>
            </w:r>
          </w:p>
        </w:tc>
        <w:tc>
          <w:tcPr>
            <w:tcW w:w="2693" w:type="dxa"/>
            <w:vMerge/>
            <w:shd w:val="clear" w:color="auto" w:fill="auto"/>
            <w:vAlign w:val="center"/>
          </w:tcPr>
          <w:p w14:paraId="50392947" w14:textId="610E8418"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356295FC" w14:textId="75373EBA" w:rsidR="00150BBF" w:rsidRPr="00D402A6" w:rsidRDefault="00150BBF" w:rsidP="00BD150A">
            <w:pPr>
              <w:pStyle w:val="a3"/>
              <w:tabs>
                <w:tab w:val="left" w:pos="322"/>
              </w:tabs>
              <w:ind w:left="27"/>
              <w:jc w:val="center"/>
              <w:rPr>
                <w:rFonts w:ascii="Times New Roman" w:hAnsi="Times New Roman"/>
                <w:lang w:val="uk-UA"/>
              </w:rPr>
            </w:pPr>
          </w:p>
        </w:tc>
        <w:tc>
          <w:tcPr>
            <w:tcW w:w="3261" w:type="dxa"/>
            <w:vMerge/>
          </w:tcPr>
          <w:p w14:paraId="2220AA4F"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397D10E1" w14:textId="77777777" w:rsidTr="00BD150A">
        <w:trPr>
          <w:trHeight w:val="657"/>
        </w:trPr>
        <w:tc>
          <w:tcPr>
            <w:tcW w:w="568" w:type="dxa"/>
          </w:tcPr>
          <w:p w14:paraId="573F44E8" w14:textId="7F2E7530" w:rsidR="00150BBF" w:rsidRPr="00D402A6" w:rsidRDefault="00150BBF" w:rsidP="00D402A6">
            <w:pPr>
              <w:pStyle w:val="14"/>
              <w:spacing w:line="240" w:lineRule="auto"/>
              <w:jc w:val="center"/>
              <w:rPr>
                <w:rFonts w:ascii="Times New Roman" w:hAnsi="Times New Roman"/>
                <w:szCs w:val="24"/>
                <w:lang w:val="uk-UA"/>
              </w:rPr>
            </w:pPr>
            <w:r>
              <w:rPr>
                <w:rFonts w:ascii="Times New Roman" w:hAnsi="Times New Roman"/>
                <w:szCs w:val="24"/>
                <w:lang w:val="uk-UA"/>
              </w:rPr>
              <w:t>31</w:t>
            </w:r>
          </w:p>
        </w:tc>
        <w:tc>
          <w:tcPr>
            <w:tcW w:w="1843" w:type="dxa"/>
          </w:tcPr>
          <w:p w14:paraId="31435532" w14:textId="321CA2DD"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Aкласу, ESCO Class II TYPE A-2</w:t>
            </w:r>
          </w:p>
        </w:tc>
        <w:tc>
          <w:tcPr>
            <w:tcW w:w="2693" w:type="dxa"/>
            <w:vMerge/>
            <w:shd w:val="clear" w:color="auto" w:fill="auto"/>
            <w:vAlign w:val="center"/>
          </w:tcPr>
          <w:p w14:paraId="7F281BA1" w14:textId="04EE7BB1"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0B8DFBB" w14:textId="77777777" w:rsidR="00150BBF" w:rsidRPr="00D402A6" w:rsidRDefault="00150BBF" w:rsidP="00BD150A">
            <w:pPr>
              <w:pStyle w:val="a3"/>
              <w:tabs>
                <w:tab w:val="left" w:pos="322"/>
              </w:tabs>
              <w:ind w:left="27"/>
              <w:jc w:val="center"/>
              <w:rPr>
                <w:rFonts w:ascii="Times New Roman" w:hAnsi="Times New Roman"/>
                <w:lang w:val="uk-UA"/>
              </w:rPr>
            </w:pPr>
          </w:p>
        </w:tc>
        <w:tc>
          <w:tcPr>
            <w:tcW w:w="3261" w:type="dxa"/>
            <w:vMerge/>
          </w:tcPr>
          <w:p w14:paraId="0F6BE6AC"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6BF30061" w14:textId="77777777" w:rsidTr="00BD150A">
        <w:trPr>
          <w:trHeight w:val="657"/>
        </w:trPr>
        <w:tc>
          <w:tcPr>
            <w:tcW w:w="568" w:type="dxa"/>
          </w:tcPr>
          <w:p w14:paraId="0DFD4AA7" w14:textId="653FBC71" w:rsidR="00150BBF" w:rsidRPr="00D402A6" w:rsidRDefault="00150BBF"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w:t>
            </w:r>
            <w:r>
              <w:rPr>
                <w:rFonts w:ascii="Times New Roman" w:hAnsi="Times New Roman"/>
                <w:szCs w:val="24"/>
                <w:lang w:val="uk-UA"/>
              </w:rPr>
              <w:t>2</w:t>
            </w:r>
          </w:p>
        </w:tc>
        <w:tc>
          <w:tcPr>
            <w:tcW w:w="1843" w:type="dxa"/>
          </w:tcPr>
          <w:p w14:paraId="4925A403" w14:textId="7B850D49"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Aкласу, ESCO Class II TYPE A-2</w:t>
            </w:r>
          </w:p>
        </w:tc>
        <w:tc>
          <w:tcPr>
            <w:tcW w:w="2693" w:type="dxa"/>
            <w:vMerge w:val="restart"/>
            <w:shd w:val="clear" w:color="auto" w:fill="auto"/>
            <w:vAlign w:val="center"/>
          </w:tcPr>
          <w:p w14:paraId="7C1FE571" w14:textId="28A94905" w:rsidR="00150BBF" w:rsidRPr="00D402A6" w:rsidRDefault="00150BBF" w:rsidP="00BD150A">
            <w:pPr>
              <w:pStyle w:val="a3"/>
              <w:tabs>
                <w:tab w:val="left" w:pos="322"/>
              </w:tabs>
              <w:ind w:left="27"/>
              <w:jc w:val="center"/>
              <w:rPr>
                <w:rFonts w:ascii="Times New Roman" w:hAnsi="Times New Roman"/>
                <w:lang w:val="uk-UA"/>
              </w:rPr>
            </w:pPr>
            <w:r w:rsidRPr="009742DD">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val="restart"/>
            <w:shd w:val="clear" w:color="auto" w:fill="auto"/>
            <w:vAlign w:val="center"/>
          </w:tcPr>
          <w:p w14:paraId="6EB2159C" w14:textId="1B022078" w:rsidR="00150BBF" w:rsidRPr="00D402A6" w:rsidRDefault="00150BBF" w:rsidP="00BD150A">
            <w:pPr>
              <w:pStyle w:val="a3"/>
              <w:tabs>
                <w:tab w:val="left" w:pos="322"/>
              </w:tabs>
              <w:ind w:left="27"/>
              <w:jc w:val="center"/>
              <w:rPr>
                <w:rFonts w:ascii="Times New Roman" w:hAnsi="Times New Roman"/>
                <w:lang w:val="uk-UA"/>
              </w:rPr>
            </w:pPr>
            <w:r w:rsidRPr="009742DD">
              <w:rPr>
                <w:rFonts w:ascii="Times New Roman" w:hAnsi="Times New Roman"/>
                <w:lang w:val="uk-UA"/>
              </w:rPr>
              <w:t>58002</w:t>
            </w:r>
            <w:r>
              <w:rPr>
                <w:rFonts w:ascii="Times New Roman" w:hAnsi="Times New Roman"/>
                <w:lang w:val="uk-UA"/>
              </w:rPr>
              <w:t xml:space="preserve">,                       </w:t>
            </w:r>
            <w:r w:rsidRPr="009742DD">
              <w:rPr>
                <w:rFonts w:ascii="Times New Roman" w:hAnsi="Times New Roman"/>
                <w:lang w:val="uk-UA"/>
              </w:rPr>
              <w:t xml:space="preserve"> м. Чернівці</w:t>
            </w:r>
            <w:r>
              <w:rPr>
                <w:rFonts w:ascii="Times New Roman" w:hAnsi="Times New Roman"/>
                <w:lang w:val="uk-UA"/>
              </w:rPr>
              <w:t xml:space="preserve">,               </w:t>
            </w:r>
            <w:r w:rsidRPr="009742DD">
              <w:rPr>
                <w:rFonts w:ascii="Times New Roman" w:hAnsi="Times New Roman"/>
                <w:lang w:val="uk-UA"/>
              </w:rPr>
              <w:t xml:space="preserve"> вул.</w:t>
            </w:r>
            <w:r>
              <w:rPr>
                <w:rFonts w:ascii="Times New Roman" w:hAnsi="Times New Roman"/>
                <w:lang w:val="uk-UA"/>
              </w:rPr>
              <w:t xml:space="preserve"> </w:t>
            </w:r>
            <w:r w:rsidRPr="009742DD">
              <w:rPr>
                <w:rFonts w:ascii="Times New Roman" w:hAnsi="Times New Roman"/>
                <w:lang w:val="uk-UA"/>
              </w:rPr>
              <w:t>І. Богуна</w:t>
            </w:r>
            <w:r>
              <w:rPr>
                <w:rFonts w:ascii="Times New Roman" w:hAnsi="Times New Roman"/>
                <w:lang w:val="uk-UA"/>
              </w:rPr>
              <w:t>,</w:t>
            </w:r>
            <w:r w:rsidRPr="009742DD">
              <w:rPr>
                <w:rFonts w:ascii="Times New Roman" w:hAnsi="Times New Roman"/>
                <w:lang w:val="uk-UA"/>
              </w:rPr>
              <w:t xml:space="preserve"> 18</w:t>
            </w:r>
          </w:p>
        </w:tc>
        <w:tc>
          <w:tcPr>
            <w:tcW w:w="3261" w:type="dxa"/>
            <w:vMerge/>
          </w:tcPr>
          <w:p w14:paraId="40F401B9"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2F80BAF6" w14:textId="77777777" w:rsidTr="00BD150A">
        <w:trPr>
          <w:trHeight w:val="657"/>
        </w:trPr>
        <w:tc>
          <w:tcPr>
            <w:tcW w:w="568" w:type="dxa"/>
          </w:tcPr>
          <w:p w14:paraId="646271D6" w14:textId="3453004D" w:rsidR="00150BBF" w:rsidRPr="00D402A6" w:rsidRDefault="00150BBF"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w:t>
            </w:r>
            <w:r>
              <w:rPr>
                <w:rFonts w:ascii="Times New Roman" w:hAnsi="Times New Roman"/>
                <w:szCs w:val="24"/>
                <w:lang w:val="uk-UA"/>
              </w:rPr>
              <w:t>3</w:t>
            </w:r>
          </w:p>
        </w:tc>
        <w:tc>
          <w:tcPr>
            <w:tcW w:w="1843" w:type="dxa"/>
          </w:tcPr>
          <w:p w14:paraId="2FB60E76" w14:textId="243B316E"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Aкласу, ESCO Class II TYPE A-2</w:t>
            </w:r>
          </w:p>
        </w:tc>
        <w:tc>
          <w:tcPr>
            <w:tcW w:w="2693" w:type="dxa"/>
            <w:vMerge/>
            <w:shd w:val="clear" w:color="auto" w:fill="auto"/>
            <w:vAlign w:val="center"/>
          </w:tcPr>
          <w:p w14:paraId="76559809" w14:textId="3D353514"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CB682EF" w14:textId="77777777" w:rsidR="00150BBF" w:rsidRPr="00D402A6" w:rsidRDefault="00150BBF" w:rsidP="00BD150A">
            <w:pPr>
              <w:pStyle w:val="a3"/>
              <w:tabs>
                <w:tab w:val="left" w:pos="322"/>
              </w:tabs>
              <w:ind w:left="27"/>
              <w:jc w:val="center"/>
              <w:rPr>
                <w:rFonts w:ascii="Times New Roman" w:hAnsi="Times New Roman"/>
                <w:lang w:val="uk-UA"/>
              </w:rPr>
            </w:pPr>
          </w:p>
        </w:tc>
        <w:tc>
          <w:tcPr>
            <w:tcW w:w="3261" w:type="dxa"/>
            <w:vMerge/>
          </w:tcPr>
          <w:p w14:paraId="10C9F9CC"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0844FF3B" w14:textId="77777777" w:rsidTr="00BD150A">
        <w:trPr>
          <w:trHeight w:val="657"/>
        </w:trPr>
        <w:tc>
          <w:tcPr>
            <w:tcW w:w="568" w:type="dxa"/>
          </w:tcPr>
          <w:p w14:paraId="78913D84" w14:textId="6986C68A" w:rsidR="00150BBF" w:rsidRPr="00D402A6" w:rsidRDefault="00150BBF"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w:t>
            </w:r>
            <w:r>
              <w:rPr>
                <w:rFonts w:ascii="Times New Roman" w:hAnsi="Times New Roman"/>
                <w:szCs w:val="24"/>
                <w:lang w:val="uk-UA"/>
              </w:rPr>
              <w:t>4</w:t>
            </w:r>
          </w:p>
        </w:tc>
        <w:tc>
          <w:tcPr>
            <w:tcW w:w="1843" w:type="dxa"/>
          </w:tcPr>
          <w:p w14:paraId="76F1DC19" w14:textId="21EF8EFC"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Aкласу, ESCO Class II TYPE A-2</w:t>
            </w:r>
          </w:p>
        </w:tc>
        <w:tc>
          <w:tcPr>
            <w:tcW w:w="2693" w:type="dxa"/>
            <w:vMerge/>
            <w:shd w:val="clear" w:color="auto" w:fill="auto"/>
            <w:vAlign w:val="center"/>
          </w:tcPr>
          <w:p w14:paraId="0268F1D3" w14:textId="674CA880"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3B33EBF7" w14:textId="3F2AC822" w:rsidR="00150BBF" w:rsidRPr="00D402A6" w:rsidRDefault="00150BBF" w:rsidP="00BD150A">
            <w:pPr>
              <w:pStyle w:val="a3"/>
              <w:tabs>
                <w:tab w:val="left" w:pos="322"/>
              </w:tabs>
              <w:ind w:left="27"/>
              <w:jc w:val="center"/>
              <w:rPr>
                <w:rFonts w:ascii="Times New Roman" w:hAnsi="Times New Roman"/>
                <w:lang w:val="uk-UA"/>
              </w:rPr>
            </w:pPr>
          </w:p>
        </w:tc>
        <w:tc>
          <w:tcPr>
            <w:tcW w:w="3261" w:type="dxa"/>
            <w:vMerge/>
          </w:tcPr>
          <w:p w14:paraId="51F03C45"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34177FB1" w14:textId="77777777" w:rsidTr="00BD150A">
        <w:trPr>
          <w:trHeight w:val="657"/>
        </w:trPr>
        <w:tc>
          <w:tcPr>
            <w:tcW w:w="568" w:type="dxa"/>
          </w:tcPr>
          <w:p w14:paraId="5A003DF1" w14:textId="438F6A70" w:rsidR="00150BBF" w:rsidRPr="00D402A6" w:rsidRDefault="00150BBF"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w:t>
            </w:r>
            <w:r>
              <w:rPr>
                <w:rFonts w:ascii="Times New Roman" w:hAnsi="Times New Roman"/>
                <w:szCs w:val="24"/>
                <w:lang w:val="uk-UA"/>
              </w:rPr>
              <w:t>5</w:t>
            </w:r>
          </w:p>
        </w:tc>
        <w:tc>
          <w:tcPr>
            <w:tcW w:w="1843" w:type="dxa"/>
          </w:tcPr>
          <w:p w14:paraId="565539A4" w14:textId="6A2E7EC4"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LABCONCO Class II TYPE A-2</w:t>
            </w:r>
          </w:p>
        </w:tc>
        <w:tc>
          <w:tcPr>
            <w:tcW w:w="2693" w:type="dxa"/>
            <w:vMerge/>
            <w:shd w:val="clear" w:color="auto" w:fill="auto"/>
            <w:vAlign w:val="center"/>
          </w:tcPr>
          <w:p w14:paraId="1E91226B" w14:textId="77777777"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0E2348B" w14:textId="77777777" w:rsidR="00150BBF" w:rsidRPr="00D402A6" w:rsidRDefault="00150BBF" w:rsidP="00BD150A">
            <w:pPr>
              <w:pStyle w:val="a3"/>
              <w:tabs>
                <w:tab w:val="left" w:pos="322"/>
              </w:tabs>
              <w:ind w:left="27"/>
              <w:jc w:val="center"/>
              <w:rPr>
                <w:rFonts w:ascii="Times New Roman" w:hAnsi="Times New Roman"/>
                <w:lang w:val="uk-UA"/>
              </w:rPr>
            </w:pPr>
          </w:p>
        </w:tc>
        <w:tc>
          <w:tcPr>
            <w:tcW w:w="3261" w:type="dxa"/>
            <w:vMerge/>
          </w:tcPr>
          <w:p w14:paraId="410691E3" w14:textId="77777777" w:rsidR="00150BBF" w:rsidRPr="00D402A6" w:rsidRDefault="00150BBF" w:rsidP="00D402A6">
            <w:pPr>
              <w:pStyle w:val="a3"/>
              <w:tabs>
                <w:tab w:val="left" w:pos="322"/>
              </w:tabs>
              <w:ind w:left="27"/>
              <w:jc w:val="both"/>
              <w:rPr>
                <w:rFonts w:ascii="Times New Roman" w:hAnsi="Times New Roman"/>
                <w:lang w:val="uk-UA"/>
              </w:rPr>
            </w:pPr>
          </w:p>
        </w:tc>
      </w:tr>
      <w:tr w:rsidR="00150BBF" w:rsidRPr="00D402A6" w14:paraId="1660D999" w14:textId="77777777" w:rsidTr="00BD150A">
        <w:trPr>
          <w:trHeight w:val="657"/>
        </w:trPr>
        <w:tc>
          <w:tcPr>
            <w:tcW w:w="568" w:type="dxa"/>
          </w:tcPr>
          <w:p w14:paraId="048A750F" w14:textId="5E4E7AE5" w:rsidR="00150BBF" w:rsidRPr="00D402A6" w:rsidRDefault="00150BBF"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w:t>
            </w:r>
            <w:r>
              <w:rPr>
                <w:rFonts w:ascii="Times New Roman" w:hAnsi="Times New Roman"/>
                <w:szCs w:val="24"/>
                <w:lang w:val="uk-UA"/>
              </w:rPr>
              <w:t>6</w:t>
            </w:r>
          </w:p>
        </w:tc>
        <w:tc>
          <w:tcPr>
            <w:tcW w:w="1843" w:type="dxa"/>
          </w:tcPr>
          <w:p w14:paraId="4EB96610" w14:textId="1E22EA4A" w:rsidR="00150BBF" w:rsidRPr="00BB67F3" w:rsidRDefault="00150BBF"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біобезпекиII класу Labcair</w:t>
            </w:r>
          </w:p>
        </w:tc>
        <w:tc>
          <w:tcPr>
            <w:tcW w:w="2693" w:type="dxa"/>
            <w:vMerge/>
            <w:shd w:val="clear" w:color="auto" w:fill="auto"/>
            <w:vAlign w:val="center"/>
          </w:tcPr>
          <w:p w14:paraId="7DF7052E" w14:textId="6B09101E" w:rsidR="00150BBF" w:rsidRPr="00D402A6" w:rsidRDefault="00150BBF"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088EB1B9" w14:textId="05DF854A" w:rsidR="00150BBF" w:rsidRPr="00D402A6" w:rsidRDefault="00150BBF" w:rsidP="00BD150A">
            <w:pPr>
              <w:pStyle w:val="a3"/>
              <w:tabs>
                <w:tab w:val="left" w:pos="322"/>
              </w:tabs>
              <w:ind w:left="27"/>
              <w:jc w:val="center"/>
              <w:rPr>
                <w:rFonts w:ascii="Times New Roman" w:hAnsi="Times New Roman"/>
                <w:lang w:val="uk-UA"/>
              </w:rPr>
            </w:pPr>
          </w:p>
        </w:tc>
        <w:tc>
          <w:tcPr>
            <w:tcW w:w="3261" w:type="dxa"/>
            <w:vMerge/>
          </w:tcPr>
          <w:p w14:paraId="6544AAFF" w14:textId="77777777" w:rsidR="00150BBF" w:rsidRPr="00D402A6" w:rsidRDefault="00150BBF" w:rsidP="00D402A6">
            <w:pPr>
              <w:pStyle w:val="a3"/>
              <w:tabs>
                <w:tab w:val="left" w:pos="322"/>
              </w:tabs>
              <w:ind w:left="27"/>
              <w:jc w:val="both"/>
              <w:rPr>
                <w:rFonts w:ascii="Times New Roman" w:hAnsi="Times New Roman"/>
                <w:lang w:val="uk-UA"/>
              </w:rPr>
            </w:pPr>
          </w:p>
        </w:tc>
      </w:tr>
      <w:tr w:rsidR="006E0803" w:rsidRPr="00D402A6" w14:paraId="446004D5" w14:textId="77777777" w:rsidTr="006E0803">
        <w:trPr>
          <w:trHeight w:val="657"/>
        </w:trPr>
        <w:tc>
          <w:tcPr>
            <w:tcW w:w="568" w:type="dxa"/>
          </w:tcPr>
          <w:p w14:paraId="1C8877B5" w14:textId="7E28633B" w:rsidR="006E0803" w:rsidRPr="00D402A6" w:rsidRDefault="006E0803"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w:t>
            </w:r>
            <w:r>
              <w:rPr>
                <w:rFonts w:ascii="Times New Roman" w:hAnsi="Times New Roman"/>
                <w:szCs w:val="24"/>
                <w:lang w:val="uk-UA"/>
              </w:rPr>
              <w:t>7</w:t>
            </w:r>
          </w:p>
        </w:tc>
        <w:tc>
          <w:tcPr>
            <w:tcW w:w="1843" w:type="dxa"/>
          </w:tcPr>
          <w:p w14:paraId="3A652C47" w14:textId="78BF0DAC" w:rsidR="006E0803" w:rsidRPr="00BB67F3" w:rsidRDefault="006E0803"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біобезпекиII класу Labcair</w:t>
            </w:r>
          </w:p>
        </w:tc>
        <w:tc>
          <w:tcPr>
            <w:tcW w:w="2693" w:type="dxa"/>
            <w:vMerge w:val="restart"/>
            <w:shd w:val="clear" w:color="auto" w:fill="auto"/>
            <w:vAlign w:val="center"/>
          </w:tcPr>
          <w:p w14:paraId="56606B3F" w14:textId="51D212A4" w:rsidR="006E0803" w:rsidRPr="00D402A6" w:rsidRDefault="006E0803" w:rsidP="006E0803">
            <w:pPr>
              <w:pStyle w:val="a3"/>
              <w:tabs>
                <w:tab w:val="left" w:pos="322"/>
              </w:tabs>
              <w:ind w:left="27"/>
              <w:jc w:val="center"/>
              <w:rPr>
                <w:rFonts w:ascii="Times New Roman" w:hAnsi="Times New Roman"/>
                <w:lang w:val="uk-UA"/>
              </w:rPr>
            </w:pPr>
            <w:r w:rsidRPr="006E0803">
              <w:rPr>
                <w:rFonts w:ascii="Times New Roman" w:hAnsi="Times New Roman"/>
                <w:lang w:val="uk-UA"/>
              </w:rPr>
              <w:t>Комунальне некомерційне підприємство "Фтизіатрія" виконавчого органу Київської міської ради (Київської міської державної адміністрації)</w:t>
            </w:r>
          </w:p>
        </w:tc>
        <w:tc>
          <w:tcPr>
            <w:tcW w:w="2126" w:type="dxa"/>
            <w:vMerge w:val="restart"/>
            <w:shd w:val="clear" w:color="auto" w:fill="auto"/>
            <w:vAlign w:val="center"/>
          </w:tcPr>
          <w:p w14:paraId="4BFF265B" w14:textId="2E886931" w:rsidR="006E0803" w:rsidRPr="00D402A6" w:rsidRDefault="006E0803" w:rsidP="006E0803">
            <w:pPr>
              <w:pStyle w:val="a3"/>
              <w:tabs>
                <w:tab w:val="left" w:pos="322"/>
              </w:tabs>
              <w:ind w:left="27"/>
              <w:jc w:val="center"/>
              <w:rPr>
                <w:rFonts w:ascii="Times New Roman" w:hAnsi="Times New Roman"/>
                <w:lang w:val="uk-UA"/>
              </w:rPr>
            </w:pPr>
            <w:r w:rsidRPr="006E0803">
              <w:rPr>
                <w:rFonts w:ascii="Times New Roman" w:hAnsi="Times New Roman"/>
                <w:lang w:val="uk-UA"/>
              </w:rPr>
              <w:t>03022, м.</w:t>
            </w:r>
            <w:r>
              <w:rPr>
                <w:rFonts w:ascii="Times New Roman" w:hAnsi="Times New Roman"/>
                <w:lang w:val="uk-UA"/>
              </w:rPr>
              <w:t xml:space="preserve"> </w:t>
            </w:r>
            <w:r w:rsidRPr="006E0803">
              <w:rPr>
                <w:rFonts w:ascii="Times New Roman" w:hAnsi="Times New Roman"/>
                <w:lang w:val="uk-UA"/>
              </w:rPr>
              <w:t>Київ, вул.</w:t>
            </w:r>
            <w:r>
              <w:rPr>
                <w:rFonts w:ascii="Times New Roman" w:hAnsi="Times New Roman"/>
                <w:lang w:val="uk-UA"/>
              </w:rPr>
              <w:t xml:space="preserve"> </w:t>
            </w:r>
            <w:r w:rsidRPr="006E0803">
              <w:rPr>
                <w:rFonts w:ascii="Times New Roman" w:hAnsi="Times New Roman"/>
                <w:lang w:val="uk-UA"/>
              </w:rPr>
              <w:t>Васильківська, 35</w:t>
            </w:r>
          </w:p>
        </w:tc>
        <w:tc>
          <w:tcPr>
            <w:tcW w:w="3261" w:type="dxa"/>
            <w:vMerge/>
          </w:tcPr>
          <w:p w14:paraId="166F3C11" w14:textId="77777777" w:rsidR="006E0803" w:rsidRPr="00D402A6" w:rsidRDefault="006E0803" w:rsidP="00D402A6">
            <w:pPr>
              <w:pStyle w:val="a3"/>
              <w:tabs>
                <w:tab w:val="left" w:pos="322"/>
              </w:tabs>
              <w:ind w:left="27"/>
              <w:jc w:val="both"/>
              <w:rPr>
                <w:rFonts w:ascii="Times New Roman" w:hAnsi="Times New Roman"/>
                <w:lang w:val="uk-UA"/>
              </w:rPr>
            </w:pPr>
          </w:p>
        </w:tc>
      </w:tr>
      <w:tr w:rsidR="006E0803" w:rsidRPr="00D402A6" w14:paraId="7D573319" w14:textId="77777777" w:rsidTr="00BD150A">
        <w:trPr>
          <w:trHeight w:val="657"/>
        </w:trPr>
        <w:tc>
          <w:tcPr>
            <w:tcW w:w="568" w:type="dxa"/>
          </w:tcPr>
          <w:p w14:paraId="32A6431C" w14:textId="738E1035" w:rsidR="006E0803" w:rsidRPr="00D402A6" w:rsidRDefault="006E0803" w:rsidP="00D402A6">
            <w:pPr>
              <w:pStyle w:val="14"/>
              <w:spacing w:line="240" w:lineRule="auto"/>
              <w:jc w:val="center"/>
              <w:rPr>
                <w:rFonts w:ascii="Times New Roman" w:hAnsi="Times New Roman"/>
                <w:szCs w:val="24"/>
                <w:lang w:val="uk-UA"/>
              </w:rPr>
            </w:pPr>
            <w:r>
              <w:rPr>
                <w:rFonts w:ascii="Times New Roman" w:hAnsi="Times New Roman"/>
                <w:szCs w:val="24"/>
                <w:lang w:val="uk-UA"/>
              </w:rPr>
              <w:t>38</w:t>
            </w:r>
          </w:p>
        </w:tc>
        <w:tc>
          <w:tcPr>
            <w:tcW w:w="1843" w:type="dxa"/>
          </w:tcPr>
          <w:p w14:paraId="2F6959F2" w14:textId="2E194765" w:rsidR="006E0803" w:rsidRPr="00BB67F3" w:rsidRDefault="00C51C59" w:rsidP="00D402A6">
            <w:pPr>
              <w:spacing w:after="0" w:line="240" w:lineRule="auto"/>
              <w:rPr>
                <w:rFonts w:ascii="Times New Roman" w:hAnsi="Times New Roman"/>
                <w:sz w:val="22"/>
                <w:szCs w:val="22"/>
                <w:highlight w:val="yellow"/>
              </w:rPr>
            </w:pPr>
            <w:r w:rsidRPr="00BB67F3">
              <w:rPr>
                <w:rFonts w:ascii="Times New Roman" w:hAnsi="Times New Roman"/>
                <w:sz w:val="22"/>
                <w:szCs w:val="22"/>
              </w:rPr>
              <w:t>Бокс біобезпеки II класу ESCO</w:t>
            </w:r>
          </w:p>
        </w:tc>
        <w:tc>
          <w:tcPr>
            <w:tcW w:w="2693" w:type="dxa"/>
            <w:vMerge/>
            <w:shd w:val="clear" w:color="auto" w:fill="auto"/>
            <w:vAlign w:val="center"/>
          </w:tcPr>
          <w:p w14:paraId="2CA17476" w14:textId="318FE883" w:rsidR="006E0803" w:rsidRPr="00D402A6" w:rsidRDefault="006E0803"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8FD9A20" w14:textId="55BC3D7E" w:rsidR="006E0803" w:rsidRPr="00D402A6" w:rsidRDefault="006E0803" w:rsidP="00BD150A">
            <w:pPr>
              <w:pStyle w:val="a3"/>
              <w:tabs>
                <w:tab w:val="left" w:pos="322"/>
              </w:tabs>
              <w:ind w:left="27"/>
              <w:jc w:val="center"/>
              <w:rPr>
                <w:rFonts w:ascii="Times New Roman" w:hAnsi="Times New Roman"/>
                <w:lang w:val="uk-UA"/>
              </w:rPr>
            </w:pPr>
          </w:p>
        </w:tc>
        <w:tc>
          <w:tcPr>
            <w:tcW w:w="3261" w:type="dxa"/>
            <w:vMerge/>
          </w:tcPr>
          <w:p w14:paraId="440E8D80" w14:textId="77777777" w:rsidR="006E0803" w:rsidRPr="00D402A6" w:rsidRDefault="006E0803" w:rsidP="00D402A6">
            <w:pPr>
              <w:pStyle w:val="a3"/>
              <w:tabs>
                <w:tab w:val="left" w:pos="322"/>
              </w:tabs>
              <w:ind w:left="27"/>
              <w:jc w:val="both"/>
              <w:rPr>
                <w:rFonts w:ascii="Times New Roman" w:hAnsi="Times New Roman"/>
                <w:lang w:val="uk-UA"/>
              </w:rPr>
            </w:pPr>
          </w:p>
        </w:tc>
      </w:tr>
      <w:tr w:rsidR="006E0803" w:rsidRPr="00D402A6" w14:paraId="3B3E5C44" w14:textId="77777777" w:rsidTr="00BD150A">
        <w:trPr>
          <w:trHeight w:val="657"/>
        </w:trPr>
        <w:tc>
          <w:tcPr>
            <w:tcW w:w="568" w:type="dxa"/>
          </w:tcPr>
          <w:p w14:paraId="155050DA" w14:textId="1ADD2B9D" w:rsidR="006E0803" w:rsidRPr="00D402A6" w:rsidRDefault="006E0803" w:rsidP="00D402A6">
            <w:pPr>
              <w:pStyle w:val="14"/>
              <w:spacing w:line="240" w:lineRule="auto"/>
              <w:jc w:val="center"/>
              <w:rPr>
                <w:rFonts w:ascii="Times New Roman" w:hAnsi="Times New Roman"/>
                <w:szCs w:val="24"/>
                <w:lang w:val="uk-UA"/>
              </w:rPr>
            </w:pPr>
            <w:r>
              <w:rPr>
                <w:rFonts w:ascii="Times New Roman" w:hAnsi="Times New Roman"/>
                <w:szCs w:val="24"/>
                <w:lang w:val="uk-UA"/>
              </w:rPr>
              <w:t>39</w:t>
            </w:r>
          </w:p>
        </w:tc>
        <w:tc>
          <w:tcPr>
            <w:tcW w:w="1843" w:type="dxa"/>
          </w:tcPr>
          <w:p w14:paraId="453A7DF5" w14:textId="73505FDD" w:rsidR="006E0803" w:rsidRPr="00BB67F3" w:rsidRDefault="00C51C59" w:rsidP="00D402A6">
            <w:pPr>
              <w:spacing w:after="0" w:line="240" w:lineRule="auto"/>
              <w:rPr>
                <w:rFonts w:ascii="Times New Roman" w:hAnsi="Times New Roman"/>
                <w:sz w:val="22"/>
                <w:szCs w:val="22"/>
                <w:highlight w:val="yellow"/>
              </w:rPr>
            </w:pPr>
            <w:r w:rsidRPr="00BB67F3">
              <w:rPr>
                <w:rFonts w:ascii="Times New Roman" w:hAnsi="Times New Roman"/>
                <w:sz w:val="22"/>
                <w:szCs w:val="22"/>
              </w:rPr>
              <w:t>Бокс біобезпеки II класу ESCO</w:t>
            </w:r>
          </w:p>
        </w:tc>
        <w:tc>
          <w:tcPr>
            <w:tcW w:w="2693" w:type="dxa"/>
            <w:vMerge/>
            <w:shd w:val="clear" w:color="auto" w:fill="auto"/>
            <w:vAlign w:val="center"/>
          </w:tcPr>
          <w:p w14:paraId="6FFEF3C5" w14:textId="77777777" w:rsidR="006E0803" w:rsidRPr="00D402A6" w:rsidRDefault="006E0803"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22DACF9E" w14:textId="77777777" w:rsidR="006E0803" w:rsidRPr="00D402A6" w:rsidRDefault="006E0803" w:rsidP="00BD150A">
            <w:pPr>
              <w:pStyle w:val="a3"/>
              <w:tabs>
                <w:tab w:val="left" w:pos="322"/>
              </w:tabs>
              <w:ind w:left="27"/>
              <w:jc w:val="center"/>
              <w:rPr>
                <w:rFonts w:ascii="Times New Roman" w:hAnsi="Times New Roman"/>
                <w:lang w:val="uk-UA"/>
              </w:rPr>
            </w:pPr>
          </w:p>
        </w:tc>
        <w:tc>
          <w:tcPr>
            <w:tcW w:w="3261" w:type="dxa"/>
            <w:vMerge/>
          </w:tcPr>
          <w:p w14:paraId="3F5BAE66" w14:textId="77777777" w:rsidR="006E0803" w:rsidRPr="00D402A6" w:rsidRDefault="006E0803" w:rsidP="00D402A6">
            <w:pPr>
              <w:pStyle w:val="a3"/>
              <w:tabs>
                <w:tab w:val="left" w:pos="322"/>
              </w:tabs>
              <w:ind w:left="27"/>
              <w:jc w:val="both"/>
              <w:rPr>
                <w:rFonts w:ascii="Times New Roman" w:hAnsi="Times New Roman"/>
                <w:lang w:val="uk-UA"/>
              </w:rPr>
            </w:pPr>
          </w:p>
        </w:tc>
      </w:tr>
      <w:tr w:rsidR="006E0803" w:rsidRPr="00D402A6" w14:paraId="36334959" w14:textId="77777777" w:rsidTr="00A64249">
        <w:trPr>
          <w:trHeight w:val="657"/>
        </w:trPr>
        <w:tc>
          <w:tcPr>
            <w:tcW w:w="568" w:type="dxa"/>
          </w:tcPr>
          <w:p w14:paraId="6266750B" w14:textId="502E0706" w:rsidR="006E0803" w:rsidRPr="00D402A6" w:rsidRDefault="006E0803" w:rsidP="00D402A6">
            <w:pPr>
              <w:pStyle w:val="14"/>
              <w:spacing w:line="240" w:lineRule="auto"/>
              <w:jc w:val="center"/>
              <w:rPr>
                <w:rFonts w:ascii="Times New Roman" w:hAnsi="Times New Roman"/>
                <w:szCs w:val="24"/>
                <w:lang w:val="uk-UA"/>
              </w:rPr>
            </w:pPr>
            <w:r>
              <w:rPr>
                <w:rFonts w:ascii="Times New Roman" w:hAnsi="Times New Roman"/>
                <w:szCs w:val="24"/>
                <w:lang w:val="uk-UA"/>
              </w:rPr>
              <w:t>40</w:t>
            </w:r>
          </w:p>
        </w:tc>
        <w:tc>
          <w:tcPr>
            <w:tcW w:w="1843" w:type="dxa"/>
          </w:tcPr>
          <w:p w14:paraId="0FA506C2" w14:textId="2E1B23E6" w:rsidR="006E0803" w:rsidRPr="00BB67F3" w:rsidRDefault="00C51C59"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II класу ESCO</w:t>
            </w:r>
          </w:p>
        </w:tc>
        <w:tc>
          <w:tcPr>
            <w:tcW w:w="2693" w:type="dxa"/>
            <w:vMerge/>
            <w:shd w:val="clear" w:color="auto" w:fill="auto"/>
            <w:vAlign w:val="center"/>
          </w:tcPr>
          <w:p w14:paraId="4564E042" w14:textId="0B9D3888" w:rsidR="006E0803" w:rsidRPr="00D402A6" w:rsidRDefault="006E0803" w:rsidP="00A64249">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6AC28D8F" w14:textId="51B443E3" w:rsidR="006E0803" w:rsidRPr="00D402A6" w:rsidRDefault="006E0803" w:rsidP="00A64249">
            <w:pPr>
              <w:pStyle w:val="a3"/>
              <w:tabs>
                <w:tab w:val="left" w:pos="322"/>
              </w:tabs>
              <w:ind w:left="27"/>
              <w:jc w:val="center"/>
              <w:rPr>
                <w:rFonts w:ascii="Times New Roman" w:hAnsi="Times New Roman"/>
                <w:lang w:val="uk-UA"/>
              </w:rPr>
            </w:pPr>
          </w:p>
        </w:tc>
        <w:tc>
          <w:tcPr>
            <w:tcW w:w="3261" w:type="dxa"/>
            <w:vMerge/>
          </w:tcPr>
          <w:p w14:paraId="44BD88BB" w14:textId="77777777" w:rsidR="006E0803" w:rsidRPr="00D402A6" w:rsidRDefault="006E0803" w:rsidP="00D402A6">
            <w:pPr>
              <w:pStyle w:val="a3"/>
              <w:tabs>
                <w:tab w:val="left" w:pos="322"/>
              </w:tabs>
              <w:ind w:left="27"/>
              <w:jc w:val="both"/>
              <w:rPr>
                <w:rFonts w:ascii="Times New Roman" w:hAnsi="Times New Roman"/>
                <w:lang w:val="uk-UA"/>
              </w:rPr>
            </w:pPr>
          </w:p>
        </w:tc>
      </w:tr>
      <w:tr w:rsidR="006E0803" w:rsidRPr="00D402A6" w14:paraId="4BB7ADE6" w14:textId="77777777" w:rsidTr="00A64249">
        <w:trPr>
          <w:trHeight w:val="657"/>
        </w:trPr>
        <w:tc>
          <w:tcPr>
            <w:tcW w:w="568" w:type="dxa"/>
          </w:tcPr>
          <w:p w14:paraId="6891A5E2" w14:textId="240B5746" w:rsidR="006E0803" w:rsidRPr="00D402A6" w:rsidRDefault="006E0803" w:rsidP="00D402A6">
            <w:pPr>
              <w:pStyle w:val="14"/>
              <w:spacing w:line="240" w:lineRule="auto"/>
              <w:jc w:val="center"/>
              <w:rPr>
                <w:rFonts w:ascii="Times New Roman" w:hAnsi="Times New Roman"/>
                <w:szCs w:val="24"/>
                <w:lang w:val="uk-UA"/>
              </w:rPr>
            </w:pPr>
            <w:r>
              <w:rPr>
                <w:rFonts w:ascii="Times New Roman" w:hAnsi="Times New Roman"/>
                <w:szCs w:val="24"/>
                <w:lang w:val="uk-UA"/>
              </w:rPr>
              <w:t>41</w:t>
            </w:r>
          </w:p>
        </w:tc>
        <w:tc>
          <w:tcPr>
            <w:tcW w:w="1843" w:type="dxa"/>
          </w:tcPr>
          <w:p w14:paraId="3695C50A" w14:textId="086C46A9" w:rsidR="006E0803" w:rsidRPr="00BB67F3" w:rsidRDefault="00C51C59"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II класу ESCO</w:t>
            </w:r>
          </w:p>
        </w:tc>
        <w:tc>
          <w:tcPr>
            <w:tcW w:w="2693" w:type="dxa"/>
            <w:vMerge/>
            <w:shd w:val="clear" w:color="auto" w:fill="auto"/>
            <w:vAlign w:val="center"/>
          </w:tcPr>
          <w:p w14:paraId="2AB4E6BA" w14:textId="77777777" w:rsidR="006E0803" w:rsidRPr="00D402A6" w:rsidRDefault="006E0803" w:rsidP="00A64249">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79043C18" w14:textId="77777777" w:rsidR="006E0803" w:rsidRPr="00D402A6" w:rsidRDefault="006E0803" w:rsidP="00A64249">
            <w:pPr>
              <w:pStyle w:val="a3"/>
              <w:tabs>
                <w:tab w:val="left" w:pos="322"/>
              </w:tabs>
              <w:ind w:left="27"/>
              <w:jc w:val="center"/>
              <w:rPr>
                <w:rFonts w:ascii="Times New Roman" w:hAnsi="Times New Roman"/>
                <w:lang w:val="uk-UA"/>
              </w:rPr>
            </w:pPr>
          </w:p>
        </w:tc>
        <w:tc>
          <w:tcPr>
            <w:tcW w:w="3261" w:type="dxa"/>
            <w:vMerge/>
          </w:tcPr>
          <w:p w14:paraId="32824C59" w14:textId="77777777" w:rsidR="006E0803" w:rsidRPr="00D402A6" w:rsidRDefault="006E0803" w:rsidP="00D402A6">
            <w:pPr>
              <w:pStyle w:val="a3"/>
              <w:tabs>
                <w:tab w:val="left" w:pos="322"/>
              </w:tabs>
              <w:ind w:left="27"/>
              <w:jc w:val="both"/>
              <w:rPr>
                <w:rFonts w:ascii="Times New Roman" w:hAnsi="Times New Roman"/>
                <w:lang w:val="uk-UA"/>
              </w:rPr>
            </w:pPr>
          </w:p>
        </w:tc>
      </w:tr>
      <w:tr w:rsidR="006E0803" w:rsidRPr="00D402A6" w14:paraId="4CC67A24" w14:textId="77777777" w:rsidTr="00BD150A">
        <w:trPr>
          <w:trHeight w:val="657"/>
        </w:trPr>
        <w:tc>
          <w:tcPr>
            <w:tcW w:w="568" w:type="dxa"/>
          </w:tcPr>
          <w:p w14:paraId="609739E7" w14:textId="791AB23C" w:rsidR="006E0803" w:rsidRPr="00D402A6" w:rsidRDefault="006E0803" w:rsidP="00D402A6">
            <w:pPr>
              <w:pStyle w:val="14"/>
              <w:spacing w:line="240" w:lineRule="auto"/>
              <w:jc w:val="center"/>
              <w:rPr>
                <w:rFonts w:ascii="Times New Roman" w:hAnsi="Times New Roman"/>
                <w:szCs w:val="24"/>
                <w:lang w:val="uk-UA"/>
              </w:rPr>
            </w:pPr>
            <w:r>
              <w:rPr>
                <w:rFonts w:ascii="Times New Roman" w:hAnsi="Times New Roman"/>
                <w:szCs w:val="24"/>
                <w:lang w:val="uk-UA"/>
              </w:rPr>
              <w:lastRenderedPageBreak/>
              <w:t>42</w:t>
            </w:r>
          </w:p>
        </w:tc>
        <w:tc>
          <w:tcPr>
            <w:tcW w:w="1843" w:type="dxa"/>
          </w:tcPr>
          <w:p w14:paraId="24953B98" w14:textId="49BB7555" w:rsidR="006E0803" w:rsidRPr="00BB67F3" w:rsidRDefault="00C51C59"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I кл. Labcair</w:t>
            </w:r>
          </w:p>
        </w:tc>
        <w:tc>
          <w:tcPr>
            <w:tcW w:w="2693" w:type="dxa"/>
            <w:vMerge/>
            <w:shd w:val="clear" w:color="auto" w:fill="auto"/>
            <w:vAlign w:val="center"/>
          </w:tcPr>
          <w:p w14:paraId="0C1C068C" w14:textId="615FD0E9" w:rsidR="006E0803" w:rsidRPr="00D402A6" w:rsidRDefault="006E0803"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2A33D18C" w14:textId="2176B08D" w:rsidR="006E0803" w:rsidRPr="00D402A6" w:rsidRDefault="006E0803" w:rsidP="00BD150A">
            <w:pPr>
              <w:pStyle w:val="a3"/>
              <w:tabs>
                <w:tab w:val="left" w:pos="322"/>
              </w:tabs>
              <w:ind w:left="27"/>
              <w:jc w:val="center"/>
              <w:rPr>
                <w:rFonts w:ascii="Times New Roman" w:hAnsi="Times New Roman"/>
                <w:lang w:val="uk-UA"/>
              </w:rPr>
            </w:pPr>
          </w:p>
        </w:tc>
        <w:tc>
          <w:tcPr>
            <w:tcW w:w="3261" w:type="dxa"/>
            <w:vMerge/>
          </w:tcPr>
          <w:p w14:paraId="20FAB38A" w14:textId="77777777" w:rsidR="006E0803" w:rsidRPr="00D402A6" w:rsidRDefault="006E0803" w:rsidP="00D402A6">
            <w:pPr>
              <w:pStyle w:val="a3"/>
              <w:tabs>
                <w:tab w:val="left" w:pos="322"/>
              </w:tabs>
              <w:ind w:left="27"/>
              <w:jc w:val="both"/>
              <w:rPr>
                <w:rFonts w:ascii="Times New Roman" w:hAnsi="Times New Roman"/>
                <w:lang w:val="uk-UA"/>
              </w:rPr>
            </w:pPr>
          </w:p>
        </w:tc>
      </w:tr>
      <w:tr w:rsidR="006E0803" w:rsidRPr="00D402A6" w14:paraId="7BC85DB7" w14:textId="77777777" w:rsidTr="00BD150A">
        <w:trPr>
          <w:trHeight w:val="657"/>
        </w:trPr>
        <w:tc>
          <w:tcPr>
            <w:tcW w:w="568" w:type="dxa"/>
          </w:tcPr>
          <w:p w14:paraId="75489C14" w14:textId="4D940B8A" w:rsidR="006E0803" w:rsidRPr="00D402A6" w:rsidRDefault="006E0803" w:rsidP="00D402A6">
            <w:pPr>
              <w:pStyle w:val="14"/>
              <w:spacing w:line="240" w:lineRule="auto"/>
              <w:jc w:val="center"/>
              <w:rPr>
                <w:rFonts w:ascii="Times New Roman" w:hAnsi="Times New Roman"/>
                <w:szCs w:val="24"/>
                <w:lang w:val="uk-UA"/>
              </w:rPr>
            </w:pPr>
            <w:r>
              <w:rPr>
                <w:rFonts w:ascii="Times New Roman" w:hAnsi="Times New Roman"/>
                <w:szCs w:val="24"/>
                <w:lang w:val="uk-UA"/>
              </w:rPr>
              <w:t>43</w:t>
            </w:r>
          </w:p>
        </w:tc>
        <w:tc>
          <w:tcPr>
            <w:tcW w:w="1843" w:type="dxa"/>
          </w:tcPr>
          <w:p w14:paraId="7D98A5C5" w14:textId="5D85032C" w:rsidR="006E0803" w:rsidRPr="00BB67F3" w:rsidRDefault="00C51C59"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ESCO – LA2-3A1</w:t>
            </w:r>
          </w:p>
        </w:tc>
        <w:tc>
          <w:tcPr>
            <w:tcW w:w="2693" w:type="dxa"/>
            <w:vMerge/>
            <w:shd w:val="clear" w:color="auto" w:fill="auto"/>
            <w:vAlign w:val="center"/>
          </w:tcPr>
          <w:p w14:paraId="641C762B" w14:textId="77777777" w:rsidR="006E0803" w:rsidRPr="00D402A6" w:rsidRDefault="006E0803"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32EE3659" w14:textId="77777777" w:rsidR="006E0803" w:rsidRPr="00D402A6" w:rsidRDefault="006E0803" w:rsidP="00BD150A">
            <w:pPr>
              <w:pStyle w:val="a3"/>
              <w:tabs>
                <w:tab w:val="left" w:pos="322"/>
              </w:tabs>
              <w:ind w:left="27"/>
              <w:jc w:val="center"/>
              <w:rPr>
                <w:rFonts w:ascii="Times New Roman" w:hAnsi="Times New Roman"/>
                <w:lang w:val="uk-UA"/>
              </w:rPr>
            </w:pPr>
          </w:p>
        </w:tc>
        <w:tc>
          <w:tcPr>
            <w:tcW w:w="3261" w:type="dxa"/>
            <w:vMerge/>
          </w:tcPr>
          <w:p w14:paraId="77A7CF4B" w14:textId="77777777" w:rsidR="006E0803" w:rsidRPr="00D402A6" w:rsidRDefault="006E0803" w:rsidP="00D402A6">
            <w:pPr>
              <w:pStyle w:val="a3"/>
              <w:tabs>
                <w:tab w:val="left" w:pos="322"/>
              </w:tabs>
              <w:ind w:left="27"/>
              <w:jc w:val="both"/>
              <w:rPr>
                <w:rFonts w:ascii="Times New Roman" w:hAnsi="Times New Roman"/>
                <w:lang w:val="uk-UA"/>
              </w:rPr>
            </w:pPr>
          </w:p>
        </w:tc>
      </w:tr>
      <w:tr w:rsidR="00C51C59" w:rsidRPr="00D402A6" w14:paraId="4A45E723" w14:textId="77777777" w:rsidTr="00BD150A">
        <w:trPr>
          <w:trHeight w:val="657"/>
        </w:trPr>
        <w:tc>
          <w:tcPr>
            <w:tcW w:w="568" w:type="dxa"/>
          </w:tcPr>
          <w:p w14:paraId="50C01DDB" w14:textId="15CBF748" w:rsidR="00C51C59" w:rsidRPr="00D402A6" w:rsidRDefault="00C51C59" w:rsidP="00D402A6">
            <w:pPr>
              <w:pStyle w:val="14"/>
              <w:spacing w:line="240" w:lineRule="auto"/>
              <w:jc w:val="center"/>
              <w:rPr>
                <w:rFonts w:ascii="Times New Roman" w:hAnsi="Times New Roman"/>
                <w:szCs w:val="24"/>
                <w:lang w:val="uk-UA"/>
              </w:rPr>
            </w:pPr>
            <w:r>
              <w:rPr>
                <w:rFonts w:ascii="Times New Roman" w:hAnsi="Times New Roman"/>
                <w:szCs w:val="24"/>
                <w:lang w:val="uk-UA"/>
              </w:rPr>
              <w:t>44</w:t>
            </w:r>
          </w:p>
        </w:tc>
        <w:tc>
          <w:tcPr>
            <w:tcW w:w="1843" w:type="dxa"/>
          </w:tcPr>
          <w:p w14:paraId="75463572" w14:textId="7BFE878D" w:rsidR="00C51C59" w:rsidRPr="00BB67F3" w:rsidRDefault="00C51C59"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BIOWIZARD Standard Std-170</w:t>
            </w:r>
          </w:p>
        </w:tc>
        <w:tc>
          <w:tcPr>
            <w:tcW w:w="2693" w:type="dxa"/>
            <w:vMerge w:val="restart"/>
            <w:shd w:val="clear" w:color="auto" w:fill="auto"/>
            <w:vAlign w:val="center"/>
          </w:tcPr>
          <w:p w14:paraId="217D3CEB" w14:textId="60359DB1" w:rsidR="00C51C59" w:rsidRPr="00D402A6" w:rsidRDefault="00C51C59" w:rsidP="00BD150A">
            <w:pPr>
              <w:pStyle w:val="a3"/>
              <w:tabs>
                <w:tab w:val="left" w:pos="322"/>
              </w:tabs>
              <w:ind w:left="27"/>
              <w:jc w:val="center"/>
              <w:rPr>
                <w:rFonts w:ascii="Times New Roman" w:hAnsi="Times New Roman"/>
                <w:lang w:val="uk-UA"/>
              </w:rPr>
            </w:pPr>
            <w:r w:rsidRPr="00C51C59">
              <w:rPr>
                <w:rFonts w:ascii="Times New Roman" w:hAnsi="Times New Roman"/>
                <w:lang w:val="uk-UA"/>
              </w:rPr>
              <w:t>Філія Державної установи "Центр охорони здоров’я Державної кримінально-виконавчої служби України" у Дніпропетровській та Донецькій областях Дніпропетровська спеціалізована туберкульозна лікарні № 89</w:t>
            </w:r>
          </w:p>
        </w:tc>
        <w:tc>
          <w:tcPr>
            <w:tcW w:w="2126" w:type="dxa"/>
            <w:vMerge w:val="restart"/>
            <w:shd w:val="clear" w:color="auto" w:fill="auto"/>
            <w:vAlign w:val="center"/>
          </w:tcPr>
          <w:p w14:paraId="5C96C96D" w14:textId="493F5AA2" w:rsidR="00C51C59" w:rsidRPr="00D402A6" w:rsidRDefault="00C51C59" w:rsidP="00BD150A">
            <w:pPr>
              <w:pStyle w:val="a3"/>
              <w:tabs>
                <w:tab w:val="left" w:pos="322"/>
              </w:tabs>
              <w:ind w:left="27"/>
              <w:jc w:val="center"/>
              <w:rPr>
                <w:rFonts w:ascii="Times New Roman" w:hAnsi="Times New Roman"/>
                <w:lang w:val="uk-UA"/>
              </w:rPr>
            </w:pPr>
            <w:r w:rsidRPr="00C51C59">
              <w:rPr>
                <w:rFonts w:ascii="Times New Roman" w:hAnsi="Times New Roman"/>
                <w:lang w:val="uk-UA"/>
              </w:rPr>
              <w:t>м. Дніпро, вул. Данило Галицького 1, 49000</w:t>
            </w:r>
          </w:p>
        </w:tc>
        <w:tc>
          <w:tcPr>
            <w:tcW w:w="3261" w:type="dxa"/>
            <w:vMerge/>
          </w:tcPr>
          <w:p w14:paraId="1FBA546F" w14:textId="77777777" w:rsidR="00C51C59" w:rsidRPr="00D402A6" w:rsidRDefault="00C51C59" w:rsidP="00D402A6">
            <w:pPr>
              <w:pStyle w:val="a3"/>
              <w:tabs>
                <w:tab w:val="left" w:pos="322"/>
              </w:tabs>
              <w:ind w:left="27"/>
              <w:jc w:val="both"/>
              <w:rPr>
                <w:rFonts w:ascii="Times New Roman" w:hAnsi="Times New Roman"/>
                <w:lang w:val="uk-UA"/>
              </w:rPr>
            </w:pPr>
          </w:p>
        </w:tc>
      </w:tr>
      <w:tr w:rsidR="00C51C59" w:rsidRPr="00D402A6" w14:paraId="48D6C8F6" w14:textId="77777777" w:rsidTr="00BD150A">
        <w:trPr>
          <w:trHeight w:val="657"/>
        </w:trPr>
        <w:tc>
          <w:tcPr>
            <w:tcW w:w="568" w:type="dxa"/>
          </w:tcPr>
          <w:p w14:paraId="76C1081F" w14:textId="6EBAC27B" w:rsidR="00C51C59" w:rsidRPr="00D402A6" w:rsidRDefault="00C51C59" w:rsidP="00D402A6">
            <w:pPr>
              <w:pStyle w:val="14"/>
              <w:spacing w:line="240" w:lineRule="auto"/>
              <w:jc w:val="center"/>
              <w:rPr>
                <w:rFonts w:ascii="Times New Roman" w:hAnsi="Times New Roman"/>
                <w:szCs w:val="24"/>
                <w:lang w:val="uk-UA"/>
              </w:rPr>
            </w:pPr>
            <w:r>
              <w:rPr>
                <w:rFonts w:ascii="Times New Roman" w:hAnsi="Times New Roman"/>
                <w:szCs w:val="24"/>
                <w:lang w:val="uk-UA"/>
              </w:rPr>
              <w:t>45</w:t>
            </w:r>
          </w:p>
        </w:tc>
        <w:tc>
          <w:tcPr>
            <w:tcW w:w="1843" w:type="dxa"/>
          </w:tcPr>
          <w:p w14:paraId="6661885E" w14:textId="7C13B025" w:rsidR="00C51C59" w:rsidRPr="00BB67F3" w:rsidRDefault="00C51C59"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ESCO – LA2-3A1</w:t>
            </w:r>
          </w:p>
        </w:tc>
        <w:tc>
          <w:tcPr>
            <w:tcW w:w="2693" w:type="dxa"/>
            <w:vMerge/>
            <w:shd w:val="clear" w:color="auto" w:fill="auto"/>
            <w:vAlign w:val="center"/>
          </w:tcPr>
          <w:p w14:paraId="46B968C5" w14:textId="77777777" w:rsidR="00C51C59" w:rsidRPr="00D402A6" w:rsidRDefault="00C51C59"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51F5399D" w14:textId="77777777" w:rsidR="00C51C59" w:rsidRPr="00D402A6" w:rsidRDefault="00C51C59" w:rsidP="00BD150A">
            <w:pPr>
              <w:pStyle w:val="a3"/>
              <w:tabs>
                <w:tab w:val="left" w:pos="322"/>
              </w:tabs>
              <w:ind w:left="27"/>
              <w:jc w:val="center"/>
              <w:rPr>
                <w:rFonts w:ascii="Times New Roman" w:hAnsi="Times New Roman"/>
                <w:lang w:val="uk-UA"/>
              </w:rPr>
            </w:pPr>
          </w:p>
        </w:tc>
        <w:tc>
          <w:tcPr>
            <w:tcW w:w="3261" w:type="dxa"/>
            <w:vMerge/>
          </w:tcPr>
          <w:p w14:paraId="47B01307" w14:textId="77777777" w:rsidR="00C51C59" w:rsidRPr="00D402A6" w:rsidRDefault="00C51C59" w:rsidP="00D402A6">
            <w:pPr>
              <w:pStyle w:val="a3"/>
              <w:tabs>
                <w:tab w:val="left" w:pos="322"/>
              </w:tabs>
              <w:ind w:left="27"/>
              <w:jc w:val="both"/>
              <w:rPr>
                <w:rFonts w:ascii="Times New Roman" w:hAnsi="Times New Roman"/>
                <w:lang w:val="uk-UA"/>
              </w:rPr>
            </w:pPr>
          </w:p>
        </w:tc>
      </w:tr>
      <w:tr w:rsidR="000B251C" w:rsidRPr="00D402A6" w14:paraId="44670E1C" w14:textId="77777777" w:rsidTr="00A64249">
        <w:trPr>
          <w:trHeight w:val="657"/>
        </w:trPr>
        <w:tc>
          <w:tcPr>
            <w:tcW w:w="568" w:type="dxa"/>
          </w:tcPr>
          <w:p w14:paraId="72E861E7" w14:textId="3A1A2570" w:rsidR="000B251C" w:rsidRPr="00D402A6" w:rsidRDefault="000B251C" w:rsidP="00D402A6">
            <w:pPr>
              <w:pStyle w:val="14"/>
              <w:spacing w:line="240" w:lineRule="auto"/>
              <w:jc w:val="center"/>
              <w:rPr>
                <w:rFonts w:ascii="Times New Roman" w:hAnsi="Times New Roman"/>
                <w:szCs w:val="24"/>
                <w:lang w:val="uk-UA"/>
              </w:rPr>
            </w:pPr>
            <w:r>
              <w:rPr>
                <w:rFonts w:ascii="Times New Roman" w:hAnsi="Times New Roman"/>
                <w:szCs w:val="24"/>
                <w:lang w:val="uk-UA"/>
              </w:rPr>
              <w:t>46</w:t>
            </w:r>
          </w:p>
        </w:tc>
        <w:tc>
          <w:tcPr>
            <w:tcW w:w="1843" w:type="dxa"/>
          </w:tcPr>
          <w:p w14:paraId="5800C145" w14:textId="682020B6" w:rsidR="000B251C" w:rsidRPr="00BB67F3" w:rsidRDefault="000B251C"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ESCO – LA2-3A1</w:t>
            </w:r>
          </w:p>
        </w:tc>
        <w:tc>
          <w:tcPr>
            <w:tcW w:w="2693" w:type="dxa"/>
            <w:vMerge w:val="restart"/>
            <w:shd w:val="clear" w:color="auto" w:fill="auto"/>
            <w:vAlign w:val="center"/>
          </w:tcPr>
          <w:p w14:paraId="300352B4" w14:textId="4B73755B" w:rsidR="000B251C" w:rsidRPr="00D402A6" w:rsidRDefault="000B251C" w:rsidP="00A64249">
            <w:pPr>
              <w:pStyle w:val="a3"/>
              <w:tabs>
                <w:tab w:val="left" w:pos="322"/>
              </w:tabs>
              <w:ind w:left="27"/>
              <w:jc w:val="center"/>
              <w:rPr>
                <w:rFonts w:ascii="Times New Roman" w:hAnsi="Times New Roman"/>
                <w:lang w:val="uk-UA"/>
              </w:rPr>
            </w:pPr>
            <w:r w:rsidRPr="000B251C">
              <w:rPr>
                <w:rFonts w:ascii="Times New Roman" w:hAnsi="Times New Roman"/>
                <w:lang w:val="uk-UA"/>
              </w:rPr>
              <w:t>Філія Державної установи "Центр охорони здоров’я Державної кримінально-виконавчої служби України" в Чернівецькій, Івано-Франківській, Закарпатській та Тернопільській областях</w:t>
            </w:r>
          </w:p>
        </w:tc>
        <w:tc>
          <w:tcPr>
            <w:tcW w:w="2126" w:type="dxa"/>
            <w:vMerge w:val="restart"/>
            <w:shd w:val="clear" w:color="auto" w:fill="auto"/>
            <w:vAlign w:val="center"/>
          </w:tcPr>
          <w:p w14:paraId="4D840736" w14:textId="635E316A" w:rsidR="000B251C" w:rsidRPr="000B251C" w:rsidRDefault="000B251C" w:rsidP="000B251C">
            <w:pPr>
              <w:pStyle w:val="a3"/>
              <w:tabs>
                <w:tab w:val="left" w:pos="322"/>
              </w:tabs>
              <w:ind w:left="27"/>
              <w:jc w:val="center"/>
              <w:rPr>
                <w:rFonts w:ascii="Times New Roman" w:hAnsi="Times New Roman"/>
                <w:lang w:val="uk-UA"/>
              </w:rPr>
            </w:pPr>
            <w:r w:rsidRPr="000B251C">
              <w:rPr>
                <w:rFonts w:ascii="Times New Roman" w:hAnsi="Times New Roman"/>
                <w:lang w:val="uk-UA"/>
              </w:rPr>
              <w:t>с. Доброводи, Збаразький р-н, Тернопільська обл</w:t>
            </w:r>
            <w:r>
              <w:rPr>
                <w:rFonts w:ascii="Times New Roman" w:hAnsi="Times New Roman"/>
                <w:lang w:val="uk-UA"/>
              </w:rPr>
              <w:t>.,</w:t>
            </w:r>
          </w:p>
          <w:p w14:paraId="0A8886AE" w14:textId="5D156EF8" w:rsidR="000B251C" w:rsidRPr="00D402A6" w:rsidRDefault="000B251C" w:rsidP="000B251C">
            <w:pPr>
              <w:pStyle w:val="a3"/>
              <w:tabs>
                <w:tab w:val="left" w:pos="322"/>
              </w:tabs>
              <w:ind w:left="27"/>
              <w:jc w:val="center"/>
              <w:rPr>
                <w:rFonts w:ascii="Times New Roman" w:hAnsi="Times New Roman"/>
                <w:lang w:val="uk-UA"/>
              </w:rPr>
            </w:pPr>
            <w:r w:rsidRPr="000B251C">
              <w:rPr>
                <w:rFonts w:ascii="Times New Roman" w:hAnsi="Times New Roman"/>
                <w:lang w:val="uk-UA"/>
              </w:rPr>
              <w:t>47302</w:t>
            </w:r>
          </w:p>
        </w:tc>
        <w:tc>
          <w:tcPr>
            <w:tcW w:w="3261" w:type="dxa"/>
            <w:vMerge/>
          </w:tcPr>
          <w:p w14:paraId="32A37909" w14:textId="77777777" w:rsidR="000B251C" w:rsidRPr="00D402A6" w:rsidRDefault="000B251C" w:rsidP="00D402A6">
            <w:pPr>
              <w:pStyle w:val="a3"/>
              <w:tabs>
                <w:tab w:val="left" w:pos="322"/>
              </w:tabs>
              <w:ind w:left="27"/>
              <w:jc w:val="both"/>
              <w:rPr>
                <w:rFonts w:ascii="Times New Roman" w:hAnsi="Times New Roman"/>
                <w:lang w:val="uk-UA"/>
              </w:rPr>
            </w:pPr>
          </w:p>
        </w:tc>
      </w:tr>
      <w:tr w:rsidR="000B251C" w:rsidRPr="00D402A6" w14:paraId="7BE83D61" w14:textId="77777777" w:rsidTr="00A64249">
        <w:trPr>
          <w:trHeight w:val="657"/>
        </w:trPr>
        <w:tc>
          <w:tcPr>
            <w:tcW w:w="568" w:type="dxa"/>
          </w:tcPr>
          <w:p w14:paraId="409518B8" w14:textId="634D0241" w:rsidR="000B251C" w:rsidRPr="00D402A6" w:rsidRDefault="000B251C" w:rsidP="00D402A6">
            <w:pPr>
              <w:pStyle w:val="14"/>
              <w:spacing w:line="240" w:lineRule="auto"/>
              <w:jc w:val="center"/>
              <w:rPr>
                <w:rFonts w:ascii="Times New Roman" w:hAnsi="Times New Roman"/>
                <w:szCs w:val="24"/>
                <w:lang w:val="uk-UA"/>
              </w:rPr>
            </w:pPr>
            <w:r>
              <w:rPr>
                <w:rFonts w:ascii="Times New Roman" w:hAnsi="Times New Roman"/>
                <w:szCs w:val="24"/>
                <w:lang w:val="uk-UA"/>
              </w:rPr>
              <w:t>47</w:t>
            </w:r>
          </w:p>
        </w:tc>
        <w:tc>
          <w:tcPr>
            <w:tcW w:w="1843" w:type="dxa"/>
          </w:tcPr>
          <w:p w14:paraId="32E22ECD" w14:textId="1CF01C01" w:rsidR="000B251C" w:rsidRPr="00BB67F3" w:rsidRDefault="000B251C" w:rsidP="00D402A6">
            <w:pPr>
              <w:spacing w:after="0" w:line="240" w:lineRule="auto"/>
              <w:rPr>
                <w:rFonts w:ascii="Times New Roman" w:hAnsi="Times New Roman"/>
                <w:sz w:val="22"/>
                <w:szCs w:val="22"/>
              </w:rPr>
            </w:pPr>
            <w:r w:rsidRPr="00BB67F3">
              <w:rPr>
                <w:rFonts w:ascii="Times New Roman" w:hAnsi="Times New Roman"/>
                <w:sz w:val="22"/>
                <w:szCs w:val="22"/>
              </w:rPr>
              <w:t>Бокс біобезпеки, ІІ A класу ESCO – LA2-3A1</w:t>
            </w:r>
          </w:p>
        </w:tc>
        <w:tc>
          <w:tcPr>
            <w:tcW w:w="2693" w:type="dxa"/>
            <w:vMerge/>
            <w:shd w:val="clear" w:color="auto" w:fill="auto"/>
            <w:vAlign w:val="center"/>
          </w:tcPr>
          <w:p w14:paraId="2A2A2DCA" w14:textId="77777777" w:rsidR="000B251C" w:rsidRPr="00D402A6" w:rsidRDefault="000B251C" w:rsidP="00A64249">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2F2B6484" w14:textId="77777777" w:rsidR="000B251C" w:rsidRPr="00D402A6" w:rsidRDefault="000B251C" w:rsidP="00A64249">
            <w:pPr>
              <w:pStyle w:val="a3"/>
              <w:tabs>
                <w:tab w:val="left" w:pos="322"/>
              </w:tabs>
              <w:ind w:left="27"/>
              <w:jc w:val="center"/>
              <w:rPr>
                <w:rFonts w:ascii="Times New Roman" w:hAnsi="Times New Roman"/>
                <w:lang w:val="uk-UA"/>
              </w:rPr>
            </w:pPr>
          </w:p>
        </w:tc>
        <w:tc>
          <w:tcPr>
            <w:tcW w:w="3261" w:type="dxa"/>
            <w:vMerge/>
          </w:tcPr>
          <w:p w14:paraId="2EBBF665" w14:textId="77777777" w:rsidR="000B251C" w:rsidRPr="00D402A6" w:rsidRDefault="000B251C" w:rsidP="00D402A6">
            <w:pPr>
              <w:pStyle w:val="a3"/>
              <w:tabs>
                <w:tab w:val="left" w:pos="322"/>
              </w:tabs>
              <w:ind w:left="27"/>
              <w:jc w:val="both"/>
              <w:rPr>
                <w:rFonts w:ascii="Times New Roman" w:hAnsi="Times New Roman"/>
                <w:lang w:val="uk-UA"/>
              </w:rPr>
            </w:pPr>
          </w:p>
        </w:tc>
      </w:tr>
    </w:tbl>
    <w:p w14:paraId="6FC45752" w14:textId="1D30F676" w:rsidR="00C7015B" w:rsidRPr="00E771DE" w:rsidRDefault="00C7015B" w:rsidP="008C2AD9">
      <w:pPr>
        <w:pStyle w:val="a3"/>
        <w:tabs>
          <w:tab w:val="center" w:pos="270"/>
          <w:tab w:val="center" w:pos="4896"/>
        </w:tabs>
        <w:ind w:left="-284" w:right="-851" w:firstLine="567"/>
        <w:jc w:val="both"/>
        <w:rPr>
          <w:rFonts w:ascii="Times New Roman" w:hAnsi="Times New Roman"/>
          <w:b/>
          <w:sz w:val="23"/>
          <w:szCs w:val="23"/>
          <w:lang w:val="uk-UA"/>
        </w:rPr>
      </w:pPr>
      <w:r w:rsidRPr="00E771DE">
        <w:rPr>
          <w:rFonts w:ascii="Times New Roman" w:hAnsi="Times New Roman"/>
          <w:b/>
          <w:sz w:val="23"/>
          <w:szCs w:val="23"/>
          <w:lang w:val="uk-UA"/>
        </w:rPr>
        <w:t>Звітність:</w:t>
      </w:r>
    </w:p>
    <w:p w14:paraId="50936D81" w14:textId="7A9F2057" w:rsidR="00C7015B" w:rsidRPr="00E771DE" w:rsidRDefault="008C2AD9" w:rsidP="008C2AD9">
      <w:pPr>
        <w:pStyle w:val="a3"/>
        <w:tabs>
          <w:tab w:val="center" w:pos="270"/>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п</w:t>
      </w:r>
      <w:r w:rsidR="00C7015B" w:rsidRPr="00E771DE">
        <w:rPr>
          <w:rFonts w:ascii="Times New Roman" w:hAnsi="Times New Roman"/>
          <w:sz w:val="23"/>
          <w:szCs w:val="23"/>
          <w:lang w:val="uk-UA"/>
        </w:rPr>
        <w:t xml:space="preserve">о закінченню сертифікації надаються звіти про перевірку </w:t>
      </w:r>
      <w:r w:rsidRPr="00E771DE">
        <w:rPr>
          <w:rFonts w:ascii="Times New Roman" w:hAnsi="Times New Roman"/>
          <w:sz w:val="23"/>
          <w:szCs w:val="23"/>
          <w:lang w:val="uk-UA"/>
        </w:rPr>
        <w:t>Ш</w:t>
      </w:r>
      <w:r w:rsidR="00C7015B" w:rsidRPr="00E771DE">
        <w:rPr>
          <w:rFonts w:ascii="Times New Roman" w:hAnsi="Times New Roman"/>
          <w:sz w:val="23"/>
          <w:szCs w:val="23"/>
          <w:lang w:val="uk-UA"/>
        </w:rPr>
        <w:t>ББ класу II відповідно до стандарту DIN EN 12469 (або NSF / ANSI Standard 49). Звіт повинен включати:</w:t>
      </w:r>
    </w:p>
    <w:p w14:paraId="42DCBFD6" w14:textId="77777777" w:rsidR="00C7015B" w:rsidRPr="00E771DE" w:rsidRDefault="00C7015B" w:rsidP="008C2AD9">
      <w:pPr>
        <w:pStyle w:val="a3"/>
        <w:tabs>
          <w:tab w:val="center" w:pos="270"/>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 реєстрацію всіх проведених замірів;</w:t>
      </w:r>
    </w:p>
    <w:p w14:paraId="29B843A5" w14:textId="77777777" w:rsidR="00C7015B" w:rsidRPr="00E771DE" w:rsidRDefault="00C7015B" w:rsidP="008C2AD9">
      <w:pPr>
        <w:pStyle w:val="a3"/>
        <w:tabs>
          <w:tab w:val="center" w:pos="270"/>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 оригінальні роздруківки результатів проведених замірів лічильника часток з датою і часом проведення кожного виміру для кожного БББ (raw gas, downflow filter, exhaust filter)</w:t>
      </w:r>
    </w:p>
    <w:p w14:paraId="1D07CEAF" w14:textId="77777777" w:rsidR="00C7015B" w:rsidRPr="00E771DE" w:rsidRDefault="00C7015B" w:rsidP="008C2AD9">
      <w:pPr>
        <w:pStyle w:val="a3"/>
        <w:tabs>
          <w:tab w:val="center" w:pos="270"/>
          <w:tab w:val="center" w:pos="4896"/>
        </w:tabs>
        <w:ind w:left="-284" w:right="-426" w:firstLine="567"/>
        <w:jc w:val="both"/>
        <w:rPr>
          <w:rFonts w:ascii="Times New Roman" w:hAnsi="Times New Roman"/>
          <w:sz w:val="23"/>
          <w:szCs w:val="23"/>
          <w:lang w:val="uk-UA"/>
        </w:rPr>
      </w:pPr>
      <w:r w:rsidRPr="00E771DE">
        <w:rPr>
          <w:rFonts w:ascii="Times New Roman" w:hAnsi="Times New Roman"/>
          <w:sz w:val="23"/>
          <w:szCs w:val="23"/>
          <w:lang w:val="uk-UA"/>
        </w:rPr>
        <w:t>- повний перелік копій калібрувальних сертифікатів для кожного типу використовуваного обладнання (див Вимоги п.2)</w:t>
      </w:r>
    </w:p>
    <w:p w14:paraId="4F90DCD3" w14:textId="77777777" w:rsidR="00C7015B" w:rsidRPr="00E771DE" w:rsidRDefault="00C7015B" w:rsidP="008C2AD9">
      <w:pPr>
        <w:pStyle w:val="14"/>
        <w:pBdr>
          <w:top w:val="nil"/>
          <w:left w:val="nil"/>
          <w:bottom w:val="nil"/>
          <w:right w:val="nil"/>
          <w:between w:val="nil"/>
        </w:pBdr>
        <w:tabs>
          <w:tab w:val="left" w:pos="284"/>
        </w:tabs>
        <w:spacing w:line="240" w:lineRule="auto"/>
        <w:ind w:left="-284" w:right="-426" w:firstLine="567"/>
        <w:jc w:val="both"/>
        <w:rPr>
          <w:rFonts w:ascii="Times New Roman" w:hAnsi="Times New Roman"/>
          <w:b/>
          <w:sz w:val="23"/>
          <w:szCs w:val="23"/>
          <w:lang w:val="uk-UA"/>
        </w:rPr>
      </w:pPr>
    </w:p>
    <w:p w14:paraId="24CF9579" w14:textId="77777777" w:rsidR="00C7015B" w:rsidRPr="00E771DE" w:rsidRDefault="00C7015B" w:rsidP="008C2AD9">
      <w:pPr>
        <w:pStyle w:val="14"/>
        <w:pBdr>
          <w:top w:val="nil"/>
          <w:left w:val="nil"/>
          <w:bottom w:val="nil"/>
          <w:right w:val="nil"/>
          <w:between w:val="nil"/>
        </w:pBdr>
        <w:tabs>
          <w:tab w:val="left" w:pos="284"/>
        </w:tabs>
        <w:spacing w:line="240" w:lineRule="auto"/>
        <w:ind w:left="-284" w:right="-425" w:firstLine="567"/>
        <w:jc w:val="both"/>
        <w:rPr>
          <w:rFonts w:ascii="Times New Roman" w:hAnsi="Times New Roman"/>
          <w:b/>
          <w:sz w:val="23"/>
          <w:szCs w:val="23"/>
          <w:lang w:val="uk-UA"/>
        </w:rPr>
      </w:pPr>
      <w:r w:rsidRPr="00E771DE">
        <w:rPr>
          <w:rFonts w:ascii="Times New Roman" w:hAnsi="Times New Roman"/>
          <w:b/>
          <w:sz w:val="23"/>
          <w:szCs w:val="23"/>
          <w:lang w:val="uk-UA"/>
        </w:rPr>
        <w:t>Умови надання послуг:</w:t>
      </w:r>
    </w:p>
    <w:p w14:paraId="5C3F2E3F" w14:textId="0DC8346C" w:rsidR="00C7015B" w:rsidRPr="00E771DE" w:rsidRDefault="00C7015B" w:rsidP="008C2AD9">
      <w:pPr>
        <w:pStyle w:val="14"/>
        <w:numPr>
          <w:ilvl w:val="0"/>
          <w:numId w:val="47"/>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 xml:space="preserve">Надання послуг та забезпечення проведення робіт передбачає приїзд інженера на </w:t>
      </w:r>
      <w:r w:rsidR="008C2AD9" w:rsidRPr="00E771DE">
        <w:rPr>
          <w:rFonts w:ascii="Times New Roman" w:hAnsi="Times New Roman"/>
          <w:sz w:val="23"/>
          <w:szCs w:val="23"/>
          <w:lang w:val="uk-UA"/>
        </w:rPr>
        <w:t>місце д</w:t>
      </w:r>
      <w:r w:rsidRPr="00E771DE">
        <w:rPr>
          <w:rFonts w:ascii="Times New Roman" w:hAnsi="Times New Roman"/>
          <w:sz w:val="23"/>
          <w:szCs w:val="23"/>
          <w:lang w:val="uk-UA"/>
        </w:rPr>
        <w:t xml:space="preserve">е встановлено обладнання. </w:t>
      </w:r>
    </w:p>
    <w:p w14:paraId="7EDDFBDA" w14:textId="09E4DEAA" w:rsidR="00C7015B" w:rsidRPr="00E771DE" w:rsidRDefault="00C7015B" w:rsidP="00A43A50">
      <w:pPr>
        <w:pStyle w:val="14"/>
        <w:numPr>
          <w:ilvl w:val="0"/>
          <w:numId w:val="50"/>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Послуги повинні бути надані</w:t>
      </w:r>
      <w:r w:rsidR="005D2493" w:rsidRPr="00E771DE">
        <w:rPr>
          <w:rFonts w:ascii="Times New Roman" w:hAnsi="Times New Roman"/>
          <w:sz w:val="23"/>
          <w:szCs w:val="23"/>
          <w:lang w:val="uk-UA"/>
        </w:rPr>
        <w:t xml:space="preserve">  до 23</w:t>
      </w:r>
      <w:r w:rsidRPr="00E771DE">
        <w:rPr>
          <w:rFonts w:ascii="Times New Roman" w:hAnsi="Times New Roman"/>
          <w:sz w:val="23"/>
          <w:szCs w:val="23"/>
          <w:lang w:val="uk-UA"/>
        </w:rPr>
        <w:t xml:space="preserve"> грудня 202</w:t>
      </w:r>
      <w:r w:rsidR="005D2493" w:rsidRPr="00E771DE">
        <w:rPr>
          <w:rFonts w:ascii="Times New Roman" w:hAnsi="Times New Roman"/>
          <w:sz w:val="23"/>
          <w:szCs w:val="23"/>
          <w:lang w:val="uk-UA"/>
        </w:rPr>
        <w:t>2 року</w:t>
      </w:r>
      <w:r w:rsidRPr="00E771DE">
        <w:rPr>
          <w:rFonts w:ascii="Times New Roman" w:hAnsi="Times New Roman"/>
          <w:sz w:val="23"/>
          <w:szCs w:val="23"/>
          <w:lang w:val="uk-UA"/>
        </w:rPr>
        <w:t>.</w:t>
      </w:r>
    </w:p>
    <w:p w14:paraId="2513D9A6" w14:textId="77777777" w:rsidR="00C7015B" w:rsidRPr="00E771DE" w:rsidRDefault="00C7015B" w:rsidP="008C2AD9">
      <w:pPr>
        <w:pStyle w:val="14"/>
        <w:numPr>
          <w:ilvl w:val="0"/>
          <w:numId w:val="47"/>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Гарантійний термін проведених робіт з поточного ремонту обладнання повинен бути не менше 6 місяців (надати гарантійний лист в довільній формі).</w:t>
      </w:r>
    </w:p>
    <w:p w14:paraId="05918E19" w14:textId="77777777" w:rsidR="00C7015B" w:rsidRPr="00E771DE" w:rsidRDefault="00C7015B" w:rsidP="008C2AD9">
      <w:pPr>
        <w:pStyle w:val="14"/>
        <w:widowControl w:val="0"/>
        <w:numPr>
          <w:ilvl w:val="0"/>
          <w:numId w:val="47"/>
        </w:numPr>
        <w:tabs>
          <w:tab w:val="left" w:pos="284"/>
          <w:tab w:val="left" w:pos="567"/>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p w14:paraId="3C0511ED" w14:textId="77777777" w:rsidR="00C7015B" w:rsidRPr="008C2AD9" w:rsidRDefault="00C7015B" w:rsidP="008C2AD9">
      <w:pPr>
        <w:pStyle w:val="14"/>
        <w:pBdr>
          <w:top w:val="nil"/>
          <w:left w:val="nil"/>
          <w:bottom w:val="nil"/>
          <w:right w:val="nil"/>
          <w:between w:val="nil"/>
        </w:pBdr>
        <w:spacing w:line="240" w:lineRule="auto"/>
        <w:ind w:left="-284" w:right="-425" w:firstLine="567"/>
        <w:jc w:val="both"/>
        <w:rPr>
          <w:rFonts w:ascii="Times New Roman" w:hAnsi="Times New Roman"/>
          <w:sz w:val="24"/>
          <w:szCs w:val="24"/>
          <w:lang w:val="uk-UA"/>
        </w:rPr>
      </w:pPr>
    </w:p>
    <w:p w14:paraId="4F1647BD" w14:textId="0AB2415C" w:rsidR="00C7015B" w:rsidRPr="00E771DE" w:rsidRDefault="00C7015B" w:rsidP="008C2AD9">
      <w:pPr>
        <w:tabs>
          <w:tab w:val="center" w:pos="4896"/>
        </w:tabs>
        <w:spacing w:after="0" w:line="240" w:lineRule="auto"/>
        <w:ind w:left="-284" w:right="-425"/>
        <w:jc w:val="both"/>
        <w:rPr>
          <w:rFonts w:ascii="Times New Roman" w:eastAsia="Courier New" w:hAnsi="Times New Roman"/>
          <w:i/>
          <w:color w:val="000000"/>
          <w:sz w:val="21"/>
          <w:szCs w:val="21"/>
        </w:rPr>
      </w:pPr>
      <w:r w:rsidRPr="00E771DE">
        <w:rPr>
          <w:rFonts w:ascii="Times New Roman" w:hAnsi="Times New Roman"/>
          <w:i/>
          <w:color w:val="000000"/>
          <w:sz w:val="21"/>
          <w:szCs w:val="21"/>
        </w:rPr>
        <w:t xml:space="preserve">Примітка: У разі, якщо у даних технічних вимогах йде посилання на конкретну марку чи фірму, патент, конструкцію або тип товару, то вважається, що </w:t>
      </w:r>
      <w:r w:rsidRPr="00E771DE">
        <w:rPr>
          <w:rFonts w:ascii="Times New Roman" w:hAnsi="Times New Roman"/>
          <w:i/>
          <w:sz w:val="21"/>
          <w:szCs w:val="21"/>
        </w:rPr>
        <w:t>технічне завдання</w:t>
      </w:r>
      <w:r w:rsidR="008C2AD9" w:rsidRPr="00E771DE">
        <w:rPr>
          <w:rFonts w:ascii="Times New Roman" w:hAnsi="Times New Roman"/>
          <w:i/>
          <w:sz w:val="21"/>
          <w:szCs w:val="21"/>
        </w:rPr>
        <w:t xml:space="preserve"> </w:t>
      </w:r>
      <w:r w:rsidRPr="00E771DE">
        <w:rPr>
          <w:rFonts w:ascii="Times New Roman" w:hAnsi="Times New Roman"/>
          <w:i/>
          <w:sz w:val="21"/>
          <w:szCs w:val="21"/>
        </w:rPr>
        <w:t xml:space="preserve">для проведення сертифікація і обслуговування </w:t>
      </w:r>
      <w:r w:rsidR="008C2AD9" w:rsidRPr="00E771DE">
        <w:rPr>
          <w:rFonts w:ascii="Times New Roman" w:hAnsi="Times New Roman"/>
          <w:i/>
          <w:sz w:val="21"/>
          <w:szCs w:val="21"/>
        </w:rPr>
        <w:t>шаф</w:t>
      </w:r>
      <w:r w:rsidRPr="00E771DE">
        <w:rPr>
          <w:rFonts w:ascii="Times New Roman" w:hAnsi="Times New Roman"/>
          <w:i/>
          <w:sz w:val="21"/>
          <w:szCs w:val="21"/>
        </w:rPr>
        <w:t xml:space="preserve"> біологічної безпеки ІІ класу </w:t>
      </w:r>
      <w:r w:rsidRPr="00E771DE">
        <w:rPr>
          <w:rFonts w:ascii="Times New Roman" w:hAnsi="Times New Roman"/>
          <w:i/>
          <w:color w:val="000000"/>
          <w:sz w:val="21"/>
          <w:szCs w:val="21"/>
        </w:rPr>
        <w:t>містить вираз (або еквівалент).</w:t>
      </w:r>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D402A6" w14:paraId="5509F48E" w14:textId="77777777" w:rsidTr="00A42285">
        <w:tc>
          <w:tcPr>
            <w:tcW w:w="4859" w:type="dxa"/>
          </w:tcPr>
          <w:p w14:paraId="2F5A44E3" w14:textId="77777777" w:rsidR="006334E8" w:rsidRPr="00D402A6" w:rsidRDefault="006334E8" w:rsidP="00A4228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Керівник Учасника процедури закупівлі </w:t>
            </w:r>
          </w:p>
          <w:p w14:paraId="35117588" w14:textId="77777777" w:rsidR="006334E8" w:rsidRPr="00D402A6" w:rsidRDefault="006334E8" w:rsidP="00A4228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(або уповноважена особа) </w:t>
            </w:r>
          </w:p>
        </w:tc>
        <w:tc>
          <w:tcPr>
            <w:tcW w:w="2518" w:type="dxa"/>
          </w:tcPr>
          <w:p w14:paraId="79D6BDAA" w14:textId="77777777" w:rsidR="006334E8" w:rsidRPr="00D402A6" w:rsidRDefault="006334E8" w:rsidP="00A42285">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14:paraId="3E372C1A" w14:textId="77777777" w:rsidR="006334E8" w:rsidRPr="00D402A6" w:rsidRDefault="006334E8" w:rsidP="00A4228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14:paraId="65A3B956" w14:textId="77777777" w:rsidR="006334E8" w:rsidRPr="00D402A6" w:rsidRDefault="006334E8" w:rsidP="00A4228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tbl>
    <w:p w14:paraId="7C7274C5" w14:textId="77777777" w:rsidR="004341F5" w:rsidRPr="00A80A3E" w:rsidRDefault="004341F5" w:rsidP="004341F5">
      <w:pPr>
        <w:spacing w:after="0" w:line="240" w:lineRule="auto"/>
        <w:jc w:val="both"/>
        <w:rPr>
          <w:rFonts w:ascii="Times New Roman" w:hAnsi="Times New Roman"/>
          <w:b/>
          <w:sz w:val="24"/>
          <w:szCs w:val="24"/>
        </w:rPr>
      </w:pPr>
    </w:p>
    <w:bookmarkEnd w:id="7"/>
    <w:p w14:paraId="7E55823B" w14:textId="627DFEA6"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1BE24E12" w:rsidR="00EF00A4" w:rsidRDefault="00B82DED" w:rsidP="00D402A6">
      <w:pPr>
        <w:spacing w:after="0" w:line="240" w:lineRule="auto"/>
        <w:ind w:firstLine="567"/>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5D2493" w:rsidRPr="005D2493">
        <w:rPr>
          <w:rFonts w:ascii="Times New Roman" w:hAnsi="Times New Roman"/>
          <w:b/>
          <w:sz w:val="24"/>
          <w:szCs w:val="24"/>
          <w:lang w:eastAsia="ru-RU"/>
        </w:rPr>
        <w:t>ДК 021:2015 – 50420000-5 - Послуг з ремонту і технічного обслуговування медичного та хірургічного обладнання (Проведення щорічного обслуговування боксів біологічної безпеки ІІ класу для забезпечення безпеки і надійності їх експлуатації з наступною сертифікацією)</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23B0BF64" w14:textId="60E74529" w:rsidR="00F62A05"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Style w:val="17"/>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2268"/>
        <w:gridCol w:w="992"/>
        <w:gridCol w:w="1560"/>
        <w:gridCol w:w="1559"/>
      </w:tblGrid>
      <w:tr w:rsidR="00D402A6" w:rsidRPr="002A5E9B" w14:paraId="1C8C058C" w14:textId="652626C9" w:rsidTr="0092674C">
        <w:trPr>
          <w:trHeight w:val="657"/>
        </w:trPr>
        <w:tc>
          <w:tcPr>
            <w:tcW w:w="567" w:type="dxa"/>
            <w:vAlign w:val="center"/>
          </w:tcPr>
          <w:p w14:paraId="6F5C67A5" w14:textId="77777777"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 з/п</w:t>
            </w:r>
          </w:p>
        </w:tc>
        <w:tc>
          <w:tcPr>
            <w:tcW w:w="2977" w:type="dxa"/>
            <w:vAlign w:val="center"/>
          </w:tcPr>
          <w:p w14:paraId="47011D80" w14:textId="4DB8823B"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Перелік послуг та назва медичного обладнання</w:t>
            </w:r>
          </w:p>
        </w:tc>
        <w:tc>
          <w:tcPr>
            <w:tcW w:w="2268" w:type="dxa"/>
            <w:shd w:val="clear" w:color="auto" w:fill="auto"/>
            <w:vAlign w:val="center"/>
          </w:tcPr>
          <w:p w14:paraId="6DB6B6F2" w14:textId="0A92722E"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Місце надання послуг</w:t>
            </w:r>
          </w:p>
        </w:tc>
        <w:tc>
          <w:tcPr>
            <w:tcW w:w="992" w:type="dxa"/>
            <w:vAlign w:val="center"/>
          </w:tcPr>
          <w:p w14:paraId="3BDC579C" w14:textId="6B799858"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Кількість послуг</w:t>
            </w:r>
          </w:p>
        </w:tc>
        <w:tc>
          <w:tcPr>
            <w:tcW w:w="1560" w:type="dxa"/>
            <w:tcBorders>
              <w:bottom w:val="single" w:sz="4" w:space="0" w:color="000000"/>
            </w:tcBorders>
            <w:vAlign w:val="center"/>
          </w:tcPr>
          <w:p w14:paraId="266DF598" w14:textId="7C6C0D0D"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Вартість за одиницю (грн., без ПДВ)</w:t>
            </w:r>
          </w:p>
        </w:tc>
        <w:tc>
          <w:tcPr>
            <w:tcW w:w="1559" w:type="dxa"/>
            <w:tcBorders>
              <w:bottom w:val="single" w:sz="4" w:space="0" w:color="000000"/>
            </w:tcBorders>
            <w:vAlign w:val="center"/>
          </w:tcPr>
          <w:p w14:paraId="03AACA89" w14:textId="05491393" w:rsidR="009F7A78" w:rsidRPr="0092674C" w:rsidRDefault="009F7A78" w:rsidP="0092674C">
            <w:pPr>
              <w:pStyle w:val="14"/>
              <w:spacing w:line="240" w:lineRule="auto"/>
              <w:jc w:val="center"/>
              <w:rPr>
                <w:rFonts w:ascii="Times New Roman" w:hAnsi="Times New Roman"/>
                <w:b/>
                <w:i/>
                <w:iCs/>
                <w:sz w:val="20"/>
                <w:lang w:val="uk-UA"/>
              </w:rPr>
            </w:pPr>
            <w:r w:rsidRPr="0092674C">
              <w:rPr>
                <w:rFonts w:ascii="Times New Roman" w:hAnsi="Times New Roman"/>
                <w:b/>
                <w:i/>
                <w:iCs/>
                <w:sz w:val="20"/>
                <w:lang w:val="uk-UA"/>
              </w:rPr>
              <w:t>Загальна вартість (грн., без ПДВ)</w:t>
            </w:r>
          </w:p>
        </w:tc>
      </w:tr>
      <w:tr w:rsidR="00135C59" w:rsidRPr="002A5E9B" w14:paraId="3964591A" w14:textId="4A289142" w:rsidTr="0092674C">
        <w:trPr>
          <w:trHeight w:val="657"/>
        </w:trPr>
        <w:tc>
          <w:tcPr>
            <w:tcW w:w="567" w:type="dxa"/>
          </w:tcPr>
          <w:p w14:paraId="42BD930B" w14:textId="323BF276" w:rsidR="00135C59" w:rsidRPr="002A5E9B" w:rsidRDefault="00135C59" w:rsidP="00135C59">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2977" w:type="dxa"/>
          </w:tcPr>
          <w:p w14:paraId="7DBED5E6" w14:textId="2420FCD9" w:rsidR="00135C59" w:rsidRPr="002A5E9B" w:rsidRDefault="00135C59" w:rsidP="00135C59">
            <w:pPr>
              <w:spacing w:after="0" w:line="240" w:lineRule="auto"/>
              <w:rPr>
                <w:rFonts w:ascii="Times New Roman" w:hAnsi="Times New Roman"/>
              </w:rPr>
            </w:pPr>
            <w:r w:rsidRPr="00135C59">
              <w:rPr>
                <w:rFonts w:ascii="Times New Roman" w:hAnsi="Times New Roman"/>
                <w:sz w:val="22"/>
                <w:szCs w:val="22"/>
              </w:rPr>
              <w:t>Проведення щорічного обслуговування</w:t>
            </w:r>
            <w:r>
              <w:rPr>
                <w:rFonts w:ascii="Times New Roman" w:hAnsi="Times New Roman"/>
                <w:sz w:val="22"/>
                <w:szCs w:val="22"/>
              </w:rPr>
              <w:t xml:space="preserve"> </w:t>
            </w:r>
            <w:r w:rsidRPr="00BB67F3">
              <w:rPr>
                <w:rFonts w:ascii="Times New Roman" w:hAnsi="Times New Roman"/>
                <w:sz w:val="22"/>
                <w:szCs w:val="22"/>
              </w:rPr>
              <w:t>Бокс біобезпеки, ІІ A класу ESCO – LA2-3A1</w:t>
            </w:r>
          </w:p>
        </w:tc>
        <w:tc>
          <w:tcPr>
            <w:tcW w:w="2268" w:type="dxa"/>
            <w:vMerge w:val="restart"/>
            <w:shd w:val="clear" w:color="auto" w:fill="auto"/>
            <w:vAlign w:val="center"/>
          </w:tcPr>
          <w:p w14:paraId="7C3CC0D4" w14:textId="77777777" w:rsidR="00135C59" w:rsidRPr="00135C59" w:rsidRDefault="00135C59" w:rsidP="00135C59">
            <w:pPr>
              <w:pStyle w:val="14"/>
              <w:spacing w:line="240" w:lineRule="auto"/>
              <w:jc w:val="center"/>
              <w:rPr>
                <w:rFonts w:ascii="Times New Roman" w:hAnsi="Times New Roman"/>
                <w:szCs w:val="24"/>
                <w:lang w:val="uk-UA"/>
              </w:rPr>
            </w:pPr>
            <w:r w:rsidRPr="00135C59">
              <w:rPr>
                <w:rFonts w:ascii="Times New Roman" w:hAnsi="Times New Roman"/>
                <w:szCs w:val="24"/>
                <w:lang w:val="uk-UA"/>
              </w:rPr>
              <w:t>23233, Вінницька обл., Вінницький р-н,</w:t>
            </w:r>
            <w:r w:rsidRPr="00135C59">
              <w:rPr>
                <w:rFonts w:ascii="Times New Roman" w:hAnsi="Times New Roman"/>
                <w:szCs w:val="24"/>
                <w:lang w:val="uk-UA"/>
              </w:rPr>
              <w:tab/>
              <w:t>село Бохоники,</w:t>
            </w:r>
          </w:p>
          <w:p w14:paraId="0EA44D9C" w14:textId="41BE79AE" w:rsidR="00135C59" w:rsidRPr="002A5E9B" w:rsidRDefault="00135C59" w:rsidP="00135C59">
            <w:pPr>
              <w:pStyle w:val="14"/>
              <w:spacing w:line="240" w:lineRule="auto"/>
              <w:jc w:val="center"/>
              <w:rPr>
                <w:rFonts w:ascii="Times New Roman" w:hAnsi="Times New Roman"/>
                <w:szCs w:val="24"/>
                <w:lang w:val="uk-UA"/>
              </w:rPr>
            </w:pPr>
            <w:r w:rsidRPr="00135C59">
              <w:rPr>
                <w:rFonts w:ascii="Times New Roman" w:hAnsi="Times New Roman"/>
                <w:szCs w:val="24"/>
                <w:lang w:val="uk-UA"/>
              </w:rPr>
              <w:t>КОМПЛЕКС  БУДІВЕЛЬ</w:t>
            </w:r>
            <w:r w:rsidRPr="00135C59">
              <w:rPr>
                <w:rFonts w:ascii="Times New Roman" w:hAnsi="Times New Roman"/>
                <w:szCs w:val="24"/>
                <w:lang w:val="uk-UA"/>
              </w:rPr>
              <w:tab/>
              <w:t xml:space="preserve"> І СПОРУД, будинок Б/Н</w:t>
            </w:r>
          </w:p>
        </w:tc>
        <w:tc>
          <w:tcPr>
            <w:tcW w:w="992" w:type="dxa"/>
            <w:vAlign w:val="center"/>
          </w:tcPr>
          <w:p w14:paraId="69F078FD" w14:textId="02BC5AD9" w:rsidR="00135C59" w:rsidRPr="002A5E9B" w:rsidRDefault="00135C59" w:rsidP="00135C59">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6409230B" w14:textId="0F19C03C" w:rsidR="00135C59" w:rsidRPr="002A5E9B" w:rsidRDefault="00135C59" w:rsidP="00135C59">
            <w:pPr>
              <w:pStyle w:val="14"/>
              <w:spacing w:line="240" w:lineRule="auto"/>
              <w:jc w:val="center"/>
              <w:rPr>
                <w:rFonts w:ascii="Times New Roman" w:hAnsi="Times New Roman"/>
                <w:szCs w:val="24"/>
                <w:lang w:val="uk-UA"/>
              </w:rPr>
            </w:pPr>
          </w:p>
        </w:tc>
        <w:tc>
          <w:tcPr>
            <w:tcW w:w="1559" w:type="dxa"/>
            <w:shd w:val="clear" w:color="auto" w:fill="FFFF00"/>
            <w:vAlign w:val="center"/>
          </w:tcPr>
          <w:p w14:paraId="11596041" w14:textId="77777777" w:rsidR="00135C59" w:rsidRPr="002A5E9B" w:rsidRDefault="00135C59" w:rsidP="00135C59">
            <w:pPr>
              <w:pStyle w:val="14"/>
              <w:spacing w:line="240" w:lineRule="auto"/>
              <w:jc w:val="center"/>
              <w:rPr>
                <w:rFonts w:ascii="Times New Roman" w:hAnsi="Times New Roman"/>
                <w:szCs w:val="24"/>
                <w:lang w:val="uk-UA"/>
              </w:rPr>
            </w:pPr>
          </w:p>
        </w:tc>
      </w:tr>
      <w:tr w:rsidR="00135C59" w:rsidRPr="002A5E9B" w14:paraId="2B01724B" w14:textId="2CCE57D6" w:rsidTr="0092674C">
        <w:trPr>
          <w:trHeight w:val="524"/>
        </w:trPr>
        <w:tc>
          <w:tcPr>
            <w:tcW w:w="567" w:type="dxa"/>
          </w:tcPr>
          <w:p w14:paraId="59BB1CE6" w14:textId="40D15CC1" w:rsidR="00135C59" w:rsidRPr="002A5E9B" w:rsidRDefault="00135C59" w:rsidP="00135C59">
            <w:pPr>
              <w:pStyle w:val="14"/>
              <w:spacing w:line="240" w:lineRule="auto"/>
              <w:jc w:val="center"/>
              <w:rPr>
                <w:rFonts w:ascii="Times New Roman" w:hAnsi="Times New Roman"/>
                <w:szCs w:val="24"/>
                <w:lang w:val="uk-UA"/>
              </w:rPr>
            </w:pPr>
            <w:r>
              <w:rPr>
                <w:rFonts w:ascii="Times New Roman" w:hAnsi="Times New Roman"/>
                <w:szCs w:val="24"/>
                <w:lang w:val="uk-UA"/>
              </w:rPr>
              <w:t>2</w:t>
            </w:r>
          </w:p>
        </w:tc>
        <w:tc>
          <w:tcPr>
            <w:tcW w:w="2977" w:type="dxa"/>
          </w:tcPr>
          <w:p w14:paraId="7A509751" w14:textId="0E3721B6" w:rsidR="00135C59" w:rsidRPr="002A5E9B" w:rsidRDefault="00135C59" w:rsidP="00135C59">
            <w:pPr>
              <w:spacing w:after="0" w:line="240" w:lineRule="auto"/>
              <w:rPr>
                <w:rFonts w:ascii="Times New Roman" w:hAnsi="Times New Roman"/>
              </w:rPr>
            </w:pPr>
            <w:r w:rsidRPr="00135C59">
              <w:rPr>
                <w:rFonts w:ascii="Times New Roman" w:hAnsi="Times New Roman"/>
                <w:sz w:val="22"/>
                <w:szCs w:val="22"/>
              </w:rPr>
              <w:t>Проведення щорічного обслуговування</w:t>
            </w:r>
            <w:r>
              <w:rPr>
                <w:rFonts w:ascii="Times New Roman" w:hAnsi="Times New Roman"/>
                <w:sz w:val="22"/>
                <w:szCs w:val="22"/>
              </w:rPr>
              <w:t xml:space="preserve"> </w:t>
            </w:r>
            <w:r w:rsidRPr="00BB67F3">
              <w:rPr>
                <w:rFonts w:ascii="Times New Roman" w:hAnsi="Times New Roman"/>
                <w:sz w:val="22"/>
                <w:szCs w:val="22"/>
              </w:rPr>
              <w:t>Бокс біобезпеки, ІІ A класу ESCO – LA2-3A1</w:t>
            </w:r>
          </w:p>
        </w:tc>
        <w:tc>
          <w:tcPr>
            <w:tcW w:w="2268" w:type="dxa"/>
            <w:vMerge/>
            <w:shd w:val="clear" w:color="auto" w:fill="auto"/>
            <w:vAlign w:val="center"/>
          </w:tcPr>
          <w:p w14:paraId="5E20B058" w14:textId="448A7673" w:rsidR="00135C59" w:rsidRPr="002A5E9B" w:rsidRDefault="00135C59" w:rsidP="00135C59">
            <w:pPr>
              <w:pStyle w:val="14"/>
              <w:spacing w:line="240" w:lineRule="auto"/>
              <w:jc w:val="center"/>
              <w:rPr>
                <w:rFonts w:ascii="Times New Roman" w:hAnsi="Times New Roman"/>
                <w:b/>
                <w:szCs w:val="24"/>
                <w:lang w:val="uk-UA"/>
              </w:rPr>
            </w:pPr>
          </w:p>
        </w:tc>
        <w:tc>
          <w:tcPr>
            <w:tcW w:w="992" w:type="dxa"/>
            <w:vAlign w:val="center"/>
          </w:tcPr>
          <w:p w14:paraId="46CCC593" w14:textId="0EF5F553" w:rsidR="00135C59" w:rsidRPr="002A5E9B" w:rsidRDefault="00135C59" w:rsidP="00135C59">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02422863" w14:textId="495E6EC8" w:rsidR="00135C59" w:rsidRPr="002A5E9B" w:rsidRDefault="00135C59" w:rsidP="00135C59">
            <w:pPr>
              <w:pStyle w:val="14"/>
              <w:spacing w:line="240" w:lineRule="auto"/>
              <w:jc w:val="center"/>
              <w:rPr>
                <w:rFonts w:ascii="Times New Roman" w:hAnsi="Times New Roman"/>
                <w:szCs w:val="24"/>
                <w:lang w:val="uk-UA"/>
              </w:rPr>
            </w:pPr>
          </w:p>
        </w:tc>
        <w:tc>
          <w:tcPr>
            <w:tcW w:w="1559" w:type="dxa"/>
            <w:shd w:val="clear" w:color="auto" w:fill="FFFF00"/>
            <w:vAlign w:val="center"/>
          </w:tcPr>
          <w:p w14:paraId="030C6564" w14:textId="77777777" w:rsidR="00135C59" w:rsidRPr="002A5E9B" w:rsidRDefault="00135C59" w:rsidP="00135C59">
            <w:pPr>
              <w:pStyle w:val="14"/>
              <w:spacing w:line="240" w:lineRule="auto"/>
              <w:jc w:val="center"/>
              <w:rPr>
                <w:rFonts w:ascii="Times New Roman" w:hAnsi="Times New Roman"/>
                <w:szCs w:val="24"/>
                <w:lang w:val="uk-UA"/>
              </w:rPr>
            </w:pPr>
          </w:p>
        </w:tc>
      </w:tr>
      <w:tr w:rsidR="00135C59" w:rsidRPr="002A5E9B" w14:paraId="2072BC19" w14:textId="0D9A6D18" w:rsidTr="0092674C">
        <w:trPr>
          <w:trHeight w:val="657"/>
        </w:trPr>
        <w:tc>
          <w:tcPr>
            <w:tcW w:w="567" w:type="dxa"/>
          </w:tcPr>
          <w:p w14:paraId="718A7159" w14:textId="3AE02152" w:rsidR="00135C59" w:rsidRPr="002A5E9B" w:rsidRDefault="00135C59" w:rsidP="00135C59">
            <w:pPr>
              <w:pStyle w:val="14"/>
              <w:spacing w:line="240" w:lineRule="auto"/>
              <w:jc w:val="center"/>
              <w:rPr>
                <w:rFonts w:ascii="Times New Roman" w:hAnsi="Times New Roman"/>
                <w:szCs w:val="24"/>
                <w:lang w:val="uk-UA"/>
              </w:rPr>
            </w:pPr>
            <w:r>
              <w:rPr>
                <w:rFonts w:ascii="Times New Roman" w:hAnsi="Times New Roman"/>
                <w:szCs w:val="24"/>
                <w:lang w:val="uk-UA"/>
              </w:rPr>
              <w:t>3</w:t>
            </w:r>
          </w:p>
        </w:tc>
        <w:tc>
          <w:tcPr>
            <w:tcW w:w="2977" w:type="dxa"/>
          </w:tcPr>
          <w:p w14:paraId="672B55D2" w14:textId="71721E37" w:rsidR="00135C59" w:rsidRPr="002A5E9B" w:rsidRDefault="00135C59" w:rsidP="00135C59">
            <w:pPr>
              <w:spacing w:after="0" w:line="240" w:lineRule="auto"/>
              <w:rPr>
                <w:rFonts w:ascii="Times New Roman" w:hAnsi="Times New Roman"/>
                <w:shd w:val="clear" w:color="auto" w:fill="FFFFFF"/>
              </w:rPr>
            </w:pPr>
            <w:r w:rsidRPr="00135C59">
              <w:rPr>
                <w:rFonts w:ascii="Times New Roman" w:hAnsi="Times New Roman"/>
                <w:sz w:val="22"/>
                <w:szCs w:val="22"/>
              </w:rPr>
              <w:t>Проведення щорічного обслуговування</w:t>
            </w:r>
            <w:r>
              <w:rPr>
                <w:rFonts w:ascii="Times New Roman" w:hAnsi="Times New Roman"/>
                <w:sz w:val="22"/>
                <w:szCs w:val="22"/>
              </w:rPr>
              <w:t xml:space="preserve"> </w:t>
            </w:r>
            <w:r w:rsidRPr="00BB67F3">
              <w:rPr>
                <w:rFonts w:ascii="Times New Roman" w:hAnsi="Times New Roman"/>
                <w:sz w:val="22"/>
                <w:szCs w:val="22"/>
              </w:rPr>
              <w:t>Бокс біобезпеки, ІІ A класу ESCO – LA2-3A1</w:t>
            </w:r>
          </w:p>
        </w:tc>
        <w:tc>
          <w:tcPr>
            <w:tcW w:w="2268" w:type="dxa"/>
            <w:vMerge/>
            <w:shd w:val="clear" w:color="auto" w:fill="auto"/>
            <w:vAlign w:val="center"/>
          </w:tcPr>
          <w:p w14:paraId="7B432672" w14:textId="70BC1954" w:rsidR="00135C59" w:rsidRPr="002A5E9B" w:rsidRDefault="00135C59" w:rsidP="00135C59">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c>
          <w:tcPr>
            <w:tcW w:w="992" w:type="dxa"/>
            <w:vAlign w:val="center"/>
          </w:tcPr>
          <w:p w14:paraId="61AA99DA" w14:textId="0CD1375E" w:rsidR="00135C59" w:rsidRPr="002A5E9B" w:rsidRDefault="00135C59" w:rsidP="00135C59">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7DB7A733" w14:textId="38C466DA" w:rsidR="00135C59" w:rsidRPr="002A5E9B" w:rsidRDefault="00135C59" w:rsidP="00135C59">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c>
          <w:tcPr>
            <w:tcW w:w="1559" w:type="dxa"/>
            <w:shd w:val="clear" w:color="auto" w:fill="FFFF00"/>
            <w:vAlign w:val="center"/>
          </w:tcPr>
          <w:p w14:paraId="7857FB4C" w14:textId="77777777" w:rsidR="00135C59" w:rsidRPr="002A5E9B" w:rsidRDefault="00135C59" w:rsidP="00135C59">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r>
      <w:tr w:rsidR="00135C59" w:rsidRPr="002A5E9B" w14:paraId="5DEE9942" w14:textId="625091B0" w:rsidTr="0092674C">
        <w:trPr>
          <w:trHeight w:val="657"/>
        </w:trPr>
        <w:tc>
          <w:tcPr>
            <w:tcW w:w="567" w:type="dxa"/>
          </w:tcPr>
          <w:p w14:paraId="6CA6C2D4" w14:textId="436B0C06" w:rsidR="00135C59" w:rsidRPr="002A5E9B" w:rsidRDefault="00135C59" w:rsidP="00135C59">
            <w:pPr>
              <w:pStyle w:val="14"/>
              <w:spacing w:line="240" w:lineRule="auto"/>
              <w:jc w:val="center"/>
              <w:rPr>
                <w:rFonts w:ascii="Times New Roman" w:hAnsi="Times New Roman"/>
                <w:szCs w:val="24"/>
                <w:lang w:val="uk-UA"/>
              </w:rPr>
            </w:pPr>
            <w:r>
              <w:rPr>
                <w:rFonts w:ascii="Times New Roman" w:hAnsi="Times New Roman"/>
                <w:szCs w:val="24"/>
                <w:lang w:val="uk-UA"/>
              </w:rPr>
              <w:t>4</w:t>
            </w:r>
          </w:p>
        </w:tc>
        <w:tc>
          <w:tcPr>
            <w:tcW w:w="2977" w:type="dxa"/>
          </w:tcPr>
          <w:p w14:paraId="548D1E40" w14:textId="3E6FE4FE" w:rsidR="00135C59" w:rsidRPr="002A5E9B" w:rsidRDefault="00135C59" w:rsidP="00135C59">
            <w:pPr>
              <w:spacing w:after="0" w:line="240" w:lineRule="auto"/>
              <w:rPr>
                <w:rFonts w:ascii="Times New Roman" w:hAnsi="Times New Roman"/>
                <w:shd w:val="clear" w:color="auto" w:fill="FFFFFF"/>
              </w:rPr>
            </w:pPr>
            <w:r w:rsidRPr="00135C59">
              <w:rPr>
                <w:rFonts w:ascii="Times New Roman" w:hAnsi="Times New Roman"/>
                <w:sz w:val="22"/>
                <w:szCs w:val="22"/>
              </w:rPr>
              <w:t>Проведення щорічного обслуговування</w:t>
            </w:r>
            <w:r>
              <w:rPr>
                <w:rFonts w:ascii="Times New Roman" w:hAnsi="Times New Roman"/>
                <w:sz w:val="22"/>
                <w:szCs w:val="22"/>
              </w:rPr>
              <w:t xml:space="preserve"> </w:t>
            </w:r>
            <w:r w:rsidRPr="00BB67F3">
              <w:rPr>
                <w:rFonts w:ascii="Times New Roman" w:hAnsi="Times New Roman"/>
                <w:sz w:val="22"/>
                <w:szCs w:val="22"/>
              </w:rPr>
              <w:t>Бокс біобезпеки, ІІ A класу ESCO – LA2-3A1</w:t>
            </w:r>
          </w:p>
        </w:tc>
        <w:tc>
          <w:tcPr>
            <w:tcW w:w="2268" w:type="dxa"/>
            <w:vMerge/>
            <w:shd w:val="clear" w:color="auto" w:fill="auto"/>
            <w:vAlign w:val="center"/>
          </w:tcPr>
          <w:p w14:paraId="3A2C67D2" w14:textId="5F3A56C1" w:rsidR="00135C59" w:rsidRPr="002A5E9B" w:rsidRDefault="00135C59" w:rsidP="00135C59">
            <w:pPr>
              <w:tabs>
                <w:tab w:val="left" w:pos="322"/>
              </w:tabs>
              <w:spacing w:after="0" w:line="240" w:lineRule="auto"/>
              <w:jc w:val="center"/>
              <w:rPr>
                <w:rFonts w:ascii="Times New Roman" w:hAnsi="Times New Roman"/>
              </w:rPr>
            </w:pPr>
          </w:p>
        </w:tc>
        <w:tc>
          <w:tcPr>
            <w:tcW w:w="992" w:type="dxa"/>
            <w:vAlign w:val="center"/>
          </w:tcPr>
          <w:p w14:paraId="070E47FF" w14:textId="5145BCD5" w:rsidR="00135C59" w:rsidRPr="002A5E9B" w:rsidRDefault="00135C59" w:rsidP="00135C59">
            <w:pPr>
              <w:tabs>
                <w:tab w:val="left" w:pos="322"/>
              </w:tabs>
              <w:spacing w:after="0" w:line="240" w:lineRule="auto"/>
              <w:jc w:val="center"/>
              <w:rPr>
                <w:rFonts w:ascii="Times New Roman" w:hAnsi="Times New Roman"/>
              </w:rPr>
            </w:pPr>
            <w:r>
              <w:rPr>
                <w:rFonts w:ascii="Times New Roman" w:hAnsi="Times New Roman"/>
              </w:rPr>
              <w:t>1</w:t>
            </w:r>
          </w:p>
        </w:tc>
        <w:tc>
          <w:tcPr>
            <w:tcW w:w="1560" w:type="dxa"/>
            <w:shd w:val="clear" w:color="auto" w:fill="FFFF00"/>
            <w:vAlign w:val="center"/>
          </w:tcPr>
          <w:p w14:paraId="650D9B3B" w14:textId="68DD262C" w:rsidR="00135C59" w:rsidRPr="002A5E9B" w:rsidRDefault="00135C59" w:rsidP="00135C59">
            <w:pPr>
              <w:tabs>
                <w:tab w:val="left" w:pos="322"/>
              </w:tabs>
              <w:spacing w:after="0" w:line="240" w:lineRule="auto"/>
              <w:jc w:val="center"/>
              <w:rPr>
                <w:rFonts w:ascii="Times New Roman" w:hAnsi="Times New Roman"/>
              </w:rPr>
            </w:pPr>
          </w:p>
        </w:tc>
        <w:tc>
          <w:tcPr>
            <w:tcW w:w="1559" w:type="dxa"/>
            <w:shd w:val="clear" w:color="auto" w:fill="FFFF00"/>
            <w:vAlign w:val="center"/>
          </w:tcPr>
          <w:p w14:paraId="47F1E92D" w14:textId="77777777" w:rsidR="00135C59" w:rsidRPr="002A5E9B" w:rsidRDefault="00135C59" w:rsidP="00135C59">
            <w:pPr>
              <w:tabs>
                <w:tab w:val="left" w:pos="322"/>
              </w:tabs>
              <w:spacing w:after="0" w:line="240" w:lineRule="auto"/>
              <w:jc w:val="center"/>
              <w:rPr>
                <w:rFonts w:ascii="Times New Roman" w:hAnsi="Times New Roman"/>
              </w:rPr>
            </w:pPr>
          </w:p>
        </w:tc>
      </w:tr>
      <w:tr w:rsidR="007F7E02" w:rsidRPr="002A5E9B" w14:paraId="726F32A7" w14:textId="268B2DD4" w:rsidTr="0092674C">
        <w:trPr>
          <w:trHeight w:val="661"/>
        </w:trPr>
        <w:tc>
          <w:tcPr>
            <w:tcW w:w="567" w:type="dxa"/>
          </w:tcPr>
          <w:p w14:paraId="257A7463" w14:textId="61010AB6"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5</w:t>
            </w:r>
          </w:p>
        </w:tc>
        <w:tc>
          <w:tcPr>
            <w:tcW w:w="2977" w:type="dxa"/>
          </w:tcPr>
          <w:p w14:paraId="65CFB3A8" w14:textId="2434C0AF" w:rsidR="007F7E02" w:rsidRPr="002A5E9B" w:rsidRDefault="007F7E02" w:rsidP="007F7E02">
            <w:pPr>
              <w:spacing w:after="0" w:line="240" w:lineRule="auto"/>
              <w:rPr>
                <w:rFonts w:ascii="Times New Roman" w:hAnsi="Times New Roman"/>
                <w:shd w:val="clear" w:color="auto" w:fill="FFFFFF"/>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shd w:val="clear" w:color="auto" w:fill="FFFFFF"/>
              </w:rPr>
              <w:t>Бокс біобезпеки Labconco Corporation Purifier Logic 120355642 В-модель 3450823</w:t>
            </w:r>
          </w:p>
        </w:tc>
        <w:tc>
          <w:tcPr>
            <w:tcW w:w="2268" w:type="dxa"/>
            <w:vMerge w:val="restart"/>
            <w:shd w:val="clear" w:color="auto" w:fill="auto"/>
            <w:vAlign w:val="center"/>
          </w:tcPr>
          <w:p w14:paraId="76137C85" w14:textId="1F327349" w:rsidR="007F7E02" w:rsidRPr="002A5E9B" w:rsidRDefault="007F7E02" w:rsidP="007F7E02">
            <w:pPr>
              <w:tabs>
                <w:tab w:val="left" w:pos="322"/>
              </w:tabs>
              <w:spacing w:after="0" w:line="240" w:lineRule="auto"/>
              <w:jc w:val="center"/>
              <w:rPr>
                <w:rFonts w:ascii="Times New Roman" w:hAnsi="Times New Roman"/>
                <w:shd w:val="clear" w:color="auto" w:fill="FFFFFF"/>
              </w:rPr>
            </w:pPr>
            <w:r w:rsidRPr="007F7E02">
              <w:rPr>
                <w:rFonts w:ascii="Times New Roman" w:hAnsi="Times New Roman"/>
                <w:shd w:val="clear" w:color="auto" w:fill="FFFFFF"/>
              </w:rPr>
              <w:t>43018, Волинська область, м. Луцьк, вул. Львівська, 50</w:t>
            </w:r>
          </w:p>
        </w:tc>
        <w:tc>
          <w:tcPr>
            <w:tcW w:w="992" w:type="dxa"/>
            <w:vAlign w:val="center"/>
          </w:tcPr>
          <w:p w14:paraId="168B86A0" w14:textId="7B6A0D3E" w:rsidR="007F7E02" w:rsidRPr="002A5E9B" w:rsidRDefault="007F7E02" w:rsidP="007F7E02">
            <w:pPr>
              <w:tabs>
                <w:tab w:val="left" w:pos="322"/>
              </w:tabs>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37A63231" w14:textId="49ECA53A" w:rsidR="007F7E02" w:rsidRPr="002A5E9B" w:rsidRDefault="007F7E02" w:rsidP="007F7E02">
            <w:pPr>
              <w:tabs>
                <w:tab w:val="left" w:pos="322"/>
              </w:tabs>
              <w:spacing w:after="0" w:line="240" w:lineRule="auto"/>
              <w:jc w:val="center"/>
              <w:rPr>
                <w:rFonts w:ascii="Times New Roman" w:hAnsi="Times New Roman"/>
                <w:shd w:val="clear" w:color="auto" w:fill="FFFFFF"/>
              </w:rPr>
            </w:pPr>
          </w:p>
        </w:tc>
        <w:tc>
          <w:tcPr>
            <w:tcW w:w="1559" w:type="dxa"/>
            <w:shd w:val="clear" w:color="auto" w:fill="FFFF00"/>
            <w:vAlign w:val="center"/>
          </w:tcPr>
          <w:p w14:paraId="4469E69F" w14:textId="77777777" w:rsidR="007F7E02" w:rsidRPr="002A5E9B" w:rsidRDefault="007F7E02" w:rsidP="007F7E02">
            <w:pPr>
              <w:tabs>
                <w:tab w:val="left" w:pos="322"/>
              </w:tabs>
              <w:spacing w:after="0" w:line="240" w:lineRule="auto"/>
              <w:jc w:val="center"/>
              <w:rPr>
                <w:rFonts w:ascii="Times New Roman" w:hAnsi="Times New Roman"/>
                <w:shd w:val="clear" w:color="auto" w:fill="FFFFFF"/>
              </w:rPr>
            </w:pPr>
          </w:p>
        </w:tc>
      </w:tr>
      <w:tr w:rsidR="007F7E02" w:rsidRPr="002A5E9B" w14:paraId="408ADB88" w14:textId="2DC13BFA" w:rsidTr="0092674C">
        <w:trPr>
          <w:trHeight w:val="657"/>
        </w:trPr>
        <w:tc>
          <w:tcPr>
            <w:tcW w:w="567" w:type="dxa"/>
          </w:tcPr>
          <w:p w14:paraId="2EF713B9" w14:textId="0004E301"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6</w:t>
            </w:r>
          </w:p>
        </w:tc>
        <w:tc>
          <w:tcPr>
            <w:tcW w:w="2977" w:type="dxa"/>
          </w:tcPr>
          <w:p w14:paraId="57BC7F24" w14:textId="45C710B4"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shd w:val="clear" w:color="auto" w:fill="FFFFFF"/>
              </w:rPr>
              <w:t>Бокс біобезпеки Labconco Corporation Purifier Logic 120355642 В-модель 3450823</w:t>
            </w:r>
          </w:p>
        </w:tc>
        <w:tc>
          <w:tcPr>
            <w:tcW w:w="2268" w:type="dxa"/>
            <w:vMerge/>
            <w:shd w:val="clear" w:color="auto" w:fill="auto"/>
            <w:vAlign w:val="center"/>
          </w:tcPr>
          <w:p w14:paraId="74935CDC" w14:textId="0C9B1ED7" w:rsidR="007F7E02" w:rsidRPr="002A5E9B" w:rsidRDefault="007F7E02" w:rsidP="007F7E02">
            <w:pPr>
              <w:pStyle w:val="a3"/>
              <w:tabs>
                <w:tab w:val="left" w:pos="322"/>
              </w:tabs>
              <w:ind w:left="0"/>
              <w:jc w:val="center"/>
              <w:rPr>
                <w:rFonts w:ascii="Times New Roman" w:hAnsi="Times New Roman"/>
                <w:lang w:val="uk-UA"/>
              </w:rPr>
            </w:pPr>
          </w:p>
        </w:tc>
        <w:tc>
          <w:tcPr>
            <w:tcW w:w="992" w:type="dxa"/>
            <w:vAlign w:val="center"/>
          </w:tcPr>
          <w:p w14:paraId="1D00022F" w14:textId="2E8B09DF"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FAA7C79" w14:textId="01B878D4" w:rsidR="007F7E02" w:rsidRPr="002A5E9B" w:rsidRDefault="007F7E02" w:rsidP="007F7E02">
            <w:pPr>
              <w:pStyle w:val="a3"/>
              <w:tabs>
                <w:tab w:val="left" w:pos="322"/>
              </w:tabs>
              <w:ind w:left="27"/>
              <w:jc w:val="center"/>
              <w:rPr>
                <w:rFonts w:ascii="Times New Roman" w:hAnsi="Times New Roman"/>
                <w:lang w:val="uk-UA"/>
              </w:rPr>
            </w:pPr>
          </w:p>
        </w:tc>
        <w:tc>
          <w:tcPr>
            <w:tcW w:w="1559" w:type="dxa"/>
            <w:shd w:val="clear" w:color="auto" w:fill="FFFF00"/>
            <w:vAlign w:val="center"/>
          </w:tcPr>
          <w:p w14:paraId="6926B3F8"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583FA309" w14:textId="0CD31C3F" w:rsidTr="0092674C">
        <w:trPr>
          <w:trHeight w:val="657"/>
        </w:trPr>
        <w:tc>
          <w:tcPr>
            <w:tcW w:w="567" w:type="dxa"/>
          </w:tcPr>
          <w:p w14:paraId="2A14D184" w14:textId="56854CA4"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7</w:t>
            </w:r>
          </w:p>
        </w:tc>
        <w:tc>
          <w:tcPr>
            <w:tcW w:w="2977" w:type="dxa"/>
          </w:tcPr>
          <w:p w14:paraId="7BB67803" w14:textId="4117515F"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sidRPr="00BB67F3">
              <w:rPr>
                <w:rFonts w:ascii="Times New Roman" w:hAnsi="Times New Roman"/>
                <w:sz w:val="22"/>
                <w:szCs w:val="22"/>
                <w:shd w:val="clear" w:color="auto" w:fill="FFFFFF"/>
              </w:rPr>
              <w:t>Бокс біобезпеки Labconco Corporation Purifier Logic 120355642 В-модель 3450823</w:t>
            </w:r>
          </w:p>
        </w:tc>
        <w:tc>
          <w:tcPr>
            <w:tcW w:w="2268" w:type="dxa"/>
            <w:vMerge/>
            <w:shd w:val="clear" w:color="auto" w:fill="auto"/>
            <w:vAlign w:val="center"/>
          </w:tcPr>
          <w:p w14:paraId="4C6DCAA6" w14:textId="245CE1D1" w:rsidR="007F7E02" w:rsidRPr="002A5E9B" w:rsidRDefault="007F7E02" w:rsidP="007F7E02">
            <w:pPr>
              <w:pStyle w:val="a3"/>
              <w:tabs>
                <w:tab w:val="left" w:pos="322"/>
              </w:tabs>
              <w:ind w:left="0"/>
              <w:jc w:val="center"/>
              <w:rPr>
                <w:rFonts w:ascii="Times New Roman" w:hAnsi="Times New Roman"/>
                <w:lang w:val="uk-UA"/>
              </w:rPr>
            </w:pPr>
          </w:p>
        </w:tc>
        <w:tc>
          <w:tcPr>
            <w:tcW w:w="992" w:type="dxa"/>
            <w:vAlign w:val="center"/>
          </w:tcPr>
          <w:p w14:paraId="24879BB1" w14:textId="27067DB7"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9A0969D" w14:textId="24607C27" w:rsidR="007F7E02" w:rsidRPr="002A5E9B" w:rsidRDefault="007F7E02" w:rsidP="007F7E02">
            <w:pPr>
              <w:pStyle w:val="a3"/>
              <w:tabs>
                <w:tab w:val="left" w:pos="322"/>
              </w:tabs>
              <w:ind w:left="27"/>
              <w:jc w:val="center"/>
              <w:rPr>
                <w:rFonts w:ascii="Times New Roman" w:hAnsi="Times New Roman"/>
                <w:lang w:val="uk-UA"/>
              </w:rPr>
            </w:pPr>
          </w:p>
        </w:tc>
        <w:tc>
          <w:tcPr>
            <w:tcW w:w="1559" w:type="dxa"/>
            <w:shd w:val="clear" w:color="auto" w:fill="FFFF00"/>
            <w:vAlign w:val="center"/>
          </w:tcPr>
          <w:p w14:paraId="19EF46A0"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49E37A9C" w14:textId="0B752246" w:rsidTr="0092674C">
        <w:trPr>
          <w:trHeight w:val="657"/>
        </w:trPr>
        <w:tc>
          <w:tcPr>
            <w:tcW w:w="567" w:type="dxa"/>
          </w:tcPr>
          <w:p w14:paraId="1C5E67CA" w14:textId="6D7D6D3E"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8</w:t>
            </w:r>
          </w:p>
        </w:tc>
        <w:tc>
          <w:tcPr>
            <w:tcW w:w="2977" w:type="dxa"/>
          </w:tcPr>
          <w:p w14:paraId="6CC069DA" w14:textId="47EAB383"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Telstar</w:t>
            </w:r>
          </w:p>
        </w:tc>
        <w:tc>
          <w:tcPr>
            <w:tcW w:w="2268" w:type="dxa"/>
            <w:vMerge w:val="restart"/>
            <w:shd w:val="clear" w:color="auto" w:fill="auto"/>
            <w:vAlign w:val="center"/>
          </w:tcPr>
          <w:p w14:paraId="05C17804" w14:textId="5700263D" w:rsidR="007F7E02" w:rsidRPr="002A5E9B" w:rsidRDefault="007F7E02" w:rsidP="007F7E02">
            <w:pPr>
              <w:pStyle w:val="a3"/>
              <w:tabs>
                <w:tab w:val="left" w:pos="322"/>
              </w:tabs>
              <w:ind w:left="0"/>
              <w:jc w:val="center"/>
              <w:rPr>
                <w:rFonts w:ascii="Times New Roman" w:hAnsi="Times New Roman"/>
                <w:lang w:val="uk-UA"/>
              </w:rPr>
            </w:pPr>
            <w:r w:rsidRPr="001F5DA2">
              <w:rPr>
                <w:rFonts w:ascii="Times New Roman" w:hAnsi="Times New Roman"/>
                <w:lang w:val="uk-UA"/>
              </w:rPr>
              <w:t>88000</w:t>
            </w:r>
            <w:r>
              <w:rPr>
                <w:rFonts w:ascii="Times New Roman" w:hAnsi="Times New Roman"/>
                <w:lang w:val="uk-UA"/>
              </w:rPr>
              <w:t xml:space="preserve">,                    </w:t>
            </w:r>
            <w:r w:rsidRPr="001F5DA2">
              <w:rPr>
                <w:rFonts w:ascii="Times New Roman" w:hAnsi="Times New Roman"/>
                <w:lang w:val="uk-UA"/>
              </w:rPr>
              <w:t>м.</w:t>
            </w:r>
            <w:r>
              <w:rPr>
                <w:rFonts w:ascii="Times New Roman" w:hAnsi="Times New Roman"/>
                <w:lang w:val="uk-UA"/>
              </w:rPr>
              <w:t xml:space="preserve"> </w:t>
            </w:r>
            <w:r w:rsidRPr="001F5DA2">
              <w:rPr>
                <w:rFonts w:ascii="Times New Roman" w:hAnsi="Times New Roman"/>
                <w:lang w:val="uk-UA"/>
              </w:rPr>
              <w:t>Ужгород</w:t>
            </w:r>
            <w:r>
              <w:rPr>
                <w:rFonts w:ascii="Times New Roman" w:hAnsi="Times New Roman"/>
                <w:lang w:val="uk-UA"/>
              </w:rPr>
              <w:t xml:space="preserve">,          </w:t>
            </w:r>
            <w:r w:rsidRPr="001F5DA2">
              <w:rPr>
                <w:rFonts w:ascii="Times New Roman" w:hAnsi="Times New Roman"/>
                <w:lang w:val="uk-UA"/>
              </w:rPr>
              <w:t xml:space="preserve"> вул.</w:t>
            </w:r>
            <w:r>
              <w:rPr>
                <w:rFonts w:ascii="Times New Roman" w:hAnsi="Times New Roman"/>
                <w:lang w:val="uk-UA"/>
              </w:rPr>
              <w:t xml:space="preserve"> </w:t>
            </w:r>
            <w:r w:rsidRPr="001F5DA2">
              <w:rPr>
                <w:rFonts w:ascii="Times New Roman" w:hAnsi="Times New Roman"/>
                <w:lang w:val="uk-UA"/>
              </w:rPr>
              <w:t>Нахімова</w:t>
            </w:r>
            <w:r>
              <w:rPr>
                <w:rFonts w:ascii="Times New Roman" w:hAnsi="Times New Roman"/>
                <w:lang w:val="uk-UA"/>
              </w:rPr>
              <w:t>,</w:t>
            </w:r>
            <w:r w:rsidRPr="001F5DA2">
              <w:rPr>
                <w:rFonts w:ascii="Times New Roman" w:hAnsi="Times New Roman"/>
                <w:lang w:val="uk-UA"/>
              </w:rPr>
              <w:t xml:space="preserve"> 4</w:t>
            </w:r>
          </w:p>
        </w:tc>
        <w:tc>
          <w:tcPr>
            <w:tcW w:w="992" w:type="dxa"/>
            <w:vAlign w:val="center"/>
          </w:tcPr>
          <w:p w14:paraId="3F34C485" w14:textId="3F1196D1"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E64422" w14:textId="016C9FA2" w:rsidR="007F7E02" w:rsidRPr="002A5E9B" w:rsidRDefault="007F7E02" w:rsidP="007F7E02">
            <w:pPr>
              <w:pStyle w:val="a3"/>
              <w:tabs>
                <w:tab w:val="left" w:pos="322"/>
              </w:tabs>
              <w:ind w:left="27"/>
              <w:jc w:val="center"/>
              <w:rPr>
                <w:rFonts w:ascii="Times New Roman" w:hAnsi="Times New Roman"/>
                <w:lang w:val="uk-UA"/>
              </w:rPr>
            </w:pPr>
          </w:p>
        </w:tc>
        <w:tc>
          <w:tcPr>
            <w:tcW w:w="1559" w:type="dxa"/>
            <w:shd w:val="clear" w:color="auto" w:fill="FFFF00"/>
            <w:vAlign w:val="center"/>
          </w:tcPr>
          <w:p w14:paraId="27B0891C"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15BBB029" w14:textId="3A88BB0F" w:rsidTr="0092674C">
        <w:trPr>
          <w:trHeight w:val="657"/>
        </w:trPr>
        <w:tc>
          <w:tcPr>
            <w:tcW w:w="567" w:type="dxa"/>
          </w:tcPr>
          <w:p w14:paraId="36E38099" w14:textId="7FD4C66D"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9</w:t>
            </w:r>
          </w:p>
        </w:tc>
        <w:tc>
          <w:tcPr>
            <w:tcW w:w="2977" w:type="dxa"/>
          </w:tcPr>
          <w:p w14:paraId="50C943D3" w14:textId="024E6C83"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Telstar</w:t>
            </w:r>
          </w:p>
        </w:tc>
        <w:tc>
          <w:tcPr>
            <w:tcW w:w="2268" w:type="dxa"/>
            <w:vMerge/>
            <w:shd w:val="clear" w:color="auto" w:fill="auto"/>
            <w:vAlign w:val="center"/>
          </w:tcPr>
          <w:p w14:paraId="15F881EC" w14:textId="23A41170" w:rsidR="007F7E02" w:rsidRPr="002A5E9B" w:rsidRDefault="007F7E02" w:rsidP="007F7E02">
            <w:pPr>
              <w:pStyle w:val="a3"/>
              <w:tabs>
                <w:tab w:val="left" w:pos="322"/>
              </w:tabs>
              <w:ind w:left="0"/>
              <w:jc w:val="center"/>
              <w:rPr>
                <w:rFonts w:ascii="Times New Roman" w:hAnsi="Times New Roman"/>
                <w:lang w:val="uk-UA"/>
              </w:rPr>
            </w:pPr>
          </w:p>
        </w:tc>
        <w:tc>
          <w:tcPr>
            <w:tcW w:w="992" w:type="dxa"/>
            <w:vAlign w:val="center"/>
          </w:tcPr>
          <w:p w14:paraId="2617F8CC" w14:textId="20D3B8C1"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7FA7DAF" w14:textId="666404C5" w:rsidR="007F7E02" w:rsidRPr="002A5E9B" w:rsidRDefault="007F7E02" w:rsidP="007F7E02">
            <w:pPr>
              <w:pStyle w:val="a3"/>
              <w:tabs>
                <w:tab w:val="left" w:pos="322"/>
              </w:tabs>
              <w:ind w:left="27"/>
              <w:jc w:val="center"/>
              <w:rPr>
                <w:rFonts w:ascii="Times New Roman" w:hAnsi="Times New Roman"/>
                <w:lang w:val="uk-UA"/>
              </w:rPr>
            </w:pPr>
          </w:p>
        </w:tc>
        <w:tc>
          <w:tcPr>
            <w:tcW w:w="1559" w:type="dxa"/>
            <w:shd w:val="clear" w:color="auto" w:fill="FFFF00"/>
            <w:vAlign w:val="center"/>
          </w:tcPr>
          <w:p w14:paraId="2A7CF7A8"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18E2ACD3" w14:textId="1735AD45" w:rsidTr="0092674C">
        <w:trPr>
          <w:trHeight w:val="657"/>
        </w:trPr>
        <w:tc>
          <w:tcPr>
            <w:tcW w:w="567" w:type="dxa"/>
          </w:tcPr>
          <w:p w14:paraId="5C61D88E" w14:textId="7C55F0BC"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lastRenderedPageBreak/>
              <w:t>10</w:t>
            </w:r>
          </w:p>
        </w:tc>
        <w:tc>
          <w:tcPr>
            <w:tcW w:w="2977" w:type="dxa"/>
          </w:tcPr>
          <w:p w14:paraId="30BD9A40" w14:textId="642C5911"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LABCONCO Lоgic модель 3450823</w:t>
            </w:r>
          </w:p>
        </w:tc>
        <w:tc>
          <w:tcPr>
            <w:tcW w:w="2268" w:type="dxa"/>
            <w:vMerge w:val="restart"/>
            <w:shd w:val="clear" w:color="auto" w:fill="auto"/>
            <w:vAlign w:val="center"/>
          </w:tcPr>
          <w:p w14:paraId="6B510940" w14:textId="228EE051" w:rsidR="007F7E02" w:rsidRPr="002A5E9B" w:rsidRDefault="007F7E02" w:rsidP="007F7E02">
            <w:pPr>
              <w:pStyle w:val="a3"/>
              <w:tabs>
                <w:tab w:val="left" w:pos="322"/>
              </w:tabs>
              <w:ind w:left="0"/>
              <w:jc w:val="center"/>
              <w:rPr>
                <w:rFonts w:ascii="Times New Roman" w:hAnsi="Times New Roman"/>
                <w:lang w:val="uk-UA"/>
              </w:rPr>
            </w:pPr>
            <w:r w:rsidRPr="007F7E02">
              <w:rPr>
                <w:rFonts w:ascii="Times New Roman" w:hAnsi="Times New Roman"/>
                <w:lang w:val="uk-UA"/>
              </w:rPr>
              <w:t>76014, м. Івано- Франківськ,       вул. Матейка, 53</w:t>
            </w:r>
          </w:p>
        </w:tc>
        <w:tc>
          <w:tcPr>
            <w:tcW w:w="992" w:type="dxa"/>
            <w:vAlign w:val="center"/>
          </w:tcPr>
          <w:p w14:paraId="0B75B8F9" w14:textId="75637C02"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52AB8D3" w14:textId="00B06DEC" w:rsidR="007F7E02" w:rsidRPr="002A5E9B" w:rsidRDefault="007F7E02" w:rsidP="007F7E02">
            <w:pPr>
              <w:pStyle w:val="a3"/>
              <w:tabs>
                <w:tab w:val="left" w:pos="322"/>
              </w:tabs>
              <w:ind w:left="27"/>
              <w:jc w:val="center"/>
              <w:rPr>
                <w:rFonts w:ascii="Times New Roman" w:hAnsi="Times New Roman"/>
                <w:lang w:val="uk-UA"/>
              </w:rPr>
            </w:pPr>
          </w:p>
        </w:tc>
        <w:tc>
          <w:tcPr>
            <w:tcW w:w="1559" w:type="dxa"/>
            <w:shd w:val="clear" w:color="auto" w:fill="FFFF00"/>
            <w:vAlign w:val="center"/>
          </w:tcPr>
          <w:p w14:paraId="0144DD41"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010B42C5" w14:textId="49E8A808" w:rsidTr="0092674C">
        <w:trPr>
          <w:trHeight w:val="657"/>
        </w:trPr>
        <w:tc>
          <w:tcPr>
            <w:tcW w:w="567" w:type="dxa"/>
          </w:tcPr>
          <w:p w14:paraId="4B0CCAC2" w14:textId="379F8850"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11</w:t>
            </w:r>
          </w:p>
        </w:tc>
        <w:tc>
          <w:tcPr>
            <w:tcW w:w="2977" w:type="dxa"/>
          </w:tcPr>
          <w:p w14:paraId="44CB3F7B" w14:textId="0D1AF32C"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Telstar Bio-II-A (25057)</w:t>
            </w:r>
          </w:p>
        </w:tc>
        <w:tc>
          <w:tcPr>
            <w:tcW w:w="2268" w:type="dxa"/>
            <w:vMerge/>
            <w:shd w:val="clear" w:color="auto" w:fill="auto"/>
            <w:vAlign w:val="center"/>
          </w:tcPr>
          <w:p w14:paraId="2B3FF11F" w14:textId="5E412B97" w:rsidR="007F7E02" w:rsidRPr="002A5E9B" w:rsidRDefault="007F7E02" w:rsidP="007F7E02">
            <w:pPr>
              <w:pStyle w:val="a3"/>
              <w:tabs>
                <w:tab w:val="left" w:pos="322"/>
              </w:tabs>
              <w:ind w:left="0"/>
              <w:jc w:val="center"/>
              <w:rPr>
                <w:rFonts w:ascii="Times New Roman" w:hAnsi="Times New Roman"/>
                <w:lang w:val="uk-UA"/>
              </w:rPr>
            </w:pPr>
          </w:p>
        </w:tc>
        <w:tc>
          <w:tcPr>
            <w:tcW w:w="992" w:type="dxa"/>
            <w:vAlign w:val="center"/>
          </w:tcPr>
          <w:p w14:paraId="1C5A973D" w14:textId="049945E7"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4B340DC" w14:textId="3E45F1D0" w:rsidR="007F7E02" w:rsidRPr="002A5E9B" w:rsidRDefault="007F7E02" w:rsidP="007F7E02">
            <w:pPr>
              <w:pStyle w:val="a3"/>
              <w:tabs>
                <w:tab w:val="left" w:pos="322"/>
              </w:tabs>
              <w:ind w:left="27"/>
              <w:jc w:val="center"/>
              <w:rPr>
                <w:rFonts w:ascii="Times New Roman" w:hAnsi="Times New Roman"/>
                <w:lang w:val="uk-UA"/>
              </w:rPr>
            </w:pPr>
          </w:p>
        </w:tc>
        <w:tc>
          <w:tcPr>
            <w:tcW w:w="1559" w:type="dxa"/>
            <w:shd w:val="clear" w:color="auto" w:fill="FFFF00"/>
            <w:vAlign w:val="center"/>
          </w:tcPr>
          <w:p w14:paraId="7D831531" w14:textId="77777777" w:rsidR="007F7E02" w:rsidRPr="002A5E9B" w:rsidRDefault="007F7E02" w:rsidP="007F7E02">
            <w:pPr>
              <w:pStyle w:val="a3"/>
              <w:tabs>
                <w:tab w:val="left" w:pos="322"/>
              </w:tabs>
              <w:ind w:left="27"/>
              <w:jc w:val="center"/>
              <w:rPr>
                <w:rFonts w:ascii="Times New Roman" w:hAnsi="Times New Roman"/>
                <w:lang w:val="uk-UA"/>
              </w:rPr>
            </w:pPr>
          </w:p>
        </w:tc>
      </w:tr>
      <w:tr w:rsidR="007F7E02" w:rsidRPr="009F7A78" w14:paraId="5F01FD0D" w14:textId="28D0FFC0" w:rsidTr="0092674C">
        <w:trPr>
          <w:trHeight w:val="657"/>
        </w:trPr>
        <w:tc>
          <w:tcPr>
            <w:tcW w:w="567" w:type="dxa"/>
          </w:tcPr>
          <w:p w14:paraId="280D3285" w14:textId="0EC2942C" w:rsidR="007F7E02" w:rsidRPr="002A5E9B" w:rsidRDefault="007F7E02" w:rsidP="007F7E02">
            <w:pPr>
              <w:pStyle w:val="14"/>
              <w:spacing w:line="240" w:lineRule="auto"/>
              <w:jc w:val="center"/>
              <w:rPr>
                <w:rFonts w:ascii="Times New Roman" w:hAnsi="Times New Roman"/>
                <w:szCs w:val="24"/>
                <w:lang w:val="uk-UA"/>
              </w:rPr>
            </w:pPr>
            <w:r>
              <w:rPr>
                <w:rFonts w:ascii="Times New Roman" w:hAnsi="Times New Roman"/>
                <w:szCs w:val="24"/>
                <w:lang w:val="uk-UA"/>
              </w:rPr>
              <w:t>12</w:t>
            </w:r>
          </w:p>
        </w:tc>
        <w:tc>
          <w:tcPr>
            <w:tcW w:w="2977" w:type="dxa"/>
          </w:tcPr>
          <w:p w14:paraId="1D57DF94" w14:textId="55D4493E" w:rsidR="007F7E02" w:rsidRPr="002A5E9B" w:rsidRDefault="007F7E02" w:rsidP="007F7E02">
            <w:pPr>
              <w:spacing w:after="0" w:line="240" w:lineRule="auto"/>
              <w:rPr>
                <w:rFonts w:ascii="Times New Roman" w:hAnsi="Times New Roman"/>
              </w:rPr>
            </w:pPr>
            <w:r w:rsidRPr="007F7E02">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Logic 5 FT (Bio 2A)</w:t>
            </w:r>
          </w:p>
        </w:tc>
        <w:tc>
          <w:tcPr>
            <w:tcW w:w="2268" w:type="dxa"/>
            <w:vMerge/>
            <w:shd w:val="clear" w:color="auto" w:fill="auto"/>
            <w:vAlign w:val="center"/>
          </w:tcPr>
          <w:p w14:paraId="6F03DD8B" w14:textId="05322BAE" w:rsidR="007F7E02" w:rsidRPr="002A5E9B" w:rsidRDefault="007F7E02" w:rsidP="007F7E02">
            <w:pPr>
              <w:pStyle w:val="a3"/>
              <w:tabs>
                <w:tab w:val="left" w:pos="322"/>
              </w:tabs>
              <w:ind w:left="0"/>
              <w:jc w:val="center"/>
              <w:rPr>
                <w:rFonts w:ascii="Times New Roman" w:hAnsi="Times New Roman"/>
                <w:lang w:val="uk-UA"/>
              </w:rPr>
            </w:pPr>
          </w:p>
        </w:tc>
        <w:tc>
          <w:tcPr>
            <w:tcW w:w="992" w:type="dxa"/>
            <w:vAlign w:val="center"/>
          </w:tcPr>
          <w:p w14:paraId="7D9CC8C1" w14:textId="071B550F" w:rsidR="007F7E02" w:rsidRPr="002A5E9B" w:rsidRDefault="007F7E02" w:rsidP="007F7E02">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DE6821E" w14:textId="5A68B2B6" w:rsidR="007F7E02" w:rsidRPr="002A5E9B" w:rsidRDefault="007F7E02" w:rsidP="007F7E02">
            <w:pPr>
              <w:pStyle w:val="a3"/>
              <w:tabs>
                <w:tab w:val="left" w:pos="322"/>
              </w:tabs>
              <w:ind w:left="27"/>
              <w:jc w:val="center"/>
              <w:rPr>
                <w:rFonts w:ascii="Times New Roman" w:hAnsi="Times New Roman"/>
                <w:lang w:val="uk-UA"/>
              </w:rPr>
            </w:pPr>
          </w:p>
        </w:tc>
        <w:tc>
          <w:tcPr>
            <w:tcW w:w="1559" w:type="dxa"/>
            <w:shd w:val="clear" w:color="auto" w:fill="FFFF00"/>
            <w:vAlign w:val="center"/>
          </w:tcPr>
          <w:p w14:paraId="74F02178" w14:textId="77777777" w:rsidR="007F7E02" w:rsidRPr="002A5E9B" w:rsidRDefault="007F7E02" w:rsidP="007F7E02">
            <w:pPr>
              <w:pStyle w:val="a3"/>
              <w:tabs>
                <w:tab w:val="left" w:pos="322"/>
              </w:tabs>
              <w:ind w:left="27"/>
              <w:jc w:val="center"/>
              <w:rPr>
                <w:rFonts w:ascii="Times New Roman" w:hAnsi="Times New Roman"/>
                <w:lang w:val="uk-UA"/>
              </w:rPr>
            </w:pPr>
          </w:p>
        </w:tc>
      </w:tr>
      <w:tr w:rsidR="004E706D" w:rsidRPr="009F7A78" w14:paraId="43B87DA3" w14:textId="3B40E5B1" w:rsidTr="0092674C">
        <w:trPr>
          <w:trHeight w:val="657"/>
        </w:trPr>
        <w:tc>
          <w:tcPr>
            <w:tcW w:w="567" w:type="dxa"/>
          </w:tcPr>
          <w:p w14:paraId="6A55CB11" w14:textId="77334036"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13</w:t>
            </w:r>
          </w:p>
        </w:tc>
        <w:tc>
          <w:tcPr>
            <w:tcW w:w="2977" w:type="dxa"/>
          </w:tcPr>
          <w:p w14:paraId="785C38DE" w14:textId="53B2D61A"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TeLstar (Bio 2A)</w:t>
            </w:r>
          </w:p>
        </w:tc>
        <w:tc>
          <w:tcPr>
            <w:tcW w:w="2268" w:type="dxa"/>
            <w:vMerge w:val="restart"/>
            <w:shd w:val="clear" w:color="auto" w:fill="auto"/>
            <w:vAlign w:val="center"/>
          </w:tcPr>
          <w:p w14:paraId="36612E1E" w14:textId="362A3A72" w:rsidR="004E706D" w:rsidRPr="002A5E9B" w:rsidRDefault="004E706D" w:rsidP="004E706D">
            <w:pPr>
              <w:pStyle w:val="a3"/>
              <w:tabs>
                <w:tab w:val="left" w:pos="322"/>
              </w:tabs>
              <w:ind w:left="0"/>
              <w:jc w:val="center"/>
              <w:rPr>
                <w:rFonts w:ascii="Times New Roman" w:hAnsi="Times New Roman"/>
                <w:lang w:val="uk-UA"/>
              </w:rPr>
            </w:pPr>
            <w:r w:rsidRPr="006A5383">
              <w:rPr>
                <w:rFonts w:ascii="Times New Roman" w:hAnsi="Times New Roman"/>
                <w:lang w:val="uk-UA"/>
              </w:rPr>
              <w:t>33001, Рівненська обл., м</w:t>
            </w:r>
            <w:r>
              <w:rPr>
                <w:rFonts w:ascii="Times New Roman" w:hAnsi="Times New Roman"/>
                <w:lang w:val="uk-UA"/>
              </w:rPr>
              <w:t>.</w:t>
            </w:r>
            <w:r w:rsidRPr="006A5383">
              <w:rPr>
                <w:rFonts w:ascii="Times New Roman" w:hAnsi="Times New Roman"/>
                <w:lang w:val="uk-UA"/>
              </w:rPr>
              <w:t xml:space="preserve"> Рівне, </w:t>
            </w:r>
            <w:r>
              <w:rPr>
                <w:rFonts w:ascii="Times New Roman" w:hAnsi="Times New Roman"/>
                <w:lang w:val="uk-UA"/>
              </w:rPr>
              <w:t>вул.</w:t>
            </w:r>
            <w:r w:rsidRPr="006A5383">
              <w:rPr>
                <w:rFonts w:ascii="Times New Roman" w:hAnsi="Times New Roman"/>
                <w:lang w:val="uk-UA"/>
              </w:rPr>
              <w:t xml:space="preserve"> Д</w:t>
            </w:r>
            <w:r>
              <w:rPr>
                <w:rFonts w:ascii="Times New Roman" w:hAnsi="Times New Roman"/>
                <w:lang w:val="uk-UA"/>
              </w:rPr>
              <w:t>ворецька</w:t>
            </w:r>
            <w:r w:rsidRPr="006A5383">
              <w:rPr>
                <w:rFonts w:ascii="Times New Roman" w:hAnsi="Times New Roman"/>
                <w:lang w:val="uk-UA"/>
              </w:rPr>
              <w:t>, буд</w:t>
            </w:r>
            <w:r>
              <w:rPr>
                <w:rFonts w:ascii="Times New Roman" w:hAnsi="Times New Roman"/>
                <w:lang w:val="uk-UA"/>
              </w:rPr>
              <w:t>.</w:t>
            </w:r>
            <w:r w:rsidRPr="006A5383">
              <w:rPr>
                <w:rFonts w:ascii="Times New Roman" w:hAnsi="Times New Roman"/>
                <w:lang w:val="uk-UA"/>
              </w:rPr>
              <w:t xml:space="preserve"> 108, (0362)26-55-81</w:t>
            </w:r>
          </w:p>
        </w:tc>
        <w:tc>
          <w:tcPr>
            <w:tcW w:w="992" w:type="dxa"/>
            <w:vAlign w:val="center"/>
          </w:tcPr>
          <w:p w14:paraId="496D6123" w14:textId="3E9AE562"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8513BC8" w14:textId="02CE8FC0"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43B87CC2"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34754DE7" w14:textId="179706EE" w:rsidTr="0092674C">
        <w:trPr>
          <w:trHeight w:val="657"/>
        </w:trPr>
        <w:tc>
          <w:tcPr>
            <w:tcW w:w="567" w:type="dxa"/>
          </w:tcPr>
          <w:p w14:paraId="17B8BC1F" w14:textId="3DF4051C"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14</w:t>
            </w:r>
          </w:p>
        </w:tc>
        <w:tc>
          <w:tcPr>
            <w:tcW w:w="2977" w:type="dxa"/>
          </w:tcPr>
          <w:p w14:paraId="2515A5F0" w14:textId="7B5D498B" w:rsidR="004E706D" w:rsidRPr="002A5E9B" w:rsidRDefault="004E706D" w:rsidP="004E706D">
            <w:pPr>
              <w:spacing w:after="0" w:line="240" w:lineRule="auto"/>
              <w:rPr>
                <w:rFonts w:ascii="Times New Roman" w:hAnsi="Times New Roman"/>
                <w:color w:val="000000"/>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SAFEMATE ЕCO 1,5 клас ІІ тип А2</w:t>
            </w:r>
          </w:p>
        </w:tc>
        <w:tc>
          <w:tcPr>
            <w:tcW w:w="2268" w:type="dxa"/>
            <w:vMerge/>
            <w:shd w:val="clear" w:color="auto" w:fill="auto"/>
            <w:vAlign w:val="center"/>
          </w:tcPr>
          <w:p w14:paraId="6CDC0C84" w14:textId="6EF46963"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66363799" w14:textId="575EBEA3"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B1C2C35" w14:textId="043451E4"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17F193E2"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7C50D373" w14:textId="29C2FA27" w:rsidTr="0092674C">
        <w:trPr>
          <w:trHeight w:val="657"/>
        </w:trPr>
        <w:tc>
          <w:tcPr>
            <w:tcW w:w="567" w:type="dxa"/>
          </w:tcPr>
          <w:p w14:paraId="5BAE80FD" w14:textId="77777777" w:rsidR="004E706D"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15</w:t>
            </w:r>
          </w:p>
          <w:p w14:paraId="133A727C" w14:textId="61502BD5" w:rsidR="004E706D" w:rsidRPr="002A5E9B" w:rsidRDefault="004E706D" w:rsidP="004E706D">
            <w:pPr>
              <w:pStyle w:val="14"/>
              <w:spacing w:line="240" w:lineRule="auto"/>
              <w:jc w:val="center"/>
              <w:rPr>
                <w:rFonts w:ascii="Times New Roman" w:hAnsi="Times New Roman"/>
                <w:szCs w:val="24"/>
                <w:lang w:val="uk-UA"/>
              </w:rPr>
            </w:pPr>
          </w:p>
        </w:tc>
        <w:tc>
          <w:tcPr>
            <w:tcW w:w="2977" w:type="dxa"/>
          </w:tcPr>
          <w:p w14:paraId="4446B12D" w14:textId="60397958" w:rsidR="004E706D" w:rsidRPr="002A5E9B" w:rsidRDefault="004E706D" w:rsidP="004E706D">
            <w:pPr>
              <w:spacing w:after="0" w:line="240" w:lineRule="auto"/>
              <w:rPr>
                <w:rFonts w:ascii="Times New Roman" w:hAnsi="Times New Roman"/>
                <w:color w:val="000000"/>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з УФ лампою ESCO – LA2-3A1</w:t>
            </w:r>
          </w:p>
        </w:tc>
        <w:tc>
          <w:tcPr>
            <w:tcW w:w="2268" w:type="dxa"/>
            <w:vMerge w:val="restart"/>
            <w:shd w:val="clear" w:color="auto" w:fill="auto"/>
            <w:vAlign w:val="center"/>
          </w:tcPr>
          <w:p w14:paraId="322A340E" w14:textId="1B660A85" w:rsidR="004E706D" w:rsidRPr="002A5E9B" w:rsidRDefault="004E706D" w:rsidP="004E706D">
            <w:pPr>
              <w:pStyle w:val="a3"/>
              <w:tabs>
                <w:tab w:val="left" w:pos="322"/>
              </w:tabs>
              <w:ind w:left="0"/>
              <w:jc w:val="center"/>
              <w:rPr>
                <w:rFonts w:ascii="Times New Roman" w:hAnsi="Times New Roman"/>
                <w:lang w:val="uk-UA"/>
              </w:rPr>
            </w:pPr>
            <w:r w:rsidRPr="00465F7C">
              <w:rPr>
                <w:rFonts w:ascii="Times New Roman" w:hAnsi="Times New Roman"/>
                <w:lang w:val="uk-UA"/>
              </w:rPr>
              <w:t xml:space="preserve">42304, Сумська обл., Сумський р-н, </w:t>
            </w:r>
            <w:r>
              <w:rPr>
                <w:rFonts w:ascii="Times New Roman" w:hAnsi="Times New Roman"/>
                <w:lang w:val="uk-UA"/>
              </w:rPr>
              <w:t xml:space="preserve">смт. </w:t>
            </w:r>
            <w:r w:rsidRPr="00465F7C">
              <w:rPr>
                <w:rFonts w:ascii="Times New Roman" w:hAnsi="Times New Roman"/>
                <w:lang w:val="uk-UA"/>
              </w:rPr>
              <w:t xml:space="preserve">Степанівка, </w:t>
            </w:r>
            <w:r>
              <w:rPr>
                <w:rFonts w:ascii="Times New Roman" w:hAnsi="Times New Roman"/>
                <w:lang w:val="uk-UA"/>
              </w:rPr>
              <w:t xml:space="preserve">         </w:t>
            </w:r>
            <w:r w:rsidRPr="00465F7C">
              <w:rPr>
                <w:rFonts w:ascii="Times New Roman" w:hAnsi="Times New Roman"/>
                <w:lang w:val="uk-UA"/>
              </w:rPr>
              <w:t>вул. Т</w:t>
            </w:r>
            <w:r>
              <w:rPr>
                <w:rFonts w:ascii="Times New Roman" w:hAnsi="Times New Roman"/>
                <w:lang w:val="uk-UA"/>
              </w:rPr>
              <w:t>оропилівська</w:t>
            </w:r>
            <w:r w:rsidRPr="00465F7C">
              <w:rPr>
                <w:rFonts w:ascii="Times New Roman" w:hAnsi="Times New Roman"/>
                <w:lang w:val="uk-UA"/>
              </w:rPr>
              <w:t>, буд. 6, (0542)69-95-27</w:t>
            </w:r>
          </w:p>
        </w:tc>
        <w:tc>
          <w:tcPr>
            <w:tcW w:w="992" w:type="dxa"/>
            <w:vAlign w:val="center"/>
          </w:tcPr>
          <w:p w14:paraId="16E979E0" w14:textId="68C44B7A"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CA36BB4" w14:textId="48FFC305"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380374B9"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010B73B1" w14:textId="77A1ACC7" w:rsidTr="0092674C">
        <w:trPr>
          <w:trHeight w:val="657"/>
        </w:trPr>
        <w:tc>
          <w:tcPr>
            <w:tcW w:w="567" w:type="dxa"/>
          </w:tcPr>
          <w:p w14:paraId="43CCEEBE" w14:textId="64A5FE20"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16</w:t>
            </w:r>
          </w:p>
        </w:tc>
        <w:tc>
          <w:tcPr>
            <w:tcW w:w="2977" w:type="dxa"/>
          </w:tcPr>
          <w:p w14:paraId="27EFD48E" w14:textId="24CE334A"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ІІ Aкласу, ESCO Class II TYPE A-2</w:t>
            </w:r>
          </w:p>
        </w:tc>
        <w:tc>
          <w:tcPr>
            <w:tcW w:w="2268" w:type="dxa"/>
            <w:vMerge/>
            <w:shd w:val="clear" w:color="auto" w:fill="auto"/>
            <w:vAlign w:val="center"/>
          </w:tcPr>
          <w:p w14:paraId="192FF257" w14:textId="00997C34"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7C76E954" w14:textId="4D908679"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849FC" w14:textId="15F53ECD"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6E4AC1"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7E47939D" w14:textId="72367659" w:rsidTr="0092674C">
        <w:trPr>
          <w:trHeight w:val="657"/>
        </w:trPr>
        <w:tc>
          <w:tcPr>
            <w:tcW w:w="567" w:type="dxa"/>
          </w:tcPr>
          <w:p w14:paraId="2F61FB02" w14:textId="271EC087"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17</w:t>
            </w:r>
          </w:p>
        </w:tc>
        <w:tc>
          <w:tcPr>
            <w:tcW w:w="2977" w:type="dxa"/>
          </w:tcPr>
          <w:p w14:paraId="5CE74DEC" w14:textId="726A4B7D"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ІІ A класу, LABCONCOClass II TYPE A-2</w:t>
            </w:r>
          </w:p>
        </w:tc>
        <w:tc>
          <w:tcPr>
            <w:tcW w:w="2268" w:type="dxa"/>
            <w:vMerge w:val="restart"/>
            <w:shd w:val="clear" w:color="auto" w:fill="auto"/>
            <w:vAlign w:val="center"/>
          </w:tcPr>
          <w:p w14:paraId="4F7CD3FC" w14:textId="34AE5F4B" w:rsidR="004E706D" w:rsidRPr="002A5E9B" w:rsidRDefault="004E706D" w:rsidP="004E706D">
            <w:pPr>
              <w:pStyle w:val="a3"/>
              <w:tabs>
                <w:tab w:val="left" w:pos="322"/>
              </w:tabs>
              <w:ind w:left="0"/>
              <w:jc w:val="center"/>
              <w:rPr>
                <w:rFonts w:ascii="Times New Roman" w:hAnsi="Times New Roman"/>
                <w:lang w:val="uk-UA"/>
              </w:rPr>
            </w:pPr>
            <w:r w:rsidRPr="00AA5A37">
              <w:rPr>
                <w:rFonts w:ascii="Times New Roman" w:hAnsi="Times New Roman"/>
                <w:lang w:val="uk-UA"/>
              </w:rPr>
              <w:t>47722, Тернопільська область, с.В Гаї, вул</w:t>
            </w:r>
            <w:r>
              <w:rPr>
                <w:rFonts w:ascii="Times New Roman" w:hAnsi="Times New Roman"/>
                <w:lang w:val="uk-UA"/>
              </w:rPr>
              <w:t>.</w:t>
            </w:r>
            <w:r w:rsidRPr="00AA5A37">
              <w:rPr>
                <w:rFonts w:ascii="Times New Roman" w:hAnsi="Times New Roman"/>
                <w:lang w:val="uk-UA"/>
              </w:rPr>
              <w:t xml:space="preserve"> Підлісна, 26-А</w:t>
            </w:r>
          </w:p>
        </w:tc>
        <w:tc>
          <w:tcPr>
            <w:tcW w:w="992" w:type="dxa"/>
            <w:vAlign w:val="center"/>
          </w:tcPr>
          <w:p w14:paraId="19845A51" w14:textId="3C83B32A"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3128B68" w14:textId="78E237D2"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6722ED"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0B5F7E0B" w14:textId="45B3BBD5" w:rsidTr="0092674C">
        <w:trPr>
          <w:trHeight w:val="657"/>
        </w:trPr>
        <w:tc>
          <w:tcPr>
            <w:tcW w:w="567" w:type="dxa"/>
          </w:tcPr>
          <w:p w14:paraId="1AF6FAD5" w14:textId="09BC5787"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18</w:t>
            </w:r>
          </w:p>
        </w:tc>
        <w:tc>
          <w:tcPr>
            <w:tcW w:w="2977" w:type="dxa"/>
          </w:tcPr>
          <w:p w14:paraId="10016D1D" w14:textId="6634E859"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ІІ A класу, LABCONCOClass II TYPE A-2</w:t>
            </w:r>
          </w:p>
        </w:tc>
        <w:tc>
          <w:tcPr>
            <w:tcW w:w="2268" w:type="dxa"/>
            <w:vMerge/>
            <w:shd w:val="clear" w:color="auto" w:fill="auto"/>
            <w:vAlign w:val="center"/>
          </w:tcPr>
          <w:p w14:paraId="67EC294A" w14:textId="48CDAFA4"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CB1256A" w14:textId="237D189E"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0120E0A" w14:textId="0589A5FA"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1B39BD23"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325DF33A" w14:textId="1119AAA1" w:rsidTr="0092674C">
        <w:trPr>
          <w:trHeight w:val="657"/>
        </w:trPr>
        <w:tc>
          <w:tcPr>
            <w:tcW w:w="567" w:type="dxa"/>
          </w:tcPr>
          <w:p w14:paraId="6973326D" w14:textId="741EDE22"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19</w:t>
            </w:r>
          </w:p>
        </w:tc>
        <w:tc>
          <w:tcPr>
            <w:tcW w:w="2977" w:type="dxa"/>
          </w:tcPr>
          <w:p w14:paraId="036275EA" w14:textId="30885714" w:rsidR="004E706D" w:rsidRPr="002A5E9B" w:rsidRDefault="004E706D" w:rsidP="004E706D">
            <w:pPr>
              <w:spacing w:after="0" w:line="240" w:lineRule="auto"/>
              <w:rPr>
                <w:rFonts w:ascii="Times New Roman" w:hAnsi="Times New Roman"/>
                <w:color w:val="000000"/>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II класу ESCO, Сінгапур 2006  15500 ESCO, Сінгапур</w:t>
            </w:r>
          </w:p>
        </w:tc>
        <w:tc>
          <w:tcPr>
            <w:tcW w:w="2268" w:type="dxa"/>
            <w:vMerge/>
            <w:shd w:val="clear" w:color="auto" w:fill="auto"/>
            <w:vAlign w:val="center"/>
          </w:tcPr>
          <w:p w14:paraId="3529A444" w14:textId="15D8051A"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EDFEECA" w14:textId="11262E62"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6AF13E0" w14:textId="02F512D4"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20B39DD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1EC4E434" w14:textId="25BAC8D3" w:rsidTr="0092674C">
        <w:trPr>
          <w:trHeight w:val="657"/>
        </w:trPr>
        <w:tc>
          <w:tcPr>
            <w:tcW w:w="567" w:type="dxa"/>
          </w:tcPr>
          <w:p w14:paraId="5948BC07" w14:textId="34596E18"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20</w:t>
            </w:r>
          </w:p>
        </w:tc>
        <w:tc>
          <w:tcPr>
            <w:tcW w:w="2977" w:type="dxa"/>
          </w:tcPr>
          <w:p w14:paraId="56624F14" w14:textId="72300B12" w:rsidR="004E706D" w:rsidRPr="002A5E9B" w:rsidRDefault="004E706D" w:rsidP="004E706D">
            <w:pPr>
              <w:spacing w:after="0" w:line="240" w:lineRule="auto"/>
              <w:rPr>
                <w:rFonts w:ascii="Times New Roman" w:hAnsi="Times New Roman"/>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II класу 1041150728 ESCO, Сінгапур</w:t>
            </w:r>
          </w:p>
        </w:tc>
        <w:tc>
          <w:tcPr>
            <w:tcW w:w="2268" w:type="dxa"/>
            <w:vMerge w:val="restart"/>
            <w:shd w:val="clear" w:color="auto" w:fill="auto"/>
            <w:vAlign w:val="center"/>
          </w:tcPr>
          <w:p w14:paraId="36E8E10A" w14:textId="77777777" w:rsidR="004E706D" w:rsidRDefault="004E706D" w:rsidP="004E706D">
            <w:pPr>
              <w:pStyle w:val="a3"/>
              <w:tabs>
                <w:tab w:val="left" w:pos="322"/>
              </w:tabs>
              <w:ind w:left="0"/>
              <w:jc w:val="center"/>
              <w:rPr>
                <w:rFonts w:ascii="Times New Roman" w:hAnsi="Times New Roman"/>
                <w:lang w:val="uk-UA"/>
              </w:rPr>
            </w:pPr>
          </w:p>
          <w:p w14:paraId="79DFF8DE" w14:textId="77777777" w:rsidR="004E706D" w:rsidRDefault="004E706D" w:rsidP="004E706D">
            <w:pPr>
              <w:pStyle w:val="a3"/>
              <w:tabs>
                <w:tab w:val="left" w:pos="322"/>
              </w:tabs>
              <w:ind w:left="0"/>
              <w:jc w:val="center"/>
              <w:rPr>
                <w:rFonts w:ascii="Times New Roman" w:hAnsi="Times New Roman"/>
                <w:lang w:val="uk-UA"/>
              </w:rPr>
            </w:pPr>
          </w:p>
          <w:p w14:paraId="6C0BA8AE" w14:textId="77777777" w:rsidR="004E706D" w:rsidRDefault="004E706D" w:rsidP="004E706D">
            <w:pPr>
              <w:pStyle w:val="a3"/>
              <w:tabs>
                <w:tab w:val="left" w:pos="322"/>
              </w:tabs>
              <w:ind w:left="0"/>
              <w:jc w:val="center"/>
              <w:rPr>
                <w:rFonts w:ascii="Times New Roman" w:hAnsi="Times New Roman"/>
                <w:lang w:val="uk-UA"/>
              </w:rPr>
            </w:pPr>
          </w:p>
          <w:p w14:paraId="0D0D6628" w14:textId="77777777" w:rsidR="004E706D" w:rsidRDefault="004E706D" w:rsidP="004E706D">
            <w:pPr>
              <w:pStyle w:val="a3"/>
              <w:tabs>
                <w:tab w:val="left" w:pos="322"/>
              </w:tabs>
              <w:ind w:left="0"/>
              <w:jc w:val="center"/>
              <w:rPr>
                <w:rFonts w:ascii="Times New Roman" w:hAnsi="Times New Roman"/>
                <w:lang w:val="uk-UA"/>
              </w:rPr>
            </w:pPr>
          </w:p>
          <w:p w14:paraId="77BA6001" w14:textId="77777777" w:rsidR="004E706D" w:rsidRDefault="004E706D" w:rsidP="004E706D">
            <w:pPr>
              <w:pStyle w:val="a3"/>
              <w:tabs>
                <w:tab w:val="left" w:pos="322"/>
              </w:tabs>
              <w:ind w:left="0"/>
              <w:jc w:val="center"/>
              <w:rPr>
                <w:rFonts w:ascii="Times New Roman" w:hAnsi="Times New Roman"/>
                <w:lang w:val="uk-UA"/>
              </w:rPr>
            </w:pPr>
          </w:p>
          <w:p w14:paraId="1B4A2B4B" w14:textId="77777777" w:rsidR="004E706D" w:rsidRDefault="004E706D" w:rsidP="004E706D">
            <w:pPr>
              <w:pStyle w:val="a3"/>
              <w:tabs>
                <w:tab w:val="left" w:pos="322"/>
              </w:tabs>
              <w:ind w:left="0"/>
              <w:jc w:val="center"/>
              <w:rPr>
                <w:rFonts w:ascii="Times New Roman" w:hAnsi="Times New Roman"/>
                <w:lang w:val="uk-UA"/>
              </w:rPr>
            </w:pPr>
          </w:p>
          <w:p w14:paraId="715CF09F" w14:textId="4401FCC0" w:rsidR="004E706D" w:rsidRPr="002A5E9B" w:rsidRDefault="004E706D" w:rsidP="004E706D">
            <w:pPr>
              <w:pStyle w:val="a3"/>
              <w:tabs>
                <w:tab w:val="left" w:pos="322"/>
              </w:tabs>
              <w:ind w:left="0"/>
              <w:jc w:val="center"/>
              <w:rPr>
                <w:rFonts w:ascii="Times New Roman" w:hAnsi="Times New Roman"/>
                <w:lang w:val="uk-UA"/>
              </w:rPr>
            </w:pPr>
            <w:r w:rsidRPr="00E640AB">
              <w:rPr>
                <w:rFonts w:ascii="Times New Roman" w:hAnsi="Times New Roman"/>
                <w:lang w:val="uk-UA"/>
              </w:rPr>
              <w:t xml:space="preserve">61096, Харківська область, </w:t>
            </w:r>
            <w:r>
              <w:rPr>
                <w:rFonts w:ascii="Times New Roman" w:hAnsi="Times New Roman"/>
                <w:lang w:val="uk-UA"/>
              </w:rPr>
              <w:t xml:space="preserve">                        </w:t>
            </w:r>
            <w:r w:rsidRPr="00E640AB">
              <w:rPr>
                <w:rFonts w:ascii="Times New Roman" w:hAnsi="Times New Roman"/>
                <w:lang w:val="uk-UA"/>
              </w:rPr>
              <w:t>м.</w:t>
            </w:r>
            <w:r>
              <w:rPr>
                <w:rFonts w:ascii="Times New Roman" w:hAnsi="Times New Roman"/>
                <w:lang w:val="uk-UA"/>
              </w:rPr>
              <w:t xml:space="preserve"> </w:t>
            </w:r>
            <w:r w:rsidRPr="00E640AB">
              <w:rPr>
                <w:rFonts w:ascii="Times New Roman" w:hAnsi="Times New Roman"/>
                <w:lang w:val="uk-UA"/>
              </w:rPr>
              <w:t xml:space="preserve">Харків, </w:t>
            </w:r>
            <w:r>
              <w:rPr>
                <w:rFonts w:ascii="Times New Roman" w:hAnsi="Times New Roman"/>
                <w:lang w:val="uk-UA"/>
              </w:rPr>
              <w:t xml:space="preserve">            </w:t>
            </w:r>
            <w:r w:rsidRPr="00E640AB">
              <w:rPr>
                <w:rFonts w:ascii="Times New Roman" w:hAnsi="Times New Roman"/>
                <w:lang w:val="uk-UA"/>
              </w:rPr>
              <w:t>вул. Ньютона, 145</w:t>
            </w:r>
          </w:p>
        </w:tc>
        <w:tc>
          <w:tcPr>
            <w:tcW w:w="992" w:type="dxa"/>
            <w:vAlign w:val="center"/>
          </w:tcPr>
          <w:p w14:paraId="6D38D58F" w14:textId="7A06FF80"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EAF5E5D" w14:textId="3FD86F76"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09B7155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1F42B156" w14:textId="4FBA06B7" w:rsidTr="0092674C">
        <w:trPr>
          <w:trHeight w:val="806"/>
        </w:trPr>
        <w:tc>
          <w:tcPr>
            <w:tcW w:w="567" w:type="dxa"/>
          </w:tcPr>
          <w:p w14:paraId="02735DAF" w14:textId="14359EF6"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21</w:t>
            </w:r>
          </w:p>
        </w:tc>
        <w:tc>
          <w:tcPr>
            <w:tcW w:w="2977" w:type="dxa"/>
          </w:tcPr>
          <w:p w14:paraId="1EDDBE4B" w14:textId="2C154ADA" w:rsidR="004E706D" w:rsidRPr="002A5E9B" w:rsidRDefault="004E706D" w:rsidP="004E706D">
            <w:pPr>
              <w:spacing w:after="0" w:line="240" w:lineRule="auto"/>
              <w:rPr>
                <w:rFonts w:ascii="Times New Roman" w:hAnsi="Times New Roman"/>
              </w:rPr>
            </w:pPr>
            <w:r w:rsidRPr="004E706D">
              <w:rPr>
                <w:rFonts w:ascii="Times New Roman" w:hAnsi="Times New Roman"/>
                <w:color w:val="000000"/>
                <w:sz w:val="22"/>
                <w:szCs w:val="22"/>
              </w:rPr>
              <w:t xml:space="preserve">Проведення щорічного обслуговування  </w:t>
            </w:r>
            <w:r w:rsidRPr="00BB67F3">
              <w:rPr>
                <w:rFonts w:ascii="Times New Roman" w:hAnsi="Times New Roman"/>
                <w:color w:val="000000"/>
                <w:sz w:val="22"/>
                <w:szCs w:val="22"/>
              </w:rPr>
              <w:t>Бокс біобезпеки II класу 1041150804 Telstar Іспания</w:t>
            </w:r>
          </w:p>
        </w:tc>
        <w:tc>
          <w:tcPr>
            <w:tcW w:w="2268" w:type="dxa"/>
            <w:vMerge/>
            <w:shd w:val="clear" w:color="auto" w:fill="auto"/>
            <w:vAlign w:val="center"/>
          </w:tcPr>
          <w:p w14:paraId="3844AD0F"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342AC3F4" w14:textId="7984C423"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1A6E975" w14:textId="3865CB08"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A07419"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6B911FC6" w14:textId="5C929FD9" w:rsidTr="0092674C">
        <w:trPr>
          <w:trHeight w:val="657"/>
        </w:trPr>
        <w:tc>
          <w:tcPr>
            <w:tcW w:w="567" w:type="dxa"/>
          </w:tcPr>
          <w:p w14:paraId="5C99F8FF" w14:textId="2C19FBFB"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22</w:t>
            </w:r>
          </w:p>
        </w:tc>
        <w:tc>
          <w:tcPr>
            <w:tcW w:w="2977" w:type="dxa"/>
          </w:tcPr>
          <w:p w14:paraId="19F236CA" w14:textId="00D3FEEB"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II класу 1041150927 Labconco</w:t>
            </w:r>
          </w:p>
        </w:tc>
        <w:tc>
          <w:tcPr>
            <w:tcW w:w="2268" w:type="dxa"/>
            <w:vMerge/>
            <w:shd w:val="clear" w:color="auto" w:fill="auto"/>
            <w:vAlign w:val="center"/>
          </w:tcPr>
          <w:p w14:paraId="586767C7"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55C08435" w14:textId="75656F9E"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6459B2F" w14:textId="67AC3D82"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000B2D97"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61C4D249" w14:textId="47E0A098" w:rsidTr="0092674C">
        <w:trPr>
          <w:trHeight w:val="657"/>
        </w:trPr>
        <w:tc>
          <w:tcPr>
            <w:tcW w:w="567" w:type="dxa"/>
          </w:tcPr>
          <w:p w14:paraId="397CF115" w14:textId="0AC84820"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lastRenderedPageBreak/>
              <w:t>23</w:t>
            </w:r>
          </w:p>
        </w:tc>
        <w:tc>
          <w:tcPr>
            <w:tcW w:w="2977" w:type="dxa"/>
          </w:tcPr>
          <w:p w14:paraId="093979BD" w14:textId="267602DE"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II класу 104115092</w:t>
            </w:r>
            <w:r>
              <w:rPr>
                <w:rFonts w:ascii="Times New Roman" w:hAnsi="Times New Roman"/>
                <w:sz w:val="22"/>
                <w:szCs w:val="22"/>
              </w:rPr>
              <w:t xml:space="preserve">8 </w:t>
            </w:r>
            <w:r w:rsidRPr="00BB67F3">
              <w:rPr>
                <w:rFonts w:ascii="Times New Roman" w:hAnsi="Times New Roman"/>
                <w:sz w:val="22"/>
                <w:szCs w:val="22"/>
              </w:rPr>
              <w:t>Labconco</w:t>
            </w:r>
          </w:p>
        </w:tc>
        <w:tc>
          <w:tcPr>
            <w:tcW w:w="2268" w:type="dxa"/>
            <w:vMerge/>
            <w:shd w:val="clear" w:color="auto" w:fill="auto"/>
            <w:vAlign w:val="center"/>
          </w:tcPr>
          <w:p w14:paraId="057D066E"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7D470041" w14:textId="4F77F8CF"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636BB0" w14:textId="559CD93E"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0F7DBD8A"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77BE9171" w14:textId="65DD21D6" w:rsidTr="0092674C">
        <w:trPr>
          <w:trHeight w:val="657"/>
        </w:trPr>
        <w:tc>
          <w:tcPr>
            <w:tcW w:w="567" w:type="dxa"/>
          </w:tcPr>
          <w:p w14:paraId="56C43361" w14:textId="184F03DC"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24</w:t>
            </w:r>
          </w:p>
        </w:tc>
        <w:tc>
          <w:tcPr>
            <w:tcW w:w="2977" w:type="dxa"/>
          </w:tcPr>
          <w:p w14:paraId="3FF3E98E" w14:textId="7D08AFA0"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II класу 104115092</w:t>
            </w:r>
            <w:r>
              <w:rPr>
                <w:rFonts w:ascii="Times New Roman" w:hAnsi="Times New Roman"/>
                <w:sz w:val="22"/>
                <w:szCs w:val="22"/>
              </w:rPr>
              <w:t>9</w:t>
            </w:r>
            <w:r w:rsidRPr="00BB67F3">
              <w:rPr>
                <w:rFonts w:ascii="Times New Roman" w:hAnsi="Times New Roman"/>
                <w:sz w:val="22"/>
                <w:szCs w:val="22"/>
              </w:rPr>
              <w:t xml:space="preserve"> Labconco</w:t>
            </w:r>
          </w:p>
        </w:tc>
        <w:tc>
          <w:tcPr>
            <w:tcW w:w="2268" w:type="dxa"/>
            <w:vMerge/>
            <w:shd w:val="clear" w:color="auto" w:fill="auto"/>
            <w:vAlign w:val="center"/>
          </w:tcPr>
          <w:p w14:paraId="25273558" w14:textId="6D7351EF"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17590DFD" w14:textId="4890F324"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0FA9FE" w14:textId="27E1AA90"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6F67EC40"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5AF8B15D" w14:textId="00DF4778" w:rsidTr="0092674C">
        <w:trPr>
          <w:trHeight w:val="657"/>
        </w:trPr>
        <w:tc>
          <w:tcPr>
            <w:tcW w:w="567" w:type="dxa"/>
          </w:tcPr>
          <w:p w14:paraId="64DE852C" w14:textId="697B1E8E"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25</w:t>
            </w:r>
          </w:p>
        </w:tc>
        <w:tc>
          <w:tcPr>
            <w:tcW w:w="2977" w:type="dxa"/>
          </w:tcPr>
          <w:p w14:paraId="47A7E331" w14:textId="3D760660"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II класу 1041170941 Koyar Bio Wizard</w:t>
            </w:r>
          </w:p>
        </w:tc>
        <w:tc>
          <w:tcPr>
            <w:tcW w:w="2268" w:type="dxa"/>
            <w:vMerge/>
            <w:shd w:val="clear" w:color="auto" w:fill="auto"/>
            <w:vAlign w:val="center"/>
          </w:tcPr>
          <w:p w14:paraId="04A1FC50"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4614885A" w14:textId="7BCC9307"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928F406" w14:textId="4E7A54D0"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C56F9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274EAF2F" w14:textId="01566852" w:rsidTr="0092674C">
        <w:trPr>
          <w:trHeight w:val="657"/>
        </w:trPr>
        <w:tc>
          <w:tcPr>
            <w:tcW w:w="567" w:type="dxa"/>
          </w:tcPr>
          <w:p w14:paraId="11B92DEE" w14:textId="2119E82F"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26</w:t>
            </w:r>
          </w:p>
        </w:tc>
        <w:tc>
          <w:tcPr>
            <w:tcW w:w="2977" w:type="dxa"/>
          </w:tcPr>
          <w:p w14:paraId="0823C195" w14:textId="1AE9D605"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Esco class II type A2</w:t>
            </w:r>
          </w:p>
        </w:tc>
        <w:tc>
          <w:tcPr>
            <w:tcW w:w="2268" w:type="dxa"/>
            <w:vMerge/>
            <w:shd w:val="clear" w:color="auto" w:fill="auto"/>
            <w:vAlign w:val="center"/>
          </w:tcPr>
          <w:p w14:paraId="700D1BC8"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464AF48" w14:textId="72316368"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4EBAD90" w14:textId="1CBFC7E7"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6AECD1D0"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6CF6AF22" w14:textId="1A3A0DB7" w:rsidTr="004E706D">
        <w:trPr>
          <w:trHeight w:val="657"/>
        </w:trPr>
        <w:tc>
          <w:tcPr>
            <w:tcW w:w="567" w:type="dxa"/>
          </w:tcPr>
          <w:p w14:paraId="10A36DA7" w14:textId="18A1F88C"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27</w:t>
            </w:r>
          </w:p>
        </w:tc>
        <w:tc>
          <w:tcPr>
            <w:tcW w:w="2977" w:type="dxa"/>
          </w:tcPr>
          <w:p w14:paraId="68B24F65" w14:textId="7A375D91"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Esco class II type A2</w:t>
            </w:r>
          </w:p>
        </w:tc>
        <w:tc>
          <w:tcPr>
            <w:tcW w:w="2268" w:type="dxa"/>
            <w:vMerge w:val="restart"/>
            <w:shd w:val="clear" w:color="auto" w:fill="auto"/>
            <w:vAlign w:val="center"/>
          </w:tcPr>
          <w:p w14:paraId="7D140274" w14:textId="5ADD249F" w:rsidR="004E706D" w:rsidRPr="002A5E9B" w:rsidRDefault="004E706D" w:rsidP="004E706D">
            <w:pPr>
              <w:pStyle w:val="a3"/>
              <w:tabs>
                <w:tab w:val="left" w:pos="322"/>
              </w:tabs>
              <w:ind w:left="0"/>
              <w:jc w:val="center"/>
              <w:rPr>
                <w:rFonts w:ascii="Times New Roman" w:hAnsi="Times New Roman"/>
                <w:lang w:val="uk-UA"/>
              </w:rPr>
            </w:pPr>
            <w:r w:rsidRPr="00AA65C4">
              <w:rPr>
                <w:rFonts w:ascii="Times New Roman" w:hAnsi="Times New Roman"/>
                <w:lang w:val="uk-UA"/>
              </w:rPr>
              <w:t xml:space="preserve">31363, Хмельницька область, Хмельницький район, </w:t>
            </w:r>
            <w:r>
              <w:rPr>
                <w:rFonts w:ascii="Times New Roman" w:hAnsi="Times New Roman"/>
                <w:lang w:val="uk-UA"/>
              </w:rPr>
              <w:t xml:space="preserve">                </w:t>
            </w:r>
            <w:r w:rsidR="0092140A">
              <w:rPr>
                <w:rFonts w:ascii="Times New Roman" w:hAnsi="Times New Roman"/>
                <w:lang w:val="uk-UA"/>
              </w:rPr>
              <w:t xml:space="preserve">       </w:t>
            </w:r>
            <w:r>
              <w:rPr>
                <w:rFonts w:ascii="Times New Roman" w:hAnsi="Times New Roman"/>
                <w:lang w:val="uk-UA"/>
              </w:rPr>
              <w:t xml:space="preserve"> </w:t>
            </w:r>
            <w:r w:rsidRPr="00AA65C4">
              <w:rPr>
                <w:rFonts w:ascii="Times New Roman" w:hAnsi="Times New Roman"/>
                <w:lang w:val="uk-UA"/>
              </w:rPr>
              <w:t>с.</w:t>
            </w:r>
            <w:r>
              <w:rPr>
                <w:rFonts w:ascii="Times New Roman" w:hAnsi="Times New Roman"/>
                <w:lang w:val="uk-UA"/>
              </w:rPr>
              <w:t xml:space="preserve"> </w:t>
            </w:r>
            <w:r w:rsidRPr="00AA65C4">
              <w:rPr>
                <w:rFonts w:ascii="Times New Roman" w:hAnsi="Times New Roman"/>
                <w:lang w:val="uk-UA"/>
              </w:rPr>
              <w:t xml:space="preserve">Ружичанка, </w:t>
            </w:r>
            <w:r>
              <w:rPr>
                <w:rFonts w:ascii="Times New Roman" w:hAnsi="Times New Roman"/>
                <w:lang w:val="uk-UA"/>
              </w:rPr>
              <w:t xml:space="preserve">           </w:t>
            </w:r>
            <w:r w:rsidRPr="00AA65C4">
              <w:rPr>
                <w:rFonts w:ascii="Times New Roman" w:hAnsi="Times New Roman"/>
                <w:lang w:val="uk-UA"/>
              </w:rPr>
              <w:t>вул.</w:t>
            </w:r>
            <w:r>
              <w:rPr>
                <w:rFonts w:ascii="Times New Roman" w:hAnsi="Times New Roman"/>
                <w:lang w:val="uk-UA"/>
              </w:rPr>
              <w:t xml:space="preserve"> </w:t>
            </w:r>
            <w:r w:rsidRPr="00AA65C4">
              <w:rPr>
                <w:rFonts w:ascii="Times New Roman" w:hAnsi="Times New Roman"/>
                <w:lang w:val="uk-UA"/>
              </w:rPr>
              <w:t>Визволителів, 2</w:t>
            </w:r>
          </w:p>
        </w:tc>
        <w:tc>
          <w:tcPr>
            <w:tcW w:w="992" w:type="dxa"/>
            <w:vAlign w:val="center"/>
          </w:tcPr>
          <w:p w14:paraId="45F5259F" w14:textId="6BBF9453"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2560D36" w14:textId="25A4FFC6"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402CF787"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34050CD3" w14:textId="1820CBEA" w:rsidTr="00CF16A1">
        <w:trPr>
          <w:trHeight w:val="657"/>
        </w:trPr>
        <w:tc>
          <w:tcPr>
            <w:tcW w:w="567" w:type="dxa"/>
          </w:tcPr>
          <w:p w14:paraId="4EA9A449" w14:textId="6C2B035B"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28</w:t>
            </w:r>
          </w:p>
        </w:tc>
        <w:tc>
          <w:tcPr>
            <w:tcW w:w="2977" w:type="dxa"/>
          </w:tcPr>
          <w:p w14:paraId="5D1064F3" w14:textId="1A50D1E9"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Telstar</w:t>
            </w:r>
          </w:p>
        </w:tc>
        <w:tc>
          <w:tcPr>
            <w:tcW w:w="2268" w:type="dxa"/>
            <w:vMerge/>
            <w:shd w:val="clear" w:color="auto" w:fill="auto"/>
            <w:vAlign w:val="center"/>
          </w:tcPr>
          <w:p w14:paraId="11726448" w14:textId="31F6231A"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6ED8A124" w14:textId="2FAA249F"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A69353" w14:textId="68B124AB"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3D3B89A1"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200BA4EB" w14:textId="301BB31E" w:rsidTr="00CF16A1">
        <w:trPr>
          <w:trHeight w:val="657"/>
        </w:trPr>
        <w:tc>
          <w:tcPr>
            <w:tcW w:w="567" w:type="dxa"/>
          </w:tcPr>
          <w:p w14:paraId="40C9C043" w14:textId="52AABCD4"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29</w:t>
            </w:r>
          </w:p>
        </w:tc>
        <w:tc>
          <w:tcPr>
            <w:tcW w:w="2977" w:type="dxa"/>
          </w:tcPr>
          <w:p w14:paraId="16E19A5E" w14:textId="3654F093"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LABCONCO Class II TYPE A-2</w:t>
            </w:r>
          </w:p>
        </w:tc>
        <w:tc>
          <w:tcPr>
            <w:tcW w:w="2268" w:type="dxa"/>
            <w:vMerge/>
            <w:shd w:val="clear" w:color="auto" w:fill="auto"/>
            <w:vAlign w:val="center"/>
          </w:tcPr>
          <w:p w14:paraId="597E3B50"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3D9E852F" w14:textId="2D4BB3F7"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2CAC376" w14:textId="07AAC6EF"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31B34045"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2A5E9B" w14:paraId="76E06A2C" w14:textId="44B55DA6" w:rsidTr="00CF16A1">
        <w:trPr>
          <w:trHeight w:val="657"/>
        </w:trPr>
        <w:tc>
          <w:tcPr>
            <w:tcW w:w="567" w:type="dxa"/>
          </w:tcPr>
          <w:p w14:paraId="79C27ED8" w14:textId="5514E9AF"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30</w:t>
            </w:r>
          </w:p>
        </w:tc>
        <w:tc>
          <w:tcPr>
            <w:tcW w:w="2977" w:type="dxa"/>
          </w:tcPr>
          <w:p w14:paraId="35891C81" w14:textId="0334EB2E"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 класу, LABCONCO Class II TYPE A-2</w:t>
            </w:r>
          </w:p>
        </w:tc>
        <w:tc>
          <w:tcPr>
            <w:tcW w:w="2268" w:type="dxa"/>
            <w:vMerge/>
            <w:shd w:val="clear" w:color="auto" w:fill="auto"/>
            <w:vAlign w:val="center"/>
          </w:tcPr>
          <w:p w14:paraId="455400A4" w14:textId="6BEFCC6C"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076260C8" w14:textId="4C43DA27"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D5A3746" w14:textId="0568250F"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7CD68730" w14:textId="77777777" w:rsidR="004E706D" w:rsidRPr="002A5E9B" w:rsidRDefault="004E706D" w:rsidP="004E706D">
            <w:pPr>
              <w:pStyle w:val="a3"/>
              <w:tabs>
                <w:tab w:val="left" w:pos="322"/>
              </w:tabs>
              <w:ind w:left="27"/>
              <w:jc w:val="center"/>
              <w:rPr>
                <w:rFonts w:ascii="Times New Roman" w:hAnsi="Times New Roman"/>
                <w:lang w:val="uk-UA"/>
              </w:rPr>
            </w:pPr>
          </w:p>
        </w:tc>
      </w:tr>
      <w:tr w:rsidR="004E706D" w:rsidRPr="009F7A78" w14:paraId="0D31792A" w14:textId="4D0D2D21" w:rsidTr="00CF16A1">
        <w:trPr>
          <w:trHeight w:val="657"/>
        </w:trPr>
        <w:tc>
          <w:tcPr>
            <w:tcW w:w="567" w:type="dxa"/>
          </w:tcPr>
          <w:p w14:paraId="1A561206" w14:textId="5A3184F0" w:rsidR="004E706D" w:rsidRPr="002A5E9B" w:rsidRDefault="004E706D" w:rsidP="004E706D">
            <w:pPr>
              <w:pStyle w:val="14"/>
              <w:spacing w:line="240" w:lineRule="auto"/>
              <w:jc w:val="center"/>
              <w:rPr>
                <w:rFonts w:ascii="Times New Roman" w:hAnsi="Times New Roman"/>
                <w:szCs w:val="24"/>
                <w:lang w:val="uk-UA"/>
              </w:rPr>
            </w:pPr>
            <w:r>
              <w:rPr>
                <w:rFonts w:ascii="Times New Roman" w:hAnsi="Times New Roman"/>
                <w:szCs w:val="24"/>
                <w:lang w:val="uk-UA"/>
              </w:rPr>
              <w:t>31</w:t>
            </w:r>
          </w:p>
        </w:tc>
        <w:tc>
          <w:tcPr>
            <w:tcW w:w="2977" w:type="dxa"/>
          </w:tcPr>
          <w:p w14:paraId="72FE235A" w14:textId="08802F65" w:rsidR="004E706D" w:rsidRPr="002A5E9B" w:rsidRDefault="004E706D" w:rsidP="004E706D">
            <w:pPr>
              <w:spacing w:after="0" w:line="240" w:lineRule="auto"/>
              <w:rPr>
                <w:rFonts w:ascii="Times New Roman" w:hAnsi="Times New Roman"/>
              </w:rPr>
            </w:pPr>
            <w:r w:rsidRPr="004E706D">
              <w:rPr>
                <w:rFonts w:ascii="Times New Roman" w:hAnsi="Times New Roman"/>
                <w:sz w:val="22"/>
                <w:szCs w:val="22"/>
              </w:rPr>
              <w:t xml:space="preserve">Проведення щорічного обслуговування  </w:t>
            </w:r>
            <w:r w:rsidRPr="00BB67F3">
              <w:rPr>
                <w:rFonts w:ascii="Times New Roman" w:hAnsi="Times New Roman"/>
                <w:sz w:val="22"/>
                <w:szCs w:val="22"/>
              </w:rPr>
              <w:t>Бокс біобезпеки, ІІ Aкласу, ESCO Class II TYPE A-2</w:t>
            </w:r>
          </w:p>
        </w:tc>
        <w:tc>
          <w:tcPr>
            <w:tcW w:w="2268" w:type="dxa"/>
            <w:vMerge/>
            <w:shd w:val="clear" w:color="auto" w:fill="auto"/>
            <w:vAlign w:val="center"/>
          </w:tcPr>
          <w:p w14:paraId="68EFEC5D" w14:textId="77777777" w:rsidR="004E706D" w:rsidRPr="002A5E9B" w:rsidRDefault="004E706D" w:rsidP="004E706D">
            <w:pPr>
              <w:pStyle w:val="a3"/>
              <w:tabs>
                <w:tab w:val="left" w:pos="322"/>
              </w:tabs>
              <w:ind w:left="0"/>
              <w:jc w:val="center"/>
              <w:rPr>
                <w:rFonts w:ascii="Times New Roman" w:hAnsi="Times New Roman"/>
                <w:lang w:val="uk-UA"/>
              </w:rPr>
            </w:pPr>
          </w:p>
        </w:tc>
        <w:tc>
          <w:tcPr>
            <w:tcW w:w="992" w:type="dxa"/>
            <w:vAlign w:val="center"/>
          </w:tcPr>
          <w:p w14:paraId="5D209B8C" w14:textId="6214F8AF" w:rsidR="004E706D" w:rsidRPr="002A5E9B" w:rsidRDefault="004E706D"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319DAD" w14:textId="64279233" w:rsidR="004E706D" w:rsidRPr="002A5E9B" w:rsidRDefault="004E706D"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0D892C06" w14:textId="77777777" w:rsidR="004E706D" w:rsidRPr="002A5E9B" w:rsidRDefault="004E706D" w:rsidP="004E706D">
            <w:pPr>
              <w:pStyle w:val="a3"/>
              <w:tabs>
                <w:tab w:val="left" w:pos="322"/>
              </w:tabs>
              <w:ind w:left="27"/>
              <w:jc w:val="center"/>
              <w:rPr>
                <w:rFonts w:ascii="Times New Roman" w:hAnsi="Times New Roman"/>
                <w:lang w:val="uk-UA"/>
              </w:rPr>
            </w:pPr>
          </w:p>
        </w:tc>
      </w:tr>
      <w:tr w:rsidR="0092140A" w:rsidRPr="002A5E9B" w14:paraId="0C900797" w14:textId="626A9E45" w:rsidTr="00CF16A1">
        <w:trPr>
          <w:trHeight w:val="657"/>
        </w:trPr>
        <w:tc>
          <w:tcPr>
            <w:tcW w:w="567" w:type="dxa"/>
          </w:tcPr>
          <w:p w14:paraId="3E01EC51" w14:textId="15FC3107"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32</w:t>
            </w:r>
          </w:p>
        </w:tc>
        <w:tc>
          <w:tcPr>
            <w:tcW w:w="2977" w:type="dxa"/>
          </w:tcPr>
          <w:p w14:paraId="6AD3B1C5" w14:textId="38A6D84F"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Aкласу, ESCO Class II TYPE A-2</w:t>
            </w:r>
          </w:p>
        </w:tc>
        <w:tc>
          <w:tcPr>
            <w:tcW w:w="2268" w:type="dxa"/>
            <w:vMerge w:val="restart"/>
            <w:shd w:val="clear" w:color="auto" w:fill="auto"/>
            <w:vAlign w:val="center"/>
          </w:tcPr>
          <w:p w14:paraId="7597431F" w14:textId="77777777" w:rsidR="0092140A" w:rsidRDefault="0092140A" w:rsidP="004E706D">
            <w:pPr>
              <w:pStyle w:val="a3"/>
              <w:tabs>
                <w:tab w:val="left" w:pos="322"/>
              </w:tabs>
              <w:ind w:left="0"/>
              <w:jc w:val="center"/>
              <w:rPr>
                <w:rFonts w:ascii="Times New Roman" w:hAnsi="Times New Roman"/>
                <w:lang w:val="uk-UA"/>
              </w:rPr>
            </w:pPr>
          </w:p>
          <w:p w14:paraId="086EDEF4" w14:textId="77777777" w:rsidR="0092140A" w:rsidRDefault="0092140A" w:rsidP="004E706D">
            <w:pPr>
              <w:pStyle w:val="a3"/>
              <w:tabs>
                <w:tab w:val="left" w:pos="322"/>
              </w:tabs>
              <w:ind w:left="0"/>
              <w:jc w:val="center"/>
              <w:rPr>
                <w:rFonts w:ascii="Times New Roman" w:hAnsi="Times New Roman"/>
                <w:lang w:val="uk-UA"/>
              </w:rPr>
            </w:pPr>
          </w:p>
          <w:p w14:paraId="653E06DF" w14:textId="77777777" w:rsidR="0092140A" w:rsidRDefault="0092140A" w:rsidP="004E706D">
            <w:pPr>
              <w:pStyle w:val="a3"/>
              <w:tabs>
                <w:tab w:val="left" w:pos="322"/>
              </w:tabs>
              <w:ind w:left="0"/>
              <w:jc w:val="center"/>
              <w:rPr>
                <w:rFonts w:ascii="Times New Roman" w:hAnsi="Times New Roman"/>
                <w:lang w:val="uk-UA"/>
              </w:rPr>
            </w:pPr>
          </w:p>
          <w:p w14:paraId="201D0E5B" w14:textId="77777777" w:rsidR="0092140A" w:rsidRDefault="0092140A" w:rsidP="004E706D">
            <w:pPr>
              <w:pStyle w:val="a3"/>
              <w:tabs>
                <w:tab w:val="left" w:pos="322"/>
              </w:tabs>
              <w:ind w:left="0"/>
              <w:jc w:val="center"/>
              <w:rPr>
                <w:rFonts w:ascii="Times New Roman" w:hAnsi="Times New Roman"/>
                <w:lang w:val="uk-UA"/>
              </w:rPr>
            </w:pPr>
          </w:p>
          <w:p w14:paraId="76F19E18" w14:textId="179A9399" w:rsidR="0092140A" w:rsidRPr="002A5E9B" w:rsidRDefault="0092140A" w:rsidP="004E706D">
            <w:pPr>
              <w:pStyle w:val="a3"/>
              <w:tabs>
                <w:tab w:val="left" w:pos="322"/>
              </w:tabs>
              <w:ind w:left="0"/>
              <w:jc w:val="center"/>
              <w:rPr>
                <w:rFonts w:ascii="Times New Roman" w:hAnsi="Times New Roman"/>
                <w:lang w:val="uk-UA"/>
              </w:rPr>
            </w:pPr>
            <w:r w:rsidRPr="009742DD">
              <w:rPr>
                <w:rFonts w:ascii="Times New Roman" w:hAnsi="Times New Roman"/>
                <w:lang w:val="uk-UA"/>
              </w:rPr>
              <w:t>58002</w:t>
            </w:r>
            <w:r>
              <w:rPr>
                <w:rFonts w:ascii="Times New Roman" w:hAnsi="Times New Roman"/>
                <w:lang w:val="uk-UA"/>
              </w:rPr>
              <w:t xml:space="preserve">,                       </w:t>
            </w:r>
            <w:r w:rsidRPr="009742DD">
              <w:rPr>
                <w:rFonts w:ascii="Times New Roman" w:hAnsi="Times New Roman"/>
                <w:lang w:val="uk-UA"/>
              </w:rPr>
              <w:t xml:space="preserve"> м. Чернівці</w:t>
            </w:r>
            <w:r>
              <w:rPr>
                <w:rFonts w:ascii="Times New Roman" w:hAnsi="Times New Roman"/>
                <w:lang w:val="uk-UA"/>
              </w:rPr>
              <w:t xml:space="preserve">,               </w:t>
            </w:r>
            <w:r w:rsidRPr="009742DD">
              <w:rPr>
                <w:rFonts w:ascii="Times New Roman" w:hAnsi="Times New Roman"/>
                <w:lang w:val="uk-UA"/>
              </w:rPr>
              <w:t xml:space="preserve"> вул.</w:t>
            </w:r>
            <w:r>
              <w:rPr>
                <w:rFonts w:ascii="Times New Roman" w:hAnsi="Times New Roman"/>
                <w:lang w:val="uk-UA"/>
              </w:rPr>
              <w:t xml:space="preserve"> </w:t>
            </w:r>
            <w:r w:rsidRPr="009742DD">
              <w:rPr>
                <w:rFonts w:ascii="Times New Roman" w:hAnsi="Times New Roman"/>
                <w:lang w:val="uk-UA"/>
              </w:rPr>
              <w:t>І. Богуна</w:t>
            </w:r>
            <w:r>
              <w:rPr>
                <w:rFonts w:ascii="Times New Roman" w:hAnsi="Times New Roman"/>
                <w:lang w:val="uk-UA"/>
              </w:rPr>
              <w:t>,</w:t>
            </w:r>
            <w:r w:rsidRPr="009742DD">
              <w:rPr>
                <w:rFonts w:ascii="Times New Roman" w:hAnsi="Times New Roman"/>
                <w:lang w:val="uk-UA"/>
              </w:rPr>
              <w:t xml:space="preserve"> 18</w:t>
            </w:r>
          </w:p>
        </w:tc>
        <w:tc>
          <w:tcPr>
            <w:tcW w:w="992" w:type="dxa"/>
            <w:vAlign w:val="center"/>
          </w:tcPr>
          <w:p w14:paraId="5398E8B0" w14:textId="26A3B79B"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47B5F" w14:textId="46FC2EB6" w:rsidR="0092140A" w:rsidRPr="002A5E9B" w:rsidRDefault="0092140A"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2F46B0D5"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7B46F9A1" w14:textId="45FAA735" w:rsidTr="00CF16A1">
        <w:trPr>
          <w:trHeight w:val="657"/>
        </w:trPr>
        <w:tc>
          <w:tcPr>
            <w:tcW w:w="567" w:type="dxa"/>
          </w:tcPr>
          <w:p w14:paraId="0C7FE75A" w14:textId="7E9029E5"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33</w:t>
            </w:r>
          </w:p>
        </w:tc>
        <w:tc>
          <w:tcPr>
            <w:tcW w:w="2977" w:type="dxa"/>
          </w:tcPr>
          <w:p w14:paraId="21DB23B7" w14:textId="27305A05"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Aкласу, ESCO Class II TYPE A-2</w:t>
            </w:r>
          </w:p>
        </w:tc>
        <w:tc>
          <w:tcPr>
            <w:tcW w:w="2268" w:type="dxa"/>
            <w:vMerge/>
            <w:shd w:val="clear" w:color="auto" w:fill="auto"/>
            <w:vAlign w:val="center"/>
          </w:tcPr>
          <w:p w14:paraId="6B1B85F4" w14:textId="77777777"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6A58D3E7" w14:textId="71C7742C"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736617" w14:textId="2C238959" w:rsidR="0092140A" w:rsidRPr="002A5E9B" w:rsidRDefault="0092140A"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3BED6F33"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3AE03AFC" w14:textId="1ECFD44A" w:rsidTr="00CF16A1">
        <w:trPr>
          <w:trHeight w:val="657"/>
        </w:trPr>
        <w:tc>
          <w:tcPr>
            <w:tcW w:w="567" w:type="dxa"/>
          </w:tcPr>
          <w:p w14:paraId="6CE381D5" w14:textId="654ED7DE"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34</w:t>
            </w:r>
          </w:p>
        </w:tc>
        <w:tc>
          <w:tcPr>
            <w:tcW w:w="2977" w:type="dxa"/>
          </w:tcPr>
          <w:p w14:paraId="6EF8BB64" w14:textId="0FB5F53D"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Aкласу, ESCO Class II TYPE A-2</w:t>
            </w:r>
          </w:p>
        </w:tc>
        <w:tc>
          <w:tcPr>
            <w:tcW w:w="2268" w:type="dxa"/>
            <w:vMerge/>
            <w:shd w:val="clear" w:color="auto" w:fill="auto"/>
            <w:vAlign w:val="center"/>
          </w:tcPr>
          <w:p w14:paraId="565EB495" w14:textId="6F09B2A6"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0862E0F8" w14:textId="0BC0A50A"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7E1BD0" w14:textId="6CC62413" w:rsidR="0092140A" w:rsidRPr="002A5E9B" w:rsidRDefault="0092140A"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260FEFC7"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3C1ECD87" w14:textId="4C6E776A" w:rsidTr="00CF16A1">
        <w:trPr>
          <w:trHeight w:val="657"/>
        </w:trPr>
        <w:tc>
          <w:tcPr>
            <w:tcW w:w="567" w:type="dxa"/>
          </w:tcPr>
          <w:p w14:paraId="4743ADE3" w14:textId="7FE454D0"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t>35</w:t>
            </w:r>
          </w:p>
        </w:tc>
        <w:tc>
          <w:tcPr>
            <w:tcW w:w="2977" w:type="dxa"/>
          </w:tcPr>
          <w:p w14:paraId="0A72BD3A" w14:textId="258FEA85" w:rsidR="0092140A" w:rsidRPr="002A5E9B" w:rsidRDefault="0092140A"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 класу, LABCONCO Class II TYPE A-2</w:t>
            </w:r>
          </w:p>
        </w:tc>
        <w:tc>
          <w:tcPr>
            <w:tcW w:w="2268" w:type="dxa"/>
            <w:vMerge/>
            <w:shd w:val="clear" w:color="auto" w:fill="auto"/>
            <w:vAlign w:val="center"/>
          </w:tcPr>
          <w:p w14:paraId="0C27BC7B" w14:textId="77777777"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1A2683A9" w14:textId="78881738"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F202A43" w14:textId="545D4B81" w:rsidR="0092140A" w:rsidRPr="002A5E9B" w:rsidRDefault="0092140A"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44E7FA58" w14:textId="77777777" w:rsidR="0092140A" w:rsidRPr="002A5E9B" w:rsidRDefault="0092140A" w:rsidP="004E706D">
            <w:pPr>
              <w:pStyle w:val="a3"/>
              <w:tabs>
                <w:tab w:val="left" w:pos="322"/>
              </w:tabs>
              <w:ind w:left="27"/>
              <w:jc w:val="center"/>
              <w:rPr>
                <w:rFonts w:ascii="Times New Roman" w:hAnsi="Times New Roman"/>
                <w:lang w:val="uk-UA"/>
              </w:rPr>
            </w:pPr>
          </w:p>
        </w:tc>
      </w:tr>
      <w:tr w:rsidR="0092140A" w:rsidRPr="009F7A78" w14:paraId="00FAAB01" w14:textId="127BDDD5" w:rsidTr="00CF16A1">
        <w:trPr>
          <w:trHeight w:val="657"/>
        </w:trPr>
        <w:tc>
          <w:tcPr>
            <w:tcW w:w="567" w:type="dxa"/>
          </w:tcPr>
          <w:p w14:paraId="04BF95FA" w14:textId="3320AA16" w:rsidR="0092140A" w:rsidRPr="002A5E9B" w:rsidRDefault="0092140A" w:rsidP="004E706D">
            <w:pPr>
              <w:pStyle w:val="14"/>
              <w:spacing w:line="240" w:lineRule="auto"/>
              <w:jc w:val="center"/>
              <w:rPr>
                <w:rFonts w:ascii="Times New Roman" w:hAnsi="Times New Roman"/>
                <w:szCs w:val="24"/>
                <w:lang w:val="uk-UA"/>
              </w:rPr>
            </w:pPr>
            <w:r>
              <w:rPr>
                <w:rFonts w:ascii="Times New Roman" w:hAnsi="Times New Roman"/>
                <w:szCs w:val="24"/>
                <w:lang w:val="uk-UA"/>
              </w:rPr>
              <w:lastRenderedPageBreak/>
              <w:t>36</w:t>
            </w:r>
          </w:p>
        </w:tc>
        <w:tc>
          <w:tcPr>
            <w:tcW w:w="2977" w:type="dxa"/>
          </w:tcPr>
          <w:p w14:paraId="44E95ACE" w14:textId="1FA45EA1" w:rsidR="0092140A" w:rsidRPr="002A5E9B" w:rsidRDefault="0092140A" w:rsidP="004E706D">
            <w:pPr>
              <w:spacing w:after="0" w:line="240" w:lineRule="auto"/>
              <w:rPr>
                <w:rFonts w:ascii="Times New Roman" w:hAnsi="Times New Roman"/>
                <w:highlight w:val="yellow"/>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біобезпекиII класу Labcair</w:t>
            </w:r>
          </w:p>
        </w:tc>
        <w:tc>
          <w:tcPr>
            <w:tcW w:w="2268" w:type="dxa"/>
            <w:vMerge/>
            <w:shd w:val="clear" w:color="auto" w:fill="auto"/>
            <w:vAlign w:val="center"/>
          </w:tcPr>
          <w:p w14:paraId="3BE7EE0F" w14:textId="62AD9687" w:rsidR="0092140A" w:rsidRPr="002A5E9B" w:rsidRDefault="0092140A" w:rsidP="004E706D">
            <w:pPr>
              <w:pStyle w:val="a3"/>
              <w:tabs>
                <w:tab w:val="left" w:pos="322"/>
              </w:tabs>
              <w:ind w:left="0"/>
              <w:jc w:val="center"/>
              <w:rPr>
                <w:rFonts w:ascii="Times New Roman" w:hAnsi="Times New Roman"/>
                <w:lang w:val="uk-UA"/>
              </w:rPr>
            </w:pPr>
          </w:p>
        </w:tc>
        <w:tc>
          <w:tcPr>
            <w:tcW w:w="992" w:type="dxa"/>
            <w:vAlign w:val="center"/>
          </w:tcPr>
          <w:p w14:paraId="50E1C52A" w14:textId="17EFAE17" w:rsidR="0092140A" w:rsidRPr="002A5E9B" w:rsidRDefault="0092140A"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23F6DAE" w14:textId="52959E2B" w:rsidR="0092140A" w:rsidRPr="002A5E9B" w:rsidRDefault="0092140A"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34FA0261" w14:textId="77777777" w:rsidR="0092140A" w:rsidRPr="002A5E9B" w:rsidRDefault="0092140A" w:rsidP="004E706D">
            <w:pPr>
              <w:pStyle w:val="a3"/>
              <w:tabs>
                <w:tab w:val="left" w:pos="322"/>
              </w:tabs>
              <w:ind w:left="27"/>
              <w:jc w:val="center"/>
              <w:rPr>
                <w:rFonts w:ascii="Times New Roman" w:hAnsi="Times New Roman"/>
                <w:lang w:val="uk-UA"/>
              </w:rPr>
            </w:pPr>
          </w:p>
        </w:tc>
      </w:tr>
      <w:tr w:rsidR="00E66BCE" w:rsidRPr="009F7A78" w14:paraId="765CD592" w14:textId="763A2072" w:rsidTr="00CF16A1">
        <w:trPr>
          <w:trHeight w:val="657"/>
        </w:trPr>
        <w:tc>
          <w:tcPr>
            <w:tcW w:w="567" w:type="dxa"/>
          </w:tcPr>
          <w:p w14:paraId="2B7EFAF0" w14:textId="6BE3BCBE"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37</w:t>
            </w:r>
          </w:p>
        </w:tc>
        <w:tc>
          <w:tcPr>
            <w:tcW w:w="2977" w:type="dxa"/>
          </w:tcPr>
          <w:p w14:paraId="416D9E28" w14:textId="72E254AE" w:rsidR="00E66BCE" w:rsidRPr="002A5E9B" w:rsidRDefault="00E66BCE" w:rsidP="004E706D">
            <w:pPr>
              <w:spacing w:after="0" w:line="240" w:lineRule="auto"/>
              <w:rPr>
                <w:rFonts w:ascii="Times New Roman" w:hAnsi="Times New Roman"/>
                <w:highlight w:val="yellow"/>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біобезпекиII класу Labcair</w:t>
            </w:r>
          </w:p>
        </w:tc>
        <w:tc>
          <w:tcPr>
            <w:tcW w:w="2268" w:type="dxa"/>
            <w:vMerge w:val="restart"/>
            <w:shd w:val="clear" w:color="auto" w:fill="auto"/>
            <w:vAlign w:val="center"/>
          </w:tcPr>
          <w:p w14:paraId="6D5711A9" w14:textId="159AFDEF" w:rsidR="00E66BCE" w:rsidRPr="002A5E9B" w:rsidRDefault="00E66BCE" w:rsidP="004E706D">
            <w:pPr>
              <w:pStyle w:val="a3"/>
              <w:tabs>
                <w:tab w:val="left" w:pos="322"/>
              </w:tabs>
              <w:ind w:left="0"/>
              <w:jc w:val="center"/>
              <w:rPr>
                <w:rFonts w:ascii="Times New Roman" w:hAnsi="Times New Roman"/>
                <w:lang w:val="uk-UA"/>
              </w:rPr>
            </w:pPr>
            <w:r w:rsidRPr="006E0803">
              <w:rPr>
                <w:rFonts w:ascii="Times New Roman" w:hAnsi="Times New Roman"/>
                <w:lang w:val="uk-UA"/>
              </w:rPr>
              <w:t>03022, м.</w:t>
            </w:r>
            <w:r>
              <w:rPr>
                <w:rFonts w:ascii="Times New Roman" w:hAnsi="Times New Roman"/>
                <w:lang w:val="uk-UA"/>
              </w:rPr>
              <w:t xml:space="preserve"> </w:t>
            </w:r>
            <w:r w:rsidRPr="006E0803">
              <w:rPr>
                <w:rFonts w:ascii="Times New Roman" w:hAnsi="Times New Roman"/>
                <w:lang w:val="uk-UA"/>
              </w:rPr>
              <w:t>Київ, вул.</w:t>
            </w:r>
            <w:r>
              <w:rPr>
                <w:rFonts w:ascii="Times New Roman" w:hAnsi="Times New Roman"/>
                <w:lang w:val="uk-UA"/>
              </w:rPr>
              <w:t xml:space="preserve"> </w:t>
            </w:r>
            <w:r w:rsidRPr="006E0803">
              <w:rPr>
                <w:rFonts w:ascii="Times New Roman" w:hAnsi="Times New Roman"/>
                <w:lang w:val="uk-UA"/>
              </w:rPr>
              <w:t>Васильківська, 35</w:t>
            </w:r>
          </w:p>
        </w:tc>
        <w:tc>
          <w:tcPr>
            <w:tcW w:w="992" w:type="dxa"/>
            <w:vAlign w:val="center"/>
          </w:tcPr>
          <w:p w14:paraId="766DC9C4" w14:textId="60F66DD0"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7115024" w14:textId="0055CB88" w:rsidR="00E66BCE" w:rsidRPr="002A5E9B" w:rsidRDefault="00E66BCE"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FBB41F"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2A5E9B" w14:paraId="197CFBDF" w14:textId="0939C2BC" w:rsidTr="00CF16A1">
        <w:trPr>
          <w:trHeight w:val="657"/>
        </w:trPr>
        <w:tc>
          <w:tcPr>
            <w:tcW w:w="567" w:type="dxa"/>
          </w:tcPr>
          <w:p w14:paraId="627A34AD" w14:textId="37FA0A65"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38</w:t>
            </w:r>
          </w:p>
        </w:tc>
        <w:tc>
          <w:tcPr>
            <w:tcW w:w="2977" w:type="dxa"/>
          </w:tcPr>
          <w:p w14:paraId="0543CDC2" w14:textId="358F21D5"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II класу ESCO</w:t>
            </w:r>
          </w:p>
        </w:tc>
        <w:tc>
          <w:tcPr>
            <w:tcW w:w="2268" w:type="dxa"/>
            <w:vMerge/>
            <w:shd w:val="clear" w:color="auto" w:fill="auto"/>
            <w:vAlign w:val="center"/>
          </w:tcPr>
          <w:p w14:paraId="72493113" w14:textId="39E5BFC4" w:rsidR="00E66BCE" w:rsidRPr="002A5E9B" w:rsidRDefault="00E66BCE" w:rsidP="004E706D">
            <w:pPr>
              <w:pStyle w:val="a3"/>
              <w:tabs>
                <w:tab w:val="left" w:pos="322"/>
              </w:tabs>
              <w:ind w:left="0"/>
              <w:jc w:val="center"/>
              <w:rPr>
                <w:rFonts w:ascii="Times New Roman" w:hAnsi="Times New Roman"/>
                <w:lang w:val="uk-UA"/>
              </w:rPr>
            </w:pPr>
          </w:p>
        </w:tc>
        <w:tc>
          <w:tcPr>
            <w:tcW w:w="992" w:type="dxa"/>
            <w:vAlign w:val="center"/>
          </w:tcPr>
          <w:p w14:paraId="3FF9FA8B" w14:textId="68DFAD03"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8EBF337" w14:textId="6CE2483B" w:rsidR="00E66BCE" w:rsidRPr="002A5E9B" w:rsidRDefault="00E66BCE"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07F065FD"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687351AA" w14:textId="2C855D86" w:rsidTr="00CF16A1">
        <w:trPr>
          <w:trHeight w:val="657"/>
        </w:trPr>
        <w:tc>
          <w:tcPr>
            <w:tcW w:w="567" w:type="dxa"/>
          </w:tcPr>
          <w:p w14:paraId="6AD75DAB" w14:textId="1B8A9A0F"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39</w:t>
            </w:r>
          </w:p>
        </w:tc>
        <w:tc>
          <w:tcPr>
            <w:tcW w:w="2977" w:type="dxa"/>
          </w:tcPr>
          <w:p w14:paraId="63316A25" w14:textId="603E4E39"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II класу ESCO</w:t>
            </w:r>
          </w:p>
        </w:tc>
        <w:tc>
          <w:tcPr>
            <w:tcW w:w="2268" w:type="dxa"/>
            <w:vMerge/>
            <w:shd w:val="clear" w:color="auto" w:fill="auto"/>
            <w:vAlign w:val="center"/>
          </w:tcPr>
          <w:p w14:paraId="235BD295" w14:textId="77777777" w:rsidR="00E66BCE" w:rsidRPr="002A5E9B" w:rsidRDefault="00E66BCE" w:rsidP="004E706D">
            <w:pPr>
              <w:pStyle w:val="a3"/>
              <w:tabs>
                <w:tab w:val="left" w:pos="322"/>
              </w:tabs>
              <w:ind w:left="0"/>
              <w:jc w:val="center"/>
              <w:rPr>
                <w:rFonts w:ascii="Times New Roman" w:hAnsi="Times New Roman"/>
                <w:lang w:val="uk-UA"/>
              </w:rPr>
            </w:pPr>
          </w:p>
        </w:tc>
        <w:tc>
          <w:tcPr>
            <w:tcW w:w="992" w:type="dxa"/>
            <w:vAlign w:val="center"/>
          </w:tcPr>
          <w:p w14:paraId="41C55A29" w14:textId="67FD2DDF"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383E4C" w14:textId="740D6AC1" w:rsidR="00E66BCE" w:rsidRPr="002A5E9B" w:rsidRDefault="00E66BCE"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1361A384"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5E3ACC7C" w14:textId="23CABD85" w:rsidTr="00CF16A1">
        <w:trPr>
          <w:trHeight w:val="657"/>
        </w:trPr>
        <w:tc>
          <w:tcPr>
            <w:tcW w:w="567" w:type="dxa"/>
          </w:tcPr>
          <w:p w14:paraId="2B10CD56" w14:textId="033FB08E"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40</w:t>
            </w:r>
          </w:p>
        </w:tc>
        <w:tc>
          <w:tcPr>
            <w:tcW w:w="2977" w:type="dxa"/>
          </w:tcPr>
          <w:p w14:paraId="3EA22945" w14:textId="4DA379EF"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II класу ESCO</w:t>
            </w:r>
          </w:p>
        </w:tc>
        <w:tc>
          <w:tcPr>
            <w:tcW w:w="2268" w:type="dxa"/>
            <w:vMerge/>
            <w:shd w:val="clear" w:color="auto" w:fill="auto"/>
            <w:vAlign w:val="center"/>
          </w:tcPr>
          <w:p w14:paraId="5EC0C90F" w14:textId="4A5CCBAC" w:rsidR="00E66BCE" w:rsidRPr="002A5E9B" w:rsidRDefault="00E66BCE" w:rsidP="004E706D">
            <w:pPr>
              <w:pStyle w:val="a3"/>
              <w:tabs>
                <w:tab w:val="left" w:pos="322"/>
              </w:tabs>
              <w:ind w:left="0"/>
              <w:jc w:val="center"/>
              <w:rPr>
                <w:rFonts w:ascii="Times New Roman" w:hAnsi="Times New Roman"/>
                <w:lang w:val="uk-UA"/>
              </w:rPr>
            </w:pPr>
          </w:p>
        </w:tc>
        <w:tc>
          <w:tcPr>
            <w:tcW w:w="992" w:type="dxa"/>
            <w:vAlign w:val="center"/>
          </w:tcPr>
          <w:p w14:paraId="3FC172A0" w14:textId="76D59F6C"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C2773A4" w14:textId="4B20AE09" w:rsidR="00E66BCE" w:rsidRPr="002A5E9B" w:rsidRDefault="00E66BCE"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33D5647E"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0CCC4E40" w14:textId="1C7D1310" w:rsidTr="00CF16A1">
        <w:trPr>
          <w:trHeight w:val="657"/>
        </w:trPr>
        <w:tc>
          <w:tcPr>
            <w:tcW w:w="567" w:type="dxa"/>
          </w:tcPr>
          <w:p w14:paraId="10C3953B" w14:textId="63D6F3C5"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41</w:t>
            </w:r>
          </w:p>
        </w:tc>
        <w:tc>
          <w:tcPr>
            <w:tcW w:w="2977" w:type="dxa"/>
          </w:tcPr>
          <w:p w14:paraId="3A40A64A" w14:textId="5EF4E842"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II класу ESCO</w:t>
            </w:r>
          </w:p>
        </w:tc>
        <w:tc>
          <w:tcPr>
            <w:tcW w:w="2268" w:type="dxa"/>
            <w:vMerge/>
            <w:shd w:val="clear" w:color="auto" w:fill="auto"/>
            <w:vAlign w:val="center"/>
          </w:tcPr>
          <w:p w14:paraId="52BC8604" w14:textId="77777777" w:rsidR="00E66BCE" w:rsidRPr="002A5E9B" w:rsidRDefault="00E66BCE" w:rsidP="004E706D">
            <w:pPr>
              <w:pStyle w:val="a3"/>
              <w:tabs>
                <w:tab w:val="left" w:pos="322"/>
              </w:tabs>
              <w:ind w:left="0"/>
              <w:jc w:val="center"/>
              <w:rPr>
                <w:rFonts w:ascii="Times New Roman" w:hAnsi="Times New Roman"/>
                <w:lang w:val="uk-UA"/>
              </w:rPr>
            </w:pPr>
          </w:p>
        </w:tc>
        <w:tc>
          <w:tcPr>
            <w:tcW w:w="992" w:type="dxa"/>
            <w:vAlign w:val="center"/>
          </w:tcPr>
          <w:p w14:paraId="5C1C47F9" w14:textId="7C51E326"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B42BB62" w14:textId="7B57386B" w:rsidR="00E66BCE" w:rsidRPr="002A5E9B" w:rsidRDefault="00E66BCE"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055105C3"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49A4E504" w14:textId="1056BF1E" w:rsidTr="00CF16A1">
        <w:trPr>
          <w:trHeight w:val="657"/>
        </w:trPr>
        <w:tc>
          <w:tcPr>
            <w:tcW w:w="567" w:type="dxa"/>
          </w:tcPr>
          <w:p w14:paraId="14E29DBB" w14:textId="27AF5F78"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42</w:t>
            </w:r>
          </w:p>
        </w:tc>
        <w:tc>
          <w:tcPr>
            <w:tcW w:w="2977" w:type="dxa"/>
          </w:tcPr>
          <w:p w14:paraId="54C9D66A" w14:textId="2A9D9908"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I кл. Labcair</w:t>
            </w:r>
          </w:p>
        </w:tc>
        <w:tc>
          <w:tcPr>
            <w:tcW w:w="2268" w:type="dxa"/>
            <w:vMerge/>
            <w:shd w:val="clear" w:color="auto" w:fill="auto"/>
            <w:vAlign w:val="center"/>
          </w:tcPr>
          <w:p w14:paraId="798D271E" w14:textId="77777777" w:rsidR="00E66BCE" w:rsidRPr="002A5E9B" w:rsidRDefault="00E66BCE" w:rsidP="004E706D">
            <w:pPr>
              <w:pStyle w:val="a3"/>
              <w:tabs>
                <w:tab w:val="left" w:pos="322"/>
              </w:tabs>
              <w:ind w:left="0"/>
              <w:jc w:val="center"/>
              <w:rPr>
                <w:rFonts w:ascii="Times New Roman" w:hAnsi="Times New Roman"/>
                <w:lang w:val="uk-UA"/>
              </w:rPr>
            </w:pPr>
          </w:p>
        </w:tc>
        <w:tc>
          <w:tcPr>
            <w:tcW w:w="992" w:type="dxa"/>
            <w:vAlign w:val="center"/>
          </w:tcPr>
          <w:p w14:paraId="19D03A6C" w14:textId="6C841ED0"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94FC79" w14:textId="4401F2E6" w:rsidR="00E66BCE" w:rsidRPr="002A5E9B" w:rsidRDefault="00E66BCE"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6AEE9AFE"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01E847B4" w14:textId="5EBCEBD9" w:rsidTr="00CF16A1">
        <w:trPr>
          <w:trHeight w:val="657"/>
        </w:trPr>
        <w:tc>
          <w:tcPr>
            <w:tcW w:w="567" w:type="dxa"/>
          </w:tcPr>
          <w:p w14:paraId="55F2B41A" w14:textId="0A30FE1B"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43</w:t>
            </w:r>
          </w:p>
        </w:tc>
        <w:tc>
          <w:tcPr>
            <w:tcW w:w="2977" w:type="dxa"/>
          </w:tcPr>
          <w:p w14:paraId="5AF427A1" w14:textId="62AAE17F"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 класу ESCO – LA2-3A1</w:t>
            </w:r>
          </w:p>
        </w:tc>
        <w:tc>
          <w:tcPr>
            <w:tcW w:w="2268" w:type="dxa"/>
            <w:vMerge/>
            <w:shd w:val="clear" w:color="auto" w:fill="auto"/>
            <w:vAlign w:val="center"/>
          </w:tcPr>
          <w:p w14:paraId="39FC23D9" w14:textId="77777777" w:rsidR="00E66BCE" w:rsidRPr="002A5E9B" w:rsidRDefault="00E66BCE" w:rsidP="004E706D">
            <w:pPr>
              <w:pStyle w:val="a3"/>
              <w:tabs>
                <w:tab w:val="left" w:pos="322"/>
              </w:tabs>
              <w:ind w:left="0"/>
              <w:jc w:val="center"/>
              <w:rPr>
                <w:rFonts w:ascii="Times New Roman" w:hAnsi="Times New Roman"/>
                <w:lang w:val="uk-UA"/>
              </w:rPr>
            </w:pPr>
          </w:p>
        </w:tc>
        <w:tc>
          <w:tcPr>
            <w:tcW w:w="992" w:type="dxa"/>
            <w:vAlign w:val="center"/>
          </w:tcPr>
          <w:p w14:paraId="05F45F9A" w14:textId="239F1510"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04CC7EE" w14:textId="645E050B" w:rsidR="00E66BCE" w:rsidRPr="002A5E9B" w:rsidRDefault="00E66BCE"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B0BB20"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60C26762" w14:textId="6707858D" w:rsidTr="00CF16A1">
        <w:trPr>
          <w:trHeight w:val="657"/>
        </w:trPr>
        <w:tc>
          <w:tcPr>
            <w:tcW w:w="567" w:type="dxa"/>
          </w:tcPr>
          <w:p w14:paraId="47136429" w14:textId="1AACD162"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44</w:t>
            </w:r>
          </w:p>
        </w:tc>
        <w:tc>
          <w:tcPr>
            <w:tcW w:w="2977" w:type="dxa"/>
          </w:tcPr>
          <w:p w14:paraId="4DF65356" w14:textId="40323842"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 класу BIOWIZARD Standard Std-170</w:t>
            </w:r>
          </w:p>
        </w:tc>
        <w:tc>
          <w:tcPr>
            <w:tcW w:w="2268" w:type="dxa"/>
            <w:vMerge w:val="restart"/>
            <w:shd w:val="clear" w:color="auto" w:fill="auto"/>
            <w:vAlign w:val="center"/>
          </w:tcPr>
          <w:p w14:paraId="433A15E8" w14:textId="61D3B40A" w:rsidR="00E66BCE" w:rsidRPr="002A5E9B" w:rsidRDefault="00E66BCE" w:rsidP="004E706D">
            <w:pPr>
              <w:pStyle w:val="a3"/>
              <w:tabs>
                <w:tab w:val="left" w:pos="322"/>
              </w:tabs>
              <w:ind w:left="0"/>
              <w:jc w:val="center"/>
              <w:rPr>
                <w:rFonts w:ascii="Times New Roman" w:hAnsi="Times New Roman"/>
                <w:lang w:val="uk-UA"/>
              </w:rPr>
            </w:pPr>
            <w:r w:rsidRPr="00C51C59">
              <w:rPr>
                <w:rFonts w:ascii="Times New Roman" w:hAnsi="Times New Roman"/>
                <w:lang w:val="uk-UA"/>
              </w:rPr>
              <w:t>м. Дніпро, вул. Данило Галицького 1, 49000</w:t>
            </w:r>
          </w:p>
        </w:tc>
        <w:tc>
          <w:tcPr>
            <w:tcW w:w="992" w:type="dxa"/>
            <w:vAlign w:val="center"/>
          </w:tcPr>
          <w:p w14:paraId="3C2F7F5C" w14:textId="28F7D843"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75DD55" w14:textId="0B0439F1" w:rsidR="00E66BCE" w:rsidRPr="002A5E9B" w:rsidRDefault="00E66BCE"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269B64A4"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6504ABF2" w14:textId="3270A911" w:rsidTr="00CF16A1">
        <w:trPr>
          <w:trHeight w:val="657"/>
        </w:trPr>
        <w:tc>
          <w:tcPr>
            <w:tcW w:w="567" w:type="dxa"/>
          </w:tcPr>
          <w:p w14:paraId="1D04FA96" w14:textId="7E7AC0DC"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45</w:t>
            </w:r>
          </w:p>
        </w:tc>
        <w:tc>
          <w:tcPr>
            <w:tcW w:w="2977" w:type="dxa"/>
          </w:tcPr>
          <w:p w14:paraId="630E1A1E" w14:textId="71063287"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 класу ESCO – LA2-3A1</w:t>
            </w:r>
          </w:p>
        </w:tc>
        <w:tc>
          <w:tcPr>
            <w:tcW w:w="2268" w:type="dxa"/>
            <w:vMerge/>
            <w:shd w:val="clear" w:color="auto" w:fill="auto"/>
            <w:vAlign w:val="center"/>
          </w:tcPr>
          <w:p w14:paraId="19D2FA70" w14:textId="77777777" w:rsidR="00E66BCE" w:rsidRPr="002A5E9B" w:rsidRDefault="00E66BCE" w:rsidP="004E706D">
            <w:pPr>
              <w:pStyle w:val="a3"/>
              <w:tabs>
                <w:tab w:val="left" w:pos="322"/>
              </w:tabs>
              <w:ind w:left="27"/>
              <w:jc w:val="center"/>
              <w:rPr>
                <w:rFonts w:ascii="Times New Roman" w:hAnsi="Times New Roman"/>
                <w:lang w:val="uk-UA"/>
              </w:rPr>
            </w:pPr>
          </w:p>
        </w:tc>
        <w:tc>
          <w:tcPr>
            <w:tcW w:w="992" w:type="dxa"/>
            <w:vAlign w:val="center"/>
          </w:tcPr>
          <w:p w14:paraId="78D62319" w14:textId="473046D3"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91556E7" w14:textId="0535B7BB" w:rsidR="00E66BCE" w:rsidRPr="002A5E9B" w:rsidRDefault="00E66BCE" w:rsidP="004E706D">
            <w:pPr>
              <w:pStyle w:val="a3"/>
              <w:tabs>
                <w:tab w:val="left" w:pos="322"/>
              </w:tabs>
              <w:ind w:left="27"/>
              <w:jc w:val="center"/>
              <w:rPr>
                <w:rFonts w:ascii="Times New Roman" w:hAnsi="Times New Roman"/>
                <w:lang w:val="uk-UA"/>
              </w:rPr>
            </w:pPr>
          </w:p>
        </w:tc>
        <w:tc>
          <w:tcPr>
            <w:tcW w:w="1559" w:type="dxa"/>
            <w:shd w:val="clear" w:color="auto" w:fill="FFFF00"/>
            <w:vAlign w:val="center"/>
          </w:tcPr>
          <w:p w14:paraId="2712C193"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0232A71C" w14:textId="1598FA6C" w:rsidTr="00CF16A1">
        <w:trPr>
          <w:trHeight w:val="657"/>
        </w:trPr>
        <w:tc>
          <w:tcPr>
            <w:tcW w:w="567" w:type="dxa"/>
          </w:tcPr>
          <w:p w14:paraId="7F4543F1" w14:textId="7DBADE17"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46</w:t>
            </w:r>
          </w:p>
        </w:tc>
        <w:tc>
          <w:tcPr>
            <w:tcW w:w="2977" w:type="dxa"/>
          </w:tcPr>
          <w:p w14:paraId="1F4C7D5F" w14:textId="7FA1D517"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 класу ESCO – LA2-3A1</w:t>
            </w:r>
          </w:p>
        </w:tc>
        <w:tc>
          <w:tcPr>
            <w:tcW w:w="2268" w:type="dxa"/>
            <w:vMerge w:val="restart"/>
            <w:shd w:val="clear" w:color="auto" w:fill="auto"/>
            <w:vAlign w:val="center"/>
          </w:tcPr>
          <w:p w14:paraId="18E96D47" w14:textId="77777777" w:rsidR="00E66BCE" w:rsidRPr="00E66BCE" w:rsidRDefault="00E66BCE" w:rsidP="00E66BCE">
            <w:pPr>
              <w:pStyle w:val="a3"/>
              <w:tabs>
                <w:tab w:val="left" w:pos="322"/>
              </w:tabs>
              <w:ind w:left="27"/>
              <w:jc w:val="center"/>
              <w:rPr>
                <w:rFonts w:ascii="Times New Roman" w:hAnsi="Times New Roman"/>
                <w:lang w:val="uk-UA"/>
              </w:rPr>
            </w:pPr>
            <w:r w:rsidRPr="00E66BCE">
              <w:rPr>
                <w:rFonts w:ascii="Times New Roman" w:hAnsi="Times New Roman"/>
                <w:lang w:val="uk-UA"/>
              </w:rPr>
              <w:t>с. Доброводи, Збаразький р-н, Тернопільська обл.,</w:t>
            </w:r>
          </w:p>
          <w:p w14:paraId="45B50694" w14:textId="4E11F224" w:rsidR="00E66BCE" w:rsidRPr="002A5E9B" w:rsidRDefault="00E66BCE" w:rsidP="00E66BCE">
            <w:pPr>
              <w:pStyle w:val="a3"/>
              <w:tabs>
                <w:tab w:val="left" w:pos="322"/>
              </w:tabs>
              <w:ind w:left="27"/>
              <w:jc w:val="center"/>
              <w:rPr>
                <w:rFonts w:ascii="Times New Roman" w:hAnsi="Times New Roman"/>
                <w:lang w:val="uk-UA"/>
              </w:rPr>
            </w:pPr>
            <w:r w:rsidRPr="00E66BCE">
              <w:rPr>
                <w:rFonts w:ascii="Times New Roman" w:hAnsi="Times New Roman"/>
                <w:lang w:val="uk-UA"/>
              </w:rPr>
              <w:t>47302</w:t>
            </w:r>
          </w:p>
        </w:tc>
        <w:tc>
          <w:tcPr>
            <w:tcW w:w="992" w:type="dxa"/>
            <w:vAlign w:val="center"/>
          </w:tcPr>
          <w:p w14:paraId="0082ABA7" w14:textId="2219E73E" w:rsidR="00E66BCE" w:rsidRPr="002A5E9B"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C01210" w14:textId="4A0D6FB1" w:rsidR="00E66BCE" w:rsidRPr="002A5E9B" w:rsidRDefault="00E66BCE" w:rsidP="004E706D">
            <w:pPr>
              <w:pStyle w:val="a3"/>
              <w:tabs>
                <w:tab w:val="left" w:pos="322"/>
              </w:tabs>
              <w:ind w:left="27"/>
              <w:jc w:val="center"/>
              <w:rPr>
                <w:rFonts w:ascii="Times New Roman" w:hAnsi="Times New Roman"/>
                <w:lang w:val="uk-UA"/>
              </w:rPr>
            </w:pPr>
          </w:p>
        </w:tc>
        <w:tc>
          <w:tcPr>
            <w:tcW w:w="1559" w:type="dxa"/>
            <w:tcBorders>
              <w:bottom w:val="single" w:sz="4" w:space="0" w:color="000000"/>
            </w:tcBorders>
            <w:shd w:val="clear" w:color="auto" w:fill="FFFF00"/>
            <w:vAlign w:val="center"/>
          </w:tcPr>
          <w:p w14:paraId="28CBC8CB" w14:textId="77777777" w:rsidR="00E66BCE" w:rsidRPr="002A5E9B" w:rsidRDefault="00E66BCE" w:rsidP="004E706D">
            <w:pPr>
              <w:pStyle w:val="a3"/>
              <w:tabs>
                <w:tab w:val="left" w:pos="322"/>
              </w:tabs>
              <w:ind w:left="27"/>
              <w:jc w:val="center"/>
              <w:rPr>
                <w:rFonts w:ascii="Times New Roman" w:hAnsi="Times New Roman"/>
                <w:lang w:val="uk-UA"/>
              </w:rPr>
            </w:pPr>
          </w:p>
        </w:tc>
      </w:tr>
      <w:tr w:rsidR="00E66BCE" w:rsidRPr="009F7A78" w14:paraId="2D5A27D8" w14:textId="77777777" w:rsidTr="00CF16A1">
        <w:trPr>
          <w:trHeight w:val="657"/>
        </w:trPr>
        <w:tc>
          <w:tcPr>
            <w:tcW w:w="567" w:type="dxa"/>
          </w:tcPr>
          <w:p w14:paraId="7732E79E" w14:textId="2FB1A2C4" w:rsidR="00E66BCE" w:rsidRPr="002A5E9B" w:rsidRDefault="00E66BCE" w:rsidP="004E706D">
            <w:pPr>
              <w:pStyle w:val="14"/>
              <w:spacing w:line="240" w:lineRule="auto"/>
              <w:jc w:val="center"/>
              <w:rPr>
                <w:rFonts w:ascii="Times New Roman" w:hAnsi="Times New Roman"/>
                <w:szCs w:val="24"/>
                <w:lang w:val="uk-UA"/>
              </w:rPr>
            </w:pPr>
            <w:r>
              <w:rPr>
                <w:rFonts w:ascii="Times New Roman" w:hAnsi="Times New Roman"/>
                <w:szCs w:val="24"/>
                <w:lang w:val="uk-UA"/>
              </w:rPr>
              <w:t>47</w:t>
            </w:r>
          </w:p>
        </w:tc>
        <w:tc>
          <w:tcPr>
            <w:tcW w:w="2977" w:type="dxa"/>
          </w:tcPr>
          <w:p w14:paraId="76EC97D9" w14:textId="29D33299" w:rsidR="00E66BCE" w:rsidRPr="002A5E9B" w:rsidRDefault="00E66BCE" w:rsidP="004E706D">
            <w:pPr>
              <w:spacing w:after="0" w:line="240" w:lineRule="auto"/>
              <w:rPr>
                <w:rFonts w:ascii="Times New Roman" w:hAnsi="Times New Roman"/>
              </w:rPr>
            </w:pPr>
            <w:r w:rsidRPr="007F7E02">
              <w:rPr>
                <w:rFonts w:ascii="Times New Roman" w:hAnsi="Times New Roman"/>
                <w:sz w:val="22"/>
                <w:szCs w:val="22"/>
                <w:shd w:val="clear" w:color="auto" w:fill="FFFFFF"/>
              </w:rPr>
              <w:t xml:space="preserve">Проведення щорічного обслуговування </w:t>
            </w:r>
            <w:r>
              <w:rPr>
                <w:rFonts w:ascii="Times New Roman" w:hAnsi="Times New Roman"/>
                <w:sz w:val="22"/>
                <w:szCs w:val="22"/>
                <w:shd w:val="clear" w:color="auto" w:fill="FFFFFF"/>
              </w:rPr>
              <w:t xml:space="preserve"> </w:t>
            </w:r>
            <w:r w:rsidRPr="00BB67F3">
              <w:rPr>
                <w:rFonts w:ascii="Times New Roman" w:hAnsi="Times New Roman"/>
                <w:sz w:val="22"/>
                <w:szCs w:val="22"/>
              </w:rPr>
              <w:t>Бокс біобезпеки, ІІ A класу ESCO – LA2-3A1</w:t>
            </w:r>
          </w:p>
        </w:tc>
        <w:tc>
          <w:tcPr>
            <w:tcW w:w="2268" w:type="dxa"/>
            <w:vMerge/>
            <w:shd w:val="clear" w:color="auto" w:fill="auto"/>
            <w:vAlign w:val="center"/>
          </w:tcPr>
          <w:p w14:paraId="6D8A5EFC" w14:textId="77777777" w:rsidR="00E66BCE" w:rsidRPr="002A5E9B" w:rsidRDefault="00E66BCE" w:rsidP="004E706D">
            <w:pPr>
              <w:pStyle w:val="a3"/>
              <w:tabs>
                <w:tab w:val="left" w:pos="322"/>
              </w:tabs>
              <w:ind w:left="27"/>
              <w:jc w:val="center"/>
              <w:rPr>
                <w:rFonts w:ascii="Times New Roman" w:hAnsi="Times New Roman"/>
                <w:lang w:val="uk-UA"/>
              </w:rPr>
            </w:pPr>
          </w:p>
        </w:tc>
        <w:tc>
          <w:tcPr>
            <w:tcW w:w="992" w:type="dxa"/>
            <w:vAlign w:val="center"/>
          </w:tcPr>
          <w:p w14:paraId="706ACCD3" w14:textId="76B7621B" w:rsidR="00E66BCE" w:rsidRDefault="00E66BCE" w:rsidP="004E706D">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C40AE6B" w14:textId="77777777" w:rsidR="00E66BCE" w:rsidRPr="002A5E9B" w:rsidRDefault="00E66BCE" w:rsidP="004E706D">
            <w:pPr>
              <w:pStyle w:val="a3"/>
              <w:tabs>
                <w:tab w:val="left" w:pos="322"/>
              </w:tabs>
              <w:ind w:left="27"/>
              <w:jc w:val="center"/>
              <w:rPr>
                <w:rFonts w:ascii="Times New Roman" w:hAnsi="Times New Roman"/>
                <w:lang w:val="uk-UA"/>
              </w:rPr>
            </w:pPr>
          </w:p>
        </w:tc>
        <w:tc>
          <w:tcPr>
            <w:tcW w:w="1559" w:type="dxa"/>
            <w:tcBorders>
              <w:bottom w:val="single" w:sz="4" w:space="0" w:color="000000"/>
            </w:tcBorders>
            <w:shd w:val="clear" w:color="auto" w:fill="FFFF00"/>
            <w:vAlign w:val="center"/>
          </w:tcPr>
          <w:p w14:paraId="68700AC5" w14:textId="77777777" w:rsidR="00E66BCE" w:rsidRPr="002A5E9B" w:rsidRDefault="00E66BCE" w:rsidP="004E706D">
            <w:pPr>
              <w:pStyle w:val="a3"/>
              <w:tabs>
                <w:tab w:val="left" w:pos="322"/>
              </w:tabs>
              <w:ind w:left="27"/>
              <w:jc w:val="center"/>
              <w:rPr>
                <w:rFonts w:ascii="Times New Roman" w:hAnsi="Times New Roman"/>
                <w:lang w:val="uk-UA"/>
              </w:rPr>
            </w:pPr>
          </w:p>
        </w:tc>
      </w:tr>
      <w:tr w:rsidR="009F7A78" w:rsidRPr="009F7A78" w14:paraId="5CA5C6B7" w14:textId="77777777" w:rsidTr="009A2819">
        <w:trPr>
          <w:trHeight w:val="657"/>
        </w:trPr>
        <w:tc>
          <w:tcPr>
            <w:tcW w:w="567" w:type="dxa"/>
          </w:tcPr>
          <w:p w14:paraId="06665975" w14:textId="77777777" w:rsidR="009F7A78" w:rsidRPr="002A5E9B" w:rsidRDefault="009F7A78" w:rsidP="00A42285">
            <w:pPr>
              <w:pStyle w:val="14"/>
              <w:spacing w:line="240" w:lineRule="auto"/>
              <w:jc w:val="center"/>
              <w:rPr>
                <w:rFonts w:ascii="Times New Roman" w:hAnsi="Times New Roman"/>
                <w:szCs w:val="24"/>
                <w:lang w:val="uk-UA"/>
              </w:rPr>
            </w:pPr>
          </w:p>
        </w:tc>
        <w:tc>
          <w:tcPr>
            <w:tcW w:w="7797" w:type="dxa"/>
            <w:gridSpan w:val="4"/>
          </w:tcPr>
          <w:p w14:paraId="412CDE5D" w14:textId="77777777" w:rsidR="009F7A78" w:rsidRPr="00AD0F83" w:rsidRDefault="009F7A78" w:rsidP="009F7A78">
            <w:pPr>
              <w:spacing w:after="0" w:line="240" w:lineRule="auto"/>
              <w:rPr>
                <w:rFonts w:ascii="Times New Roman" w:hAnsi="Times New Roman"/>
                <w:b/>
              </w:rPr>
            </w:pPr>
          </w:p>
          <w:p w14:paraId="6FF07C19" w14:textId="59271DB4" w:rsidR="009F7A78" w:rsidRPr="00AD0F83" w:rsidRDefault="009F7A78" w:rsidP="009F7A78">
            <w:pPr>
              <w:pStyle w:val="a3"/>
              <w:tabs>
                <w:tab w:val="left" w:pos="322"/>
              </w:tabs>
              <w:ind w:left="27"/>
              <w:rPr>
                <w:rFonts w:ascii="Times New Roman" w:hAnsi="Times New Roman"/>
                <w:b/>
                <w:lang w:val="uk-UA"/>
              </w:rPr>
            </w:pPr>
            <w:r w:rsidRPr="00AD0F83">
              <w:rPr>
                <w:rFonts w:ascii="Times New Roman" w:hAnsi="Times New Roman"/>
                <w:b/>
                <w:lang w:val="uk-UA"/>
              </w:rPr>
              <w:t>ВСЬОГО (грн., без ПДВ):</w:t>
            </w:r>
          </w:p>
        </w:tc>
        <w:tc>
          <w:tcPr>
            <w:tcW w:w="1559" w:type="dxa"/>
            <w:shd w:val="clear" w:color="auto" w:fill="FFFF00"/>
            <w:vAlign w:val="center"/>
          </w:tcPr>
          <w:p w14:paraId="77D5B5A1" w14:textId="77777777" w:rsidR="009F7A78" w:rsidRPr="002A5E9B" w:rsidRDefault="009F7A78" w:rsidP="009F7A78">
            <w:pPr>
              <w:pStyle w:val="a3"/>
              <w:tabs>
                <w:tab w:val="left" w:pos="322"/>
              </w:tabs>
              <w:ind w:left="27"/>
              <w:jc w:val="center"/>
              <w:rPr>
                <w:rFonts w:ascii="Times New Roman" w:hAnsi="Times New Roman"/>
                <w:lang w:val="uk-UA"/>
              </w:rPr>
            </w:pPr>
          </w:p>
        </w:tc>
      </w:tr>
    </w:tbl>
    <w:p w14:paraId="235532CD" w14:textId="168AB472" w:rsidR="0048312D" w:rsidRDefault="0048312D" w:rsidP="00EF00A4">
      <w:pPr>
        <w:widowControl w:val="0"/>
        <w:autoSpaceDE w:val="0"/>
        <w:autoSpaceDN w:val="0"/>
        <w:adjustRightInd w:val="0"/>
        <w:spacing w:after="0" w:line="240" w:lineRule="auto"/>
        <w:ind w:right="-142" w:firstLine="709"/>
        <w:jc w:val="both"/>
        <w:rPr>
          <w:rFonts w:ascii="Times New Roman" w:hAnsi="Times New Roman"/>
          <w:sz w:val="24"/>
          <w:szCs w:val="24"/>
        </w:rPr>
      </w:pPr>
    </w:p>
    <w:p w14:paraId="41F2D6DE" w14:textId="4D3318FF" w:rsidR="00E41C2A" w:rsidRPr="00E41C2A" w:rsidRDefault="009B3EB0" w:rsidP="00F13F9B">
      <w:pPr>
        <w:spacing w:after="0" w:line="240" w:lineRule="auto"/>
        <w:ind w:firstLine="426"/>
        <w:jc w:val="both"/>
        <w:rPr>
          <w:rFonts w:ascii="Times New Roman" w:hAnsi="Times New Roman"/>
          <w:b/>
          <w:iCs/>
          <w:sz w:val="24"/>
          <w:szCs w:val="24"/>
        </w:rPr>
      </w:pPr>
      <w:r w:rsidRPr="00E41C2A">
        <w:rPr>
          <w:rFonts w:ascii="Times New Roman" w:hAnsi="Times New Roman"/>
          <w:b/>
          <w:iCs/>
          <w:sz w:val="24"/>
          <w:szCs w:val="24"/>
        </w:rPr>
        <w:t xml:space="preserve">Оплата здійснюється виключно без ПДВ. </w:t>
      </w:r>
    </w:p>
    <w:p w14:paraId="66C9620C" w14:textId="581D60AB" w:rsidR="00E41C2A" w:rsidRDefault="009B3EB0" w:rsidP="00E41C2A">
      <w:pPr>
        <w:spacing w:after="0" w:line="240" w:lineRule="auto"/>
        <w:ind w:firstLine="426"/>
        <w:jc w:val="both"/>
        <w:rPr>
          <w:rFonts w:ascii="Times New Roman" w:hAnsi="Times New Roman"/>
          <w:b/>
          <w:i/>
          <w:sz w:val="24"/>
          <w:szCs w:val="24"/>
          <w:u w:val="single"/>
          <w:vertAlign w:val="superscript"/>
        </w:rPr>
      </w:pPr>
      <w:r w:rsidRPr="00E41C2A">
        <w:rPr>
          <w:rFonts w:ascii="Times New Roman" w:hAnsi="Times New Roman"/>
          <w:b/>
          <w:iCs/>
          <w:sz w:val="24"/>
          <w:szCs w:val="24"/>
        </w:rPr>
        <w:t>Умови оплати</w:t>
      </w:r>
      <w:r w:rsidRPr="009B3EB0">
        <w:rPr>
          <w:rFonts w:ascii="Times New Roman" w:hAnsi="Times New Roman"/>
          <w:bCs/>
          <w:iCs/>
          <w:sz w:val="24"/>
          <w:szCs w:val="24"/>
        </w:rPr>
        <w:t>:</w:t>
      </w:r>
      <w:r w:rsidR="00D402A6">
        <w:rPr>
          <w:rFonts w:ascii="Times New Roman" w:hAnsi="Times New Roman"/>
          <w:bCs/>
          <w:iCs/>
          <w:sz w:val="24"/>
          <w:szCs w:val="24"/>
        </w:rPr>
        <w:t xml:space="preserve"> щомісячно </w:t>
      </w:r>
      <w:r w:rsidRPr="009B3EB0">
        <w:rPr>
          <w:rFonts w:ascii="Times New Roman" w:hAnsi="Times New Roman"/>
          <w:bCs/>
          <w:iCs/>
          <w:sz w:val="24"/>
          <w:szCs w:val="24"/>
        </w:rPr>
        <w:t>за фактом надання послуг (післяплата) протягом 5 (п’ять) робочих днів на підставі актів надання послуг.</w:t>
      </w:r>
    </w:p>
    <w:p w14:paraId="32553546" w14:textId="2F76487E" w:rsidR="00F13F9B" w:rsidRDefault="00F13F9B" w:rsidP="00F13F9B">
      <w:pPr>
        <w:spacing w:after="0" w:line="240" w:lineRule="auto"/>
        <w:ind w:firstLine="426"/>
        <w:jc w:val="both"/>
        <w:rPr>
          <w:rFonts w:ascii="Times New Roman" w:hAnsi="Times New Roman"/>
          <w:bCs/>
          <w:iCs/>
          <w:sz w:val="24"/>
          <w:szCs w:val="24"/>
        </w:rPr>
      </w:pPr>
    </w:p>
    <w:tbl>
      <w:tblPr>
        <w:tblStyle w:val="ab"/>
        <w:tblW w:w="9899" w:type="dxa"/>
        <w:tblInd w:w="-5" w:type="dxa"/>
        <w:tblLook w:val="04A0" w:firstRow="1" w:lastRow="0" w:firstColumn="1" w:lastColumn="0" w:noHBand="0" w:noVBand="1"/>
      </w:tblPr>
      <w:tblGrid>
        <w:gridCol w:w="567"/>
        <w:gridCol w:w="4678"/>
        <w:gridCol w:w="4654"/>
      </w:tblGrid>
      <w:tr w:rsidR="008C5885" w:rsidRPr="00345B89" w14:paraId="59909656" w14:textId="77777777" w:rsidTr="00D402A6">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332"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C7015B">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654"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C7015B">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654"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C7015B">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C7015B">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C7015B">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lastRenderedPageBreak/>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654"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C7015B">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моб. телефону контактної особи:</w:t>
            </w:r>
          </w:p>
        </w:tc>
        <w:tc>
          <w:tcPr>
            <w:tcW w:w="4654"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C7015B">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C7015B">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654"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C7015B">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654"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C7015B">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2EB290E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Pr>
                <w:rFonts w:ascii="Times New Roman" w:hAnsi="Times New Roman"/>
                <w:color w:val="000000"/>
                <w:sz w:val="24"/>
                <w:szCs w:val="24"/>
                <w:lang w:val="uk-UA"/>
              </w:rPr>
              <w:t>надавати відповідні послуги</w:t>
            </w:r>
            <w:r w:rsidR="00445426" w:rsidRPr="00345B89">
              <w:rPr>
                <w:rFonts w:ascii="Times New Roman" w:hAnsi="Times New Roman"/>
                <w:color w:val="000000"/>
                <w:sz w:val="24"/>
                <w:szCs w:val="24"/>
                <w:lang w:val="uk-UA"/>
              </w:rPr>
              <w:t>:</w:t>
            </w:r>
          </w:p>
        </w:tc>
        <w:tc>
          <w:tcPr>
            <w:tcW w:w="4654"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C7015B">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126222F0" w14:textId="77777777" w:rsidR="00BD150A" w:rsidRDefault="00BD150A" w:rsidP="008C5885">
      <w:pPr>
        <w:pBdr>
          <w:top w:val="nil"/>
          <w:left w:val="nil"/>
          <w:bottom w:val="nil"/>
          <w:right w:val="nil"/>
          <w:between w:val="nil"/>
        </w:pBdr>
        <w:ind w:right="-426"/>
        <w:rPr>
          <w:rFonts w:ascii="Times New Roman" w:hAnsi="Times New Roman"/>
          <w:sz w:val="24"/>
          <w:szCs w:val="24"/>
        </w:rPr>
      </w:pPr>
    </w:p>
    <w:p w14:paraId="67C33C5E" w14:textId="04C19AF4"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417"/>
        <w:gridCol w:w="1985"/>
        <w:gridCol w:w="6"/>
        <w:gridCol w:w="1695"/>
        <w:gridCol w:w="6"/>
        <w:gridCol w:w="10"/>
      </w:tblGrid>
      <w:tr w:rsidR="00DB2E4D" w:rsidRPr="00345B89" w14:paraId="5CA05056" w14:textId="77777777" w:rsidTr="00D402A6">
        <w:trPr>
          <w:gridAfter w:val="2"/>
          <w:wAfter w:w="16" w:type="dxa"/>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Умови співпраці*</w:t>
            </w:r>
          </w:p>
        </w:tc>
        <w:tc>
          <w:tcPr>
            <w:tcW w:w="1701" w:type="dxa"/>
            <w:gridSpan w:val="2"/>
            <w:shd w:val="clear" w:color="000000" w:fill="BFBFBF"/>
            <w:hideMark/>
          </w:tcPr>
          <w:p w14:paraId="568F9051"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Відповідність вимогам / згода</w:t>
            </w:r>
            <w:r w:rsidRPr="00FD1DA1">
              <w:rPr>
                <w:rFonts w:ascii="Times New Roman" w:hAnsi="Times New Roman"/>
                <w:b/>
                <w:bCs/>
                <w:color w:val="000000"/>
                <w:sz w:val="20"/>
                <w:szCs w:val="20"/>
              </w:rPr>
              <w:br/>
              <w:t>(ТАК / НІ)</w:t>
            </w:r>
          </w:p>
        </w:tc>
      </w:tr>
      <w:tr w:rsidR="00DB2E4D" w:rsidRPr="00345B89" w14:paraId="00E89A4C" w14:textId="77777777" w:rsidTr="00D402A6">
        <w:trPr>
          <w:trHeight w:val="510"/>
        </w:trPr>
        <w:tc>
          <w:tcPr>
            <w:tcW w:w="567"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BBF60C9"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Загальний термін договору:</w:t>
            </w:r>
          </w:p>
        </w:tc>
        <w:tc>
          <w:tcPr>
            <w:tcW w:w="1559" w:type="dxa"/>
            <w:shd w:val="clear" w:color="auto" w:fill="auto"/>
            <w:hideMark/>
          </w:tcPr>
          <w:p w14:paraId="47F0B63E"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початок:</w:t>
            </w:r>
          </w:p>
        </w:tc>
        <w:tc>
          <w:tcPr>
            <w:tcW w:w="1417" w:type="dxa"/>
            <w:shd w:val="clear" w:color="auto" w:fill="auto"/>
            <w:hideMark/>
          </w:tcPr>
          <w:p w14:paraId="788C3D57"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З моменту підписання договору</w:t>
            </w:r>
          </w:p>
        </w:tc>
        <w:tc>
          <w:tcPr>
            <w:tcW w:w="3702" w:type="dxa"/>
            <w:gridSpan w:val="5"/>
            <w:shd w:val="clear" w:color="auto" w:fill="auto"/>
            <w:hideMark/>
          </w:tcPr>
          <w:p w14:paraId="371A241F" w14:textId="36D1AC0D" w:rsidR="00DB2E4D" w:rsidRPr="00F62A05" w:rsidRDefault="00DB2E4D" w:rsidP="0049121B">
            <w:pPr>
              <w:spacing w:after="0" w:line="240" w:lineRule="auto"/>
              <w:jc w:val="center"/>
              <w:rPr>
                <w:rFonts w:ascii="Times New Roman" w:hAnsi="Times New Roman"/>
              </w:rPr>
            </w:pPr>
            <w:r w:rsidRPr="00F62A05">
              <w:rPr>
                <w:rFonts w:ascii="Times New Roman" w:hAnsi="Times New Roman"/>
              </w:rPr>
              <w:t>кінець: 3</w:t>
            </w:r>
            <w:r w:rsidR="00B82DED" w:rsidRPr="00F62A05">
              <w:rPr>
                <w:rFonts w:ascii="Times New Roman" w:hAnsi="Times New Roman"/>
              </w:rPr>
              <w:t>1</w:t>
            </w:r>
            <w:r w:rsidRPr="00F62A05">
              <w:rPr>
                <w:rFonts w:ascii="Times New Roman" w:hAnsi="Times New Roman"/>
              </w:rPr>
              <w:t>.</w:t>
            </w:r>
            <w:r w:rsidR="00B82DED" w:rsidRPr="00F62A05">
              <w:rPr>
                <w:rFonts w:ascii="Times New Roman" w:hAnsi="Times New Roman"/>
              </w:rPr>
              <w:t>1</w:t>
            </w:r>
            <w:r w:rsidRPr="00F62A05">
              <w:rPr>
                <w:rFonts w:ascii="Times New Roman" w:hAnsi="Times New Roman"/>
              </w:rPr>
              <w:t>2.20</w:t>
            </w:r>
            <w:r w:rsidR="00B82DED" w:rsidRPr="00F62A05">
              <w:rPr>
                <w:rFonts w:ascii="Times New Roman" w:hAnsi="Times New Roman"/>
              </w:rPr>
              <w:t>2</w:t>
            </w:r>
            <w:r w:rsidR="005D2493">
              <w:rPr>
                <w:rFonts w:ascii="Times New Roman" w:hAnsi="Times New Roman"/>
              </w:rPr>
              <w:t>2</w:t>
            </w:r>
          </w:p>
        </w:tc>
      </w:tr>
      <w:tr w:rsidR="00DB2E4D" w:rsidRPr="00345B89" w14:paraId="015A7026" w14:textId="77777777" w:rsidTr="00D402A6">
        <w:trPr>
          <w:gridAfter w:val="1"/>
          <w:wAfter w:w="10" w:type="dxa"/>
          <w:trHeight w:val="897"/>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Умови оплати:</w:t>
            </w:r>
          </w:p>
        </w:tc>
        <w:tc>
          <w:tcPr>
            <w:tcW w:w="4967" w:type="dxa"/>
            <w:gridSpan w:val="4"/>
            <w:shd w:val="clear" w:color="auto" w:fill="auto"/>
            <w:hideMark/>
          </w:tcPr>
          <w:p w14:paraId="558C1D58" w14:textId="42B2CF8B" w:rsidR="00C7015B" w:rsidRDefault="00C7015B" w:rsidP="00C7015B">
            <w:pPr>
              <w:spacing w:after="0" w:line="240" w:lineRule="auto"/>
              <w:jc w:val="both"/>
              <w:rPr>
                <w:rFonts w:ascii="Times New Roman" w:hAnsi="Times New Roman"/>
                <w:b/>
                <w:i/>
                <w:sz w:val="24"/>
                <w:szCs w:val="24"/>
                <w:u w:val="single"/>
                <w:vertAlign w:val="superscript"/>
              </w:rPr>
            </w:pPr>
            <w:r>
              <w:rPr>
                <w:rFonts w:ascii="Times New Roman" w:hAnsi="Times New Roman"/>
                <w:bCs/>
                <w:iCs/>
                <w:sz w:val="24"/>
                <w:szCs w:val="24"/>
              </w:rPr>
              <w:t xml:space="preserve">Щомісячно </w:t>
            </w:r>
            <w:r w:rsidRPr="009B3EB0">
              <w:rPr>
                <w:rFonts w:ascii="Times New Roman" w:hAnsi="Times New Roman"/>
                <w:bCs/>
                <w:iCs/>
                <w:sz w:val="24"/>
                <w:szCs w:val="24"/>
              </w:rPr>
              <w:t>за фактом надання послуг (післяплата) протягом 5 (п’ять) робочих днів на підставі актів надання послуг.</w:t>
            </w:r>
          </w:p>
          <w:p w14:paraId="40B08A30" w14:textId="39142995" w:rsidR="00DB2E4D" w:rsidRPr="00F62A05" w:rsidRDefault="00DB2E4D" w:rsidP="00C80BEC">
            <w:pPr>
              <w:spacing w:after="0" w:line="240" w:lineRule="auto"/>
              <w:rPr>
                <w:rFonts w:ascii="Times New Roman" w:hAnsi="Times New Roman"/>
              </w:rPr>
            </w:pPr>
          </w:p>
        </w:tc>
        <w:tc>
          <w:tcPr>
            <w:tcW w:w="1701" w:type="dxa"/>
            <w:gridSpan w:val="2"/>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D402A6">
        <w:trPr>
          <w:gridAfter w:val="1"/>
          <w:wAfter w:w="10" w:type="dxa"/>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Розрахунок</w:t>
            </w:r>
          </w:p>
        </w:tc>
        <w:tc>
          <w:tcPr>
            <w:tcW w:w="4967" w:type="dxa"/>
            <w:gridSpan w:val="4"/>
            <w:shd w:val="clear" w:color="auto" w:fill="auto"/>
            <w:hideMark/>
          </w:tcPr>
          <w:p w14:paraId="7F37F25C" w14:textId="3514E310" w:rsidR="00DB2E4D" w:rsidRPr="00F62A05" w:rsidRDefault="00DB2E4D" w:rsidP="00586ADC">
            <w:pPr>
              <w:spacing w:after="0" w:line="240" w:lineRule="auto"/>
              <w:rPr>
                <w:rFonts w:ascii="Times New Roman" w:hAnsi="Times New Roman"/>
              </w:rPr>
            </w:pPr>
            <w:r w:rsidRPr="00F62A05">
              <w:rPr>
                <w:rFonts w:ascii="Times New Roman" w:hAnsi="Times New Roman"/>
              </w:rPr>
              <w:t>Безготівковий розрахунок</w:t>
            </w:r>
            <w:r w:rsidR="00C80BEC" w:rsidRPr="00F62A05">
              <w:rPr>
                <w:rFonts w:ascii="Times New Roman" w:hAnsi="Times New Roman"/>
              </w:rPr>
              <w:t>.</w:t>
            </w:r>
          </w:p>
        </w:tc>
        <w:tc>
          <w:tcPr>
            <w:tcW w:w="1701" w:type="dxa"/>
            <w:gridSpan w:val="2"/>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D402A6">
        <w:trPr>
          <w:gridAfter w:val="1"/>
          <w:wAfter w:w="10" w:type="dxa"/>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Можливість обрання кількох переможців:</w:t>
            </w:r>
          </w:p>
        </w:tc>
        <w:tc>
          <w:tcPr>
            <w:tcW w:w="4967" w:type="dxa"/>
            <w:gridSpan w:val="4"/>
            <w:shd w:val="clear" w:color="auto" w:fill="auto"/>
            <w:hideMark/>
          </w:tcPr>
          <w:p w14:paraId="2D2C11B5" w14:textId="66E6E9CE" w:rsidR="00DB2E4D" w:rsidRPr="00F62A05" w:rsidRDefault="00221525" w:rsidP="00586ADC">
            <w:pPr>
              <w:spacing w:after="0" w:line="240" w:lineRule="auto"/>
              <w:rPr>
                <w:rFonts w:ascii="Times New Roman" w:hAnsi="Times New Roman"/>
              </w:rPr>
            </w:pPr>
            <w:r w:rsidRPr="00F62A05">
              <w:rPr>
                <w:rFonts w:ascii="Times New Roman" w:hAnsi="Times New Roman"/>
              </w:rPr>
              <w:t>НІ</w:t>
            </w:r>
          </w:p>
        </w:tc>
        <w:tc>
          <w:tcPr>
            <w:tcW w:w="1701" w:type="dxa"/>
            <w:gridSpan w:val="2"/>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D402A6">
        <w:trPr>
          <w:gridAfter w:val="1"/>
          <w:wAfter w:w="10" w:type="dxa"/>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Штрафні санкції:</w:t>
            </w:r>
          </w:p>
        </w:tc>
        <w:tc>
          <w:tcPr>
            <w:tcW w:w="4967" w:type="dxa"/>
            <w:gridSpan w:val="4"/>
            <w:shd w:val="clear" w:color="auto" w:fill="auto"/>
            <w:hideMark/>
          </w:tcPr>
          <w:p w14:paraId="701CB392" w14:textId="3BAE9EF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D402A6">
        <w:trPr>
          <w:gridAfter w:val="1"/>
          <w:wAfter w:w="10" w:type="dxa"/>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6799088"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 xml:space="preserve">Умови </w:t>
            </w:r>
            <w:r w:rsidR="00BD3EAB" w:rsidRPr="00F62A05">
              <w:rPr>
                <w:rFonts w:ascii="Times New Roman" w:hAnsi="Times New Roman"/>
                <w:b/>
                <w:bCs/>
              </w:rPr>
              <w:t>надання послуг:</w:t>
            </w:r>
          </w:p>
        </w:tc>
        <w:tc>
          <w:tcPr>
            <w:tcW w:w="4967" w:type="dxa"/>
            <w:gridSpan w:val="4"/>
            <w:shd w:val="clear" w:color="auto" w:fill="auto"/>
            <w:hideMark/>
          </w:tcPr>
          <w:p w14:paraId="01ADE93B" w14:textId="6DCBBA1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D402A6">
        <w:trPr>
          <w:gridAfter w:val="1"/>
          <w:wAfter w:w="10" w:type="dxa"/>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Дозволяється оплата ПДВ за проектом:</w:t>
            </w:r>
          </w:p>
        </w:tc>
        <w:tc>
          <w:tcPr>
            <w:tcW w:w="4967" w:type="dxa"/>
            <w:gridSpan w:val="4"/>
            <w:shd w:val="clear" w:color="auto" w:fill="auto"/>
            <w:hideMark/>
          </w:tcPr>
          <w:p w14:paraId="2EDA98E9" w14:textId="77777777" w:rsidR="00DB2E4D" w:rsidRPr="00F62A05" w:rsidRDefault="00DB2E4D" w:rsidP="00586ADC">
            <w:pPr>
              <w:spacing w:after="0" w:line="240" w:lineRule="auto"/>
              <w:rPr>
                <w:rFonts w:ascii="Times New Roman" w:hAnsi="Times New Roman"/>
              </w:rPr>
            </w:pPr>
            <w:r w:rsidRPr="00F62A05">
              <w:rPr>
                <w:rFonts w:ascii="Times New Roman" w:hAnsi="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D402A6">
        <w:trPr>
          <w:gridAfter w:val="1"/>
          <w:wAfter w:w="10" w:type="dxa"/>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Фіксована вартість товару, робіт або послуг:</w:t>
            </w:r>
          </w:p>
        </w:tc>
        <w:tc>
          <w:tcPr>
            <w:tcW w:w="4967" w:type="dxa"/>
            <w:gridSpan w:val="4"/>
            <w:shd w:val="clear" w:color="auto" w:fill="auto"/>
            <w:hideMark/>
          </w:tcPr>
          <w:p w14:paraId="0DB69344" w14:textId="5B191F1E" w:rsidR="00DB2E4D" w:rsidRPr="00F62A05" w:rsidRDefault="00DB2E4D" w:rsidP="00586ADC">
            <w:pPr>
              <w:spacing w:after="0" w:line="240" w:lineRule="auto"/>
              <w:rPr>
                <w:rFonts w:ascii="Times New Roman" w:hAnsi="Times New Roman"/>
              </w:rPr>
            </w:pPr>
            <w:r w:rsidRPr="00F62A05">
              <w:rPr>
                <w:rFonts w:ascii="Times New Roman" w:hAnsi="Times New Roman"/>
              </w:rPr>
              <w:t>Вартість товару, робіт або послуг не може бути змінена протягом строку дії договору</w:t>
            </w:r>
            <w:r w:rsidR="00C80BEC" w:rsidRPr="00F62A05">
              <w:rPr>
                <w:rFonts w:ascii="Times New Roman" w:hAnsi="Times New Roman"/>
              </w:rPr>
              <w:t>.</w:t>
            </w:r>
          </w:p>
        </w:tc>
        <w:tc>
          <w:tcPr>
            <w:tcW w:w="1701" w:type="dxa"/>
            <w:gridSpan w:val="2"/>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1087FB18" w14:textId="111A1B73" w:rsidR="00DB2E4D" w:rsidRPr="00345B89" w:rsidRDefault="006334E8" w:rsidP="006334E8">
      <w:pPr>
        <w:pBdr>
          <w:top w:val="nil"/>
          <w:left w:val="nil"/>
          <w:bottom w:val="nil"/>
          <w:right w:val="nil"/>
          <w:between w:val="nil"/>
        </w:pBdr>
        <w:ind w:right="-426"/>
        <w:rPr>
          <w:rFonts w:ascii="Times New Roman" w:hAnsi="Times New Roman"/>
          <w:color w:val="000000"/>
          <w:sz w:val="24"/>
          <w:szCs w:val="24"/>
        </w:rPr>
      </w:pPr>
      <w:r>
        <w:rPr>
          <w:rFonts w:ascii="Times New Roman" w:hAnsi="Times New Roman"/>
          <w:sz w:val="24"/>
          <w:szCs w:val="24"/>
        </w:rPr>
        <w:t xml:space="preserve">     </w:t>
      </w:r>
      <w:r w:rsidRPr="00345B89">
        <w:rPr>
          <w:rFonts w:ascii="Times New Roman" w:hAnsi="Times New Roman"/>
          <w:sz w:val="24"/>
          <w:szCs w:val="24"/>
        </w:rPr>
        <w:t>* Учаснику необхідно заповнити клітинки, що виділено жовтим кольором.</w:t>
      </w:r>
      <w:r>
        <w:rPr>
          <w:rFonts w:ascii="Times New Roman" w:hAnsi="Times New Roman"/>
          <w:sz w:val="24"/>
          <w:szCs w:val="24"/>
        </w:rPr>
        <w:t xml:space="preserve">                   </w:t>
      </w:r>
      <w:r w:rsidR="00DB2E4D" w:rsidRPr="00345B89">
        <w:rPr>
          <w:rFonts w:ascii="Times New Roman" w:hAnsi="Times New Roman"/>
          <w:color w:val="000000"/>
          <w:sz w:val="24"/>
          <w:szCs w:val="24"/>
        </w:rPr>
        <w:t>*</w:t>
      </w:r>
      <w:r>
        <w:rPr>
          <w:rFonts w:ascii="Times New Roman" w:hAnsi="Times New Roman"/>
          <w:color w:val="000000"/>
          <w:sz w:val="24"/>
          <w:szCs w:val="24"/>
        </w:rPr>
        <w:t>*</w:t>
      </w:r>
      <w:r w:rsidR="00DB2E4D"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26F308BB"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5D2493" w:rsidRPr="005D2493">
        <w:rPr>
          <w:rFonts w:ascii="Times New Roman" w:hAnsi="Times New Roman"/>
          <w:b/>
          <w:bCs/>
          <w:sz w:val="24"/>
          <w:szCs w:val="24"/>
        </w:rPr>
        <w:t>ДК 021:2015 – 50420000-5 - Послуг з ремонту і технічного обслуговування медичного та хірургічного обладнання (Проведення щорічного обслуговування боксів біологічної безпеки ІІ класу для забезпечення безпеки і надійності їх експлуатації з наступною сертифікацією)</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w:t>
      </w:r>
      <w:r w:rsidR="005D2493">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0D0495" w:rsidRPr="00345B89">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1D00BDBC"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lastRenderedPageBreak/>
        <w:t xml:space="preserve">Запропонована цінова пропозиція включає всі витрати з </w:t>
      </w:r>
      <w:r w:rsidR="00026724">
        <w:rPr>
          <w:rFonts w:ascii="Times New Roman" w:eastAsia="Droid Sans" w:hAnsi="Times New Roman"/>
          <w:sz w:val="24"/>
          <w:szCs w:val="24"/>
          <w:lang w:bidi="hi-IN"/>
        </w:rPr>
        <w:t>надання послуг</w:t>
      </w:r>
      <w:r w:rsidRPr="00345B89">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8" w:name="_Hlk59713092"/>
    </w:p>
    <w:p w14:paraId="3E9B380C" w14:textId="77777777" w:rsidR="005D2493" w:rsidRDefault="005D2493" w:rsidP="00C80BEC">
      <w:pPr>
        <w:suppressAutoHyphens/>
        <w:spacing w:after="0" w:line="240" w:lineRule="auto"/>
        <w:ind w:firstLine="426"/>
        <w:jc w:val="both"/>
        <w:rPr>
          <w:rFonts w:ascii="Times New Roman" w:hAnsi="Times New Roman"/>
          <w:sz w:val="24"/>
          <w:szCs w:val="24"/>
        </w:rPr>
      </w:pPr>
    </w:p>
    <w:p w14:paraId="21AC99F2" w14:textId="77777777" w:rsidR="005D2493" w:rsidRDefault="005D2493" w:rsidP="00C80BEC">
      <w:pPr>
        <w:suppressAutoHyphens/>
        <w:spacing w:after="0" w:line="240" w:lineRule="auto"/>
        <w:ind w:firstLine="426"/>
        <w:jc w:val="both"/>
        <w:rPr>
          <w:rFonts w:ascii="Times New Roman" w:hAnsi="Times New Roman"/>
          <w:sz w:val="24"/>
          <w:szCs w:val="24"/>
        </w:rPr>
      </w:pPr>
    </w:p>
    <w:p w14:paraId="29A845A1" w14:textId="63C1ECF7" w:rsidR="008C5885"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p w14:paraId="4E9F1BBE" w14:textId="48F81AAB" w:rsidR="005D2493" w:rsidRDefault="005D2493" w:rsidP="00C80BEC">
      <w:pPr>
        <w:suppressAutoHyphens/>
        <w:spacing w:after="0" w:line="240" w:lineRule="auto"/>
        <w:ind w:firstLine="426"/>
        <w:jc w:val="both"/>
        <w:rPr>
          <w:rFonts w:ascii="Times New Roman" w:hAnsi="Times New Roman"/>
          <w:sz w:val="24"/>
          <w:szCs w:val="24"/>
        </w:rPr>
      </w:pPr>
    </w:p>
    <w:p w14:paraId="7123F95F" w14:textId="0C2296E5" w:rsidR="005D2493" w:rsidRDefault="005D2493" w:rsidP="00C80BEC">
      <w:pPr>
        <w:suppressAutoHyphens/>
        <w:spacing w:after="0" w:line="240" w:lineRule="auto"/>
        <w:ind w:firstLine="426"/>
        <w:jc w:val="both"/>
        <w:rPr>
          <w:rFonts w:ascii="Times New Roman" w:hAnsi="Times New Roman"/>
          <w:sz w:val="24"/>
          <w:szCs w:val="24"/>
        </w:rPr>
      </w:pPr>
    </w:p>
    <w:p w14:paraId="26037987" w14:textId="6E59FB91" w:rsidR="005D2493" w:rsidRDefault="005D2493" w:rsidP="00C80BEC">
      <w:pPr>
        <w:suppressAutoHyphens/>
        <w:spacing w:after="0" w:line="240" w:lineRule="auto"/>
        <w:ind w:firstLine="426"/>
        <w:jc w:val="both"/>
        <w:rPr>
          <w:rFonts w:ascii="Times New Roman" w:hAnsi="Times New Roman"/>
          <w:sz w:val="24"/>
          <w:szCs w:val="24"/>
        </w:rPr>
      </w:pPr>
    </w:p>
    <w:p w14:paraId="0D14ED7A" w14:textId="76E72846" w:rsidR="005D2493" w:rsidRDefault="005D2493" w:rsidP="00C80BEC">
      <w:pPr>
        <w:suppressAutoHyphens/>
        <w:spacing w:after="0" w:line="240" w:lineRule="auto"/>
        <w:ind w:firstLine="426"/>
        <w:jc w:val="both"/>
        <w:rPr>
          <w:rFonts w:ascii="Times New Roman" w:hAnsi="Times New Roman"/>
          <w:sz w:val="24"/>
          <w:szCs w:val="24"/>
        </w:rPr>
      </w:pPr>
    </w:p>
    <w:p w14:paraId="1D010629" w14:textId="77777777" w:rsidR="005D2493" w:rsidRPr="00345B89" w:rsidRDefault="005D249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B543B0"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5AD6BF2F" w14:textId="06978E06"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Керівник Учасника процедури закупівлі </w:t>
            </w:r>
          </w:p>
          <w:p w14:paraId="7B715B2B" w14:textId="7B4BA708"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(або уповноважена особа) </w:t>
            </w:r>
          </w:p>
        </w:tc>
        <w:tc>
          <w:tcPr>
            <w:tcW w:w="2518" w:type="dxa"/>
          </w:tcPr>
          <w:p w14:paraId="181644BD"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6C36C71" w14:textId="762582C2"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підпис</w:t>
            </w:r>
          </w:p>
        </w:tc>
        <w:tc>
          <w:tcPr>
            <w:tcW w:w="2121" w:type="dxa"/>
          </w:tcPr>
          <w:p w14:paraId="28A03EF4"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2241393" w14:textId="2957CEAB"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Прізвище,</w:t>
            </w:r>
          </w:p>
          <w:p w14:paraId="4D0FD727" w14:textId="77777777"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ініціали</w:t>
            </w:r>
          </w:p>
        </w:tc>
      </w:tr>
      <w:bookmarkEnd w:id="8"/>
    </w:tbl>
    <w:p w14:paraId="0A9BC618" w14:textId="77777777" w:rsidR="00B543B0" w:rsidRDefault="00B543B0" w:rsidP="00C80BEC">
      <w:pPr>
        <w:spacing w:after="0" w:line="240" w:lineRule="auto"/>
        <w:ind w:left="4820"/>
        <w:rPr>
          <w:rFonts w:ascii="Times New Roman" w:hAnsi="Times New Roman"/>
          <w:sz w:val="26"/>
          <w:szCs w:val="26"/>
        </w:rPr>
      </w:pPr>
    </w:p>
    <w:p w14:paraId="41A665CE" w14:textId="77777777" w:rsidR="009A2819" w:rsidRDefault="009A2819" w:rsidP="00C80BEC">
      <w:pPr>
        <w:spacing w:after="0" w:line="240" w:lineRule="auto"/>
        <w:ind w:left="4820"/>
        <w:rPr>
          <w:rFonts w:ascii="Times New Roman" w:hAnsi="Times New Roman"/>
          <w:sz w:val="26"/>
          <w:szCs w:val="26"/>
        </w:rPr>
      </w:pPr>
    </w:p>
    <w:p w14:paraId="35445265" w14:textId="77777777" w:rsidR="009A2819" w:rsidRDefault="009A2819" w:rsidP="00C80BEC">
      <w:pPr>
        <w:spacing w:after="0" w:line="240" w:lineRule="auto"/>
        <w:ind w:left="4820"/>
        <w:rPr>
          <w:rFonts w:ascii="Times New Roman" w:hAnsi="Times New Roman"/>
          <w:sz w:val="26"/>
          <w:szCs w:val="26"/>
        </w:rPr>
      </w:pPr>
    </w:p>
    <w:p w14:paraId="09196CAA" w14:textId="77777777" w:rsidR="009A2819" w:rsidRDefault="009A2819" w:rsidP="00C80BEC">
      <w:pPr>
        <w:spacing w:after="0" w:line="240" w:lineRule="auto"/>
        <w:ind w:left="4820"/>
        <w:rPr>
          <w:rFonts w:ascii="Times New Roman" w:hAnsi="Times New Roman"/>
          <w:sz w:val="26"/>
          <w:szCs w:val="26"/>
        </w:rPr>
      </w:pPr>
    </w:p>
    <w:p w14:paraId="216AC7ED" w14:textId="77777777" w:rsidR="009A2819" w:rsidRDefault="009A2819" w:rsidP="00C80BEC">
      <w:pPr>
        <w:spacing w:after="0" w:line="240" w:lineRule="auto"/>
        <w:ind w:left="4820"/>
        <w:rPr>
          <w:rFonts w:ascii="Times New Roman" w:hAnsi="Times New Roman"/>
          <w:sz w:val="26"/>
          <w:szCs w:val="26"/>
        </w:rPr>
      </w:pPr>
    </w:p>
    <w:p w14:paraId="4E0D6F62" w14:textId="77777777" w:rsidR="00D01E3C" w:rsidRDefault="00D01E3C" w:rsidP="00C80BEC">
      <w:pPr>
        <w:spacing w:after="0" w:line="240" w:lineRule="auto"/>
        <w:ind w:left="4820"/>
        <w:rPr>
          <w:rFonts w:ascii="Times New Roman" w:hAnsi="Times New Roman"/>
          <w:sz w:val="26"/>
          <w:szCs w:val="26"/>
        </w:rPr>
      </w:pPr>
    </w:p>
    <w:p w14:paraId="0DBD3AB1" w14:textId="77777777" w:rsidR="00D01E3C" w:rsidRDefault="00D01E3C" w:rsidP="00C80BEC">
      <w:pPr>
        <w:spacing w:after="0" w:line="240" w:lineRule="auto"/>
        <w:ind w:left="4820"/>
        <w:rPr>
          <w:rFonts w:ascii="Times New Roman" w:hAnsi="Times New Roman"/>
          <w:sz w:val="26"/>
          <w:szCs w:val="26"/>
        </w:rPr>
      </w:pPr>
    </w:p>
    <w:p w14:paraId="11AEBBA7" w14:textId="77777777" w:rsidR="00D01E3C" w:rsidRDefault="00D01E3C" w:rsidP="00C80BEC">
      <w:pPr>
        <w:spacing w:after="0" w:line="240" w:lineRule="auto"/>
        <w:ind w:left="4820"/>
        <w:rPr>
          <w:rFonts w:ascii="Times New Roman" w:hAnsi="Times New Roman"/>
          <w:sz w:val="26"/>
          <w:szCs w:val="26"/>
        </w:rPr>
      </w:pPr>
    </w:p>
    <w:p w14:paraId="7A8B6C20" w14:textId="77777777" w:rsidR="00D01E3C" w:rsidRDefault="00D01E3C" w:rsidP="00C80BEC">
      <w:pPr>
        <w:spacing w:after="0" w:line="240" w:lineRule="auto"/>
        <w:ind w:left="4820"/>
        <w:rPr>
          <w:rFonts w:ascii="Times New Roman" w:hAnsi="Times New Roman"/>
          <w:sz w:val="26"/>
          <w:szCs w:val="26"/>
        </w:rPr>
      </w:pPr>
    </w:p>
    <w:p w14:paraId="4D66B3DE" w14:textId="77777777" w:rsidR="00D01E3C" w:rsidRDefault="00D01E3C" w:rsidP="00C80BEC">
      <w:pPr>
        <w:spacing w:after="0" w:line="240" w:lineRule="auto"/>
        <w:ind w:left="4820"/>
        <w:rPr>
          <w:rFonts w:ascii="Times New Roman" w:hAnsi="Times New Roman"/>
          <w:sz w:val="26"/>
          <w:szCs w:val="26"/>
        </w:rPr>
      </w:pPr>
    </w:p>
    <w:p w14:paraId="7951903E" w14:textId="77777777" w:rsidR="00D01E3C" w:rsidRDefault="00D01E3C" w:rsidP="00C80BEC">
      <w:pPr>
        <w:spacing w:after="0" w:line="240" w:lineRule="auto"/>
        <w:ind w:left="4820"/>
        <w:rPr>
          <w:rFonts w:ascii="Times New Roman" w:hAnsi="Times New Roman"/>
          <w:sz w:val="26"/>
          <w:szCs w:val="26"/>
        </w:rPr>
      </w:pPr>
    </w:p>
    <w:p w14:paraId="33AB52D9" w14:textId="77777777" w:rsidR="008E5D79" w:rsidRDefault="008E5D79" w:rsidP="00C80BEC">
      <w:pPr>
        <w:spacing w:after="0" w:line="240" w:lineRule="auto"/>
        <w:ind w:left="4820"/>
        <w:rPr>
          <w:rFonts w:ascii="Times New Roman" w:hAnsi="Times New Roman"/>
          <w:sz w:val="26"/>
          <w:szCs w:val="26"/>
        </w:rPr>
      </w:pPr>
    </w:p>
    <w:p w14:paraId="6E1C88C3" w14:textId="77777777" w:rsidR="008E5D79" w:rsidRDefault="008E5D79" w:rsidP="00C80BEC">
      <w:pPr>
        <w:spacing w:after="0" w:line="240" w:lineRule="auto"/>
        <w:ind w:left="4820"/>
        <w:rPr>
          <w:rFonts w:ascii="Times New Roman" w:hAnsi="Times New Roman"/>
          <w:sz w:val="26"/>
          <w:szCs w:val="26"/>
        </w:rPr>
      </w:pPr>
    </w:p>
    <w:p w14:paraId="390C075E" w14:textId="77777777" w:rsidR="008E5D79" w:rsidRDefault="008E5D79" w:rsidP="00C80BEC">
      <w:pPr>
        <w:spacing w:after="0" w:line="240" w:lineRule="auto"/>
        <w:ind w:left="4820"/>
        <w:rPr>
          <w:rFonts w:ascii="Times New Roman" w:hAnsi="Times New Roman"/>
          <w:sz w:val="26"/>
          <w:szCs w:val="26"/>
        </w:rPr>
      </w:pPr>
    </w:p>
    <w:p w14:paraId="55FE4582" w14:textId="77777777" w:rsidR="008E5D79" w:rsidRDefault="008E5D79" w:rsidP="00C80BEC">
      <w:pPr>
        <w:spacing w:after="0" w:line="240" w:lineRule="auto"/>
        <w:ind w:left="4820"/>
        <w:rPr>
          <w:rFonts w:ascii="Times New Roman" w:hAnsi="Times New Roman"/>
          <w:sz w:val="26"/>
          <w:szCs w:val="26"/>
        </w:rPr>
      </w:pPr>
    </w:p>
    <w:p w14:paraId="7A355507" w14:textId="77777777" w:rsidR="008E5D79" w:rsidRDefault="008E5D79" w:rsidP="00C80BEC">
      <w:pPr>
        <w:spacing w:after="0" w:line="240" w:lineRule="auto"/>
        <w:ind w:left="4820"/>
        <w:rPr>
          <w:rFonts w:ascii="Times New Roman" w:hAnsi="Times New Roman"/>
          <w:sz w:val="26"/>
          <w:szCs w:val="26"/>
        </w:rPr>
      </w:pPr>
    </w:p>
    <w:p w14:paraId="417643B0" w14:textId="77777777" w:rsidR="008E5D79" w:rsidRDefault="008E5D79" w:rsidP="00C80BEC">
      <w:pPr>
        <w:spacing w:after="0" w:line="240" w:lineRule="auto"/>
        <w:ind w:left="4820"/>
        <w:rPr>
          <w:rFonts w:ascii="Times New Roman" w:hAnsi="Times New Roman"/>
          <w:sz w:val="26"/>
          <w:szCs w:val="26"/>
        </w:rPr>
      </w:pPr>
    </w:p>
    <w:p w14:paraId="7A691409" w14:textId="77777777" w:rsidR="008E5D79" w:rsidRDefault="008E5D79" w:rsidP="00C80BEC">
      <w:pPr>
        <w:spacing w:after="0" w:line="240" w:lineRule="auto"/>
        <w:ind w:left="4820"/>
        <w:rPr>
          <w:rFonts w:ascii="Times New Roman" w:hAnsi="Times New Roman"/>
          <w:sz w:val="26"/>
          <w:szCs w:val="26"/>
        </w:rPr>
      </w:pPr>
    </w:p>
    <w:p w14:paraId="2AB39505" w14:textId="77777777" w:rsidR="008E5D79" w:rsidRDefault="008E5D79" w:rsidP="00C80BEC">
      <w:pPr>
        <w:spacing w:after="0" w:line="240" w:lineRule="auto"/>
        <w:ind w:left="4820"/>
        <w:rPr>
          <w:rFonts w:ascii="Times New Roman" w:hAnsi="Times New Roman"/>
          <w:sz w:val="26"/>
          <w:szCs w:val="26"/>
        </w:rPr>
      </w:pPr>
    </w:p>
    <w:p w14:paraId="37275ABC" w14:textId="77777777" w:rsidR="008E5D79" w:rsidRDefault="008E5D79" w:rsidP="00C80BEC">
      <w:pPr>
        <w:spacing w:after="0" w:line="240" w:lineRule="auto"/>
        <w:ind w:left="4820"/>
        <w:rPr>
          <w:rFonts w:ascii="Times New Roman" w:hAnsi="Times New Roman"/>
          <w:sz w:val="26"/>
          <w:szCs w:val="26"/>
        </w:rPr>
      </w:pPr>
    </w:p>
    <w:p w14:paraId="10A24EFC" w14:textId="77777777" w:rsidR="008E5D79" w:rsidRDefault="008E5D79" w:rsidP="00C80BEC">
      <w:pPr>
        <w:spacing w:after="0" w:line="240" w:lineRule="auto"/>
        <w:ind w:left="4820"/>
        <w:rPr>
          <w:rFonts w:ascii="Times New Roman" w:hAnsi="Times New Roman"/>
          <w:sz w:val="26"/>
          <w:szCs w:val="26"/>
        </w:rPr>
      </w:pPr>
    </w:p>
    <w:p w14:paraId="11C411D1" w14:textId="77777777" w:rsidR="008E5D79" w:rsidRDefault="008E5D79" w:rsidP="00C80BEC">
      <w:pPr>
        <w:spacing w:after="0" w:line="240" w:lineRule="auto"/>
        <w:ind w:left="4820"/>
        <w:rPr>
          <w:rFonts w:ascii="Times New Roman" w:hAnsi="Times New Roman"/>
          <w:sz w:val="26"/>
          <w:szCs w:val="26"/>
        </w:rPr>
      </w:pPr>
    </w:p>
    <w:p w14:paraId="66871D61" w14:textId="77777777" w:rsidR="008E5D79" w:rsidRDefault="008E5D79" w:rsidP="00C80BEC">
      <w:pPr>
        <w:spacing w:after="0" w:line="240" w:lineRule="auto"/>
        <w:ind w:left="4820"/>
        <w:rPr>
          <w:rFonts w:ascii="Times New Roman" w:hAnsi="Times New Roman"/>
          <w:sz w:val="26"/>
          <w:szCs w:val="26"/>
        </w:rPr>
      </w:pPr>
    </w:p>
    <w:p w14:paraId="6BA8E51A" w14:textId="77777777" w:rsidR="008E5D79" w:rsidRDefault="008E5D79" w:rsidP="00C80BEC">
      <w:pPr>
        <w:spacing w:after="0" w:line="240" w:lineRule="auto"/>
        <w:ind w:left="4820"/>
        <w:rPr>
          <w:rFonts w:ascii="Times New Roman" w:hAnsi="Times New Roman"/>
          <w:sz w:val="26"/>
          <w:szCs w:val="26"/>
        </w:rPr>
      </w:pPr>
    </w:p>
    <w:p w14:paraId="0563F686" w14:textId="77777777" w:rsidR="008E5D79" w:rsidRDefault="008E5D79" w:rsidP="00C80BEC">
      <w:pPr>
        <w:spacing w:after="0" w:line="240" w:lineRule="auto"/>
        <w:ind w:left="4820"/>
        <w:rPr>
          <w:rFonts w:ascii="Times New Roman" w:hAnsi="Times New Roman"/>
          <w:sz w:val="26"/>
          <w:szCs w:val="26"/>
        </w:rPr>
      </w:pPr>
    </w:p>
    <w:p w14:paraId="63221C98" w14:textId="77777777" w:rsidR="008E5D79" w:rsidRDefault="008E5D79" w:rsidP="00C80BEC">
      <w:pPr>
        <w:spacing w:after="0" w:line="240" w:lineRule="auto"/>
        <w:ind w:left="4820"/>
        <w:rPr>
          <w:rFonts w:ascii="Times New Roman" w:hAnsi="Times New Roman"/>
          <w:sz w:val="26"/>
          <w:szCs w:val="26"/>
        </w:rPr>
      </w:pPr>
    </w:p>
    <w:p w14:paraId="2AB09ABC" w14:textId="77777777" w:rsidR="008E5D79" w:rsidRDefault="008E5D79" w:rsidP="00C80BEC">
      <w:pPr>
        <w:spacing w:after="0" w:line="240" w:lineRule="auto"/>
        <w:ind w:left="4820"/>
        <w:rPr>
          <w:rFonts w:ascii="Times New Roman" w:hAnsi="Times New Roman"/>
          <w:sz w:val="26"/>
          <w:szCs w:val="26"/>
        </w:rPr>
      </w:pPr>
    </w:p>
    <w:p w14:paraId="57A63D05" w14:textId="77777777" w:rsidR="008E5D79" w:rsidRDefault="008E5D79" w:rsidP="00C80BEC">
      <w:pPr>
        <w:spacing w:after="0" w:line="240" w:lineRule="auto"/>
        <w:ind w:left="4820"/>
        <w:rPr>
          <w:rFonts w:ascii="Times New Roman" w:hAnsi="Times New Roman"/>
          <w:sz w:val="26"/>
          <w:szCs w:val="26"/>
        </w:rPr>
      </w:pPr>
    </w:p>
    <w:p w14:paraId="7DAC8D23" w14:textId="542CD9A4"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63588142"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005D2493">
        <w:rPr>
          <w:rFonts w:ascii="Times New Roman" w:hAnsi="Times New Roman" w:cs="Times New Roman"/>
          <w:color w:val="000000"/>
          <w:sz w:val="26"/>
          <w:szCs w:val="26"/>
        </w:rPr>
        <w:t>«Запит цінових пропозицій»</w:t>
      </w:r>
      <w:r w:rsidRPr="00BD0BE7">
        <w:rPr>
          <w:rFonts w:ascii="Times New Roman" w:hAnsi="Times New Roman" w:cs="Times New Roman"/>
          <w:color w:val="000000"/>
          <w:sz w:val="26"/>
          <w:szCs w:val="26"/>
        </w:rPr>
        <w:t xml:space="preserve"> на закупівлю </w:t>
      </w:r>
      <w:r w:rsidR="005D2493" w:rsidRPr="005D2493">
        <w:rPr>
          <w:rFonts w:ascii="Times New Roman" w:hAnsi="Times New Roman" w:cs="Times New Roman"/>
          <w:sz w:val="26"/>
          <w:szCs w:val="26"/>
        </w:rPr>
        <w:t>ДК 021:2015 – 50420000-5 - Послуг з ремонту і технічного обслуговування медичного та хірургічного обладнання (Проведення щорічного обслуговування боксів біологічної безпеки ІІ класу для забезпечення безпеки і надійності їх експлуатації з наступною сертифікацією)</w:t>
      </w:r>
      <w:r w:rsidR="00691F4E" w:rsidRPr="00BD0BE7">
        <w:rPr>
          <w:rFonts w:ascii="Times New Roman" w:hAnsi="Times New Roman" w:cs="Times New Roman"/>
          <w:color w:val="000000"/>
          <w:sz w:val="26"/>
          <w:szCs w:val="26"/>
        </w:rPr>
        <w:t>,</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в рамках реалізації про</w:t>
      </w:r>
      <w:r w:rsidR="000C7080">
        <w:rPr>
          <w:rFonts w:ascii="Times New Roman" w:hAnsi="Times New Roman" w:cs="Times New Roman"/>
          <w:color w:val="000000"/>
          <w:sz w:val="26"/>
          <w:szCs w:val="26"/>
        </w:rPr>
        <w:t>грами</w:t>
      </w:r>
      <w:r w:rsidRPr="00BD0BE7">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6D009C15"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7A0C6622" w14:textId="77777777" w:rsidR="00FD1DA1" w:rsidRDefault="00FD1DA1" w:rsidP="008C5885">
      <w:pPr>
        <w:spacing w:after="0" w:line="240" w:lineRule="auto"/>
        <w:ind w:left="5812"/>
        <w:jc w:val="right"/>
        <w:rPr>
          <w:rFonts w:ascii="Times New Roman" w:hAnsi="Times New Roman"/>
          <w:b/>
          <w:bCs/>
          <w:sz w:val="26"/>
          <w:szCs w:val="26"/>
        </w:rPr>
      </w:pPr>
    </w:p>
    <w:p w14:paraId="33F5F6DA" w14:textId="77777777" w:rsidR="00FD1DA1" w:rsidRDefault="00FD1DA1" w:rsidP="008C5885">
      <w:pPr>
        <w:spacing w:after="0" w:line="240" w:lineRule="auto"/>
        <w:ind w:left="5812"/>
        <w:jc w:val="right"/>
        <w:rPr>
          <w:rFonts w:ascii="Times New Roman" w:hAnsi="Times New Roman"/>
          <w:b/>
          <w:bCs/>
          <w:sz w:val="26"/>
          <w:szCs w:val="26"/>
        </w:rPr>
      </w:pPr>
    </w:p>
    <w:p w14:paraId="296ABDEF" w14:textId="77777777" w:rsidR="00FD1DA1" w:rsidRDefault="00FD1DA1" w:rsidP="008C5885">
      <w:pPr>
        <w:spacing w:after="0" w:line="240" w:lineRule="auto"/>
        <w:ind w:left="5812"/>
        <w:jc w:val="right"/>
        <w:rPr>
          <w:rFonts w:ascii="Times New Roman" w:hAnsi="Times New Roman"/>
          <w:b/>
          <w:bCs/>
          <w:sz w:val="26"/>
          <w:szCs w:val="26"/>
        </w:rPr>
      </w:pPr>
    </w:p>
    <w:p w14:paraId="31CE9464" w14:textId="7F05469F"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w:t>
      </w:r>
      <w:r w:rsidRPr="006D5ACB">
        <w:rPr>
          <w:sz w:val="26"/>
          <w:szCs w:val="26"/>
          <w:lang w:val="uk-UA"/>
        </w:rPr>
        <w:lastRenderedPageBreak/>
        <w:t xml:space="preserve">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FD1DA1">
      <w:footerReference w:type="default" r:id="rId17"/>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A42285" w:rsidRDefault="00A42285" w:rsidP="00295E76">
      <w:pPr>
        <w:spacing w:after="0" w:line="240" w:lineRule="auto"/>
      </w:pPr>
      <w:r>
        <w:separator/>
      </w:r>
    </w:p>
  </w:endnote>
  <w:endnote w:type="continuationSeparator" w:id="0">
    <w:p w14:paraId="2CDA7C56" w14:textId="77777777" w:rsidR="00A42285" w:rsidRDefault="00A4228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A42285" w:rsidRDefault="00A42285">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A42285" w:rsidRDefault="00A4228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A42285" w:rsidRDefault="00A42285" w:rsidP="00295E76">
      <w:pPr>
        <w:spacing w:after="0" w:line="240" w:lineRule="auto"/>
      </w:pPr>
      <w:r>
        <w:separator/>
      </w:r>
    </w:p>
  </w:footnote>
  <w:footnote w:type="continuationSeparator" w:id="0">
    <w:p w14:paraId="2998029E" w14:textId="77777777" w:rsidR="00A42285" w:rsidRDefault="00A4228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7"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3F06B8"/>
    <w:multiLevelType w:val="multilevel"/>
    <w:tmpl w:val="BD108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7"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8"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7002B"/>
    <w:multiLevelType w:val="multilevel"/>
    <w:tmpl w:val="5C0ED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2"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3"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6A7191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62D37C5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3"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BF01C6"/>
    <w:multiLevelType w:val="multilevel"/>
    <w:tmpl w:val="6B287076"/>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4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AF0210B"/>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5830931">
    <w:abstractNumId w:val="29"/>
  </w:num>
  <w:num w:numId="2" w16cid:durableId="265119053">
    <w:abstractNumId w:val="34"/>
  </w:num>
  <w:num w:numId="3" w16cid:durableId="448427959">
    <w:abstractNumId w:val="0"/>
  </w:num>
  <w:num w:numId="4" w16cid:durableId="266618842">
    <w:abstractNumId w:val="36"/>
  </w:num>
  <w:num w:numId="5" w16cid:durableId="1732384817">
    <w:abstractNumId w:val="27"/>
  </w:num>
  <w:num w:numId="6" w16cid:durableId="343213667">
    <w:abstractNumId w:val="23"/>
  </w:num>
  <w:num w:numId="7" w16cid:durableId="1495991693">
    <w:abstractNumId w:val="48"/>
  </w:num>
  <w:num w:numId="8" w16cid:durableId="1119836346">
    <w:abstractNumId w:val="7"/>
  </w:num>
  <w:num w:numId="9" w16cid:durableId="1829327412">
    <w:abstractNumId w:val="21"/>
  </w:num>
  <w:num w:numId="10" w16cid:durableId="210649743">
    <w:abstractNumId w:val="18"/>
  </w:num>
  <w:num w:numId="11" w16cid:durableId="232081067">
    <w:abstractNumId w:val="31"/>
  </w:num>
  <w:num w:numId="12" w16cid:durableId="1827553566">
    <w:abstractNumId w:val="28"/>
  </w:num>
  <w:num w:numId="13" w16cid:durableId="1115252944">
    <w:abstractNumId w:val="41"/>
  </w:num>
  <w:num w:numId="14" w16cid:durableId="1672757826">
    <w:abstractNumId w:val="30"/>
  </w:num>
  <w:num w:numId="15" w16cid:durableId="28184397">
    <w:abstractNumId w:val="1"/>
  </w:num>
  <w:num w:numId="16" w16cid:durableId="53889813">
    <w:abstractNumId w:val="26"/>
  </w:num>
  <w:num w:numId="17" w16cid:durableId="531654557">
    <w:abstractNumId w:val="44"/>
  </w:num>
  <w:num w:numId="18" w16cid:durableId="1459030763">
    <w:abstractNumId w:val="11"/>
  </w:num>
  <w:num w:numId="19" w16cid:durableId="446244553">
    <w:abstractNumId w:val="24"/>
  </w:num>
  <w:num w:numId="20" w16cid:durableId="468981342">
    <w:abstractNumId w:val="2"/>
  </w:num>
  <w:num w:numId="21" w16cid:durableId="1147626839">
    <w:abstractNumId w:val="39"/>
  </w:num>
  <w:num w:numId="22" w16cid:durableId="1222130688">
    <w:abstractNumId w:val="17"/>
  </w:num>
  <w:num w:numId="23" w16cid:durableId="942762355">
    <w:abstractNumId w:val="10"/>
  </w:num>
  <w:num w:numId="24" w16cid:durableId="265767724">
    <w:abstractNumId w:val="5"/>
  </w:num>
  <w:num w:numId="25" w16cid:durableId="801776788">
    <w:abstractNumId w:val="25"/>
  </w:num>
  <w:num w:numId="26" w16cid:durableId="1887645656">
    <w:abstractNumId w:val="4"/>
  </w:num>
  <w:num w:numId="27" w16cid:durableId="1920402019">
    <w:abstractNumId w:val="43"/>
  </w:num>
  <w:num w:numId="28" w16cid:durableId="274293048">
    <w:abstractNumId w:val="19"/>
  </w:num>
  <w:num w:numId="29" w16cid:durableId="866060942">
    <w:abstractNumId w:val="32"/>
  </w:num>
  <w:num w:numId="30" w16cid:durableId="788546119">
    <w:abstractNumId w:val="16"/>
  </w:num>
  <w:num w:numId="31" w16cid:durableId="2010131910">
    <w:abstractNumId w:val="6"/>
  </w:num>
  <w:num w:numId="32" w16cid:durableId="1119183017">
    <w:abstractNumId w:val="38"/>
  </w:num>
  <w:num w:numId="33" w16cid:durableId="405302700">
    <w:abstractNumId w:val="9"/>
  </w:num>
  <w:num w:numId="34" w16cid:durableId="1593079402">
    <w:abstractNumId w:val="12"/>
  </w:num>
  <w:num w:numId="35" w16cid:durableId="759376977">
    <w:abstractNumId w:val="33"/>
  </w:num>
  <w:num w:numId="36" w16cid:durableId="2112628897">
    <w:abstractNumId w:val="3"/>
  </w:num>
  <w:num w:numId="37" w16cid:durableId="703024860">
    <w:abstractNumId w:val="22"/>
  </w:num>
  <w:num w:numId="38" w16cid:durableId="2090687350">
    <w:abstractNumId w:val="46"/>
  </w:num>
  <w:num w:numId="39" w16cid:durableId="1701859256">
    <w:abstractNumId w:val="8"/>
  </w:num>
  <w:num w:numId="40" w16cid:durableId="318265628">
    <w:abstractNumId w:val="37"/>
  </w:num>
  <w:num w:numId="41" w16cid:durableId="856845774">
    <w:abstractNumId w:val="20"/>
  </w:num>
  <w:num w:numId="42" w16cid:durableId="2104177907">
    <w:abstractNumId w:val="13"/>
  </w:num>
  <w:num w:numId="43" w16cid:durableId="13625844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5649921">
    <w:abstractNumId w:val="35"/>
  </w:num>
  <w:num w:numId="45" w16cid:durableId="2122188568">
    <w:abstractNumId w:val="40"/>
  </w:num>
  <w:num w:numId="46" w16cid:durableId="944072386">
    <w:abstractNumId w:val="47"/>
  </w:num>
  <w:num w:numId="47" w16cid:durableId="565803177">
    <w:abstractNumId w:val="45"/>
  </w:num>
  <w:num w:numId="48" w16cid:durableId="1140616151">
    <w:abstractNumId w:val="14"/>
  </w:num>
  <w:num w:numId="49" w16cid:durableId="1857771372">
    <w:abstractNumId w:val="15"/>
  </w:num>
  <w:num w:numId="50" w16cid:durableId="1045255959">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27A33"/>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251C"/>
    <w:rsid w:val="000B3B18"/>
    <w:rsid w:val="000B403E"/>
    <w:rsid w:val="000B4DC9"/>
    <w:rsid w:val="000B558F"/>
    <w:rsid w:val="000C06A9"/>
    <w:rsid w:val="000C41D7"/>
    <w:rsid w:val="000C68C8"/>
    <w:rsid w:val="000C7080"/>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35C59"/>
    <w:rsid w:val="001414D2"/>
    <w:rsid w:val="00144F41"/>
    <w:rsid w:val="001472E4"/>
    <w:rsid w:val="00150BBF"/>
    <w:rsid w:val="00151DA4"/>
    <w:rsid w:val="001534E0"/>
    <w:rsid w:val="00153F0E"/>
    <w:rsid w:val="001554F1"/>
    <w:rsid w:val="00156B46"/>
    <w:rsid w:val="00163453"/>
    <w:rsid w:val="00164BA2"/>
    <w:rsid w:val="00171E2B"/>
    <w:rsid w:val="001735A9"/>
    <w:rsid w:val="001762AD"/>
    <w:rsid w:val="00180DE2"/>
    <w:rsid w:val="001839C4"/>
    <w:rsid w:val="00184E75"/>
    <w:rsid w:val="001867C7"/>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1F5DA2"/>
    <w:rsid w:val="00205ADF"/>
    <w:rsid w:val="00212C1F"/>
    <w:rsid w:val="00215330"/>
    <w:rsid w:val="00221525"/>
    <w:rsid w:val="0022180A"/>
    <w:rsid w:val="002220FE"/>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B23F0"/>
    <w:rsid w:val="002B53AA"/>
    <w:rsid w:val="002C29F6"/>
    <w:rsid w:val="002C2CF1"/>
    <w:rsid w:val="002C3429"/>
    <w:rsid w:val="002D04E3"/>
    <w:rsid w:val="002D0BB3"/>
    <w:rsid w:val="002D159A"/>
    <w:rsid w:val="002D5811"/>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AC2"/>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37E1"/>
    <w:rsid w:val="003749D6"/>
    <w:rsid w:val="0037542B"/>
    <w:rsid w:val="00382BA8"/>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0706"/>
    <w:rsid w:val="00457359"/>
    <w:rsid w:val="004620B9"/>
    <w:rsid w:val="004635EC"/>
    <w:rsid w:val="00464E8B"/>
    <w:rsid w:val="00464FC7"/>
    <w:rsid w:val="00465F7C"/>
    <w:rsid w:val="00477748"/>
    <w:rsid w:val="00477915"/>
    <w:rsid w:val="0048312D"/>
    <w:rsid w:val="004849BE"/>
    <w:rsid w:val="00486136"/>
    <w:rsid w:val="0048664A"/>
    <w:rsid w:val="004874CA"/>
    <w:rsid w:val="0049121B"/>
    <w:rsid w:val="00492115"/>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06D"/>
    <w:rsid w:val="004E7800"/>
    <w:rsid w:val="004F5C7E"/>
    <w:rsid w:val="005028B6"/>
    <w:rsid w:val="00515E27"/>
    <w:rsid w:val="00522953"/>
    <w:rsid w:val="0052568D"/>
    <w:rsid w:val="00525874"/>
    <w:rsid w:val="005378A4"/>
    <w:rsid w:val="00537AB7"/>
    <w:rsid w:val="00540223"/>
    <w:rsid w:val="00540F22"/>
    <w:rsid w:val="005461BC"/>
    <w:rsid w:val="00547F82"/>
    <w:rsid w:val="005522B4"/>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2CF7"/>
    <w:rsid w:val="005C4F06"/>
    <w:rsid w:val="005C5EA1"/>
    <w:rsid w:val="005C6EDB"/>
    <w:rsid w:val="005D2493"/>
    <w:rsid w:val="005D29D6"/>
    <w:rsid w:val="005D2F2A"/>
    <w:rsid w:val="005E732A"/>
    <w:rsid w:val="005F2BB6"/>
    <w:rsid w:val="00604064"/>
    <w:rsid w:val="00612759"/>
    <w:rsid w:val="00613EEB"/>
    <w:rsid w:val="0062117F"/>
    <w:rsid w:val="00622221"/>
    <w:rsid w:val="006246F5"/>
    <w:rsid w:val="006334E8"/>
    <w:rsid w:val="00635429"/>
    <w:rsid w:val="00645015"/>
    <w:rsid w:val="00645E54"/>
    <w:rsid w:val="0065025C"/>
    <w:rsid w:val="00652193"/>
    <w:rsid w:val="00652253"/>
    <w:rsid w:val="006571C3"/>
    <w:rsid w:val="006603B9"/>
    <w:rsid w:val="00665E03"/>
    <w:rsid w:val="006666E6"/>
    <w:rsid w:val="006701F5"/>
    <w:rsid w:val="00676C62"/>
    <w:rsid w:val="00682FF0"/>
    <w:rsid w:val="006863B2"/>
    <w:rsid w:val="00691F4E"/>
    <w:rsid w:val="00692364"/>
    <w:rsid w:val="006939C5"/>
    <w:rsid w:val="006A0194"/>
    <w:rsid w:val="006A04A5"/>
    <w:rsid w:val="006A1BC4"/>
    <w:rsid w:val="006A289E"/>
    <w:rsid w:val="006A2F99"/>
    <w:rsid w:val="006A5383"/>
    <w:rsid w:val="006B624F"/>
    <w:rsid w:val="006C035B"/>
    <w:rsid w:val="006C044A"/>
    <w:rsid w:val="006C109C"/>
    <w:rsid w:val="006C286A"/>
    <w:rsid w:val="006D266F"/>
    <w:rsid w:val="006D2CA0"/>
    <w:rsid w:val="006D4B80"/>
    <w:rsid w:val="006D5ACB"/>
    <w:rsid w:val="006E0803"/>
    <w:rsid w:val="006E3154"/>
    <w:rsid w:val="006E50B6"/>
    <w:rsid w:val="006E64B4"/>
    <w:rsid w:val="006F2C1C"/>
    <w:rsid w:val="006F482A"/>
    <w:rsid w:val="006F77A5"/>
    <w:rsid w:val="007021E6"/>
    <w:rsid w:val="007022A2"/>
    <w:rsid w:val="007026BE"/>
    <w:rsid w:val="0070431E"/>
    <w:rsid w:val="00704E9C"/>
    <w:rsid w:val="00706EAE"/>
    <w:rsid w:val="00707919"/>
    <w:rsid w:val="0071246C"/>
    <w:rsid w:val="00714CD6"/>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84CD1"/>
    <w:rsid w:val="0078546B"/>
    <w:rsid w:val="00790FC2"/>
    <w:rsid w:val="007913CC"/>
    <w:rsid w:val="00792509"/>
    <w:rsid w:val="0079253D"/>
    <w:rsid w:val="0079432C"/>
    <w:rsid w:val="00794D9A"/>
    <w:rsid w:val="007954C2"/>
    <w:rsid w:val="007979D5"/>
    <w:rsid w:val="007A2F09"/>
    <w:rsid w:val="007A3894"/>
    <w:rsid w:val="007A61FB"/>
    <w:rsid w:val="007A6C9C"/>
    <w:rsid w:val="007A6EE9"/>
    <w:rsid w:val="007B0383"/>
    <w:rsid w:val="007B1062"/>
    <w:rsid w:val="007B16C2"/>
    <w:rsid w:val="007B24CC"/>
    <w:rsid w:val="007B5385"/>
    <w:rsid w:val="007B64E1"/>
    <w:rsid w:val="007B7751"/>
    <w:rsid w:val="007B7BE9"/>
    <w:rsid w:val="007C0566"/>
    <w:rsid w:val="007C0A96"/>
    <w:rsid w:val="007C7803"/>
    <w:rsid w:val="007D0081"/>
    <w:rsid w:val="007D7D53"/>
    <w:rsid w:val="007E1216"/>
    <w:rsid w:val="007E17D9"/>
    <w:rsid w:val="007E43B9"/>
    <w:rsid w:val="007E5B6E"/>
    <w:rsid w:val="007E6643"/>
    <w:rsid w:val="007F173C"/>
    <w:rsid w:val="007F2DC4"/>
    <w:rsid w:val="007F41AC"/>
    <w:rsid w:val="007F58A6"/>
    <w:rsid w:val="007F5AC8"/>
    <w:rsid w:val="007F7A68"/>
    <w:rsid w:val="007F7E02"/>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19C4"/>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02B9"/>
    <w:rsid w:val="008C2880"/>
    <w:rsid w:val="008C2AD9"/>
    <w:rsid w:val="008C5885"/>
    <w:rsid w:val="008C5900"/>
    <w:rsid w:val="008C5E4E"/>
    <w:rsid w:val="008D0DCE"/>
    <w:rsid w:val="008D2EA6"/>
    <w:rsid w:val="008D3818"/>
    <w:rsid w:val="008D6805"/>
    <w:rsid w:val="008D7AEE"/>
    <w:rsid w:val="008E01C1"/>
    <w:rsid w:val="008E5964"/>
    <w:rsid w:val="008E5D79"/>
    <w:rsid w:val="008E6B7D"/>
    <w:rsid w:val="008F03FA"/>
    <w:rsid w:val="008F3DE7"/>
    <w:rsid w:val="008F4C6D"/>
    <w:rsid w:val="00900848"/>
    <w:rsid w:val="00900E3B"/>
    <w:rsid w:val="00906E68"/>
    <w:rsid w:val="00907408"/>
    <w:rsid w:val="0090787B"/>
    <w:rsid w:val="00907F98"/>
    <w:rsid w:val="00916875"/>
    <w:rsid w:val="0092140A"/>
    <w:rsid w:val="0092674C"/>
    <w:rsid w:val="0093043B"/>
    <w:rsid w:val="009315C4"/>
    <w:rsid w:val="0093227F"/>
    <w:rsid w:val="00934B16"/>
    <w:rsid w:val="00934CC1"/>
    <w:rsid w:val="00940202"/>
    <w:rsid w:val="00940F26"/>
    <w:rsid w:val="009423A1"/>
    <w:rsid w:val="0094406B"/>
    <w:rsid w:val="009454E7"/>
    <w:rsid w:val="00950D70"/>
    <w:rsid w:val="00951C3A"/>
    <w:rsid w:val="009534AC"/>
    <w:rsid w:val="0095586D"/>
    <w:rsid w:val="00955A35"/>
    <w:rsid w:val="00955E08"/>
    <w:rsid w:val="009565F2"/>
    <w:rsid w:val="00956E9C"/>
    <w:rsid w:val="00962C25"/>
    <w:rsid w:val="00965A19"/>
    <w:rsid w:val="00966380"/>
    <w:rsid w:val="00970230"/>
    <w:rsid w:val="00970663"/>
    <w:rsid w:val="00970B34"/>
    <w:rsid w:val="0097162B"/>
    <w:rsid w:val="00971FD1"/>
    <w:rsid w:val="00972520"/>
    <w:rsid w:val="009742DD"/>
    <w:rsid w:val="0098267A"/>
    <w:rsid w:val="009837F0"/>
    <w:rsid w:val="009865A6"/>
    <w:rsid w:val="00991D65"/>
    <w:rsid w:val="00995C19"/>
    <w:rsid w:val="009979A3"/>
    <w:rsid w:val="009979E3"/>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255D"/>
    <w:rsid w:val="00A2639D"/>
    <w:rsid w:val="00A27ABC"/>
    <w:rsid w:val="00A317E5"/>
    <w:rsid w:val="00A31C05"/>
    <w:rsid w:val="00A32936"/>
    <w:rsid w:val="00A332FA"/>
    <w:rsid w:val="00A33A53"/>
    <w:rsid w:val="00A37417"/>
    <w:rsid w:val="00A40BC5"/>
    <w:rsid w:val="00A42285"/>
    <w:rsid w:val="00A4391E"/>
    <w:rsid w:val="00A44F94"/>
    <w:rsid w:val="00A46895"/>
    <w:rsid w:val="00A55AE1"/>
    <w:rsid w:val="00A56927"/>
    <w:rsid w:val="00A61D98"/>
    <w:rsid w:val="00A640B0"/>
    <w:rsid w:val="00A64249"/>
    <w:rsid w:val="00A64E29"/>
    <w:rsid w:val="00A70BF3"/>
    <w:rsid w:val="00A726E6"/>
    <w:rsid w:val="00A729BB"/>
    <w:rsid w:val="00A7451F"/>
    <w:rsid w:val="00A745F0"/>
    <w:rsid w:val="00A75099"/>
    <w:rsid w:val="00A75822"/>
    <w:rsid w:val="00A80A3E"/>
    <w:rsid w:val="00A86377"/>
    <w:rsid w:val="00A875BB"/>
    <w:rsid w:val="00A90D2A"/>
    <w:rsid w:val="00A94049"/>
    <w:rsid w:val="00A9617F"/>
    <w:rsid w:val="00A964C7"/>
    <w:rsid w:val="00AA5A37"/>
    <w:rsid w:val="00AA65C4"/>
    <w:rsid w:val="00AB7BC7"/>
    <w:rsid w:val="00AC1D06"/>
    <w:rsid w:val="00AD0539"/>
    <w:rsid w:val="00AD0608"/>
    <w:rsid w:val="00AD0777"/>
    <w:rsid w:val="00AD0F83"/>
    <w:rsid w:val="00AD6C6A"/>
    <w:rsid w:val="00AE0100"/>
    <w:rsid w:val="00AE106B"/>
    <w:rsid w:val="00AE1D71"/>
    <w:rsid w:val="00AE3E27"/>
    <w:rsid w:val="00AF166D"/>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53B7"/>
    <w:rsid w:val="00B36E88"/>
    <w:rsid w:val="00B37D4A"/>
    <w:rsid w:val="00B40E1A"/>
    <w:rsid w:val="00B41075"/>
    <w:rsid w:val="00B42828"/>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7F3"/>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51C59"/>
    <w:rsid w:val="00C60740"/>
    <w:rsid w:val="00C63BB6"/>
    <w:rsid w:val="00C64754"/>
    <w:rsid w:val="00C64996"/>
    <w:rsid w:val="00C657C3"/>
    <w:rsid w:val="00C65E6E"/>
    <w:rsid w:val="00C7015B"/>
    <w:rsid w:val="00C731F2"/>
    <w:rsid w:val="00C7689D"/>
    <w:rsid w:val="00C7788D"/>
    <w:rsid w:val="00C80BEC"/>
    <w:rsid w:val="00C8788E"/>
    <w:rsid w:val="00C87DAE"/>
    <w:rsid w:val="00C9081A"/>
    <w:rsid w:val="00C91F35"/>
    <w:rsid w:val="00C94EDC"/>
    <w:rsid w:val="00C94EE6"/>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16A1"/>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31371"/>
    <w:rsid w:val="00D34385"/>
    <w:rsid w:val="00D356E4"/>
    <w:rsid w:val="00D402A6"/>
    <w:rsid w:val="00D42ADD"/>
    <w:rsid w:val="00D43142"/>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C7C62"/>
    <w:rsid w:val="00DD1743"/>
    <w:rsid w:val="00DD2539"/>
    <w:rsid w:val="00DD2659"/>
    <w:rsid w:val="00DD31AF"/>
    <w:rsid w:val="00DE2F78"/>
    <w:rsid w:val="00DE3809"/>
    <w:rsid w:val="00DE3FB6"/>
    <w:rsid w:val="00DE665F"/>
    <w:rsid w:val="00DE7099"/>
    <w:rsid w:val="00E02416"/>
    <w:rsid w:val="00E03437"/>
    <w:rsid w:val="00E0634C"/>
    <w:rsid w:val="00E06704"/>
    <w:rsid w:val="00E121B5"/>
    <w:rsid w:val="00E14DC3"/>
    <w:rsid w:val="00E156A1"/>
    <w:rsid w:val="00E1584A"/>
    <w:rsid w:val="00E15EC1"/>
    <w:rsid w:val="00E251A4"/>
    <w:rsid w:val="00E256CD"/>
    <w:rsid w:val="00E25C16"/>
    <w:rsid w:val="00E263A1"/>
    <w:rsid w:val="00E26B9D"/>
    <w:rsid w:val="00E3188E"/>
    <w:rsid w:val="00E32577"/>
    <w:rsid w:val="00E334DA"/>
    <w:rsid w:val="00E339BD"/>
    <w:rsid w:val="00E3530D"/>
    <w:rsid w:val="00E36005"/>
    <w:rsid w:val="00E36ED1"/>
    <w:rsid w:val="00E37C5B"/>
    <w:rsid w:val="00E41C2A"/>
    <w:rsid w:val="00E51BAB"/>
    <w:rsid w:val="00E572F8"/>
    <w:rsid w:val="00E640AB"/>
    <w:rsid w:val="00E66BCE"/>
    <w:rsid w:val="00E67197"/>
    <w:rsid w:val="00E71E1B"/>
    <w:rsid w:val="00E771DE"/>
    <w:rsid w:val="00E826A5"/>
    <w:rsid w:val="00E91AC9"/>
    <w:rsid w:val="00E9225A"/>
    <w:rsid w:val="00E97371"/>
    <w:rsid w:val="00E974FF"/>
    <w:rsid w:val="00EA311A"/>
    <w:rsid w:val="00EA485A"/>
    <w:rsid w:val="00EA5B16"/>
    <w:rsid w:val="00EA7862"/>
    <w:rsid w:val="00EB0580"/>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49FF"/>
    <w:rsid w:val="00EF5118"/>
    <w:rsid w:val="00EF6B67"/>
    <w:rsid w:val="00F052EF"/>
    <w:rsid w:val="00F13F9B"/>
    <w:rsid w:val="00F14A93"/>
    <w:rsid w:val="00F25464"/>
    <w:rsid w:val="00F27089"/>
    <w:rsid w:val="00F31A29"/>
    <w:rsid w:val="00F35B3D"/>
    <w:rsid w:val="00F41492"/>
    <w:rsid w:val="00F43F7E"/>
    <w:rsid w:val="00F46FE5"/>
    <w:rsid w:val="00F5048A"/>
    <w:rsid w:val="00F51647"/>
    <w:rsid w:val="00F564C0"/>
    <w:rsid w:val="00F61143"/>
    <w:rsid w:val="00F62A05"/>
    <w:rsid w:val="00F75364"/>
    <w:rsid w:val="00F75972"/>
    <w:rsid w:val="00F75E39"/>
    <w:rsid w:val="00F810F1"/>
    <w:rsid w:val="00F8111C"/>
    <w:rsid w:val="00F85895"/>
    <w:rsid w:val="00F86617"/>
    <w:rsid w:val="00FA3F23"/>
    <w:rsid w:val="00FA6F00"/>
    <w:rsid w:val="00FB1C5B"/>
    <w:rsid w:val="00FB34D7"/>
    <w:rsid w:val="00FB5697"/>
    <w:rsid w:val="00FC02D9"/>
    <w:rsid w:val="00FC05DD"/>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E5558"/>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table" w:customStyle="1" w:styleId="17">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83B1-0500-4A98-BD5D-67BC2C26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21</Pages>
  <Words>29571</Words>
  <Characters>16857</Characters>
  <Application>Microsoft Office Word</Application>
  <DocSecurity>0</DocSecurity>
  <Lines>140</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58</cp:revision>
  <cp:lastPrinted>2021-08-20T11:00:00Z</cp:lastPrinted>
  <dcterms:created xsi:type="dcterms:W3CDTF">2021-06-29T13:13:00Z</dcterms:created>
  <dcterms:modified xsi:type="dcterms:W3CDTF">2022-09-13T12:54:00Z</dcterms:modified>
</cp:coreProperties>
</file>