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5772C5AA" w:rsidR="006D5ACB" w:rsidRPr="005C2CF7" w:rsidRDefault="006D5ACB" w:rsidP="006D5ACB">
      <w:pPr>
        <w:spacing w:after="0" w:line="240" w:lineRule="auto"/>
        <w:ind w:left="5553"/>
        <w:rPr>
          <w:rFonts w:ascii="Times New Roman" w:hAnsi="Times New Roman"/>
          <w:iCs/>
          <w:sz w:val="24"/>
          <w:szCs w:val="24"/>
          <w:lang w:val="ru-RU"/>
        </w:rPr>
      </w:pPr>
      <w:r w:rsidRPr="005C2CF7">
        <w:rPr>
          <w:rFonts w:ascii="Times New Roman" w:hAnsi="Times New Roman"/>
          <w:iCs/>
          <w:sz w:val="24"/>
          <w:szCs w:val="24"/>
        </w:rPr>
        <w:t>від "</w:t>
      </w:r>
      <w:r w:rsidR="00B64115" w:rsidRPr="005C2CF7">
        <w:rPr>
          <w:rFonts w:ascii="Times New Roman" w:hAnsi="Times New Roman"/>
          <w:iCs/>
          <w:sz w:val="24"/>
          <w:szCs w:val="24"/>
        </w:rPr>
        <w:t>02</w:t>
      </w:r>
      <w:r w:rsidRPr="005C2CF7">
        <w:rPr>
          <w:rFonts w:ascii="Times New Roman" w:hAnsi="Times New Roman"/>
          <w:iCs/>
          <w:sz w:val="24"/>
          <w:szCs w:val="24"/>
        </w:rPr>
        <w:t>"</w:t>
      </w:r>
      <w:r w:rsidR="00916875" w:rsidRPr="005C2CF7">
        <w:rPr>
          <w:rFonts w:ascii="Times New Roman" w:hAnsi="Times New Roman"/>
          <w:iCs/>
          <w:sz w:val="24"/>
          <w:szCs w:val="24"/>
        </w:rPr>
        <w:t xml:space="preserve"> </w:t>
      </w:r>
      <w:r w:rsidR="00B64115" w:rsidRPr="005C2CF7">
        <w:rPr>
          <w:rFonts w:ascii="Times New Roman" w:hAnsi="Times New Roman"/>
          <w:iCs/>
          <w:sz w:val="24"/>
          <w:szCs w:val="24"/>
        </w:rPr>
        <w:t>черв</w:t>
      </w:r>
      <w:r w:rsidR="00ED1C88" w:rsidRPr="005C2CF7">
        <w:rPr>
          <w:rFonts w:ascii="Times New Roman" w:hAnsi="Times New Roman"/>
          <w:iCs/>
          <w:sz w:val="24"/>
          <w:szCs w:val="24"/>
        </w:rPr>
        <w:t xml:space="preserve">ня </w:t>
      </w:r>
      <w:r w:rsidR="00F85895" w:rsidRPr="005C2CF7">
        <w:rPr>
          <w:rFonts w:ascii="Times New Roman" w:hAnsi="Times New Roman"/>
          <w:iCs/>
          <w:sz w:val="24"/>
          <w:szCs w:val="24"/>
        </w:rPr>
        <w:t>20</w:t>
      </w:r>
      <w:r w:rsidR="00916875" w:rsidRPr="005C2CF7">
        <w:rPr>
          <w:rFonts w:ascii="Times New Roman" w:hAnsi="Times New Roman"/>
          <w:iCs/>
          <w:sz w:val="24"/>
          <w:szCs w:val="24"/>
        </w:rPr>
        <w:t>2</w:t>
      </w:r>
      <w:r w:rsidR="00ED1C88" w:rsidRPr="005C2CF7">
        <w:rPr>
          <w:rFonts w:ascii="Times New Roman" w:hAnsi="Times New Roman"/>
          <w:iCs/>
          <w:sz w:val="24"/>
          <w:szCs w:val="24"/>
        </w:rPr>
        <w:t>1</w:t>
      </w:r>
      <w:r w:rsidRPr="005C2CF7">
        <w:rPr>
          <w:rFonts w:ascii="Times New Roman" w:hAnsi="Times New Roman"/>
          <w:iCs/>
          <w:sz w:val="24"/>
          <w:szCs w:val="24"/>
        </w:rPr>
        <w:t xml:space="preserve"> року № </w:t>
      </w:r>
      <w:r w:rsidR="005C2CF7">
        <w:rPr>
          <w:rFonts w:ascii="Times New Roman" w:hAnsi="Times New Roman"/>
          <w:iCs/>
          <w:sz w:val="24"/>
          <w:szCs w:val="24"/>
        </w:rPr>
        <w:t>289</w:t>
      </w:r>
    </w:p>
    <w:p w14:paraId="37228A77" w14:textId="1AC4E7A2" w:rsidR="006D5ACB" w:rsidRPr="005C2CF7" w:rsidRDefault="00C1117D" w:rsidP="006D5ACB">
      <w:pPr>
        <w:spacing w:after="0" w:line="240" w:lineRule="auto"/>
        <w:ind w:left="5553"/>
        <w:rPr>
          <w:rFonts w:ascii="Times New Roman" w:hAnsi="Times New Roman"/>
          <w:color w:val="000000"/>
          <w:sz w:val="24"/>
          <w:szCs w:val="24"/>
        </w:rPr>
      </w:pPr>
      <w:r w:rsidRPr="005C2CF7">
        <w:rPr>
          <w:rFonts w:ascii="Times New Roman" w:hAnsi="Times New Roman"/>
          <w:color w:val="000000"/>
          <w:sz w:val="24"/>
          <w:szCs w:val="24"/>
        </w:rPr>
        <w:t>Г</w:t>
      </w:r>
      <w:r w:rsidR="006D5ACB" w:rsidRPr="005C2CF7">
        <w:rPr>
          <w:rFonts w:ascii="Times New Roman" w:hAnsi="Times New Roman"/>
          <w:color w:val="000000"/>
          <w:sz w:val="24"/>
          <w:szCs w:val="24"/>
        </w:rPr>
        <w:t>олов</w:t>
      </w:r>
      <w:r w:rsidR="00C731F2" w:rsidRPr="005C2CF7">
        <w:rPr>
          <w:rFonts w:ascii="Times New Roman" w:hAnsi="Times New Roman"/>
          <w:color w:val="000000"/>
          <w:sz w:val="24"/>
          <w:szCs w:val="24"/>
        </w:rPr>
        <w:t>а</w:t>
      </w:r>
      <w:r w:rsidR="006D5ACB" w:rsidRPr="005C2CF7">
        <w:rPr>
          <w:rFonts w:ascii="Times New Roman" w:hAnsi="Times New Roman"/>
          <w:color w:val="000000"/>
          <w:sz w:val="24"/>
          <w:szCs w:val="24"/>
        </w:rPr>
        <w:t xml:space="preserve"> тендерного комітету</w:t>
      </w:r>
    </w:p>
    <w:p w14:paraId="4049D294" w14:textId="78447D63" w:rsidR="006D5ACB" w:rsidRPr="005C2CF7" w:rsidRDefault="006D5ACB" w:rsidP="006D5ACB">
      <w:pPr>
        <w:spacing w:after="0" w:line="240" w:lineRule="auto"/>
        <w:ind w:left="5553"/>
        <w:rPr>
          <w:rFonts w:ascii="Times New Roman" w:hAnsi="Times New Roman"/>
          <w:iCs/>
          <w:sz w:val="24"/>
          <w:szCs w:val="24"/>
        </w:rPr>
      </w:pPr>
      <w:r w:rsidRPr="005C2CF7">
        <w:rPr>
          <w:rFonts w:ascii="Times New Roman" w:hAnsi="Times New Roman"/>
          <w:iCs/>
          <w:sz w:val="24"/>
          <w:szCs w:val="24"/>
        </w:rPr>
        <w:softHyphen/>
      </w:r>
      <w:r w:rsidRPr="005C2CF7">
        <w:rPr>
          <w:rFonts w:ascii="Times New Roman" w:hAnsi="Times New Roman"/>
          <w:iCs/>
          <w:sz w:val="24"/>
          <w:szCs w:val="24"/>
        </w:rPr>
        <w:softHyphen/>
        <w:t xml:space="preserve">_____________  </w:t>
      </w:r>
      <w:r w:rsidR="00C731F2" w:rsidRPr="005C2CF7">
        <w:rPr>
          <w:rFonts w:ascii="Times New Roman" w:hAnsi="Times New Roman"/>
          <w:iCs/>
          <w:sz w:val="24"/>
          <w:szCs w:val="24"/>
        </w:rPr>
        <w:t>О.Ю. Вовченко</w:t>
      </w:r>
    </w:p>
    <w:p w14:paraId="1420BE59" w14:textId="37295670" w:rsidR="006D5ACB" w:rsidRPr="005C2CF7" w:rsidRDefault="006D5ACB" w:rsidP="006D5ACB">
      <w:pPr>
        <w:spacing w:after="0" w:line="240" w:lineRule="auto"/>
        <w:jc w:val="right"/>
        <w:rPr>
          <w:rFonts w:ascii="Times New Roman" w:hAnsi="Times New Roman"/>
          <w:sz w:val="24"/>
          <w:szCs w:val="24"/>
        </w:rPr>
      </w:pPr>
    </w:p>
    <w:p w14:paraId="29E42AA4" w14:textId="76E77156" w:rsidR="00FD1DA1" w:rsidRPr="005C2CF7" w:rsidRDefault="00FD1DA1" w:rsidP="00E3530D">
      <w:pPr>
        <w:spacing w:after="0" w:line="240" w:lineRule="auto"/>
        <w:jc w:val="center"/>
        <w:rPr>
          <w:rFonts w:ascii="Times New Roman" w:hAnsi="Times New Roman"/>
          <w:b/>
          <w:sz w:val="24"/>
          <w:szCs w:val="24"/>
        </w:rPr>
      </w:pPr>
    </w:p>
    <w:p w14:paraId="1EA0720D" w14:textId="26D6ABFE" w:rsidR="00E3530D" w:rsidRPr="005C2CF7" w:rsidRDefault="00E3530D" w:rsidP="00E3530D">
      <w:pPr>
        <w:spacing w:after="0" w:line="240" w:lineRule="auto"/>
        <w:jc w:val="center"/>
        <w:rPr>
          <w:rFonts w:ascii="Times New Roman" w:hAnsi="Times New Roman"/>
          <w:b/>
          <w:sz w:val="24"/>
          <w:szCs w:val="24"/>
        </w:rPr>
      </w:pPr>
      <w:r w:rsidRPr="005C2CF7">
        <w:rPr>
          <w:rFonts w:ascii="Times New Roman" w:hAnsi="Times New Roman"/>
          <w:b/>
          <w:sz w:val="24"/>
          <w:szCs w:val="24"/>
        </w:rPr>
        <w:t xml:space="preserve">ОГОЛОШЕННЯ №  </w:t>
      </w:r>
      <w:r w:rsidR="005C2CF7">
        <w:rPr>
          <w:rFonts w:ascii="Times New Roman" w:hAnsi="Times New Roman"/>
          <w:b/>
          <w:sz w:val="24"/>
          <w:szCs w:val="24"/>
        </w:rPr>
        <w:t>289</w:t>
      </w:r>
      <w:r w:rsidRPr="005C2CF7">
        <w:rPr>
          <w:rFonts w:ascii="Times New Roman" w:hAnsi="Times New Roman"/>
          <w:b/>
          <w:sz w:val="24"/>
          <w:szCs w:val="24"/>
        </w:rPr>
        <w:t xml:space="preserve"> </w:t>
      </w:r>
    </w:p>
    <w:p w14:paraId="571FBEA2" w14:textId="32F9537E" w:rsidR="00C64996" w:rsidRPr="005C2CF7" w:rsidRDefault="00E3530D" w:rsidP="00E3530D">
      <w:pPr>
        <w:spacing w:after="0" w:line="240" w:lineRule="auto"/>
        <w:jc w:val="center"/>
        <w:rPr>
          <w:rFonts w:ascii="Times New Roman" w:hAnsi="Times New Roman"/>
          <w:b/>
          <w:sz w:val="24"/>
          <w:szCs w:val="24"/>
        </w:rPr>
      </w:pPr>
      <w:r w:rsidRPr="005C2CF7">
        <w:rPr>
          <w:rFonts w:ascii="Times New Roman" w:hAnsi="Times New Roman"/>
          <w:b/>
          <w:sz w:val="24"/>
          <w:szCs w:val="24"/>
        </w:rPr>
        <w:t xml:space="preserve">про проведення відкритих торгів </w:t>
      </w:r>
    </w:p>
    <w:p w14:paraId="51FC981C" w14:textId="517C3844" w:rsidR="00E3530D" w:rsidRPr="005C2CF7" w:rsidRDefault="00E3530D" w:rsidP="00E3530D">
      <w:pPr>
        <w:spacing w:after="0" w:line="240" w:lineRule="auto"/>
        <w:jc w:val="center"/>
        <w:rPr>
          <w:rFonts w:ascii="Times New Roman" w:hAnsi="Times New Roman"/>
          <w:b/>
          <w:sz w:val="24"/>
          <w:szCs w:val="24"/>
        </w:rPr>
      </w:pPr>
    </w:p>
    <w:p w14:paraId="0CFD9847" w14:textId="38E27853" w:rsidR="00B03AFD" w:rsidRPr="005C2CF7" w:rsidRDefault="006D5ACB" w:rsidP="00B03AFD">
      <w:pPr>
        <w:spacing w:after="0" w:line="240" w:lineRule="auto"/>
        <w:ind w:firstLine="709"/>
        <w:jc w:val="both"/>
        <w:rPr>
          <w:rFonts w:ascii="Times New Roman" w:hAnsi="Times New Roman"/>
          <w:sz w:val="24"/>
          <w:szCs w:val="24"/>
        </w:rPr>
      </w:pPr>
      <w:bookmarkStart w:id="0" w:name="_Hlk534896560"/>
      <w:r w:rsidRPr="005C2CF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C2CF7">
        <w:rPr>
          <w:rFonts w:ascii="Times New Roman" w:hAnsi="Times New Roman"/>
          <w:sz w:val="24"/>
          <w:szCs w:val="24"/>
        </w:rPr>
        <w:t xml:space="preserve">(далі – Замовник) оголошує тендер за процедурою </w:t>
      </w:r>
      <w:r w:rsidR="00D13D23" w:rsidRPr="005C2CF7">
        <w:rPr>
          <w:rFonts w:ascii="Times New Roman" w:hAnsi="Times New Roman"/>
          <w:sz w:val="24"/>
          <w:szCs w:val="24"/>
        </w:rPr>
        <w:t>«В</w:t>
      </w:r>
      <w:r w:rsidRPr="005C2CF7">
        <w:rPr>
          <w:rFonts w:ascii="Times New Roman" w:hAnsi="Times New Roman"/>
          <w:sz w:val="24"/>
          <w:szCs w:val="24"/>
        </w:rPr>
        <w:t>ідкрит</w:t>
      </w:r>
      <w:r w:rsidR="00D13D23" w:rsidRPr="005C2CF7">
        <w:rPr>
          <w:rFonts w:ascii="Times New Roman" w:hAnsi="Times New Roman"/>
          <w:sz w:val="24"/>
          <w:szCs w:val="24"/>
        </w:rPr>
        <w:t>і</w:t>
      </w:r>
      <w:r w:rsidRPr="005C2CF7">
        <w:rPr>
          <w:rFonts w:ascii="Times New Roman" w:hAnsi="Times New Roman"/>
          <w:sz w:val="24"/>
          <w:szCs w:val="24"/>
        </w:rPr>
        <w:t xml:space="preserve"> торг</w:t>
      </w:r>
      <w:r w:rsidR="00D13D23" w:rsidRPr="005C2CF7">
        <w:rPr>
          <w:rFonts w:ascii="Times New Roman" w:hAnsi="Times New Roman"/>
          <w:sz w:val="24"/>
          <w:szCs w:val="24"/>
        </w:rPr>
        <w:t xml:space="preserve">и» </w:t>
      </w:r>
      <w:r w:rsidRPr="005C2CF7">
        <w:rPr>
          <w:rFonts w:ascii="Times New Roman" w:hAnsi="Times New Roman"/>
          <w:sz w:val="24"/>
          <w:szCs w:val="24"/>
        </w:rPr>
        <w:t>на закупівлю</w:t>
      </w:r>
      <w:r w:rsidR="005C2CF7">
        <w:rPr>
          <w:rFonts w:ascii="Times New Roman" w:hAnsi="Times New Roman"/>
          <w:sz w:val="24"/>
          <w:szCs w:val="24"/>
        </w:rPr>
        <w:t>:</w:t>
      </w:r>
      <w:r w:rsidRPr="005C2CF7">
        <w:rPr>
          <w:rFonts w:ascii="Times New Roman" w:hAnsi="Times New Roman"/>
          <w:sz w:val="24"/>
          <w:szCs w:val="24"/>
        </w:rPr>
        <w:t xml:space="preserve"> </w:t>
      </w:r>
      <w:bookmarkStart w:id="1" w:name="_Hlk73439497"/>
      <w:bookmarkStart w:id="2" w:name="_Hlk534728636"/>
      <w:bookmarkStart w:id="3" w:name="_Hlk532227308"/>
      <w:r w:rsidR="005C2CF7">
        <w:rPr>
          <w:rFonts w:ascii="Times New Roman" w:hAnsi="Times New Roman"/>
          <w:b/>
          <w:bCs/>
          <w:sz w:val="24"/>
          <w:szCs w:val="24"/>
        </w:rPr>
        <w:t xml:space="preserve"> код </w:t>
      </w:r>
      <w:bookmarkStart w:id="4" w:name="_Hlk73539300"/>
      <w:r w:rsidR="00043C4F" w:rsidRPr="005C2CF7">
        <w:rPr>
          <w:rFonts w:ascii="Times New Roman" w:hAnsi="Times New Roman"/>
          <w:b/>
          <w:bCs/>
          <w:sz w:val="24"/>
          <w:szCs w:val="24"/>
        </w:rPr>
        <w:t xml:space="preserve">ДК </w:t>
      </w:r>
      <w:r w:rsidR="00B64115" w:rsidRPr="005C2CF7">
        <w:rPr>
          <w:rFonts w:ascii="Times New Roman" w:hAnsi="Times New Roman"/>
          <w:b/>
          <w:bCs/>
          <w:sz w:val="24"/>
          <w:szCs w:val="24"/>
        </w:rPr>
        <w:t>021:2015 - 79950000-8 - Послуг з організації виставок, ярмарок і конгресів (Послуги з організації благодійного забігу (організація благодійного забігу на 5 км до Всесвітнього дня боротьби з гепатитом))</w:t>
      </w:r>
      <w:bookmarkEnd w:id="1"/>
      <w:r w:rsidR="00B64115" w:rsidRPr="005C2CF7">
        <w:rPr>
          <w:rFonts w:ascii="Times New Roman" w:hAnsi="Times New Roman"/>
          <w:b/>
          <w:bCs/>
          <w:sz w:val="24"/>
          <w:szCs w:val="24"/>
        </w:rPr>
        <w:t>,</w:t>
      </w:r>
      <w:r w:rsidR="00043C4F" w:rsidRPr="005C2CF7">
        <w:rPr>
          <w:rFonts w:ascii="Times New Roman" w:hAnsi="Times New Roman"/>
          <w:sz w:val="24"/>
          <w:szCs w:val="24"/>
        </w:rPr>
        <w:t xml:space="preserve"> </w:t>
      </w:r>
      <w:bookmarkEnd w:id="4"/>
      <w:r w:rsidRPr="005C2CF7">
        <w:rPr>
          <w:rFonts w:ascii="Times New Roman" w:hAnsi="Times New Roman"/>
          <w:sz w:val="24"/>
          <w:szCs w:val="24"/>
        </w:rPr>
        <w:t xml:space="preserve">в рамках реалізації проекту Глобального фонду </w:t>
      </w:r>
      <w:r w:rsidRPr="005C2CF7">
        <w:rPr>
          <w:rFonts w:ascii="Times New Roman" w:hAnsi="Times New Roman"/>
          <w:bCs/>
          <w:sz w:val="24"/>
          <w:szCs w:val="24"/>
          <w:lang w:eastAsia="ru-RU"/>
        </w:rPr>
        <w:t>для боротьби зі СНІДом, туберкульозом та малярією</w:t>
      </w:r>
      <w:bookmarkEnd w:id="2"/>
      <w:r w:rsidRPr="005C2CF7">
        <w:rPr>
          <w:rFonts w:ascii="Times New Roman" w:hAnsi="Times New Roman"/>
          <w:bCs/>
          <w:sz w:val="24"/>
          <w:szCs w:val="24"/>
          <w:lang w:eastAsia="ru-RU"/>
        </w:rPr>
        <w:t xml:space="preserve"> </w:t>
      </w:r>
      <w:r w:rsidRPr="005C2CF7">
        <w:rPr>
          <w:rFonts w:ascii="Times New Roman" w:hAnsi="Times New Roman"/>
          <w:sz w:val="24"/>
          <w:szCs w:val="24"/>
        </w:rPr>
        <w:t xml:space="preserve">(далі – </w:t>
      </w:r>
      <w:r w:rsidR="0075225D" w:rsidRPr="005C2CF7">
        <w:rPr>
          <w:rFonts w:ascii="Times New Roman" w:hAnsi="Times New Roman"/>
          <w:sz w:val="24"/>
          <w:szCs w:val="24"/>
        </w:rPr>
        <w:t>Послуги</w:t>
      </w:r>
      <w:r w:rsidRPr="005C2CF7">
        <w:rPr>
          <w:rFonts w:ascii="Times New Roman" w:hAnsi="Times New Roman"/>
          <w:sz w:val="24"/>
          <w:szCs w:val="24"/>
        </w:rPr>
        <w:t xml:space="preserve">) </w:t>
      </w:r>
      <w:bookmarkEnd w:id="3"/>
      <w:r w:rsidRPr="005C2CF7">
        <w:rPr>
          <w:rFonts w:ascii="Times New Roman" w:hAnsi="Times New Roman"/>
          <w:bCs/>
          <w:sz w:val="24"/>
          <w:szCs w:val="24"/>
          <w:lang w:eastAsia="ru-RU"/>
        </w:rPr>
        <w:t>та запрошує Вас подати тендерну пропозицію.</w:t>
      </w:r>
    </w:p>
    <w:p w14:paraId="548F8133" w14:textId="2C49AB92" w:rsidR="006D5ACB" w:rsidRPr="005C2CF7" w:rsidRDefault="006D5ACB" w:rsidP="00B03AFD">
      <w:pPr>
        <w:spacing w:after="0" w:line="240" w:lineRule="auto"/>
        <w:ind w:firstLine="709"/>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proofErr w:type="spellStart"/>
      <w:r w:rsidR="00115F7A" w:rsidRPr="005C2CF7">
        <w:rPr>
          <w:rFonts w:ascii="Times New Roman" w:hAnsi="Times New Roman"/>
          <w:sz w:val="24"/>
          <w:szCs w:val="24"/>
        </w:rPr>
        <w:t>Gain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momentum</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reducing</w:t>
      </w:r>
      <w:proofErr w:type="spellEnd"/>
      <w:r w:rsidR="00115F7A" w:rsidRPr="005C2CF7">
        <w:rPr>
          <w:rFonts w:ascii="Times New Roman" w:hAnsi="Times New Roman"/>
          <w:sz w:val="24"/>
          <w:szCs w:val="24"/>
        </w:rPr>
        <w:t xml:space="preserve"> TB/ HIV </w:t>
      </w:r>
      <w:proofErr w:type="spellStart"/>
      <w:r w:rsidR="00115F7A" w:rsidRPr="005C2CF7">
        <w:rPr>
          <w:rFonts w:ascii="Times New Roman" w:hAnsi="Times New Roman"/>
          <w:sz w:val="24"/>
          <w:szCs w:val="24"/>
        </w:rPr>
        <w:t>burden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Ukraine</w:t>
      </w:r>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4A78CDB2" w:rsidR="00E91AC9" w:rsidRPr="005C2CF7" w:rsidRDefault="00C64996" w:rsidP="00ED1C88">
      <w:pPr>
        <w:numPr>
          <w:ilvl w:val="0"/>
          <w:numId w:val="1"/>
        </w:numPr>
        <w:tabs>
          <w:tab w:val="left" w:pos="1134"/>
        </w:tabs>
        <w:spacing w:after="0" w:line="240" w:lineRule="auto"/>
        <w:ind w:left="0" w:firstLine="851"/>
        <w:contextualSpacing/>
        <w:jc w:val="both"/>
        <w:rPr>
          <w:rFonts w:ascii="Times New Roman" w:hAnsi="Times New Roman"/>
          <w:sz w:val="24"/>
          <w:szCs w:val="24"/>
        </w:rPr>
      </w:pPr>
      <w:r w:rsidRPr="005C2CF7">
        <w:rPr>
          <w:rFonts w:ascii="Times New Roman" w:hAnsi="Times New Roman"/>
          <w:b/>
          <w:bCs/>
          <w:sz w:val="24"/>
          <w:szCs w:val="24"/>
        </w:rPr>
        <w:t>Назва предмету закупівлі:</w:t>
      </w:r>
      <w:r w:rsidR="00E91AC9" w:rsidRPr="005C2CF7">
        <w:rPr>
          <w:rFonts w:ascii="Times New Roman" w:hAnsi="Times New Roman"/>
          <w:b/>
          <w:bCs/>
          <w:sz w:val="24"/>
          <w:szCs w:val="24"/>
        </w:rPr>
        <w:t xml:space="preserve"> </w:t>
      </w:r>
      <w:bookmarkStart w:id="5" w:name="_Hlk73439887"/>
      <w:r w:rsidR="00B64115" w:rsidRPr="005C2CF7">
        <w:rPr>
          <w:rFonts w:ascii="Times New Roman" w:hAnsi="Times New Roman"/>
          <w:b/>
          <w:bCs/>
          <w:sz w:val="24"/>
          <w:szCs w:val="24"/>
        </w:rPr>
        <w:t>ДК 021:2015 - 79950000-8 - Послуги з організації виставок, ярмарок і конгресів (Послуги з організації благодійного забігу (організація благодійного забігу на 5 км до Всесвітнього дня боротьби з гепатитом))</w:t>
      </w:r>
      <w:r w:rsidR="00704E9C" w:rsidRPr="005C2CF7">
        <w:rPr>
          <w:rFonts w:ascii="Times New Roman" w:hAnsi="Times New Roman"/>
          <w:sz w:val="24"/>
          <w:szCs w:val="24"/>
        </w:rPr>
        <w:t>.</w:t>
      </w:r>
    </w:p>
    <w:bookmarkEnd w:id="5"/>
    <w:p w14:paraId="4636E46E" w14:textId="77777777" w:rsidR="0001239A" w:rsidRPr="005C2CF7"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7E22CC47" w:rsidR="00C64996" w:rsidRPr="005C2CF7"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5C2CF7">
        <w:rPr>
          <w:rFonts w:ascii="Times New Roman" w:hAnsi="Times New Roman"/>
          <w:b/>
          <w:sz w:val="24"/>
          <w:szCs w:val="24"/>
          <w:lang w:eastAsia="ru-RU"/>
        </w:rPr>
        <w:t xml:space="preserve">Характеристика предмету закупівлі, </w:t>
      </w:r>
      <w:r w:rsidRPr="005C2CF7">
        <w:rPr>
          <w:rFonts w:ascii="Times New Roman" w:hAnsi="Times New Roman"/>
          <w:b/>
          <w:sz w:val="24"/>
          <w:szCs w:val="24"/>
        </w:rPr>
        <w:t xml:space="preserve">у тому числі необхідні </w:t>
      </w:r>
      <w:bookmarkStart w:id="6" w:name="_Hlk534733452"/>
      <w:r w:rsidRPr="005C2CF7">
        <w:rPr>
          <w:rFonts w:ascii="Times New Roman" w:hAnsi="Times New Roman"/>
          <w:b/>
          <w:sz w:val="24"/>
          <w:szCs w:val="24"/>
        </w:rPr>
        <w:t>технічні, якісні, кількісні та інші параметри</w:t>
      </w:r>
      <w:bookmarkEnd w:id="6"/>
      <w:r w:rsidRPr="005C2CF7">
        <w:rPr>
          <w:rFonts w:ascii="Times New Roman" w:hAnsi="Times New Roman"/>
          <w:b/>
          <w:sz w:val="24"/>
          <w:szCs w:val="24"/>
        </w:rPr>
        <w:t>:</w:t>
      </w:r>
      <w:r w:rsidRPr="005C2CF7">
        <w:rPr>
          <w:rFonts w:ascii="Times New Roman" w:hAnsi="Times New Roman"/>
          <w:sz w:val="24"/>
          <w:szCs w:val="24"/>
        </w:rPr>
        <w:t xml:space="preserve"> визначені </w:t>
      </w:r>
      <w:r w:rsidR="00B64115" w:rsidRPr="005C2CF7">
        <w:rPr>
          <w:rFonts w:ascii="Times New Roman" w:hAnsi="Times New Roman"/>
          <w:sz w:val="24"/>
          <w:szCs w:val="24"/>
        </w:rPr>
        <w:t xml:space="preserve">в Додатку № </w:t>
      </w:r>
      <w:r w:rsidR="008D6805" w:rsidRPr="005C2CF7">
        <w:rPr>
          <w:rFonts w:ascii="Times New Roman" w:hAnsi="Times New Roman"/>
          <w:sz w:val="24"/>
          <w:szCs w:val="24"/>
        </w:rPr>
        <w:t>2</w:t>
      </w:r>
      <w:r w:rsidR="00B64115" w:rsidRPr="005C2CF7">
        <w:rPr>
          <w:rFonts w:ascii="Times New Roman" w:hAnsi="Times New Roman"/>
          <w:sz w:val="24"/>
          <w:szCs w:val="24"/>
        </w:rPr>
        <w:t xml:space="preserve"> «Технічне завдання».</w:t>
      </w:r>
    </w:p>
    <w:p w14:paraId="136E28AE" w14:textId="77777777" w:rsidR="00C64996" w:rsidRPr="005C2CF7"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2328682B" w:rsidR="00C64996" w:rsidRPr="005C2CF7"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5C2CF7">
        <w:rPr>
          <w:rFonts w:ascii="Times New Roman" w:eastAsia="Calibri" w:hAnsi="Times New Roman"/>
          <w:b/>
          <w:sz w:val="24"/>
          <w:szCs w:val="24"/>
        </w:rPr>
        <w:t xml:space="preserve">Кінцевий термін подання тендерних пропозицій: </w:t>
      </w:r>
      <w:r w:rsidRPr="005C2CF7">
        <w:rPr>
          <w:rFonts w:ascii="Times New Roman" w:hAnsi="Times New Roman"/>
          <w:sz w:val="24"/>
          <w:szCs w:val="24"/>
          <w:lang w:eastAsia="ru-RU"/>
        </w:rPr>
        <w:t xml:space="preserve"> </w:t>
      </w:r>
      <w:r w:rsidRPr="005C2CF7">
        <w:rPr>
          <w:rFonts w:ascii="Times New Roman" w:eastAsia="Calibri" w:hAnsi="Times New Roman"/>
          <w:sz w:val="24"/>
          <w:szCs w:val="24"/>
          <w:lang w:eastAsia="ru-RU"/>
        </w:rPr>
        <w:br/>
      </w:r>
      <w:r w:rsidRPr="005C2CF7">
        <w:rPr>
          <w:rFonts w:ascii="Times New Roman" w:eastAsia="Calibri" w:hAnsi="Times New Roman"/>
          <w:b/>
          <w:sz w:val="24"/>
          <w:szCs w:val="24"/>
          <w:lang w:eastAsia="ru-RU"/>
        </w:rPr>
        <w:t>«</w:t>
      </w:r>
      <w:r w:rsidR="00860101" w:rsidRPr="005C2CF7">
        <w:rPr>
          <w:rFonts w:ascii="Times New Roman" w:eastAsia="Calibri" w:hAnsi="Times New Roman"/>
          <w:b/>
          <w:sz w:val="24"/>
          <w:szCs w:val="24"/>
          <w:lang w:eastAsia="ru-RU"/>
        </w:rPr>
        <w:t>1</w:t>
      </w:r>
      <w:r w:rsidR="008D6805" w:rsidRPr="005C2CF7">
        <w:rPr>
          <w:rFonts w:ascii="Times New Roman" w:eastAsia="Calibri" w:hAnsi="Times New Roman"/>
          <w:b/>
          <w:sz w:val="24"/>
          <w:szCs w:val="24"/>
          <w:lang w:eastAsia="ru-RU"/>
        </w:rPr>
        <w:t>7</w:t>
      </w:r>
      <w:r w:rsidRPr="005C2CF7">
        <w:rPr>
          <w:rFonts w:ascii="Times New Roman" w:eastAsia="Calibri" w:hAnsi="Times New Roman"/>
          <w:b/>
          <w:sz w:val="24"/>
          <w:szCs w:val="24"/>
          <w:lang w:eastAsia="ru-RU"/>
        </w:rPr>
        <w:t>»</w:t>
      </w:r>
      <w:r w:rsidRPr="005C2CF7">
        <w:rPr>
          <w:rFonts w:ascii="Times New Roman" w:hAnsi="Times New Roman"/>
          <w:b/>
          <w:sz w:val="24"/>
          <w:szCs w:val="24"/>
          <w:lang w:eastAsia="ru-RU"/>
        </w:rPr>
        <w:t xml:space="preserve"> </w:t>
      </w:r>
      <w:r w:rsidR="00B64115" w:rsidRPr="005C2CF7">
        <w:rPr>
          <w:rFonts w:ascii="Times New Roman" w:hAnsi="Times New Roman"/>
          <w:b/>
          <w:sz w:val="24"/>
          <w:szCs w:val="24"/>
          <w:lang w:eastAsia="ru-RU"/>
        </w:rPr>
        <w:t>чер</w:t>
      </w:r>
      <w:r w:rsidR="000B15A4" w:rsidRPr="005C2CF7">
        <w:rPr>
          <w:rFonts w:ascii="Times New Roman" w:hAnsi="Times New Roman"/>
          <w:b/>
          <w:sz w:val="24"/>
          <w:szCs w:val="24"/>
          <w:lang w:eastAsia="ru-RU"/>
        </w:rPr>
        <w:t xml:space="preserve">вня </w:t>
      </w:r>
      <w:r w:rsidR="000777D5" w:rsidRPr="005C2CF7">
        <w:rPr>
          <w:rFonts w:ascii="Times New Roman" w:hAnsi="Times New Roman"/>
          <w:b/>
          <w:sz w:val="24"/>
          <w:szCs w:val="24"/>
          <w:lang w:eastAsia="ru-RU"/>
        </w:rPr>
        <w:t>202</w:t>
      </w:r>
      <w:r w:rsidR="0049121B" w:rsidRPr="005C2CF7">
        <w:rPr>
          <w:rFonts w:ascii="Times New Roman" w:hAnsi="Times New Roman"/>
          <w:b/>
          <w:sz w:val="24"/>
          <w:szCs w:val="24"/>
          <w:lang w:eastAsia="ru-RU"/>
        </w:rPr>
        <w:t>1</w:t>
      </w:r>
      <w:r w:rsidRPr="005C2CF7">
        <w:rPr>
          <w:rFonts w:ascii="Times New Roman" w:hAnsi="Times New Roman"/>
          <w:b/>
          <w:sz w:val="24"/>
          <w:szCs w:val="24"/>
          <w:lang w:eastAsia="ru-RU"/>
        </w:rPr>
        <w:t xml:space="preserve"> року до </w:t>
      </w:r>
      <w:r w:rsidR="00D8148F" w:rsidRPr="005C2CF7">
        <w:rPr>
          <w:rFonts w:ascii="Times New Roman" w:eastAsia="Calibri" w:hAnsi="Times New Roman"/>
          <w:b/>
          <w:sz w:val="24"/>
          <w:szCs w:val="24"/>
          <w:lang w:eastAsia="ru-RU"/>
        </w:rPr>
        <w:t>13</w:t>
      </w:r>
      <w:r w:rsidR="00D8148F" w:rsidRPr="005C2CF7">
        <w:rPr>
          <w:rFonts w:ascii="Times New Roman" w:hAnsi="Times New Roman"/>
          <w:b/>
          <w:sz w:val="24"/>
          <w:szCs w:val="24"/>
          <w:lang w:eastAsia="ru-RU"/>
        </w:rPr>
        <w:t>:</w:t>
      </w:r>
      <w:r w:rsidRPr="005C2CF7">
        <w:rPr>
          <w:rFonts w:ascii="Times New Roman" w:hAnsi="Times New Roman"/>
          <w:b/>
          <w:sz w:val="24"/>
          <w:szCs w:val="24"/>
          <w:lang w:eastAsia="ru-RU"/>
        </w:rPr>
        <w:t>00</w:t>
      </w:r>
      <w:r w:rsidRPr="005C2CF7">
        <w:rPr>
          <w:rFonts w:ascii="Times New Roman" w:hAnsi="Times New Roman"/>
          <w:sz w:val="24"/>
          <w:szCs w:val="24"/>
          <w:lang w:eastAsia="ru-RU"/>
        </w:rPr>
        <w:t xml:space="preserve"> (включно) за київським часом.</w:t>
      </w:r>
    </w:p>
    <w:p w14:paraId="6D72451C" w14:textId="57AB9DCC" w:rsidR="00C64996" w:rsidRPr="005C2CF7"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5C2CF7"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5C2CF7">
          <w:rPr>
            <w:rStyle w:val="a7"/>
            <w:rFonts w:ascii="Times New Roman" w:hAnsi="Times New Roman"/>
            <w:bCs/>
            <w:iCs/>
            <w:sz w:val="24"/>
            <w:szCs w:val="24"/>
            <w:lang w:val="uk-UA"/>
          </w:rPr>
          <w:t>https://phc.org.ua</w:t>
        </w:r>
      </w:hyperlink>
      <w:r w:rsidRPr="005C2CF7">
        <w:rPr>
          <w:rFonts w:ascii="Times New Roman" w:hAnsi="Times New Roman"/>
          <w:bCs/>
          <w:iCs/>
          <w:sz w:val="24"/>
          <w:szCs w:val="24"/>
          <w:lang w:val="uk-UA"/>
        </w:rPr>
        <w:t xml:space="preserve"> в розділі «Закупівлі».</w:t>
      </w:r>
    </w:p>
    <w:p w14:paraId="38FCCEFF" w14:textId="77777777" w:rsidR="003C630F" w:rsidRPr="005C2CF7" w:rsidRDefault="003C630F" w:rsidP="00ED1C88">
      <w:pPr>
        <w:pStyle w:val="a3"/>
        <w:tabs>
          <w:tab w:val="left" w:pos="1134"/>
        </w:tabs>
        <w:rPr>
          <w:rFonts w:ascii="Times New Roman" w:hAnsi="Times New Roman"/>
          <w:bCs/>
          <w:iCs/>
          <w:sz w:val="24"/>
          <w:szCs w:val="24"/>
          <w:lang w:val="uk-UA"/>
        </w:rPr>
      </w:pPr>
    </w:p>
    <w:p w14:paraId="2AD7CF78" w14:textId="2558A7F7" w:rsidR="003C630F" w:rsidRPr="005C2CF7" w:rsidRDefault="003C630F" w:rsidP="00ED1C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5C2CF7">
        <w:rPr>
          <w:rFonts w:ascii="Times New Roman" w:hAnsi="Times New Roman"/>
          <w:b/>
          <w:iCs/>
          <w:sz w:val="24"/>
          <w:szCs w:val="24"/>
          <w:lang w:val="uk-UA"/>
        </w:rPr>
        <w:t>Посилання на річний план закупівлі в електронній системі закупівель</w:t>
      </w:r>
      <w:r w:rsidR="002E58F2" w:rsidRPr="005C2CF7">
        <w:rPr>
          <w:rFonts w:ascii="Times New Roman" w:hAnsi="Times New Roman"/>
          <w:bCs/>
          <w:iCs/>
          <w:sz w:val="24"/>
          <w:szCs w:val="24"/>
          <w:lang w:val="uk-UA"/>
        </w:rPr>
        <w:t xml:space="preserve">: </w:t>
      </w:r>
      <w:hyperlink r:id="rId10" w:history="1">
        <w:r w:rsidR="005C2CF7" w:rsidRPr="005C2CF7">
          <w:rPr>
            <w:rStyle w:val="a7"/>
          </w:rPr>
          <w:t>https</w:t>
        </w:r>
        <w:r w:rsidR="005C2CF7" w:rsidRPr="005C2CF7">
          <w:rPr>
            <w:rStyle w:val="a7"/>
            <w:lang w:val="ru-RU"/>
          </w:rPr>
          <w:t>://</w:t>
        </w:r>
        <w:proofErr w:type="spellStart"/>
        <w:r w:rsidR="005C2CF7" w:rsidRPr="005C2CF7">
          <w:rPr>
            <w:rStyle w:val="a7"/>
          </w:rPr>
          <w:t>prozorro</w:t>
        </w:r>
        <w:proofErr w:type="spellEnd"/>
        <w:r w:rsidR="005C2CF7" w:rsidRPr="005C2CF7">
          <w:rPr>
            <w:rStyle w:val="a7"/>
            <w:lang w:val="ru-RU"/>
          </w:rPr>
          <w:t>.</w:t>
        </w:r>
        <w:r w:rsidR="005C2CF7" w:rsidRPr="005C2CF7">
          <w:rPr>
            <w:rStyle w:val="a7"/>
          </w:rPr>
          <w:t>gov</w:t>
        </w:r>
        <w:r w:rsidR="005C2CF7" w:rsidRPr="005C2CF7">
          <w:rPr>
            <w:rStyle w:val="a7"/>
            <w:lang w:val="ru-RU"/>
          </w:rPr>
          <w:t>.</w:t>
        </w:r>
        <w:r w:rsidR="005C2CF7" w:rsidRPr="005C2CF7">
          <w:rPr>
            <w:rStyle w:val="a7"/>
          </w:rPr>
          <w:t>ua</w:t>
        </w:r>
        <w:r w:rsidR="005C2CF7" w:rsidRPr="005C2CF7">
          <w:rPr>
            <w:rStyle w:val="a7"/>
            <w:lang w:val="ru-RU"/>
          </w:rPr>
          <w:t>/</w:t>
        </w:r>
        <w:r w:rsidR="005C2CF7" w:rsidRPr="005C2CF7">
          <w:rPr>
            <w:rStyle w:val="a7"/>
          </w:rPr>
          <w:t>plan</w:t>
        </w:r>
        <w:r w:rsidR="005C2CF7" w:rsidRPr="005C2CF7">
          <w:rPr>
            <w:rStyle w:val="a7"/>
            <w:lang w:val="ru-RU"/>
          </w:rPr>
          <w:t>/</w:t>
        </w:r>
        <w:r w:rsidR="005C2CF7" w:rsidRPr="005C2CF7">
          <w:rPr>
            <w:rStyle w:val="a7"/>
          </w:rPr>
          <w:t>UA</w:t>
        </w:r>
        <w:r w:rsidR="005C2CF7" w:rsidRPr="005C2CF7">
          <w:rPr>
            <w:rStyle w:val="a7"/>
            <w:lang w:val="ru-RU"/>
          </w:rPr>
          <w:t>-</w:t>
        </w:r>
        <w:r w:rsidR="005C2CF7" w:rsidRPr="005C2CF7">
          <w:rPr>
            <w:rStyle w:val="a7"/>
          </w:rPr>
          <w:t>P</w:t>
        </w:r>
        <w:r w:rsidR="005C2CF7" w:rsidRPr="005C2CF7">
          <w:rPr>
            <w:rStyle w:val="a7"/>
            <w:lang w:val="ru-RU"/>
          </w:rPr>
          <w:t>-2021-06-02-000959-</w:t>
        </w:r>
        <w:r w:rsidR="005C2CF7" w:rsidRPr="005C2CF7">
          <w:rPr>
            <w:rStyle w:val="a7"/>
          </w:rPr>
          <w:t>c</w:t>
        </w:r>
      </w:hyperlink>
      <w:r w:rsidR="005C2CF7" w:rsidRPr="005C2CF7">
        <w:rPr>
          <w:lang w:val="uk-UA"/>
        </w:rPr>
        <w:t xml:space="preserve"> </w:t>
      </w:r>
      <w:r w:rsidR="00E06704" w:rsidRPr="005C2CF7">
        <w:rPr>
          <w:sz w:val="24"/>
          <w:szCs w:val="24"/>
          <w:lang w:val="uk-UA"/>
        </w:rPr>
        <w:t xml:space="preserve"> </w:t>
      </w:r>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6BC640F2" w14:textId="7757EBCA" w:rsidR="00E37C5B" w:rsidRPr="005C2CF7" w:rsidRDefault="00B64115" w:rsidP="004D3241">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5C2CF7">
        <w:rPr>
          <w:rFonts w:ascii="Times New Roman" w:hAnsi="Times New Roman"/>
          <w:b/>
          <w:color w:val="000000"/>
          <w:sz w:val="24"/>
          <w:szCs w:val="24"/>
          <w:lang w:val="ru-RU" w:eastAsia="ru-RU"/>
        </w:rPr>
        <w:t xml:space="preserve">Строк надання послуг: </w:t>
      </w:r>
      <w:r w:rsidR="005C2CF7">
        <w:rPr>
          <w:rFonts w:ascii="Times New Roman" w:hAnsi="Times New Roman"/>
          <w:b/>
          <w:color w:val="000000"/>
          <w:sz w:val="24"/>
          <w:szCs w:val="24"/>
          <w:lang w:val="uk-UA" w:eastAsia="ru-RU"/>
        </w:rPr>
        <w:t>з дати укладання договору – до 31.07.2021 року</w:t>
      </w:r>
      <w:r w:rsidR="006E64B4" w:rsidRPr="005C2CF7">
        <w:rPr>
          <w:rFonts w:ascii="Times New Roman" w:hAnsi="Times New Roman"/>
          <w:b/>
          <w:color w:val="000000"/>
          <w:sz w:val="24"/>
          <w:szCs w:val="24"/>
          <w:lang w:val="uk-UA" w:eastAsia="ru-RU"/>
        </w:rPr>
        <w:t>.</w:t>
      </w:r>
    </w:p>
    <w:p w14:paraId="22D0376A" w14:textId="77777777" w:rsidR="006E64B4" w:rsidRPr="005C2CF7" w:rsidRDefault="006E64B4" w:rsidP="006E64B4">
      <w:pPr>
        <w:pStyle w:val="a3"/>
        <w:rPr>
          <w:rFonts w:ascii="Times New Roman" w:hAnsi="Times New Roman"/>
          <w:bCs/>
          <w:iCs/>
          <w:sz w:val="24"/>
          <w:szCs w:val="24"/>
          <w:lang w:val="uk-UA"/>
        </w:rPr>
      </w:pPr>
    </w:p>
    <w:p w14:paraId="2CA95647" w14:textId="06AE3D7D" w:rsidR="00E3530D" w:rsidRPr="005C2CF7"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sz w:val="24"/>
          <w:szCs w:val="24"/>
          <w:lang w:val="uk-UA"/>
        </w:rPr>
        <w:t>Контактні дані для подачі тендерної документації:</w:t>
      </w:r>
      <w:r w:rsidRPr="005C2CF7">
        <w:rPr>
          <w:rFonts w:ascii="Times New Roman" w:hAnsi="Times New Roman"/>
          <w:sz w:val="24"/>
          <w:szCs w:val="24"/>
          <w:lang w:val="uk-UA"/>
        </w:rPr>
        <w:t xml:space="preserve"> </w:t>
      </w:r>
      <w:r w:rsidR="00E3530D" w:rsidRPr="005C2CF7">
        <w:rPr>
          <w:rFonts w:ascii="Times New Roman" w:hAnsi="Times New Roman"/>
          <w:sz w:val="24"/>
          <w:szCs w:val="24"/>
          <w:lang w:val="uk-UA"/>
        </w:rPr>
        <w:t xml:space="preserve">тендерні пропозиції </w:t>
      </w:r>
      <w:r w:rsidR="00E3530D" w:rsidRPr="005C2CF7">
        <w:rPr>
          <w:rFonts w:ascii="Times New Roman" w:hAnsi="Times New Roman"/>
          <w:sz w:val="24"/>
          <w:szCs w:val="24"/>
          <w:lang w:val="uk-UA" w:eastAsia="ru-RU"/>
        </w:rPr>
        <w:t>повинні надсилатись (або надаватись особисто) у</w:t>
      </w:r>
      <w:r w:rsidR="003C630F" w:rsidRPr="005C2CF7">
        <w:rPr>
          <w:rFonts w:ascii="Times New Roman" w:hAnsi="Times New Roman"/>
          <w:sz w:val="24"/>
          <w:szCs w:val="24"/>
          <w:lang w:val="uk-UA" w:eastAsia="ru-RU"/>
        </w:rPr>
        <w:t xml:space="preserve"> </w:t>
      </w:r>
      <w:r w:rsidR="003345D2" w:rsidRPr="005C2CF7">
        <w:rPr>
          <w:rFonts w:ascii="Times New Roman" w:hAnsi="Times New Roman"/>
          <w:sz w:val="24"/>
          <w:szCs w:val="24"/>
          <w:lang w:val="uk-UA" w:eastAsia="ru-RU"/>
        </w:rPr>
        <w:t>запечатаних конвертах звича</w:t>
      </w:r>
      <w:r w:rsidR="00E3530D" w:rsidRPr="005C2CF7">
        <w:rPr>
          <w:rFonts w:ascii="Times New Roman" w:hAnsi="Times New Roman"/>
          <w:sz w:val="24"/>
          <w:szCs w:val="24"/>
          <w:lang w:val="uk-UA" w:eastAsia="ru-RU"/>
        </w:rPr>
        <w:t xml:space="preserve">йною чи кур’єрською поштою на адресу: </w:t>
      </w:r>
    </w:p>
    <w:p w14:paraId="45AD7E36" w14:textId="77777777" w:rsidR="00486136" w:rsidRPr="005C2CF7" w:rsidRDefault="00486136" w:rsidP="00486136">
      <w:pPr>
        <w:pStyle w:val="a3"/>
        <w:tabs>
          <w:tab w:val="left" w:pos="1134"/>
        </w:tabs>
        <w:ind w:left="709"/>
        <w:jc w:val="both"/>
        <w:rPr>
          <w:rFonts w:ascii="Times New Roman" w:hAnsi="Times New Roman"/>
          <w:bCs/>
          <w:iCs/>
          <w:sz w:val="24"/>
          <w:szCs w:val="24"/>
          <w:lang w:val="uk-UA"/>
        </w:rPr>
      </w:pPr>
      <w:r w:rsidRPr="005C2CF7">
        <w:rPr>
          <w:rFonts w:ascii="Times New Roman" w:eastAsia="Times New Roman" w:hAnsi="Times New Roman"/>
          <w:sz w:val="24"/>
          <w:szCs w:val="24"/>
          <w:lang w:val="uk-UA"/>
        </w:rPr>
        <w:t xml:space="preserve">04071, Україна, м. Київ, вул. Ярославська, 41, </w:t>
      </w:r>
    </w:p>
    <w:p w14:paraId="2BCFC1DF" w14:textId="4F28BB3D" w:rsidR="00486136" w:rsidRPr="005C2CF7" w:rsidRDefault="00486136" w:rsidP="00E3530D">
      <w:pPr>
        <w:pStyle w:val="a3"/>
        <w:tabs>
          <w:tab w:val="left" w:pos="1134"/>
        </w:tabs>
        <w:ind w:left="708" w:firstLine="1"/>
        <w:jc w:val="both"/>
        <w:rPr>
          <w:rFonts w:ascii="Times New Roman" w:eastAsia="Times New Roman" w:hAnsi="Times New Roman"/>
          <w:sz w:val="24"/>
          <w:szCs w:val="24"/>
          <w:lang w:val="uk-UA"/>
        </w:rPr>
      </w:pPr>
      <w:r w:rsidRPr="005C2CF7">
        <w:rPr>
          <w:rFonts w:ascii="Times New Roman" w:eastAsia="Times New Roman" w:hAnsi="Times New Roman"/>
          <w:sz w:val="24"/>
          <w:szCs w:val="24"/>
          <w:lang w:val="uk-UA"/>
        </w:rPr>
        <w:t>до уваги</w:t>
      </w:r>
      <w:r w:rsidR="00E3530D" w:rsidRPr="005C2CF7">
        <w:rPr>
          <w:sz w:val="24"/>
          <w:szCs w:val="24"/>
          <w:lang w:val="uk-UA"/>
        </w:rPr>
        <w:t xml:space="preserve"> </w:t>
      </w:r>
      <w:r w:rsidR="000143F2" w:rsidRPr="005C2CF7">
        <w:rPr>
          <w:rFonts w:ascii="Times New Roman" w:eastAsia="Times New Roman" w:hAnsi="Times New Roman"/>
          <w:sz w:val="24"/>
          <w:szCs w:val="24"/>
          <w:lang w:val="uk-UA"/>
        </w:rPr>
        <w:t>голов</w:t>
      </w:r>
      <w:r w:rsidR="00E3530D" w:rsidRPr="005C2CF7">
        <w:rPr>
          <w:rFonts w:ascii="Times New Roman" w:eastAsia="Times New Roman" w:hAnsi="Times New Roman"/>
          <w:sz w:val="24"/>
          <w:szCs w:val="24"/>
          <w:lang w:val="uk-UA"/>
        </w:rPr>
        <w:t>ного фахівця відділу закупівель та постачань</w:t>
      </w:r>
      <w:r w:rsidRPr="005C2CF7">
        <w:rPr>
          <w:rFonts w:ascii="Times New Roman" w:eastAsia="Times New Roman" w:hAnsi="Times New Roman"/>
          <w:sz w:val="24"/>
          <w:szCs w:val="24"/>
          <w:lang w:val="uk-UA"/>
        </w:rPr>
        <w:t xml:space="preserve">: Клєвцової Вікторії, </w:t>
      </w:r>
      <w:r w:rsidR="00E3530D" w:rsidRPr="005C2CF7">
        <w:rPr>
          <w:rFonts w:ascii="Times New Roman" w:eastAsia="Times New Roman" w:hAnsi="Times New Roman"/>
          <w:sz w:val="24"/>
          <w:szCs w:val="24"/>
          <w:lang w:val="uk-UA"/>
        </w:rPr>
        <w:t xml:space="preserve">       </w:t>
      </w:r>
      <w:proofErr w:type="spellStart"/>
      <w:r w:rsidRPr="005C2CF7">
        <w:rPr>
          <w:rFonts w:ascii="Times New Roman" w:eastAsia="Times New Roman" w:hAnsi="Times New Roman"/>
          <w:sz w:val="24"/>
          <w:szCs w:val="24"/>
          <w:lang w:val="uk-UA"/>
        </w:rPr>
        <w:t>Моб</w:t>
      </w:r>
      <w:proofErr w:type="spellEnd"/>
      <w:r w:rsidRPr="005C2CF7">
        <w:rPr>
          <w:rFonts w:ascii="Times New Roman" w:eastAsia="Times New Roman" w:hAnsi="Times New Roman"/>
          <w:sz w:val="24"/>
          <w:szCs w:val="24"/>
          <w:lang w:val="uk-UA"/>
        </w:rPr>
        <w:t>. тел.: +38 (050) 508 62 46</w:t>
      </w:r>
      <w:r w:rsidR="00417D36" w:rsidRPr="005C2CF7">
        <w:rPr>
          <w:rFonts w:ascii="Times New Roman" w:eastAsia="Times New Roman" w:hAnsi="Times New Roman"/>
          <w:sz w:val="24"/>
          <w:szCs w:val="24"/>
          <w:lang w:val="uk-UA"/>
        </w:rPr>
        <w:t>.</w:t>
      </w:r>
    </w:p>
    <w:p w14:paraId="0B98F50C" w14:textId="77777777" w:rsidR="003C630F" w:rsidRPr="005C2CF7" w:rsidRDefault="003C630F" w:rsidP="003C630F">
      <w:pPr>
        <w:pStyle w:val="a3"/>
        <w:tabs>
          <w:tab w:val="left" w:pos="1134"/>
        </w:tabs>
        <w:ind w:left="709"/>
        <w:jc w:val="both"/>
        <w:rPr>
          <w:rFonts w:ascii="Times New Roman" w:hAnsi="Times New Roman"/>
          <w:bCs/>
          <w:iCs/>
          <w:sz w:val="24"/>
          <w:szCs w:val="24"/>
          <w:lang w:val="uk-UA"/>
        </w:rPr>
      </w:pPr>
      <w:r w:rsidRPr="005C2CF7">
        <w:rPr>
          <w:rFonts w:ascii="Times New Roman" w:hAnsi="Times New Roman"/>
          <w:bCs/>
          <w:iCs/>
          <w:sz w:val="24"/>
          <w:szCs w:val="24"/>
          <w:lang w:val="uk-UA"/>
        </w:rPr>
        <w:t xml:space="preserve">Конверти повинні містити надписи: </w:t>
      </w:r>
    </w:p>
    <w:p w14:paraId="05FD954B" w14:textId="1CE4DBD3" w:rsidR="003C630F" w:rsidRPr="005C2CF7"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5C2CF7">
        <w:rPr>
          <w:rFonts w:ascii="Times New Roman" w:eastAsia="Calibri" w:hAnsi="Times New Roman"/>
          <w:bCs/>
          <w:iCs/>
          <w:sz w:val="24"/>
          <w:szCs w:val="24"/>
        </w:rPr>
        <w:t>«</w:t>
      </w:r>
      <w:bookmarkStart w:id="7" w:name="_Hlk56674664"/>
      <w:r w:rsidRPr="005C2CF7">
        <w:rPr>
          <w:rFonts w:ascii="Times New Roman" w:eastAsia="Calibri" w:hAnsi="Times New Roman"/>
          <w:bCs/>
          <w:iCs/>
          <w:sz w:val="24"/>
          <w:szCs w:val="24"/>
        </w:rPr>
        <w:t>ТЕ</w:t>
      </w:r>
      <w:r w:rsidR="003345D2" w:rsidRPr="005C2CF7">
        <w:rPr>
          <w:rFonts w:ascii="Times New Roman" w:eastAsia="Calibri" w:hAnsi="Times New Roman"/>
          <w:bCs/>
          <w:iCs/>
          <w:sz w:val="24"/>
          <w:szCs w:val="24"/>
        </w:rPr>
        <w:t xml:space="preserve">НДЕРНА ПРОПОЗИЦІЯ </w:t>
      </w:r>
      <w:r w:rsidRPr="005C2CF7">
        <w:rPr>
          <w:rFonts w:ascii="Times New Roman" w:eastAsia="Calibri" w:hAnsi="Times New Roman"/>
          <w:bCs/>
          <w:iCs/>
          <w:sz w:val="24"/>
          <w:szCs w:val="24"/>
        </w:rPr>
        <w:t xml:space="preserve">на закупівлю </w:t>
      </w:r>
      <w:r w:rsidR="00B64115" w:rsidRPr="005C2CF7">
        <w:rPr>
          <w:rFonts w:ascii="Times New Roman" w:hAnsi="Times New Roman"/>
          <w:sz w:val="24"/>
          <w:szCs w:val="24"/>
        </w:rPr>
        <w:t xml:space="preserve">ДК 021:2015 - 79950000-8 - Послуг з організації виставок, ярмарок і конгресів (Послуги з організації благодійного забігу (організація благодійного забігу на 5 км до Всесвітнього дня боротьби з гепатитом)), </w:t>
      </w:r>
      <w:r w:rsidRPr="005C2CF7">
        <w:rPr>
          <w:rFonts w:ascii="Times New Roman" w:eastAsia="Calibri" w:hAnsi="Times New Roman"/>
          <w:bCs/>
          <w:iCs/>
          <w:sz w:val="24"/>
          <w:szCs w:val="24"/>
        </w:rPr>
        <w:t xml:space="preserve"> в рамках проекту Глобального фонду за адресою 04071, м. Київ, вул. Ярославська, 41» «</w:t>
      </w:r>
      <w:r w:rsidRPr="005C2CF7">
        <w:rPr>
          <w:rFonts w:ascii="Times New Roman" w:eastAsia="Calibri" w:hAnsi="Times New Roman"/>
          <w:b/>
          <w:iCs/>
          <w:sz w:val="24"/>
          <w:szCs w:val="24"/>
        </w:rPr>
        <w:t>НЕ РОЗКРИВАТИ ДО 14:00, «</w:t>
      </w:r>
      <w:r w:rsidR="008D6805" w:rsidRPr="005C2CF7">
        <w:rPr>
          <w:rFonts w:ascii="Times New Roman" w:eastAsia="Calibri" w:hAnsi="Times New Roman"/>
          <w:b/>
          <w:iCs/>
          <w:sz w:val="24"/>
          <w:szCs w:val="24"/>
        </w:rPr>
        <w:t>17</w:t>
      </w:r>
      <w:r w:rsidRPr="005C2CF7">
        <w:rPr>
          <w:rFonts w:ascii="Times New Roman" w:eastAsia="Calibri" w:hAnsi="Times New Roman"/>
          <w:b/>
          <w:iCs/>
          <w:sz w:val="24"/>
          <w:szCs w:val="24"/>
        </w:rPr>
        <w:t xml:space="preserve">» </w:t>
      </w:r>
      <w:r w:rsidR="008D6805" w:rsidRPr="005C2CF7">
        <w:rPr>
          <w:rFonts w:ascii="Times New Roman" w:eastAsia="Calibri" w:hAnsi="Times New Roman"/>
          <w:b/>
          <w:iCs/>
          <w:sz w:val="24"/>
          <w:szCs w:val="24"/>
        </w:rPr>
        <w:t>чер</w:t>
      </w:r>
      <w:r w:rsidR="000B15A4" w:rsidRPr="005C2CF7">
        <w:rPr>
          <w:rFonts w:ascii="Times New Roman" w:eastAsia="Calibri" w:hAnsi="Times New Roman"/>
          <w:b/>
          <w:iCs/>
          <w:sz w:val="24"/>
          <w:szCs w:val="24"/>
        </w:rPr>
        <w:t xml:space="preserve">вня </w:t>
      </w:r>
      <w:r w:rsidRPr="005C2CF7">
        <w:rPr>
          <w:rFonts w:ascii="Times New Roman" w:eastAsia="Calibri" w:hAnsi="Times New Roman"/>
          <w:b/>
          <w:iCs/>
          <w:sz w:val="24"/>
          <w:szCs w:val="24"/>
        </w:rPr>
        <w:t>2021 року»,</w:t>
      </w:r>
      <w:r w:rsidRPr="005C2CF7">
        <w:rPr>
          <w:rFonts w:ascii="Times New Roman" w:eastAsia="Calibri" w:hAnsi="Times New Roman"/>
          <w:bCs/>
          <w:iCs/>
          <w:sz w:val="24"/>
          <w:szCs w:val="24"/>
        </w:rPr>
        <w:t xml:space="preserve"> а також код ЄДРПОУ, адресу та назву учасника</w:t>
      </w:r>
      <w:r w:rsidR="003345D2" w:rsidRPr="005C2CF7">
        <w:rPr>
          <w:rFonts w:ascii="Times New Roman" w:eastAsia="Calibri" w:hAnsi="Times New Roman"/>
          <w:bCs/>
          <w:iCs/>
          <w:sz w:val="24"/>
          <w:szCs w:val="24"/>
        </w:rPr>
        <w:t>.</w:t>
      </w:r>
    </w:p>
    <w:p w14:paraId="52D9FC54" w14:textId="77777777" w:rsidR="008834EB" w:rsidRPr="005C2CF7"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7"/>
    <w:p w14:paraId="756E4FC6" w14:textId="77777777" w:rsidR="00E3530D" w:rsidRPr="005C2CF7"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color w:val="000000"/>
          <w:spacing w:val="-6"/>
          <w:sz w:val="24"/>
          <w:szCs w:val="24"/>
          <w:lang w:val="uk-UA" w:eastAsia="ru-RU"/>
        </w:rPr>
        <w:t>Мі</w:t>
      </w:r>
      <w:r w:rsidRPr="005C2CF7">
        <w:rPr>
          <w:rFonts w:ascii="Times New Roman" w:hAnsi="Times New Roman"/>
          <w:b/>
          <w:sz w:val="24"/>
          <w:szCs w:val="24"/>
          <w:lang w:val="uk-UA"/>
        </w:rPr>
        <w:t xml:space="preserve">сце, час та дата відкриття конвертів з тендерними пропозиціями: </w:t>
      </w:r>
    </w:p>
    <w:p w14:paraId="23F762BB" w14:textId="1DD32420" w:rsidR="00E3530D" w:rsidRPr="005C2CF7"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5C2CF7">
        <w:rPr>
          <w:rFonts w:ascii="Times New Roman" w:hAnsi="Times New Roman"/>
          <w:sz w:val="24"/>
          <w:szCs w:val="24"/>
          <w:lang w:val="uk-UA"/>
        </w:rPr>
        <w:t xml:space="preserve">Публічне розкриття конвертів тендерної пропозиції відбудеться </w:t>
      </w:r>
      <w:r w:rsidRPr="005C2CF7">
        <w:rPr>
          <w:rFonts w:ascii="Times New Roman" w:hAnsi="Times New Roman"/>
          <w:b/>
          <w:sz w:val="24"/>
          <w:szCs w:val="24"/>
          <w:lang w:val="uk-UA"/>
        </w:rPr>
        <w:t>«</w:t>
      </w:r>
      <w:r w:rsidR="00FC70EC" w:rsidRPr="005C2CF7">
        <w:rPr>
          <w:rFonts w:ascii="Times New Roman" w:hAnsi="Times New Roman"/>
          <w:b/>
          <w:sz w:val="24"/>
          <w:szCs w:val="24"/>
          <w:lang w:val="uk-UA"/>
        </w:rPr>
        <w:t>1</w:t>
      </w:r>
      <w:r w:rsidR="008D6805" w:rsidRPr="005C2CF7">
        <w:rPr>
          <w:rFonts w:ascii="Times New Roman" w:hAnsi="Times New Roman"/>
          <w:b/>
          <w:sz w:val="24"/>
          <w:szCs w:val="24"/>
          <w:lang w:val="uk-UA"/>
        </w:rPr>
        <w:t>7</w:t>
      </w:r>
      <w:r w:rsidRPr="005C2CF7">
        <w:rPr>
          <w:rFonts w:ascii="Times New Roman" w:hAnsi="Times New Roman"/>
          <w:b/>
          <w:sz w:val="24"/>
          <w:szCs w:val="24"/>
          <w:lang w:val="uk-UA"/>
        </w:rPr>
        <w:t xml:space="preserve">» </w:t>
      </w:r>
      <w:r w:rsidR="008D6805" w:rsidRPr="005C2CF7">
        <w:rPr>
          <w:rFonts w:ascii="Times New Roman" w:hAnsi="Times New Roman"/>
          <w:b/>
          <w:sz w:val="24"/>
          <w:szCs w:val="24"/>
          <w:lang w:val="uk-UA"/>
        </w:rPr>
        <w:t>чер</w:t>
      </w:r>
      <w:r w:rsidR="00B831E5" w:rsidRPr="005C2CF7">
        <w:rPr>
          <w:rFonts w:ascii="Times New Roman" w:hAnsi="Times New Roman"/>
          <w:b/>
          <w:sz w:val="24"/>
          <w:szCs w:val="24"/>
          <w:lang w:val="uk-UA"/>
        </w:rPr>
        <w:t xml:space="preserve">вня </w:t>
      </w:r>
      <w:r w:rsidR="003C630F" w:rsidRPr="005C2CF7">
        <w:rPr>
          <w:rFonts w:ascii="Times New Roman" w:hAnsi="Times New Roman"/>
          <w:b/>
          <w:sz w:val="24"/>
          <w:szCs w:val="24"/>
          <w:lang w:val="uk-UA"/>
        </w:rPr>
        <w:t>2021</w:t>
      </w:r>
      <w:r w:rsidRPr="005C2CF7">
        <w:rPr>
          <w:rFonts w:ascii="Times New Roman" w:hAnsi="Times New Roman"/>
          <w:b/>
          <w:sz w:val="24"/>
          <w:szCs w:val="24"/>
          <w:lang w:val="uk-UA"/>
        </w:rPr>
        <w:t xml:space="preserve"> року </w:t>
      </w:r>
      <w:r w:rsidRPr="005C2CF7">
        <w:rPr>
          <w:rFonts w:ascii="Times New Roman" w:hAnsi="Times New Roman"/>
          <w:b/>
          <w:sz w:val="24"/>
          <w:szCs w:val="24"/>
          <w:lang w:val="uk-UA" w:eastAsia="ru-RU"/>
        </w:rPr>
        <w:t xml:space="preserve">о 14:00 </w:t>
      </w:r>
      <w:r w:rsidRPr="005C2CF7">
        <w:rPr>
          <w:rFonts w:ascii="Times New Roman" w:eastAsia="Times New Roman" w:hAnsi="Times New Roman"/>
          <w:b/>
          <w:sz w:val="24"/>
          <w:szCs w:val="24"/>
          <w:lang w:val="uk-UA" w:eastAsia="ru-RU"/>
        </w:rPr>
        <w:t>за київським часом</w:t>
      </w:r>
      <w:r w:rsidRPr="005C2CF7">
        <w:rPr>
          <w:rFonts w:ascii="Times New Roman" w:eastAsia="Times New Roman" w:hAnsi="Times New Roman"/>
          <w:sz w:val="24"/>
          <w:szCs w:val="24"/>
          <w:lang w:val="uk-UA" w:eastAsia="ru-RU"/>
        </w:rPr>
        <w:t>,</w:t>
      </w:r>
      <w:r w:rsidRPr="005C2CF7">
        <w:rPr>
          <w:rFonts w:ascii="Times New Roman" w:hAnsi="Times New Roman"/>
          <w:sz w:val="24"/>
          <w:szCs w:val="24"/>
          <w:lang w:val="uk-UA"/>
        </w:rPr>
        <w:t xml:space="preserve"> за адресою: </w:t>
      </w:r>
      <w:r w:rsidRPr="005C2CF7">
        <w:rPr>
          <w:rFonts w:ascii="Times New Roman" w:eastAsia="Times New Roman" w:hAnsi="Times New Roman"/>
          <w:sz w:val="24"/>
          <w:szCs w:val="24"/>
          <w:lang w:val="uk-UA"/>
        </w:rPr>
        <w:t>04071, Україна, м. Київ, вул. Ярославська, 41.</w:t>
      </w:r>
    </w:p>
    <w:p w14:paraId="746DC511" w14:textId="6B44595E" w:rsidR="00C64996" w:rsidRPr="00B6411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B64115"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B64115">
        <w:rPr>
          <w:rFonts w:ascii="Times New Roman" w:eastAsia="Arial" w:hAnsi="Times New Roman"/>
          <w:b/>
          <w:sz w:val="24"/>
          <w:szCs w:val="24"/>
          <w:lang w:val="uk-UA"/>
        </w:rPr>
        <w:t>Організаційні вимоги:</w:t>
      </w:r>
    </w:p>
    <w:p w14:paraId="459F46E7" w14:textId="45E919F3" w:rsidR="00E3530D" w:rsidRPr="00B64115"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 xml:space="preserve">Юридична особа або Фізична особа-підприємець за законодавством України. </w:t>
      </w:r>
    </w:p>
    <w:p w14:paraId="38468D18" w14:textId="77777777" w:rsidR="008834EB" w:rsidRPr="00B64115" w:rsidRDefault="00E3530D" w:rsidP="008834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Відповідність кваліфікаційним критеріям, визначеним в Додаток № 1 «</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r w:rsidRPr="00B64115">
        <w:rPr>
          <w:rFonts w:ascii="Times New Roman" w:hAnsi="Times New Roman"/>
          <w:sz w:val="24"/>
          <w:szCs w:val="24"/>
          <w:lang w:val="uk-UA"/>
        </w:rPr>
        <w:t>.</w:t>
      </w:r>
    </w:p>
    <w:p w14:paraId="44002D51" w14:textId="6C5637AA" w:rsidR="00547F82" w:rsidRPr="00722061" w:rsidRDefault="00547F82" w:rsidP="00E158E7">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bookmarkStart w:id="8" w:name="_Hlk73454151"/>
      <w:bookmarkStart w:id="9" w:name="_Hlk73541594"/>
      <w:r w:rsidRPr="00722061">
        <w:rPr>
          <w:rFonts w:ascii="Times New Roman" w:hAnsi="Times New Roman"/>
          <w:sz w:val="24"/>
          <w:szCs w:val="24"/>
          <w:lang w:val="uk-UA"/>
        </w:rPr>
        <w:t xml:space="preserve">Оплата </w:t>
      </w:r>
      <w:r w:rsidR="006E64B4" w:rsidRPr="00722061">
        <w:rPr>
          <w:rFonts w:ascii="Times New Roman" w:hAnsi="Times New Roman"/>
          <w:sz w:val="24"/>
          <w:szCs w:val="24"/>
          <w:lang w:val="uk-UA"/>
        </w:rPr>
        <w:t>з</w:t>
      </w:r>
      <w:r w:rsidR="006334E8" w:rsidRPr="00722061">
        <w:rPr>
          <w:rFonts w:ascii="Times New Roman" w:hAnsi="Times New Roman"/>
          <w:sz w:val="24"/>
          <w:szCs w:val="24"/>
          <w:lang w:val="uk-UA"/>
        </w:rPr>
        <w:t xml:space="preserve">дійснюється </w:t>
      </w:r>
      <w:r w:rsidR="00722061" w:rsidRPr="00722061">
        <w:rPr>
          <w:rFonts w:ascii="Times New Roman" w:hAnsi="Times New Roman"/>
          <w:sz w:val="24"/>
          <w:szCs w:val="24"/>
          <w:lang w:val="uk-UA"/>
        </w:rPr>
        <w:t>виключно без ПДВ</w:t>
      </w:r>
      <w:r w:rsidR="009B3EB0">
        <w:rPr>
          <w:rFonts w:ascii="Times New Roman" w:hAnsi="Times New Roman"/>
          <w:sz w:val="24"/>
          <w:szCs w:val="24"/>
          <w:lang w:val="uk-UA"/>
        </w:rPr>
        <w:t>. У</w:t>
      </w:r>
      <w:r w:rsidR="00722061" w:rsidRPr="00722061">
        <w:rPr>
          <w:rFonts w:ascii="Times New Roman" w:hAnsi="Times New Roman"/>
          <w:sz w:val="24"/>
          <w:szCs w:val="24"/>
          <w:lang w:val="uk-UA"/>
        </w:rPr>
        <w:t xml:space="preserve">мови оплати: </w:t>
      </w:r>
      <w:bookmarkStart w:id="10" w:name="_Hlk73541535"/>
      <w:r w:rsidR="00722061" w:rsidRPr="00722061">
        <w:rPr>
          <w:rFonts w:ascii="Times New Roman" w:hAnsi="Times New Roman"/>
          <w:sz w:val="24"/>
          <w:szCs w:val="24"/>
          <w:lang w:val="uk-UA"/>
        </w:rPr>
        <w:t>за фактом надання послуг (післяплата) або передоплата щонайбільше – 70 % від  вартості надання послуг</w:t>
      </w:r>
      <w:r w:rsidR="00722061">
        <w:rPr>
          <w:rFonts w:ascii="Times New Roman" w:hAnsi="Times New Roman"/>
          <w:sz w:val="24"/>
          <w:szCs w:val="24"/>
          <w:lang w:val="uk-UA"/>
        </w:rPr>
        <w:t xml:space="preserve">, 30 %  - </w:t>
      </w:r>
      <w:r w:rsidR="006334E8" w:rsidRPr="00722061">
        <w:rPr>
          <w:rFonts w:ascii="Times New Roman" w:hAnsi="Times New Roman"/>
          <w:sz w:val="24"/>
          <w:szCs w:val="24"/>
          <w:lang w:val="uk-UA"/>
        </w:rPr>
        <w:t>за фактом надання послуг протягом 5 (п’ять) робочих днів на підставі актів надання послуг</w:t>
      </w:r>
      <w:bookmarkEnd w:id="8"/>
      <w:r w:rsidR="006334E8" w:rsidRPr="00722061">
        <w:rPr>
          <w:rFonts w:ascii="Times New Roman" w:hAnsi="Times New Roman"/>
          <w:sz w:val="24"/>
          <w:szCs w:val="24"/>
          <w:lang w:val="uk-UA"/>
        </w:rPr>
        <w:t>.</w:t>
      </w:r>
      <w:bookmarkEnd w:id="9"/>
    </w:p>
    <w:bookmarkEnd w:id="10"/>
    <w:p w14:paraId="0BC08A5B" w14:textId="77777777" w:rsidR="00C64996" w:rsidRPr="00B64115"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B64115"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B64115">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B64115"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477B0ECC" w:rsidR="00C241A6" w:rsidRPr="008F3DE7" w:rsidRDefault="008F3DE7" w:rsidP="00D1637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заповнений та </w:t>
      </w:r>
      <w:r w:rsidRPr="008F3DE7">
        <w:rPr>
          <w:rFonts w:ascii="Times New Roman" w:hAnsi="Times New Roman"/>
          <w:sz w:val="24"/>
          <w:szCs w:val="24"/>
          <w:lang w:val="ru-RU" w:eastAsia="ru-RU"/>
        </w:rPr>
        <w:t xml:space="preserve">підписаний Додаток № </w:t>
      </w:r>
      <w:r>
        <w:rPr>
          <w:rFonts w:ascii="Times New Roman" w:hAnsi="Times New Roman"/>
          <w:sz w:val="24"/>
          <w:szCs w:val="24"/>
          <w:lang w:val="ru-RU" w:eastAsia="ru-RU"/>
        </w:rPr>
        <w:t>2</w:t>
      </w:r>
      <w:r w:rsidRPr="008F3DE7">
        <w:rPr>
          <w:rFonts w:ascii="Times New Roman" w:hAnsi="Times New Roman"/>
          <w:b/>
          <w:sz w:val="24"/>
          <w:szCs w:val="24"/>
          <w:lang w:val="ru-RU" w:eastAsia="ru-RU"/>
        </w:rPr>
        <w:t xml:space="preserve"> </w:t>
      </w:r>
      <w:r w:rsidRPr="008F3DE7">
        <w:rPr>
          <w:rFonts w:ascii="Times New Roman" w:hAnsi="Times New Roman"/>
          <w:sz w:val="24"/>
          <w:szCs w:val="24"/>
          <w:lang w:val="ru-RU" w:eastAsia="ru-RU"/>
        </w:rPr>
        <w:t>«</w:t>
      </w:r>
      <w:proofErr w:type="spellStart"/>
      <w:r w:rsidRPr="008F3DE7">
        <w:rPr>
          <w:rFonts w:ascii="Times New Roman" w:hAnsi="Times New Roman"/>
          <w:sz w:val="24"/>
          <w:szCs w:val="24"/>
          <w:lang w:val="ru-RU" w:eastAsia="ru-RU"/>
        </w:rPr>
        <w:t>Технічне</w:t>
      </w:r>
      <w:proofErr w:type="spellEnd"/>
      <w:r w:rsidRPr="008F3DE7">
        <w:rPr>
          <w:rFonts w:ascii="Times New Roman" w:hAnsi="Times New Roman"/>
          <w:sz w:val="24"/>
          <w:szCs w:val="24"/>
          <w:lang w:val="ru-RU" w:eastAsia="ru-RU"/>
        </w:rPr>
        <w:t xml:space="preserve"> </w:t>
      </w:r>
      <w:proofErr w:type="spellStart"/>
      <w:r w:rsidRPr="008F3DE7">
        <w:rPr>
          <w:rFonts w:ascii="Times New Roman" w:hAnsi="Times New Roman"/>
          <w:sz w:val="24"/>
          <w:szCs w:val="24"/>
          <w:lang w:val="ru-RU" w:eastAsia="ru-RU"/>
        </w:rPr>
        <w:t>завдання</w:t>
      </w:r>
      <w:proofErr w:type="spellEnd"/>
      <w:r w:rsidRPr="008F3DE7">
        <w:rPr>
          <w:rFonts w:ascii="Times New Roman" w:hAnsi="Times New Roman"/>
          <w:bCs/>
          <w:sz w:val="24"/>
          <w:szCs w:val="24"/>
          <w:lang w:val="ru-RU" w:eastAsia="ru-RU"/>
        </w:rPr>
        <w:t>»;</w:t>
      </w:r>
    </w:p>
    <w:p w14:paraId="24CE1FCC" w14:textId="377305A2" w:rsidR="008834EB" w:rsidRPr="00B64115"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1EF44C56" w:rsidR="00C241A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іншу інформацію і документами, що містять технічний опис предмета закупівлі</w:t>
      </w:r>
      <w:r w:rsidRPr="00B64115">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1803B116" w:rsidR="00C64996" w:rsidRPr="008D6805"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9B666B" w:rsidRPr="00B64115">
        <w:rPr>
          <w:rFonts w:ascii="Times New Roman" w:hAnsi="Times New Roman"/>
          <w:sz w:val="24"/>
          <w:szCs w:val="24"/>
          <w:lang w:val="uk-UA"/>
        </w:rPr>
        <w:t>голов</w:t>
      </w:r>
      <w:r w:rsidR="003B52DF" w:rsidRPr="00B64115">
        <w:rPr>
          <w:rFonts w:ascii="Times New Roman" w:hAnsi="Times New Roman"/>
          <w:sz w:val="24"/>
          <w:szCs w:val="24"/>
          <w:lang w:val="uk-UA"/>
        </w:rPr>
        <w:t xml:space="preserve">ного </w:t>
      </w:r>
      <w:r w:rsidR="003B52DF" w:rsidRPr="00B64115">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64115">
        <w:rPr>
          <w:rFonts w:ascii="Times New Roman" w:hAnsi="Times New Roman"/>
          <w:sz w:val="24"/>
          <w:szCs w:val="24"/>
          <w:lang w:val="uk-UA"/>
        </w:rPr>
        <w:t xml:space="preserve"> (</w:t>
      </w:r>
      <w:hyperlink r:id="rId11" w:history="1">
        <w:r w:rsidR="003B52DF" w:rsidRPr="00B64115">
          <w:rPr>
            <w:rStyle w:val="a7"/>
            <w:rFonts w:ascii="Times New Roman" w:hAnsi="Times New Roman"/>
            <w:sz w:val="24"/>
            <w:szCs w:val="24"/>
            <w:lang w:val="uk-UA"/>
          </w:rPr>
          <w:t>050) 508-62-46</w:t>
        </w:r>
      </w:hyperlink>
      <w:r w:rsidR="003B52DF" w:rsidRPr="00B64115">
        <w:rPr>
          <w:rFonts w:ascii="Times New Roman" w:hAnsi="Times New Roman"/>
          <w:sz w:val="24"/>
          <w:szCs w:val="24"/>
          <w:lang w:val="uk-UA" w:eastAsia="ru-RU"/>
        </w:rPr>
        <w:t>, е-</w:t>
      </w:r>
      <w:r w:rsidR="003B52DF" w:rsidRPr="00B64115">
        <w:rPr>
          <w:rFonts w:ascii="Times New Roman" w:hAnsi="Times New Roman"/>
          <w:sz w:val="24"/>
          <w:szCs w:val="24"/>
          <w:lang w:eastAsia="ru-RU"/>
        </w:rPr>
        <w:t>mail</w:t>
      </w:r>
      <w:r w:rsidR="003B52DF" w:rsidRPr="00B64115">
        <w:rPr>
          <w:rFonts w:ascii="Times New Roman" w:hAnsi="Times New Roman"/>
          <w:sz w:val="24"/>
          <w:szCs w:val="24"/>
          <w:lang w:val="uk-UA" w:eastAsia="ru-RU"/>
        </w:rPr>
        <w:t xml:space="preserve">: </w:t>
      </w:r>
      <w:hyperlink r:id="rId12" w:history="1">
        <w:r w:rsidR="003B52DF" w:rsidRPr="00B64115">
          <w:rPr>
            <w:rStyle w:val="a7"/>
            <w:rFonts w:ascii="Times New Roman" w:hAnsi="Times New Roman"/>
            <w:sz w:val="24"/>
            <w:szCs w:val="24"/>
            <w:shd w:val="clear" w:color="auto" w:fill="FFFFFF"/>
          </w:rPr>
          <w:t>v</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klevtsova</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phc</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org</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ua</w:t>
        </w:r>
      </w:hyperlink>
      <w:r w:rsidRPr="00B64115">
        <w:rPr>
          <w:rFonts w:ascii="Times New Roman" w:hAnsi="Times New Roman"/>
          <w:iCs/>
          <w:sz w:val="24"/>
          <w:szCs w:val="24"/>
          <w:lang w:val="uk-UA"/>
        </w:rPr>
        <w:t xml:space="preserve">. </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77777777" w:rsidR="003E4459"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7EAA63E6" w:rsidR="00586ADC" w:rsidRPr="00B64115"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8F3DE7" w:rsidRPr="008F3DE7">
        <w:rPr>
          <w:rFonts w:ascii="Times New Roman" w:hAnsi="Times New Roman"/>
          <w:color w:val="000000"/>
          <w:sz w:val="24"/>
          <w:szCs w:val="24"/>
          <w:lang w:val="uk-UA"/>
        </w:rPr>
        <w:t>Технічне завдання</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3 «Форма цінової пропозиції»;</w:t>
      </w:r>
    </w:p>
    <w:p w14:paraId="27F2C416" w14:textId="40318E94" w:rsidR="0011478C" w:rsidRPr="00B64115"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1ED7497" w:rsidR="00586ADC" w:rsidRPr="00B64115"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3F5828F4" w14:textId="1F991B1C" w:rsidR="00C64996" w:rsidRPr="00B64115" w:rsidRDefault="00C64996" w:rsidP="0011478C">
      <w:pPr>
        <w:tabs>
          <w:tab w:val="left" w:pos="1134"/>
        </w:tabs>
        <w:spacing w:after="0" w:line="240" w:lineRule="auto"/>
        <w:jc w:val="center"/>
        <w:rPr>
          <w:rFonts w:ascii="Times New Roman" w:hAnsi="Times New Roman"/>
          <w:b/>
          <w:bCs/>
          <w:caps/>
          <w:sz w:val="24"/>
          <w:szCs w:val="24"/>
        </w:rPr>
      </w:pPr>
      <w:r w:rsidRPr="00B64115">
        <w:rPr>
          <w:rFonts w:ascii="Times New Roman" w:hAnsi="Times New Roman"/>
          <w:b/>
          <w:bCs/>
          <w:caps/>
          <w:sz w:val="24"/>
          <w:szCs w:val="24"/>
        </w:rPr>
        <w:lastRenderedPageBreak/>
        <w:t>Правила оформлення ТЕНДЕРНОЇ пропозиції учасника:</w:t>
      </w:r>
    </w:p>
    <w:p w14:paraId="2FCF0686" w14:textId="4303F9CE" w:rsidR="003B52DF" w:rsidRPr="00B6411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Тендерна пропозиція </w:t>
      </w:r>
      <w:r w:rsidR="00F62A05">
        <w:rPr>
          <w:rFonts w:ascii="Times New Roman" w:hAnsi="Times New Roman"/>
          <w:sz w:val="24"/>
          <w:szCs w:val="24"/>
          <w:lang w:val="uk-UA" w:eastAsia="ru-RU"/>
        </w:rPr>
        <w:t xml:space="preserve">(згідно п. 12 оголошення) </w:t>
      </w:r>
      <w:r w:rsidRPr="00B6411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B64115"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B64115">
        <w:rPr>
          <w:rFonts w:ascii="Times New Roman" w:eastAsia="Times New Roman" w:hAnsi="Times New Roman"/>
          <w:sz w:val="24"/>
          <w:szCs w:val="24"/>
          <w:lang w:val="uk-UA" w:eastAsia="ru-RU"/>
        </w:rPr>
        <w:t xml:space="preserve"> </w:t>
      </w:r>
      <w:r w:rsidR="00704E9C" w:rsidRPr="00B64115">
        <w:rPr>
          <w:rFonts w:ascii="Times New Roman" w:hAnsi="Times New Roman"/>
          <w:sz w:val="24"/>
          <w:szCs w:val="24"/>
          <w:lang w:val="uk-UA"/>
        </w:rPr>
        <w:t>Усі документи, що готуються Учасником, викладаються українською мовою.</w:t>
      </w:r>
    </w:p>
    <w:p w14:paraId="0B5BE258" w14:textId="2BFAFAB3" w:rsidR="003B52DF" w:rsidRPr="00F62A0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Конверт з те</w:t>
      </w:r>
      <w:r w:rsidR="008834EB" w:rsidRPr="00B64115">
        <w:rPr>
          <w:rFonts w:ascii="Times New Roman" w:hAnsi="Times New Roman"/>
          <w:sz w:val="24"/>
          <w:szCs w:val="24"/>
          <w:lang w:val="uk-UA" w:eastAsia="ru-RU"/>
        </w:rPr>
        <w:t xml:space="preserve">ндерною пропозицією </w:t>
      </w:r>
      <w:r w:rsidRPr="00B64115">
        <w:rPr>
          <w:rFonts w:ascii="Times New Roman" w:hAnsi="Times New Roman"/>
          <w:sz w:val="24"/>
          <w:szCs w:val="24"/>
          <w:lang w:val="uk-UA" w:eastAsia="ru-RU"/>
        </w:rPr>
        <w:t>повинен містити надпис: «</w:t>
      </w:r>
      <w:r w:rsidR="00C2390D" w:rsidRPr="00B64115">
        <w:rPr>
          <w:rFonts w:ascii="Times New Roman" w:hAnsi="Times New Roman"/>
          <w:b/>
          <w:iCs/>
          <w:sz w:val="24"/>
          <w:szCs w:val="24"/>
          <w:lang w:val="uk-UA"/>
        </w:rPr>
        <w:t>ТЕ</w:t>
      </w:r>
      <w:r w:rsidR="008834EB" w:rsidRPr="00B64115">
        <w:rPr>
          <w:rFonts w:ascii="Times New Roman" w:hAnsi="Times New Roman"/>
          <w:b/>
          <w:iCs/>
          <w:sz w:val="24"/>
          <w:szCs w:val="24"/>
          <w:lang w:val="uk-UA"/>
        </w:rPr>
        <w:t>НДЕРНА ПРОПОЗИЦІЯ</w:t>
      </w:r>
      <w:r w:rsidR="008834EB" w:rsidRPr="00B64115">
        <w:rPr>
          <w:rFonts w:ascii="Times New Roman" w:hAnsi="Times New Roman"/>
          <w:bCs/>
          <w:iCs/>
          <w:sz w:val="24"/>
          <w:szCs w:val="24"/>
          <w:lang w:val="uk-UA"/>
        </w:rPr>
        <w:t xml:space="preserve"> </w:t>
      </w:r>
      <w:r w:rsidR="00C2390D" w:rsidRPr="00B64115">
        <w:rPr>
          <w:rFonts w:ascii="Times New Roman" w:hAnsi="Times New Roman"/>
          <w:bCs/>
          <w:iCs/>
          <w:sz w:val="24"/>
          <w:szCs w:val="24"/>
          <w:lang w:val="uk-UA"/>
        </w:rPr>
        <w:t xml:space="preserve">на закупівлю </w:t>
      </w:r>
      <w:r w:rsidR="008D6805" w:rsidRPr="008D6805">
        <w:rPr>
          <w:rFonts w:ascii="Times New Roman" w:hAnsi="Times New Roman"/>
          <w:sz w:val="24"/>
          <w:szCs w:val="24"/>
          <w:lang w:val="ru-RU"/>
        </w:rPr>
        <w:t xml:space="preserve">ДК 021:2015 - 79950000-8 - Послуг з </w:t>
      </w:r>
      <w:proofErr w:type="spellStart"/>
      <w:r w:rsidR="008D6805" w:rsidRPr="008D6805">
        <w:rPr>
          <w:rFonts w:ascii="Times New Roman" w:hAnsi="Times New Roman"/>
          <w:sz w:val="24"/>
          <w:szCs w:val="24"/>
          <w:lang w:val="ru-RU"/>
        </w:rPr>
        <w:t>організації</w:t>
      </w:r>
      <w:proofErr w:type="spellEnd"/>
      <w:r w:rsidR="008D6805" w:rsidRPr="008D6805">
        <w:rPr>
          <w:rFonts w:ascii="Times New Roman" w:hAnsi="Times New Roman"/>
          <w:sz w:val="24"/>
          <w:szCs w:val="24"/>
          <w:lang w:val="ru-RU"/>
        </w:rPr>
        <w:t xml:space="preserve"> </w:t>
      </w:r>
      <w:proofErr w:type="spellStart"/>
      <w:r w:rsidR="008D6805" w:rsidRPr="008D6805">
        <w:rPr>
          <w:rFonts w:ascii="Times New Roman" w:hAnsi="Times New Roman"/>
          <w:sz w:val="24"/>
          <w:szCs w:val="24"/>
          <w:lang w:val="ru-RU"/>
        </w:rPr>
        <w:t>виставок</w:t>
      </w:r>
      <w:proofErr w:type="spellEnd"/>
      <w:r w:rsidR="008D6805" w:rsidRPr="008D6805">
        <w:rPr>
          <w:rFonts w:ascii="Times New Roman" w:hAnsi="Times New Roman"/>
          <w:sz w:val="24"/>
          <w:szCs w:val="24"/>
          <w:lang w:val="ru-RU"/>
        </w:rPr>
        <w:t xml:space="preserve">, ярмарок і </w:t>
      </w:r>
      <w:proofErr w:type="spellStart"/>
      <w:r w:rsidR="008D6805" w:rsidRPr="008D6805">
        <w:rPr>
          <w:rFonts w:ascii="Times New Roman" w:hAnsi="Times New Roman"/>
          <w:sz w:val="24"/>
          <w:szCs w:val="24"/>
          <w:lang w:val="ru-RU"/>
        </w:rPr>
        <w:t>конгресів</w:t>
      </w:r>
      <w:proofErr w:type="spellEnd"/>
      <w:r w:rsidR="008D6805" w:rsidRPr="008D6805">
        <w:rPr>
          <w:rFonts w:ascii="Times New Roman" w:hAnsi="Times New Roman"/>
          <w:sz w:val="24"/>
          <w:szCs w:val="24"/>
          <w:lang w:val="ru-RU"/>
        </w:rPr>
        <w:t xml:space="preserve"> (Послуги з </w:t>
      </w:r>
      <w:proofErr w:type="spellStart"/>
      <w:r w:rsidR="008D6805" w:rsidRPr="008D6805">
        <w:rPr>
          <w:rFonts w:ascii="Times New Roman" w:hAnsi="Times New Roman"/>
          <w:sz w:val="24"/>
          <w:szCs w:val="24"/>
          <w:lang w:val="ru-RU"/>
        </w:rPr>
        <w:t>організації</w:t>
      </w:r>
      <w:proofErr w:type="spellEnd"/>
      <w:r w:rsidR="008D6805" w:rsidRPr="008D6805">
        <w:rPr>
          <w:rFonts w:ascii="Times New Roman" w:hAnsi="Times New Roman"/>
          <w:sz w:val="24"/>
          <w:szCs w:val="24"/>
          <w:lang w:val="ru-RU"/>
        </w:rPr>
        <w:t xml:space="preserve"> </w:t>
      </w:r>
      <w:proofErr w:type="spellStart"/>
      <w:r w:rsidR="008D6805" w:rsidRPr="008D6805">
        <w:rPr>
          <w:rFonts w:ascii="Times New Roman" w:hAnsi="Times New Roman"/>
          <w:sz w:val="24"/>
          <w:szCs w:val="24"/>
          <w:lang w:val="ru-RU"/>
        </w:rPr>
        <w:t>благодійного</w:t>
      </w:r>
      <w:proofErr w:type="spellEnd"/>
      <w:r w:rsidR="008D6805" w:rsidRPr="008D6805">
        <w:rPr>
          <w:rFonts w:ascii="Times New Roman" w:hAnsi="Times New Roman"/>
          <w:sz w:val="24"/>
          <w:szCs w:val="24"/>
          <w:lang w:val="ru-RU"/>
        </w:rPr>
        <w:t xml:space="preserve"> </w:t>
      </w:r>
      <w:proofErr w:type="spellStart"/>
      <w:r w:rsidR="008D6805" w:rsidRPr="008D6805">
        <w:rPr>
          <w:rFonts w:ascii="Times New Roman" w:hAnsi="Times New Roman"/>
          <w:sz w:val="24"/>
          <w:szCs w:val="24"/>
          <w:lang w:val="ru-RU"/>
        </w:rPr>
        <w:t>забігу</w:t>
      </w:r>
      <w:proofErr w:type="spellEnd"/>
      <w:r w:rsidR="008D6805" w:rsidRPr="008D6805">
        <w:rPr>
          <w:rFonts w:ascii="Times New Roman" w:hAnsi="Times New Roman"/>
          <w:sz w:val="24"/>
          <w:szCs w:val="24"/>
          <w:lang w:val="ru-RU"/>
        </w:rPr>
        <w:t xml:space="preserve"> (</w:t>
      </w:r>
      <w:proofErr w:type="spellStart"/>
      <w:r w:rsidR="008D6805" w:rsidRPr="008D6805">
        <w:rPr>
          <w:rFonts w:ascii="Times New Roman" w:hAnsi="Times New Roman"/>
          <w:sz w:val="24"/>
          <w:szCs w:val="24"/>
          <w:lang w:val="ru-RU"/>
        </w:rPr>
        <w:t>організація</w:t>
      </w:r>
      <w:proofErr w:type="spellEnd"/>
      <w:r w:rsidR="008D6805" w:rsidRPr="008D6805">
        <w:rPr>
          <w:rFonts w:ascii="Times New Roman" w:hAnsi="Times New Roman"/>
          <w:sz w:val="24"/>
          <w:szCs w:val="24"/>
          <w:lang w:val="ru-RU"/>
        </w:rPr>
        <w:t xml:space="preserve"> </w:t>
      </w:r>
      <w:proofErr w:type="spellStart"/>
      <w:r w:rsidR="008D6805" w:rsidRPr="008D6805">
        <w:rPr>
          <w:rFonts w:ascii="Times New Roman" w:hAnsi="Times New Roman"/>
          <w:sz w:val="24"/>
          <w:szCs w:val="24"/>
          <w:lang w:val="ru-RU"/>
        </w:rPr>
        <w:t>благодійного</w:t>
      </w:r>
      <w:proofErr w:type="spellEnd"/>
      <w:r w:rsidR="008D6805" w:rsidRPr="008D6805">
        <w:rPr>
          <w:rFonts w:ascii="Times New Roman" w:hAnsi="Times New Roman"/>
          <w:sz w:val="24"/>
          <w:szCs w:val="24"/>
          <w:lang w:val="ru-RU"/>
        </w:rPr>
        <w:t xml:space="preserve"> </w:t>
      </w:r>
      <w:proofErr w:type="spellStart"/>
      <w:r w:rsidR="008D6805" w:rsidRPr="008D6805">
        <w:rPr>
          <w:rFonts w:ascii="Times New Roman" w:hAnsi="Times New Roman"/>
          <w:sz w:val="24"/>
          <w:szCs w:val="24"/>
          <w:lang w:val="ru-RU"/>
        </w:rPr>
        <w:t>забігу</w:t>
      </w:r>
      <w:proofErr w:type="spellEnd"/>
      <w:r w:rsidR="008D6805" w:rsidRPr="008D6805">
        <w:rPr>
          <w:rFonts w:ascii="Times New Roman" w:hAnsi="Times New Roman"/>
          <w:sz w:val="24"/>
          <w:szCs w:val="24"/>
          <w:lang w:val="ru-RU"/>
        </w:rPr>
        <w:t xml:space="preserve"> на 5 км до </w:t>
      </w:r>
      <w:proofErr w:type="spellStart"/>
      <w:r w:rsidR="008D6805" w:rsidRPr="008D6805">
        <w:rPr>
          <w:rFonts w:ascii="Times New Roman" w:hAnsi="Times New Roman"/>
          <w:sz w:val="24"/>
          <w:szCs w:val="24"/>
          <w:lang w:val="ru-RU"/>
        </w:rPr>
        <w:t>Всесвітнього</w:t>
      </w:r>
      <w:proofErr w:type="spellEnd"/>
      <w:r w:rsidR="008D6805" w:rsidRPr="008D6805">
        <w:rPr>
          <w:rFonts w:ascii="Times New Roman" w:hAnsi="Times New Roman"/>
          <w:sz w:val="24"/>
          <w:szCs w:val="24"/>
          <w:lang w:val="ru-RU"/>
        </w:rPr>
        <w:t xml:space="preserve"> дня </w:t>
      </w:r>
      <w:proofErr w:type="spellStart"/>
      <w:r w:rsidR="008D6805" w:rsidRPr="008D6805">
        <w:rPr>
          <w:rFonts w:ascii="Times New Roman" w:hAnsi="Times New Roman"/>
          <w:sz w:val="24"/>
          <w:szCs w:val="24"/>
          <w:lang w:val="ru-RU"/>
        </w:rPr>
        <w:t>боротьби</w:t>
      </w:r>
      <w:proofErr w:type="spellEnd"/>
      <w:r w:rsidR="008D6805" w:rsidRPr="008D6805">
        <w:rPr>
          <w:rFonts w:ascii="Times New Roman" w:hAnsi="Times New Roman"/>
          <w:sz w:val="24"/>
          <w:szCs w:val="24"/>
          <w:lang w:val="ru-RU"/>
        </w:rPr>
        <w:t xml:space="preserve"> з гепатитом))</w:t>
      </w:r>
      <w:r w:rsidR="00C2390D" w:rsidRPr="00B64115">
        <w:rPr>
          <w:rFonts w:ascii="Times New Roman" w:hAnsi="Times New Roman"/>
          <w:bCs/>
          <w:iCs/>
          <w:sz w:val="24"/>
          <w:szCs w:val="24"/>
          <w:lang w:val="uk-UA"/>
        </w:rPr>
        <w:t xml:space="preserve"> в рамках проекту Глобального фонду за адресою </w:t>
      </w:r>
      <w:r w:rsidR="00C2390D" w:rsidRPr="00B64115">
        <w:rPr>
          <w:rFonts w:ascii="Times New Roman" w:hAnsi="Times New Roman"/>
          <w:bCs/>
          <w:iCs/>
          <w:sz w:val="24"/>
          <w:szCs w:val="24"/>
          <w:lang w:val="ru-RU"/>
        </w:rPr>
        <w:t>04071, м. Київ, вул. Ярославська, 41»</w:t>
      </w:r>
      <w:r w:rsidR="00704E9C" w:rsidRPr="00B64115">
        <w:rPr>
          <w:rFonts w:ascii="Times New Roman" w:hAnsi="Times New Roman"/>
          <w:bCs/>
          <w:iCs/>
          <w:sz w:val="24"/>
          <w:szCs w:val="24"/>
          <w:lang w:val="ru-RU"/>
        </w:rPr>
        <w:t xml:space="preserve"> </w:t>
      </w:r>
      <w:r w:rsidR="00C2390D" w:rsidRPr="00B64115">
        <w:rPr>
          <w:rFonts w:ascii="Times New Roman" w:hAnsi="Times New Roman"/>
          <w:bCs/>
          <w:iCs/>
          <w:sz w:val="24"/>
          <w:szCs w:val="24"/>
          <w:lang w:val="ru-RU"/>
        </w:rPr>
        <w:t>«</w:t>
      </w:r>
      <w:r w:rsidR="00C2390D" w:rsidRPr="00B64115">
        <w:rPr>
          <w:rFonts w:ascii="Times New Roman" w:hAnsi="Times New Roman"/>
          <w:b/>
          <w:iCs/>
          <w:sz w:val="24"/>
          <w:szCs w:val="24"/>
          <w:lang w:val="ru-RU"/>
        </w:rPr>
        <w:t>НЕ РОЗКРИВАТИ ДО 14:</w:t>
      </w:r>
      <w:r w:rsidR="00C2390D" w:rsidRPr="00F62A05">
        <w:rPr>
          <w:rFonts w:ascii="Times New Roman" w:hAnsi="Times New Roman"/>
          <w:b/>
          <w:iCs/>
          <w:sz w:val="24"/>
          <w:szCs w:val="24"/>
          <w:lang w:val="ru-RU"/>
        </w:rPr>
        <w:t>00, «</w:t>
      </w:r>
      <w:r w:rsidR="00860101" w:rsidRPr="00F62A05">
        <w:rPr>
          <w:rFonts w:ascii="Times New Roman" w:hAnsi="Times New Roman"/>
          <w:b/>
          <w:iCs/>
          <w:sz w:val="24"/>
          <w:szCs w:val="24"/>
          <w:lang w:val="ru-RU"/>
        </w:rPr>
        <w:t>1</w:t>
      </w:r>
      <w:r w:rsidR="008D6805" w:rsidRPr="00F62A05">
        <w:rPr>
          <w:rFonts w:ascii="Times New Roman" w:hAnsi="Times New Roman"/>
          <w:b/>
          <w:iCs/>
          <w:sz w:val="24"/>
          <w:szCs w:val="24"/>
          <w:lang w:val="ru-RU"/>
        </w:rPr>
        <w:t>7</w:t>
      </w:r>
      <w:r w:rsidR="00C2390D" w:rsidRPr="00F62A05">
        <w:rPr>
          <w:rFonts w:ascii="Times New Roman" w:hAnsi="Times New Roman"/>
          <w:b/>
          <w:iCs/>
          <w:sz w:val="24"/>
          <w:szCs w:val="24"/>
          <w:lang w:val="ru-RU"/>
        </w:rPr>
        <w:t>»</w:t>
      </w:r>
      <w:r w:rsidR="008834EB" w:rsidRPr="00F62A05">
        <w:rPr>
          <w:rFonts w:ascii="Times New Roman" w:hAnsi="Times New Roman"/>
          <w:b/>
          <w:iCs/>
          <w:sz w:val="24"/>
          <w:szCs w:val="24"/>
          <w:lang w:val="ru-RU"/>
        </w:rPr>
        <w:t xml:space="preserve"> </w:t>
      </w:r>
      <w:r w:rsidR="008D6805" w:rsidRPr="00F62A05">
        <w:rPr>
          <w:rFonts w:ascii="Times New Roman" w:hAnsi="Times New Roman"/>
          <w:b/>
          <w:iCs/>
          <w:sz w:val="24"/>
          <w:szCs w:val="24"/>
          <w:lang w:val="ru-RU"/>
        </w:rPr>
        <w:t>чер</w:t>
      </w:r>
      <w:r w:rsidR="008834EB" w:rsidRPr="00F62A05">
        <w:rPr>
          <w:rFonts w:ascii="Times New Roman" w:hAnsi="Times New Roman"/>
          <w:b/>
          <w:iCs/>
          <w:sz w:val="24"/>
          <w:szCs w:val="24"/>
          <w:lang w:val="ru-RU"/>
        </w:rPr>
        <w:t xml:space="preserve">вня </w:t>
      </w:r>
      <w:r w:rsidR="00C2390D" w:rsidRPr="00F62A05">
        <w:rPr>
          <w:rFonts w:ascii="Times New Roman" w:hAnsi="Times New Roman"/>
          <w:b/>
          <w:iCs/>
          <w:sz w:val="24"/>
          <w:szCs w:val="24"/>
          <w:lang w:val="ru-RU"/>
        </w:rPr>
        <w:t>2021 року</w:t>
      </w:r>
      <w:r w:rsidR="00C2390D" w:rsidRPr="00F62A05">
        <w:rPr>
          <w:rFonts w:ascii="Times New Roman" w:hAnsi="Times New Roman"/>
          <w:bCs/>
          <w:iCs/>
          <w:sz w:val="24"/>
          <w:szCs w:val="24"/>
          <w:lang w:val="ru-RU"/>
        </w:rPr>
        <w:t xml:space="preserve">», а </w:t>
      </w:r>
      <w:proofErr w:type="spellStart"/>
      <w:r w:rsidR="00C2390D" w:rsidRPr="00F62A05">
        <w:rPr>
          <w:rFonts w:ascii="Times New Roman" w:hAnsi="Times New Roman"/>
          <w:bCs/>
          <w:iCs/>
          <w:sz w:val="24"/>
          <w:szCs w:val="24"/>
          <w:lang w:val="ru-RU"/>
        </w:rPr>
        <w:t>також</w:t>
      </w:r>
      <w:proofErr w:type="spellEnd"/>
      <w:r w:rsidR="00C2390D" w:rsidRPr="00F62A05">
        <w:rPr>
          <w:rFonts w:ascii="Times New Roman" w:hAnsi="Times New Roman"/>
          <w:bCs/>
          <w:iCs/>
          <w:sz w:val="24"/>
          <w:szCs w:val="24"/>
          <w:lang w:val="ru-RU"/>
        </w:rPr>
        <w:t xml:space="preserve"> код ЄДРПОУ, адресу та </w:t>
      </w:r>
      <w:proofErr w:type="spellStart"/>
      <w:r w:rsidR="00C2390D" w:rsidRPr="00F62A05">
        <w:rPr>
          <w:rFonts w:ascii="Times New Roman" w:hAnsi="Times New Roman"/>
          <w:bCs/>
          <w:iCs/>
          <w:sz w:val="24"/>
          <w:szCs w:val="24"/>
          <w:lang w:val="ru-RU"/>
        </w:rPr>
        <w:t>назву</w:t>
      </w:r>
      <w:proofErr w:type="spellEnd"/>
      <w:r w:rsidR="00C2390D" w:rsidRPr="00F62A05">
        <w:rPr>
          <w:rFonts w:ascii="Times New Roman" w:hAnsi="Times New Roman"/>
          <w:bCs/>
          <w:iCs/>
          <w:sz w:val="24"/>
          <w:szCs w:val="24"/>
          <w:lang w:val="ru-RU"/>
        </w:rPr>
        <w:t xml:space="preserve"> </w:t>
      </w:r>
      <w:proofErr w:type="spellStart"/>
      <w:r w:rsidR="00C2390D" w:rsidRPr="00F62A05">
        <w:rPr>
          <w:rFonts w:ascii="Times New Roman" w:hAnsi="Times New Roman"/>
          <w:bCs/>
          <w:iCs/>
          <w:sz w:val="24"/>
          <w:szCs w:val="24"/>
          <w:lang w:val="ru-RU"/>
        </w:rPr>
        <w:t>учасника</w:t>
      </w:r>
      <w:proofErr w:type="spellEnd"/>
      <w:r w:rsidR="00C2390D" w:rsidRPr="00F62A05">
        <w:rPr>
          <w:rFonts w:ascii="Times New Roman" w:hAnsi="Times New Roman"/>
          <w:bCs/>
          <w:iCs/>
          <w:sz w:val="24"/>
          <w:szCs w:val="24"/>
          <w:lang w:val="ru-RU"/>
        </w:rPr>
        <w:t>»</w:t>
      </w:r>
      <w:r w:rsidRPr="00F62A05">
        <w:rPr>
          <w:rFonts w:ascii="Times New Roman" w:hAnsi="Times New Roman"/>
          <w:sz w:val="24"/>
          <w:szCs w:val="24"/>
          <w:lang w:val="uk-UA" w:eastAsia="ru-RU"/>
        </w:rPr>
        <w:t>.</w:t>
      </w:r>
    </w:p>
    <w:p w14:paraId="2AB44A66" w14:textId="1C0BBCB9"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F62A05">
        <w:rPr>
          <w:rFonts w:ascii="Times New Roman" w:hAnsi="Times New Roman"/>
          <w:sz w:val="24"/>
          <w:szCs w:val="24"/>
          <w:lang w:val="uk-UA"/>
        </w:rPr>
        <w:t>Тендерна пропозиція має бути отримана Замовником у конверт</w:t>
      </w:r>
      <w:r w:rsidR="00FD1DA1" w:rsidRPr="00F62A05">
        <w:rPr>
          <w:rFonts w:ascii="Times New Roman" w:hAnsi="Times New Roman"/>
          <w:sz w:val="24"/>
          <w:szCs w:val="24"/>
          <w:lang w:val="uk-UA"/>
        </w:rPr>
        <w:t>і</w:t>
      </w:r>
      <w:r w:rsidRPr="00F62A05">
        <w:rPr>
          <w:rFonts w:ascii="Times New Roman" w:hAnsi="Times New Roman"/>
          <w:sz w:val="24"/>
          <w:szCs w:val="24"/>
          <w:lang w:val="uk-UA"/>
        </w:rPr>
        <w:t xml:space="preserve"> форматом А4, як</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на лініях склеювання ма</w:t>
      </w:r>
      <w:r w:rsidR="00FD1DA1" w:rsidRPr="00F62A05">
        <w:rPr>
          <w:rFonts w:ascii="Times New Roman" w:hAnsi="Times New Roman"/>
          <w:sz w:val="24"/>
          <w:szCs w:val="24"/>
          <w:lang w:val="uk-UA"/>
        </w:rPr>
        <w:t>є</w:t>
      </w:r>
      <w:r w:rsidRPr="00F62A05">
        <w:rPr>
          <w:rFonts w:ascii="Times New Roman" w:hAnsi="Times New Roman"/>
          <w:sz w:val="24"/>
          <w:szCs w:val="24"/>
          <w:lang w:val="uk-UA"/>
        </w:rPr>
        <w:t xml:space="preserve"> бути промаркован</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печаткою учасника у декількох місцях аби</w:t>
      </w:r>
      <w:r w:rsidRPr="00B64115">
        <w:rPr>
          <w:rFonts w:ascii="Times New Roman" w:hAnsi="Times New Roman"/>
          <w:sz w:val="24"/>
          <w:szCs w:val="24"/>
          <w:lang w:val="uk-UA"/>
        </w:rPr>
        <w:t xml:space="preserve">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F62A05"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F62A05">
        <w:rPr>
          <w:rFonts w:ascii="Times New Roman" w:hAnsi="Times New Roman"/>
          <w:b/>
          <w:sz w:val="24"/>
          <w:szCs w:val="24"/>
          <w:u w:val="single"/>
          <w:lang w:val="uk-UA"/>
        </w:rPr>
        <w:t>Документи подані в конверт</w:t>
      </w:r>
      <w:r w:rsidR="00FD1DA1" w:rsidRPr="00F62A05">
        <w:rPr>
          <w:rFonts w:ascii="Times New Roman" w:hAnsi="Times New Roman"/>
          <w:b/>
          <w:sz w:val="24"/>
          <w:szCs w:val="24"/>
          <w:u w:val="single"/>
          <w:lang w:val="uk-UA"/>
        </w:rPr>
        <w:t>і,</w:t>
      </w:r>
      <w:r w:rsidRPr="00F62A05">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21A3494"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 xml:space="preserve">Ціни в тендерній пропозиції мають бути вказані у гривнях, </w:t>
      </w:r>
      <w:r w:rsidRPr="00B64115">
        <w:rPr>
          <w:rFonts w:ascii="Times New Roman" w:hAnsi="Times New Roman"/>
          <w:sz w:val="24"/>
          <w:szCs w:val="24"/>
          <w:lang w:val="uk-UA"/>
        </w:rPr>
        <w:t>без податку на додану вартість, оскільки поставка товар</w:t>
      </w:r>
      <w:r w:rsidR="00BD3EAB">
        <w:rPr>
          <w:rFonts w:ascii="Times New Roman" w:hAnsi="Times New Roman"/>
          <w:sz w:val="24"/>
          <w:szCs w:val="24"/>
          <w:lang w:val="uk-UA"/>
        </w:rPr>
        <w:t>у</w:t>
      </w:r>
      <w:r w:rsidRPr="00B6411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FD1DA1">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w:t>
      </w:r>
      <w:r w:rsidRPr="00B64115">
        <w:rPr>
          <w:rFonts w:ascii="Times New Roman" w:hAnsi="Times New Roman"/>
          <w:sz w:val="24"/>
          <w:szCs w:val="24"/>
          <w:lang w:val="uk-UA"/>
        </w:rPr>
        <w:lastRenderedPageBreak/>
        <w:t>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1D39771E" w14:textId="77777777" w:rsidR="008D6805" w:rsidRDefault="008D6805" w:rsidP="008C5885">
      <w:pPr>
        <w:spacing w:after="0" w:line="240" w:lineRule="auto"/>
        <w:ind w:left="5812"/>
        <w:jc w:val="right"/>
        <w:rPr>
          <w:rFonts w:ascii="Times New Roman" w:hAnsi="Times New Roman"/>
          <w:b/>
          <w:bCs/>
          <w:sz w:val="24"/>
          <w:szCs w:val="24"/>
        </w:rPr>
      </w:pPr>
    </w:p>
    <w:p w14:paraId="28BF4B05" w14:textId="77777777" w:rsidR="008D6805" w:rsidRDefault="008D6805" w:rsidP="008C5885">
      <w:pPr>
        <w:spacing w:after="0" w:line="240" w:lineRule="auto"/>
        <w:ind w:left="5812"/>
        <w:jc w:val="right"/>
        <w:rPr>
          <w:rFonts w:ascii="Times New Roman" w:hAnsi="Times New Roman"/>
          <w:b/>
          <w:bCs/>
          <w:sz w:val="24"/>
          <w:szCs w:val="24"/>
        </w:rPr>
      </w:pPr>
    </w:p>
    <w:p w14:paraId="289EC671" w14:textId="77777777" w:rsidR="00DA1B68" w:rsidRDefault="00DA1B68" w:rsidP="008C5885">
      <w:pPr>
        <w:spacing w:after="0" w:line="240" w:lineRule="auto"/>
        <w:ind w:left="5812"/>
        <w:jc w:val="right"/>
        <w:rPr>
          <w:rFonts w:ascii="Times New Roman" w:hAnsi="Times New Roman"/>
          <w:b/>
          <w:bCs/>
          <w:sz w:val="24"/>
          <w:szCs w:val="24"/>
        </w:rPr>
      </w:pPr>
    </w:p>
    <w:p w14:paraId="37C197EA" w14:textId="77777777" w:rsidR="00DA1B68" w:rsidRDefault="00DA1B68" w:rsidP="008C5885">
      <w:pPr>
        <w:spacing w:after="0" w:line="240" w:lineRule="auto"/>
        <w:ind w:left="5812"/>
        <w:jc w:val="right"/>
        <w:rPr>
          <w:rFonts w:ascii="Times New Roman" w:hAnsi="Times New Roman"/>
          <w:b/>
          <w:bCs/>
          <w:sz w:val="24"/>
          <w:szCs w:val="24"/>
        </w:rPr>
      </w:pPr>
    </w:p>
    <w:p w14:paraId="73E5F1D9" w14:textId="77777777" w:rsidR="00DA1B68" w:rsidRDefault="00DA1B68" w:rsidP="008C5885">
      <w:pPr>
        <w:spacing w:after="0" w:line="240" w:lineRule="auto"/>
        <w:ind w:left="5812"/>
        <w:jc w:val="right"/>
        <w:rPr>
          <w:rFonts w:ascii="Times New Roman" w:hAnsi="Times New Roman"/>
          <w:b/>
          <w:bCs/>
          <w:sz w:val="24"/>
          <w:szCs w:val="24"/>
        </w:rPr>
      </w:pPr>
    </w:p>
    <w:p w14:paraId="4B6590B1" w14:textId="77777777" w:rsidR="00DA1B68" w:rsidRDefault="00DA1B68" w:rsidP="008C5885">
      <w:pPr>
        <w:spacing w:after="0" w:line="240" w:lineRule="auto"/>
        <w:ind w:left="5812"/>
        <w:jc w:val="right"/>
        <w:rPr>
          <w:rFonts w:ascii="Times New Roman" w:hAnsi="Times New Roman"/>
          <w:b/>
          <w:bCs/>
          <w:sz w:val="24"/>
          <w:szCs w:val="24"/>
        </w:rPr>
      </w:pPr>
    </w:p>
    <w:p w14:paraId="6F96FC46" w14:textId="77777777" w:rsidR="00DA1B68" w:rsidRDefault="00DA1B68" w:rsidP="008C5885">
      <w:pPr>
        <w:spacing w:after="0" w:line="240" w:lineRule="auto"/>
        <w:ind w:left="5812"/>
        <w:jc w:val="right"/>
        <w:rPr>
          <w:rFonts w:ascii="Times New Roman" w:hAnsi="Times New Roman"/>
          <w:b/>
          <w:bCs/>
          <w:sz w:val="24"/>
          <w:szCs w:val="24"/>
        </w:rPr>
      </w:pPr>
    </w:p>
    <w:p w14:paraId="04BA2CE2" w14:textId="77777777" w:rsidR="00DA1B68" w:rsidRDefault="00DA1B68" w:rsidP="008C5885">
      <w:pPr>
        <w:spacing w:after="0" w:line="240" w:lineRule="auto"/>
        <w:ind w:left="5812"/>
        <w:jc w:val="right"/>
        <w:rPr>
          <w:rFonts w:ascii="Times New Roman" w:hAnsi="Times New Roman"/>
          <w:b/>
          <w:bCs/>
          <w:sz w:val="24"/>
          <w:szCs w:val="24"/>
        </w:rPr>
      </w:pPr>
    </w:p>
    <w:p w14:paraId="5EB57589" w14:textId="77777777" w:rsidR="00DA1B68" w:rsidRDefault="00DA1B68" w:rsidP="008C5885">
      <w:pPr>
        <w:spacing w:after="0" w:line="240" w:lineRule="auto"/>
        <w:ind w:left="5812"/>
        <w:jc w:val="right"/>
        <w:rPr>
          <w:rFonts w:ascii="Times New Roman" w:hAnsi="Times New Roman"/>
          <w:b/>
          <w:bCs/>
          <w:sz w:val="24"/>
          <w:szCs w:val="24"/>
        </w:rPr>
      </w:pPr>
    </w:p>
    <w:p w14:paraId="0A7001BE" w14:textId="77777777" w:rsidR="00DA1B68" w:rsidRDefault="00DA1B68" w:rsidP="008C5885">
      <w:pPr>
        <w:spacing w:after="0" w:line="240" w:lineRule="auto"/>
        <w:ind w:left="5812"/>
        <w:jc w:val="right"/>
        <w:rPr>
          <w:rFonts w:ascii="Times New Roman" w:hAnsi="Times New Roman"/>
          <w:b/>
          <w:bCs/>
          <w:sz w:val="24"/>
          <w:szCs w:val="24"/>
        </w:rPr>
      </w:pPr>
    </w:p>
    <w:p w14:paraId="38533946" w14:textId="77777777" w:rsidR="00DA1B68" w:rsidRDefault="00DA1B68" w:rsidP="008C5885">
      <w:pPr>
        <w:spacing w:after="0" w:line="240" w:lineRule="auto"/>
        <w:ind w:left="5812"/>
        <w:jc w:val="right"/>
        <w:rPr>
          <w:rFonts w:ascii="Times New Roman" w:hAnsi="Times New Roman"/>
          <w:b/>
          <w:bCs/>
          <w:sz w:val="24"/>
          <w:szCs w:val="24"/>
        </w:rPr>
      </w:pPr>
    </w:p>
    <w:p w14:paraId="1B83BDC2" w14:textId="77777777" w:rsidR="00DA1B68" w:rsidRDefault="00DA1B68" w:rsidP="008C5885">
      <w:pPr>
        <w:spacing w:after="0" w:line="240" w:lineRule="auto"/>
        <w:ind w:left="5812"/>
        <w:jc w:val="right"/>
        <w:rPr>
          <w:rFonts w:ascii="Times New Roman" w:hAnsi="Times New Roman"/>
          <w:b/>
          <w:bCs/>
          <w:sz w:val="24"/>
          <w:szCs w:val="24"/>
        </w:rPr>
      </w:pPr>
    </w:p>
    <w:p w14:paraId="0DA84BE7" w14:textId="77777777" w:rsidR="00DA1B68" w:rsidRDefault="00DA1B68" w:rsidP="008C5885">
      <w:pPr>
        <w:spacing w:after="0" w:line="240" w:lineRule="auto"/>
        <w:ind w:left="5812"/>
        <w:jc w:val="right"/>
        <w:rPr>
          <w:rFonts w:ascii="Times New Roman" w:hAnsi="Times New Roman"/>
          <w:b/>
          <w:bCs/>
          <w:sz w:val="24"/>
          <w:szCs w:val="24"/>
        </w:rPr>
      </w:pPr>
    </w:p>
    <w:p w14:paraId="6CF719D4" w14:textId="77777777" w:rsidR="00DA1B68" w:rsidRDefault="00DA1B68" w:rsidP="008C5885">
      <w:pPr>
        <w:spacing w:after="0" w:line="240" w:lineRule="auto"/>
        <w:ind w:left="5812"/>
        <w:jc w:val="right"/>
        <w:rPr>
          <w:rFonts w:ascii="Times New Roman" w:hAnsi="Times New Roman"/>
          <w:b/>
          <w:bCs/>
          <w:sz w:val="24"/>
          <w:szCs w:val="24"/>
        </w:rPr>
      </w:pPr>
    </w:p>
    <w:p w14:paraId="4A7A40F6" w14:textId="77777777" w:rsidR="00F62A05" w:rsidRDefault="00F62A05" w:rsidP="008C5885">
      <w:pPr>
        <w:spacing w:after="0" w:line="240" w:lineRule="auto"/>
        <w:ind w:left="5812"/>
        <w:jc w:val="right"/>
        <w:rPr>
          <w:rFonts w:ascii="Times New Roman" w:hAnsi="Times New Roman"/>
          <w:b/>
          <w:bCs/>
          <w:sz w:val="24"/>
          <w:szCs w:val="24"/>
        </w:rPr>
      </w:pPr>
    </w:p>
    <w:p w14:paraId="5790692D" w14:textId="77777777" w:rsidR="00F62A05" w:rsidRDefault="00F62A05" w:rsidP="008C5885">
      <w:pPr>
        <w:spacing w:after="0" w:line="240" w:lineRule="auto"/>
        <w:ind w:left="5812"/>
        <w:jc w:val="right"/>
        <w:rPr>
          <w:rFonts w:ascii="Times New Roman" w:hAnsi="Times New Roman"/>
          <w:b/>
          <w:bCs/>
          <w:sz w:val="24"/>
          <w:szCs w:val="24"/>
        </w:rPr>
      </w:pPr>
    </w:p>
    <w:p w14:paraId="109535FF" w14:textId="77777777" w:rsidR="00F62A05" w:rsidRDefault="00F62A05" w:rsidP="008C5885">
      <w:pPr>
        <w:spacing w:after="0" w:line="240" w:lineRule="auto"/>
        <w:ind w:left="5812"/>
        <w:jc w:val="right"/>
        <w:rPr>
          <w:rFonts w:ascii="Times New Roman" w:hAnsi="Times New Roman"/>
          <w:b/>
          <w:bCs/>
          <w:sz w:val="24"/>
          <w:szCs w:val="24"/>
        </w:rPr>
      </w:pPr>
    </w:p>
    <w:p w14:paraId="47230036" w14:textId="77777777" w:rsidR="00F62A05" w:rsidRDefault="00F62A05" w:rsidP="008C5885">
      <w:pPr>
        <w:spacing w:after="0" w:line="240" w:lineRule="auto"/>
        <w:ind w:left="5812"/>
        <w:jc w:val="right"/>
        <w:rPr>
          <w:rFonts w:ascii="Times New Roman" w:hAnsi="Times New Roman"/>
          <w:b/>
          <w:bCs/>
          <w:sz w:val="24"/>
          <w:szCs w:val="24"/>
        </w:rPr>
      </w:pPr>
    </w:p>
    <w:p w14:paraId="3E9C0B72" w14:textId="77777777" w:rsidR="00F62A05" w:rsidRDefault="00F62A05" w:rsidP="008C5885">
      <w:pPr>
        <w:spacing w:after="0" w:line="240" w:lineRule="auto"/>
        <w:ind w:left="5812"/>
        <w:jc w:val="right"/>
        <w:rPr>
          <w:rFonts w:ascii="Times New Roman" w:hAnsi="Times New Roman"/>
          <w:b/>
          <w:bCs/>
          <w:sz w:val="24"/>
          <w:szCs w:val="24"/>
        </w:rPr>
      </w:pPr>
    </w:p>
    <w:p w14:paraId="75650431" w14:textId="77777777" w:rsidR="00F62A05" w:rsidRDefault="00F62A05" w:rsidP="008C5885">
      <w:pPr>
        <w:spacing w:after="0" w:line="240" w:lineRule="auto"/>
        <w:ind w:left="5812"/>
        <w:jc w:val="right"/>
        <w:rPr>
          <w:rFonts w:ascii="Times New Roman" w:hAnsi="Times New Roman"/>
          <w:b/>
          <w:bCs/>
          <w:sz w:val="24"/>
          <w:szCs w:val="24"/>
        </w:rPr>
      </w:pPr>
    </w:p>
    <w:p w14:paraId="30D3CA8F" w14:textId="77777777" w:rsidR="00F62A05" w:rsidRDefault="00F62A05" w:rsidP="008C5885">
      <w:pPr>
        <w:spacing w:after="0" w:line="240" w:lineRule="auto"/>
        <w:ind w:left="5812"/>
        <w:jc w:val="right"/>
        <w:rPr>
          <w:rFonts w:ascii="Times New Roman" w:hAnsi="Times New Roman"/>
          <w:b/>
          <w:bCs/>
          <w:sz w:val="24"/>
          <w:szCs w:val="24"/>
        </w:rPr>
      </w:pPr>
    </w:p>
    <w:p w14:paraId="7535A052" w14:textId="77777777" w:rsidR="00F62A05" w:rsidRDefault="00F62A05" w:rsidP="008C5885">
      <w:pPr>
        <w:spacing w:after="0" w:line="240" w:lineRule="auto"/>
        <w:ind w:left="5812"/>
        <w:jc w:val="right"/>
        <w:rPr>
          <w:rFonts w:ascii="Times New Roman" w:hAnsi="Times New Roman"/>
          <w:b/>
          <w:bCs/>
          <w:sz w:val="24"/>
          <w:szCs w:val="24"/>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3760217F" w14:textId="7DF1E112" w:rsidR="008C5885" w:rsidRPr="00B64115" w:rsidRDefault="008C5885" w:rsidP="008C5885">
      <w:pPr>
        <w:spacing w:after="0" w:line="240" w:lineRule="auto"/>
        <w:ind w:left="5812"/>
        <w:jc w:val="right"/>
        <w:rPr>
          <w:rFonts w:ascii="Times New Roman" w:hAnsi="Times New Roman"/>
          <w:b/>
          <w:bCs/>
          <w:sz w:val="24"/>
          <w:szCs w:val="24"/>
        </w:rPr>
      </w:pPr>
    </w:p>
    <w:p w14:paraId="793EB207" w14:textId="77777777" w:rsidR="00CF7B1A" w:rsidRDefault="00CF7B1A"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153445"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6B64520" w14:textId="2986B8F0" w:rsidR="001E51D8" w:rsidRPr="00B64115"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B64115" w14:paraId="395D8FD9" w14:textId="77777777" w:rsidTr="00331128">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423"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1E51D8" w:rsidRPr="00B64115" w14:paraId="56E654E9" w14:textId="77777777" w:rsidTr="00F62A05">
        <w:trPr>
          <w:trHeight w:val="2734"/>
        </w:trPr>
        <w:tc>
          <w:tcPr>
            <w:tcW w:w="534" w:type="dxa"/>
          </w:tcPr>
          <w:p w14:paraId="55645305" w14:textId="77777777" w:rsidR="001E51D8" w:rsidRPr="00B64115"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B64115">
              <w:rPr>
                <w:rFonts w:ascii="Times New Roman" w:hAnsi="Times New Roman"/>
                <w:b/>
                <w:color w:val="000000"/>
                <w:sz w:val="24"/>
                <w:szCs w:val="24"/>
              </w:rPr>
              <w:t>1.</w:t>
            </w:r>
          </w:p>
        </w:tc>
        <w:tc>
          <w:tcPr>
            <w:tcW w:w="4423" w:type="dxa"/>
          </w:tcPr>
          <w:p w14:paraId="459EF4E7" w14:textId="77777777" w:rsidR="00704E9C" w:rsidRPr="00B64115" w:rsidRDefault="001E51D8"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sz w:val="24"/>
                <w:szCs w:val="24"/>
              </w:rPr>
              <w:t>Наявність документально підтвердженого досвіду виконання аналогічних договорів</w:t>
            </w:r>
            <w:r w:rsidR="00704E9C" w:rsidRPr="00B64115">
              <w:rPr>
                <w:rFonts w:ascii="Times New Roman" w:hAnsi="Times New Roman"/>
                <w:sz w:val="24"/>
                <w:szCs w:val="24"/>
              </w:rPr>
              <w:t>*</w:t>
            </w:r>
            <w:r w:rsidRPr="00B64115">
              <w:rPr>
                <w:rFonts w:ascii="Times New Roman" w:hAnsi="Times New Roman"/>
                <w:sz w:val="24"/>
                <w:szCs w:val="24"/>
              </w:rPr>
              <w:t>.</w:t>
            </w:r>
          </w:p>
          <w:p w14:paraId="174B8FEB" w14:textId="77777777" w:rsidR="00704E9C" w:rsidRPr="00B64115" w:rsidRDefault="00704E9C" w:rsidP="007E6643">
            <w:pPr>
              <w:pBdr>
                <w:top w:val="nil"/>
                <w:left w:val="nil"/>
                <w:bottom w:val="nil"/>
                <w:right w:val="nil"/>
                <w:between w:val="nil"/>
              </w:pBdr>
              <w:spacing w:after="0" w:line="240" w:lineRule="auto"/>
              <w:rPr>
                <w:rFonts w:ascii="Times New Roman" w:hAnsi="Times New Roman"/>
                <w:sz w:val="24"/>
                <w:szCs w:val="24"/>
              </w:rPr>
            </w:pPr>
          </w:p>
          <w:p w14:paraId="04D1C2D5" w14:textId="32DC4613" w:rsidR="001E51D8" w:rsidRPr="00B64115" w:rsidRDefault="006B624F" w:rsidP="007E6643">
            <w:pPr>
              <w:pBdr>
                <w:top w:val="nil"/>
                <w:left w:val="nil"/>
                <w:bottom w:val="nil"/>
                <w:right w:val="nil"/>
                <w:between w:val="nil"/>
              </w:pBdr>
              <w:spacing w:after="0" w:line="240" w:lineRule="auto"/>
              <w:rPr>
                <w:rFonts w:ascii="Times New Roman" w:hAnsi="Times New Roman"/>
                <w:b/>
                <w:i/>
                <w:iCs/>
                <w:color w:val="000000"/>
                <w:sz w:val="24"/>
                <w:szCs w:val="24"/>
              </w:rPr>
            </w:pPr>
            <w:r w:rsidRPr="00B64115">
              <w:rPr>
                <w:rFonts w:ascii="Times New Roman" w:hAnsi="Times New Roman"/>
                <w:i/>
                <w:iCs/>
                <w:sz w:val="24"/>
                <w:szCs w:val="24"/>
              </w:rPr>
              <w:t>*</w:t>
            </w:r>
            <w:r w:rsidR="00704E9C" w:rsidRPr="00B64115">
              <w:rPr>
                <w:rFonts w:ascii="Times New Roman" w:hAnsi="Times New Roman"/>
                <w:i/>
                <w:iCs/>
                <w:sz w:val="24"/>
                <w:szCs w:val="24"/>
              </w:rPr>
              <w:t>Під аналогічними договорами розгляда</w:t>
            </w:r>
            <w:r w:rsidRPr="00B64115">
              <w:rPr>
                <w:rFonts w:ascii="Times New Roman" w:hAnsi="Times New Roman"/>
                <w:i/>
                <w:iCs/>
                <w:sz w:val="24"/>
                <w:szCs w:val="24"/>
              </w:rPr>
              <w:t>ються договори за якими учасник здійсн</w:t>
            </w:r>
            <w:r w:rsidR="00DA1B68">
              <w:rPr>
                <w:rFonts w:ascii="Times New Roman" w:hAnsi="Times New Roman"/>
                <w:i/>
                <w:iCs/>
                <w:sz w:val="24"/>
                <w:szCs w:val="24"/>
              </w:rPr>
              <w:t>юва</w:t>
            </w:r>
            <w:r w:rsidRPr="00B64115">
              <w:rPr>
                <w:rFonts w:ascii="Times New Roman" w:hAnsi="Times New Roman"/>
                <w:i/>
                <w:iCs/>
                <w:sz w:val="24"/>
                <w:szCs w:val="24"/>
              </w:rPr>
              <w:t xml:space="preserve">в </w:t>
            </w:r>
            <w:r w:rsidR="00DA1B68">
              <w:rPr>
                <w:rFonts w:ascii="Times New Roman" w:hAnsi="Times New Roman"/>
                <w:i/>
                <w:iCs/>
                <w:sz w:val="24"/>
                <w:szCs w:val="24"/>
              </w:rPr>
              <w:t xml:space="preserve">надання </w:t>
            </w:r>
            <w:r w:rsidRPr="00B64115">
              <w:rPr>
                <w:rFonts w:ascii="Times New Roman" w:hAnsi="Times New Roman"/>
                <w:i/>
                <w:iCs/>
                <w:sz w:val="24"/>
                <w:szCs w:val="24"/>
              </w:rPr>
              <w:t xml:space="preserve"> аналогічн</w:t>
            </w:r>
            <w:r w:rsidR="00DA1B68">
              <w:rPr>
                <w:rFonts w:ascii="Times New Roman" w:hAnsi="Times New Roman"/>
                <w:i/>
                <w:iCs/>
                <w:sz w:val="24"/>
                <w:szCs w:val="24"/>
              </w:rPr>
              <w:t>их</w:t>
            </w:r>
            <w:r w:rsidRPr="00B64115">
              <w:rPr>
                <w:rFonts w:ascii="Times New Roman" w:hAnsi="Times New Roman"/>
                <w:i/>
                <w:iCs/>
                <w:sz w:val="24"/>
                <w:szCs w:val="24"/>
              </w:rPr>
              <w:t xml:space="preserve"> </w:t>
            </w:r>
            <w:r w:rsidR="007E1216">
              <w:rPr>
                <w:rFonts w:ascii="Times New Roman" w:hAnsi="Times New Roman"/>
                <w:i/>
                <w:iCs/>
                <w:sz w:val="24"/>
                <w:szCs w:val="24"/>
              </w:rPr>
              <w:t>послуг.</w:t>
            </w:r>
            <w:r w:rsidRPr="00B64115">
              <w:rPr>
                <w:rFonts w:ascii="Times New Roman" w:hAnsi="Times New Roman"/>
                <w:i/>
                <w:iCs/>
                <w:sz w:val="24"/>
                <w:szCs w:val="24"/>
              </w:rPr>
              <w:t>.</w:t>
            </w:r>
            <w:r w:rsidR="001E51D8" w:rsidRPr="00B64115">
              <w:rPr>
                <w:rFonts w:ascii="Times New Roman" w:hAnsi="Times New Roman"/>
                <w:i/>
                <w:iCs/>
                <w:sz w:val="24"/>
                <w:szCs w:val="24"/>
              </w:rPr>
              <w:t xml:space="preserve"> </w:t>
            </w:r>
          </w:p>
        </w:tc>
        <w:tc>
          <w:tcPr>
            <w:tcW w:w="4819" w:type="dxa"/>
          </w:tcPr>
          <w:p w14:paraId="7E2C1AF3" w14:textId="56B5E49B" w:rsidR="001E51D8" w:rsidRPr="00B64115" w:rsidRDefault="001E51D8" w:rsidP="000F23CA">
            <w:pPr>
              <w:pStyle w:val="a3"/>
              <w:numPr>
                <w:ilvl w:val="0"/>
                <w:numId w:val="7"/>
              </w:numPr>
              <w:pBdr>
                <w:top w:val="nil"/>
                <w:left w:val="nil"/>
                <w:bottom w:val="nil"/>
                <w:right w:val="nil"/>
                <w:between w:val="nil"/>
              </w:pBdr>
              <w:tabs>
                <w:tab w:val="left" w:pos="317"/>
              </w:tabs>
              <w:ind w:left="33" w:firstLine="0"/>
              <w:jc w:val="both"/>
              <w:rPr>
                <w:rFonts w:ascii="Times New Roman" w:hAnsi="Times New Roman"/>
                <w:bCs/>
                <w:sz w:val="24"/>
                <w:szCs w:val="24"/>
                <w:lang w:val="uk-UA"/>
              </w:rPr>
            </w:pPr>
            <w:r w:rsidRPr="00B64115">
              <w:rPr>
                <w:rFonts w:ascii="Times New Roman" w:hAnsi="Times New Roman"/>
                <w:color w:val="000000"/>
                <w:sz w:val="24"/>
                <w:szCs w:val="24"/>
                <w:lang w:val="uk-UA"/>
              </w:rPr>
              <w:t xml:space="preserve">Не менше </w:t>
            </w:r>
            <w:r w:rsidR="001105FE" w:rsidRPr="00B64115">
              <w:rPr>
                <w:rFonts w:ascii="Times New Roman" w:hAnsi="Times New Roman"/>
                <w:color w:val="000000"/>
                <w:sz w:val="24"/>
                <w:szCs w:val="24"/>
                <w:lang w:val="uk-UA"/>
              </w:rPr>
              <w:t>1</w:t>
            </w:r>
            <w:r w:rsidRPr="00B64115">
              <w:rPr>
                <w:rFonts w:ascii="Times New Roman" w:hAnsi="Times New Roman"/>
                <w:color w:val="000000"/>
                <w:sz w:val="24"/>
                <w:szCs w:val="24"/>
                <w:lang w:val="uk-UA"/>
              </w:rPr>
              <w:t xml:space="preserve"> (</w:t>
            </w:r>
            <w:r w:rsidR="001105FE" w:rsidRPr="00B64115">
              <w:rPr>
                <w:rFonts w:ascii="Times New Roman" w:hAnsi="Times New Roman"/>
                <w:color w:val="000000"/>
                <w:sz w:val="24"/>
                <w:szCs w:val="24"/>
                <w:lang w:val="uk-UA"/>
              </w:rPr>
              <w:t>однієї</w:t>
            </w:r>
            <w:r w:rsidRPr="00B64115">
              <w:rPr>
                <w:rFonts w:ascii="Times New Roman" w:hAnsi="Times New Roman"/>
                <w:color w:val="000000"/>
                <w:sz w:val="24"/>
                <w:szCs w:val="24"/>
                <w:lang w:val="uk-UA"/>
              </w:rPr>
              <w:t>) копі</w:t>
            </w:r>
            <w:r w:rsidR="001105FE" w:rsidRPr="00B64115">
              <w:rPr>
                <w:rFonts w:ascii="Times New Roman" w:hAnsi="Times New Roman"/>
                <w:color w:val="000000"/>
                <w:sz w:val="24"/>
                <w:szCs w:val="24"/>
                <w:lang w:val="uk-UA"/>
              </w:rPr>
              <w:t>ї</w:t>
            </w:r>
            <w:r w:rsidRPr="00B64115">
              <w:rPr>
                <w:rFonts w:ascii="Times New Roman" w:hAnsi="Times New Roman"/>
                <w:color w:val="000000"/>
                <w:sz w:val="24"/>
                <w:szCs w:val="24"/>
                <w:lang w:val="uk-UA"/>
              </w:rPr>
              <w:t xml:space="preserve"> договорів (з додатками та додатковими угодами, що є його невід’ємними частинами) про </w:t>
            </w:r>
            <w:r w:rsidR="00BD3EAB">
              <w:rPr>
                <w:rFonts w:ascii="Times New Roman" w:hAnsi="Times New Roman"/>
                <w:color w:val="000000"/>
                <w:sz w:val="24"/>
                <w:szCs w:val="24"/>
                <w:lang w:val="uk-UA"/>
              </w:rPr>
              <w:t>над</w:t>
            </w:r>
            <w:r w:rsidRPr="00B64115">
              <w:rPr>
                <w:rFonts w:ascii="Times New Roman" w:hAnsi="Times New Roman"/>
                <w:color w:val="000000"/>
                <w:sz w:val="24"/>
                <w:szCs w:val="24"/>
                <w:lang w:val="uk-UA"/>
              </w:rPr>
              <w:t>ання аналогічн</w:t>
            </w:r>
            <w:r w:rsidR="00BD3EAB">
              <w:rPr>
                <w:rFonts w:ascii="Times New Roman" w:hAnsi="Times New Roman"/>
                <w:color w:val="000000"/>
                <w:sz w:val="24"/>
                <w:szCs w:val="24"/>
                <w:lang w:val="uk-UA"/>
              </w:rPr>
              <w:t>их послуг</w:t>
            </w:r>
            <w:r w:rsidRPr="00B64115">
              <w:rPr>
                <w:rFonts w:ascii="Times New Roman" w:hAnsi="Times New Roman"/>
                <w:color w:val="000000"/>
                <w:sz w:val="24"/>
                <w:szCs w:val="24"/>
                <w:lang w:val="uk-UA"/>
              </w:rPr>
              <w:t xml:space="preserve"> у 2020</w:t>
            </w:r>
            <w:r w:rsidR="00704E9C" w:rsidRPr="00B64115">
              <w:rPr>
                <w:rFonts w:ascii="Times New Roman" w:hAnsi="Times New Roman"/>
                <w:color w:val="000000"/>
                <w:sz w:val="24"/>
                <w:szCs w:val="24"/>
                <w:lang w:val="uk-UA"/>
              </w:rPr>
              <w:t xml:space="preserve"> та/або 2021</w:t>
            </w:r>
            <w:r w:rsidRPr="00B64115">
              <w:rPr>
                <w:rFonts w:ascii="Times New Roman" w:hAnsi="Times New Roman"/>
                <w:color w:val="000000"/>
                <w:sz w:val="24"/>
                <w:szCs w:val="24"/>
                <w:lang w:val="uk-UA"/>
              </w:rPr>
              <w:t xml:space="preserve"> році. </w:t>
            </w:r>
            <w:r w:rsidRPr="00B64115">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p>
          <w:p w14:paraId="7D12D79B" w14:textId="4B126898" w:rsidR="00704E9C" w:rsidRPr="00B64115" w:rsidRDefault="001E51D8" w:rsidP="000F23CA">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B64115">
              <w:rPr>
                <w:rFonts w:ascii="Times New Roman" w:hAnsi="Times New Roman"/>
                <w:sz w:val="24"/>
                <w:szCs w:val="24"/>
                <w:lang w:val="uk-UA"/>
              </w:rPr>
              <w:t>Рекомендаційн</w:t>
            </w:r>
            <w:r w:rsidR="001105FE" w:rsidRPr="00B64115">
              <w:rPr>
                <w:rFonts w:ascii="Times New Roman" w:hAnsi="Times New Roman"/>
                <w:sz w:val="24"/>
                <w:szCs w:val="24"/>
                <w:lang w:val="uk-UA"/>
              </w:rPr>
              <w:t>ий</w:t>
            </w:r>
            <w:r w:rsidRPr="00B64115">
              <w:rPr>
                <w:rFonts w:ascii="Times New Roman" w:hAnsi="Times New Roman"/>
                <w:sz w:val="24"/>
                <w:szCs w:val="24"/>
                <w:lang w:val="uk-UA"/>
              </w:rPr>
              <w:t xml:space="preserve"> лист від </w:t>
            </w:r>
            <w:r w:rsidR="00704E9C" w:rsidRPr="00B64115">
              <w:rPr>
                <w:rFonts w:ascii="Times New Roman" w:hAnsi="Times New Roman"/>
                <w:sz w:val="24"/>
                <w:szCs w:val="24"/>
                <w:lang w:val="uk-UA"/>
              </w:rPr>
              <w:t>замовників</w:t>
            </w:r>
            <w:r w:rsidRPr="00B64115">
              <w:rPr>
                <w:rFonts w:ascii="Times New Roman" w:hAnsi="Times New Roman"/>
                <w:sz w:val="24"/>
                <w:szCs w:val="24"/>
                <w:lang w:val="uk-UA"/>
              </w:rPr>
              <w:t xml:space="preserve">, яким </w:t>
            </w:r>
            <w:r w:rsidR="00BD3EAB">
              <w:rPr>
                <w:rFonts w:ascii="Times New Roman" w:hAnsi="Times New Roman"/>
                <w:sz w:val="24"/>
                <w:szCs w:val="24"/>
                <w:lang w:val="uk-UA"/>
              </w:rPr>
              <w:t>надавались</w:t>
            </w:r>
            <w:r w:rsidRPr="00B64115">
              <w:rPr>
                <w:rFonts w:ascii="Times New Roman" w:hAnsi="Times New Roman"/>
                <w:sz w:val="24"/>
                <w:szCs w:val="24"/>
                <w:lang w:val="uk-UA"/>
              </w:rPr>
              <w:t xml:space="preserve"> аналогічн</w:t>
            </w:r>
            <w:r w:rsidR="00BD3EAB">
              <w:rPr>
                <w:rFonts w:ascii="Times New Roman" w:hAnsi="Times New Roman"/>
                <w:sz w:val="24"/>
                <w:szCs w:val="24"/>
                <w:lang w:val="uk-UA"/>
              </w:rPr>
              <w:t>і послуги</w:t>
            </w:r>
            <w:r w:rsidRPr="00B64115">
              <w:rPr>
                <w:rFonts w:ascii="Times New Roman" w:hAnsi="Times New Roman"/>
                <w:sz w:val="24"/>
                <w:szCs w:val="24"/>
                <w:lang w:val="uk-UA"/>
              </w:rPr>
              <w:t xml:space="preserve"> відповідно до наданих договорів.</w:t>
            </w:r>
          </w:p>
        </w:tc>
      </w:tr>
      <w:tr w:rsidR="007E6643" w:rsidRPr="00B64115" w14:paraId="52BB5FA2" w14:textId="77777777" w:rsidTr="00331128">
        <w:tc>
          <w:tcPr>
            <w:tcW w:w="534" w:type="dxa"/>
          </w:tcPr>
          <w:p w14:paraId="1CDE1367" w14:textId="7A1B09F3" w:rsidR="007E6643" w:rsidRPr="00B64115" w:rsidRDefault="007E1216"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7E6643" w:rsidRPr="00B64115">
              <w:rPr>
                <w:rFonts w:ascii="Times New Roman" w:hAnsi="Times New Roman"/>
                <w:b/>
                <w:color w:val="000000"/>
                <w:sz w:val="24"/>
                <w:szCs w:val="24"/>
              </w:rPr>
              <w:t>.</w:t>
            </w:r>
          </w:p>
        </w:tc>
        <w:tc>
          <w:tcPr>
            <w:tcW w:w="4423"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331128">
        <w:tc>
          <w:tcPr>
            <w:tcW w:w="534" w:type="dxa"/>
          </w:tcPr>
          <w:p w14:paraId="7950BAFD" w14:textId="5BF6074A" w:rsidR="007E6643" w:rsidRPr="00B64115" w:rsidRDefault="007E1216"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423"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819" w:type="dxa"/>
            <w:shd w:val="clear" w:color="auto" w:fill="auto"/>
          </w:tcPr>
          <w:p w14:paraId="2C9863EB"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64115">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B64115" w14:paraId="484BD9AE" w14:textId="77777777" w:rsidTr="00331128">
        <w:tc>
          <w:tcPr>
            <w:tcW w:w="534" w:type="dxa"/>
          </w:tcPr>
          <w:p w14:paraId="7F5236D9" w14:textId="155A85A2" w:rsidR="007E6643" w:rsidRPr="00B64115" w:rsidRDefault="007E1216"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423"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819"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13616D9F"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15542C42" w14:textId="77777777" w:rsidR="00DA1B68" w:rsidRDefault="00DA1B68" w:rsidP="00A80A3E">
      <w:pPr>
        <w:tabs>
          <w:tab w:val="left" w:pos="993"/>
        </w:tabs>
        <w:spacing w:after="0" w:line="240" w:lineRule="auto"/>
        <w:ind w:left="7655"/>
        <w:jc w:val="right"/>
        <w:rPr>
          <w:rFonts w:ascii="Times New Roman" w:hAnsi="Times New Roman"/>
          <w:b/>
          <w:bCs/>
          <w:sz w:val="24"/>
          <w:szCs w:val="24"/>
        </w:rPr>
      </w:pPr>
    </w:p>
    <w:p w14:paraId="0FF2B07E" w14:textId="77777777" w:rsidR="00F62A05" w:rsidRDefault="00F62A05" w:rsidP="00A80A3E">
      <w:pPr>
        <w:tabs>
          <w:tab w:val="left" w:pos="993"/>
        </w:tabs>
        <w:spacing w:after="0" w:line="240" w:lineRule="auto"/>
        <w:ind w:left="7655"/>
        <w:jc w:val="right"/>
        <w:rPr>
          <w:rFonts w:ascii="Times New Roman" w:hAnsi="Times New Roman"/>
          <w:b/>
          <w:bCs/>
          <w:sz w:val="24"/>
          <w:szCs w:val="24"/>
        </w:rPr>
      </w:pPr>
    </w:p>
    <w:p w14:paraId="0E1F75D4" w14:textId="77777777" w:rsidR="007E1216" w:rsidRDefault="007E1216" w:rsidP="00A80A3E">
      <w:pPr>
        <w:tabs>
          <w:tab w:val="left" w:pos="993"/>
        </w:tabs>
        <w:spacing w:after="0" w:line="240" w:lineRule="auto"/>
        <w:ind w:left="7655"/>
        <w:jc w:val="right"/>
        <w:rPr>
          <w:rFonts w:ascii="Times New Roman" w:hAnsi="Times New Roman"/>
          <w:b/>
          <w:bCs/>
          <w:sz w:val="24"/>
          <w:szCs w:val="24"/>
        </w:rPr>
      </w:pPr>
    </w:p>
    <w:p w14:paraId="327282AF" w14:textId="77777777" w:rsidR="007E1216" w:rsidRDefault="007E1216" w:rsidP="00A80A3E">
      <w:pPr>
        <w:tabs>
          <w:tab w:val="left" w:pos="993"/>
        </w:tabs>
        <w:spacing w:after="0" w:line="240" w:lineRule="auto"/>
        <w:ind w:left="7655"/>
        <w:jc w:val="right"/>
        <w:rPr>
          <w:rFonts w:ascii="Times New Roman" w:hAnsi="Times New Roman"/>
          <w:b/>
          <w:bCs/>
          <w:sz w:val="24"/>
          <w:szCs w:val="24"/>
        </w:rPr>
      </w:pPr>
    </w:p>
    <w:p w14:paraId="66D50644" w14:textId="77777777" w:rsidR="007E1216" w:rsidRDefault="007E1216" w:rsidP="00A80A3E">
      <w:pPr>
        <w:tabs>
          <w:tab w:val="left" w:pos="993"/>
        </w:tabs>
        <w:spacing w:after="0" w:line="240" w:lineRule="auto"/>
        <w:ind w:left="7655"/>
        <w:jc w:val="right"/>
        <w:rPr>
          <w:rFonts w:ascii="Times New Roman" w:hAnsi="Times New Roman"/>
          <w:b/>
          <w:bCs/>
          <w:sz w:val="24"/>
          <w:szCs w:val="24"/>
        </w:rPr>
      </w:pPr>
    </w:p>
    <w:p w14:paraId="7BD12471" w14:textId="6E0C3EE0"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589D02C0" w14:textId="77777777" w:rsidR="00A80A3E" w:rsidRPr="00A80A3E" w:rsidRDefault="00A80A3E" w:rsidP="00A80A3E">
      <w:pPr>
        <w:spacing w:after="0" w:line="240" w:lineRule="auto"/>
        <w:jc w:val="center"/>
        <w:rPr>
          <w:rFonts w:ascii="Times New Roman" w:hAnsi="Times New Roman"/>
          <w:b/>
          <w:sz w:val="24"/>
          <w:szCs w:val="24"/>
          <w:highlight w:val="white"/>
        </w:rPr>
      </w:pPr>
      <w:r w:rsidRPr="00A80A3E">
        <w:rPr>
          <w:rFonts w:ascii="Times New Roman" w:hAnsi="Times New Roman"/>
          <w:b/>
          <w:sz w:val="24"/>
          <w:szCs w:val="24"/>
          <w:highlight w:val="white"/>
        </w:rPr>
        <w:t>ТЕХНІЧНЕ ЗАВДАННЯ</w:t>
      </w:r>
    </w:p>
    <w:p w14:paraId="1A7F7085" w14:textId="77777777" w:rsidR="00A80A3E" w:rsidRP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60C5FF5" w14:textId="60CEE6A0" w:rsidR="00A80A3E" w:rsidRDefault="00A80A3E" w:rsidP="004341F5">
      <w:pPr>
        <w:spacing w:after="0" w:line="240" w:lineRule="auto"/>
        <w:jc w:val="center"/>
        <w:rPr>
          <w:rFonts w:ascii="Times New Roman" w:hAnsi="Times New Roman"/>
          <w:b/>
          <w:sz w:val="24"/>
          <w:szCs w:val="24"/>
        </w:rPr>
      </w:pPr>
      <w:r w:rsidRPr="00A80A3E">
        <w:rPr>
          <w:rFonts w:ascii="Times New Roman" w:hAnsi="Times New Roman"/>
          <w:b/>
          <w:sz w:val="24"/>
          <w:szCs w:val="24"/>
        </w:rPr>
        <w:t xml:space="preserve">ДК </w:t>
      </w:r>
      <w:bookmarkStart w:id="11" w:name="_Hlk10454009"/>
      <w:r w:rsidR="004341F5" w:rsidRPr="004341F5">
        <w:rPr>
          <w:rFonts w:ascii="Times New Roman" w:hAnsi="Times New Roman"/>
          <w:b/>
          <w:sz w:val="24"/>
          <w:szCs w:val="24"/>
        </w:rPr>
        <w:t>021:2015 - 79950000-8 - Послуги з організації виставок, ярмарок і конгресів (Послуги з організації благодійного забігу (організація благодійного забігу на 5 км до Всесвітнього дня боротьби з гепатитом))</w:t>
      </w:r>
      <w:r w:rsidR="004341F5">
        <w:rPr>
          <w:rFonts w:ascii="Times New Roman" w:hAnsi="Times New Roman"/>
          <w:b/>
          <w:sz w:val="24"/>
          <w:szCs w:val="24"/>
        </w:rPr>
        <w:br/>
      </w:r>
    </w:p>
    <w:tbl>
      <w:tblPr>
        <w:tblW w:w="100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184"/>
        <w:gridCol w:w="6073"/>
        <w:gridCol w:w="1275"/>
      </w:tblGrid>
      <w:tr w:rsidR="006334E8" w:rsidRPr="00ED4CAA" w14:paraId="1CC759B6" w14:textId="3D2E9D68" w:rsidTr="006334E8">
        <w:trPr>
          <w:trHeight w:val="770"/>
        </w:trPr>
        <w:tc>
          <w:tcPr>
            <w:tcW w:w="510" w:type="dxa"/>
            <w:vAlign w:val="center"/>
          </w:tcPr>
          <w:p w14:paraId="115A848E" w14:textId="77777777" w:rsidR="006334E8" w:rsidRPr="00ED4CAA" w:rsidRDefault="006334E8" w:rsidP="006334E8">
            <w:pPr>
              <w:spacing w:after="0" w:line="240" w:lineRule="auto"/>
              <w:jc w:val="center"/>
              <w:rPr>
                <w:rFonts w:ascii="Times New Roman" w:eastAsia="Arial" w:hAnsi="Times New Roman"/>
                <w:b/>
                <w:sz w:val="20"/>
                <w:szCs w:val="20"/>
                <w:lang w:val="uk"/>
              </w:rPr>
            </w:pPr>
            <w:r w:rsidRPr="00ED4CAA">
              <w:rPr>
                <w:rFonts w:ascii="Times New Roman" w:eastAsia="Arial" w:hAnsi="Times New Roman"/>
                <w:b/>
                <w:sz w:val="20"/>
                <w:szCs w:val="20"/>
                <w:lang w:val="uk"/>
              </w:rPr>
              <w:t>№ п/п</w:t>
            </w:r>
          </w:p>
        </w:tc>
        <w:tc>
          <w:tcPr>
            <w:tcW w:w="2184" w:type="dxa"/>
            <w:vAlign w:val="center"/>
          </w:tcPr>
          <w:p w14:paraId="589BFA86" w14:textId="77777777" w:rsidR="006334E8" w:rsidRPr="00ED4CAA" w:rsidRDefault="006334E8" w:rsidP="006334E8">
            <w:pPr>
              <w:spacing w:after="0" w:line="240" w:lineRule="auto"/>
              <w:jc w:val="center"/>
              <w:rPr>
                <w:rFonts w:ascii="Times New Roman" w:eastAsia="Arial" w:hAnsi="Times New Roman"/>
                <w:b/>
                <w:sz w:val="20"/>
                <w:szCs w:val="20"/>
                <w:lang w:val="uk"/>
              </w:rPr>
            </w:pPr>
            <w:r w:rsidRPr="00ED4CAA">
              <w:rPr>
                <w:rFonts w:ascii="Times New Roman" w:eastAsia="Arial" w:hAnsi="Times New Roman"/>
                <w:b/>
                <w:sz w:val="20"/>
                <w:szCs w:val="20"/>
                <w:lang w:val="uk"/>
              </w:rPr>
              <w:t>Найменування послуги</w:t>
            </w:r>
          </w:p>
        </w:tc>
        <w:tc>
          <w:tcPr>
            <w:tcW w:w="6073" w:type="dxa"/>
            <w:vAlign w:val="center"/>
          </w:tcPr>
          <w:p w14:paraId="72E6D6B2" w14:textId="77777777" w:rsidR="006334E8" w:rsidRPr="00ED4CAA" w:rsidRDefault="006334E8" w:rsidP="006334E8">
            <w:pPr>
              <w:spacing w:after="0" w:line="240" w:lineRule="auto"/>
              <w:jc w:val="center"/>
              <w:rPr>
                <w:rFonts w:ascii="Times New Roman" w:eastAsia="Arial" w:hAnsi="Times New Roman"/>
                <w:b/>
                <w:sz w:val="20"/>
                <w:szCs w:val="20"/>
                <w:lang w:val="uk"/>
              </w:rPr>
            </w:pPr>
            <w:r w:rsidRPr="00ED4CAA">
              <w:rPr>
                <w:rFonts w:ascii="Times New Roman" w:eastAsia="Arial" w:hAnsi="Times New Roman"/>
                <w:b/>
                <w:sz w:val="20"/>
                <w:szCs w:val="20"/>
                <w:lang w:val="uk"/>
              </w:rPr>
              <w:t>Характеристика послуг та вимоги</w:t>
            </w:r>
          </w:p>
        </w:tc>
        <w:tc>
          <w:tcPr>
            <w:tcW w:w="1275" w:type="dxa"/>
          </w:tcPr>
          <w:p w14:paraId="6E10ED77" w14:textId="77777777" w:rsidR="006334E8" w:rsidRDefault="006334E8" w:rsidP="006334E8">
            <w:pPr>
              <w:spacing w:after="0" w:line="240" w:lineRule="auto"/>
              <w:jc w:val="center"/>
              <w:rPr>
                <w:rFonts w:ascii="Times New Roman" w:eastAsia="Arial" w:hAnsi="Times New Roman"/>
                <w:b/>
                <w:sz w:val="20"/>
                <w:szCs w:val="20"/>
              </w:rPr>
            </w:pPr>
          </w:p>
          <w:p w14:paraId="773BD213" w14:textId="2D5697F9" w:rsidR="006334E8" w:rsidRPr="006334E8" w:rsidRDefault="006334E8" w:rsidP="006334E8">
            <w:pPr>
              <w:spacing w:after="0" w:line="240" w:lineRule="auto"/>
              <w:jc w:val="center"/>
              <w:rPr>
                <w:rFonts w:ascii="Times New Roman" w:eastAsia="Arial" w:hAnsi="Times New Roman"/>
                <w:b/>
                <w:sz w:val="20"/>
                <w:szCs w:val="20"/>
              </w:rPr>
            </w:pPr>
            <w:r w:rsidRPr="006334E8">
              <w:rPr>
                <w:rFonts w:ascii="Times New Roman" w:eastAsia="Arial" w:hAnsi="Times New Roman"/>
                <w:b/>
                <w:sz w:val="20"/>
                <w:szCs w:val="20"/>
              </w:rPr>
              <w:t>Кількість,</w:t>
            </w:r>
          </w:p>
          <w:p w14:paraId="40597D57" w14:textId="4CF71FCF" w:rsidR="006334E8" w:rsidRPr="006334E8" w:rsidRDefault="006334E8" w:rsidP="006334E8">
            <w:pPr>
              <w:spacing w:after="0" w:line="240" w:lineRule="auto"/>
              <w:jc w:val="center"/>
              <w:rPr>
                <w:rFonts w:ascii="Times New Roman" w:eastAsia="Arial" w:hAnsi="Times New Roman"/>
                <w:b/>
                <w:sz w:val="20"/>
                <w:szCs w:val="20"/>
                <w:lang w:val="uk"/>
              </w:rPr>
            </w:pPr>
            <w:r w:rsidRPr="006334E8">
              <w:rPr>
                <w:rFonts w:ascii="Times New Roman" w:eastAsia="Arial" w:hAnsi="Times New Roman"/>
                <w:b/>
                <w:sz w:val="20"/>
                <w:szCs w:val="20"/>
              </w:rPr>
              <w:t>шт.</w:t>
            </w:r>
          </w:p>
        </w:tc>
      </w:tr>
      <w:tr w:rsidR="006334E8" w:rsidRPr="00ED4CAA" w14:paraId="40AA7D7C" w14:textId="442A5549" w:rsidTr="006334E8">
        <w:trPr>
          <w:trHeight w:val="1055"/>
        </w:trPr>
        <w:tc>
          <w:tcPr>
            <w:tcW w:w="510" w:type="dxa"/>
            <w:vAlign w:val="center"/>
          </w:tcPr>
          <w:p w14:paraId="26C95616"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1.</w:t>
            </w:r>
          </w:p>
        </w:tc>
        <w:tc>
          <w:tcPr>
            <w:tcW w:w="2184" w:type="dxa"/>
            <w:vAlign w:val="center"/>
          </w:tcPr>
          <w:p w14:paraId="14F861F6"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Планування, організація та координація проведення благодійного забігу</w:t>
            </w:r>
          </w:p>
        </w:tc>
        <w:tc>
          <w:tcPr>
            <w:tcW w:w="6073" w:type="dxa"/>
            <w:vAlign w:val="center"/>
          </w:tcPr>
          <w:p w14:paraId="0E99D8D9"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Планування проведення благодійного забігу</w:t>
            </w:r>
          </w:p>
          <w:p w14:paraId="3F20C1B1" w14:textId="77777777" w:rsidR="006334E8" w:rsidRPr="00ED4CAA" w:rsidRDefault="006334E8" w:rsidP="00ED4CAA">
            <w:pPr>
              <w:spacing w:after="0" w:line="240" w:lineRule="auto"/>
              <w:rPr>
                <w:rFonts w:ascii="Times New Roman" w:eastAsia="Arial" w:hAnsi="Times New Roman"/>
                <w:sz w:val="24"/>
                <w:szCs w:val="24"/>
                <w:lang w:val="uk"/>
              </w:rPr>
            </w:pPr>
          </w:p>
          <w:p w14:paraId="66B37A5E"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Домовленості щодо проведення у м. Київ з місцевою владою, організація послуг міських служб (швидка, поліція, пожежні, комунальні служби благоустрою).</w:t>
            </w:r>
          </w:p>
          <w:p w14:paraId="0E6A448A" w14:textId="77777777" w:rsidR="006334E8" w:rsidRPr="00ED4CAA" w:rsidRDefault="006334E8" w:rsidP="00ED4CAA">
            <w:pPr>
              <w:spacing w:after="0" w:line="240" w:lineRule="auto"/>
              <w:rPr>
                <w:rFonts w:ascii="Times New Roman" w:eastAsia="Arial" w:hAnsi="Times New Roman"/>
                <w:sz w:val="24"/>
                <w:szCs w:val="24"/>
                <w:lang w:val="uk"/>
              </w:rPr>
            </w:pPr>
          </w:p>
          <w:p w14:paraId="1DD41430"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Організація роботи команди, що долучатиметься до проведення благодійного заходу. </w:t>
            </w:r>
          </w:p>
          <w:p w14:paraId="6C1735CC" w14:textId="77777777" w:rsidR="006334E8" w:rsidRPr="00ED4CAA" w:rsidRDefault="006334E8" w:rsidP="00ED4CAA">
            <w:pPr>
              <w:spacing w:after="0" w:line="240" w:lineRule="auto"/>
              <w:rPr>
                <w:rFonts w:ascii="Times New Roman" w:eastAsia="Arial" w:hAnsi="Times New Roman"/>
                <w:sz w:val="24"/>
                <w:szCs w:val="24"/>
                <w:lang w:val="uk"/>
              </w:rPr>
            </w:pPr>
          </w:p>
          <w:p w14:paraId="5177D46F"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Організація збору коштів на благодійність — благодійні внески від учасників.</w:t>
            </w:r>
          </w:p>
          <w:p w14:paraId="7D1D93F1" w14:textId="77777777" w:rsidR="006334E8" w:rsidRPr="00ED4CAA" w:rsidRDefault="006334E8" w:rsidP="00ED4CAA">
            <w:pPr>
              <w:spacing w:after="0" w:line="240" w:lineRule="auto"/>
              <w:rPr>
                <w:rFonts w:ascii="Times New Roman" w:eastAsia="Arial" w:hAnsi="Times New Roman"/>
                <w:sz w:val="24"/>
                <w:szCs w:val="24"/>
                <w:lang w:val="uk"/>
              </w:rPr>
            </w:pPr>
          </w:p>
          <w:p w14:paraId="72C17AC9"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Координація благодійного заходу у день події</w:t>
            </w:r>
          </w:p>
          <w:p w14:paraId="03906324" w14:textId="77777777" w:rsidR="006334E8" w:rsidRPr="00ED4CAA" w:rsidRDefault="006334E8" w:rsidP="00ED4CAA">
            <w:pPr>
              <w:numPr>
                <w:ilvl w:val="0"/>
                <w:numId w:val="42"/>
              </w:num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реєстрація учасників за дві години до старту події</w:t>
            </w:r>
          </w:p>
          <w:p w14:paraId="60A8A40D" w14:textId="1A72EF69" w:rsidR="006334E8" w:rsidRPr="00ED4CAA" w:rsidRDefault="006334E8" w:rsidP="006334E8">
            <w:pPr>
              <w:numPr>
                <w:ilvl w:val="0"/>
                <w:numId w:val="42"/>
              </w:num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координація забігу та </w:t>
            </w:r>
            <w:proofErr w:type="spellStart"/>
            <w:r w:rsidRPr="00ED4CAA">
              <w:rPr>
                <w:rFonts w:ascii="Times New Roman" w:eastAsia="Arial" w:hAnsi="Times New Roman"/>
                <w:sz w:val="24"/>
                <w:szCs w:val="24"/>
                <w:lang w:val="uk"/>
              </w:rPr>
              <w:t>супервізія</w:t>
            </w:r>
            <w:proofErr w:type="spellEnd"/>
            <w:r w:rsidRPr="00ED4CAA">
              <w:rPr>
                <w:rFonts w:ascii="Times New Roman" w:eastAsia="Arial" w:hAnsi="Times New Roman"/>
                <w:sz w:val="24"/>
                <w:szCs w:val="24"/>
                <w:lang w:val="uk"/>
              </w:rPr>
              <w:t xml:space="preserve"> процесів на локальних зонах (старт-фініш, зона реєстрації учасників, зона відпочинку, зона проведення тестування на ВІЛ та гепатит)</w:t>
            </w:r>
          </w:p>
        </w:tc>
        <w:tc>
          <w:tcPr>
            <w:tcW w:w="1275" w:type="dxa"/>
          </w:tcPr>
          <w:p w14:paraId="2ACD1006" w14:textId="77777777" w:rsidR="006334E8" w:rsidRDefault="006334E8" w:rsidP="00ED4CAA">
            <w:pPr>
              <w:spacing w:after="0" w:line="240" w:lineRule="auto"/>
              <w:rPr>
                <w:rFonts w:ascii="Times New Roman" w:eastAsia="Arial" w:hAnsi="Times New Roman"/>
                <w:sz w:val="24"/>
                <w:szCs w:val="24"/>
                <w:lang w:val="uk"/>
              </w:rPr>
            </w:pPr>
          </w:p>
          <w:p w14:paraId="64B21749" w14:textId="77777777" w:rsidR="00F62A05" w:rsidRDefault="00F62A05" w:rsidP="00ED4CAA">
            <w:pPr>
              <w:spacing w:after="0" w:line="240" w:lineRule="auto"/>
              <w:rPr>
                <w:rFonts w:ascii="Times New Roman" w:eastAsia="Arial" w:hAnsi="Times New Roman"/>
                <w:sz w:val="24"/>
                <w:szCs w:val="24"/>
                <w:lang w:val="uk"/>
              </w:rPr>
            </w:pPr>
          </w:p>
          <w:p w14:paraId="326C9F59" w14:textId="77777777" w:rsidR="00F62A05" w:rsidRDefault="00F62A05" w:rsidP="00ED4CAA">
            <w:pPr>
              <w:spacing w:after="0" w:line="240" w:lineRule="auto"/>
              <w:rPr>
                <w:rFonts w:ascii="Times New Roman" w:eastAsia="Arial" w:hAnsi="Times New Roman"/>
                <w:sz w:val="24"/>
                <w:szCs w:val="24"/>
                <w:lang w:val="uk"/>
              </w:rPr>
            </w:pPr>
          </w:p>
          <w:p w14:paraId="3F5A3C8E" w14:textId="77777777" w:rsidR="00F62A05" w:rsidRDefault="00F62A05" w:rsidP="00ED4CAA">
            <w:pPr>
              <w:spacing w:after="0" w:line="240" w:lineRule="auto"/>
              <w:rPr>
                <w:rFonts w:ascii="Times New Roman" w:eastAsia="Arial" w:hAnsi="Times New Roman"/>
                <w:sz w:val="24"/>
                <w:szCs w:val="24"/>
                <w:lang w:val="uk"/>
              </w:rPr>
            </w:pPr>
          </w:p>
          <w:p w14:paraId="26D088CF" w14:textId="77777777" w:rsidR="00F62A05" w:rsidRDefault="00F62A05" w:rsidP="00ED4CAA">
            <w:pPr>
              <w:spacing w:after="0" w:line="240" w:lineRule="auto"/>
              <w:rPr>
                <w:rFonts w:ascii="Times New Roman" w:eastAsia="Arial" w:hAnsi="Times New Roman"/>
                <w:sz w:val="24"/>
                <w:szCs w:val="24"/>
                <w:lang w:val="uk"/>
              </w:rPr>
            </w:pPr>
          </w:p>
          <w:p w14:paraId="5DEE5958" w14:textId="77777777" w:rsidR="00F62A05" w:rsidRDefault="00F62A05" w:rsidP="00ED4CAA">
            <w:pPr>
              <w:spacing w:after="0" w:line="240" w:lineRule="auto"/>
              <w:rPr>
                <w:rFonts w:ascii="Times New Roman" w:eastAsia="Arial" w:hAnsi="Times New Roman"/>
                <w:sz w:val="24"/>
                <w:szCs w:val="24"/>
                <w:lang w:val="uk"/>
              </w:rPr>
            </w:pPr>
          </w:p>
          <w:p w14:paraId="73C98F16" w14:textId="77777777" w:rsidR="00F62A05" w:rsidRDefault="00F62A05" w:rsidP="00ED4CAA">
            <w:pPr>
              <w:spacing w:after="0" w:line="240" w:lineRule="auto"/>
              <w:rPr>
                <w:rFonts w:ascii="Times New Roman" w:eastAsia="Arial" w:hAnsi="Times New Roman"/>
                <w:sz w:val="24"/>
                <w:szCs w:val="24"/>
                <w:lang w:val="uk"/>
              </w:rPr>
            </w:pPr>
          </w:p>
          <w:p w14:paraId="43E2B57F" w14:textId="77777777" w:rsidR="00F62A05" w:rsidRDefault="00F62A05" w:rsidP="00ED4CAA">
            <w:pPr>
              <w:spacing w:after="0" w:line="240" w:lineRule="auto"/>
              <w:rPr>
                <w:rFonts w:ascii="Times New Roman" w:eastAsia="Arial" w:hAnsi="Times New Roman"/>
                <w:sz w:val="24"/>
                <w:szCs w:val="24"/>
                <w:lang w:val="uk"/>
              </w:rPr>
            </w:pPr>
          </w:p>
          <w:p w14:paraId="6AA2AD69" w14:textId="77777777" w:rsidR="00F62A05" w:rsidRDefault="00F62A05" w:rsidP="00ED4CAA">
            <w:pPr>
              <w:spacing w:after="0" w:line="240" w:lineRule="auto"/>
              <w:rPr>
                <w:rFonts w:ascii="Times New Roman" w:eastAsia="Arial" w:hAnsi="Times New Roman"/>
                <w:sz w:val="24"/>
                <w:szCs w:val="24"/>
                <w:lang w:val="uk"/>
              </w:rPr>
            </w:pPr>
          </w:p>
          <w:p w14:paraId="2716B3D4" w14:textId="7DE3816A" w:rsidR="00F62A05" w:rsidRPr="00ED4CAA" w:rsidRDefault="00F62A05" w:rsidP="00F62A05">
            <w:pPr>
              <w:spacing w:after="0" w:line="240" w:lineRule="auto"/>
              <w:jc w:val="center"/>
              <w:rPr>
                <w:rFonts w:ascii="Times New Roman" w:eastAsia="Arial" w:hAnsi="Times New Roman"/>
                <w:sz w:val="24"/>
                <w:szCs w:val="24"/>
                <w:lang w:val="uk"/>
              </w:rPr>
            </w:pPr>
            <w:r>
              <w:rPr>
                <w:rFonts w:ascii="Times New Roman" w:eastAsia="Arial" w:hAnsi="Times New Roman"/>
                <w:sz w:val="24"/>
                <w:szCs w:val="24"/>
                <w:lang w:val="uk"/>
              </w:rPr>
              <w:t>1</w:t>
            </w:r>
          </w:p>
        </w:tc>
      </w:tr>
      <w:tr w:rsidR="006334E8" w:rsidRPr="00ED4CAA" w14:paraId="6AA16BB7" w14:textId="2CFD8B7B" w:rsidTr="006334E8">
        <w:trPr>
          <w:trHeight w:val="1055"/>
        </w:trPr>
        <w:tc>
          <w:tcPr>
            <w:tcW w:w="510" w:type="dxa"/>
            <w:vAlign w:val="center"/>
          </w:tcPr>
          <w:p w14:paraId="679CD410"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2.</w:t>
            </w:r>
          </w:p>
        </w:tc>
        <w:tc>
          <w:tcPr>
            <w:tcW w:w="2184" w:type="dxa"/>
            <w:vAlign w:val="center"/>
          </w:tcPr>
          <w:p w14:paraId="068057BC"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Функціонування стартового містечка</w:t>
            </w:r>
          </w:p>
        </w:tc>
        <w:tc>
          <w:tcPr>
            <w:tcW w:w="6073" w:type="dxa"/>
            <w:vAlign w:val="center"/>
          </w:tcPr>
          <w:p w14:paraId="50CBD0B1"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Облаштування зони реєстрації учасників, </w:t>
            </w:r>
            <w:proofErr w:type="spellStart"/>
            <w:r w:rsidRPr="00ED4CAA">
              <w:rPr>
                <w:rFonts w:ascii="Times New Roman" w:eastAsia="Arial" w:hAnsi="Times New Roman"/>
                <w:sz w:val="24"/>
                <w:szCs w:val="24"/>
                <w:lang w:val="uk"/>
              </w:rPr>
              <w:t>брендованої</w:t>
            </w:r>
            <w:proofErr w:type="spellEnd"/>
            <w:r w:rsidRPr="00ED4CAA">
              <w:rPr>
                <w:rFonts w:ascii="Times New Roman" w:eastAsia="Arial" w:hAnsi="Times New Roman"/>
                <w:sz w:val="24"/>
                <w:szCs w:val="24"/>
                <w:lang w:val="uk"/>
              </w:rPr>
              <w:t xml:space="preserve"> </w:t>
            </w:r>
            <w:proofErr w:type="spellStart"/>
            <w:r w:rsidRPr="00ED4CAA">
              <w:rPr>
                <w:rFonts w:ascii="Times New Roman" w:eastAsia="Arial" w:hAnsi="Times New Roman"/>
                <w:sz w:val="24"/>
                <w:szCs w:val="24"/>
                <w:lang w:val="uk"/>
              </w:rPr>
              <w:t>фотозони</w:t>
            </w:r>
            <w:proofErr w:type="spellEnd"/>
            <w:r w:rsidRPr="00ED4CAA">
              <w:rPr>
                <w:rFonts w:ascii="Times New Roman" w:eastAsia="Arial" w:hAnsi="Times New Roman"/>
                <w:sz w:val="24"/>
                <w:szCs w:val="24"/>
                <w:lang w:val="uk"/>
              </w:rPr>
              <w:t xml:space="preserve"> заходу для учасників та гостей бренд-волом, зони відпочинку після забігу. Забезпечення координаторів столами, стільцями та канцелярськими засобами, а також харчовими пайками та водою.</w:t>
            </w:r>
          </w:p>
          <w:p w14:paraId="3611FC34" w14:textId="77777777" w:rsidR="006334E8" w:rsidRPr="00ED4CAA" w:rsidRDefault="006334E8" w:rsidP="00ED4CAA">
            <w:pPr>
              <w:spacing w:after="0" w:line="240" w:lineRule="auto"/>
              <w:rPr>
                <w:rFonts w:ascii="Times New Roman" w:eastAsia="Arial" w:hAnsi="Times New Roman"/>
                <w:sz w:val="24"/>
                <w:szCs w:val="24"/>
                <w:lang w:val="uk"/>
              </w:rPr>
            </w:pPr>
          </w:p>
          <w:p w14:paraId="6B0531ED"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Складання конструкцій, що позначатимуть старт-фініш забігу (співпадають в одній точці) та його маршрут. Облаштування усього маршруту забігу довжиною 5 км: маркування трас для учасників з вказівкою напрямку руху. Використання визначеного для події єдиного візуального стилю. </w:t>
            </w:r>
          </w:p>
          <w:p w14:paraId="41594589" w14:textId="77777777" w:rsidR="006334E8" w:rsidRPr="00ED4CAA" w:rsidRDefault="006334E8" w:rsidP="00ED4CAA">
            <w:pPr>
              <w:spacing w:after="0" w:line="240" w:lineRule="auto"/>
              <w:rPr>
                <w:rFonts w:ascii="Times New Roman" w:eastAsia="Arial" w:hAnsi="Times New Roman"/>
                <w:sz w:val="24"/>
                <w:szCs w:val="24"/>
                <w:lang w:val="uk"/>
              </w:rPr>
            </w:pPr>
          </w:p>
          <w:p w14:paraId="18CD7D1A"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Оформлення сцени біля старту-фінішу у визначеному для забігу візуальному стилі. Облаштування екрану, налаштування мікрофону та колонок. Звукове забезпечення локальної зони: старт-фініш та сцена.</w:t>
            </w:r>
          </w:p>
          <w:p w14:paraId="1E450A3E" w14:textId="77777777" w:rsidR="006334E8" w:rsidRPr="00ED4CAA" w:rsidRDefault="006334E8" w:rsidP="00ED4CAA">
            <w:pPr>
              <w:spacing w:after="0" w:line="240" w:lineRule="auto"/>
              <w:rPr>
                <w:rFonts w:ascii="Times New Roman" w:eastAsia="Arial" w:hAnsi="Times New Roman"/>
                <w:sz w:val="24"/>
                <w:szCs w:val="24"/>
                <w:lang w:val="uk"/>
              </w:rPr>
            </w:pPr>
          </w:p>
          <w:p w14:paraId="680A3508" w14:textId="46574851" w:rsidR="006334E8" w:rsidRPr="00ED4CAA" w:rsidRDefault="006334E8" w:rsidP="006334E8">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Забезпечення заходу професійним ведучим та діджеєм (звукорежисером). </w:t>
            </w:r>
          </w:p>
        </w:tc>
        <w:tc>
          <w:tcPr>
            <w:tcW w:w="1275" w:type="dxa"/>
          </w:tcPr>
          <w:p w14:paraId="48047DD6" w14:textId="77777777" w:rsidR="006334E8" w:rsidRDefault="006334E8" w:rsidP="00F62A05">
            <w:pPr>
              <w:spacing w:after="0" w:line="240" w:lineRule="auto"/>
              <w:jc w:val="center"/>
              <w:rPr>
                <w:rFonts w:ascii="Times New Roman" w:eastAsia="Arial" w:hAnsi="Times New Roman"/>
                <w:sz w:val="24"/>
                <w:szCs w:val="24"/>
                <w:lang w:val="uk"/>
              </w:rPr>
            </w:pPr>
          </w:p>
          <w:p w14:paraId="44B84335" w14:textId="77777777" w:rsidR="00F62A05" w:rsidRDefault="00F62A05" w:rsidP="00F62A05">
            <w:pPr>
              <w:spacing w:after="0" w:line="240" w:lineRule="auto"/>
              <w:jc w:val="center"/>
              <w:rPr>
                <w:rFonts w:ascii="Times New Roman" w:eastAsia="Arial" w:hAnsi="Times New Roman"/>
                <w:sz w:val="24"/>
                <w:szCs w:val="24"/>
                <w:lang w:val="uk"/>
              </w:rPr>
            </w:pPr>
          </w:p>
          <w:p w14:paraId="001524BA" w14:textId="77777777" w:rsidR="00F62A05" w:rsidRDefault="00F62A05" w:rsidP="00F62A05">
            <w:pPr>
              <w:spacing w:after="0" w:line="240" w:lineRule="auto"/>
              <w:jc w:val="center"/>
              <w:rPr>
                <w:rFonts w:ascii="Times New Roman" w:eastAsia="Arial" w:hAnsi="Times New Roman"/>
                <w:sz w:val="24"/>
                <w:szCs w:val="24"/>
                <w:lang w:val="uk"/>
              </w:rPr>
            </w:pPr>
          </w:p>
          <w:p w14:paraId="05E55362" w14:textId="77777777" w:rsidR="00F62A05" w:rsidRDefault="00F62A05" w:rsidP="00F62A05">
            <w:pPr>
              <w:spacing w:after="0" w:line="240" w:lineRule="auto"/>
              <w:jc w:val="center"/>
              <w:rPr>
                <w:rFonts w:ascii="Times New Roman" w:eastAsia="Arial" w:hAnsi="Times New Roman"/>
                <w:sz w:val="24"/>
                <w:szCs w:val="24"/>
                <w:lang w:val="uk"/>
              </w:rPr>
            </w:pPr>
          </w:p>
          <w:p w14:paraId="60ADF713" w14:textId="77777777" w:rsidR="00F62A05" w:rsidRDefault="00F62A05" w:rsidP="00F62A05">
            <w:pPr>
              <w:spacing w:after="0" w:line="240" w:lineRule="auto"/>
              <w:jc w:val="center"/>
              <w:rPr>
                <w:rFonts w:ascii="Times New Roman" w:eastAsia="Arial" w:hAnsi="Times New Roman"/>
                <w:sz w:val="24"/>
                <w:szCs w:val="24"/>
                <w:lang w:val="uk"/>
              </w:rPr>
            </w:pPr>
          </w:p>
          <w:p w14:paraId="67AD8780" w14:textId="77777777" w:rsidR="00F62A05" w:rsidRDefault="00F62A05" w:rsidP="00F62A05">
            <w:pPr>
              <w:spacing w:after="0" w:line="240" w:lineRule="auto"/>
              <w:jc w:val="center"/>
              <w:rPr>
                <w:rFonts w:ascii="Times New Roman" w:eastAsia="Arial" w:hAnsi="Times New Roman"/>
                <w:sz w:val="24"/>
                <w:szCs w:val="24"/>
                <w:lang w:val="uk"/>
              </w:rPr>
            </w:pPr>
          </w:p>
          <w:p w14:paraId="771E1C83" w14:textId="77777777" w:rsidR="00F62A05" w:rsidRDefault="00F62A05" w:rsidP="00F62A05">
            <w:pPr>
              <w:spacing w:after="0" w:line="240" w:lineRule="auto"/>
              <w:jc w:val="center"/>
              <w:rPr>
                <w:rFonts w:ascii="Times New Roman" w:eastAsia="Arial" w:hAnsi="Times New Roman"/>
                <w:sz w:val="24"/>
                <w:szCs w:val="24"/>
                <w:lang w:val="uk"/>
              </w:rPr>
            </w:pPr>
          </w:p>
          <w:p w14:paraId="710E0F94" w14:textId="77777777" w:rsidR="00F62A05" w:rsidRDefault="00F62A05" w:rsidP="00F62A05">
            <w:pPr>
              <w:spacing w:after="0" w:line="240" w:lineRule="auto"/>
              <w:jc w:val="center"/>
              <w:rPr>
                <w:rFonts w:ascii="Times New Roman" w:eastAsia="Arial" w:hAnsi="Times New Roman"/>
                <w:sz w:val="24"/>
                <w:szCs w:val="24"/>
                <w:lang w:val="uk"/>
              </w:rPr>
            </w:pPr>
          </w:p>
          <w:p w14:paraId="05D27B1F" w14:textId="77777777" w:rsidR="00F62A05" w:rsidRDefault="00F62A05" w:rsidP="00F62A05">
            <w:pPr>
              <w:spacing w:after="0" w:line="240" w:lineRule="auto"/>
              <w:jc w:val="center"/>
              <w:rPr>
                <w:rFonts w:ascii="Times New Roman" w:eastAsia="Arial" w:hAnsi="Times New Roman"/>
                <w:sz w:val="24"/>
                <w:szCs w:val="24"/>
                <w:lang w:val="uk"/>
              </w:rPr>
            </w:pPr>
          </w:p>
          <w:p w14:paraId="15DCC1C2" w14:textId="76CA190B" w:rsidR="00F62A05" w:rsidRPr="00ED4CAA" w:rsidRDefault="00F62A05" w:rsidP="00F62A05">
            <w:pPr>
              <w:spacing w:after="0" w:line="240" w:lineRule="auto"/>
              <w:jc w:val="center"/>
              <w:rPr>
                <w:rFonts w:ascii="Times New Roman" w:eastAsia="Arial" w:hAnsi="Times New Roman"/>
                <w:sz w:val="24"/>
                <w:szCs w:val="24"/>
                <w:lang w:val="uk"/>
              </w:rPr>
            </w:pPr>
            <w:r>
              <w:rPr>
                <w:rFonts w:ascii="Times New Roman" w:eastAsia="Arial" w:hAnsi="Times New Roman"/>
                <w:sz w:val="24"/>
                <w:szCs w:val="24"/>
                <w:lang w:val="uk"/>
              </w:rPr>
              <w:t>1</w:t>
            </w:r>
          </w:p>
        </w:tc>
      </w:tr>
      <w:tr w:rsidR="006334E8" w:rsidRPr="00ED4CAA" w14:paraId="1EF0A3E1" w14:textId="5101DB4F" w:rsidTr="006334E8">
        <w:trPr>
          <w:trHeight w:val="1055"/>
        </w:trPr>
        <w:tc>
          <w:tcPr>
            <w:tcW w:w="510" w:type="dxa"/>
            <w:vAlign w:val="center"/>
          </w:tcPr>
          <w:p w14:paraId="4DAE3654"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lastRenderedPageBreak/>
              <w:t>3.</w:t>
            </w:r>
          </w:p>
        </w:tc>
        <w:tc>
          <w:tcPr>
            <w:tcW w:w="2184" w:type="dxa"/>
            <w:vAlign w:val="center"/>
          </w:tcPr>
          <w:p w14:paraId="2F670F1B"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Візуальне оформлення благодійного забігу</w:t>
            </w:r>
          </w:p>
        </w:tc>
        <w:tc>
          <w:tcPr>
            <w:tcW w:w="6073" w:type="dxa"/>
            <w:vAlign w:val="center"/>
          </w:tcPr>
          <w:p w14:paraId="1FBB4971"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Створення візуального стилю благодійного заходу на основі стилістики, наданої Замовником </w:t>
            </w:r>
          </w:p>
          <w:p w14:paraId="0063BD69" w14:textId="77777777" w:rsidR="006334E8" w:rsidRPr="00ED4CAA" w:rsidRDefault="006334E8" w:rsidP="00ED4CAA">
            <w:pPr>
              <w:numPr>
                <w:ilvl w:val="0"/>
                <w:numId w:val="41"/>
              </w:num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Створення п’яти ілюстрацій для соцмереж та для події у </w:t>
            </w:r>
            <w:proofErr w:type="spellStart"/>
            <w:r w:rsidRPr="00ED4CAA">
              <w:rPr>
                <w:rFonts w:ascii="Times New Roman" w:eastAsia="Arial" w:hAnsi="Times New Roman"/>
                <w:sz w:val="24"/>
                <w:szCs w:val="24"/>
                <w:lang w:val="uk"/>
              </w:rPr>
              <w:t>facebook</w:t>
            </w:r>
            <w:proofErr w:type="spellEnd"/>
            <w:r w:rsidRPr="00ED4CAA">
              <w:rPr>
                <w:rFonts w:ascii="Times New Roman" w:eastAsia="Arial" w:hAnsi="Times New Roman"/>
                <w:sz w:val="24"/>
                <w:szCs w:val="24"/>
                <w:lang w:val="uk"/>
              </w:rPr>
              <w:t xml:space="preserve">, створення трьох ілюстрацій для використання у банерній рекламі через інструменти </w:t>
            </w:r>
            <w:proofErr w:type="spellStart"/>
            <w:r w:rsidRPr="00ED4CAA">
              <w:rPr>
                <w:rFonts w:ascii="Times New Roman" w:eastAsia="Arial" w:hAnsi="Times New Roman"/>
                <w:sz w:val="24"/>
                <w:szCs w:val="24"/>
                <w:lang w:val="uk"/>
              </w:rPr>
              <w:t>Google</w:t>
            </w:r>
            <w:proofErr w:type="spellEnd"/>
            <w:r w:rsidRPr="00ED4CAA">
              <w:rPr>
                <w:rFonts w:ascii="Times New Roman" w:eastAsia="Arial" w:hAnsi="Times New Roman"/>
                <w:sz w:val="24"/>
                <w:szCs w:val="24"/>
                <w:lang w:val="uk"/>
              </w:rPr>
              <w:t>.</w:t>
            </w:r>
          </w:p>
          <w:p w14:paraId="0D660DD6" w14:textId="77777777" w:rsidR="006334E8" w:rsidRPr="00ED4CAA" w:rsidRDefault="006334E8" w:rsidP="00ED4CAA">
            <w:pPr>
              <w:numPr>
                <w:ilvl w:val="0"/>
                <w:numId w:val="41"/>
              </w:num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Створення та виготовлення банерів, постерів, вказівників та інших візуальних матеріалів, які наповнюватимуть простір благодійного забігу.</w:t>
            </w:r>
          </w:p>
          <w:p w14:paraId="1F2D700F" w14:textId="77777777" w:rsidR="006334E8" w:rsidRPr="00ED4CAA" w:rsidRDefault="006334E8" w:rsidP="00ED4CAA">
            <w:pPr>
              <w:numPr>
                <w:ilvl w:val="0"/>
                <w:numId w:val="41"/>
              </w:num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Створення макету для онлайн-запрошень гостей та лідерів думок на подію. </w:t>
            </w:r>
          </w:p>
          <w:p w14:paraId="2D30C2D4" w14:textId="77777777" w:rsidR="006334E8" w:rsidRPr="00ED4CAA" w:rsidRDefault="006334E8" w:rsidP="00ED4CAA">
            <w:pPr>
              <w:numPr>
                <w:ilvl w:val="0"/>
                <w:numId w:val="41"/>
              </w:num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Створення та виготовлення наліпок із стартовими номерами учасників.</w:t>
            </w:r>
          </w:p>
          <w:p w14:paraId="42AF00BA" w14:textId="77777777" w:rsidR="006334E8" w:rsidRPr="00ED4CAA" w:rsidRDefault="006334E8" w:rsidP="00ED4CAA">
            <w:pPr>
              <w:numPr>
                <w:ilvl w:val="0"/>
                <w:numId w:val="41"/>
              </w:num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Створення візуального оформлення та виготовлення 30 футболок (10 футболок — для перших 10 місць у забігу, 20 футболок — для команди забігу та Центру).</w:t>
            </w:r>
          </w:p>
          <w:p w14:paraId="4EBBC4DF" w14:textId="77777777" w:rsidR="006334E8" w:rsidRPr="00ED4CAA" w:rsidRDefault="006334E8" w:rsidP="00ED4CAA">
            <w:pPr>
              <w:numPr>
                <w:ilvl w:val="0"/>
                <w:numId w:val="41"/>
              </w:num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Створення та виготовлення нагородних медалей для переможців та призерів (1, 2, 3 місця)</w:t>
            </w:r>
          </w:p>
          <w:p w14:paraId="147C8F08" w14:textId="77777777" w:rsidR="006334E8" w:rsidRPr="00ED4CAA" w:rsidRDefault="006334E8" w:rsidP="00ED4CAA">
            <w:pPr>
              <w:spacing w:after="0" w:line="240" w:lineRule="auto"/>
              <w:rPr>
                <w:rFonts w:ascii="Times New Roman" w:eastAsia="Arial" w:hAnsi="Times New Roman"/>
                <w:sz w:val="24"/>
                <w:szCs w:val="24"/>
                <w:lang w:val="uk"/>
              </w:rPr>
            </w:pPr>
          </w:p>
          <w:p w14:paraId="3ED8D1AD" w14:textId="1D7E159B" w:rsidR="006334E8" w:rsidRPr="00ED4CAA" w:rsidRDefault="006334E8" w:rsidP="006334E8">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Передача вихідних файлів усіх візуальних робіт Замовнику.</w:t>
            </w:r>
          </w:p>
        </w:tc>
        <w:tc>
          <w:tcPr>
            <w:tcW w:w="1275" w:type="dxa"/>
          </w:tcPr>
          <w:p w14:paraId="3AB7B616" w14:textId="77777777" w:rsidR="006334E8" w:rsidRDefault="006334E8" w:rsidP="00ED4CAA">
            <w:pPr>
              <w:spacing w:after="0" w:line="240" w:lineRule="auto"/>
              <w:rPr>
                <w:rFonts w:ascii="Times New Roman" w:eastAsia="Arial" w:hAnsi="Times New Roman"/>
                <w:sz w:val="24"/>
                <w:szCs w:val="24"/>
                <w:lang w:val="uk"/>
              </w:rPr>
            </w:pPr>
          </w:p>
          <w:p w14:paraId="5BEA6B20" w14:textId="77777777" w:rsidR="00F62A05" w:rsidRDefault="00F62A05" w:rsidP="00ED4CAA">
            <w:pPr>
              <w:spacing w:after="0" w:line="240" w:lineRule="auto"/>
              <w:rPr>
                <w:rFonts w:ascii="Times New Roman" w:eastAsia="Arial" w:hAnsi="Times New Roman"/>
                <w:sz w:val="24"/>
                <w:szCs w:val="24"/>
                <w:lang w:val="uk"/>
              </w:rPr>
            </w:pPr>
          </w:p>
          <w:p w14:paraId="236294C1" w14:textId="77777777" w:rsidR="00F62A05" w:rsidRDefault="00F62A05" w:rsidP="00ED4CAA">
            <w:pPr>
              <w:spacing w:after="0" w:line="240" w:lineRule="auto"/>
              <w:rPr>
                <w:rFonts w:ascii="Times New Roman" w:eastAsia="Arial" w:hAnsi="Times New Roman"/>
                <w:sz w:val="24"/>
                <w:szCs w:val="24"/>
                <w:lang w:val="uk"/>
              </w:rPr>
            </w:pPr>
          </w:p>
          <w:p w14:paraId="243E35BE" w14:textId="77777777" w:rsidR="00F62A05" w:rsidRDefault="00F62A05" w:rsidP="00ED4CAA">
            <w:pPr>
              <w:spacing w:after="0" w:line="240" w:lineRule="auto"/>
              <w:rPr>
                <w:rFonts w:ascii="Times New Roman" w:eastAsia="Arial" w:hAnsi="Times New Roman"/>
                <w:sz w:val="24"/>
                <w:szCs w:val="24"/>
                <w:lang w:val="uk"/>
              </w:rPr>
            </w:pPr>
          </w:p>
          <w:p w14:paraId="05C31494" w14:textId="77777777" w:rsidR="00F62A05" w:rsidRDefault="00F62A05" w:rsidP="00ED4CAA">
            <w:pPr>
              <w:spacing w:after="0" w:line="240" w:lineRule="auto"/>
              <w:rPr>
                <w:rFonts w:ascii="Times New Roman" w:eastAsia="Arial" w:hAnsi="Times New Roman"/>
                <w:sz w:val="24"/>
                <w:szCs w:val="24"/>
                <w:lang w:val="uk"/>
              </w:rPr>
            </w:pPr>
          </w:p>
          <w:p w14:paraId="19B813FC" w14:textId="77777777" w:rsidR="00F62A05" w:rsidRDefault="00F62A05" w:rsidP="00ED4CAA">
            <w:pPr>
              <w:spacing w:after="0" w:line="240" w:lineRule="auto"/>
              <w:rPr>
                <w:rFonts w:ascii="Times New Roman" w:eastAsia="Arial" w:hAnsi="Times New Roman"/>
                <w:sz w:val="24"/>
                <w:szCs w:val="24"/>
                <w:lang w:val="uk"/>
              </w:rPr>
            </w:pPr>
          </w:p>
          <w:p w14:paraId="3DAAD8A7" w14:textId="77777777" w:rsidR="00F62A05" w:rsidRDefault="00F62A05" w:rsidP="00ED4CAA">
            <w:pPr>
              <w:spacing w:after="0" w:line="240" w:lineRule="auto"/>
              <w:rPr>
                <w:rFonts w:ascii="Times New Roman" w:eastAsia="Arial" w:hAnsi="Times New Roman"/>
                <w:sz w:val="24"/>
                <w:szCs w:val="24"/>
                <w:lang w:val="uk"/>
              </w:rPr>
            </w:pPr>
          </w:p>
          <w:p w14:paraId="48A208B9" w14:textId="77777777" w:rsidR="00F62A05" w:rsidRDefault="00F62A05" w:rsidP="00ED4CAA">
            <w:pPr>
              <w:spacing w:after="0" w:line="240" w:lineRule="auto"/>
              <w:rPr>
                <w:rFonts w:ascii="Times New Roman" w:eastAsia="Arial" w:hAnsi="Times New Roman"/>
                <w:sz w:val="24"/>
                <w:szCs w:val="24"/>
                <w:lang w:val="uk"/>
              </w:rPr>
            </w:pPr>
          </w:p>
          <w:p w14:paraId="1C45BDFA" w14:textId="77777777" w:rsidR="00F62A05" w:rsidRDefault="00F62A05" w:rsidP="00ED4CAA">
            <w:pPr>
              <w:spacing w:after="0" w:line="240" w:lineRule="auto"/>
              <w:rPr>
                <w:rFonts w:ascii="Times New Roman" w:eastAsia="Arial" w:hAnsi="Times New Roman"/>
                <w:sz w:val="24"/>
                <w:szCs w:val="24"/>
                <w:lang w:val="uk"/>
              </w:rPr>
            </w:pPr>
          </w:p>
          <w:p w14:paraId="2130F846" w14:textId="77777777" w:rsidR="00F62A05" w:rsidRDefault="00F62A05" w:rsidP="00ED4CAA">
            <w:pPr>
              <w:spacing w:after="0" w:line="240" w:lineRule="auto"/>
              <w:rPr>
                <w:rFonts w:ascii="Times New Roman" w:eastAsia="Arial" w:hAnsi="Times New Roman"/>
                <w:sz w:val="24"/>
                <w:szCs w:val="24"/>
                <w:lang w:val="uk"/>
              </w:rPr>
            </w:pPr>
          </w:p>
          <w:p w14:paraId="260F725F" w14:textId="77777777" w:rsidR="00F62A05" w:rsidRDefault="00F62A05" w:rsidP="00ED4CAA">
            <w:pPr>
              <w:spacing w:after="0" w:line="240" w:lineRule="auto"/>
              <w:rPr>
                <w:rFonts w:ascii="Times New Roman" w:eastAsia="Arial" w:hAnsi="Times New Roman"/>
                <w:sz w:val="24"/>
                <w:szCs w:val="24"/>
                <w:lang w:val="uk"/>
              </w:rPr>
            </w:pPr>
          </w:p>
          <w:p w14:paraId="4F495C55" w14:textId="77777777" w:rsidR="00F62A05" w:rsidRDefault="00F62A05" w:rsidP="00ED4CAA">
            <w:pPr>
              <w:spacing w:after="0" w:line="240" w:lineRule="auto"/>
              <w:rPr>
                <w:rFonts w:ascii="Times New Roman" w:eastAsia="Arial" w:hAnsi="Times New Roman"/>
                <w:sz w:val="24"/>
                <w:szCs w:val="24"/>
                <w:lang w:val="uk"/>
              </w:rPr>
            </w:pPr>
          </w:p>
          <w:p w14:paraId="4F474981" w14:textId="4C681959" w:rsidR="00F62A05" w:rsidRPr="00ED4CAA" w:rsidRDefault="00F62A05" w:rsidP="00F62A05">
            <w:pPr>
              <w:spacing w:after="0" w:line="240" w:lineRule="auto"/>
              <w:jc w:val="center"/>
              <w:rPr>
                <w:rFonts w:ascii="Times New Roman" w:eastAsia="Arial" w:hAnsi="Times New Roman"/>
                <w:sz w:val="24"/>
                <w:szCs w:val="24"/>
                <w:lang w:val="uk"/>
              </w:rPr>
            </w:pPr>
            <w:r>
              <w:rPr>
                <w:rFonts w:ascii="Times New Roman" w:eastAsia="Arial" w:hAnsi="Times New Roman"/>
                <w:sz w:val="24"/>
                <w:szCs w:val="24"/>
                <w:lang w:val="uk"/>
              </w:rPr>
              <w:t>1</w:t>
            </w:r>
          </w:p>
        </w:tc>
      </w:tr>
      <w:tr w:rsidR="006334E8" w:rsidRPr="00ED4CAA" w14:paraId="58EF4885" w14:textId="7CDBB19A" w:rsidTr="006334E8">
        <w:trPr>
          <w:trHeight w:val="1055"/>
        </w:trPr>
        <w:tc>
          <w:tcPr>
            <w:tcW w:w="510" w:type="dxa"/>
            <w:vAlign w:val="center"/>
          </w:tcPr>
          <w:p w14:paraId="10CBB3E6"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4. </w:t>
            </w:r>
          </w:p>
        </w:tc>
        <w:tc>
          <w:tcPr>
            <w:tcW w:w="2184" w:type="dxa"/>
            <w:vAlign w:val="center"/>
          </w:tcPr>
          <w:p w14:paraId="71C14B21"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Створення та просування односторінкового сайту благодійного забігу </w:t>
            </w:r>
          </w:p>
        </w:tc>
        <w:tc>
          <w:tcPr>
            <w:tcW w:w="6073" w:type="dxa"/>
            <w:vAlign w:val="center"/>
          </w:tcPr>
          <w:p w14:paraId="1F6C2342" w14:textId="77777777" w:rsidR="006334E8" w:rsidRPr="00ED4CAA" w:rsidRDefault="006334E8" w:rsidP="00ED4CAA">
            <w:pPr>
              <w:spacing w:after="0" w:line="240" w:lineRule="auto"/>
              <w:rPr>
                <w:rFonts w:ascii="Times New Roman" w:eastAsia="Arial" w:hAnsi="Times New Roman"/>
                <w:sz w:val="24"/>
                <w:szCs w:val="24"/>
                <w:lang w:val="uk"/>
              </w:rPr>
            </w:pPr>
          </w:p>
          <w:p w14:paraId="12914E9B"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Створення односторінкового сайту благодійного забігу із основною інформацією про подію (дата, час, місце, форма для реєстрації, коротка довідка про Всесвітній день гепатитів та вірусні гепатити як такі). Внесення сайту на домен Центру.</w:t>
            </w:r>
          </w:p>
          <w:p w14:paraId="6B81498D" w14:textId="77777777" w:rsidR="006334E8" w:rsidRPr="00ED4CAA" w:rsidRDefault="006334E8" w:rsidP="00ED4CAA">
            <w:pPr>
              <w:spacing w:after="0" w:line="240" w:lineRule="auto"/>
              <w:rPr>
                <w:rFonts w:ascii="Times New Roman" w:eastAsia="Arial" w:hAnsi="Times New Roman"/>
                <w:sz w:val="24"/>
                <w:szCs w:val="24"/>
                <w:lang w:val="uk"/>
              </w:rPr>
            </w:pPr>
          </w:p>
          <w:p w14:paraId="59EF9DBB"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Просування односторінкового сайту благодійного забігу (банерна реклама за допомогою інструментів </w:t>
            </w:r>
            <w:proofErr w:type="spellStart"/>
            <w:r w:rsidRPr="00ED4CAA">
              <w:rPr>
                <w:rFonts w:ascii="Times New Roman" w:eastAsia="Arial" w:hAnsi="Times New Roman"/>
                <w:sz w:val="24"/>
                <w:szCs w:val="24"/>
                <w:lang w:val="uk"/>
              </w:rPr>
              <w:t>Google</w:t>
            </w:r>
            <w:proofErr w:type="spellEnd"/>
            <w:r w:rsidRPr="00ED4CAA">
              <w:rPr>
                <w:rFonts w:ascii="Times New Roman" w:eastAsia="Arial" w:hAnsi="Times New Roman"/>
                <w:sz w:val="24"/>
                <w:szCs w:val="24"/>
                <w:lang w:val="uk"/>
              </w:rPr>
              <w:t xml:space="preserve">). </w:t>
            </w:r>
          </w:p>
          <w:p w14:paraId="58830458" w14:textId="77777777" w:rsidR="006334E8" w:rsidRPr="00ED4CAA" w:rsidRDefault="006334E8" w:rsidP="00ED4CAA">
            <w:pPr>
              <w:spacing w:after="0" w:line="240" w:lineRule="auto"/>
              <w:rPr>
                <w:rFonts w:ascii="Times New Roman" w:eastAsia="Arial" w:hAnsi="Times New Roman"/>
                <w:sz w:val="24"/>
                <w:szCs w:val="24"/>
                <w:lang w:val="uk"/>
              </w:rPr>
            </w:pPr>
          </w:p>
          <w:p w14:paraId="354A9603"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Банерна реклама в </w:t>
            </w:r>
            <w:proofErr w:type="spellStart"/>
            <w:r w:rsidRPr="00ED4CAA">
              <w:rPr>
                <w:rFonts w:ascii="Times New Roman" w:eastAsia="Arial" w:hAnsi="Times New Roman"/>
                <w:sz w:val="24"/>
                <w:szCs w:val="24"/>
                <w:lang w:val="uk"/>
              </w:rPr>
              <w:t>Google</w:t>
            </w:r>
            <w:proofErr w:type="spellEnd"/>
            <w:r w:rsidRPr="00ED4CAA">
              <w:rPr>
                <w:rFonts w:ascii="Times New Roman" w:eastAsia="Arial" w:hAnsi="Times New Roman"/>
                <w:sz w:val="24"/>
                <w:szCs w:val="24"/>
                <w:lang w:val="uk"/>
              </w:rPr>
              <w:t>:</w:t>
            </w:r>
          </w:p>
          <w:p w14:paraId="0969B61A"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Покази: ~ 15 000</w:t>
            </w:r>
          </w:p>
          <w:p w14:paraId="377BC216" w14:textId="77777777" w:rsidR="006334E8" w:rsidRPr="00ED4CAA" w:rsidRDefault="006334E8" w:rsidP="00ED4CAA">
            <w:pPr>
              <w:spacing w:after="0" w:line="240" w:lineRule="auto"/>
              <w:rPr>
                <w:rFonts w:ascii="Times New Roman" w:eastAsia="Arial" w:hAnsi="Times New Roman"/>
                <w:sz w:val="24"/>
                <w:szCs w:val="24"/>
                <w:lang w:val="uk"/>
              </w:rPr>
            </w:pPr>
            <w:proofErr w:type="spellStart"/>
            <w:r w:rsidRPr="00ED4CAA">
              <w:rPr>
                <w:rFonts w:ascii="Times New Roman" w:eastAsia="Arial" w:hAnsi="Times New Roman"/>
                <w:sz w:val="24"/>
                <w:szCs w:val="24"/>
                <w:lang w:val="uk"/>
              </w:rPr>
              <w:t>Кліків</w:t>
            </w:r>
            <w:proofErr w:type="spellEnd"/>
            <w:r w:rsidRPr="00ED4CAA">
              <w:rPr>
                <w:rFonts w:ascii="Times New Roman" w:eastAsia="Arial" w:hAnsi="Times New Roman"/>
                <w:sz w:val="24"/>
                <w:szCs w:val="24"/>
                <w:lang w:val="uk"/>
              </w:rPr>
              <w:t xml:space="preserve"> на місяць: ~ 3 000</w:t>
            </w:r>
          </w:p>
          <w:p w14:paraId="21D19A24" w14:textId="77777777" w:rsidR="006334E8" w:rsidRPr="00ED4CAA" w:rsidRDefault="006334E8" w:rsidP="00ED4CAA">
            <w:pPr>
              <w:spacing w:after="0" w:line="240" w:lineRule="auto"/>
              <w:rPr>
                <w:rFonts w:ascii="Times New Roman" w:eastAsia="Arial" w:hAnsi="Times New Roman"/>
                <w:sz w:val="24"/>
                <w:szCs w:val="24"/>
                <w:lang w:val="uk"/>
              </w:rPr>
            </w:pPr>
          </w:p>
          <w:p w14:paraId="011309E2" w14:textId="77777777" w:rsidR="006334E8" w:rsidRPr="00ED4CAA" w:rsidRDefault="006334E8" w:rsidP="00ED4CAA">
            <w:pPr>
              <w:spacing w:after="0" w:line="240" w:lineRule="auto"/>
              <w:rPr>
                <w:rFonts w:ascii="Times New Roman" w:eastAsia="Arial" w:hAnsi="Times New Roman"/>
                <w:sz w:val="24"/>
                <w:szCs w:val="24"/>
                <w:lang w:val="uk"/>
              </w:rPr>
            </w:pPr>
            <w:proofErr w:type="spellStart"/>
            <w:r w:rsidRPr="00ED4CAA">
              <w:rPr>
                <w:rFonts w:ascii="Times New Roman" w:eastAsia="Arial" w:hAnsi="Times New Roman"/>
                <w:sz w:val="24"/>
                <w:szCs w:val="24"/>
                <w:lang w:val="uk"/>
              </w:rPr>
              <w:t>Facebook</w:t>
            </w:r>
            <w:proofErr w:type="spellEnd"/>
            <w:r w:rsidRPr="00ED4CAA">
              <w:rPr>
                <w:rFonts w:ascii="Times New Roman" w:eastAsia="Arial" w:hAnsi="Times New Roman"/>
                <w:sz w:val="24"/>
                <w:szCs w:val="24"/>
                <w:lang w:val="uk"/>
              </w:rPr>
              <w:t xml:space="preserve"> та </w:t>
            </w:r>
            <w:proofErr w:type="spellStart"/>
            <w:r w:rsidRPr="00ED4CAA">
              <w:rPr>
                <w:rFonts w:ascii="Times New Roman" w:eastAsia="Arial" w:hAnsi="Times New Roman"/>
                <w:sz w:val="24"/>
                <w:szCs w:val="24"/>
                <w:lang w:val="uk"/>
              </w:rPr>
              <w:t>Instagram</w:t>
            </w:r>
            <w:proofErr w:type="spellEnd"/>
            <w:r w:rsidRPr="00ED4CAA">
              <w:rPr>
                <w:rFonts w:ascii="Times New Roman" w:eastAsia="Arial" w:hAnsi="Times New Roman"/>
                <w:sz w:val="24"/>
                <w:szCs w:val="24"/>
                <w:lang w:val="uk"/>
              </w:rPr>
              <w:t>:</w:t>
            </w:r>
          </w:p>
          <w:p w14:paraId="526EDC6C"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Покази: ~ 15 000</w:t>
            </w:r>
          </w:p>
          <w:p w14:paraId="79269A02" w14:textId="090FAE68" w:rsidR="006334E8" w:rsidRPr="00ED4CAA" w:rsidRDefault="006334E8" w:rsidP="006334E8">
            <w:pPr>
              <w:spacing w:after="0" w:line="240" w:lineRule="auto"/>
              <w:rPr>
                <w:rFonts w:ascii="Times New Roman" w:eastAsia="Arial" w:hAnsi="Times New Roman"/>
                <w:sz w:val="24"/>
                <w:szCs w:val="24"/>
                <w:lang w:val="uk"/>
              </w:rPr>
            </w:pPr>
            <w:proofErr w:type="spellStart"/>
            <w:r w:rsidRPr="00ED4CAA">
              <w:rPr>
                <w:rFonts w:ascii="Times New Roman" w:eastAsia="Arial" w:hAnsi="Times New Roman"/>
                <w:sz w:val="24"/>
                <w:szCs w:val="24"/>
                <w:lang w:val="uk"/>
              </w:rPr>
              <w:t>Кліків</w:t>
            </w:r>
            <w:proofErr w:type="spellEnd"/>
            <w:r w:rsidRPr="00ED4CAA">
              <w:rPr>
                <w:rFonts w:ascii="Times New Roman" w:eastAsia="Arial" w:hAnsi="Times New Roman"/>
                <w:sz w:val="24"/>
                <w:szCs w:val="24"/>
                <w:lang w:val="uk"/>
              </w:rPr>
              <w:t xml:space="preserve"> на місяць: ~ 3 000</w:t>
            </w:r>
          </w:p>
        </w:tc>
        <w:tc>
          <w:tcPr>
            <w:tcW w:w="1275" w:type="dxa"/>
          </w:tcPr>
          <w:p w14:paraId="53D97252" w14:textId="77777777" w:rsidR="006334E8" w:rsidRDefault="006334E8" w:rsidP="00F62A05">
            <w:pPr>
              <w:spacing w:after="0" w:line="240" w:lineRule="auto"/>
              <w:jc w:val="center"/>
              <w:rPr>
                <w:rFonts w:ascii="Times New Roman" w:eastAsia="Arial" w:hAnsi="Times New Roman"/>
                <w:sz w:val="24"/>
                <w:szCs w:val="24"/>
                <w:lang w:val="uk"/>
              </w:rPr>
            </w:pPr>
          </w:p>
          <w:p w14:paraId="1F14A05B" w14:textId="77777777" w:rsidR="00F62A05" w:rsidRDefault="00F62A05" w:rsidP="00F62A05">
            <w:pPr>
              <w:spacing w:after="0" w:line="240" w:lineRule="auto"/>
              <w:jc w:val="center"/>
              <w:rPr>
                <w:rFonts w:ascii="Times New Roman" w:eastAsia="Arial" w:hAnsi="Times New Roman"/>
                <w:sz w:val="24"/>
                <w:szCs w:val="24"/>
                <w:lang w:val="uk"/>
              </w:rPr>
            </w:pPr>
          </w:p>
          <w:p w14:paraId="60437ADC" w14:textId="77777777" w:rsidR="00F62A05" w:rsidRDefault="00F62A05" w:rsidP="00F62A05">
            <w:pPr>
              <w:spacing w:after="0" w:line="240" w:lineRule="auto"/>
              <w:jc w:val="center"/>
              <w:rPr>
                <w:rFonts w:ascii="Times New Roman" w:eastAsia="Arial" w:hAnsi="Times New Roman"/>
                <w:sz w:val="24"/>
                <w:szCs w:val="24"/>
                <w:lang w:val="uk"/>
              </w:rPr>
            </w:pPr>
          </w:p>
          <w:p w14:paraId="3551B0F5" w14:textId="77777777" w:rsidR="00F62A05" w:rsidRDefault="00F62A05" w:rsidP="00F62A05">
            <w:pPr>
              <w:spacing w:after="0" w:line="240" w:lineRule="auto"/>
              <w:jc w:val="center"/>
              <w:rPr>
                <w:rFonts w:ascii="Times New Roman" w:eastAsia="Arial" w:hAnsi="Times New Roman"/>
                <w:sz w:val="24"/>
                <w:szCs w:val="24"/>
                <w:lang w:val="uk"/>
              </w:rPr>
            </w:pPr>
          </w:p>
          <w:p w14:paraId="5500605D" w14:textId="77777777" w:rsidR="00F62A05" w:rsidRDefault="00F62A05" w:rsidP="00F62A05">
            <w:pPr>
              <w:spacing w:after="0" w:line="240" w:lineRule="auto"/>
              <w:jc w:val="center"/>
              <w:rPr>
                <w:rFonts w:ascii="Times New Roman" w:eastAsia="Arial" w:hAnsi="Times New Roman"/>
                <w:sz w:val="24"/>
                <w:szCs w:val="24"/>
                <w:lang w:val="uk"/>
              </w:rPr>
            </w:pPr>
          </w:p>
          <w:p w14:paraId="1134B88F" w14:textId="77777777" w:rsidR="00F62A05" w:rsidRDefault="00F62A05" w:rsidP="00F62A05">
            <w:pPr>
              <w:spacing w:after="0" w:line="240" w:lineRule="auto"/>
              <w:jc w:val="center"/>
              <w:rPr>
                <w:rFonts w:ascii="Times New Roman" w:eastAsia="Arial" w:hAnsi="Times New Roman"/>
                <w:sz w:val="24"/>
                <w:szCs w:val="24"/>
                <w:lang w:val="uk"/>
              </w:rPr>
            </w:pPr>
          </w:p>
          <w:p w14:paraId="4023BF8F" w14:textId="77777777" w:rsidR="00F62A05" w:rsidRDefault="00F62A05" w:rsidP="00F62A05">
            <w:pPr>
              <w:spacing w:after="0" w:line="240" w:lineRule="auto"/>
              <w:jc w:val="center"/>
              <w:rPr>
                <w:rFonts w:ascii="Times New Roman" w:eastAsia="Arial" w:hAnsi="Times New Roman"/>
                <w:sz w:val="24"/>
                <w:szCs w:val="24"/>
                <w:lang w:val="uk"/>
              </w:rPr>
            </w:pPr>
          </w:p>
          <w:p w14:paraId="133955B0" w14:textId="132D8F9B" w:rsidR="00F62A05" w:rsidRPr="00ED4CAA" w:rsidRDefault="00F62A05" w:rsidP="00F62A05">
            <w:pPr>
              <w:spacing w:after="0" w:line="240" w:lineRule="auto"/>
              <w:jc w:val="center"/>
              <w:rPr>
                <w:rFonts w:ascii="Times New Roman" w:eastAsia="Arial" w:hAnsi="Times New Roman"/>
                <w:sz w:val="24"/>
                <w:szCs w:val="24"/>
                <w:lang w:val="uk"/>
              </w:rPr>
            </w:pPr>
            <w:r>
              <w:rPr>
                <w:rFonts w:ascii="Times New Roman" w:eastAsia="Arial" w:hAnsi="Times New Roman"/>
                <w:sz w:val="24"/>
                <w:szCs w:val="24"/>
                <w:lang w:val="uk"/>
              </w:rPr>
              <w:t>1</w:t>
            </w:r>
          </w:p>
        </w:tc>
      </w:tr>
      <w:tr w:rsidR="006334E8" w:rsidRPr="00ED4CAA" w14:paraId="30B4AE82" w14:textId="1998F46A" w:rsidTr="006334E8">
        <w:trPr>
          <w:trHeight w:val="1055"/>
        </w:trPr>
        <w:tc>
          <w:tcPr>
            <w:tcW w:w="510" w:type="dxa"/>
            <w:vAlign w:val="center"/>
          </w:tcPr>
          <w:p w14:paraId="6EBE0894"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5.</w:t>
            </w:r>
          </w:p>
        </w:tc>
        <w:tc>
          <w:tcPr>
            <w:tcW w:w="2184" w:type="dxa"/>
            <w:vAlign w:val="center"/>
          </w:tcPr>
          <w:p w14:paraId="0B5C160C"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 xml:space="preserve">Фото- та </w:t>
            </w:r>
            <w:proofErr w:type="spellStart"/>
            <w:r w:rsidRPr="00ED4CAA">
              <w:rPr>
                <w:rFonts w:ascii="Times New Roman" w:eastAsia="Arial" w:hAnsi="Times New Roman"/>
                <w:sz w:val="24"/>
                <w:szCs w:val="24"/>
                <w:lang w:val="uk"/>
              </w:rPr>
              <w:t>відеосупровід</w:t>
            </w:r>
            <w:proofErr w:type="spellEnd"/>
            <w:r w:rsidRPr="00ED4CAA">
              <w:rPr>
                <w:rFonts w:ascii="Times New Roman" w:eastAsia="Arial" w:hAnsi="Times New Roman"/>
                <w:sz w:val="24"/>
                <w:szCs w:val="24"/>
                <w:lang w:val="uk"/>
              </w:rPr>
              <w:t xml:space="preserve"> благодійного забігу</w:t>
            </w:r>
          </w:p>
        </w:tc>
        <w:tc>
          <w:tcPr>
            <w:tcW w:w="6073" w:type="dxa"/>
            <w:vAlign w:val="center"/>
          </w:tcPr>
          <w:p w14:paraId="66C67CA2" w14:textId="77777777" w:rsidR="006334E8" w:rsidRPr="00ED4CAA" w:rsidRDefault="006334E8" w:rsidP="00ED4CAA">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Проведення коротких інтерв’ю з учасниками забігу, зйомка забігу. Передача Замовнику готового відеоролику та вихідних файлів.</w:t>
            </w:r>
          </w:p>
          <w:p w14:paraId="67A84E7B" w14:textId="77777777" w:rsidR="006334E8" w:rsidRPr="00ED4CAA" w:rsidRDefault="006334E8" w:rsidP="00ED4CAA">
            <w:pPr>
              <w:spacing w:after="0" w:line="240" w:lineRule="auto"/>
              <w:rPr>
                <w:rFonts w:ascii="Times New Roman" w:eastAsia="Arial" w:hAnsi="Times New Roman"/>
                <w:sz w:val="24"/>
                <w:szCs w:val="24"/>
                <w:lang w:val="uk"/>
              </w:rPr>
            </w:pPr>
          </w:p>
          <w:p w14:paraId="74F9DD88" w14:textId="39A2901E" w:rsidR="006334E8" w:rsidRPr="00ED4CAA" w:rsidRDefault="006334E8" w:rsidP="006334E8">
            <w:pPr>
              <w:spacing w:after="0" w:line="240" w:lineRule="auto"/>
              <w:rPr>
                <w:rFonts w:ascii="Times New Roman" w:eastAsia="Arial" w:hAnsi="Times New Roman"/>
                <w:sz w:val="24"/>
                <w:szCs w:val="24"/>
                <w:lang w:val="uk"/>
              </w:rPr>
            </w:pPr>
            <w:r w:rsidRPr="00ED4CAA">
              <w:rPr>
                <w:rFonts w:ascii="Times New Roman" w:eastAsia="Arial" w:hAnsi="Times New Roman"/>
                <w:sz w:val="24"/>
                <w:szCs w:val="24"/>
                <w:lang w:val="uk"/>
              </w:rPr>
              <w:t>Фотофіксація події протягом дня. Передача фотографій Замовнику.</w:t>
            </w:r>
          </w:p>
        </w:tc>
        <w:tc>
          <w:tcPr>
            <w:tcW w:w="1275" w:type="dxa"/>
          </w:tcPr>
          <w:p w14:paraId="310B962E" w14:textId="77777777" w:rsidR="006334E8" w:rsidRDefault="006334E8" w:rsidP="00F62A05">
            <w:pPr>
              <w:spacing w:after="0" w:line="240" w:lineRule="auto"/>
              <w:jc w:val="center"/>
              <w:rPr>
                <w:rFonts w:ascii="Times New Roman" w:eastAsia="Arial" w:hAnsi="Times New Roman"/>
                <w:sz w:val="24"/>
                <w:szCs w:val="24"/>
                <w:lang w:val="uk"/>
              </w:rPr>
            </w:pPr>
          </w:p>
          <w:p w14:paraId="5927E118" w14:textId="77777777" w:rsidR="00F62A05" w:rsidRDefault="00F62A05" w:rsidP="00F62A05">
            <w:pPr>
              <w:spacing w:after="0" w:line="240" w:lineRule="auto"/>
              <w:jc w:val="center"/>
              <w:rPr>
                <w:rFonts w:ascii="Times New Roman" w:eastAsia="Arial" w:hAnsi="Times New Roman"/>
                <w:sz w:val="24"/>
                <w:szCs w:val="24"/>
                <w:lang w:val="uk"/>
              </w:rPr>
            </w:pPr>
          </w:p>
          <w:p w14:paraId="1BE5582F" w14:textId="69F32870" w:rsidR="00F62A05" w:rsidRPr="00ED4CAA" w:rsidRDefault="00F62A05" w:rsidP="00F62A05">
            <w:pPr>
              <w:spacing w:after="0" w:line="240" w:lineRule="auto"/>
              <w:jc w:val="center"/>
              <w:rPr>
                <w:rFonts w:ascii="Times New Roman" w:eastAsia="Arial" w:hAnsi="Times New Roman"/>
                <w:sz w:val="24"/>
                <w:szCs w:val="24"/>
                <w:lang w:val="uk"/>
              </w:rPr>
            </w:pPr>
            <w:r>
              <w:rPr>
                <w:rFonts w:ascii="Times New Roman" w:eastAsia="Arial" w:hAnsi="Times New Roman"/>
                <w:sz w:val="24"/>
                <w:szCs w:val="24"/>
                <w:lang w:val="uk"/>
              </w:rPr>
              <w:t>1</w:t>
            </w:r>
          </w:p>
        </w:tc>
      </w:tr>
    </w:tbl>
    <w:p w14:paraId="1E976DB2" w14:textId="77777777" w:rsidR="00ED4CAA" w:rsidRPr="00ED4CAA" w:rsidRDefault="00ED4CAA" w:rsidP="00ED4CAA">
      <w:pPr>
        <w:spacing w:after="0"/>
        <w:rPr>
          <w:rFonts w:ascii="Times New Roman" w:eastAsia="Arial" w:hAnsi="Times New Roman"/>
          <w:sz w:val="24"/>
          <w:szCs w:val="24"/>
          <w:lang w:val="uk"/>
        </w:rPr>
      </w:pP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C845EC" w14:paraId="5509F48E" w14:textId="77777777" w:rsidTr="00AB49B1">
        <w:tc>
          <w:tcPr>
            <w:tcW w:w="4859" w:type="dxa"/>
          </w:tcPr>
          <w:p w14:paraId="2F5A44E3" w14:textId="77777777" w:rsidR="006334E8" w:rsidRPr="00C845EC"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35117588" w14:textId="77777777" w:rsidR="006334E8" w:rsidRPr="00C845EC"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79D6BDAA" w14:textId="77777777" w:rsidR="006334E8" w:rsidRPr="00C845EC"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3E372C1A" w14:textId="77777777" w:rsidR="006334E8" w:rsidRPr="00C845EC"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65A3B956" w14:textId="77777777" w:rsidR="006334E8" w:rsidRPr="00C845EC"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11"/>
    <w:p w14:paraId="439BF4A2" w14:textId="77777777" w:rsidR="00A80A3E" w:rsidRDefault="00A80A3E" w:rsidP="004341F5">
      <w:pPr>
        <w:spacing w:after="0" w:line="240" w:lineRule="auto"/>
        <w:jc w:val="both"/>
        <w:rPr>
          <w:rFonts w:ascii="Times New Roman" w:hAnsi="Times New Roman"/>
          <w:b/>
          <w:bCs/>
          <w:sz w:val="26"/>
          <w:szCs w:val="26"/>
        </w:rPr>
      </w:pPr>
    </w:p>
    <w:p w14:paraId="3ED52DA7" w14:textId="77777777" w:rsidR="00A80A3E" w:rsidRDefault="00A80A3E" w:rsidP="008C5885">
      <w:pPr>
        <w:spacing w:after="0" w:line="240" w:lineRule="auto"/>
        <w:ind w:left="5812"/>
        <w:jc w:val="right"/>
        <w:rPr>
          <w:rFonts w:ascii="Times New Roman" w:hAnsi="Times New Roman"/>
          <w:b/>
          <w:bCs/>
          <w:sz w:val="26"/>
          <w:szCs w:val="26"/>
        </w:rPr>
      </w:pPr>
    </w:p>
    <w:p w14:paraId="63F2486B" w14:textId="77777777" w:rsidR="00A80A3E" w:rsidRDefault="00A80A3E" w:rsidP="008C5885">
      <w:pPr>
        <w:spacing w:after="0" w:line="240" w:lineRule="auto"/>
        <w:ind w:left="5812"/>
        <w:jc w:val="right"/>
        <w:rPr>
          <w:rFonts w:ascii="Times New Roman" w:hAnsi="Times New Roman"/>
          <w:b/>
          <w:bCs/>
          <w:sz w:val="26"/>
          <w:szCs w:val="26"/>
        </w:rPr>
      </w:pPr>
    </w:p>
    <w:p w14:paraId="7E55823B" w14:textId="30633EE9"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12A01E22" w:rsidR="00EF00A4"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345B89" w:rsidRPr="00345B89">
        <w:rPr>
          <w:rFonts w:ascii="Times New Roman" w:hAnsi="Times New Roman"/>
          <w:b/>
          <w:bCs/>
          <w:sz w:val="24"/>
          <w:szCs w:val="24"/>
        </w:rPr>
        <w:t xml:space="preserve">ДК </w:t>
      </w:r>
      <w:r w:rsidR="004341F5" w:rsidRPr="004341F5">
        <w:rPr>
          <w:rFonts w:ascii="Times New Roman" w:hAnsi="Times New Roman"/>
          <w:b/>
          <w:bCs/>
          <w:sz w:val="24"/>
          <w:szCs w:val="24"/>
        </w:rPr>
        <w:t>021:2015 - 79950000-8 - Послуги з організації виставок, ярмарок і конгресів (Послуги з організації благодійного забігу (організація благодійного забігу на 5 км до Всесвітнього дня боротьби з гепатитом))</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23B0BF64" w14:textId="77777777" w:rsidR="00F62A05"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103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1418"/>
        <w:gridCol w:w="850"/>
        <w:gridCol w:w="1418"/>
        <w:gridCol w:w="1156"/>
      </w:tblGrid>
      <w:tr w:rsidR="006334E8" w:rsidRPr="001164B8" w14:paraId="47A059F4" w14:textId="77777777" w:rsidTr="00E41C2A">
        <w:trPr>
          <w:trHeight w:val="955"/>
        </w:trPr>
        <w:tc>
          <w:tcPr>
            <w:tcW w:w="568" w:type="dxa"/>
            <w:tcBorders>
              <w:bottom w:val="single" w:sz="4" w:space="0" w:color="auto"/>
            </w:tcBorders>
            <w:shd w:val="clear" w:color="auto" w:fill="BFBFBF" w:themeFill="background1" w:themeFillShade="BF"/>
            <w:hideMark/>
          </w:tcPr>
          <w:p w14:paraId="2CC45F0C" w14:textId="77777777" w:rsidR="006334E8" w:rsidRPr="001164B8" w:rsidRDefault="006334E8" w:rsidP="00AB49B1">
            <w:pPr>
              <w:spacing w:after="0" w:line="240" w:lineRule="auto"/>
              <w:jc w:val="center"/>
              <w:rPr>
                <w:rFonts w:ascii="Times New Roman" w:hAnsi="Times New Roman"/>
                <w:b/>
                <w:bCs/>
                <w:sz w:val="20"/>
                <w:szCs w:val="20"/>
              </w:rPr>
            </w:pPr>
            <w:r w:rsidRPr="001164B8">
              <w:rPr>
                <w:rFonts w:ascii="Times New Roman" w:hAnsi="Times New Roman"/>
                <w:b/>
                <w:bCs/>
                <w:sz w:val="20"/>
                <w:szCs w:val="20"/>
              </w:rPr>
              <w:t>№</w:t>
            </w:r>
          </w:p>
        </w:tc>
        <w:tc>
          <w:tcPr>
            <w:tcW w:w="4961" w:type="dxa"/>
            <w:tcBorders>
              <w:bottom w:val="single" w:sz="4" w:space="0" w:color="auto"/>
            </w:tcBorders>
            <w:shd w:val="clear" w:color="auto" w:fill="BFBFBF" w:themeFill="background1" w:themeFillShade="BF"/>
            <w:hideMark/>
          </w:tcPr>
          <w:p w14:paraId="047F0A2F" w14:textId="77777777" w:rsidR="006334E8" w:rsidRPr="001164B8" w:rsidRDefault="006334E8" w:rsidP="00AB49B1">
            <w:pPr>
              <w:spacing w:after="0" w:line="240" w:lineRule="auto"/>
              <w:jc w:val="center"/>
              <w:rPr>
                <w:rFonts w:ascii="Times New Roman" w:hAnsi="Times New Roman"/>
                <w:b/>
                <w:bCs/>
                <w:sz w:val="20"/>
                <w:szCs w:val="20"/>
              </w:rPr>
            </w:pPr>
            <w:r w:rsidRPr="001164B8">
              <w:rPr>
                <w:rFonts w:ascii="Times New Roman" w:hAnsi="Times New Roman"/>
                <w:b/>
                <w:bCs/>
                <w:sz w:val="20"/>
                <w:szCs w:val="20"/>
              </w:rPr>
              <w:t>Назва послуг*</w:t>
            </w:r>
          </w:p>
        </w:tc>
        <w:tc>
          <w:tcPr>
            <w:tcW w:w="1418" w:type="dxa"/>
            <w:tcBorders>
              <w:bottom w:val="single" w:sz="4" w:space="0" w:color="auto"/>
            </w:tcBorders>
            <w:shd w:val="clear" w:color="auto" w:fill="BFBFBF" w:themeFill="background1" w:themeFillShade="BF"/>
            <w:hideMark/>
          </w:tcPr>
          <w:p w14:paraId="18B650BE" w14:textId="77777777" w:rsidR="006334E8" w:rsidRPr="001164B8" w:rsidRDefault="006334E8" w:rsidP="00AB49B1">
            <w:pPr>
              <w:spacing w:after="0" w:line="240" w:lineRule="auto"/>
              <w:jc w:val="center"/>
              <w:rPr>
                <w:rFonts w:ascii="Times New Roman" w:hAnsi="Times New Roman"/>
                <w:b/>
                <w:sz w:val="20"/>
                <w:szCs w:val="20"/>
              </w:rPr>
            </w:pPr>
            <w:r w:rsidRPr="001164B8">
              <w:rPr>
                <w:rFonts w:ascii="Times New Roman" w:hAnsi="Times New Roman"/>
                <w:b/>
                <w:sz w:val="20"/>
                <w:szCs w:val="20"/>
              </w:rPr>
              <w:t>Терміни надання послуг</w:t>
            </w:r>
          </w:p>
        </w:tc>
        <w:tc>
          <w:tcPr>
            <w:tcW w:w="850" w:type="dxa"/>
            <w:tcBorders>
              <w:bottom w:val="single" w:sz="4" w:space="0" w:color="auto"/>
            </w:tcBorders>
            <w:shd w:val="clear" w:color="auto" w:fill="BFBFBF" w:themeFill="background1" w:themeFillShade="BF"/>
            <w:hideMark/>
          </w:tcPr>
          <w:p w14:paraId="25444E2F" w14:textId="77777777" w:rsidR="006334E8" w:rsidRPr="001164B8" w:rsidRDefault="006334E8" w:rsidP="00AB49B1">
            <w:pPr>
              <w:jc w:val="center"/>
              <w:rPr>
                <w:rFonts w:ascii="Times New Roman" w:hAnsi="Times New Roman"/>
                <w:b/>
                <w:sz w:val="20"/>
                <w:szCs w:val="20"/>
              </w:rPr>
            </w:pPr>
            <w:r w:rsidRPr="001164B8">
              <w:rPr>
                <w:rFonts w:ascii="Times New Roman" w:hAnsi="Times New Roman"/>
                <w:b/>
                <w:sz w:val="20"/>
                <w:szCs w:val="20"/>
              </w:rPr>
              <w:t xml:space="preserve">Кількість, </w:t>
            </w:r>
          </w:p>
        </w:tc>
        <w:tc>
          <w:tcPr>
            <w:tcW w:w="1418" w:type="dxa"/>
            <w:tcBorders>
              <w:bottom w:val="single" w:sz="4" w:space="0" w:color="auto"/>
            </w:tcBorders>
            <w:shd w:val="clear" w:color="auto" w:fill="BFBFBF" w:themeFill="background1" w:themeFillShade="BF"/>
          </w:tcPr>
          <w:p w14:paraId="48782DA7" w14:textId="77777777" w:rsidR="006334E8" w:rsidRPr="001164B8" w:rsidRDefault="006334E8" w:rsidP="00AB49B1">
            <w:pPr>
              <w:jc w:val="center"/>
              <w:rPr>
                <w:rFonts w:ascii="Times New Roman" w:hAnsi="Times New Roman"/>
                <w:b/>
                <w:sz w:val="20"/>
                <w:szCs w:val="20"/>
              </w:rPr>
            </w:pPr>
            <w:r w:rsidRPr="001164B8">
              <w:rPr>
                <w:rFonts w:ascii="Times New Roman" w:hAnsi="Times New Roman"/>
                <w:b/>
                <w:sz w:val="20"/>
                <w:szCs w:val="20"/>
              </w:rPr>
              <w:t xml:space="preserve">Ціна (за </w:t>
            </w:r>
            <w:r>
              <w:rPr>
                <w:rFonts w:ascii="Times New Roman" w:hAnsi="Times New Roman"/>
                <w:b/>
                <w:sz w:val="20"/>
                <w:szCs w:val="20"/>
              </w:rPr>
              <w:t xml:space="preserve"> одиницю послуги</w:t>
            </w:r>
            <w:r w:rsidRPr="001164B8">
              <w:rPr>
                <w:rFonts w:ascii="Times New Roman" w:hAnsi="Times New Roman"/>
                <w:b/>
                <w:sz w:val="20"/>
                <w:szCs w:val="20"/>
              </w:rPr>
              <w:t xml:space="preserve"> грн)</w:t>
            </w:r>
          </w:p>
        </w:tc>
        <w:tc>
          <w:tcPr>
            <w:tcW w:w="1154" w:type="dxa"/>
            <w:tcBorders>
              <w:bottom w:val="single" w:sz="4" w:space="0" w:color="auto"/>
            </w:tcBorders>
            <w:shd w:val="clear" w:color="auto" w:fill="BFBFBF" w:themeFill="background1" w:themeFillShade="BF"/>
          </w:tcPr>
          <w:p w14:paraId="457C2B92" w14:textId="77777777" w:rsidR="006334E8" w:rsidRPr="001164B8" w:rsidRDefault="006334E8" w:rsidP="00AB49B1">
            <w:pPr>
              <w:jc w:val="center"/>
              <w:rPr>
                <w:rFonts w:ascii="Times New Roman" w:hAnsi="Times New Roman"/>
                <w:b/>
                <w:sz w:val="20"/>
                <w:szCs w:val="20"/>
              </w:rPr>
            </w:pPr>
            <w:r w:rsidRPr="001164B8">
              <w:rPr>
                <w:rFonts w:ascii="Times New Roman" w:hAnsi="Times New Roman"/>
                <w:b/>
                <w:sz w:val="20"/>
                <w:szCs w:val="20"/>
              </w:rPr>
              <w:t>Ціна (загальна, грн)</w:t>
            </w:r>
          </w:p>
        </w:tc>
      </w:tr>
      <w:tr w:rsidR="006334E8" w:rsidRPr="00725DDC" w14:paraId="60201F58" w14:textId="77777777" w:rsidTr="00E41C2A">
        <w:trPr>
          <w:trHeight w:val="755"/>
        </w:trPr>
        <w:tc>
          <w:tcPr>
            <w:tcW w:w="568" w:type="dxa"/>
            <w:shd w:val="clear" w:color="auto" w:fill="FFFFFF" w:themeFill="background1"/>
          </w:tcPr>
          <w:p w14:paraId="6DA7BE47" w14:textId="77777777" w:rsidR="006334E8" w:rsidRPr="00725DDC" w:rsidRDefault="006334E8" w:rsidP="00AB49B1">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961" w:type="dxa"/>
            <w:shd w:val="clear" w:color="auto" w:fill="FFFFFF" w:themeFill="background1"/>
          </w:tcPr>
          <w:p w14:paraId="573BA56C" w14:textId="55EC4494" w:rsidR="006334E8" w:rsidRPr="00725DDC" w:rsidRDefault="00FD1DA1" w:rsidP="00AB49B1">
            <w:pPr>
              <w:pStyle w:val="a3"/>
              <w:tabs>
                <w:tab w:val="left" w:pos="312"/>
              </w:tabs>
              <w:ind w:left="28"/>
              <w:rPr>
                <w:rFonts w:ascii="Times New Roman" w:eastAsia="Arial" w:hAnsi="Times New Roman"/>
                <w:sz w:val="24"/>
                <w:szCs w:val="24"/>
                <w:lang w:val="uk-UA" w:eastAsia="ru-RU"/>
              </w:rPr>
            </w:pPr>
            <w:r w:rsidRPr="00FD1DA1">
              <w:rPr>
                <w:rFonts w:ascii="Times New Roman" w:eastAsia="Arial" w:hAnsi="Times New Roman"/>
                <w:sz w:val="24"/>
                <w:szCs w:val="24"/>
                <w:lang w:val="uk-UA" w:eastAsia="ru-RU"/>
              </w:rPr>
              <w:t>Планування, організація та координація проведення благодійного забігу</w:t>
            </w:r>
          </w:p>
        </w:tc>
        <w:tc>
          <w:tcPr>
            <w:tcW w:w="1418" w:type="dxa"/>
            <w:vMerge w:val="restart"/>
            <w:tcBorders>
              <w:right w:val="single" w:sz="4" w:space="0" w:color="auto"/>
            </w:tcBorders>
            <w:shd w:val="clear" w:color="auto" w:fill="auto"/>
          </w:tcPr>
          <w:p w14:paraId="26461559" w14:textId="77777777" w:rsidR="006334E8" w:rsidRDefault="006334E8" w:rsidP="00AB49B1">
            <w:pPr>
              <w:spacing w:after="0" w:line="240" w:lineRule="auto"/>
              <w:jc w:val="center"/>
              <w:rPr>
                <w:rFonts w:ascii="Times New Roman" w:hAnsi="Times New Roman"/>
                <w:sz w:val="24"/>
                <w:szCs w:val="24"/>
              </w:rPr>
            </w:pPr>
          </w:p>
          <w:p w14:paraId="52E9D804" w14:textId="64E82300" w:rsidR="006334E8" w:rsidRPr="00725DDC" w:rsidRDefault="00722061" w:rsidP="00AB49B1">
            <w:pPr>
              <w:spacing w:after="0" w:line="240" w:lineRule="auto"/>
              <w:jc w:val="center"/>
              <w:rPr>
                <w:rFonts w:ascii="Times New Roman" w:hAnsi="Times New Roman"/>
                <w:sz w:val="24"/>
                <w:szCs w:val="24"/>
              </w:rPr>
            </w:pPr>
            <w:r>
              <w:rPr>
                <w:rFonts w:ascii="Times New Roman" w:hAnsi="Times New Roman"/>
                <w:sz w:val="24"/>
                <w:szCs w:val="24"/>
              </w:rPr>
              <w:t>З дати укладання договору – до 31.07.2021 року</w:t>
            </w:r>
            <w:r w:rsidR="006334E8">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10E0BA" w14:textId="3354DED7" w:rsidR="00722061" w:rsidRPr="00722061" w:rsidRDefault="00722061" w:rsidP="00AB49B1">
            <w:pPr>
              <w:jc w:val="center"/>
              <w:rPr>
                <w:rFonts w:ascii="Times New Roman" w:hAnsi="Times New Roman"/>
                <w:sz w:val="24"/>
                <w:szCs w:val="24"/>
              </w:rPr>
            </w:pPr>
            <w:r w:rsidRPr="0072206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28A2027" w14:textId="77777777" w:rsidR="006334E8" w:rsidRPr="00725DDC" w:rsidRDefault="006334E8" w:rsidP="00AB49B1">
            <w:pPr>
              <w:jc w:val="center"/>
              <w:rPr>
                <w:rFonts w:ascii="Times New Roman" w:hAnsi="Times New Roman"/>
                <w:b/>
                <w:bCs/>
                <w:sz w:val="24"/>
                <w:szCs w:val="24"/>
                <w:highlight w:val="yellow"/>
              </w:rPr>
            </w:pPr>
          </w:p>
        </w:tc>
        <w:tc>
          <w:tcPr>
            <w:tcW w:w="1154" w:type="dxa"/>
            <w:tcBorders>
              <w:top w:val="single" w:sz="4" w:space="0" w:color="auto"/>
              <w:left w:val="single" w:sz="4" w:space="0" w:color="auto"/>
              <w:bottom w:val="single" w:sz="4" w:space="0" w:color="auto"/>
              <w:right w:val="single" w:sz="4" w:space="0" w:color="auto"/>
            </w:tcBorders>
            <w:shd w:val="clear" w:color="auto" w:fill="FFFF00"/>
          </w:tcPr>
          <w:p w14:paraId="18005741" w14:textId="77777777" w:rsidR="006334E8" w:rsidRPr="00725DDC" w:rsidRDefault="006334E8" w:rsidP="00AB49B1">
            <w:pPr>
              <w:jc w:val="center"/>
              <w:rPr>
                <w:rFonts w:ascii="Times New Roman" w:hAnsi="Times New Roman"/>
                <w:b/>
                <w:bCs/>
                <w:sz w:val="24"/>
                <w:szCs w:val="24"/>
                <w:highlight w:val="yellow"/>
              </w:rPr>
            </w:pPr>
          </w:p>
        </w:tc>
      </w:tr>
      <w:tr w:rsidR="006334E8" w:rsidRPr="00725DDC" w14:paraId="3588DD88" w14:textId="77777777" w:rsidTr="00E41C2A">
        <w:trPr>
          <w:trHeight w:val="357"/>
        </w:trPr>
        <w:tc>
          <w:tcPr>
            <w:tcW w:w="568" w:type="dxa"/>
            <w:shd w:val="clear" w:color="auto" w:fill="FFFFFF" w:themeFill="background1"/>
          </w:tcPr>
          <w:p w14:paraId="4B5F5ECA" w14:textId="77777777" w:rsidR="006334E8" w:rsidRPr="00725DDC" w:rsidRDefault="006334E8" w:rsidP="00AB49B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961" w:type="dxa"/>
            <w:shd w:val="clear" w:color="auto" w:fill="FFFFFF" w:themeFill="background1"/>
          </w:tcPr>
          <w:p w14:paraId="24C453D6" w14:textId="7F31E459" w:rsidR="006334E8" w:rsidRPr="00846422" w:rsidRDefault="00FD1DA1" w:rsidP="00AB49B1">
            <w:pPr>
              <w:pStyle w:val="a3"/>
              <w:tabs>
                <w:tab w:val="left" w:pos="312"/>
              </w:tabs>
              <w:ind w:left="28"/>
              <w:rPr>
                <w:rFonts w:ascii="Times New Roman" w:eastAsia="Arial" w:hAnsi="Times New Roman"/>
                <w:sz w:val="24"/>
                <w:szCs w:val="24"/>
                <w:lang w:val="uk-UA" w:eastAsia="ru-RU"/>
              </w:rPr>
            </w:pPr>
            <w:r w:rsidRPr="00FD1DA1">
              <w:rPr>
                <w:rFonts w:ascii="Times New Roman" w:eastAsia="Arial" w:hAnsi="Times New Roman"/>
                <w:sz w:val="24"/>
                <w:szCs w:val="24"/>
                <w:lang w:val="uk-UA" w:eastAsia="ru-RU"/>
              </w:rPr>
              <w:t>Функціонування стартового містечка</w:t>
            </w:r>
          </w:p>
        </w:tc>
        <w:tc>
          <w:tcPr>
            <w:tcW w:w="1418" w:type="dxa"/>
            <w:vMerge/>
            <w:tcBorders>
              <w:right w:val="single" w:sz="4" w:space="0" w:color="auto"/>
            </w:tcBorders>
            <w:shd w:val="clear" w:color="auto" w:fill="auto"/>
          </w:tcPr>
          <w:p w14:paraId="1AD0F42A" w14:textId="77777777" w:rsidR="006334E8" w:rsidRPr="00725DDC" w:rsidRDefault="006334E8" w:rsidP="00AB49B1">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33A44E" w14:textId="59F5A91C" w:rsidR="006334E8" w:rsidRPr="00722061" w:rsidRDefault="00722061" w:rsidP="00AB49B1">
            <w:pPr>
              <w:jc w:val="center"/>
              <w:rPr>
                <w:rFonts w:ascii="Times New Roman" w:hAnsi="Times New Roman"/>
                <w:sz w:val="24"/>
                <w:szCs w:val="24"/>
              </w:rPr>
            </w:pPr>
            <w:r w:rsidRPr="0072206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1333541" w14:textId="77777777" w:rsidR="006334E8" w:rsidRPr="00725DDC" w:rsidRDefault="006334E8" w:rsidP="00AB49B1">
            <w:pPr>
              <w:jc w:val="center"/>
              <w:rPr>
                <w:rFonts w:ascii="Times New Roman" w:hAnsi="Times New Roman"/>
                <w:b/>
                <w:bCs/>
                <w:sz w:val="24"/>
                <w:szCs w:val="24"/>
                <w:highlight w:val="yellow"/>
              </w:rPr>
            </w:pPr>
          </w:p>
        </w:tc>
        <w:tc>
          <w:tcPr>
            <w:tcW w:w="1154" w:type="dxa"/>
            <w:tcBorders>
              <w:top w:val="single" w:sz="4" w:space="0" w:color="auto"/>
              <w:left w:val="single" w:sz="4" w:space="0" w:color="auto"/>
              <w:bottom w:val="single" w:sz="4" w:space="0" w:color="auto"/>
              <w:right w:val="single" w:sz="4" w:space="0" w:color="auto"/>
            </w:tcBorders>
            <w:shd w:val="clear" w:color="auto" w:fill="FFFF00"/>
          </w:tcPr>
          <w:p w14:paraId="448ECE30" w14:textId="77777777" w:rsidR="006334E8" w:rsidRPr="00725DDC" w:rsidRDefault="006334E8" w:rsidP="00AB49B1">
            <w:pPr>
              <w:jc w:val="center"/>
              <w:rPr>
                <w:rFonts w:ascii="Times New Roman" w:hAnsi="Times New Roman"/>
                <w:b/>
                <w:bCs/>
                <w:sz w:val="24"/>
                <w:szCs w:val="24"/>
                <w:highlight w:val="yellow"/>
              </w:rPr>
            </w:pPr>
          </w:p>
        </w:tc>
      </w:tr>
      <w:tr w:rsidR="006334E8" w:rsidRPr="00725DDC" w14:paraId="551FCB26" w14:textId="77777777" w:rsidTr="00E41C2A">
        <w:trPr>
          <w:trHeight w:val="393"/>
        </w:trPr>
        <w:tc>
          <w:tcPr>
            <w:tcW w:w="568" w:type="dxa"/>
            <w:shd w:val="clear" w:color="auto" w:fill="FFFFFF" w:themeFill="background1"/>
          </w:tcPr>
          <w:p w14:paraId="5EA778EE" w14:textId="77777777" w:rsidR="006334E8" w:rsidRDefault="006334E8" w:rsidP="00AB49B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1" w:type="dxa"/>
            <w:shd w:val="clear" w:color="auto" w:fill="FFFFFF" w:themeFill="background1"/>
          </w:tcPr>
          <w:p w14:paraId="59D72A16" w14:textId="40654B01" w:rsidR="006334E8" w:rsidRPr="00D9681F" w:rsidRDefault="00FD1DA1" w:rsidP="00AB49B1">
            <w:pPr>
              <w:pStyle w:val="a3"/>
              <w:tabs>
                <w:tab w:val="left" w:pos="312"/>
              </w:tabs>
              <w:ind w:left="28"/>
              <w:rPr>
                <w:rFonts w:ascii="Times New Roman" w:eastAsia="Arial" w:hAnsi="Times New Roman"/>
                <w:sz w:val="24"/>
                <w:szCs w:val="24"/>
                <w:highlight w:val="yellow"/>
                <w:lang w:val="uk-UA" w:eastAsia="ru-RU"/>
              </w:rPr>
            </w:pPr>
            <w:r w:rsidRPr="00FD1DA1">
              <w:rPr>
                <w:rFonts w:ascii="Times New Roman" w:eastAsia="Arial" w:hAnsi="Times New Roman"/>
                <w:sz w:val="24"/>
                <w:szCs w:val="24"/>
                <w:lang w:val="uk"/>
              </w:rPr>
              <w:t>Візуальне оформлення благодійного забігу</w:t>
            </w:r>
          </w:p>
        </w:tc>
        <w:tc>
          <w:tcPr>
            <w:tcW w:w="1418" w:type="dxa"/>
            <w:vMerge/>
            <w:tcBorders>
              <w:right w:val="single" w:sz="4" w:space="0" w:color="auto"/>
            </w:tcBorders>
            <w:shd w:val="clear" w:color="auto" w:fill="auto"/>
          </w:tcPr>
          <w:p w14:paraId="2E766FDA" w14:textId="77777777" w:rsidR="006334E8" w:rsidRPr="00725DDC" w:rsidRDefault="006334E8" w:rsidP="00AB49B1">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ADBA37" w14:textId="40656A31" w:rsidR="006334E8" w:rsidRPr="00722061" w:rsidRDefault="00722061" w:rsidP="00AB49B1">
            <w:pPr>
              <w:jc w:val="center"/>
              <w:rPr>
                <w:rFonts w:ascii="Times New Roman" w:hAnsi="Times New Roman"/>
                <w:sz w:val="24"/>
                <w:szCs w:val="24"/>
              </w:rPr>
            </w:pPr>
            <w:r w:rsidRPr="0072206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3CD9669" w14:textId="77777777" w:rsidR="006334E8" w:rsidRPr="00725DDC" w:rsidRDefault="006334E8" w:rsidP="00AB49B1">
            <w:pPr>
              <w:jc w:val="center"/>
              <w:rPr>
                <w:rFonts w:ascii="Times New Roman" w:hAnsi="Times New Roman"/>
                <w:b/>
                <w:bCs/>
                <w:sz w:val="24"/>
                <w:szCs w:val="24"/>
                <w:highlight w:val="yellow"/>
              </w:rPr>
            </w:pPr>
          </w:p>
        </w:tc>
        <w:tc>
          <w:tcPr>
            <w:tcW w:w="1154" w:type="dxa"/>
            <w:tcBorders>
              <w:top w:val="single" w:sz="4" w:space="0" w:color="auto"/>
              <w:left w:val="single" w:sz="4" w:space="0" w:color="auto"/>
              <w:bottom w:val="single" w:sz="4" w:space="0" w:color="auto"/>
              <w:right w:val="single" w:sz="4" w:space="0" w:color="auto"/>
            </w:tcBorders>
            <w:shd w:val="clear" w:color="auto" w:fill="FFFF00"/>
          </w:tcPr>
          <w:p w14:paraId="31103075" w14:textId="77777777" w:rsidR="006334E8" w:rsidRPr="00725DDC" w:rsidRDefault="006334E8" w:rsidP="00AB49B1">
            <w:pPr>
              <w:jc w:val="center"/>
              <w:rPr>
                <w:rFonts w:ascii="Times New Roman" w:hAnsi="Times New Roman"/>
                <w:b/>
                <w:bCs/>
                <w:sz w:val="24"/>
                <w:szCs w:val="24"/>
                <w:highlight w:val="yellow"/>
              </w:rPr>
            </w:pPr>
          </w:p>
        </w:tc>
      </w:tr>
      <w:tr w:rsidR="006334E8" w:rsidRPr="00725DDC" w14:paraId="4594BE02" w14:textId="77777777" w:rsidTr="00E41C2A">
        <w:trPr>
          <w:trHeight w:val="555"/>
        </w:trPr>
        <w:tc>
          <w:tcPr>
            <w:tcW w:w="568" w:type="dxa"/>
            <w:shd w:val="clear" w:color="auto" w:fill="FFFFFF" w:themeFill="background1"/>
          </w:tcPr>
          <w:p w14:paraId="3FC1580E" w14:textId="77777777" w:rsidR="006334E8" w:rsidRDefault="006334E8" w:rsidP="00AB49B1">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961" w:type="dxa"/>
            <w:shd w:val="clear" w:color="auto" w:fill="FFFFFF" w:themeFill="background1"/>
          </w:tcPr>
          <w:p w14:paraId="775BF676" w14:textId="60B8C6AA" w:rsidR="006334E8" w:rsidRPr="00D9681F" w:rsidRDefault="00FD1DA1" w:rsidP="00AB49B1">
            <w:pPr>
              <w:pStyle w:val="a3"/>
              <w:tabs>
                <w:tab w:val="left" w:pos="312"/>
              </w:tabs>
              <w:ind w:left="28"/>
              <w:rPr>
                <w:rFonts w:ascii="Times New Roman" w:eastAsia="Arial" w:hAnsi="Times New Roman"/>
                <w:sz w:val="24"/>
                <w:szCs w:val="24"/>
                <w:highlight w:val="yellow"/>
                <w:lang w:val="uk-UA" w:eastAsia="ru-RU"/>
              </w:rPr>
            </w:pPr>
            <w:r w:rsidRPr="00FD1DA1">
              <w:rPr>
                <w:rFonts w:ascii="Times New Roman" w:eastAsia="Arial" w:hAnsi="Times New Roman"/>
                <w:sz w:val="24"/>
                <w:szCs w:val="24"/>
                <w:lang w:val="uk" w:eastAsia="ru-RU"/>
              </w:rPr>
              <w:t>Створення та просування односторінкового сайту благодійного забігу</w:t>
            </w:r>
          </w:p>
        </w:tc>
        <w:tc>
          <w:tcPr>
            <w:tcW w:w="1418" w:type="dxa"/>
            <w:vMerge/>
            <w:tcBorders>
              <w:right w:val="single" w:sz="4" w:space="0" w:color="auto"/>
            </w:tcBorders>
            <w:shd w:val="clear" w:color="auto" w:fill="auto"/>
          </w:tcPr>
          <w:p w14:paraId="1E0B03DB" w14:textId="77777777" w:rsidR="006334E8" w:rsidRPr="00725DDC" w:rsidRDefault="006334E8" w:rsidP="00AB49B1">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9FAD1F" w14:textId="0DA7BD89" w:rsidR="006334E8" w:rsidRPr="00722061" w:rsidRDefault="00722061" w:rsidP="00AB49B1">
            <w:pPr>
              <w:jc w:val="center"/>
              <w:rPr>
                <w:rFonts w:ascii="Times New Roman" w:hAnsi="Times New Roman"/>
                <w:sz w:val="24"/>
                <w:szCs w:val="24"/>
              </w:rPr>
            </w:pPr>
            <w:r w:rsidRPr="0072206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3C13975" w14:textId="77777777" w:rsidR="006334E8" w:rsidRPr="00725DDC" w:rsidRDefault="006334E8" w:rsidP="00AB49B1">
            <w:pPr>
              <w:jc w:val="center"/>
              <w:rPr>
                <w:rFonts w:ascii="Times New Roman" w:hAnsi="Times New Roman"/>
                <w:b/>
                <w:bCs/>
                <w:sz w:val="24"/>
                <w:szCs w:val="24"/>
                <w:highlight w:val="yellow"/>
              </w:rPr>
            </w:pPr>
          </w:p>
        </w:tc>
        <w:tc>
          <w:tcPr>
            <w:tcW w:w="1154" w:type="dxa"/>
            <w:tcBorders>
              <w:top w:val="single" w:sz="4" w:space="0" w:color="auto"/>
              <w:left w:val="single" w:sz="4" w:space="0" w:color="auto"/>
              <w:bottom w:val="single" w:sz="4" w:space="0" w:color="auto"/>
              <w:right w:val="single" w:sz="4" w:space="0" w:color="auto"/>
            </w:tcBorders>
            <w:shd w:val="clear" w:color="auto" w:fill="FFFF00"/>
          </w:tcPr>
          <w:p w14:paraId="16C60404" w14:textId="77777777" w:rsidR="006334E8" w:rsidRPr="00725DDC" w:rsidRDefault="006334E8" w:rsidP="00AB49B1">
            <w:pPr>
              <w:jc w:val="center"/>
              <w:rPr>
                <w:rFonts w:ascii="Times New Roman" w:hAnsi="Times New Roman"/>
                <w:b/>
                <w:bCs/>
                <w:sz w:val="24"/>
                <w:szCs w:val="24"/>
                <w:highlight w:val="yellow"/>
              </w:rPr>
            </w:pPr>
          </w:p>
        </w:tc>
      </w:tr>
      <w:tr w:rsidR="006334E8" w:rsidRPr="00725DDC" w14:paraId="298BC9AB" w14:textId="77777777" w:rsidTr="00E41C2A">
        <w:trPr>
          <w:trHeight w:val="423"/>
        </w:trPr>
        <w:tc>
          <w:tcPr>
            <w:tcW w:w="568" w:type="dxa"/>
            <w:shd w:val="clear" w:color="auto" w:fill="FFFFFF" w:themeFill="background1"/>
          </w:tcPr>
          <w:p w14:paraId="764A212C" w14:textId="77777777" w:rsidR="006334E8" w:rsidRDefault="006334E8" w:rsidP="00AB49B1">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961" w:type="dxa"/>
            <w:shd w:val="clear" w:color="auto" w:fill="FFFFFF" w:themeFill="background1"/>
          </w:tcPr>
          <w:p w14:paraId="14E79C02" w14:textId="7AC35998" w:rsidR="006334E8" w:rsidRPr="00AE3D46" w:rsidRDefault="00FD1DA1" w:rsidP="00AB49B1">
            <w:pPr>
              <w:pStyle w:val="a3"/>
              <w:tabs>
                <w:tab w:val="left" w:pos="312"/>
              </w:tabs>
              <w:ind w:left="28"/>
              <w:rPr>
                <w:rFonts w:ascii="Times New Roman" w:eastAsia="Arial" w:hAnsi="Times New Roman"/>
                <w:sz w:val="24"/>
                <w:szCs w:val="24"/>
                <w:lang w:val="uk-UA" w:eastAsia="ru-RU"/>
              </w:rPr>
            </w:pPr>
            <w:r w:rsidRPr="00FD1DA1">
              <w:rPr>
                <w:rFonts w:ascii="Times New Roman" w:eastAsia="Arial" w:hAnsi="Times New Roman"/>
                <w:sz w:val="24"/>
                <w:szCs w:val="24"/>
                <w:lang w:val="uk" w:eastAsia="ru-RU"/>
              </w:rPr>
              <w:t>Фото- та відео</w:t>
            </w:r>
            <w:r>
              <w:rPr>
                <w:rFonts w:ascii="Times New Roman" w:eastAsia="Arial" w:hAnsi="Times New Roman"/>
                <w:sz w:val="24"/>
                <w:szCs w:val="24"/>
                <w:lang w:val="uk" w:eastAsia="ru-RU"/>
              </w:rPr>
              <w:t>-</w:t>
            </w:r>
            <w:r w:rsidRPr="00FD1DA1">
              <w:rPr>
                <w:rFonts w:ascii="Times New Roman" w:eastAsia="Arial" w:hAnsi="Times New Roman"/>
                <w:sz w:val="24"/>
                <w:szCs w:val="24"/>
                <w:lang w:val="uk" w:eastAsia="ru-RU"/>
              </w:rPr>
              <w:t xml:space="preserve"> супровід благодійного забігу</w:t>
            </w:r>
          </w:p>
        </w:tc>
        <w:tc>
          <w:tcPr>
            <w:tcW w:w="1418" w:type="dxa"/>
            <w:vMerge/>
            <w:tcBorders>
              <w:right w:val="single" w:sz="4" w:space="0" w:color="auto"/>
            </w:tcBorders>
            <w:shd w:val="clear" w:color="auto" w:fill="auto"/>
          </w:tcPr>
          <w:p w14:paraId="1458B87E" w14:textId="77777777" w:rsidR="006334E8" w:rsidRPr="00725DDC" w:rsidRDefault="006334E8" w:rsidP="00AB49B1">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AA835B" w14:textId="771EDB2D" w:rsidR="006334E8" w:rsidRPr="00722061" w:rsidRDefault="00722061" w:rsidP="00AB49B1">
            <w:pPr>
              <w:jc w:val="center"/>
              <w:rPr>
                <w:rFonts w:ascii="Times New Roman" w:hAnsi="Times New Roman"/>
                <w:sz w:val="24"/>
                <w:szCs w:val="24"/>
              </w:rPr>
            </w:pPr>
            <w:r w:rsidRPr="0072206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A7DFBC5" w14:textId="77777777" w:rsidR="006334E8" w:rsidRPr="00725DDC" w:rsidRDefault="006334E8" w:rsidP="00AB49B1">
            <w:pPr>
              <w:jc w:val="center"/>
              <w:rPr>
                <w:rFonts w:ascii="Times New Roman" w:hAnsi="Times New Roman"/>
                <w:b/>
                <w:bCs/>
                <w:sz w:val="24"/>
                <w:szCs w:val="24"/>
                <w:highlight w:val="yellow"/>
              </w:rPr>
            </w:pPr>
          </w:p>
        </w:tc>
        <w:tc>
          <w:tcPr>
            <w:tcW w:w="1154" w:type="dxa"/>
            <w:tcBorders>
              <w:top w:val="single" w:sz="4" w:space="0" w:color="auto"/>
              <w:left w:val="single" w:sz="4" w:space="0" w:color="auto"/>
              <w:bottom w:val="single" w:sz="4" w:space="0" w:color="auto"/>
              <w:right w:val="single" w:sz="4" w:space="0" w:color="auto"/>
            </w:tcBorders>
            <w:shd w:val="clear" w:color="auto" w:fill="FFFF00"/>
          </w:tcPr>
          <w:p w14:paraId="7E3099DE" w14:textId="77777777" w:rsidR="006334E8" w:rsidRPr="00725DDC" w:rsidRDefault="006334E8" w:rsidP="00AB49B1">
            <w:pPr>
              <w:jc w:val="center"/>
              <w:rPr>
                <w:rFonts w:ascii="Times New Roman" w:hAnsi="Times New Roman"/>
                <w:b/>
                <w:bCs/>
                <w:sz w:val="24"/>
                <w:szCs w:val="24"/>
                <w:highlight w:val="yellow"/>
              </w:rPr>
            </w:pPr>
          </w:p>
        </w:tc>
      </w:tr>
      <w:tr w:rsidR="006334E8" w:rsidRPr="00725DDC" w14:paraId="56D17F35" w14:textId="77777777" w:rsidTr="00E41C2A">
        <w:trPr>
          <w:trHeight w:val="235"/>
        </w:trPr>
        <w:tc>
          <w:tcPr>
            <w:tcW w:w="568" w:type="dxa"/>
            <w:shd w:val="clear" w:color="auto" w:fill="FFFFFF" w:themeFill="background1"/>
          </w:tcPr>
          <w:p w14:paraId="43390E4E" w14:textId="77777777" w:rsidR="006334E8" w:rsidRPr="00725DDC" w:rsidRDefault="006334E8" w:rsidP="00AB49B1">
            <w:pPr>
              <w:spacing w:after="0" w:line="240" w:lineRule="auto"/>
              <w:jc w:val="center"/>
              <w:rPr>
                <w:rFonts w:ascii="Times New Roman" w:hAnsi="Times New Roman"/>
                <w:b/>
                <w:bCs/>
                <w:sz w:val="24"/>
                <w:szCs w:val="24"/>
              </w:rPr>
            </w:pPr>
          </w:p>
        </w:tc>
        <w:tc>
          <w:tcPr>
            <w:tcW w:w="6379" w:type="dxa"/>
            <w:gridSpan w:val="2"/>
            <w:tcBorders>
              <w:right w:val="single" w:sz="4" w:space="0" w:color="auto"/>
            </w:tcBorders>
            <w:shd w:val="clear" w:color="auto" w:fill="FFFFFF" w:themeFill="background1"/>
          </w:tcPr>
          <w:p w14:paraId="7EE6AFFB" w14:textId="77777777" w:rsidR="006334E8" w:rsidRPr="00725DDC" w:rsidRDefault="006334E8" w:rsidP="00AB49B1">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72FA34BB" w14:textId="77777777" w:rsidR="006334E8" w:rsidRPr="00725DDC" w:rsidRDefault="006334E8" w:rsidP="00AB49B1">
            <w:pPr>
              <w:spacing w:after="0" w:line="240" w:lineRule="auto"/>
              <w:jc w:val="right"/>
              <w:rPr>
                <w:rFonts w:ascii="Times New Roman" w:hAnsi="Times New Roman"/>
                <w:b/>
                <w:sz w:val="24"/>
                <w:szCs w:val="24"/>
              </w:rPr>
            </w:pPr>
          </w:p>
        </w:tc>
        <w:tc>
          <w:tcPr>
            <w:tcW w:w="3424" w:type="dxa"/>
            <w:gridSpan w:val="3"/>
            <w:tcBorders>
              <w:top w:val="single" w:sz="4" w:space="0" w:color="auto"/>
              <w:left w:val="single" w:sz="4" w:space="0" w:color="auto"/>
              <w:bottom w:val="single" w:sz="4" w:space="0" w:color="auto"/>
              <w:right w:val="single" w:sz="4" w:space="0" w:color="auto"/>
            </w:tcBorders>
            <w:shd w:val="clear" w:color="auto" w:fill="FFFF00"/>
          </w:tcPr>
          <w:p w14:paraId="03C5D037" w14:textId="77777777" w:rsidR="006334E8" w:rsidRPr="00725DDC" w:rsidRDefault="006334E8" w:rsidP="00AB49B1">
            <w:pPr>
              <w:spacing w:after="0" w:line="240" w:lineRule="auto"/>
              <w:jc w:val="center"/>
              <w:rPr>
                <w:rFonts w:ascii="Times New Roman" w:hAnsi="Times New Roman"/>
                <w:b/>
                <w:bCs/>
                <w:sz w:val="24"/>
                <w:szCs w:val="24"/>
                <w:highlight w:val="yellow"/>
              </w:rPr>
            </w:pPr>
          </w:p>
        </w:tc>
      </w:tr>
    </w:tbl>
    <w:p w14:paraId="17CE8E8A" w14:textId="77777777" w:rsidR="00F62A05" w:rsidRDefault="00F62A05" w:rsidP="00F13F9B">
      <w:pPr>
        <w:spacing w:after="0" w:line="240" w:lineRule="auto"/>
        <w:ind w:firstLine="426"/>
        <w:jc w:val="both"/>
        <w:rPr>
          <w:rFonts w:ascii="Times New Roman" w:hAnsi="Times New Roman"/>
          <w:b/>
          <w:iCs/>
          <w:sz w:val="24"/>
          <w:szCs w:val="24"/>
        </w:rPr>
      </w:pPr>
    </w:p>
    <w:p w14:paraId="41F2D6DE" w14:textId="4D3318FF" w:rsidR="00E41C2A" w:rsidRPr="00E41C2A" w:rsidRDefault="009B3EB0" w:rsidP="00F13F9B">
      <w:pPr>
        <w:spacing w:after="0" w:line="240" w:lineRule="auto"/>
        <w:ind w:firstLine="426"/>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66C9620C" w14:textId="77777777" w:rsidR="00E41C2A" w:rsidRDefault="009B3EB0" w:rsidP="00E41C2A">
      <w:pPr>
        <w:spacing w:after="0" w:line="240" w:lineRule="auto"/>
        <w:ind w:firstLine="426"/>
        <w:jc w:val="both"/>
        <w:rPr>
          <w:rFonts w:ascii="Times New Roman" w:hAnsi="Times New Roman"/>
          <w:b/>
          <w:i/>
          <w:sz w:val="24"/>
          <w:szCs w:val="24"/>
          <w:u w:val="single"/>
          <w:vertAlign w:val="superscript"/>
        </w:rPr>
      </w:pPr>
      <w:r w:rsidRPr="00E41C2A">
        <w:rPr>
          <w:rFonts w:ascii="Times New Roman" w:hAnsi="Times New Roman"/>
          <w:b/>
          <w:iCs/>
          <w:sz w:val="24"/>
          <w:szCs w:val="24"/>
        </w:rPr>
        <w:t>Умови оплати</w:t>
      </w:r>
      <w:r w:rsidRPr="009B3EB0">
        <w:rPr>
          <w:rFonts w:ascii="Times New Roman" w:hAnsi="Times New Roman"/>
          <w:bCs/>
          <w:iCs/>
          <w:sz w:val="24"/>
          <w:szCs w:val="24"/>
        </w:rPr>
        <w:t xml:space="preserve">: за фактом надання послуг (післяплата) </w:t>
      </w:r>
      <w:r w:rsidRPr="00E41C2A">
        <w:rPr>
          <w:rFonts w:ascii="Times New Roman" w:hAnsi="Times New Roman"/>
          <w:b/>
          <w:iCs/>
          <w:sz w:val="24"/>
          <w:szCs w:val="24"/>
        </w:rPr>
        <w:t>або</w:t>
      </w:r>
      <w:r w:rsidRPr="009B3EB0">
        <w:rPr>
          <w:rFonts w:ascii="Times New Roman" w:hAnsi="Times New Roman"/>
          <w:bCs/>
          <w:iCs/>
          <w:sz w:val="24"/>
          <w:szCs w:val="24"/>
        </w:rPr>
        <w:t xml:space="preserve"> передоплата щонайбільше – 70 % від  вартості надання послуг, 30 %  - за фактом надання послуг протягом 5 (п’ять) робочих днів на підставі актів надання послуг.</w:t>
      </w:r>
    </w:p>
    <w:p w14:paraId="32553546" w14:textId="139B7062" w:rsidR="00F13F9B" w:rsidRDefault="00E41C2A" w:rsidP="00F13F9B">
      <w:pPr>
        <w:spacing w:after="0" w:line="240" w:lineRule="auto"/>
        <w:ind w:firstLine="426"/>
        <w:jc w:val="both"/>
        <w:rPr>
          <w:rFonts w:ascii="Times New Roman" w:hAnsi="Times New Roman"/>
          <w:bCs/>
          <w:iCs/>
          <w:sz w:val="24"/>
          <w:szCs w:val="24"/>
        </w:rPr>
      </w:pPr>
      <w:r w:rsidRPr="00E41C2A">
        <w:rPr>
          <w:rFonts w:ascii="Times New Roman" w:hAnsi="Times New Roman"/>
          <w:b/>
          <w:bCs/>
          <w:i/>
          <w:iCs/>
          <w:sz w:val="24"/>
          <w:szCs w:val="24"/>
          <w:highlight w:val="yellow"/>
          <w:u w:val="single"/>
          <w:vertAlign w:val="superscript"/>
        </w:rPr>
        <w:t>(обрати необхідне)</w:t>
      </w:r>
    </w:p>
    <w:tbl>
      <w:tblPr>
        <w:tblStyle w:val="ab"/>
        <w:tblW w:w="10325" w:type="dxa"/>
        <w:tblInd w:w="-431" w:type="dxa"/>
        <w:tblLook w:val="04A0" w:firstRow="1" w:lastRow="0" w:firstColumn="1" w:lastColumn="0" w:noHBand="0" w:noVBand="1"/>
      </w:tblPr>
      <w:tblGrid>
        <w:gridCol w:w="567"/>
        <w:gridCol w:w="4962"/>
        <w:gridCol w:w="4796"/>
      </w:tblGrid>
      <w:tr w:rsidR="008C5885" w:rsidRPr="00345B89" w14:paraId="59909656" w14:textId="77777777" w:rsidTr="00DA1B68">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758"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E41C2A">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962"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796"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E41C2A">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962"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796"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E41C2A">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962"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796"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E41C2A">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962"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796"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E41C2A">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962"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796"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E41C2A">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962"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796"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E41C2A">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962"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796"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E41C2A">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962"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796"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E41C2A">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962"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796"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E41C2A">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962"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796"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E41C2A">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962"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796"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98C8E31" w14:textId="77777777" w:rsidR="00B543B0" w:rsidRDefault="00B543B0" w:rsidP="008C5885">
      <w:pPr>
        <w:pBdr>
          <w:top w:val="nil"/>
          <w:left w:val="nil"/>
          <w:bottom w:val="nil"/>
          <w:right w:val="nil"/>
          <w:between w:val="nil"/>
        </w:pBdr>
        <w:ind w:right="-426"/>
        <w:rPr>
          <w:rFonts w:ascii="Times New Roman" w:hAnsi="Times New Roman"/>
          <w:sz w:val="24"/>
          <w:szCs w:val="24"/>
        </w:rPr>
      </w:pPr>
    </w:p>
    <w:p w14:paraId="67C33C5E" w14:textId="5047B235"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103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2503"/>
        <w:gridCol w:w="6"/>
        <w:gridCol w:w="1695"/>
        <w:gridCol w:w="6"/>
        <w:gridCol w:w="10"/>
      </w:tblGrid>
      <w:tr w:rsidR="00DB2E4D" w:rsidRPr="00345B89" w14:paraId="5CA05056" w14:textId="77777777" w:rsidTr="00DA1B68">
        <w:trPr>
          <w:gridAfter w:val="2"/>
          <w:wAfter w:w="16" w:type="dxa"/>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8081"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gridSpan w:val="2"/>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DA1B68">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417"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6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4220" w:type="dxa"/>
            <w:gridSpan w:val="5"/>
            <w:shd w:val="clear" w:color="auto" w:fill="auto"/>
            <w:hideMark/>
          </w:tcPr>
          <w:p w14:paraId="371A241F" w14:textId="7A5EBA89"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49121B" w:rsidRPr="00F62A05">
              <w:rPr>
                <w:rFonts w:ascii="Times New Roman" w:hAnsi="Times New Roman"/>
              </w:rPr>
              <w:t>1</w:t>
            </w:r>
          </w:p>
        </w:tc>
      </w:tr>
      <w:tr w:rsidR="00DB2E4D" w:rsidRPr="00345B89" w14:paraId="015A7026" w14:textId="77777777" w:rsidTr="00DA1B68">
        <w:trPr>
          <w:gridAfter w:val="1"/>
          <w:wAfter w:w="10" w:type="dxa"/>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5393" w:type="dxa"/>
            <w:gridSpan w:val="4"/>
            <w:shd w:val="clear" w:color="auto" w:fill="auto"/>
            <w:hideMark/>
          </w:tcPr>
          <w:p w14:paraId="40B08A30" w14:textId="46916EDB" w:rsidR="00DB2E4D" w:rsidRPr="00F62A05" w:rsidRDefault="006334E8" w:rsidP="00C80BEC">
            <w:pPr>
              <w:spacing w:after="0" w:line="240" w:lineRule="auto"/>
              <w:rPr>
                <w:rFonts w:ascii="Times New Roman" w:hAnsi="Times New Roman"/>
              </w:rPr>
            </w:pPr>
            <w:bookmarkStart w:id="12" w:name="_Hlk73452068"/>
            <w:r w:rsidRPr="00F62A05">
              <w:rPr>
                <w:rFonts w:ascii="Times New Roman" w:hAnsi="Times New Roman"/>
              </w:rPr>
              <w:t xml:space="preserve">Оплата </w:t>
            </w:r>
            <w:r w:rsidR="00F62A05" w:rsidRPr="00F62A05">
              <w:rPr>
                <w:rFonts w:ascii="Times New Roman" w:hAnsi="Times New Roman"/>
              </w:rPr>
              <w:t>послуг здійснюється на умовах</w:t>
            </w:r>
            <w:r w:rsidR="00F62A05" w:rsidRPr="00F62A05">
              <w:rPr>
                <w:rFonts w:ascii="Times New Roman" w:hAnsi="Times New Roman"/>
              </w:rPr>
              <w:br/>
              <w:t>оплати за фактом надання послуг, або передоплата щонайбільше – 70 % від вартості надання послуг</w:t>
            </w:r>
            <w:r w:rsidRPr="00F62A05">
              <w:rPr>
                <w:rFonts w:ascii="Times New Roman" w:hAnsi="Times New Roman"/>
              </w:rPr>
              <w:t>.</w:t>
            </w:r>
            <w:bookmarkEnd w:id="12"/>
          </w:p>
        </w:tc>
        <w:tc>
          <w:tcPr>
            <w:tcW w:w="1701" w:type="dxa"/>
            <w:gridSpan w:val="2"/>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DA1B68">
        <w:trPr>
          <w:gridAfter w:val="1"/>
          <w:wAfter w:w="10" w:type="dxa"/>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5393" w:type="dxa"/>
            <w:gridSpan w:val="4"/>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gridSpan w:val="2"/>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DA1B68">
        <w:trPr>
          <w:gridAfter w:val="1"/>
          <w:wAfter w:w="10" w:type="dxa"/>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5393" w:type="dxa"/>
            <w:gridSpan w:val="4"/>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gridSpan w:val="2"/>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DA1B68">
        <w:trPr>
          <w:gridAfter w:val="1"/>
          <w:wAfter w:w="10" w:type="dxa"/>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5393" w:type="dxa"/>
            <w:gridSpan w:val="4"/>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DA1B68">
        <w:trPr>
          <w:gridAfter w:val="1"/>
          <w:wAfter w:w="10" w:type="dxa"/>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5393" w:type="dxa"/>
            <w:gridSpan w:val="4"/>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DA1B68">
        <w:trPr>
          <w:gridAfter w:val="1"/>
          <w:wAfter w:w="10" w:type="dxa"/>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5393" w:type="dxa"/>
            <w:gridSpan w:val="4"/>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DA1B68">
        <w:trPr>
          <w:gridAfter w:val="1"/>
          <w:wAfter w:w="10" w:type="dxa"/>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5393" w:type="dxa"/>
            <w:gridSpan w:val="4"/>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gridSpan w:val="2"/>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7DD821F6"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345B89" w:rsidRPr="00345B89">
        <w:rPr>
          <w:rFonts w:ascii="Times New Roman" w:hAnsi="Times New Roman"/>
          <w:b/>
          <w:bCs/>
          <w:sz w:val="24"/>
          <w:szCs w:val="24"/>
        </w:rPr>
        <w:t xml:space="preserve">ДК </w:t>
      </w:r>
      <w:r w:rsidR="006334E8" w:rsidRPr="006334E8">
        <w:rPr>
          <w:rFonts w:ascii="Times New Roman" w:hAnsi="Times New Roman"/>
          <w:b/>
          <w:bCs/>
          <w:sz w:val="24"/>
          <w:szCs w:val="24"/>
        </w:rPr>
        <w:t>021:2015 - 79950000-8 - Послуг з організації виставок, ярмарок і конгресів (Послуги з організації благодійного забігу (організація благодійного забігу на 5 км до Всесвітнього дня боротьби з гепатитом))</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проекту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13" w:name="_Hlk59713092"/>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13"/>
    </w:tbl>
    <w:p w14:paraId="0A9BC618" w14:textId="77777777" w:rsidR="00B543B0" w:rsidRDefault="00B543B0" w:rsidP="00C80BEC">
      <w:pPr>
        <w:spacing w:after="0" w:line="240" w:lineRule="auto"/>
        <w:ind w:left="4820"/>
        <w:rPr>
          <w:rFonts w:ascii="Times New Roman" w:hAnsi="Times New Roman"/>
          <w:sz w:val="26"/>
          <w:szCs w:val="26"/>
        </w:rPr>
      </w:pPr>
    </w:p>
    <w:p w14:paraId="7DAC8D23" w14:textId="5037E011"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71855A6A"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6334E8" w:rsidRPr="006334E8">
        <w:rPr>
          <w:rFonts w:ascii="Times New Roman" w:hAnsi="Times New Roman" w:cs="Times New Roman"/>
          <w:sz w:val="26"/>
          <w:szCs w:val="26"/>
        </w:rPr>
        <w:t>ДК 021:2015 - 79950000-8 - Послуг з організації виставок, ярмарок і конгресів (Послуги з організації благодійного забігу (організація благодійного забігу на 5 км до Всесвітнього дня боротьби з гепатитом))</w:t>
      </w:r>
      <w:r w:rsidR="00691F4E" w:rsidRPr="00BD0BE7">
        <w:rPr>
          <w:rFonts w:ascii="Times New Roman" w:hAnsi="Times New Roman" w:cs="Times New Roman"/>
          <w:color w:val="000000"/>
          <w:sz w:val="26"/>
          <w:szCs w:val="26"/>
        </w:rPr>
        <w:t xml:space="preserve">, </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w:t>
      </w:r>
      <w:r w:rsidRPr="00F900C4">
        <w:rPr>
          <w:rFonts w:ascii="Times New Roman" w:hAnsi="Times New Roman" w:cs="Times New Roman"/>
          <w:color w:val="000000"/>
          <w:sz w:val="26"/>
          <w:szCs w:val="26"/>
          <w:shd w:val="clear" w:color="auto" w:fill="FFFFFF"/>
        </w:rPr>
        <w:lastRenderedPageBreak/>
        <w:t>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296ABDEF" w14:textId="77777777" w:rsidR="00FD1DA1" w:rsidRDefault="00FD1DA1" w:rsidP="008C5885">
      <w:pPr>
        <w:spacing w:after="0" w:line="240" w:lineRule="auto"/>
        <w:ind w:left="5812"/>
        <w:jc w:val="right"/>
        <w:rPr>
          <w:rFonts w:ascii="Times New Roman" w:hAnsi="Times New Roman"/>
          <w:b/>
          <w:bCs/>
          <w:sz w:val="26"/>
          <w:szCs w:val="26"/>
        </w:rPr>
      </w:pPr>
    </w:p>
    <w:p w14:paraId="087348F0"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FD1DA1">
      <w:footerReference w:type="default" r:id="rId15"/>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7"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3F06B8"/>
    <w:multiLevelType w:val="multilevel"/>
    <w:tmpl w:val="BD108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5"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6"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8B7002B"/>
    <w:multiLevelType w:val="multilevel"/>
    <w:tmpl w:val="5C0ED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0"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1"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6"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0"/>
  </w:num>
  <w:num w:numId="4">
    <w:abstractNumId w:val="33"/>
  </w:num>
  <w:num w:numId="5">
    <w:abstractNumId w:val="25"/>
  </w:num>
  <w:num w:numId="6">
    <w:abstractNumId w:val="21"/>
  </w:num>
  <w:num w:numId="7">
    <w:abstractNumId w:val="41"/>
  </w:num>
  <w:num w:numId="8">
    <w:abstractNumId w:val="7"/>
  </w:num>
  <w:num w:numId="9">
    <w:abstractNumId w:val="19"/>
  </w:num>
  <w:num w:numId="10">
    <w:abstractNumId w:val="16"/>
  </w:num>
  <w:num w:numId="11">
    <w:abstractNumId w:val="29"/>
  </w:num>
  <w:num w:numId="12">
    <w:abstractNumId w:val="26"/>
  </w:num>
  <w:num w:numId="13">
    <w:abstractNumId w:val="37"/>
  </w:num>
  <w:num w:numId="14">
    <w:abstractNumId w:val="28"/>
  </w:num>
  <w:num w:numId="15">
    <w:abstractNumId w:val="1"/>
  </w:num>
  <w:num w:numId="16">
    <w:abstractNumId w:val="24"/>
  </w:num>
  <w:num w:numId="17">
    <w:abstractNumId w:val="39"/>
  </w:num>
  <w:num w:numId="18">
    <w:abstractNumId w:val="11"/>
  </w:num>
  <w:num w:numId="19">
    <w:abstractNumId w:val="22"/>
  </w:num>
  <w:num w:numId="20">
    <w:abstractNumId w:val="2"/>
  </w:num>
  <w:num w:numId="21">
    <w:abstractNumId w:val="36"/>
  </w:num>
  <w:num w:numId="22">
    <w:abstractNumId w:val="15"/>
  </w:num>
  <w:num w:numId="23">
    <w:abstractNumId w:val="10"/>
  </w:num>
  <w:num w:numId="24">
    <w:abstractNumId w:val="5"/>
  </w:num>
  <w:num w:numId="25">
    <w:abstractNumId w:val="23"/>
  </w:num>
  <w:num w:numId="26">
    <w:abstractNumId w:val="4"/>
  </w:num>
  <w:num w:numId="27">
    <w:abstractNumId w:val="38"/>
  </w:num>
  <w:num w:numId="28">
    <w:abstractNumId w:val="17"/>
  </w:num>
  <w:num w:numId="29">
    <w:abstractNumId w:val="30"/>
  </w:num>
  <w:num w:numId="30">
    <w:abstractNumId w:val="14"/>
  </w:num>
  <w:num w:numId="31">
    <w:abstractNumId w:val="6"/>
  </w:num>
  <w:num w:numId="32">
    <w:abstractNumId w:val="35"/>
  </w:num>
  <w:num w:numId="33">
    <w:abstractNumId w:val="9"/>
  </w:num>
  <w:num w:numId="34">
    <w:abstractNumId w:val="12"/>
  </w:num>
  <w:num w:numId="35">
    <w:abstractNumId w:val="31"/>
  </w:num>
  <w:num w:numId="36">
    <w:abstractNumId w:val="3"/>
  </w:num>
  <w:num w:numId="37">
    <w:abstractNumId w:val="20"/>
  </w:num>
  <w:num w:numId="38">
    <w:abstractNumId w:val="40"/>
  </w:num>
  <w:num w:numId="39">
    <w:abstractNumId w:val="8"/>
  </w:num>
  <w:num w:numId="40">
    <w:abstractNumId w:val="34"/>
  </w:num>
  <w:num w:numId="41">
    <w:abstractNumId w:val="18"/>
  </w:num>
  <w:num w:numId="42">
    <w:abstractNumId w:val="13"/>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B23F0"/>
    <w:rsid w:val="002B53AA"/>
    <w:rsid w:val="002C29F6"/>
    <w:rsid w:val="002C2CF1"/>
    <w:rsid w:val="002C3429"/>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276FE"/>
    <w:rsid w:val="00432647"/>
    <w:rsid w:val="004341F5"/>
    <w:rsid w:val="00440B34"/>
    <w:rsid w:val="004419EC"/>
    <w:rsid w:val="00441C37"/>
    <w:rsid w:val="00444276"/>
    <w:rsid w:val="00445426"/>
    <w:rsid w:val="00457359"/>
    <w:rsid w:val="004620B9"/>
    <w:rsid w:val="004635EC"/>
    <w:rsid w:val="00464E8B"/>
    <w:rsid w:val="00464FC7"/>
    <w:rsid w:val="00477748"/>
    <w:rsid w:val="004849BE"/>
    <w:rsid w:val="00486136"/>
    <w:rsid w:val="0048664A"/>
    <w:rsid w:val="004874CA"/>
    <w:rsid w:val="0049121B"/>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7F82"/>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2CF7"/>
    <w:rsid w:val="005C4F06"/>
    <w:rsid w:val="005C5EA1"/>
    <w:rsid w:val="005C6EDB"/>
    <w:rsid w:val="005D29D6"/>
    <w:rsid w:val="005D2F2A"/>
    <w:rsid w:val="005E732A"/>
    <w:rsid w:val="005F2BB6"/>
    <w:rsid w:val="00604064"/>
    <w:rsid w:val="00612759"/>
    <w:rsid w:val="00613EEB"/>
    <w:rsid w:val="0062117F"/>
    <w:rsid w:val="00622221"/>
    <w:rsid w:val="006246F5"/>
    <w:rsid w:val="006334E8"/>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431E"/>
    <w:rsid w:val="00704E9C"/>
    <w:rsid w:val="00706EAE"/>
    <w:rsid w:val="00707919"/>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6805"/>
    <w:rsid w:val="008D7AEE"/>
    <w:rsid w:val="008E01C1"/>
    <w:rsid w:val="008E5964"/>
    <w:rsid w:val="008E6B7D"/>
    <w:rsid w:val="008F03FA"/>
    <w:rsid w:val="008F3DE7"/>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3B30"/>
    <w:rsid w:val="00BC660C"/>
    <w:rsid w:val="00BD0BE7"/>
    <w:rsid w:val="00BD1202"/>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CF7B1A"/>
    <w:rsid w:val="00D059E8"/>
    <w:rsid w:val="00D05D6D"/>
    <w:rsid w:val="00D10972"/>
    <w:rsid w:val="00D111BF"/>
    <w:rsid w:val="00D129D5"/>
    <w:rsid w:val="00D13D23"/>
    <w:rsid w:val="00D1591D"/>
    <w:rsid w:val="00D170B0"/>
    <w:rsid w:val="00D175D7"/>
    <w:rsid w:val="00D20725"/>
    <w:rsid w:val="00D21679"/>
    <w:rsid w:val="00D31371"/>
    <w:rsid w:val="00D356E4"/>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F78"/>
    <w:rsid w:val="00DE3809"/>
    <w:rsid w:val="00DE3FB6"/>
    <w:rsid w:val="00DE7099"/>
    <w:rsid w:val="00E02416"/>
    <w:rsid w:val="00E03437"/>
    <w:rsid w:val="00E0634C"/>
    <w:rsid w:val="00E06704"/>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5B3D"/>
    <w:rsid w:val="00F41492"/>
    <w:rsid w:val="00F43F7E"/>
    <w:rsid w:val="00F46FE5"/>
    <w:rsid w:val="00F5048A"/>
    <w:rsid w:val="00F51647"/>
    <w:rsid w:val="00F564C0"/>
    <w:rsid w:val="00F61143"/>
    <w:rsid w:val="00F62A05"/>
    <w:rsid w:val="00F75972"/>
    <w:rsid w:val="00F75E39"/>
    <w:rsid w:val="00F810F1"/>
    <w:rsid w:val="00F8111C"/>
    <w:rsid w:val="00F85895"/>
    <w:rsid w:val="00F86617"/>
    <w:rsid w:val="00FA3F23"/>
    <w:rsid w:val="00FA6F00"/>
    <w:rsid w:val="00FB1C5B"/>
    <w:rsid w:val="00FB34D7"/>
    <w:rsid w:val="00FB5697"/>
    <w:rsid w:val="00FC02D9"/>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zorro.gov.ua/plan/UA-P-2021-06-02-000959-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16</Pages>
  <Words>23669</Words>
  <Characters>13492</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44</cp:revision>
  <cp:lastPrinted>2020-12-22T13:36:00Z</cp:lastPrinted>
  <dcterms:created xsi:type="dcterms:W3CDTF">2021-04-15T13:09:00Z</dcterms:created>
  <dcterms:modified xsi:type="dcterms:W3CDTF">2021-06-02T12:56:00Z</dcterms:modified>
</cp:coreProperties>
</file>