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057BF"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1C32FAE7"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rPr>
        <w:drawing>
          <wp:inline distT="0" distB="0" distL="0" distR="0" wp14:anchorId="37D9E4A9" wp14:editId="3D25E7F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AD03274"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502C715E"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54060C46"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0711AD34"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4C2E5A37"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2947BDE8"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C13A5" w14:paraId="5DF06C76" w14:textId="77777777" w:rsidTr="0063183F">
        <w:tc>
          <w:tcPr>
            <w:tcW w:w="9602" w:type="dxa"/>
          </w:tcPr>
          <w:p w14:paraId="62A776F0" w14:textId="77777777" w:rsidR="00272D7A" w:rsidRPr="00DC13A5" w:rsidRDefault="00541841" w:rsidP="00272D7A">
            <w:pPr>
              <w:spacing w:after="0" w:line="240" w:lineRule="auto"/>
              <w:ind w:left="5553"/>
              <w:rPr>
                <w:rFonts w:ascii="Times New Roman" w:hAnsi="Times New Roman"/>
                <w:iCs/>
                <w:sz w:val="24"/>
                <w:szCs w:val="24"/>
              </w:rPr>
            </w:pPr>
            <w:r w:rsidRPr="00D85AB9">
              <w:rPr>
                <w:rFonts w:ascii="Times New Roman" w:hAnsi="Times New Roman"/>
                <w:iCs/>
                <w:sz w:val="24"/>
                <w:szCs w:val="24"/>
              </w:rPr>
              <w:t xml:space="preserve">  </w:t>
            </w:r>
            <w:r w:rsidR="00272D7A" w:rsidRPr="00DC13A5">
              <w:rPr>
                <w:rFonts w:ascii="Times New Roman" w:hAnsi="Times New Roman"/>
                <w:iCs/>
                <w:sz w:val="24"/>
                <w:szCs w:val="24"/>
              </w:rPr>
              <w:t>ЗАТВЕРДЖЕНО</w:t>
            </w:r>
          </w:p>
          <w:p w14:paraId="4D8ABBB0" w14:textId="77777777" w:rsidR="00272D7A" w:rsidRPr="00DC13A5" w:rsidRDefault="00272D7A" w:rsidP="00272D7A">
            <w:pPr>
              <w:spacing w:after="0" w:line="240" w:lineRule="auto"/>
              <w:ind w:left="5553"/>
              <w:rPr>
                <w:rFonts w:ascii="Times New Roman" w:hAnsi="Times New Roman"/>
                <w:iCs/>
                <w:sz w:val="24"/>
                <w:szCs w:val="24"/>
              </w:rPr>
            </w:pPr>
            <w:r w:rsidRPr="00DC13A5">
              <w:rPr>
                <w:rFonts w:ascii="Times New Roman" w:hAnsi="Times New Roman"/>
                <w:iCs/>
                <w:sz w:val="24"/>
                <w:szCs w:val="24"/>
              </w:rPr>
              <w:t>Рішенням тендерного комітету</w:t>
            </w:r>
          </w:p>
          <w:p w14:paraId="5E4F3B5B" w14:textId="586D5650" w:rsidR="00272D7A" w:rsidRPr="008A573C" w:rsidRDefault="00272D7A" w:rsidP="00272D7A">
            <w:pPr>
              <w:spacing w:after="0" w:line="240" w:lineRule="auto"/>
              <w:ind w:left="5553"/>
              <w:rPr>
                <w:rFonts w:ascii="Times New Roman" w:hAnsi="Times New Roman"/>
                <w:iCs/>
                <w:sz w:val="24"/>
                <w:szCs w:val="24"/>
                <w:lang w:val="ru-RU"/>
              </w:rPr>
            </w:pPr>
            <w:r w:rsidRPr="00DC13A5">
              <w:rPr>
                <w:rFonts w:ascii="Times New Roman" w:hAnsi="Times New Roman"/>
                <w:iCs/>
                <w:sz w:val="24"/>
                <w:szCs w:val="24"/>
              </w:rPr>
              <w:t xml:space="preserve">від </w:t>
            </w:r>
            <w:r w:rsidR="008A573C">
              <w:rPr>
                <w:rFonts w:ascii="Times New Roman" w:hAnsi="Times New Roman"/>
                <w:iCs/>
                <w:sz w:val="24"/>
                <w:szCs w:val="24"/>
                <w:lang w:val="ru-RU"/>
              </w:rPr>
              <w:t xml:space="preserve">17 листопада </w:t>
            </w:r>
            <w:r w:rsidR="00231B03" w:rsidRPr="00DC13A5">
              <w:rPr>
                <w:rFonts w:ascii="Times New Roman" w:hAnsi="Times New Roman"/>
                <w:iCs/>
                <w:sz w:val="24"/>
                <w:szCs w:val="24"/>
              </w:rPr>
              <w:t>2021</w:t>
            </w:r>
            <w:r w:rsidRPr="00DC13A5">
              <w:rPr>
                <w:rFonts w:ascii="Times New Roman" w:hAnsi="Times New Roman"/>
                <w:iCs/>
                <w:sz w:val="24"/>
                <w:szCs w:val="24"/>
              </w:rPr>
              <w:t xml:space="preserve"> року № </w:t>
            </w:r>
            <w:r w:rsidR="00AD1713">
              <w:rPr>
                <w:rFonts w:ascii="Times New Roman" w:hAnsi="Times New Roman"/>
                <w:iCs/>
                <w:sz w:val="24"/>
                <w:szCs w:val="24"/>
                <w:lang w:val="ru-RU"/>
              </w:rPr>
              <w:t>701</w:t>
            </w:r>
          </w:p>
          <w:p w14:paraId="20A50BE5" w14:textId="77777777" w:rsidR="00272D7A" w:rsidRPr="00DC13A5" w:rsidRDefault="00272D7A" w:rsidP="00272D7A">
            <w:pPr>
              <w:spacing w:after="0" w:line="240" w:lineRule="auto"/>
              <w:ind w:left="5553"/>
              <w:rPr>
                <w:rFonts w:ascii="Times New Roman" w:hAnsi="Times New Roman"/>
                <w:color w:val="000000"/>
                <w:sz w:val="24"/>
                <w:szCs w:val="24"/>
              </w:rPr>
            </w:pPr>
            <w:r w:rsidRPr="00DC13A5">
              <w:rPr>
                <w:rFonts w:ascii="Times New Roman" w:hAnsi="Times New Roman"/>
                <w:color w:val="000000"/>
                <w:sz w:val="24"/>
                <w:szCs w:val="24"/>
              </w:rPr>
              <w:t>Голова тендерного комітету</w:t>
            </w:r>
          </w:p>
          <w:p w14:paraId="76C61100" w14:textId="77777777" w:rsidR="00272D7A" w:rsidRPr="00DC13A5" w:rsidRDefault="00272D7A" w:rsidP="00272D7A">
            <w:pPr>
              <w:spacing w:after="0" w:line="240" w:lineRule="auto"/>
              <w:ind w:left="5553"/>
              <w:rPr>
                <w:rFonts w:ascii="Times New Roman" w:hAnsi="Times New Roman"/>
                <w:iCs/>
                <w:sz w:val="24"/>
                <w:szCs w:val="24"/>
              </w:rPr>
            </w:pPr>
          </w:p>
          <w:p w14:paraId="278731C6" w14:textId="77777777" w:rsidR="00272D7A" w:rsidRPr="00DC13A5" w:rsidRDefault="00272D7A" w:rsidP="00272D7A">
            <w:pPr>
              <w:spacing w:after="0" w:line="240" w:lineRule="auto"/>
              <w:ind w:left="5553"/>
              <w:rPr>
                <w:rFonts w:ascii="Times New Roman" w:hAnsi="Times New Roman"/>
                <w:iCs/>
                <w:sz w:val="24"/>
                <w:szCs w:val="24"/>
              </w:rPr>
            </w:pPr>
            <w:r w:rsidRPr="00DC13A5">
              <w:rPr>
                <w:rFonts w:ascii="Times New Roman" w:hAnsi="Times New Roman"/>
                <w:iCs/>
                <w:sz w:val="24"/>
                <w:szCs w:val="24"/>
              </w:rPr>
              <w:softHyphen/>
            </w:r>
            <w:r w:rsidRPr="00DC13A5">
              <w:rPr>
                <w:rFonts w:ascii="Times New Roman" w:hAnsi="Times New Roman"/>
                <w:iCs/>
                <w:sz w:val="24"/>
                <w:szCs w:val="24"/>
              </w:rPr>
              <w:softHyphen/>
              <w:t>_____________  О.Ю. Вовченко</w:t>
            </w:r>
          </w:p>
          <w:p w14:paraId="404D4386" w14:textId="322CD9FC" w:rsidR="00541841" w:rsidRPr="00DC13A5" w:rsidRDefault="00541841" w:rsidP="00541841">
            <w:pPr>
              <w:spacing w:after="0" w:line="240" w:lineRule="auto"/>
              <w:ind w:left="5553"/>
              <w:rPr>
                <w:rFonts w:ascii="Times New Roman" w:hAnsi="Times New Roman"/>
                <w:iCs/>
                <w:sz w:val="24"/>
                <w:szCs w:val="24"/>
              </w:rPr>
            </w:pPr>
            <w:r w:rsidRPr="00DC13A5">
              <w:rPr>
                <w:rFonts w:ascii="Times New Roman" w:hAnsi="Times New Roman"/>
                <w:iCs/>
                <w:sz w:val="24"/>
                <w:szCs w:val="24"/>
              </w:rPr>
              <w:t xml:space="preserve">  </w:t>
            </w:r>
          </w:p>
          <w:p w14:paraId="6F244823" w14:textId="1D35AA02" w:rsidR="00272D7A" w:rsidRPr="00DC13A5" w:rsidRDefault="00272D7A" w:rsidP="007430E3">
            <w:pPr>
              <w:spacing w:after="0" w:line="240" w:lineRule="auto"/>
              <w:ind w:left="5553"/>
              <w:rPr>
                <w:rFonts w:ascii="Times New Roman" w:hAnsi="Times New Roman"/>
                <w:iCs/>
                <w:sz w:val="24"/>
                <w:szCs w:val="24"/>
              </w:rPr>
            </w:pPr>
          </w:p>
        </w:tc>
      </w:tr>
    </w:tbl>
    <w:p w14:paraId="6B7DCD8C" w14:textId="1A60A0EC" w:rsidR="002B4FB9" w:rsidRPr="00DC13A5" w:rsidRDefault="002B4FB9" w:rsidP="002B4FB9">
      <w:pPr>
        <w:spacing w:after="0" w:line="240" w:lineRule="auto"/>
        <w:jc w:val="center"/>
        <w:rPr>
          <w:rFonts w:ascii="Times New Roman" w:hAnsi="Times New Roman"/>
          <w:b/>
          <w:sz w:val="24"/>
          <w:szCs w:val="24"/>
        </w:rPr>
      </w:pPr>
      <w:r w:rsidRPr="00470CD5">
        <w:rPr>
          <w:rFonts w:ascii="Times New Roman" w:hAnsi="Times New Roman"/>
          <w:b/>
          <w:sz w:val="24"/>
          <w:szCs w:val="24"/>
        </w:rPr>
        <w:t xml:space="preserve">ОГОЛОШЕННЯ №  </w:t>
      </w:r>
      <w:r w:rsidR="00AD1713">
        <w:rPr>
          <w:rFonts w:ascii="Times New Roman" w:hAnsi="Times New Roman"/>
          <w:b/>
          <w:sz w:val="24"/>
          <w:szCs w:val="24"/>
        </w:rPr>
        <w:t>701</w:t>
      </w:r>
    </w:p>
    <w:p w14:paraId="5443562A" w14:textId="6BF7A849" w:rsidR="002B4FB9" w:rsidRDefault="002B4FB9" w:rsidP="002B4FB9">
      <w:pPr>
        <w:spacing w:after="0" w:line="240" w:lineRule="auto"/>
        <w:jc w:val="center"/>
        <w:rPr>
          <w:rFonts w:ascii="Times New Roman" w:hAnsi="Times New Roman"/>
          <w:b/>
          <w:sz w:val="24"/>
          <w:szCs w:val="24"/>
        </w:rPr>
      </w:pPr>
      <w:r w:rsidRPr="00DC13A5">
        <w:rPr>
          <w:rFonts w:ascii="Times New Roman" w:hAnsi="Times New Roman"/>
          <w:b/>
          <w:sz w:val="24"/>
          <w:szCs w:val="24"/>
        </w:rPr>
        <w:t xml:space="preserve">про проведення </w:t>
      </w:r>
      <w:r w:rsidR="00231B03" w:rsidRPr="00DC13A5">
        <w:rPr>
          <w:rFonts w:ascii="Times New Roman" w:hAnsi="Times New Roman"/>
          <w:b/>
          <w:sz w:val="24"/>
          <w:szCs w:val="24"/>
        </w:rPr>
        <w:t>запиту цінових пропозицій</w:t>
      </w:r>
    </w:p>
    <w:p w14:paraId="16FFE192" w14:textId="77777777" w:rsidR="00BD683E" w:rsidRPr="00D85AB9" w:rsidRDefault="00BD683E" w:rsidP="002B4FB9">
      <w:pPr>
        <w:spacing w:after="0" w:line="240" w:lineRule="auto"/>
        <w:jc w:val="center"/>
        <w:rPr>
          <w:rFonts w:ascii="Times New Roman" w:hAnsi="Times New Roman"/>
          <w:b/>
          <w:sz w:val="24"/>
          <w:szCs w:val="24"/>
        </w:rPr>
      </w:pPr>
    </w:p>
    <w:p w14:paraId="7369FF02" w14:textId="2D1A6EA1" w:rsidR="002B4FB9" w:rsidRPr="00995A1E" w:rsidRDefault="002B4FB9" w:rsidP="002B4FB9">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w:t>
      </w:r>
      <w:r w:rsidRPr="00995A1E">
        <w:rPr>
          <w:rFonts w:ascii="Times New Roman" w:hAnsi="Times New Roman"/>
          <w:sz w:val="24"/>
          <w:szCs w:val="24"/>
        </w:rPr>
        <w:t xml:space="preserve">Замовник) </w:t>
      </w:r>
      <w:r w:rsidR="00644038" w:rsidRPr="00644038">
        <w:rPr>
          <w:rFonts w:ascii="Times New Roman" w:hAnsi="Times New Roman"/>
          <w:sz w:val="24"/>
          <w:szCs w:val="24"/>
        </w:rPr>
        <w:t xml:space="preserve">оголошує конкурс за процедурою «запит цінових пропозицій» на закупівлю </w:t>
      </w:r>
      <w:bookmarkStart w:id="1" w:name="_Hlk73526629"/>
      <w:bookmarkStart w:id="2" w:name="_Hlk534728636"/>
      <w:bookmarkStart w:id="3" w:name="_Hlk532227308"/>
      <w:r w:rsidR="00231B03" w:rsidRPr="00231B03">
        <w:rPr>
          <w:rFonts w:ascii="Times New Roman" w:hAnsi="Times New Roman"/>
          <w:b/>
          <w:bCs/>
          <w:sz w:val="24"/>
          <w:szCs w:val="24"/>
        </w:rPr>
        <w:t xml:space="preserve">ДК 021:2015 - </w:t>
      </w:r>
      <w:r w:rsidR="00AD1713" w:rsidRPr="00AD1713">
        <w:rPr>
          <w:rFonts w:ascii="Times New Roman" w:hAnsi="Times New Roman"/>
          <w:b/>
          <w:bCs/>
          <w:sz w:val="24"/>
          <w:szCs w:val="24"/>
        </w:rPr>
        <w:t>79820000-8 - Послуги, пов’язані з друком (Послуги з дизайну, верстки плакатів і буклетів про туберкульоз</w:t>
      </w:r>
      <w:r w:rsidR="00231B03" w:rsidRPr="00231B03">
        <w:rPr>
          <w:rFonts w:ascii="Times New Roman" w:hAnsi="Times New Roman"/>
          <w:b/>
          <w:bCs/>
          <w:sz w:val="24"/>
          <w:szCs w:val="24"/>
        </w:rPr>
        <w:t>)</w:t>
      </w:r>
      <w:bookmarkEnd w:id="1"/>
      <w:r w:rsidR="00231B03">
        <w:rPr>
          <w:rFonts w:ascii="Times New Roman" w:hAnsi="Times New Roman"/>
          <w:b/>
          <w:bCs/>
          <w:sz w:val="24"/>
          <w:szCs w:val="24"/>
        </w:rPr>
        <w:t xml:space="preserve">, </w:t>
      </w:r>
      <w:r w:rsidRPr="00995A1E">
        <w:rPr>
          <w:rFonts w:ascii="Times New Roman" w:hAnsi="Times New Roman"/>
          <w:sz w:val="24"/>
          <w:szCs w:val="24"/>
        </w:rPr>
        <w:t>в рамках реалізації про</w:t>
      </w:r>
      <w:r w:rsidR="008A573C">
        <w:rPr>
          <w:rFonts w:ascii="Times New Roman" w:hAnsi="Times New Roman"/>
          <w:sz w:val="24"/>
          <w:szCs w:val="24"/>
        </w:rPr>
        <w:t>грами</w:t>
      </w:r>
      <w:r w:rsidRPr="00995A1E">
        <w:rPr>
          <w:rFonts w:ascii="Times New Roman" w:hAnsi="Times New Roman"/>
          <w:sz w:val="24"/>
          <w:szCs w:val="24"/>
        </w:rPr>
        <w:t xml:space="preserve"> Глобального фонду </w:t>
      </w:r>
      <w:r w:rsidRPr="00995A1E">
        <w:rPr>
          <w:rFonts w:ascii="Times New Roman" w:hAnsi="Times New Roman"/>
          <w:bCs/>
          <w:sz w:val="24"/>
          <w:szCs w:val="24"/>
          <w:lang w:eastAsia="ru-RU"/>
        </w:rPr>
        <w:t>для боротьби зі СНІДом, туберкульозом та малярією</w:t>
      </w:r>
      <w:bookmarkEnd w:id="2"/>
      <w:r w:rsidRPr="00995A1E">
        <w:rPr>
          <w:rFonts w:ascii="Times New Roman" w:hAnsi="Times New Roman"/>
          <w:bCs/>
          <w:sz w:val="24"/>
          <w:szCs w:val="24"/>
          <w:lang w:eastAsia="ru-RU"/>
        </w:rPr>
        <w:t xml:space="preserve"> </w:t>
      </w:r>
      <w:r w:rsidRPr="00995A1E">
        <w:rPr>
          <w:rFonts w:ascii="Times New Roman" w:hAnsi="Times New Roman"/>
          <w:sz w:val="24"/>
          <w:szCs w:val="24"/>
        </w:rPr>
        <w:t xml:space="preserve">(далі – Послуги) </w:t>
      </w:r>
      <w:bookmarkEnd w:id="3"/>
      <w:r w:rsidRPr="00995A1E">
        <w:rPr>
          <w:rFonts w:ascii="Times New Roman" w:hAnsi="Times New Roman"/>
          <w:bCs/>
          <w:sz w:val="24"/>
          <w:szCs w:val="24"/>
          <w:lang w:eastAsia="ru-RU"/>
        </w:rPr>
        <w:t xml:space="preserve">та запрошує Вас подати </w:t>
      </w:r>
      <w:r w:rsidR="00EB0112" w:rsidRPr="00995A1E">
        <w:rPr>
          <w:rFonts w:ascii="Times New Roman" w:hAnsi="Times New Roman"/>
          <w:bCs/>
          <w:sz w:val="24"/>
          <w:szCs w:val="24"/>
          <w:lang w:eastAsia="ru-RU"/>
        </w:rPr>
        <w:t>цінов</w:t>
      </w:r>
      <w:r w:rsidRPr="00995A1E">
        <w:rPr>
          <w:rFonts w:ascii="Times New Roman" w:hAnsi="Times New Roman"/>
          <w:bCs/>
          <w:sz w:val="24"/>
          <w:szCs w:val="24"/>
          <w:lang w:eastAsia="ru-RU"/>
        </w:rPr>
        <w:t>у пропозицію.</w:t>
      </w:r>
    </w:p>
    <w:p w14:paraId="519FDE65" w14:textId="1AF275E1" w:rsidR="00231B03" w:rsidRDefault="002B4FB9" w:rsidP="00FC423B">
      <w:pPr>
        <w:tabs>
          <w:tab w:val="left" w:pos="0"/>
          <w:tab w:val="left" w:pos="567"/>
        </w:tabs>
        <w:spacing w:after="0" w:line="240" w:lineRule="auto"/>
        <w:ind w:firstLine="709"/>
        <w:jc w:val="both"/>
        <w:rPr>
          <w:rFonts w:ascii="Times New Roman" w:hAnsi="Times New Roman"/>
          <w:sz w:val="24"/>
          <w:szCs w:val="24"/>
        </w:rPr>
      </w:pPr>
      <w:r w:rsidRPr="00995A1E">
        <w:rPr>
          <w:rFonts w:ascii="Times New Roman" w:hAnsi="Times New Roman"/>
          <w:sz w:val="24"/>
          <w:szCs w:val="24"/>
        </w:rPr>
        <w:t xml:space="preserve">Закупівля </w:t>
      </w:r>
      <w:r w:rsidR="00FA6F41" w:rsidRPr="00FA6F41">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UKR-C-PHC</w:t>
      </w:r>
      <w:r w:rsidR="00231B03">
        <w:rPr>
          <w:rFonts w:ascii="Times New Roman" w:hAnsi="Times New Roman"/>
          <w:sz w:val="24"/>
          <w:szCs w:val="24"/>
        </w:rPr>
        <w:t>).</w:t>
      </w:r>
    </w:p>
    <w:p w14:paraId="0487E027" w14:textId="77777777" w:rsidR="002B4FB9" w:rsidRPr="0034353F" w:rsidRDefault="002B4FB9" w:rsidP="002B4FB9">
      <w:pPr>
        <w:spacing w:after="0" w:line="240" w:lineRule="auto"/>
        <w:ind w:firstLine="709"/>
        <w:jc w:val="both"/>
        <w:rPr>
          <w:rFonts w:ascii="Times New Roman" w:hAnsi="Times New Roman"/>
          <w:sz w:val="24"/>
          <w:szCs w:val="24"/>
        </w:rPr>
      </w:pPr>
    </w:p>
    <w:p w14:paraId="6BAEE02D" w14:textId="5498FD7C" w:rsidR="002B4FB9" w:rsidRPr="0034353F"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34353F">
        <w:rPr>
          <w:rFonts w:ascii="Times New Roman" w:hAnsi="Times New Roman"/>
          <w:b/>
          <w:bCs/>
          <w:iCs/>
          <w:sz w:val="24"/>
          <w:szCs w:val="24"/>
          <w:lang w:val="uk-UA"/>
        </w:rPr>
        <w:t xml:space="preserve">Назва предмету закупівлі: </w:t>
      </w:r>
      <w:bookmarkStart w:id="4" w:name="_Hlk532227539"/>
      <w:r w:rsidR="00231B03" w:rsidRPr="00231B03">
        <w:rPr>
          <w:rFonts w:ascii="Times New Roman" w:hAnsi="Times New Roman"/>
          <w:sz w:val="24"/>
          <w:szCs w:val="24"/>
          <w:lang w:val="uk-UA"/>
        </w:rPr>
        <w:t xml:space="preserve">ДК </w:t>
      </w:r>
      <w:r w:rsidR="00A21920" w:rsidRPr="00A21920">
        <w:rPr>
          <w:rFonts w:ascii="Times New Roman" w:hAnsi="Times New Roman"/>
          <w:sz w:val="24"/>
          <w:szCs w:val="24"/>
          <w:lang w:val="uk-UA"/>
        </w:rPr>
        <w:t>021:2015 - 79820000-8 - Послуги, пов’язані з друком (Послуги з дизайну, верстки плакатів і буклетів про туберкульоз)</w:t>
      </w:r>
      <w:r w:rsidRPr="0034353F">
        <w:rPr>
          <w:rFonts w:ascii="Times New Roman" w:hAnsi="Times New Roman"/>
          <w:sz w:val="24"/>
          <w:szCs w:val="24"/>
          <w:lang w:val="uk-UA"/>
        </w:rPr>
        <w:t>.</w:t>
      </w:r>
    </w:p>
    <w:bookmarkEnd w:id="4"/>
    <w:p w14:paraId="2EDB1E67"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1516AEAC" w14:textId="330226E9" w:rsidR="002B4FB9" w:rsidRPr="007C6C3A" w:rsidRDefault="002B4FB9" w:rsidP="00DE54F2">
      <w:pPr>
        <w:pStyle w:val="a8"/>
        <w:numPr>
          <w:ilvl w:val="0"/>
          <w:numId w:val="1"/>
        </w:numPr>
        <w:tabs>
          <w:tab w:val="left" w:pos="709"/>
        </w:tabs>
        <w:ind w:left="0" w:firstLine="709"/>
        <w:jc w:val="both"/>
        <w:rPr>
          <w:rFonts w:ascii="Times New Roman" w:hAnsi="Times New Roman"/>
          <w:bCs/>
          <w:iCs/>
          <w:sz w:val="24"/>
          <w:szCs w:val="24"/>
          <w:lang w:val="uk-UA"/>
        </w:rPr>
      </w:pPr>
      <w:r w:rsidRPr="007C6C3A">
        <w:rPr>
          <w:rFonts w:ascii="Times New Roman" w:hAnsi="Times New Roman"/>
          <w:b/>
          <w:sz w:val="24"/>
          <w:szCs w:val="24"/>
          <w:lang w:val="uk-UA" w:eastAsia="ru-RU"/>
        </w:rPr>
        <w:t xml:space="preserve">Характеристика предмету закупівлі, </w:t>
      </w:r>
      <w:r w:rsidRPr="007C6C3A">
        <w:rPr>
          <w:rFonts w:ascii="Times New Roman" w:hAnsi="Times New Roman"/>
          <w:b/>
          <w:sz w:val="24"/>
          <w:szCs w:val="24"/>
          <w:lang w:val="uk-UA"/>
        </w:rPr>
        <w:t xml:space="preserve">у тому числі необхідні </w:t>
      </w:r>
      <w:bookmarkStart w:id="5" w:name="_Hlk534733452"/>
      <w:r w:rsidRPr="007C6C3A">
        <w:rPr>
          <w:rFonts w:ascii="Times New Roman" w:hAnsi="Times New Roman"/>
          <w:b/>
          <w:sz w:val="24"/>
          <w:szCs w:val="24"/>
          <w:lang w:val="uk-UA"/>
        </w:rPr>
        <w:t>технічні, якісні, кількісні та інші параметри</w:t>
      </w:r>
      <w:bookmarkEnd w:id="5"/>
      <w:r w:rsidRPr="007C6C3A">
        <w:rPr>
          <w:rFonts w:ascii="Times New Roman" w:hAnsi="Times New Roman"/>
          <w:b/>
          <w:sz w:val="24"/>
          <w:szCs w:val="24"/>
          <w:lang w:val="uk-UA"/>
        </w:rPr>
        <w:t>:</w:t>
      </w:r>
      <w:r w:rsidRPr="007C6C3A">
        <w:rPr>
          <w:rFonts w:ascii="Times New Roman" w:hAnsi="Times New Roman"/>
          <w:sz w:val="24"/>
          <w:szCs w:val="24"/>
          <w:lang w:val="uk-UA"/>
        </w:rPr>
        <w:t xml:space="preserve"> визначені в Додатку № </w:t>
      </w:r>
      <w:r w:rsidR="000B5014" w:rsidRPr="007C6C3A">
        <w:rPr>
          <w:rFonts w:ascii="Times New Roman" w:hAnsi="Times New Roman"/>
          <w:sz w:val="24"/>
          <w:szCs w:val="24"/>
          <w:lang w:val="uk-UA"/>
        </w:rPr>
        <w:t>1</w:t>
      </w:r>
      <w:r w:rsidR="00194FD5" w:rsidRPr="007C6C3A">
        <w:rPr>
          <w:rFonts w:ascii="Times New Roman" w:hAnsi="Times New Roman"/>
          <w:sz w:val="24"/>
          <w:szCs w:val="24"/>
          <w:lang w:val="uk-UA"/>
        </w:rPr>
        <w:t xml:space="preserve"> «Технічне завдання»</w:t>
      </w:r>
      <w:r w:rsidR="007C6C3A">
        <w:rPr>
          <w:rFonts w:ascii="Times New Roman" w:hAnsi="Times New Roman"/>
          <w:sz w:val="24"/>
          <w:szCs w:val="24"/>
          <w:lang w:val="uk-UA"/>
        </w:rPr>
        <w:t>.</w:t>
      </w:r>
    </w:p>
    <w:p w14:paraId="101E6769" w14:textId="77777777" w:rsidR="007C6C3A" w:rsidRPr="007C6C3A" w:rsidRDefault="007C6C3A" w:rsidP="007C6C3A">
      <w:pPr>
        <w:pStyle w:val="a8"/>
        <w:rPr>
          <w:rStyle w:val="apple-converted-space"/>
          <w:rFonts w:ascii="Times New Roman" w:hAnsi="Times New Roman"/>
          <w:bCs/>
          <w:iCs/>
          <w:sz w:val="24"/>
          <w:szCs w:val="24"/>
          <w:lang w:val="uk-UA"/>
        </w:rPr>
      </w:pPr>
    </w:p>
    <w:p w14:paraId="2237C5D7" w14:textId="535719E3"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470CD5">
        <w:rPr>
          <w:rFonts w:ascii="Times New Roman" w:hAnsi="Times New Roman"/>
          <w:b/>
          <w:sz w:val="24"/>
          <w:szCs w:val="24"/>
          <w:lang w:val="uk-UA"/>
        </w:rPr>
        <w:t xml:space="preserve">Кінцевий термін подання </w:t>
      </w:r>
      <w:r w:rsidR="00EB0112" w:rsidRPr="00470CD5">
        <w:rPr>
          <w:rFonts w:ascii="Times New Roman" w:hAnsi="Times New Roman"/>
          <w:b/>
          <w:sz w:val="24"/>
          <w:szCs w:val="24"/>
          <w:lang w:val="uk-UA"/>
        </w:rPr>
        <w:t>цінов</w:t>
      </w:r>
      <w:r w:rsidRPr="00470CD5">
        <w:rPr>
          <w:rFonts w:ascii="Times New Roman" w:hAnsi="Times New Roman"/>
          <w:b/>
          <w:sz w:val="24"/>
          <w:szCs w:val="24"/>
          <w:lang w:val="uk-UA"/>
        </w:rPr>
        <w:t xml:space="preserve">их пропозицій: </w:t>
      </w:r>
      <w:r w:rsidRPr="00470CD5">
        <w:rPr>
          <w:rFonts w:ascii="Times New Roman" w:eastAsia="Times New Roman" w:hAnsi="Times New Roman"/>
          <w:sz w:val="24"/>
          <w:szCs w:val="24"/>
          <w:lang w:val="uk-UA" w:eastAsia="ru-RU"/>
        </w:rPr>
        <w:t xml:space="preserve"> </w:t>
      </w:r>
      <w:r w:rsidRPr="00470CD5">
        <w:rPr>
          <w:rFonts w:ascii="Times New Roman" w:hAnsi="Times New Roman"/>
          <w:sz w:val="24"/>
          <w:szCs w:val="24"/>
          <w:lang w:val="uk-UA" w:eastAsia="ru-RU"/>
        </w:rPr>
        <w:br/>
      </w:r>
      <w:r w:rsidRPr="00470CD5">
        <w:rPr>
          <w:rFonts w:ascii="Times New Roman" w:hAnsi="Times New Roman"/>
          <w:b/>
          <w:sz w:val="24"/>
          <w:szCs w:val="24"/>
          <w:lang w:val="uk-UA" w:eastAsia="ru-RU"/>
        </w:rPr>
        <w:t>«</w:t>
      </w:r>
      <w:r w:rsidR="008A573C">
        <w:rPr>
          <w:rFonts w:ascii="Times New Roman" w:hAnsi="Times New Roman"/>
          <w:b/>
          <w:sz w:val="24"/>
          <w:szCs w:val="24"/>
          <w:lang w:val="ru-RU" w:eastAsia="ru-RU"/>
        </w:rPr>
        <w:t>2</w:t>
      </w:r>
      <w:r w:rsidR="000B0D6C">
        <w:rPr>
          <w:rFonts w:ascii="Times New Roman" w:hAnsi="Times New Roman"/>
          <w:b/>
          <w:sz w:val="24"/>
          <w:szCs w:val="24"/>
          <w:lang w:val="ru-RU" w:eastAsia="ru-RU"/>
        </w:rPr>
        <w:t>5</w:t>
      </w:r>
      <w:r w:rsidRPr="00470CD5">
        <w:rPr>
          <w:rFonts w:ascii="Times New Roman" w:hAnsi="Times New Roman"/>
          <w:b/>
          <w:sz w:val="24"/>
          <w:szCs w:val="24"/>
          <w:lang w:val="uk-UA" w:eastAsia="ru-RU"/>
        </w:rPr>
        <w:t>»</w:t>
      </w:r>
      <w:r w:rsidR="004535B8" w:rsidRPr="00470CD5">
        <w:rPr>
          <w:rFonts w:ascii="Times New Roman" w:hAnsi="Times New Roman"/>
          <w:b/>
          <w:sz w:val="24"/>
          <w:szCs w:val="24"/>
          <w:lang w:val="uk-UA" w:eastAsia="ru-RU"/>
        </w:rPr>
        <w:t xml:space="preserve"> </w:t>
      </w:r>
      <w:r w:rsidR="005D7A81" w:rsidRPr="00470CD5">
        <w:rPr>
          <w:rFonts w:ascii="Times New Roman" w:hAnsi="Times New Roman"/>
          <w:b/>
          <w:sz w:val="24"/>
          <w:szCs w:val="24"/>
          <w:lang w:val="uk-UA" w:eastAsia="ru-RU"/>
        </w:rPr>
        <w:t>листопада</w:t>
      </w:r>
      <w:r w:rsidRPr="00470CD5">
        <w:rPr>
          <w:rFonts w:ascii="Times New Roman" w:eastAsia="Times New Roman" w:hAnsi="Times New Roman"/>
          <w:b/>
          <w:sz w:val="24"/>
          <w:szCs w:val="24"/>
          <w:lang w:val="uk-UA" w:eastAsia="ru-RU"/>
        </w:rPr>
        <w:t xml:space="preserve"> 20</w:t>
      </w:r>
      <w:r w:rsidR="00445F62" w:rsidRPr="00470CD5">
        <w:rPr>
          <w:rFonts w:ascii="Times New Roman" w:eastAsia="Times New Roman" w:hAnsi="Times New Roman"/>
          <w:b/>
          <w:sz w:val="24"/>
          <w:szCs w:val="24"/>
          <w:lang w:val="uk-UA" w:eastAsia="ru-RU"/>
        </w:rPr>
        <w:t>21</w:t>
      </w:r>
      <w:r w:rsidRPr="00791A27">
        <w:rPr>
          <w:rFonts w:ascii="Times New Roman" w:eastAsia="Times New Roman" w:hAnsi="Times New Roman"/>
          <w:b/>
          <w:sz w:val="24"/>
          <w:szCs w:val="24"/>
          <w:lang w:val="uk-UA" w:eastAsia="ru-RU"/>
        </w:rPr>
        <w:t xml:space="preserve"> року</w:t>
      </w:r>
      <w:r w:rsidRPr="00791A27">
        <w:rPr>
          <w:rFonts w:ascii="Times New Roman" w:eastAsia="Times New Roman" w:hAnsi="Times New Roman"/>
          <w:sz w:val="24"/>
          <w:szCs w:val="24"/>
          <w:lang w:val="uk-UA" w:eastAsia="ru-RU"/>
        </w:rPr>
        <w:t xml:space="preserve"> до 13:00 (включно) за київським часом.</w:t>
      </w:r>
    </w:p>
    <w:p w14:paraId="50AD9C46" w14:textId="77777777" w:rsidR="002B4FB9" w:rsidRPr="000D1572" w:rsidRDefault="002B4FB9" w:rsidP="002B4FB9">
      <w:pPr>
        <w:pStyle w:val="a8"/>
        <w:jc w:val="both"/>
        <w:rPr>
          <w:rFonts w:ascii="Times New Roman" w:hAnsi="Times New Roman"/>
          <w:bCs/>
          <w:iCs/>
          <w:sz w:val="24"/>
          <w:szCs w:val="24"/>
          <w:lang w:val="uk-UA"/>
        </w:rPr>
      </w:pPr>
    </w:p>
    <w:p w14:paraId="2F511B19"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14:paraId="5589569D" w14:textId="77777777" w:rsidR="002B4FB9" w:rsidRPr="000D1572" w:rsidRDefault="002B4FB9" w:rsidP="002B4FB9">
      <w:pPr>
        <w:pStyle w:val="a8"/>
        <w:jc w:val="both"/>
        <w:rPr>
          <w:rFonts w:ascii="Times New Roman" w:hAnsi="Times New Roman"/>
          <w:bCs/>
          <w:iCs/>
          <w:sz w:val="24"/>
          <w:szCs w:val="24"/>
          <w:lang w:val="uk-UA"/>
        </w:rPr>
      </w:pPr>
    </w:p>
    <w:p w14:paraId="4B5CE0F0" w14:textId="5B201A48" w:rsidR="00231B03" w:rsidRDefault="00231B03" w:rsidP="00FC423B">
      <w:pPr>
        <w:pStyle w:val="a8"/>
        <w:numPr>
          <w:ilvl w:val="0"/>
          <w:numId w:val="1"/>
        </w:numPr>
        <w:tabs>
          <w:tab w:val="left" w:pos="284"/>
          <w:tab w:val="left" w:pos="709"/>
        </w:tabs>
        <w:ind w:left="0" w:firstLine="709"/>
        <w:jc w:val="both"/>
        <w:rPr>
          <w:color w:val="0000FF"/>
          <w:u w:val="single"/>
          <w:lang w:val="ru-RU"/>
        </w:rPr>
      </w:pPr>
      <w:r>
        <w:rPr>
          <w:rFonts w:ascii="Times New Roman" w:hAnsi="Times New Roman"/>
          <w:b/>
          <w:bCs/>
          <w:iCs/>
          <w:sz w:val="24"/>
          <w:szCs w:val="24"/>
          <w:lang w:val="uk-UA"/>
        </w:rPr>
        <w:t xml:space="preserve">Посилання на річний план закупівлі в електронній системі закупівель:  </w:t>
      </w:r>
      <w:r>
        <w:rPr>
          <w:color w:val="0563C1"/>
          <w:u w:val="single"/>
          <w:lang w:val="ru-RU"/>
        </w:rPr>
        <w:t xml:space="preserve"> </w:t>
      </w:r>
      <w:hyperlink r:id="rId11" w:history="1">
        <w:r w:rsidR="00AD1713" w:rsidRPr="0013321A">
          <w:rPr>
            <w:rStyle w:val="a4"/>
          </w:rPr>
          <w:t>https</w:t>
        </w:r>
        <w:r w:rsidR="00AD1713" w:rsidRPr="00AD1713">
          <w:rPr>
            <w:rStyle w:val="a4"/>
            <w:lang w:val="ru-RU"/>
          </w:rPr>
          <w:t>://</w:t>
        </w:r>
        <w:r w:rsidR="00AD1713" w:rsidRPr="0013321A">
          <w:rPr>
            <w:rStyle w:val="a4"/>
          </w:rPr>
          <w:t>prozorro</w:t>
        </w:r>
        <w:r w:rsidR="00AD1713" w:rsidRPr="00AD1713">
          <w:rPr>
            <w:rStyle w:val="a4"/>
            <w:lang w:val="ru-RU"/>
          </w:rPr>
          <w:t>.</w:t>
        </w:r>
        <w:r w:rsidR="00AD1713" w:rsidRPr="0013321A">
          <w:rPr>
            <w:rStyle w:val="a4"/>
          </w:rPr>
          <w:t>gov</w:t>
        </w:r>
        <w:r w:rsidR="00AD1713" w:rsidRPr="00AD1713">
          <w:rPr>
            <w:rStyle w:val="a4"/>
            <w:lang w:val="ru-RU"/>
          </w:rPr>
          <w:t>.</w:t>
        </w:r>
        <w:r w:rsidR="00AD1713" w:rsidRPr="0013321A">
          <w:rPr>
            <w:rStyle w:val="a4"/>
          </w:rPr>
          <w:t>ua</w:t>
        </w:r>
        <w:r w:rsidR="00AD1713" w:rsidRPr="00AD1713">
          <w:rPr>
            <w:rStyle w:val="a4"/>
            <w:lang w:val="ru-RU"/>
          </w:rPr>
          <w:t>/</w:t>
        </w:r>
        <w:r w:rsidR="00AD1713" w:rsidRPr="0013321A">
          <w:rPr>
            <w:rStyle w:val="a4"/>
          </w:rPr>
          <w:t>plan</w:t>
        </w:r>
        <w:r w:rsidR="00AD1713" w:rsidRPr="00AD1713">
          <w:rPr>
            <w:rStyle w:val="a4"/>
            <w:lang w:val="ru-RU"/>
          </w:rPr>
          <w:t>/</w:t>
        </w:r>
        <w:r w:rsidR="00AD1713" w:rsidRPr="0013321A">
          <w:rPr>
            <w:rStyle w:val="a4"/>
          </w:rPr>
          <w:t>UA</w:t>
        </w:r>
        <w:r w:rsidR="00AD1713" w:rsidRPr="00AD1713">
          <w:rPr>
            <w:rStyle w:val="a4"/>
            <w:lang w:val="ru-RU"/>
          </w:rPr>
          <w:t>-</w:t>
        </w:r>
        <w:r w:rsidR="00AD1713" w:rsidRPr="0013321A">
          <w:rPr>
            <w:rStyle w:val="a4"/>
          </w:rPr>
          <w:t>P</w:t>
        </w:r>
        <w:r w:rsidR="00AD1713" w:rsidRPr="00AD1713">
          <w:rPr>
            <w:rStyle w:val="a4"/>
            <w:lang w:val="ru-RU"/>
          </w:rPr>
          <w:t>-2021-11-17-007072-</w:t>
        </w:r>
        <w:r w:rsidR="00AD1713" w:rsidRPr="0013321A">
          <w:rPr>
            <w:rStyle w:val="a4"/>
          </w:rPr>
          <w:t>a</w:t>
        </w:r>
      </w:hyperlink>
      <w:r w:rsidR="00AD1713">
        <w:rPr>
          <w:lang w:val="uk-UA"/>
        </w:rPr>
        <w:t xml:space="preserve"> </w:t>
      </w:r>
      <w:r>
        <w:rPr>
          <w:color w:val="0000FF"/>
          <w:u w:val="single"/>
          <w:lang w:val="uk-UA"/>
        </w:rPr>
        <w:t xml:space="preserve">  </w:t>
      </w:r>
    </w:p>
    <w:p w14:paraId="61C7F015" w14:textId="77777777" w:rsidR="00231B03" w:rsidRPr="00231B03" w:rsidRDefault="00231B03" w:rsidP="00231B03">
      <w:pPr>
        <w:pStyle w:val="a8"/>
        <w:rPr>
          <w:rFonts w:ascii="Times New Roman" w:hAnsi="Times New Roman"/>
          <w:b/>
          <w:bCs/>
          <w:iCs/>
          <w:sz w:val="24"/>
          <w:szCs w:val="24"/>
          <w:lang w:val="uk-UA"/>
        </w:rPr>
      </w:pPr>
    </w:p>
    <w:p w14:paraId="10CC9849" w14:textId="0AAEA0A2"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22C346FE" w14:textId="77777777" w:rsidR="00A9139C" w:rsidRPr="00A9139C" w:rsidRDefault="00A9139C" w:rsidP="00A9139C">
      <w:pPr>
        <w:pStyle w:val="a8"/>
        <w:rPr>
          <w:rFonts w:ascii="Times New Roman" w:hAnsi="Times New Roman"/>
          <w:bCs/>
          <w:iCs/>
          <w:sz w:val="24"/>
          <w:szCs w:val="24"/>
          <w:lang w:val="uk-UA"/>
        </w:rPr>
      </w:pPr>
    </w:p>
    <w:p w14:paraId="18B44460" w14:textId="785AD515" w:rsidR="002B4FB9" w:rsidRPr="00FA6F41" w:rsidRDefault="002B4FB9" w:rsidP="002B4FB9">
      <w:pPr>
        <w:pStyle w:val="a8"/>
        <w:numPr>
          <w:ilvl w:val="0"/>
          <w:numId w:val="1"/>
        </w:numPr>
        <w:tabs>
          <w:tab w:val="left" w:pos="1134"/>
        </w:tabs>
        <w:ind w:left="0" w:firstLine="709"/>
        <w:jc w:val="both"/>
        <w:rPr>
          <w:rFonts w:ascii="Times New Roman" w:hAnsi="Times New Roman"/>
          <w:b/>
          <w:bCs/>
          <w:iCs/>
          <w:sz w:val="24"/>
          <w:szCs w:val="24"/>
          <w:lang w:val="uk-UA"/>
        </w:rPr>
      </w:pPr>
      <w:r w:rsidRPr="000D1572">
        <w:rPr>
          <w:rFonts w:ascii="Times New Roman" w:eastAsia="Tahoma" w:hAnsi="Times New Roman"/>
          <w:b/>
          <w:sz w:val="24"/>
          <w:szCs w:val="24"/>
          <w:lang w:val="uk-UA" w:eastAsia="ru-RU"/>
        </w:rPr>
        <w:t xml:space="preserve">Термін надання послуг: </w:t>
      </w:r>
      <w:bookmarkStart w:id="6" w:name="_Hlk12010228"/>
      <w:r w:rsidRPr="00864A42">
        <w:rPr>
          <w:rFonts w:ascii="Times New Roman" w:eastAsia="Tahoma" w:hAnsi="Times New Roman"/>
          <w:sz w:val="24"/>
          <w:szCs w:val="24"/>
          <w:lang w:val="uk-UA" w:eastAsia="ru-RU"/>
        </w:rPr>
        <w:t xml:space="preserve">з дати підписання </w:t>
      </w:r>
      <w:r w:rsidR="008207E5" w:rsidRPr="00470CD5">
        <w:rPr>
          <w:rFonts w:ascii="Times New Roman" w:eastAsia="Tahoma" w:hAnsi="Times New Roman"/>
          <w:sz w:val="24"/>
          <w:szCs w:val="24"/>
          <w:lang w:val="uk-UA" w:eastAsia="ru-RU"/>
        </w:rPr>
        <w:t>договору -</w:t>
      </w:r>
      <w:r w:rsidR="007B5695" w:rsidRPr="00470CD5">
        <w:rPr>
          <w:rFonts w:ascii="Times New Roman" w:eastAsia="Tahoma" w:hAnsi="Times New Roman"/>
          <w:sz w:val="24"/>
          <w:szCs w:val="24"/>
          <w:lang w:val="uk-UA" w:eastAsia="ru-RU"/>
        </w:rPr>
        <w:t xml:space="preserve"> </w:t>
      </w:r>
      <w:r w:rsidRPr="00B64ADF">
        <w:rPr>
          <w:rFonts w:ascii="Times New Roman" w:eastAsia="Tahoma" w:hAnsi="Times New Roman"/>
          <w:b/>
          <w:bCs/>
          <w:sz w:val="24"/>
          <w:szCs w:val="24"/>
          <w:lang w:val="uk-UA" w:eastAsia="ru-RU"/>
        </w:rPr>
        <w:t xml:space="preserve">до </w:t>
      </w:r>
      <w:r w:rsidR="00B64ADF" w:rsidRPr="00B64ADF">
        <w:rPr>
          <w:rFonts w:ascii="Times New Roman" w:eastAsia="Tahoma" w:hAnsi="Times New Roman"/>
          <w:b/>
          <w:bCs/>
          <w:sz w:val="24"/>
          <w:szCs w:val="24"/>
          <w:lang w:val="ru-RU" w:eastAsia="ru-RU"/>
        </w:rPr>
        <w:t>10 грудня</w:t>
      </w:r>
      <w:r w:rsidR="00470CD5" w:rsidRPr="00470CD5">
        <w:rPr>
          <w:rFonts w:ascii="Times New Roman" w:eastAsia="Tahoma" w:hAnsi="Times New Roman"/>
          <w:sz w:val="24"/>
          <w:szCs w:val="24"/>
          <w:lang w:val="ru-RU" w:eastAsia="ru-RU"/>
        </w:rPr>
        <w:t xml:space="preserve"> </w:t>
      </w:r>
      <w:r w:rsidRPr="00FA6F41">
        <w:rPr>
          <w:rFonts w:ascii="Times New Roman" w:eastAsia="Tahoma" w:hAnsi="Times New Roman"/>
          <w:b/>
          <w:bCs/>
          <w:sz w:val="24"/>
          <w:szCs w:val="24"/>
          <w:lang w:val="uk-UA" w:eastAsia="ru-RU"/>
        </w:rPr>
        <w:t>20</w:t>
      </w:r>
      <w:r w:rsidR="00231B03" w:rsidRPr="00FA6F41">
        <w:rPr>
          <w:rFonts w:ascii="Times New Roman" w:eastAsia="Tahoma" w:hAnsi="Times New Roman"/>
          <w:b/>
          <w:bCs/>
          <w:sz w:val="24"/>
          <w:szCs w:val="24"/>
          <w:lang w:val="uk-UA" w:eastAsia="ru-RU"/>
        </w:rPr>
        <w:t>21</w:t>
      </w:r>
      <w:r w:rsidRPr="00FA6F41">
        <w:rPr>
          <w:rFonts w:ascii="Times New Roman" w:eastAsia="Tahoma" w:hAnsi="Times New Roman"/>
          <w:b/>
          <w:bCs/>
          <w:sz w:val="24"/>
          <w:szCs w:val="24"/>
          <w:lang w:val="uk-UA" w:eastAsia="ru-RU"/>
        </w:rPr>
        <w:t xml:space="preserve"> року.</w:t>
      </w:r>
    </w:p>
    <w:bookmarkEnd w:id="6"/>
    <w:p w14:paraId="56AFC421" w14:textId="77777777" w:rsidR="002B4FB9" w:rsidRPr="000D1572" w:rsidRDefault="002B4FB9" w:rsidP="002B4FB9">
      <w:pPr>
        <w:pStyle w:val="a8"/>
        <w:jc w:val="both"/>
        <w:rPr>
          <w:rFonts w:ascii="Times New Roman" w:hAnsi="Times New Roman"/>
          <w:b/>
          <w:color w:val="000000"/>
          <w:sz w:val="24"/>
          <w:szCs w:val="24"/>
          <w:lang w:val="uk-UA"/>
        </w:rPr>
      </w:pPr>
    </w:p>
    <w:p w14:paraId="0574A134" w14:textId="02D05C3B" w:rsidR="00445F62" w:rsidRDefault="00445F62" w:rsidP="00445F62">
      <w:pPr>
        <w:pStyle w:val="a8"/>
        <w:numPr>
          <w:ilvl w:val="0"/>
          <w:numId w:val="1"/>
        </w:numPr>
        <w:tabs>
          <w:tab w:val="left" w:pos="709"/>
          <w:tab w:val="left" w:pos="1134"/>
        </w:tabs>
        <w:ind w:left="0" w:firstLine="709"/>
        <w:jc w:val="both"/>
        <w:rPr>
          <w:rFonts w:ascii="Times New Roman" w:eastAsia="Times New Roman" w:hAnsi="Times New Roman"/>
          <w:sz w:val="24"/>
          <w:szCs w:val="24"/>
          <w:lang w:val="uk-UA"/>
        </w:rPr>
      </w:pPr>
      <w:r>
        <w:rPr>
          <w:rFonts w:ascii="Times New Roman" w:hAnsi="Times New Roman"/>
          <w:b/>
          <w:sz w:val="24"/>
          <w:szCs w:val="24"/>
          <w:lang w:val="uk-UA"/>
        </w:rPr>
        <w:t>Контактні дані для подачі цінової пропозиції:</w:t>
      </w:r>
      <w:r>
        <w:rPr>
          <w:rFonts w:ascii="Times New Roman" w:hAnsi="Times New Roman"/>
          <w:sz w:val="24"/>
          <w:szCs w:val="24"/>
          <w:lang w:val="uk-UA"/>
        </w:rPr>
        <w:t xml:space="preserve"> цінова пропозиція </w:t>
      </w:r>
      <w:r>
        <w:rPr>
          <w:rFonts w:ascii="Times New Roman" w:hAnsi="Times New Roman"/>
          <w:sz w:val="24"/>
          <w:szCs w:val="24"/>
          <w:lang w:val="uk-UA" w:eastAsia="ru-RU"/>
        </w:rPr>
        <w:t xml:space="preserve">повинна надсилатись у вигляді сканованих копій </w:t>
      </w:r>
      <w:r w:rsidR="00BF7AC9">
        <w:rPr>
          <w:rFonts w:ascii="Times New Roman" w:hAnsi="Times New Roman"/>
          <w:sz w:val="24"/>
          <w:szCs w:val="24"/>
          <w:lang w:val="uk-UA" w:eastAsia="ru-RU"/>
        </w:rPr>
        <w:t xml:space="preserve">(згідно п. 11 оголошення) </w:t>
      </w:r>
      <w:r>
        <w:rPr>
          <w:rFonts w:ascii="Times New Roman" w:hAnsi="Times New Roman"/>
          <w:sz w:val="24"/>
          <w:szCs w:val="24"/>
          <w:lang w:val="uk-UA" w:eastAsia="ru-RU"/>
        </w:rPr>
        <w:t xml:space="preserve">та мати чіткий вигляд повного (завершеного) документу, печатки, підпису і т.ін., на електрону адресу: </w:t>
      </w:r>
      <w:hyperlink r:id="rId12" w:history="1">
        <w:r>
          <w:rPr>
            <w:rStyle w:val="a4"/>
            <w:sz w:val="24"/>
            <w:szCs w:val="24"/>
            <w:lang w:val="ru-RU"/>
          </w:rPr>
          <w:t>v</w:t>
        </w:r>
        <w:r>
          <w:rPr>
            <w:rStyle w:val="a4"/>
            <w:sz w:val="24"/>
            <w:szCs w:val="24"/>
            <w:lang w:val="uk-UA"/>
          </w:rPr>
          <w:t>.</w:t>
        </w:r>
        <w:r>
          <w:rPr>
            <w:rStyle w:val="a4"/>
            <w:sz w:val="24"/>
            <w:szCs w:val="24"/>
            <w:lang w:val="ru-RU"/>
          </w:rPr>
          <w:t>klevtsova</w:t>
        </w:r>
        <w:r>
          <w:rPr>
            <w:rStyle w:val="a4"/>
            <w:sz w:val="24"/>
            <w:szCs w:val="24"/>
            <w:lang w:val="uk-UA"/>
          </w:rPr>
          <w:t>@</w:t>
        </w:r>
        <w:r>
          <w:rPr>
            <w:rStyle w:val="a4"/>
            <w:sz w:val="24"/>
            <w:szCs w:val="24"/>
            <w:lang w:val="ru-RU"/>
          </w:rPr>
          <w:t>phc</w:t>
        </w:r>
        <w:r>
          <w:rPr>
            <w:rStyle w:val="a4"/>
            <w:sz w:val="24"/>
            <w:szCs w:val="24"/>
            <w:lang w:val="uk-UA"/>
          </w:rPr>
          <w:t>.</w:t>
        </w:r>
        <w:r>
          <w:rPr>
            <w:rStyle w:val="a4"/>
            <w:sz w:val="24"/>
            <w:szCs w:val="24"/>
            <w:lang w:val="ru-RU"/>
          </w:rPr>
          <w:t>org</w:t>
        </w:r>
        <w:r>
          <w:rPr>
            <w:rStyle w:val="a4"/>
            <w:sz w:val="24"/>
            <w:szCs w:val="24"/>
            <w:lang w:val="uk-UA"/>
          </w:rPr>
          <w:t>.</w:t>
        </w:r>
        <w:r>
          <w:rPr>
            <w:rStyle w:val="a4"/>
            <w:sz w:val="24"/>
            <w:szCs w:val="24"/>
            <w:lang w:val="ru-RU"/>
          </w:rPr>
          <w:t>ua</w:t>
        </w:r>
      </w:hyperlink>
      <w:r>
        <w:rPr>
          <w:rFonts w:ascii="Times New Roman" w:hAnsi="Times New Roman"/>
          <w:sz w:val="24"/>
          <w:szCs w:val="24"/>
          <w:lang w:val="uk-UA"/>
        </w:rPr>
        <w:t xml:space="preserve"> з зазначенням у темі листа: «</w:t>
      </w:r>
      <w:r>
        <w:rPr>
          <w:rFonts w:ascii="Times New Roman" w:hAnsi="Times New Roman"/>
          <w:b/>
          <w:sz w:val="24"/>
          <w:szCs w:val="24"/>
          <w:lang w:val="uk-UA"/>
        </w:rPr>
        <w:t>Конкурс на закупівлю</w:t>
      </w:r>
      <w:bookmarkStart w:id="7" w:name="_Hlk69914501"/>
      <w:r>
        <w:rPr>
          <w:rFonts w:ascii="Times New Roman" w:hAnsi="Times New Roman"/>
          <w:b/>
          <w:sz w:val="24"/>
          <w:szCs w:val="24"/>
          <w:lang w:val="uk-UA"/>
        </w:rPr>
        <w:t xml:space="preserve"> </w:t>
      </w:r>
      <w:bookmarkStart w:id="8" w:name="_Hlk73526024"/>
      <w:r w:rsidR="00AD1713" w:rsidRPr="00AD1713">
        <w:rPr>
          <w:rFonts w:ascii="Times New Roman" w:hAnsi="Times New Roman"/>
          <w:b/>
          <w:sz w:val="24"/>
          <w:szCs w:val="24"/>
          <w:lang w:val="uk-UA"/>
        </w:rPr>
        <w:t>ДК 021:2015 - 79820000-8 - Послуги, пов’язані з друком (Послуги з дизайну, верстки плакатів і буклетів про туберкульоз)</w:t>
      </w:r>
      <w:r>
        <w:rPr>
          <w:rFonts w:ascii="Times New Roman" w:hAnsi="Times New Roman"/>
          <w:b/>
          <w:sz w:val="24"/>
          <w:szCs w:val="24"/>
          <w:lang w:val="uk-UA"/>
        </w:rPr>
        <w:t xml:space="preserve">»  </w:t>
      </w:r>
      <w:bookmarkEnd w:id="8"/>
    </w:p>
    <w:bookmarkEnd w:id="7"/>
    <w:p w14:paraId="6658E94E" w14:textId="77777777" w:rsidR="00445F62" w:rsidRDefault="00445F62" w:rsidP="00445F62">
      <w:pPr>
        <w:pStyle w:val="a8"/>
        <w:tabs>
          <w:tab w:val="left" w:pos="709"/>
        </w:tabs>
        <w:ind w:left="0" w:firstLine="709"/>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до уваги: </w:t>
      </w:r>
      <w:r>
        <w:rPr>
          <w:rFonts w:ascii="Times New Roman" w:hAnsi="Times New Roman"/>
          <w:sz w:val="24"/>
          <w:szCs w:val="24"/>
          <w:lang w:val="uk-UA"/>
        </w:rPr>
        <w:t xml:space="preserve">головного </w:t>
      </w:r>
      <w:r>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Pr>
          <w:rFonts w:ascii="Times New Roman" w:eastAsia="Times New Roman" w:hAnsi="Times New Roman"/>
          <w:sz w:val="24"/>
          <w:szCs w:val="24"/>
          <w:lang w:val="uk-UA"/>
        </w:rPr>
        <w:t xml:space="preserve">тел.: </w:t>
      </w:r>
      <w:r>
        <w:rPr>
          <w:rFonts w:ascii="Times New Roman" w:hAnsi="Times New Roman"/>
          <w:sz w:val="24"/>
          <w:szCs w:val="24"/>
          <w:lang w:val="uk-UA"/>
        </w:rPr>
        <w:t>(</w:t>
      </w:r>
      <w:hyperlink r:id="rId13" w:history="1">
        <w:r>
          <w:rPr>
            <w:rStyle w:val="a4"/>
            <w:sz w:val="24"/>
            <w:szCs w:val="24"/>
            <w:lang w:val="uk-UA"/>
          </w:rPr>
          <w:t>050) 508-62-46</w:t>
        </w:r>
      </w:hyperlink>
      <w:r>
        <w:rPr>
          <w:rFonts w:ascii="Times New Roman" w:eastAsia="Times New Roman" w:hAnsi="Times New Roman"/>
          <w:sz w:val="24"/>
          <w:szCs w:val="24"/>
          <w:lang w:val="uk-UA"/>
        </w:rPr>
        <w:t>.</w:t>
      </w:r>
    </w:p>
    <w:p w14:paraId="28908A9D" w14:textId="77777777" w:rsidR="0034353F" w:rsidRPr="0034353F" w:rsidRDefault="0034353F" w:rsidP="0034353F">
      <w:pPr>
        <w:pStyle w:val="a8"/>
        <w:rPr>
          <w:rFonts w:ascii="Times New Roman" w:hAnsi="Times New Roman"/>
          <w:bCs/>
          <w:iCs/>
          <w:sz w:val="24"/>
          <w:szCs w:val="24"/>
          <w:lang w:val="uk-UA"/>
        </w:rPr>
      </w:pPr>
    </w:p>
    <w:p w14:paraId="4C227E87"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D7D7EFD" w14:textId="77777777" w:rsidR="00644038"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Юридична особа або Фізична особа-підприємець за законодавством України.</w:t>
      </w:r>
    </w:p>
    <w:p w14:paraId="625CE48C" w14:textId="2197573E" w:rsidR="002B4FB9"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bookmarkStart w:id="9" w:name="_Hlk73526370"/>
      <w:r w:rsidRPr="000D1572">
        <w:rPr>
          <w:rFonts w:ascii="Times New Roman" w:hAnsi="Times New Roman"/>
          <w:sz w:val="24"/>
          <w:szCs w:val="24"/>
          <w:lang w:val="uk-UA"/>
        </w:rPr>
        <w:t>Оплата за послуги відбуватиметься виключно без ПДВ</w:t>
      </w:r>
      <w:r w:rsidR="00FA6F41">
        <w:rPr>
          <w:rFonts w:ascii="Times New Roman" w:hAnsi="Times New Roman"/>
          <w:sz w:val="24"/>
          <w:szCs w:val="24"/>
          <w:lang w:val="uk-UA"/>
        </w:rPr>
        <w:t>,</w:t>
      </w:r>
      <w:r w:rsidRPr="000D1572">
        <w:rPr>
          <w:rFonts w:ascii="Times New Roman" w:hAnsi="Times New Roman"/>
          <w:sz w:val="24"/>
          <w:szCs w:val="24"/>
          <w:lang w:val="uk-UA"/>
        </w:rPr>
        <w:t xml:space="preserve"> </w:t>
      </w:r>
      <w:bookmarkStart w:id="10" w:name="_Hlk87976886"/>
      <w:r w:rsidRPr="000D1572">
        <w:rPr>
          <w:rFonts w:ascii="Times New Roman" w:hAnsi="Times New Roman"/>
          <w:sz w:val="24"/>
          <w:szCs w:val="24"/>
          <w:lang w:val="uk-UA"/>
        </w:rPr>
        <w:t>за фактом надання послуг</w:t>
      </w:r>
      <w:r w:rsidR="00644038">
        <w:rPr>
          <w:rFonts w:ascii="Times New Roman" w:hAnsi="Times New Roman"/>
          <w:sz w:val="24"/>
          <w:szCs w:val="24"/>
          <w:lang w:val="uk-UA"/>
        </w:rPr>
        <w:t xml:space="preserve"> на підставі Актів наданих послуг</w:t>
      </w:r>
      <w:bookmarkEnd w:id="9"/>
      <w:r w:rsidR="00FA6F41">
        <w:rPr>
          <w:rFonts w:ascii="Times New Roman" w:hAnsi="Times New Roman"/>
          <w:sz w:val="24"/>
          <w:szCs w:val="24"/>
          <w:lang w:val="uk-UA"/>
        </w:rPr>
        <w:t xml:space="preserve"> протягом 5 (П’яти) робочих днів</w:t>
      </w:r>
      <w:bookmarkEnd w:id="10"/>
      <w:r w:rsidRPr="000D1572">
        <w:rPr>
          <w:rFonts w:ascii="Times New Roman" w:hAnsi="Times New Roman"/>
          <w:sz w:val="24"/>
          <w:szCs w:val="24"/>
          <w:lang w:val="uk-UA"/>
        </w:rPr>
        <w:t>.</w:t>
      </w:r>
    </w:p>
    <w:p w14:paraId="0F1CCC31" w14:textId="77777777" w:rsidR="00272D7A" w:rsidRPr="000D1572" w:rsidRDefault="00272D7A" w:rsidP="00272D7A">
      <w:pPr>
        <w:pStyle w:val="a8"/>
        <w:widowControl w:val="0"/>
        <w:tabs>
          <w:tab w:val="left" w:pos="993"/>
        </w:tabs>
        <w:ind w:left="709"/>
        <w:contextualSpacing w:val="0"/>
        <w:jc w:val="both"/>
        <w:rPr>
          <w:rFonts w:ascii="Times New Roman" w:hAnsi="Times New Roman"/>
          <w:sz w:val="24"/>
          <w:szCs w:val="24"/>
          <w:lang w:val="uk-UA"/>
        </w:rPr>
      </w:pPr>
    </w:p>
    <w:p w14:paraId="76B87C2B"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1E8075CF" w14:textId="77777777" w:rsidR="002B4FB9" w:rsidRPr="00F413DC"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F413DC">
        <w:rPr>
          <w:rFonts w:ascii="Times New Roman" w:hAnsi="Times New Roman"/>
          <w:sz w:val="24"/>
          <w:szCs w:val="24"/>
          <w:lang w:val="uk-UA"/>
        </w:rPr>
        <w:t>Ціновий критерій.</w:t>
      </w:r>
    </w:p>
    <w:p w14:paraId="4134472A" w14:textId="77777777" w:rsidR="002B4FB9" w:rsidRPr="00F413DC" w:rsidRDefault="002B4FB9" w:rsidP="000233F4">
      <w:pPr>
        <w:tabs>
          <w:tab w:val="left" w:pos="993"/>
        </w:tabs>
        <w:spacing w:after="0" w:line="240" w:lineRule="auto"/>
        <w:ind w:firstLine="709"/>
        <w:jc w:val="both"/>
        <w:rPr>
          <w:rFonts w:ascii="Times New Roman" w:hAnsi="Times New Roman"/>
          <w:sz w:val="24"/>
          <w:szCs w:val="24"/>
        </w:rPr>
      </w:pPr>
    </w:p>
    <w:p w14:paraId="0D9ADC3F" w14:textId="77777777" w:rsidR="000233F4" w:rsidRPr="00F413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F413DC">
        <w:rPr>
          <w:rFonts w:ascii="Times New Roman" w:hAnsi="Times New Roman"/>
          <w:b/>
          <w:sz w:val="24"/>
          <w:szCs w:val="24"/>
          <w:lang w:val="uk-UA" w:eastAsia="ru-RU"/>
        </w:rPr>
        <w:t>Цінов</w:t>
      </w:r>
      <w:r w:rsidR="002B4FB9" w:rsidRPr="00F413DC">
        <w:rPr>
          <w:rFonts w:ascii="Times New Roman" w:hAnsi="Times New Roman"/>
          <w:b/>
          <w:sz w:val="24"/>
          <w:szCs w:val="24"/>
          <w:lang w:val="uk-UA" w:eastAsia="ru-RU"/>
        </w:rPr>
        <w:t>а пропозиція обов’язково має включати в себе:</w:t>
      </w:r>
    </w:p>
    <w:p w14:paraId="3568564A" w14:textId="20AFCC86" w:rsidR="006370BD" w:rsidRPr="00D85AB9" w:rsidRDefault="006370BD" w:rsidP="006370BD">
      <w:pPr>
        <w:pStyle w:val="a8"/>
        <w:numPr>
          <w:ilvl w:val="0"/>
          <w:numId w:val="41"/>
        </w:numPr>
        <w:tabs>
          <w:tab w:val="left" w:pos="709"/>
          <w:tab w:val="left" w:pos="851"/>
          <w:tab w:val="left" w:pos="993"/>
        </w:tabs>
        <w:ind w:left="0" w:firstLine="709"/>
        <w:jc w:val="both"/>
        <w:rPr>
          <w:rFonts w:ascii="Times New Roman" w:hAnsi="Times New Roman"/>
          <w:sz w:val="24"/>
          <w:szCs w:val="24"/>
          <w:lang w:val="uk-UA" w:eastAsia="ru-RU"/>
        </w:rPr>
      </w:pPr>
      <w:r w:rsidRPr="006370BD">
        <w:rPr>
          <w:rFonts w:ascii="Times New Roman" w:hAnsi="Times New Roman"/>
          <w:sz w:val="24"/>
          <w:szCs w:val="24"/>
          <w:lang w:val="uk-UA"/>
        </w:rPr>
        <w:t xml:space="preserve">заповнений та підписаний </w:t>
      </w:r>
      <w:r w:rsidRPr="00D85AB9">
        <w:rPr>
          <w:rFonts w:ascii="Times New Roman" w:hAnsi="Times New Roman"/>
          <w:sz w:val="24"/>
          <w:szCs w:val="24"/>
          <w:lang w:val="uk-UA"/>
        </w:rPr>
        <w:t xml:space="preserve">Додаток № </w:t>
      </w:r>
      <w:r>
        <w:rPr>
          <w:rFonts w:ascii="Times New Roman" w:hAnsi="Times New Roman"/>
          <w:sz w:val="24"/>
          <w:szCs w:val="24"/>
          <w:lang w:val="uk-UA"/>
        </w:rPr>
        <w:t>1</w:t>
      </w:r>
      <w:r w:rsidRPr="00D85AB9">
        <w:rPr>
          <w:rFonts w:ascii="Times New Roman" w:hAnsi="Times New Roman"/>
          <w:sz w:val="24"/>
          <w:szCs w:val="24"/>
          <w:lang w:val="uk-UA"/>
        </w:rPr>
        <w:t xml:space="preserve"> </w:t>
      </w:r>
      <w:r w:rsidRPr="00D85AB9">
        <w:rPr>
          <w:rFonts w:ascii="Times New Roman" w:hAnsi="Times New Roman"/>
          <w:sz w:val="24"/>
          <w:szCs w:val="24"/>
          <w:lang w:val="uk-UA" w:eastAsia="ru-RU"/>
        </w:rPr>
        <w:t>«</w:t>
      </w:r>
      <w:r w:rsidRPr="006370BD">
        <w:rPr>
          <w:rFonts w:ascii="Times New Roman" w:hAnsi="Times New Roman"/>
          <w:sz w:val="24"/>
          <w:szCs w:val="24"/>
          <w:lang w:val="uk-UA" w:eastAsia="ru-RU"/>
        </w:rPr>
        <w:t>Технічне завдання</w:t>
      </w:r>
      <w:r w:rsidRPr="00D85AB9">
        <w:rPr>
          <w:rFonts w:ascii="Times New Roman" w:hAnsi="Times New Roman"/>
          <w:sz w:val="24"/>
          <w:szCs w:val="24"/>
          <w:lang w:val="uk-UA" w:eastAsia="ru-RU"/>
        </w:rPr>
        <w:t>»;</w:t>
      </w:r>
    </w:p>
    <w:p w14:paraId="6080E87A" w14:textId="00F5521C" w:rsidR="000233F4" w:rsidRPr="006370BD" w:rsidRDefault="000233F4" w:rsidP="006370BD">
      <w:pPr>
        <w:pStyle w:val="a8"/>
        <w:numPr>
          <w:ilvl w:val="0"/>
          <w:numId w:val="41"/>
        </w:numPr>
        <w:tabs>
          <w:tab w:val="left" w:pos="993"/>
          <w:tab w:val="left" w:pos="1134"/>
        </w:tabs>
        <w:ind w:left="0" w:firstLine="709"/>
        <w:jc w:val="both"/>
        <w:rPr>
          <w:rFonts w:ascii="Times New Roman" w:hAnsi="Times New Roman"/>
          <w:b/>
          <w:sz w:val="24"/>
          <w:szCs w:val="24"/>
          <w:lang w:val="uk-UA" w:eastAsia="ru-RU"/>
        </w:rPr>
      </w:pPr>
      <w:r w:rsidRPr="00F413DC">
        <w:rPr>
          <w:rFonts w:ascii="Times New Roman" w:hAnsi="Times New Roman"/>
          <w:sz w:val="24"/>
          <w:szCs w:val="24"/>
          <w:lang w:val="uk-UA" w:eastAsia="ru-RU"/>
        </w:rPr>
        <w:t>ц</w:t>
      </w:r>
      <w:r w:rsidR="002B4FB9" w:rsidRPr="00F413DC">
        <w:rPr>
          <w:rFonts w:ascii="Times New Roman" w:hAnsi="Times New Roman"/>
          <w:sz w:val="24"/>
          <w:szCs w:val="24"/>
          <w:lang w:val="uk-UA" w:eastAsia="ru-RU"/>
        </w:rPr>
        <w:t xml:space="preserve">інову пропозицію: заповнений та підписаний Додаток № </w:t>
      </w:r>
      <w:r w:rsidR="00272D7A">
        <w:rPr>
          <w:rFonts w:ascii="Times New Roman" w:hAnsi="Times New Roman"/>
          <w:sz w:val="24"/>
          <w:szCs w:val="24"/>
          <w:lang w:val="uk-UA" w:eastAsia="ru-RU"/>
        </w:rPr>
        <w:t>2</w:t>
      </w:r>
      <w:r w:rsidR="002B4FB9" w:rsidRPr="00F413DC">
        <w:rPr>
          <w:rFonts w:ascii="Times New Roman" w:hAnsi="Times New Roman"/>
          <w:sz w:val="24"/>
          <w:szCs w:val="24"/>
          <w:lang w:val="uk-UA" w:eastAsia="ru-RU"/>
        </w:rPr>
        <w:t xml:space="preserve"> «Форма цінової пропозиції»</w:t>
      </w:r>
      <w:r w:rsidRPr="00F413DC">
        <w:rPr>
          <w:rFonts w:ascii="Times New Roman" w:hAnsi="Times New Roman"/>
          <w:sz w:val="24"/>
          <w:szCs w:val="24"/>
          <w:lang w:val="uk-UA" w:eastAsia="ru-RU"/>
        </w:rPr>
        <w:t>;</w:t>
      </w:r>
    </w:p>
    <w:p w14:paraId="23554D9D" w14:textId="5E0DCD22" w:rsidR="006370BD" w:rsidRPr="00D85AB9" w:rsidRDefault="006370BD" w:rsidP="006370BD">
      <w:pPr>
        <w:pStyle w:val="a8"/>
        <w:numPr>
          <w:ilvl w:val="0"/>
          <w:numId w:val="41"/>
        </w:numPr>
        <w:tabs>
          <w:tab w:val="left" w:pos="709"/>
          <w:tab w:val="left" w:pos="993"/>
        </w:tabs>
        <w:ind w:left="0" w:firstLine="709"/>
        <w:jc w:val="both"/>
        <w:rPr>
          <w:rFonts w:ascii="Times New Roman" w:hAnsi="Times New Roman"/>
          <w:sz w:val="24"/>
          <w:szCs w:val="24"/>
          <w:lang w:val="uk-UA" w:eastAsia="ru-RU"/>
        </w:rPr>
      </w:pPr>
      <w:bookmarkStart w:id="11" w:name="_Hlk73525218"/>
      <w:r w:rsidRPr="006370BD">
        <w:rPr>
          <w:rFonts w:ascii="Times New Roman" w:hAnsi="Times New Roman"/>
          <w:sz w:val="24"/>
          <w:szCs w:val="24"/>
          <w:lang w:val="uk-UA"/>
        </w:rPr>
        <w:t xml:space="preserve">заповнений та підписаний </w:t>
      </w:r>
      <w:r w:rsidRPr="00D85AB9">
        <w:rPr>
          <w:rFonts w:ascii="Times New Roman" w:hAnsi="Times New Roman"/>
          <w:sz w:val="24"/>
          <w:szCs w:val="24"/>
          <w:lang w:val="uk-UA"/>
        </w:rPr>
        <w:t xml:space="preserve">Додаток № </w:t>
      </w:r>
      <w:r>
        <w:rPr>
          <w:rFonts w:ascii="Times New Roman" w:hAnsi="Times New Roman"/>
          <w:sz w:val="24"/>
          <w:szCs w:val="24"/>
          <w:lang w:val="uk-UA"/>
        </w:rPr>
        <w:t>3</w:t>
      </w:r>
      <w:r w:rsidRPr="00D85AB9">
        <w:rPr>
          <w:rFonts w:ascii="Times New Roman" w:hAnsi="Times New Roman"/>
          <w:sz w:val="24"/>
          <w:szCs w:val="24"/>
          <w:lang w:val="uk-UA"/>
        </w:rPr>
        <w:t xml:space="preserve"> </w:t>
      </w:r>
      <w:r w:rsidRPr="00D85AB9">
        <w:rPr>
          <w:rFonts w:ascii="Times New Roman" w:hAnsi="Times New Roman"/>
          <w:sz w:val="24"/>
          <w:szCs w:val="24"/>
          <w:lang w:val="uk-UA" w:eastAsia="ru-RU"/>
        </w:rPr>
        <w:t>«Декларація конфлікту інтересів учасника тендерної процедури»;</w:t>
      </w:r>
    </w:p>
    <w:bookmarkEnd w:id="11"/>
    <w:p w14:paraId="4C636E5B" w14:textId="77777777" w:rsidR="000233F4" w:rsidRPr="00F413DC" w:rsidRDefault="000233F4" w:rsidP="006370BD">
      <w:pPr>
        <w:pStyle w:val="a8"/>
        <w:numPr>
          <w:ilvl w:val="0"/>
          <w:numId w:val="41"/>
        </w:numPr>
        <w:tabs>
          <w:tab w:val="left" w:pos="993"/>
          <w:tab w:val="left" w:pos="1134"/>
        </w:tabs>
        <w:ind w:left="0" w:firstLine="709"/>
        <w:jc w:val="both"/>
        <w:rPr>
          <w:rFonts w:ascii="Times New Roman" w:hAnsi="Times New Roman"/>
          <w:b/>
          <w:sz w:val="24"/>
          <w:szCs w:val="24"/>
          <w:lang w:val="uk-UA" w:eastAsia="ru-RU"/>
        </w:rPr>
      </w:pPr>
      <w:r w:rsidRPr="00F413DC">
        <w:rPr>
          <w:rFonts w:ascii="Times New Roman" w:hAnsi="Times New Roman"/>
          <w:sz w:val="24"/>
          <w:szCs w:val="24"/>
          <w:lang w:val="uk-UA"/>
        </w:rPr>
        <w:t xml:space="preserve">іншу інформацію і документами, </w:t>
      </w:r>
      <w:r w:rsidRPr="00F413DC">
        <w:rPr>
          <w:rFonts w:ascii="Times New Roman" w:hAnsi="Times New Roman"/>
          <w:sz w:val="24"/>
          <w:szCs w:val="24"/>
          <w:lang w:val="uk-UA" w:eastAsia="ru-RU"/>
        </w:rPr>
        <w:t>які учасник вважає за необхідне подати.</w:t>
      </w:r>
    </w:p>
    <w:p w14:paraId="1D8D7154" w14:textId="77777777" w:rsidR="002B4FB9" w:rsidRPr="00F413D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564155F1" w14:textId="77777777" w:rsidR="002B4FB9" w:rsidRPr="00F413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F413DC">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238AE1C2" w14:textId="3E4811B3" w:rsidR="002B4FB9" w:rsidRPr="00F413DC"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F413DC">
        <w:rPr>
          <w:rFonts w:ascii="Times New Roman" w:eastAsia="Times New Roman" w:hAnsi="Times New Roman"/>
          <w:sz w:val="24"/>
          <w:szCs w:val="24"/>
          <w:lang w:val="uk-UA" w:eastAsia="ru-RU"/>
        </w:rPr>
        <w:t xml:space="preserve">Додаткову інформацію можна отримати </w:t>
      </w:r>
      <w:r w:rsidRPr="00F413DC">
        <w:rPr>
          <w:rFonts w:ascii="Times New Roman" w:hAnsi="Times New Roman"/>
          <w:sz w:val="24"/>
          <w:szCs w:val="24"/>
          <w:lang w:val="uk-UA"/>
        </w:rPr>
        <w:t xml:space="preserve">у </w:t>
      </w:r>
      <w:r w:rsidR="006370BD">
        <w:rPr>
          <w:rFonts w:ascii="Times New Roman" w:hAnsi="Times New Roman"/>
          <w:sz w:val="24"/>
          <w:szCs w:val="24"/>
          <w:lang w:val="uk-UA"/>
        </w:rPr>
        <w:t>голов</w:t>
      </w:r>
      <w:r w:rsidRPr="00F413DC">
        <w:rPr>
          <w:rFonts w:ascii="Times New Roman" w:hAnsi="Times New Roman"/>
          <w:sz w:val="24"/>
          <w:szCs w:val="24"/>
          <w:lang w:val="uk-UA"/>
        </w:rPr>
        <w:t xml:space="preserve">ного </w:t>
      </w:r>
      <w:r w:rsidRPr="00F413DC">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F413DC">
        <w:rPr>
          <w:rFonts w:ascii="Times New Roman" w:eastAsia="Times New Roman" w:hAnsi="Times New Roman"/>
          <w:sz w:val="24"/>
          <w:szCs w:val="24"/>
          <w:lang w:val="uk-UA" w:eastAsia="ru-RU"/>
        </w:rPr>
        <w:t xml:space="preserve"> </w:t>
      </w:r>
      <w:r w:rsidRPr="00F413DC">
        <w:rPr>
          <w:rFonts w:ascii="Times New Roman" w:hAnsi="Times New Roman"/>
          <w:sz w:val="24"/>
          <w:szCs w:val="24"/>
          <w:lang w:val="uk-UA"/>
        </w:rPr>
        <w:t>(</w:t>
      </w:r>
      <w:hyperlink r:id="rId14" w:history="1">
        <w:r w:rsidRPr="00F413DC">
          <w:rPr>
            <w:rStyle w:val="a4"/>
            <w:rFonts w:ascii="Times New Roman" w:hAnsi="Times New Roman"/>
            <w:sz w:val="24"/>
            <w:szCs w:val="24"/>
            <w:lang w:val="uk-UA"/>
          </w:rPr>
          <w:t>050) 508-62-46</w:t>
        </w:r>
      </w:hyperlink>
      <w:r w:rsidRPr="00F413DC">
        <w:rPr>
          <w:rFonts w:ascii="Times New Roman" w:eastAsia="Times New Roman" w:hAnsi="Times New Roman"/>
          <w:sz w:val="24"/>
          <w:szCs w:val="24"/>
          <w:lang w:val="uk-UA" w:eastAsia="ru-RU"/>
        </w:rPr>
        <w:t xml:space="preserve">, е-mail: </w:t>
      </w:r>
      <w:hyperlink r:id="rId15" w:history="1">
        <w:r w:rsidR="006370BD" w:rsidRPr="001B37E8">
          <w:rPr>
            <w:rStyle w:val="a4"/>
            <w:rFonts w:ascii="Times New Roman" w:hAnsi="Times New Roman"/>
            <w:sz w:val="24"/>
            <w:szCs w:val="24"/>
            <w:shd w:val="clear" w:color="auto" w:fill="FFFFFF"/>
            <w:lang w:val="uk-UA"/>
          </w:rPr>
          <w:t>v.klevtsova@phc.org.ua</w:t>
        </w:r>
      </w:hyperlink>
      <w:r w:rsidR="006370BD">
        <w:rPr>
          <w:rStyle w:val="a4"/>
          <w:rFonts w:ascii="Times New Roman" w:hAnsi="Times New Roman"/>
          <w:color w:val="auto"/>
          <w:sz w:val="24"/>
          <w:szCs w:val="24"/>
          <w:u w:val="none"/>
          <w:shd w:val="clear" w:color="auto" w:fill="FFFFFF"/>
          <w:lang w:val="uk-UA"/>
        </w:rPr>
        <w:t xml:space="preserve"> </w:t>
      </w:r>
      <w:r w:rsidRPr="00F413DC">
        <w:rPr>
          <w:rFonts w:ascii="Times New Roman" w:hAnsi="Times New Roman"/>
          <w:sz w:val="24"/>
          <w:szCs w:val="24"/>
          <w:shd w:val="clear" w:color="auto" w:fill="FFFFFF"/>
          <w:lang w:val="uk-UA"/>
        </w:rPr>
        <w:t xml:space="preserve">. </w:t>
      </w:r>
    </w:p>
    <w:p w14:paraId="220395D6" w14:textId="77777777" w:rsidR="002B4FB9" w:rsidRPr="00F413DC" w:rsidRDefault="002B4FB9" w:rsidP="000233F4">
      <w:pPr>
        <w:tabs>
          <w:tab w:val="left" w:pos="993"/>
        </w:tabs>
        <w:spacing w:after="0" w:line="240" w:lineRule="auto"/>
        <w:ind w:firstLine="709"/>
        <w:jc w:val="both"/>
        <w:rPr>
          <w:rFonts w:ascii="Times New Roman" w:hAnsi="Times New Roman"/>
          <w:sz w:val="24"/>
          <w:szCs w:val="24"/>
          <w:lang w:eastAsia="ru-RU"/>
        </w:rPr>
      </w:pPr>
    </w:p>
    <w:p w14:paraId="7E97FBB8" w14:textId="77777777" w:rsidR="002B4FB9" w:rsidRPr="00F413DC" w:rsidRDefault="002B4FB9" w:rsidP="000233F4">
      <w:pPr>
        <w:pStyle w:val="a8"/>
        <w:numPr>
          <w:ilvl w:val="0"/>
          <w:numId w:val="1"/>
        </w:numPr>
        <w:tabs>
          <w:tab w:val="left" w:pos="1134"/>
        </w:tabs>
        <w:ind w:left="0" w:firstLine="709"/>
        <w:jc w:val="both"/>
        <w:rPr>
          <w:rFonts w:ascii="Times New Roman" w:hAnsi="Times New Roman"/>
          <w:sz w:val="24"/>
          <w:szCs w:val="24"/>
          <w:lang w:val="uk-UA" w:eastAsia="ru-RU"/>
        </w:rPr>
      </w:pPr>
      <w:r w:rsidRPr="00F413DC">
        <w:rPr>
          <w:rFonts w:ascii="Times New Roman" w:hAnsi="Times New Roman"/>
          <w:b/>
          <w:sz w:val="24"/>
          <w:szCs w:val="24"/>
          <w:lang w:val="uk-UA" w:eastAsia="ru-RU"/>
        </w:rPr>
        <w:t xml:space="preserve">Додатками до цього оголошення є: </w:t>
      </w:r>
    </w:p>
    <w:p w14:paraId="5CC85D89" w14:textId="654BE545" w:rsidR="002B4FB9" w:rsidRPr="00272D7A" w:rsidRDefault="002B4FB9" w:rsidP="004F7F62">
      <w:pPr>
        <w:pStyle w:val="a8"/>
        <w:numPr>
          <w:ilvl w:val="0"/>
          <w:numId w:val="14"/>
        </w:numPr>
        <w:tabs>
          <w:tab w:val="left" w:pos="993"/>
        </w:tabs>
        <w:ind w:left="0" w:firstLine="709"/>
        <w:jc w:val="both"/>
        <w:rPr>
          <w:rFonts w:ascii="Times New Roman" w:hAnsi="Times New Roman"/>
          <w:sz w:val="24"/>
          <w:szCs w:val="24"/>
          <w:lang w:val="uk-UA" w:eastAsia="ru-RU"/>
        </w:rPr>
      </w:pPr>
      <w:r w:rsidRPr="00272D7A">
        <w:rPr>
          <w:rFonts w:ascii="Times New Roman" w:hAnsi="Times New Roman"/>
          <w:sz w:val="24"/>
          <w:szCs w:val="24"/>
          <w:lang w:val="uk-UA" w:eastAsia="ru-RU"/>
        </w:rPr>
        <w:t xml:space="preserve">Додаток № </w:t>
      </w:r>
      <w:r w:rsidR="00272D7A">
        <w:rPr>
          <w:rFonts w:ascii="Times New Roman" w:hAnsi="Times New Roman"/>
          <w:sz w:val="24"/>
          <w:szCs w:val="24"/>
          <w:lang w:val="uk-UA" w:eastAsia="ru-RU"/>
        </w:rPr>
        <w:t>1</w:t>
      </w:r>
      <w:r w:rsidRPr="00272D7A">
        <w:rPr>
          <w:rFonts w:ascii="Times New Roman" w:hAnsi="Times New Roman"/>
          <w:b/>
          <w:sz w:val="24"/>
          <w:szCs w:val="24"/>
          <w:lang w:val="uk-UA"/>
        </w:rPr>
        <w:t xml:space="preserve"> </w:t>
      </w:r>
      <w:r w:rsidRPr="00272D7A">
        <w:rPr>
          <w:rFonts w:ascii="Times New Roman" w:hAnsi="Times New Roman"/>
          <w:sz w:val="24"/>
          <w:szCs w:val="24"/>
          <w:lang w:val="uk-UA"/>
        </w:rPr>
        <w:t>«</w:t>
      </w:r>
      <w:r w:rsidR="00666ADA" w:rsidRPr="00272D7A">
        <w:rPr>
          <w:rFonts w:ascii="Times New Roman" w:hAnsi="Times New Roman"/>
          <w:sz w:val="24"/>
          <w:szCs w:val="24"/>
          <w:lang w:val="uk-UA"/>
        </w:rPr>
        <w:t>Технічне завдання</w:t>
      </w:r>
      <w:r w:rsidRPr="00272D7A">
        <w:rPr>
          <w:rFonts w:ascii="Times New Roman" w:hAnsi="Times New Roman"/>
          <w:bCs/>
          <w:sz w:val="24"/>
          <w:szCs w:val="24"/>
          <w:lang w:val="uk-UA"/>
        </w:rPr>
        <w:t>»;</w:t>
      </w:r>
    </w:p>
    <w:p w14:paraId="0DB944C3" w14:textId="52327E16"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272D7A">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178FA736" w14:textId="27C30119"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272D7A">
        <w:rPr>
          <w:rFonts w:ascii="Times New Roman" w:hAnsi="Times New Roman"/>
          <w:sz w:val="24"/>
          <w:szCs w:val="24"/>
          <w:lang w:val="uk-UA"/>
        </w:rPr>
        <w:t>3</w:t>
      </w:r>
      <w:r w:rsidRPr="00D85AB9">
        <w:rPr>
          <w:rFonts w:ascii="Times New Roman" w:hAnsi="Times New Roman"/>
          <w:sz w:val="24"/>
          <w:szCs w:val="24"/>
          <w:lang w:val="uk-UA"/>
        </w:rPr>
        <w:t xml:space="preserve"> </w:t>
      </w:r>
      <w:r w:rsidRPr="00D85AB9">
        <w:rPr>
          <w:rFonts w:ascii="Times New Roman" w:hAnsi="Times New Roman"/>
          <w:sz w:val="24"/>
          <w:szCs w:val="24"/>
          <w:lang w:val="uk-UA" w:eastAsia="ru-RU"/>
        </w:rPr>
        <w:t>«</w:t>
      </w:r>
      <w:bookmarkStart w:id="12" w:name="_Hlk21623023"/>
      <w:r w:rsidRPr="00D85AB9">
        <w:rPr>
          <w:rFonts w:ascii="Times New Roman" w:hAnsi="Times New Roman"/>
          <w:sz w:val="24"/>
          <w:szCs w:val="24"/>
          <w:lang w:val="uk-UA" w:eastAsia="ru-RU"/>
        </w:rPr>
        <w:t xml:space="preserve">Декларація конфлікту інтересів учасника </w:t>
      </w:r>
      <w:bookmarkEnd w:id="12"/>
      <w:r w:rsidRPr="00D85AB9">
        <w:rPr>
          <w:rFonts w:ascii="Times New Roman" w:hAnsi="Times New Roman"/>
          <w:sz w:val="24"/>
          <w:szCs w:val="24"/>
          <w:lang w:val="uk-UA" w:eastAsia="ru-RU"/>
        </w:rPr>
        <w:t>тендерної процедури»;</w:t>
      </w:r>
    </w:p>
    <w:p w14:paraId="7D0E8932" w14:textId="737E5AA7" w:rsidR="002B4F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272D7A">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r w:rsidR="00BD683E">
        <w:rPr>
          <w:rFonts w:ascii="Times New Roman" w:hAnsi="Times New Roman"/>
          <w:sz w:val="24"/>
          <w:szCs w:val="24"/>
          <w:lang w:val="uk-UA" w:eastAsia="ru-RU"/>
        </w:rPr>
        <w:t>.</w:t>
      </w:r>
    </w:p>
    <w:p w14:paraId="31B2476A" w14:textId="77777777" w:rsidR="00995A1E" w:rsidRDefault="00995A1E" w:rsidP="002B4FB9">
      <w:pPr>
        <w:spacing w:after="0" w:line="240" w:lineRule="auto"/>
        <w:ind w:left="7513" w:right="-284"/>
        <w:rPr>
          <w:rFonts w:ascii="Times New Roman" w:hAnsi="Times New Roman"/>
          <w:sz w:val="24"/>
          <w:szCs w:val="24"/>
        </w:rPr>
      </w:pPr>
    </w:p>
    <w:p w14:paraId="1F6A77EA" w14:textId="77777777" w:rsidR="00995A1E" w:rsidRDefault="00995A1E" w:rsidP="002B4FB9">
      <w:pPr>
        <w:spacing w:after="0" w:line="240" w:lineRule="auto"/>
        <w:ind w:left="7513" w:right="-284"/>
        <w:rPr>
          <w:rFonts w:ascii="Times New Roman" w:hAnsi="Times New Roman"/>
          <w:sz w:val="24"/>
          <w:szCs w:val="24"/>
        </w:rPr>
      </w:pPr>
    </w:p>
    <w:p w14:paraId="4DF78DC2" w14:textId="77777777" w:rsidR="00FD74F8" w:rsidRPr="00D85AB9" w:rsidRDefault="00FD74F8" w:rsidP="00FD74F8">
      <w:pPr>
        <w:pStyle w:val="a8"/>
        <w:tabs>
          <w:tab w:val="left" w:pos="993"/>
        </w:tabs>
        <w:ind w:left="1069"/>
        <w:jc w:val="both"/>
        <w:rPr>
          <w:rFonts w:ascii="Times New Roman" w:hAnsi="Times New Roman"/>
          <w:bCs/>
          <w:iCs/>
          <w:sz w:val="24"/>
          <w:szCs w:val="24"/>
        </w:rPr>
      </w:pPr>
      <w:r w:rsidRPr="00D85AB9">
        <w:rPr>
          <w:rFonts w:ascii="Times New Roman" w:hAnsi="Times New Roman"/>
          <w:b/>
          <w:bCs/>
          <w:caps/>
          <w:sz w:val="24"/>
          <w:szCs w:val="24"/>
        </w:rPr>
        <w:t xml:space="preserve">Правила оформлення </w:t>
      </w:r>
      <w:r>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D061AD4" w14:textId="77777777" w:rsidR="00FD74F8" w:rsidRPr="00D85AB9" w:rsidRDefault="00FD74F8" w:rsidP="00FD74F8">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E3FF834" w14:textId="77777777" w:rsidR="00FD74F8" w:rsidRPr="00F54A4C" w:rsidRDefault="00FD74F8" w:rsidP="00FD74F8">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5721BDC7" w14:textId="40677A1C" w:rsidR="00FD74F8" w:rsidRPr="00A07ED5" w:rsidRDefault="00FD74F8" w:rsidP="00FD74F8">
      <w:pPr>
        <w:pStyle w:val="a8"/>
        <w:widowControl w:val="0"/>
        <w:numPr>
          <w:ilvl w:val="0"/>
          <w:numId w:val="2"/>
        </w:numPr>
        <w:tabs>
          <w:tab w:val="left" w:pos="993"/>
          <w:tab w:val="left" w:pos="1134"/>
        </w:tabs>
        <w:ind w:left="0" w:firstLine="709"/>
        <w:jc w:val="both"/>
        <w:rPr>
          <w:rFonts w:ascii="Times New Roman" w:hAnsi="Times New Roman"/>
          <w:b/>
          <w:sz w:val="24"/>
          <w:szCs w:val="24"/>
          <w:lang w:val="uk-UA"/>
        </w:rPr>
      </w:pPr>
      <w:r w:rsidRPr="00F54A4C">
        <w:rPr>
          <w:rFonts w:ascii="Times New Roman" w:eastAsia="Times New Roman" w:hAnsi="Times New Roman"/>
          <w:sz w:val="24"/>
          <w:szCs w:val="24"/>
          <w:lang w:val="uk-UA" w:eastAsia="ru-RU"/>
        </w:rPr>
        <w:t>Скановані д</w:t>
      </w:r>
      <w:r w:rsidRPr="00F54A4C">
        <w:rPr>
          <w:rFonts w:ascii="Times New Roman" w:hAnsi="Times New Roman"/>
          <w:sz w:val="24"/>
          <w:szCs w:val="24"/>
          <w:lang w:val="uk-UA" w:eastAsia="ru-RU"/>
        </w:rPr>
        <w:t>окументи у повному обсязі, згідно п. 1</w:t>
      </w:r>
      <w:r>
        <w:rPr>
          <w:rFonts w:ascii="Times New Roman" w:hAnsi="Times New Roman"/>
          <w:sz w:val="24"/>
          <w:szCs w:val="24"/>
          <w:lang w:val="uk-UA" w:eastAsia="ru-RU"/>
        </w:rPr>
        <w:t>1</w:t>
      </w:r>
      <w:r w:rsidRPr="00F54A4C">
        <w:rPr>
          <w:rFonts w:ascii="Times New Roman" w:hAnsi="Times New Roman"/>
          <w:sz w:val="24"/>
          <w:szCs w:val="24"/>
          <w:lang w:val="uk-UA" w:eastAsia="ru-RU"/>
        </w:rPr>
        <w:t xml:space="preserve"> повинні бути надіслані учасником на електрону адресу: </w:t>
      </w:r>
      <w:r>
        <w:rPr>
          <w:rFonts w:ascii="Times New Roman" w:hAnsi="Times New Roman"/>
          <w:sz w:val="24"/>
          <w:szCs w:val="24"/>
          <w:lang w:val="uk-UA" w:eastAsia="ru-RU"/>
        </w:rPr>
        <w:t xml:space="preserve"> </w:t>
      </w:r>
      <w:hyperlink r:id="rId16" w:history="1">
        <w:r w:rsidRPr="004B3960">
          <w:rPr>
            <w:rStyle w:val="a4"/>
            <w:rFonts w:ascii="Times New Roman" w:hAnsi="Times New Roman"/>
            <w:sz w:val="24"/>
            <w:szCs w:val="24"/>
            <w:lang w:val="uk-UA" w:eastAsia="ru-RU"/>
          </w:rPr>
          <w:t>v.klevtsova@phc.org.ua</w:t>
        </w:r>
      </w:hyperlink>
      <w:r>
        <w:rPr>
          <w:rStyle w:val="a9"/>
          <w:rFonts w:ascii="Times New Roman" w:hAnsi="Times New Roman"/>
          <w:sz w:val="24"/>
          <w:szCs w:val="24"/>
          <w:lang w:val="uk-UA" w:eastAsia="ru-RU"/>
        </w:rPr>
        <w:t xml:space="preserve"> </w:t>
      </w:r>
      <w:r w:rsidRPr="00F54A4C">
        <w:rPr>
          <w:rFonts w:ascii="Times New Roman" w:hAnsi="Times New Roman"/>
          <w:sz w:val="24"/>
          <w:szCs w:val="24"/>
          <w:lang w:val="uk-UA" w:eastAsia="ru-RU"/>
        </w:rPr>
        <w:t xml:space="preserve"> з зазначенням у темі листа: «</w:t>
      </w:r>
      <w:r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Pr="00F54A4C">
        <w:rPr>
          <w:rFonts w:ascii="Times New Roman" w:hAnsi="Times New Roman"/>
          <w:b/>
          <w:sz w:val="24"/>
          <w:szCs w:val="24"/>
          <w:lang w:val="uk-UA" w:eastAsia="ru-RU"/>
        </w:rPr>
        <w:t xml:space="preserve"> </w:t>
      </w:r>
      <w:r w:rsidR="00AD1713" w:rsidRPr="00AD1713">
        <w:rPr>
          <w:rFonts w:ascii="Times New Roman" w:hAnsi="Times New Roman"/>
          <w:b/>
          <w:sz w:val="24"/>
          <w:szCs w:val="24"/>
          <w:lang w:val="uk-UA"/>
        </w:rPr>
        <w:t>ДК 021:2015 - 79820000-8 - Послуги, пов’язані з друком (Послуги з дизайну, верстки плакатів і буклетів про туберкульоз)</w:t>
      </w:r>
      <w:r w:rsidRPr="00FD74F8">
        <w:rPr>
          <w:rFonts w:ascii="Times New Roman" w:hAnsi="Times New Roman"/>
          <w:b/>
          <w:sz w:val="24"/>
          <w:szCs w:val="24"/>
          <w:lang w:val="uk-UA"/>
        </w:rPr>
        <w:t>»</w:t>
      </w:r>
      <w:r>
        <w:rPr>
          <w:rFonts w:ascii="Times New Roman" w:hAnsi="Times New Roman"/>
          <w:b/>
          <w:sz w:val="24"/>
          <w:szCs w:val="24"/>
          <w:lang w:val="uk-UA"/>
        </w:rPr>
        <w:t>.</w:t>
      </w:r>
      <w:r w:rsidRPr="00A07ED5">
        <w:rPr>
          <w:rFonts w:ascii="Times New Roman" w:hAnsi="Times New Roman"/>
          <w:b/>
          <w:sz w:val="24"/>
          <w:szCs w:val="24"/>
          <w:lang w:val="uk-UA"/>
        </w:rPr>
        <w:t xml:space="preserve">  </w:t>
      </w:r>
    </w:p>
    <w:p w14:paraId="447A61CC" w14:textId="77777777" w:rsidR="00FD74F8" w:rsidRPr="00D85AB9" w:rsidRDefault="00FD74F8" w:rsidP="00FD74F8">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Відповідальність за достовірність наданої інформації в своїй ціновій</w:t>
      </w:r>
      <w:r w:rsidRPr="00D85AB9">
        <w:rPr>
          <w:rFonts w:ascii="Times New Roman" w:eastAsia="Times New Roman" w:hAnsi="Times New Roman"/>
          <w:sz w:val="24"/>
          <w:szCs w:val="24"/>
          <w:lang w:val="uk-UA" w:eastAsia="ru-RU"/>
        </w:rPr>
        <w:t xml:space="preserve"> пропозиції несе учасник.</w:t>
      </w:r>
    </w:p>
    <w:p w14:paraId="2606952B" w14:textId="77777777" w:rsidR="00FD74F8" w:rsidRPr="00D85AB9" w:rsidRDefault="00FD74F8" w:rsidP="00FD74F8">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65956617" w14:textId="77777777" w:rsidR="00FD74F8" w:rsidRPr="00D85AB9" w:rsidRDefault="00FD74F8" w:rsidP="00FD74F8">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Pr>
          <w:rFonts w:ascii="Times New Roman" w:hAnsi="Times New Roman"/>
          <w:sz w:val="24"/>
          <w:szCs w:val="24"/>
          <w:lang w:val="uk-UA"/>
        </w:rPr>
        <w:t>у</w:t>
      </w:r>
      <w:r w:rsidRPr="00D85AB9">
        <w:rPr>
          <w:rFonts w:ascii="Times New Roman" w:hAnsi="Times New Roman"/>
          <w:sz w:val="24"/>
          <w:szCs w:val="24"/>
          <w:lang w:val="uk-UA"/>
        </w:rPr>
        <w:t xml:space="preserve">/послуг звільняється від оподаткування податком на </w:t>
      </w:r>
      <w:r w:rsidRPr="00D85AB9">
        <w:rPr>
          <w:rFonts w:ascii="Times New Roman" w:hAnsi="Times New Roman"/>
          <w:sz w:val="24"/>
          <w:szCs w:val="24"/>
          <w:lang w:val="uk-UA"/>
        </w:rPr>
        <w:lastRenderedPageBreak/>
        <w:t>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2F7A6788" w14:textId="77777777" w:rsidR="00FD74F8" w:rsidRPr="00FF564D" w:rsidRDefault="00FD74F8" w:rsidP="00FD74F8">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05E2AAD2" w14:textId="77777777" w:rsidR="00FD74F8" w:rsidRPr="00D85AB9" w:rsidRDefault="00FD74F8" w:rsidP="00FD74F8">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Pr>
          <w:rFonts w:ascii="Times New Roman" w:hAnsi="Times New Roman"/>
          <w:sz w:val="24"/>
          <w:szCs w:val="24"/>
          <w:lang w:val="uk-UA"/>
        </w:rPr>
        <w:t>4</w:t>
      </w:r>
      <w:r w:rsidRPr="00D85AB9">
        <w:rPr>
          <w:rFonts w:ascii="Times New Roman" w:hAnsi="Times New Roman"/>
          <w:b/>
          <w:sz w:val="24"/>
          <w:szCs w:val="24"/>
          <w:lang w:val="uk-UA"/>
        </w:rPr>
        <w:t>.</w:t>
      </w:r>
    </w:p>
    <w:p w14:paraId="63BFE8AB" w14:textId="77777777" w:rsidR="00FD74F8" w:rsidRPr="00D85AB9" w:rsidRDefault="00FD74F8" w:rsidP="00FD74F8">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544DD2AB" w14:textId="77777777" w:rsidR="00FD74F8" w:rsidRPr="00D85AB9" w:rsidRDefault="00FD74F8" w:rsidP="00FD74F8">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Pr>
          <w:rFonts w:ascii="Times New Roman" w:hAnsi="Times New Roman"/>
          <w:sz w:val="24"/>
          <w:szCs w:val="24"/>
          <w:lang w:val="uk-UA"/>
        </w:rPr>
        <w:t>конкурс</w:t>
      </w:r>
      <w:r w:rsidRPr="00D85AB9">
        <w:rPr>
          <w:rFonts w:ascii="Times New Roman" w:hAnsi="Times New Roman"/>
          <w:sz w:val="24"/>
          <w:szCs w:val="24"/>
          <w:lang w:val="uk-UA"/>
        </w:rPr>
        <w:t>.</w:t>
      </w:r>
    </w:p>
    <w:p w14:paraId="4897CF33" w14:textId="77777777" w:rsidR="00FD74F8" w:rsidRPr="00D85AB9" w:rsidRDefault="00FD74F8" w:rsidP="00FD74F8">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2F4B2A5" w14:textId="77777777" w:rsidR="00FD74F8" w:rsidRPr="00D85AB9" w:rsidRDefault="00FD74F8" w:rsidP="00FD74F8">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007612A0" w14:textId="77777777" w:rsidR="00FD74F8" w:rsidRPr="00D85AB9" w:rsidRDefault="00FD74F8" w:rsidP="00FD74F8">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4CB53DD2" w14:textId="77777777" w:rsidR="00FD74F8" w:rsidRPr="00D85AB9" w:rsidRDefault="00FD74F8" w:rsidP="00FD74F8">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60118CE1" w14:textId="77777777" w:rsidR="00FD74F8" w:rsidRPr="00D85AB9" w:rsidRDefault="00FD74F8" w:rsidP="00FD74F8">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1C567A8B" w14:textId="77777777" w:rsidR="00FD74F8" w:rsidRPr="00D85AB9" w:rsidRDefault="00FD74F8" w:rsidP="00FD74F8">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CA7E211" w14:textId="77777777" w:rsidR="00FD74F8" w:rsidRPr="00D85AB9" w:rsidRDefault="00FD74F8" w:rsidP="00FD74F8">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0F98692A" w14:textId="77777777" w:rsidR="00FD74F8" w:rsidRPr="00D85AB9" w:rsidRDefault="00FD74F8" w:rsidP="00FD74F8">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65073291" w14:textId="77777777" w:rsidR="00FD74F8" w:rsidRPr="00D85AB9" w:rsidRDefault="00FD74F8" w:rsidP="00FD74F8">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602BDB5C" w14:textId="77777777" w:rsidR="00FD74F8" w:rsidRPr="00D85AB9" w:rsidRDefault="00FD74F8" w:rsidP="00FD74F8">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0D8B4DD7" w14:textId="77777777" w:rsidR="00FD74F8" w:rsidRPr="008E6C01" w:rsidRDefault="00FD74F8" w:rsidP="00FD74F8">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3435D66C" w14:textId="77777777" w:rsidR="00FD74F8" w:rsidRDefault="00FD74F8" w:rsidP="00FD74F8">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p>
    <w:p w14:paraId="106FB23F" w14:textId="77777777" w:rsidR="00FD74F8" w:rsidRDefault="00FD74F8" w:rsidP="00FD74F8">
      <w:pPr>
        <w:tabs>
          <w:tab w:val="left" w:pos="993"/>
        </w:tabs>
        <w:spacing w:after="0" w:line="240" w:lineRule="auto"/>
        <w:ind w:left="7655"/>
        <w:rPr>
          <w:rFonts w:ascii="Times New Roman" w:hAnsi="Times New Roman"/>
          <w:sz w:val="24"/>
          <w:szCs w:val="24"/>
        </w:rPr>
        <w:sectPr w:rsidR="00FD74F8" w:rsidSect="007F41E1">
          <w:pgSz w:w="11906" w:h="16838"/>
          <w:pgMar w:top="567" w:right="1133" w:bottom="851" w:left="1701" w:header="708" w:footer="708" w:gutter="0"/>
          <w:cols w:space="708"/>
          <w:docGrid w:linePitch="360"/>
        </w:sectPr>
      </w:pPr>
    </w:p>
    <w:p w14:paraId="1FC85B62" w14:textId="1247A5AB" w:rsidR="002B4FB9" w:rsidRDefault="002B4FB9" w:rsidP="002B4FB9">
      <w:pPr>
        <w:spacing w:after="0" w:line="240" w:lineRule="auto"/>
        <w:ind w:left="7513" w:right="-284"/>
        <w:rPr>
          <w:rFonts w:ascii="Times New Roman" w:hAnsi="Times New Roman"/>
          <w:sz w:val="24"/>
          <w:szCs w:val="24"/>
        </w:rPr>
      </w:pPr>
      <w:r w:rsidRPr="00D85AB9">
        <w:rPr>
          <w:rFonts w:ascii="Times New Roman" w:hAnsi="Times New Roman"/>
          <w:sz w:val="24"/>
          <w:szCs w:val="24"/>
        </w:rPr>
        <w:lastRenderedPageBreak/>
        <w:t>Додаток № 1</w:t>
      </w:r>
    </w:p>
    <w:p w14:paraId="64667526" w14:textId="77777777" w:rsidR="003D5E7D" w:rsidRPr="00D85AB9" w:rsidRDefault="003D5E7D" w:rsidP="002B4FB9">
      <w:pPr>
        <w:spacing w:after="0" w:line="240" w:lineRule="auto"/>
        <w:ind w:left="7513" w:right="-284"/>
        <w:rPr>
          <w:rFonts w:ascii="Times New Roman" w:hAnsi="Times New Roman"/>
          <w:sz w:val="24"/>
          <w:szCs w:val="24"/>
        </w:rPr>
      </w:pPr>
    </w:p>
    <w:p w14:paraId="23489EC7" w14:textId="77777777" w:rsidR="002B4FB9" w:rsidRPr="000233F4" w:rsidRDefault="002B4FB9" w:rsidP="000233F4">
      <w:pPr>
        <w:spacing w:after="0" w:line="240" w:lineRule="auto"/>
        <w:jc w:val="center"/>
        <w:rPr>
          <w:rFonts w:ascii="Times New Roman" w:hAnsi="Times New Roman"/>
          <w:b/>
          <w:sz w:val="24"/>
          <w:szCs w:val="24"/>
          <w:highlight w:val="white"/>
        </w:rPr>
      </w:pPr>
      <w:r w:rsidRPr="000233F4">
        <w:rPr>
          <w:rFonts w:ascii="Times New Roman" w:hAnsi="Times New Roman"/>
          <w:b/>
          <w:sz w:val="24"/>
          <w:szCs w:val="24"/>
          <w:highlight w:val="white"/>
        </w:rPr>
        <w:t>ТЕХНІЧНЕ ЗАВДАННЯ</w:t>
      </w:r>
    </w:p>
    <w:p w14:paraId="33FFECF8" w14:textId="77777777" w:rsidR="002B4FB9" w:rsidRPr="000233F4" w:rsidRDefault="002B4FB9" w:rsidP="000233F4">
      <w:pPr>
        <w:spacing w:after="0" w:line="240" w:lineRule="auto"/>
        <w:jc w:val="center"/>
        <w:rPr>
          <w:rFonts w:ascii="Times New Roman" w:hAnsi="Times New Roman"/>
          <w:color w:val="000000"/>
          <w:sz w:val="24"/>
          <w:szCs w:val="24"/>
          <w:shd w:val="clear" w:color="auto" w:fill="FFFFFF"/>
        </w:rPr>
      </w:pPr>
      <w:r w:rsidRPr="000233F4">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6D09B607" w14:textId="140C263A" w:rsidR="006370BD" w:rsidRPr="006370BD" w:rsidRDefault="002B4FB9" w:rsidP="006370BD">
      <w:pPr>
        <w:spacing w:after="0" w:line="240" w:lineRule="auto"/>
        <w:ind w:left="320"/>
        <w:jc w:val="center"/>
        <w:rPr>
          <w:rFonts w:ascii="Times New Roman" w:hAnsi="Times New Roman"/>
          <w:b/>
          <w:sz w:val="24"/>
          <w:szCs w:val="24"/>
          <w:lang w:val="ru"/>
        </w:rPr>
      </w:pPr>
      <w:r w:rsidRPr="00995A1E">
        <w:rPr>
          <w:rFonts w:ascii="Times New Roman" w:hAnsi="Times New Roman"/>
          <w:b/>
          <w:sz w:val="24"/>
          <w:szCs w:val="24"/>
          <w:highlight w:val="white"/>
        </w:rPr>
        <w:t xml:space="preserve"> </w:t>
      </w:r>
      <w:bookmarkStart w:id="13" w:name="_Hlk12010026"/>
      <w:r w:rsidR="00AD1713" w:rsidRPr="00AD1713">
        <w:rPr>
          <w:rFonts w:ascii="Times New Roman" w:hAnsi="Times New Roman"/>
          <w:b/>
          <w:sz w:val="24"/>
          <w:szCs w:val="24"/>
          <w:lang w:val="ru"/>
        </w:rPr>
        <w:t>ДК 021:2015 - 79820000-8 - Послуги, пов’язані з друком (Послуги з дизайну, верстки плакатів і буклетів про туберкульоз)</w:t>
      </w:r>
    </w:p>
    <w:p w14:paraId="0682C808" w14:textId="656084A0" w:rsidR="00640911" w:rsidRDefault="00640911" w:rsidP="00995A1E">
      <w:pPr>
        <w:spacing w:after="0" w:line="240" w:lineRule="auto"/>
        <w:ind w:left="320"/>
        <w:jc w:val="center"/>
        <w:rPr>
          <w:rFonts w:ascii="Times New Roman" w:hAnsi="Times New Roman"/>
          <w:b/>
          <w:sz w:val="24"/>
          <w:szCs w:val="24"/>
        </w:rPr>
      </w:pPr>
    </w:p>
    <w:tbl>
      <w:tblPr>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1845"/>
        <w:gridCol w:w="5985"/>
        <w:gridCol w:w="1243"/>
      </w:tblGrid>
      <w:tr w:rsidR="00A00316" w:rsidRPr="003970FF" w14:paraId="14CADD1B" w14:textId="77777777" w:rsidTr="00A00316">
        <w:tc>
          <w:tcPr>
            <w:tcW w:w="562" w:type="dxa"/>
            <w:vAlign w:val="center"/>
          </w:tcPr>
          <w:p w14:paraId="57FBE4CE" w14:textId="731E841C" w:rsidR="00A00316" w:rsidRPr="00A00316" w:rsidRDefault="00A00316" w:rsidP="00A00316">
            <w:pPr>
              <w:spacing w:line="240" w:lineRule="auto"/>
              <w:jc w:val="center"/>
              <w:rPr>
                <w:rFonts w:ascii="Times New Roman" w:hAnsi="Times New Roman"/>
                <w:b/>
                <w:bCs/>
                <w:i/>
                <w:iCs/>
                <w:sz w:val="20"/>
                <w:szCs w:val="20"/>
              </w:rPr>
            </w:pPr>
            <w:r w:rsidRPr="00A00316">
              <w:rPr>
                <w:rFonts w:ascii="Times New Roman" w:hAnsi="Times New Roman"/>
                <w:b/>
                <w:bCs/>
                <w:i/>
                <w:iCs/>
                <w:sz w:val="20"/>
                <w:szCs w:val="20"/>
              </w:rPr>
              <w:t>№ з/п</w:t>
            </w:r>
          </w:p>
        </w:tc>
        <w:tc>
          <w:tcPr>
            <w:tcW w:w="1845" w:type="dxa"/>
            <w:vAlign w:val="center"/>
          </w:tcPr>
          <w:p w14:paraId="758599DC" w14:textId="77777777" w:rsidR="00A00316" w:rsidRPr="00A00316" w:rsidRDefault="00A00316" w:rsidP="00A00316">
            <w:pPr>
              <w:spacing w:line="240" w:lineRule="auto"/>
              <w:jc w:val="center"/>
              <w:rPr>
                <w:rFonts w:ascii="Times New Roman" w:hAnsi="Times New Roman"/>
                <w:b/>
                <w:bCs/>
                <w:i/>
                <w:iCs/>
                <w:sz w:val="20"/>
                <w:szCs w:val="20"/>
              </w:rPr>
            </w:pPr>
            <w:r w:rsidRPr="00A00316">
              <w:rPr>
                <w:rFonts w:ascii="Times New Roman" w:hAnsi="Times New Roman"/>
                <w:b/>
                <w:bCs/>
                <w:i/>
                <w:iCs/>
                <w:sz w:val="20"/>
                <w:szCs w:val="20"/>
              </w:rPr>
              <w:t>Найменування послуги</w:t>
            </w:r>
          </w:p>
        </w:tc>
        <w:tc>
          <w:tcPr>
            <w:tcW w:w="5985" w:type="dxa"/>
            <w:vAlign w:val="center"/>
          </w:tcPr>
          <w:p w14:paraId="216C83C3" w14:textId="77777777" w:rsidR="00A00316" w:rsidRPr="00A00316" w:rsidRDefault="00A00316" w:rsidP="00A00316">
            <w:pPr>
              <w:spacing w:line="240" w:lineRule="auto"/>
              <w:jc w:val="center"/>
              <w:rPr>
                <w:rFonts w:ascii="Times New Roman" w:hAnsi="Times New Roman"/>
                <w:b/>
                <w:bCs/>
                <w:i/>
                <w:iCs/>
                <w:sz w:val="20"/>
                <w:szCs w:val="20"/>
              </w:rPr>
            </w:pPr>
            <w:r w:rsidRPr="00A00316">
              <w:rPr>
                <w:rFonts w:ascii="Times New Roman" w:hAnsi="Times New Roman"/>
                <w:b/>
                <w:bCs/>
                <w:i/>
                <w:iCs/>
                <w:sz w:val="20"/>
                <w:szCs w:val="20"/>
              </w:rPr>
              <w:t>Характеристика товару та вимоги</w:t>
            </w:r>
          </w:p>
        </w:tc>
        <w:tc>
          <w:tcPr>
            <w:tcW w:w="1243" w:type="dxa"/>
            <w:vAlign w:val="center"/>
          </w:tcPr>
          <w:p w14:paraId="5D36A7A9" w14:textId="2543C93B" w:rsidR="00A00316" w:rsidRPr="00A00316" w:rsidRDefault="00A00316" w:rsidP="00A00316">
            <w:pPr>
              <w:spacing w:line="240" w:lineRule="auto"/>
              <w:jc w:val="center"/>
              <w:rPr>
                <w:rFonts w:ascii="Times New Roman" w:hAnsi="Times New Roman"/>
                <w:b/>
                <w:bCs/>
                <w:i/>
                <w:iCs/>
                <w:sz w:val="20"/>
                <w:szCs w:val="20"/>
              </w:rPr>
            </w:pPr>
            <w:r w:rsidRPr="00A00316">
              <w:rPr>
                <w:rFonts w:ascii="Times New Roman" w:hAnsi="Times New Roman"/>
                <w:b/>
                <w:bCs/>
                <w:i/>
                <w:iCs/>
                <w:sz w:val="20"/>
                <w:szCs w:val="20"/>
              </w:rPr>
              <w:t>Кількість, шт.</w:t>
            </w:r>
          </w:p>
        </w:tc>
      </w:tr>
      <w:tr w:rsidR="00A00316" w:rsidRPr="003970FF" w14:paraId="0AAE8B15" w14:textId="77777777" w:rsidTr="00A00316">
        <w:trPr>
          <w:trHeight w:val="2550"/>
        </w:trPr>
        <w:tc>
          <w:tcPr>
            <w:tcW w:w="562" w:type="dxa"/>
          </w:tcPr>
          <w:p w14:paraId="45911F10" w14:textId="77777777" w:rsidR="00A00316" w:rsidRPr="003970FF" w:rsidRDefault="00A00316" w:rsidP="000A0D25">
            <w:pPr>
              <w:spacing w:line="240" w:lineRule="auto"/>
              <w:rPr>
                <w:rFonts w:ascii="Times New Roman" w:hAnsi="Times New Roman"/>
              </w:rPr>
            </w:pPr>
            <w:r w:rsidRPr="003970FF">
              <w:rPr>
                <w:rFonts w:ascii="Times New Roman" w:hAnsi="Times New Roman"/>
              </w:rPr>
              <w:t>1.</w:t>
            </w:r>
          </w:p>
        </w:tc>
        <w:tc>
          <w:tcPr>
            <w:tcW w:w="1845" w:type="dxa"/>
          </w:tcPr>
          <w:p w14:paraId="16E6B1F4" w14:textId="604A8F6C" w:rsidR="00A00316" w:rsidRPr="003970FF" w:rsidRDefault="00A00316" w:rsidP="000A0D25">
            <w:pPr>
              <w:spacing w:line="240" w:lineRule="auto"/>
              <w:rPr>
                <w:rFonts w:ascii="Times New Roman" w:hAnsi="Times New Roman"/>
              </w:rPr>
            </w:pPr>
            <w:r w:rsidRPr="003970FF">
              <w:rPr>
                <w:rFonts w:ascii="Times New Roman" w:hAnsi="Times New Roman"/>
              </w:rPr>
              <w:t>Створення дизайну плакату</w:t>
            </w:r>
            <w:r>
              <w:rPr>
                <w:rFonts w:ascii="Times New Roman" w:hAnsi="Times New Roman"/>
              </w:rPr>
              <w:t xml:space="preserve"> </w:t>
            </w:r>
            <w:r w:rsidRPr="003970FF">
              <w:rPr>
                <w:rFonts w:ascii="Times New Roman" w:hAnsi="Times New Roman"/>
              </w:rPr>
              <w:t xml:space="preserve">про туберкульоз </w:t>
            </w:r>
          </w:p>
          <w:p w14:paraId="2B45AABE" w14:textId="77777777" w:rsidR="00A00316" w:rsidRPr="003970FF" w:rsidRDefault="00A00316" w:rsidP="000A0D25">
            <w:pPr>
              <w:spacing w:line="240" w:lineRule="auto"/>
              <w:rPr>
                <w:rFonts w:ascii="Times New Roman" w:hAnsi="Times New Roman"/>
              </w:rPr>
            </w:pPr>
          </w:p>
          <w:p w14:paraId="2AB41158" w14:textId="77777777" w:rsidR="00A00316" w:rsidRPr="003970FF" w:rsidRDefault="00A00316" w:rsidP="000A0D25">
            <w:pPr>
              <w:spacing w:line="240" w:lineRule="auto"/>
              <w:rPr>
                <w:rFonts w:ascii="Times New Roman" w:hAnsi="Times New Roman"/>
              </w:rPr>
            </w:pPr>
          </w:p>
          <w:p w14:paraId="590A1A09" w14:textId="77777777" w:rsidR="00A00316" w:rsidRPr="003970FF" w:rsidRDefault="00A00316" w:rsidP="000A0D25">
            <w:pPr>
              <w:spacing w:line="240" w:lineRule="auto"/>
              <w:rPr>
                <w:rFonts w:ascii="Times New Roman" w:hAnsi="Times New Roman"/>
              </w:rPr>
            </w:pPr>
          </w:p>
        </w:tc>
        <w:tc>
          <w:tcPr>
            <w:tcW w:w="5985" w:type="dxa"/>
          </w:tcPr>
          <w:p w14:paraId="7395A688" w14:textId="77777777" w:rsidR="00A00316" w:rsidRPr="003970FF" w:rsidRDefault="00A00316" w:rsidP="000A0D25">
            <w:pPr>
              <w:spacing w:line="240" w:lineRule="auto"/>
              <w:rPr>
                <w:rFonts w:ascii="Times New Roman" w:hAnsi="Times New Roman"/>
              </w:rPr>
            </w:pPr>
            <w:r w:rsidRPr="003970FF">
              <w:rPr>
                <w:rFonts w:ascii="Times New Roman" w:hAnsi="Times New Roman"/>
              </w:rPr>
              <w:t xml:space="preserve">Створення у стилістиці, наданій Замовником, дизайна макету Плакату (стилістику надає Замовник).  </w:t>
            </w:r>
          </w:p>
          <w:p w14:paraId="7C56B7DA" w14:textId="77777777" w:rsidR="00A00316" w:rsidRPr="003970FF" w:rsidRDefault="00A00316" w:rsidP="000A0D25">
            <w:pPr>
              <w:spacing w:line="240" w:lineRule="auto"/>
              <w:rPr>
                <w:rFonts w:ascii="Times New Roman" w:hAnsi="Times New Roman"/>
              </w:rPr>
            </w:pPr>
            <w:r w:rsidRPr="003970FF">
              <w:rPr>
                <w:rFonts w:ascii="Times New Roman" w:hAnsi="Times New Roman"/>
              </w:rPr>
              <w:t>Текстовий зміст плакату надає Замовник.</w:t>
            </w:r>
          </w:p>
          <w:p w14:paraId="70A4C475" w14:textId="77777777" w:rsidR="00A00316" w:rsidRPr="003970FF" w:rsidRDefault="00A00316" w:rsidP="000A0D25">
            <w:pPr>
              <w:spacing w:line="240" w:lineRule="auto"/>
              <w:rPr>
                <w:rFonts w:ascii="Times New Roman" w:hAnsi="Times New Roman"/>
              </w:rPr>
            </w:pPr>
            <w:r w:rsidRPr="003970FF">
              <w:rPr>
                <w:rFonts w:ascii="Times New Roman" w:hAnsi="Times New Roman"/>
              </w:rPr>
              <w:t>Формат плакатів: А2 (розмір 420×594 мм).</w:t>
            </w:r>
          </w:p>
          <w:p w14:paraId="4C4E026F" w14:textId="77777777" w:rsidR="00A00316" w:rsidRPr="003970FF" w:rsidRDefault="00A00316" w:rsidP="000A0D25">
            <w:pPr>
              <w:spacing w:line="240" w:lineRule="auto"/>
              <w:rPr>
                <w:rFonts w:ascii="Times New Roman" w:hAnsi="Times New Roman"/>
              </w:rPr>
            </w:pPr>
            <w:r w:rsidRPr="003970FF">
              <w:rPr>
                <w:rFonts w:ascii="Times New Roman" w:hAnsi="Times New Roman"/>
              </w:rPr>
              <w:t>Орієнтація плакату: вертикальна</w:t>
            </w:r>
          </w:p>
          <w:p w14:paraId="53BCBCFF" w14:textId="77777777" w:rsidR="00A00316" w:rsidRPr="003970FF" w:rsidRDefault="00A00316" w:rsidP="000A0D25">
            <w:pPr>
              <w:spacing w:line="240" w:lineRule="auto"/>
              <w:rPr>
                <w:rFonts w:ascii="Times New Roman" w:hAnsi="Times New Roman"/>
              </w:rPr>
            </w:pPr>
            <w:r w:rsidRPr="003970FF">
              <w:rPr>
                <w:rFonts w:ascii="Times New Roman" w:hAnsi="Times New Roman"/>
              </w:rPr>
              <w:t xml:space="preserve">Всі елементи макетів мають бути підготовлені у кольоровій моделі CMYK з чітким дотримання вимог, викладених у брендбуці, наданим Замовником. </w:t>
            </w:r>
          </w:p>
          <w:p w14:paraId="6F18172C" w14:textId="77777777" w:rsidR="00A00316" w:rsidRPr="003970FF" w:rsidRDefault="00A00316" w:rsidP="000A0D25">
            <w:pPr>
              <w:spacing w:line="240" w:lineRule="auto"/>
              <w:rPr>
                <w:rFonts w:ascii="Times New Roman" w:hAnsi="Times New Roman"/>
              </w:rPr>
            </w:pPr>
            <w:r w:rsidRPr="003970FF">
              <w:rPr>
                <w:rFonts w:ascii="Times New Roman" w:hAnsi="Times New Roman"/>
              </w:rPr>
              <w:t xml:space="preserve">На Плакаті допускається використання стокових зображень (з комерційно відкритою ліцензією) або придбання авторських зображень з передачею прав і ліцензій на їх використання Замовнику. </w:t>
            </w:r>
          </w:p>
          <w:p w14:paraId="063CC377" w14:textId="77777777" w:rsidR="00A00316" w:rsidRPr="003970FF" w:rsidRDefault="00A00316" w:rsidP="000A0D25">
            <w:pPr>
              <w:spacing w:line="240" w:lineRule="auto"/>
              <w:rPr>
                <w:rFonts w:ascii="Times New Roman" w:hAnsi="Times New Roman"/>
              </w:rPr>
            </w:pPr>
            <w:r w:rsidRPr="003970FF">
              <w:rPr>
                <w:rFonts w:ascii="Times New Roman" w:hAnsi="Times New Roman"/>
              </w:rPr>
              <w:t xml:space="preserve">Зображення, які будуть використовуватись на Плакаті, мають бути естетично виразними, стильними, легко зчитуваними, не перевантажувати візуальне сприйняття плакату і не конфліктувати з загальною стилістикою. </w:t>
            </w:r>
          </w:p>
          <w:p w14:paraId="39B72FF9" w14:textId="77777777" w:rsidR="00A00316" w:rsidRPr="003970FF" w:rsidRDefault="00A00316" w:rsidP="000A0D25">
            <w:pPr>
              <w:spacing w:line="240" w:lineRule="auto"/>
              <w:rPr>
                <w:rFonts w:ascii="Times New Roman" w:hAnsi="Times New Roman"/>
              </w:rPr>
            </w:pPr>
            <w:r w:rsidRPr="003970FF">
              <w:rPr>
                <w:rFonts w:ascii="Times New Roman" w:hAnsi="Times New Roman"/>
              </w:rPr>
              <w:t xml:space="preserve">Плакат має містити QR-код, наданий Замовником та адаптований до технічних вимог друку. </w:t>
            </w:r>
          </w:p>
          <w:p w14:paraId="0D53C6F3" w14:textId="77777777" w:rsidR="00A00316" w:rsidRPr="003970FF" w:rsidRDefault="00A00316" w:rsidP="000A0D25">
            <w:pPr>
              <w:spacing w:line="240" w:lineRule="auto"/>
              <w:rPr>
                <w:rFonts w:ascii="Times New Roman" w:hAnsi="Times New Roman"/>
              </w:rPr>
            </w:pPr>
            <w:r w:rsidRPr="003970FF">
              <w:rPr>
                <w:rFonts w:ascii="Times New Roman" w:hAnsi="Times New Roman"/>
              </w:rPr>
              <w:t xml:space="preserve">QR-код має бути розміщено у помітному місці Плакату для легкого і зручного сканування мобільними пристроями, але з дотриманням гармонійного та збалансованого розташування відносно інших елементів плакату. </w:t>
            </w:r>
          </w:p>
          <w:p w14:paraId="5154D080" w14:textId="77777777" w:rsidR="00A00316" w:rsidRPr="003970FF" w:rsidRDefault="00A00316" w:rsidP="000A0D25">
            <w:pPr>
              <w:spacing w:line="240" w:lineRule="auto"/>
              <w:rPr>
                <w:rFonts w:ascii="Times New Roman" w:hAnsi="Times New Roman"/>
              </w:rPr>
            </w:pPr>
            <w:r w:rsidRPr="003970FF">
              <w:rPr>
                <w:rFonts w:ascii="Times New Roman" w:hAnsi="Times New Roman"/>
              </w:rPr>
              <w:t>Узгодження дизайну плакату з Замовником з урахуванням правок від Замовника у разі їх наявності.</w:t>
            </w:r>
          </w:p>
          <w:p w14:paraId="2CAC7A52" w14:textId="276D0644" w:rsidR="00A00316" w:rsidRPr="003970FF" w:rsidRDefault="00A00316" w:rsidP="000A0D25">
            <w:pPr>
              <w:spacing w:line="240" w:lineRule="auto"/>
              <w:rPr>
                <w:rFonts w:ascii="Times New Roman" w:hAnsi="Times New Roman"/>
              </w:rPr>
            </w:pPr>
            <w:r w:rsidRPr="003970FF">
              <w:rPr>
                <w:rFonts w:ascii="Times New Roman" w:hAnsi="Times New Roman"/>
              </w:rPr>
              <w:t>Передача вихідних файлів макетів плакату і буклету Замовнику — збереження файлів у версіях Adobe до 2017 року.</w:t>
            </w:r>
          </w:p>
          <w:p w14:paraId="4836DEEF" w14:textId="28709B8D" w:rsidR="00A00316" w:rsidRPr="003970FF" w:rsidRDefault="00A00316" w:rsidP="00A00316">
            <w:pPr>
              <w:spacing w:line="240" w:lineRule="auto"/>
              <w:rPr>
                <w:rFonts w:ascii="Times New Roman" w:hAnsi="Times New Roman"/>
              </w:rPr>
            </w:pPr>
            <w:r w:rsidRPr="003970FF">
              <w:rPr>
                <w:rFonts w:ascii="Times New Roman" w:hAnsi="Times New Roman"/>
              </w:rPr>
              <w:t>Файли з макетами приймаються на CD, DVD, FlashCard, через файлообмінники (www.fex.ua, www.dropbox.com). Також можлива передача файлів об’ємом до 20 Мбайт електронною поштою</w:t>
            </w:r>
            <w:r>
              <w:rPr>
                <w:rFonts w:ascii="Times New Roman" w:hAnsi="Times New Roman"/>
              </w:rPr>
              <w:t>.</w:t>
            </w:r>
          </w:p>
        </w:tc>
        <w:tc>
          <w:tcPr>
            <w:tcW w:w="1243" w:type="dxa"/>
          </w:tcPr>
          <w:p w14:paraId="7C134798" w14:textId="77777777" w:rsidR="00A00316" w:rsidRPr="003970FF" w:rsidRDefault="00A00316" w:rsidP="000A0D25">
            <w:pPr>
              <w:spacing w:line="240" w:lineRule="auto"/>
              <w:rPr>
                <w:rFonts w:ascii="Times New Roman" w:hAnsi="Times New Roman"/>
              </w:rPr>
            </w:pPr>
            <w:r w:rsidRPr="003970FF">
              <w:rPr>
                <w:rFonts w:ascii="Times New Roman" w:hAnsi="Times New Roman"/>
              </w:rPr>
              <w:t>1</w:t>
            </w:r>
          </w:p>
        </w:tc>
      </w:tr>
      <w:tr w:rsidR="00A00316" w:rsidRPr="003970FF" w14:paraId="174C5647" w14:textId="77777777" w:rsidTr="00A00316">
        <w:trPr>
          <w:trHeight w:val="2550"/>
        </w:trPr>
        <w:tc>
          <w:tcPr>
            <w:tcW w:w="562" w:type="dxa"/>
          </w:tcPr>
          <w:p w14:paraId="651A57A7" w14:textId="77777777" w:rsidR="00A00316" w:rsidRPr="003970FF" w:rsidRDefault="00A00316" w:rsidP="000A0D25">
            <w:pPr>
              <w:spacing w:line="240" w:lineRule="auto"/>
              <w:rPr>
                <w:rFonts w:ascii="Times New Roman" w:hAnsi="Times New Roman"/>
              </w:rPr>
            </w:pPr>
            <w:r w:rsidRPr="003970FF">
              <w:rPr>
                <w:rFonts w:ascii="Times New Roman" w:hAnsi="Times New Roman"/>
              </w:rPr>
              <w:lastRenderedPageBreak/>
              <w:t>2.</w:t>
            </w:r>
          </w:p>
        </w:tc>
        <w:tc>
          <w:tcPr>
            <w:tcW w:w="1845" w:type="dxa"/>
          </w:tcPr>
          <w:p w14:paraId="3EA19642" w14:textId="77777777" w:rsidR="00A00316" w:rsidRPr="003970FF" w:rsidRDefault="00A00316" w:rsidP="000A0D25">
            <w:pPr>
              <w:spacing w:line="240" w:lineRule="auto"/>
              <w:rPr>
                <w:rFonts w:ascii="Times New Roman" w:hAnsi="Times New Roman"/>
              </w:rPr>
            </w:pPr>
            <w:r w:rsidRPr="003970FF">
              <w:rPr>
                <w:rFonts w:ascii="Times New Roman" w:hAnsi="Times New Roman"/>
              </w:rPr>
              <w:t xml:space="preserve">Верстка плакату </w:t>
            </w:r>
          </w:p>
          <w:p w14:paraId="580E2DBA" w14:textId="77777777" w:rsidR="00A00316" w:rsidRPr="003970FF" w:rsidRDefault="00A00316" w:rsidP="000A0D25">
            <w:pPr>
              <w:spacing w:line="240" w:lineRule="auto"/>
              <w:rPr>
                <w:rFonts w:ascii="Times New Roman" w:hAnsi="Times New Roman"/>
              </w:rPr>
            </w:pPr>
          </w:p>
        </w:tc>
        <w:tc>
          <w:tcPr>
            <w:tcW w:w="5985" w:type="dxa"/>
          </w:tcPr>
          <w:p w14:paraId="32FD2AE9" w14:textId="77777777" w:rsidR="00A00316" w:rsidRPr="003970FF" w:rsidRDefault="00A00316" w:rsidP="000A0D25">
            <w:pPr>
              <w:spacing w:line="240" w:lineRule="auto"/>
              <w:rPr>
                <w:rFonts w:ascii="Times New Roman" w:hAnsi="Times New Roman"/>
              </w:rPr>
            </w:pPr>
            <w:r w:rsidRPr="003970FF">
              <w:rPr>
                <w:rFonts w:ascii="Times New Roman" w:hAnsi="Times New Roman"/>
              </w:rPr>
              <w:t>Верстка Плакату для друку відповідно до вимог Замовника:</w:t>
            </w:r>
          </w:p>
          <w:p w14:paraId="5A67C890" w14:textId="77777777" w:rsidR="00A00316" w:rsidRPr="003970FF" w:rsidRDefault="00A00316" w:rsidP="000A0D25">
            <w:pPr>
              <w:spacing w:line="240" w:lineRule="auto"/>
              <w:rPr>
                <w:rFonts w:ascii="Times New Roman" w:hAnsi="Times New Roman"/>
              </w:rPr>
            </w:pPr>
            <w:r w:rsidRPr="003970FF">
              <w:rPr>
                <w:rFonts w:ascii="Times New Roman" w:hAnsi="Times New Roman"/>
              </w:rPr>
              <w:t>створення PDF-макету з підготовкою до друку з дотриманням вимог, які надасть типографія (розміри оригінал-макету, вильотів під обріз, зони безпеки тощо), а також створення PDF-макету для розміщення на інтернет-ресурсах.</w:t>
            </w:r>
          </w:p>
          <w:p w14:paraId="646BAF15" w14:textId="77777777" w:rsidR="00A00316" w:rsidRPr="003970FF" w:rsidRDefault="00A00316" w:rsidP="000A0D25">
            <w:pPr>
              <w:spacing w:line="240" w:lineRule="auto"/>
              <w:rPr>
                <w:rFonts w:ascii="Times New Roman" w:hAnsi="Times New Roman"/>
              </w:rPr>
            </w:pPr>
            <w:r w:rsidRPr="003970FF">
              <w:rPr>
                <w:rFonts w:ascii="Times New Roman" w:hAnsi="Times New Roman"/>
              </w:rPr>
              <w:t>Узгодження верстки плакату з Замовником з урахуванням правок від Замовника у разі їх наявності.</w:t>
            </w:r>
          </w:p>
          <w:p w14:paraId="398D9702" w14:textId="77777777" w:rsidR="00A00316" w:rsidRPr="003970FF" w:rsidRDefault="00A00316" w:rsidP="000A0D25">
            <w:pPr>
              <w:spacing w:line="240" w:lineRule="auto"/>
              <w:rPr>
                <w:rFonts w:ascii="Times New Roman" w:hAnsi="Times New Roman"/>
              </w:rPr>
            </w:pPr>
            <w:r w:rsidRPr="003970FF">
              <w:rPr>
                <w:rFonts w:ascii="Times New Roman" w:hAnsi="Times New Roman"/>
              </w:rPr>
              <w:t>Передача вихідних файлів макетів плакату і буклету Замовнику — збереження файлів у версіях Adobe до 2017 року.</w:t>
            </w:r>
          </w:p>
          <w:p w14:paraId="1EA3D968" w14:textId="049CD1E0" w:rsidR="00A00316" w:rsidRPr="003970FF" w:rsidRDefault="00A00316" w:rsidP="00A00316">
            <w:pPr>
              <w:spacing w:line="240" w:lineRule="auto"/>
              <w:rPr>
                <w:rFonts w:ascii="Times New Roman" w:hAnsi="Times New Roman"/>
              </w:rPr>
            </w:pPr>
            <w:r w:rsidRPr="003970FF">
              <w:rPr>
                <w:rFonts w:ascii="Times New Roman" w:hAnsi="Times New Roman"/>
              </w:rPr>
              <w:t>Файли з макетами приймаються на CD, DVD, FlashCard, через файлообмінники (www.fex.ua, www.dropbox.com). Також можлива передача файлів об’ємом до 20 Мбайт електронною поштою</w:t>
            </w:r>
            <w:r>
              <w:rPr>
                <w:rFonts w:ascii="Times New Roman" w:hAnsi="Times New Roman"/>
              </w:rPr>
              <w:t>.</w:t>
            </w:r>
          </w:p>
        </w:tc>
        <w:tc>
          <w:tcPr>
            <w:tcW w:w="1243" w:type="dxa"/>
          </w:tcPr>
          <w:p w14:paraId="0ED833EA" w14:textId="77777777" w:rsidR="00A00316" w:rsidRPr="003970FF" w:rsidRDefault="00A00316" w:rsidP="000A0D25">
            <w:pPr>
              <w:spacing w:line="240" w:lineRule="auto"/>
              <w:rPr>
                <w:rFonts w:ascii="Times New Roman" w:hAnsi="Times New Roman"/>
              </w:rPr>
            </w:pPr>
            <w:r w:rsidRPr="003970FF">
              <w:rPr>
                <w:rFonts w:ascii="Times New Roman" w:hAnsi="Times New Roman"/>
              </w:rPr>
              <w:t>1</w:t>
            </w:r>
          </w:p>
        </w:tc>
      </w:tr>
      <w:tr w:rsidR="00A00316" w:rsidRPr="003970FF" w14:paraId="4D9958BC" w14:textId="77777777" w:rsidTr="00A00316">
        <w:trPr>
          <w:trHeight w:val="1975"/>
        </w:trPr>
        <w:tc>
          <w:tcPr>
            <w:tcW w:w="562" w:type="dxa"/>
          </w:tcPr>
          <w:p w14:paraId="66969318" w14:textId="77777777" w:rsidR="00A00316" w:rsidRPr="003970FF" w:rsidRDefault="00A00316" w:rsidP="000A0D25">
            <w:pPr>
              <w:spacing w:line="240" w:lineRule="auto"/>
              <w:rPr>
                <w:rFonts w:ascii="Times New Roman" w:hAnsi="Times New Roman"/>
              </w:rPr>
            </w:pPr>
            <w:r w:rsidRPr="003970FF">
              <w:rPr>
                <w:rFonts w:ascii="Times New Roman" w:hAnsi="Times New Roman"/>
              </w:rPr>
              <w:t xml:space="preserve">3. </w:t>
            </w:r>
          </w:p>
        </w:tc>
        <w:tc>
          <w:tcPr>
            <w:tcW w:w="1845" w:type="dxa"/>
          </w:tcPr>
          <w:p w14:paraId="47C4B238" w14:textId="5ECBF0A9" w:rsidR="00A00316" w:rsidRPr="003970FF" w:rsidRDefault="00A00316" w:rsidP="000A0D25">
            <w:pPr>
              <w:spacing w:line="240" w:lineRule="auto"/>
              <w:rPr>
                <w:rFonts w:ascii="Times New Roman" w:hAnsi="Times New Roman"/>
              </w:rPr>
            </w:pPr>
            <w:r w:rsidRPr="003970FF">
              <w:rPr>
                <w:rFonts w:ascii="Times New Roman" w:hAnsi="Times New Roman"/>
              </w:rPr>
              <w:t>Створення дизайну буклету</w:t>
            </w:r>
            <w:r w:rsidR="0062118A">
              <w:rPr>
                <w:rFonts w:ascii="Times New Roman" w:hAnsi="Times New Roman"/>
              </w:rPr>
              <w:t xml:space="preserve"> </w:t>
            </w:r>
            <w:r w:rsidRPr="003970FF">
              <w:rPr>
                <w:rFonts w:ascii="Times New Roman" w:hAnsi="Times New Roman"/>
              </w:rPr>
              <w:t xml:space="preserve">про туберкульоз </w:t>
            </w:r>
          </w:p>
          <w:p w14:paraId="5FF5F811" w14:textId="77777777" w:rsidR="00A00316" w:rsidRPr="003970FF" w:rsidRDefault="00A00316" w:rsidP="000A0D25">
            <w:pPr>
              <w:spacing w:line="240" w:lineRule="auto"/>
              <w:rPr>
                <w:rFonts w:ascii="Times New Roman" w:hAnsi="Times New Roman"/>
              </w:rPr>
            </w:pPr>
          </w:p>
          <w:p w14:paraId="7A3A8953" w14:textId="77777777" w:rsidR="00A00316" w:rsidRPr="003970FF" w:rsidRDefault="00A00316" w:rsidP="000A0D25">
            <w:pPr>
              <w:spacing w:line="240" w:lineRule="auto"/>
              <w:rPr>
                <w:rFonts w:ascii="Times New Roman" w:hAnsi="Times New Roman"/>
              </w:rPr>
            </w:pPr>
          </w:p>
        </w:tc>
        <w:tc>
          <w:tcPr>
            <w:tcW w:w="5985" w:type="dxa"/>
          </w:tcPr>
          <w:p w14:paraId="32B33D99" w14:textId="77777777" w:rsidR="00A00316" w:rsidRPr="003970FF" w:rsidRDefault="00A00316" w:rsidP="000A0D25">
            <w:pPr>
              <w:spacing w:line="240" w:lineRule="auto"/>
              <w:rPr>
                <w:rFonts w:ascii="Times New Roman" w:hAnsi="Times New Roman"/>
              </w:rPr>
            </w:pPr>
            <w:r w:rsidRPr="003970FF">
              <w:rPr>
                <w:rFonts w:ascii="Times New Roman" w:hAnsi="Times New Roman"/>
              </w:rPr>
              <w:t xml:space="preserve">Створення у стилістиці, наданій Замовником, дизайна макету буклету про туберкульоз (стилістику надає Замовник).  </w:t>
            </w:r>
          </w:p>
          <w:p w14:paraId="6B17002A" w14:textId="77777777" w:rsidR="00A00316" w:rsidRPr="003970FF" w:rsidRDefault="00A00316" w:rsidP="000A0D25">
            <w:pPr>
              <w:spacing w:line="240" w:lineRule="auto"/>
              <w:rPr>
                <w:rFonts w:ascii="Times New Roman" w:hAnsi="Times New Roman"/>
              </w:rPr>
            </w:pPr>
            <w:r w:rsidRPr="003970FF">
              <w:rPr>
                <w:rFonts w:ascii="Times New Roman" w:hAnsi="Times New Roman"/>
              </w:rPr>
              <w:t>Текстовий зміст буклету надає Замовник.</w:t>
            </w:r>
          </w:p>
          <w:p w14:paraId="5C6355DB" w14:textId="77777777" w:rsidR="00A00316" w:rsidRPr="003970FF" w:rsidRDefault="00A00316" w:rsidP="000A0D25">
            <w:pPr>
              <w:spacing w:line="240" w:lineRule="auto"/>
              <w:rPr>
                <w:rFonts w:ascii="Times New Roman" w:hAnsi="Times New Roman"/>
              </w:rPr>
            </w:pPr>
            <w:r w:rsidRPr="003970FF">
              <w:rPr>
                <w:rFonts w:ascii="Times New Roman" w:hAnsi="Times New Roman"/>
              </w:rPr>
              <w:t>Технічні характеристики буклету:</w:t>
            </w:r>
          </w:p>
          <w:p w14:paraId="108E4BCB" w14:textId="77777777" w:rsidR="00A00316" w:rsidRPr="003970FF" w:rsidRDefault="00A00316" w:rsidP="000A0D25">
            <w:pPr>
              <w:spacing w:line="240" w:lineRule="auto"/>
              <w:rPr>
                <w:rFonts w:ascii="Times New Roman" w:hAnsi="Times New Roman"/>
              </w:rPr>
            </w:pPr>
            <w:r w:rsidRPr="003970FF">
              <w:rPr>
                <w:rFonts w:ascii="Times New Roman" w:hAnsi="Times New Roman"/>
              </w:rPr>
              <w:t>— розмір: формат А4, 297 х 210 мм;</w:t>
            </w:r>
          </w:p>
          <w:p w14:paraId="3DFE6AA9" w14:textId="77777777" w:rsidR="00A00316" w:rsidRPr="003970FF" w:rsidRDefault="00A00316" w:rsidP="000A0D25">
            <w:pPr>
              <w:spacing w:line="240" w:lineRule="auto"/>
              <w:rPr>
                <w:rFonts w:ascii="Times New Roman" w:hAnsi="Times New Roman"/>
              </w:rPr>
            </w:pPr>
            <w:r w:rsidRPr="003970FF">
              <w:rPr>
                <w:rFonts w:ascii="Times New Roman" w:hAnsi="Times New Roman"/>
              </w:rPr>
              <w:t>— обсяг листів: 1 лист;</w:t>
            </w:r>
          </w:p>
          <w:p w14:paraId="644EACE9" w14:textId="77777777" w:rsidR="00A00316" w:rsidRPr="003970FF" w:rsidRDefault="00A00316" w:rsidP="000A0D25">
            <w:pPr>
              <w:spacing w:line="240" w:lineRule="auto"/>
              <w:rPr>
                <w:rFonts w:ascii="Times New Roman" w:hAnsi="Times New Roman"/>
              </w:rPr>
            </w:pPr>
            <w:r w:rsidRPr="003970FF">
              <w:rPr>
                <w:rFonts w:ascii="Times New Roman" w:hAnsi="Times New Roman"/>
              </w:rPr>
              <w:t>— обсяг сторінок: 2 сторінки;</w:t>
            </w:r>
          </w:p>
          <w:p w14:paraId="394C467B" w14:textId="77777777" w:rsidR="00A00316" w:rsidRPr="003970FF" w:rsidRDefault="00A00316" w:rsidP="000A0D25">
            <w:pPr>
              <w:spacing w:line="240" w:lineRule="auto"/>
              <w:rPr>
                <w:rFonts w:ascii="Times New Roman" w:hAnsi="Times New Roman"/>
              </w:rPr>
            </w:pPr>
            <w:r w:rsidRPr="003970FF">
              <w:rPr>
                <w:rFonts w:ascii="Times New Roman" w:hAnsi="Times New Roman"/>
              </w:rPr>
              <w:t>— формат і тип фальцовки: складається із трьох стилістичних частин та має дві лінії згину внамотку;</w:t>
            </w:r>
          </w:p>
          <w:p w14:paraId="3E389C60" w14:textId="77777777" w:rsidR="00A00316" w:rsidRPr="003970FF" w:rsidRDefault="00A00316" w:rsidP="000A0D25">
            <w:pPr>
              <w:spacing w:line="240" w:lineRule="auto"/>
              <w:rPr>
                <w:rFonts w:ascii="Times New Roman" w:hAnsi="Times New Roman"/>
              </w:rPr>
            </w:pPr>
            <w:r w:rsidRPr="003970FF">
              <w:rPr>
                <w:rFonts w:ascii="Times New Roman" w:hAnsi="Times New Roman"/>
              </w:rPr>
              <w:t xml:space="preserve">— розміщення тексту: на обох сторінках </w:t>
            </w:r>
          </w:p>
          <w:p w14:paraId="05186E3F" w14:textId="77777777" w:rsidR="00A00316" w:rsidRPr="003970FF" w:rsidRDefault="00A00316" w:rsidP="000A0D25">
            <w:pPr>
              <w:spacing w:line="240" w:lineRule="auto"/>
              <w:rPr>
                <w:rFonts w:ascii="Times New Roman" w:hAnsi="Times New Roman"/>
              </w:rPr>
            </w:pPr>
            <w:r w:rsidRPr="003970FF">
              <w:rPr>
                <w:rFonts w:ascii="Times New Roman" w:hAnsi="Times New Roman"/>
              </w:rPr>
              <w:t xml:space="preserve">Всі елементи макетів мають бути підготовлені у кольоровій моделі CMYK з чітким дотримання вимог, викладених у брендбуці, наданим Замовником. </w:t>
            </w:r>
          </w:p>
          <w:p w14:paraId="588BA051" w14:textId="77777777" w:rsidR="00A00316" w:rsidRPr="003970FF" w:rsidRDefault="00A00316" w:rsidP="000A0D25">
            <w:pPr>
              <w:spacing w:line="240" w:lineRule="auto"/>
              <w:rPr>
                <w:rFonts w:ascii="Times New Roman" w:hAnsi="Times New Roman"/>
              </w:rPr>
            </w:pPr>
            <w:r w:rsidRPr="003970FF">
              <w:rPr>
                <w:rFonts w:ascii="Times New Roman" w:hAnsi="Times New Roman"/>
              </w:rPr>
              <w:t xml:space="preserve">На буклеті допускається використання стокових зображень (з комерційно відкритою ліцензією) або придбання авторських зображень з передачею прав і ліцензій на їх використання Замовнику. </w:t>
            </w:r>
          </w:p>
          <w:p w14:paraId="23FDC56E" w14:textId="77777777" w:rsidR="00A00316" w:rsidRPr="003970FF" w:rsidRDefault="00A00316" w:rsidP="000A0D25">
            <w:pPr>
              <w:spacing w:line="240" w:lineRule="auto"/>
              <w:rPr>
                <w:rFonts w:ascii="Times New Roman" w:hAnsi="Times New Roman"/>
              </w:rPr>
            </w:pPr>
            <w:r w:rsidRPr="003970FF">
              <w:rPr>
                <w:rFonts w:ascii="Times New Roman" w:hAnsi="Times New Roman"/>
              </w:rPr>
              <w:t xml:space="preserve">Зображення, які будуть використовуватись на буклеті, мають бути естетично виразними, стильними, легко зчитуваними, не перевантажувати візуальне сприйняття буклету. </w:t>
            </w:r>
          </w:p>
          <w:p w14:paraId="61A75741" w14:textId="77777777" w:rsidR="00A00316" w:rsidRPr="003970FF" w:rsidRDefault="00A00316" w:rsidP="000A0D25">
            <w:pPr>
              <w:spacing w:line="240" w:lineRule="auto"/>
              <w:rPr>
                <w:rFonts w:ascii="Times New Roman" w:hAnsi="Times New Roman"/>
              </w:rPr>
            </w:pPr>
            <w:r w:rsidRPr="003970FF">
              <w:rPr>
                <w:rFonts w:ascii="Times New Roman" w:hAnsi="Times New Roman"/>
              </w:rPr>
              <w:t xml:space="preserve">Буклет має містити QR-код, наданий Замовником та адаптований до технічних вимог друку. </w:t>
            </w:r>
          </w:p>
          <w:p w14:paraId="6FB702A7" w14:textId="77777777" w:rsidR="00A00316" w:rsidRPr="003970FF" w:rsidRDefault="00A00316" w:rsidP="000A0D25">
            <w:pPr>
              <w:spacing w:line="240" w:lineRule="auto"/>
              <w:rPr>
                <w:rFonts w:ascii="Times New Roman" w:hAnsi="Times New Roman"/>
              </w:rPr>
            </w:pPr>
            <w:r w:rsidRPr="003970FF">
              <w:rPr>
                <w:rFonts w:ascii="Times New Roman" w:hAnsi="Times New Roman"/>
              </w:rPr>
              <w:t xml:space="preserve">QR-код має бути розміщено у помітному місці буклету для легкого і зручного сканування мобільними пристроями, але з дотриманням гармонійного та збалансованого розташування відносно інших елементів буклету. </w:t>
            </w:r>
          </w:p>
          <w:p w14:paraId="6AC5A285" w14:textId="77777777" w:rsidR="00A00316" w:rsidRPr="003970FF" w:rsidRDefault="00A00316" w:rsidP="000A0D25">
            <w:pPr>
              <w:spacing w:line="240" w:lineRule="auto"/>
              <w:rPr>
                <w:rFonts w:ascii="Times New Roman" w:hAnsi="Times New Roman"/>
              </w:rPr>
            </w:pPr>
            <w:r w:rsidRPr="003970FF">
              <w:rPr>
                <w:rFonts w:ascii="Times New Roman" w:hAnsi="Times New Roman"/>
              </w:rPr>
              <w:lastRenderedPageBreak/>
              <w:t xml:space="preserve">Узгодження дизайну буклету із Замовником з урахуванням правок від Замовника у разі їх наявності. </w:t>
            </w:r>
          </w:p>
          <w:p w14:paraId="728826C9" w14:textId="77777777" w:rsidR="00A00316" w:rsidRPr="003970FF" w:rsidRDefault="00A00316" w:rsidP="000A0D25">
            <w:pPr>
              <w:spacing w:line="240" w:lineRule="auto"/>
              <w:rPr>
                <w:rFonts w:ascii="Times New Roman" w:hAnsi="Times New Roman"/>
              </w:rPr>
            </w:pPr>
            <w:r w:rsidRPr="003970FF">
              <w:rPr>
                <w:rFonts w:ascii="Times New Roman" w:hAnsi="Times New Roman"/>
              </w:rPr>
              <w:t>Передача вихідних файлів макетів плакату і буклету Замовнику — збереження файлів у версіях Adobe до 2017 року.</w:t>
            </w:r>
          </w:p>
          <w:p w14:paraId="0CF4840E" w14:textId="2AF5BD51" w:rsidR="00A00316" w:rsidRPr="003970FF" w:rsidRDefault="00A00316" w:rsidP="00A00316">
            <w:pPr>
              <w:spacing w:line="240" w:lineRule="auto"/>
              <w:rPr>
                <w:rFonts w:ascii="Times New Roman" w:hAnsi="Times New Roman"/>
              </w:rPr>
            </w:pPr>
            <w:r w:rsidRPr="003970FF">
              <w:rPr>
                <w:rFonts w:ascii="Times New Roman" w:hAnsi="Times New Roman"/>
              </w:rPr>
              <w:t>Файли з макетами приймаються на CD, DVD, FlashCard, через файлообмінники (www.fex.ua, www.dropbox.com). Також можлива передача файлів об’ємом до 20 Мбайт електронною поштою</w:t>
            </w:r>
            <w:r>
              <w:rPr>
                <w:rFonts w:ascii="Times New Roman" w:hAnsi="Times New Roman"/>
              </w:rPr>
              <w:t>.</w:t>
            </w:r>
          </w:p>
        </w:tc>
        <w:tc>
          <w:tcPr>
            <w:tcW w:w="1243" w:type="dxa"/>
          </w:tcPr>
          <w:p w14:paraId="1B7AB5B3" w14:textId="77777777" w:rsidR="00A00316" w:rsidRPr="003970FF" w:rsidRDefault="00A00316" w:rsidP="000A0D25">
            <w:pPr>
              <w:spacing w:line="240" w:lineRule="auto"/>
              <w:rPr>
                <w:rFonts w:ascii="Times New Roman" w:hAnsi="Times New Roman"/>
              </w:rPr>
            </w:pPr>
            <w:r w:rsidRPr="003970FF">
              <w:rPr>
                <w:rFonts w:ascii="Times New Roman" w:hAnsi="Times New Roman"/>
              </w:rPr>
              <w:lastRenderedPageBreak/>
              <w:t>1</w:t>
            </w:r>
          </w:p>
        </w:tc>
      </w:tr>
      <w:tr w:rsidR="00A00316" w:rsidRPr="003970FF" w14:paraId="6E520419" w14:textId="77777777" w:rsidTr="00A00316">
        <w:trPr>
          <w:trHeight w:val="2550"/>
        </w:trPr>
        <w:tc>
          <w:tcPr>
            <w:tcW w:w="562" w:type="dxa"/>
          </w:tcPr>
          <w:p w14:paraId="0EEE13CB" w14:textId="77777777" w:rsidR="00A00316" w:rsidRPr="003970FF" w:rsidRDefault="00A00316" w:rsidP="000A0D25">
            <w:pPr>
              <w:spacing w:line="240" w:lineRule="auto"/>
              <w:rPr>
                <w:rFonts w:ascii="Times New Roman" w:hAnsi="Times New Roman"/>
              </w:rPr>
            </w:pPr>
            <w:r w:rsidRPr="003970FF">
              <w:rPr>
                <w:rFonts w:ascii="Times New Roman" w:hAnsi="Times New Roman"/>
              </w:rPr>
              <w:t>4.</w:t>
            </w:r>
          </w:p>
        </w:tc>
        <w:tc>
          <w:tcPr>
            <w:tcW w:w="1845" w:type="dxa"/>
          </w:tcPr>
          <w:p w14:paraId="5E7A1103" w14:textId="77777777" w:rsidR="00A00316" w:rsidRPr="003970FF" w:rsidRDefault="00A00316" w:rsidP="000A0D25">
            <w:pPr>
              <w:spacing w:line="240" w:lineRule="auto"/>
              <w:rPr>
                <w:rFonts w:ascii="Times New Roman" w:hAnsi="Times New Roman"/>
              </w:rPr>
            </w:pPr>
            <w:r w:rsidRPr="003970FF">
              <w:rPr>
                <w:rFonts w:ascii="Times New Roman" w:hAnsi="Times New Roman"/>
              </w:rPr>
              <w:t>Верстка буклету</w:t>
            </w:r>
          </w:p>
        </w:tc>
        <w:tc>
          <w:tcPr>
            <w:tcW w:w="5985" w:type="dxa"/>
          </w:tcPr>
          <w:p w14:paraId="0BEB77C2" w14:textId="77777777" w:rsidR="00A00316" w:rsidRPr="003970FF" w:rsidRDefault="00A00316" w:rsidP="000A0D25">
            <w:pPr>
              <w:spacing w:line="240" w:lineRule="auto"/>
              <w:rPr>
                <w:rFonts w:ascii="Times New Roman" w:hAnsi="Times New Roman"/>
              </w:rPr>
            </w:pPr>
            <w:r w:rsidRPr="003970FF">
              <w:rPr>
                <w:rFonts w:ascii="Times New Roman" w:hAnsi="Times New Roman"/>
              </w:rPr>
              <w:t>Створення PDF-макету з підготовкою до друку з дотриманням вимог, які надасть типографія (розміри оригінал-макету, вильотів під обріз, зони безпеки, долі буклету) тощо, а також створення PDF-макету для розміщення на інтернет-ресурсах.</w:t>
            </w:r>
          </w:p>
          <w:p w14:paraId="2B53FFEA" w14:textId="77777777" w:rsidR="00A00316" w:rsidRPr="003970FF" w:rsidRDefault="00A00316" w:rsidP="000A0D25">
            <w:pPr>
              <w:spacing w:line="240" w:lineRule="auto"/>
              <w:rPr>
                <w:rFonts w:ascii="Times New Roman" w:hAnsi="Times New Roman"/>
              </w:rPr>
            </w:pPr>
            <w:r w:rsidRPr="003970FF">
              <w:rPr>
                <w:rFonts w:ascii="Times New Roman" w:hAnsi="Times New Roman"/>
              </w:rPr>
              <w:t xml:space="preserve">Узгодження верстки брошури із Замовником з врахуванням правок від Замовника у разі їх наявності. </w:t>
            </w:r>
          </w:p>
          <w:p w14:paraId="5E29364D" w14:textId="77777777" w:rsidR="00A00316" w:rsidRPr="003970FF" w:rsidRDefault="00A00316" w:rsidP="000A0D25">
            <w:pPr>
              <w:spacing w:line="240" w:lineRule="auto"/>
              <w:rPr>
                <w:rFonts w:ascii="Times New Roman" w:hAnsi="Times New Roman"/>
              </w:rPr>
            </w:pPr>
            <w:r w:rsidRPr="003970FF">
              <w:rPr>
                <w:rFonts w:ascii="Times New Roman" w:hAnsi="Times New Roman"/>
              </w:rPr>
              <w:t>Передача вихідних файлів макетів плакату і буклету Замовнику — збереження файлів у версіях Adobe до 2017 року.</w:t>
            </w:r>
          </w:p>
          <w:p w14:paraId="131B092A" w14:textId="4C2FCAF0" w:rsidR="00A00316" w:rsidRPr="003970FF" w:rsidRDefault="00A00316" w:rsidP="00A00316">
            <w:pPr>
              <w:spacing w:line="240" w:lineRule="auto"/>
              <w:rPr>
                <w:rFonts w:ascii="Times New Roman" w:hAnsi="Times New Roman"/>
              </w:rPr>
            </w:pPr>
            <w:r w:rsidRPr="003970FF">
              <w:rPr>
                <w:rFonts w:ascii="Times New Roman" w:hAnsi="Times New Roman"/>
              </w:rPr>
              <w:t>Файли з макетами приймаються на CD, DVD, FlashCard, через файлообмінники (www.fex.ua, www.dropbox.com). Також можлива передача файлів об’ємом до 20 Мбайт електронною поштою</w:t>
            </w:r>
            <w:r>
              <w:rPr>
                <w:rFonts w:ascii="Times New Roman" w:hAnsi="Times New Roman"/>
              </w:rPr>
              <w:t>.</w:t>
            </w:r>
          </w:p>
        </w:tc>
        <w:tc>
          <w:tcPr>
            <w:tcW w:w="1243" w:type="dxa"/>
          </w:tcPr>
          <w:p w14:paraId="0F3B3AF8" w14:textId="77777777" w:rsidR="00A00316" w:rsidRPr="003970FF" w:rsidRDefault="00A00316" w:rsidP="000A0D25">
            <w:pPr>
              <w:spacing w:line="240" w:lineRule="auto"/>
              <w:rPr>
                <w:rFonts w:ascii="Times New Roman" w:hAnsi="Times New Roman"/>
              </w:rPr>
            </w:pPr>
            <w:r w:rsidRPr="003970FF">
              <w:rPr>
                <w:rFonts w:ascii="Times New Roman" w:hAnsi="Times New Roman"/>
              </w:rPr>
              <w:t>1</w:t>
            </w:r>
          </w:p>
        </w:tc>
      </w:tr>
    </w:tbl>
    <w:p w14:paraId="5B742246" w14:textId="77777777" w:rsidR="00A00316" w:rsidRPr="003970FF" w:rsidRDefault="00A00316" w:rsidP="00A00316">
      <w:pPr>
        <w:rPr>
          <w:rFonts w:ascii="Times New Roman" w:hAnsi="Times New Roman"/>
        </w:rPr>
      </w:pPr>
    </w:p>
    <w:p w14:paraId="54DE8B63" w14:textId="7ABDE170" w:rsidR="00A00316" w:rsidRDefault="00A00316" w:rsidP="00995A1E">
      <w:pPr>
        <w:spacing w:after="0" w:line="240" w:lineRule="auto"/>
        <w:ind w:left="320"/>
        <w:jc w:val="center"/>
        <w:rPr>
          <w:rFonts w:ascii="Times New Roman" w:hAnsi="Times New Roman"/>
          <w:b/>
          <w:sz w:val="24"/>
          <w:szCs w:val="24"/>
        </w:rPr>
      </w:pPr>
    </w:p>
    <w:p w14:paraId="617E6E49" w14:textId="77777777" w:rsidR="00A00316" w:rsidRPr="005E7EE0" w:rsidRDefault="00A00316" w:rsidP="00995A1E">
      <w:pPr>
        <w:spacing w:after="0" w:line="240" w:lineRule="auto"/>
        <w:ind w:left="320"/>
        <w:jc w:val="center"/>
        <w:rPr>
          <w:rFonts w:ascii="Times New Roman" w:hAnsi="Times New Roman"/>
          <w:b/>
          <w:sz w:val="24"/>
          <w:szCs w:val="24"/>
        </w:rPr>
      </w:pPr>
    </w:p>
    <w:bookmarkEnd w:id="13"/>
    <w:p w14:paraId="722C68AA" w14:textId="77777777" w:rsidR="00F413DC" w:rsidRDefault="00F413DC" w:rsidP="000233F4">
      <w:pPr>
        <w:pStyle w:val="a8"/>
        <w:ind w:left="426"/>
        <w:rPr>
          <w:rFonts w:ascii="Times New Roman" w:hAnsi="Times New Roman"/>
          <w:sz w:val="24"/>
          <w:szCs w:val="24"/>
          <w:lang w:val="ru-RU"/>
        </w:rPr>
      </w:pPr>
    </w:p>
    <w:p w14:paraId="2CB82F87" w14:textId="77777777" w:rsidR="00F413DC" w:rsidRPr="000233F4" w:rsidRDefault="00F413DC" w:rsidP="000233F4">
      <w:pPr>
        <w:pStyle w:val="a8"/>
        <w:ind w:left="426"/>
        <w:rPr>
          <w:rFonts w:ascii="Times New Roman" w:hAnsi="Times New Roman"/>
          <w:sz w:val="24"/>
          <w:szCs w:val="24"/>
          <w:lang w:val="ru-RU"/>
        </w:rPr>
      </w:pPr>
    </w:p>
    <w:p w14:paraId="2F8D7B7D" w14:textId="77777777" w:rsidR="00445F62" w:rsidRPr="00D85AB9" w:rsidRDefault="00445F62" w:rsidP="00445F62">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Дата:  «____»_____________ 20</w:t>
      </w:r>
      <w:r>
        <w:rPr>
          <w:rFonts w:ascii="Times New Roman" w:hAnsi="Times New Roman"/>
          <w:sz w:val="24"/>
          <w:szCs w:val="24"/>
        </w:rPr>
        <w:t>____</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445F62" w:rsidRPr="00D85AB9" w14:paraId="4FB12498" w14:textId="77777777" w:rsidTr="001F2447">
        <w:tc>
          <w:tcPr>
            <w:tcW w:w="4859" w:type="dxa"/>
          </w:tcPr>
          <w:p w14:paraId="61C73D81" w14:textId="77777777" w:rsidR="00445F62" w:rsidRDefault="00445F62" w:rsidP="001F244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338F6890" w14:textId="77777777" w:rsidR="00445F62" w:rsidRPr="00D85AB9" w:rsidRDefault="00445F62" w:rsidP="001F244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1FAB28F7" w14:textId="77777777" w:rsidR="00445F62" w:rsidRPr="00D85AB9" w:rsidRDefault="00445F62" w:rsidP="001F244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044F5E9B" w14:textId="77777777" w:rsidR="00445F62" w:rsidRPr="00D85AB9" w:rsidRDefault="00445F62" w:rsidP="001F2447">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73ED0FBC" w14:textId="77777777" w:rsidR="00445F62" w:rsidRPr="00D85AB9" w:rsidRDefault="00445F62" w:rsidP="001F2447">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68819EAC" w14:textId="77777777" w:rsidR="00445F62" w:rsidRPr="00D85AB9" w:rsidRDefault="00445F62" w:rsidP="001F2447">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538C1955" w14:textId="77777777" w:rsidR="0036447D" w:rsidRDefault="0036447D" w:rsidP="00445F62">
      <w:pPr>
        <w:spacing w:after="0" w:line="240" w:lineRule="auto"/>
        <w:ind w:left="-142"/>
        <w:jc w:val="both"/>
        <w:rPr>
          <w:rFonts w:ascii="Times New Roman" w:hAnsi="Times New Roman"/>
          <w:sz w:val="24"/>
          <w:szCs w:val="24"/>
        </w:rPr>
      </w:pPr>
    </w:p>
    <w:p w14:paraId="3B99D29E" w14:textId="77777777" w:rsidR="00A82D3B" w:rsidRDefault="00A82D3B" w:rsidP="00F413DC">
      <w:pPr>
        <w:spacing w:after="0" w:line="240" w:lineRule="auto"/>
        <w:ind w:left="7655"/>
        <w:rPr>
          <w:rFonts w:ascii="Times New Roman" w:hAnsi="Times New Roman"/>
          <w:sz w:val="24"/>
          <w:szCs w:val="24"/>
        </w:rPr>
      </w:pPr>
    </w:p>
    <w:p w14:paraId="6CFE4549" w14:textId="77777777" w:rsidR="00A82D3B" w:rsidRDefault="00A82D3B" w:rsidP="00F413DC">
      <w:pPr>
        <w:spacing w:after="0" w:line="240" w:lineRule="auto"/>
        <w:ind w:left="7655"/>
        <w:rPr>
          <w:rFonts w:ascii="Times New Roman" w:hAnsi="Times New Roman"/>
          <w:sz w:val="24"/>
          <w:szCs w:val="24"/>
        </w:rPr>
      </w:pPr>
    </w:p>
    <w:p w14:paraId="382A9051" w14:textId="77777777" w:rsidR="005E7EE0" w:rsidRDefault="005E7EE0" w:rsidP="00F413DC">
      <w:pPr>
        <w:spacing w:after="0" w:line="240" w:lineRule="auto"/>
        <w:ind w:left="7655"/>
        <w:rPr>
          <w:rFonts w:ascii="Times New Roman" w:hAnsi="Times New Roman"/>
          <w:sz w:val="24"/>
          <w:szCs w:val="24"/>
        </w:rPr>
      </w:pPr>
    </w:p>
    <w:p w14:paraId="1A6EE9AD" w14:textId="77777777" w:rsidR="005E7EE0" w:rsidRDefault="005E7EE0" w:rsidP="00F413DC">
      <w:pPr>
        <w:spacing w:after="0" w:line="240" w:lineRule="auto"/>
        <w:ind w:left="7655"/>
        <w:rPr>
          <w:rFonts w:ascii="Times New Roman" w:hAnsi="Times New Roman"/>
          <w:sz w:val="24"/>
          <w:szCs w:val="24"/>
        </w:rPr>
      </w:pPr>
    </w:p>
    <w:p w14:paraId="308AB557" w14:textId="77777777" w:rsidR="005E7EE0" w:rsidRDefault="005E7EE0" w:rsidP="00F413DC">
      <w:pPr>
        <w:spacing w:after="0" w:line="240" w:lineRule="auto"/>
        <w:ind w:left="7655"/>
        <w:rPr>
          <w:rFonts w:ascii="Times New Roman" w:hAnsi="Times New Roman"/>
          <w:sz w:val="24"/>
          <w:szCs w:val="24"/>
        </w:rPr>
      </w:pPr>
    </w:p>
    <w:p w14:paraId="57DADC73" w14:textId="77777777" w:rsidR="005E7EE0" w:rsidRDefault="005E7EE0" w:rsidP="00F413DC">
      <w:pPr>
        <w:spacing w:after="0" w:line="240" w:lineRule="auto"/>
        <w:ind w:left="7655"/>
        <w:rPr>
          <w:rFonts w:ascii="Times New Roman" w:hAnsi="Times New Roman"/>
          <w:sz w:val="24"/>
          <w:szCs w:val="24"/>
        </w:rPr>
      </w:pPr>
    </w:p>
    <w:p w14:paraId="237DAD84" w14:textId="77777777" w:rsidR="005E7EE0" w:rsidRDefault="005E7EE0" w:rsidP="00F413DC">
      <w:pPr>
        <w:spacing w:after="0" w:line="240" w:lineRule="auto"/>
        <w:ind w:left="7655"/>
        <w:rPr>
          <w:rFonts w:ascii="Times New Roman" w:hAnsi="Times New Roman"/>
          <w:sz w:val="24"/>
          <w:szCs w:val="24"/>
        </w:rPr>
      </w:pPr>
    </w:p>
    <w:p w14:paraId="036393B0" w14:textId="77777777" w:rsidR="005E7EE0" w:rsidRDefault="005E7EE0" w:rsidP="00F413DC">
      <w:pPr>
        <w:spacing w:after="0" w:line="240" w:lineRule="auto"/>
        <w:ind w:left="7655"/>
        <w:rPr>
          <w:rFonts w:ascii="Times New Roman" w:hAnsi="Times New Roman"/>
          <w:sz w:val="24"/>
          <w:szCs w:val="24"/>
        </w:rPr>
      </w:pPr>
    </w:p>
    <w:p w14:paraId="6F65D177" w14:textId="77777777" w:rsidR="00827C2C" w:rsidRDefault="00827C2C" w:rsidP="00F413DC">
      <w:pPr>
        <w:spacing w:after="0" w:line="240" w:lineRule="auto"/>
        <w:ind w:left="7655"/>
        <w:rPr>
          <w:rFonts w:ascii="Times New Roman" w:hAnsi="Times New Roman"/>
          <w:sz w:val="24"/>
          <w:szCs w:val="24"/>
        </w:rPr>
      </w:pPr>
    </w:p>
    <w:p w14:paraId="52612FED" w14:textId="77777777" w:rsidR="00A00316" w:rsidRDefault="00A00316" w:rsidP="00F413DC">
      <w:pPr>
        <w:spacing w:after="0" w:line="240" w:lineRule="auto"/>
        <w:ind w:left="7655"/>
        <w:rPr>
          <w:rFonts w:ascii="Times New Roman" w:hAnsi="Times New Roman"/>
          <w:sz w:val="24"/>
          <w:szCs w:val="24"/>
        </w:rPr>
      </w:pPr>
    </w:p>
    <w:p w14:paraId="2C7EAC80" w14:textId="77777777" w:rsidR="00A00316" w:rsidRDefault="00A00316" w:rsidP="00F413DC">
      <w:pPr>
        <w:spacing w:after="0" w:line="240" w:lineRule="auto"/>
        <w:ind w:left="7655"/>
        <w:rPr>
          <w:rFonts w:ascii="Times New Roman" w:hAnsi="Times New Roman"/>
          <w:sz w:val="24"/>
          <w:szCs w:val="24"/>
        </w:rPr>
      </w:pPr>
    </w:p>
    <w:p w14:paraId="7F7EDDC9" w14:textId="77777777" w:rsidR="00A00316" w:rsidRDefault="00A00316" w:rsidP="00F413DC">
      <w:pPr>
        <w:spacing w:after="0" w:line="240" w:lineRule="auto"/>
        <w:ind w:left="7655"/>
        <w:rPr>
          <w:rFonts w:ascii="Times New Roman" w:hAnsi="Times New Roman"/>
          <w:sz w:val="24"/>
          <w:szCs w:val="24"/>
        </w:rPr>
      </w:pPr>
    </w:p>
    <w:p w14:paraId="089263BF" w14:textId="77777777" w:rsidR="00A00316" w:rsidRDefault="00A00316" w:rsidP="00F413DC">
      <w:pPr>
        <w:spacing w:after="0" w:line="240" w:lineRule="auto"/>
        <w:ind w:left="7655"/>
        <w:rPr>
          <w:rFonts w:ascii="Times New Roman" w:hAnsi="Times New Roman"/>
          <w:sz w:val="24"/>
          <w:szCs w:val="24"/>
        </w:rPr>
      </w:pPr>
    </w:p>
    <w:p w14:paraId="4865FDCF" w14:textId="77777777" w:rsidR="00A00316" w:rsidRDefault="00A00316" w:rsidP="00F413DC">
      <w:pPr>
        <w:spacing w:after="0" w:line="240" w:lineRule="auto"/>
        <w:ind w:left="7655"/>
        <w:rPr>
          <w:rFonts w:ascii="Times New Roman" w:hAnsi="Times New Roman"/>
          <w:sz w:val="24"/>
          <w:szCs w:val="24"/>
        </w:rPr>
      </w:pPr>
    </w:p>
    <w:p w14:paraId="62964915" w14:textId="77777777" w:rsidR="00A00316" w:rsidRDefault="00A00316" w:rsidP="00F413DC">
      <w:pPr>
        <w:spacing w:after="0" w:line="240" w:lineRule="auto"/>
        <w:ind w:left="7655"/>
        <w:rPr>
          <w:rFonts w:ascii="Times New Roman" w:hAnsi="Times New Roman"/>
          <w:sz w:val="24"/>
          <w:szCs w:val="24"/>
        </w:rPr>
      </w:pPr>
    </w:p>
    <w:p w14:paraId="2336BB0F" w14:textId="77777777" w:rsidR="00A00316" w:rsidRDefault="00A00316" w:rsidP="00F413DC">
      <w:pPr>
        <w:spacing w:after="0" w:line="240" w:lineRule="auto"/>
        <w:ind w:left="7655"/>
        <w:rPr>
          <w:rFonts w:ascii="Times New Roman" w:hAnsi="Times New Roman"/>
          <w:sz w:val="24"/>
          <w:szCs w:val="24"/>
        </w:rPr>
      </w:pPr>
    </w:p>
    <w:p w14:paraId="3F5A9BAD" w14:textId="77777777" w:rsidR="00A00316" w:rsidRDefault="00A00316" w:rsidP="00F413DC">
      <w:pPr>
        <w:spacing w:after="0" w:line="240" w:lineRule="auto"/>
        <w:ind w:left="7655"/>
        <w:rPr>
          <w:rFonts w:ascii="Times New Roman" w:hAnsi="Times New Roman"/>
          <w:sz w:val="24"/>
          <w:szCs w:val="24"/>
        </w:rPr>
      </w:pPr>
    </w:p>
    <w:p w14:paraId="1FE4AACB" w14:textId="05B301D9" w:rsidR="00903456" w:rsidRDefault="00903456" w:rsidP="00F413DC">
      <w:pPr>
        <w:spacing w:after="0" w:line="240" w:lineRule="auto"/>
        <w:ind w:left="7655"/>
        <w:rPr>
          <w:rFonts w:ascii="Times New Roman" w:hAnsi="Times New Roman"/>
          <w:sz w:val="24"/>
          <w:szCs w:val="24"/>
        </w:rPr>
      </w:pPr>
      <w:r w:rsidRPr="00D85AB9">
        <w:rPr>
          <w:rFonts w:ascii="Times New Roman" w:hAnsi="Times New Roman"/>
          <w:sz w:val="24"/>
          <w:szCs w:val="24"/>
        </w:rPr>
        <w:lastRenderedPageBreak/>
        <w:t xml:space="preserve">Додаток № </w:t>
      </w:r>
      <w:r w:rsidR="0036447D">
        <w:rPr>
          <w:rFonts w:ascii="Times New Roman" w:hAnsi="Times New Roman"/>
          <w:sz w:val="24"/>
          <w:szCs w:val="24"/>
        </w:rPr>
        <w:t>2</w:t>
      </w:r>
    </w:p>
    <w:p w14:paraId="17671FB4" w14:textId="56095135"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6A37F2DC" w14:textId="77777777" w:rsidR="00F413DC" w:rsidRPr="00D85AB9" w:rsidRDefault="00F413DC" w:rsidP="00903456">
      <w:pPr>
        <w:pStyle w:val="a8"/>
        <w:tabs>
          <w:tab w:val="left" w:pos="180"/>
          <w:tab w:val="left" w:pos="993"/>
        </w:tabs>
        <w:ind w:left="0"/>
        <w:jc w:val="center"/>
        <w:rPr>
          <w:rFonts w:ascii="Times New Roman" w:hAnsi="Times New Roman"/>
          <w:b/>
          <w:sz w:val="24"/>
          <w:szCs w:val="24"/>
          <w:lang w:val="uk-UA"/>
        </w:rPr>
      </w:pPr>
    </w:p>
    <w:p w14:paraId="7F6CE425" w14:textId="6AA933EB" w:rsidR="00903456" w:rsidRDefault="00903456" w:rsidP="00C27694">
      <w:pPr>
        <w:widowControl w:val="0"/>
        <w:autoSpaceDE w:val="0"/>
        <w:autoSpaceDN w:val="0"/>
        <w:adjustRightInd w:val="0"/>
        <w:spacing w:after="0" w:line="240" w:lineRule="auto"/>
        <w:ind w:left="-142"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w:t>
      </w:r>
      <w:r w:rsidR="00870879">
        <w:rPr>
          <w:rFonts w:ascii="Times New Roman" w:hAnsi="Times New Roman"/>
          <w:sz w:val="24"/>
          <w:szCs w:val="24"/>
        </w:rPr>
        <w:t>_____________</w:t>
      </w:r>
      <w:r w:rsidR="007B6578" w:rsidRPr="00D85AB9">
        <w:rPr>
          <w:rFonts w:ascii="Times New Roman" w:hAnsi="Times New Roman"/>
          <w:sz w:val="24"/>
          <w:szCs w:val="24"/>
        </w:rPr>
        <w:t>_______________ (назва у</w:t>
      </w:r>
      <w:r w:rsidRPr="00D85AB9">
        <w:rPr>
          <w:rFonts w:ascii="Times New Roman" w:hAnsi="Times New Roman"/>
          <w:sz w:val="24"/>
          <w:szCs w:val="24"/>
        </w:rPr>
        <w:t xml:space="preserve">часника), надаємо свою </w:t>
      </w:r>
      <w:r w:rsidR="00D77147" w:rsidRPr="003657EA">
        <w:rPr>
          <w:rFonts w:ascii="Times New Roman" w:hAnsi="Times New Roman"/>
          <w:sz w:val="24"/>
          <w:szCs w:val="24"/>
        </w:rPr>
        <w:t xml:space="preserve">цінову </w:t>
      </w:r>
      <w:r w:rsidRPr="003657EA">
        <w:rPr>
          <w:rFonts w:ascii="Times New Roman" w:hAnsi="Times New Roman"/>
          <w:sz w:val="24"/>
          <w:szCs w:val="24"/>
        </w:rPr>
        <w:t xml:space="preserve">пропозицію на закупівлю </w:t>
      </w:r>
      <w:r w:rsidR="00AD1713" w:rsidRPr="00AD1713">
        <w:rPr>
          <w:rFonts w:ascii="Times New Roman" w:hAnsi="Times New Roman"/>
          <w:b/>
          <w:bCs/>
          <w:sz w:val="24"/>
          <w:szCs w:val="24"/>
        </w:rPr>
        <w:t xml:space="preserve">ДК </w:t>
      </w:r>
      <w:r w:rsidR="00A21920" w:rsidRPr="00A21920">
        <w:rPr>
          <w:rFonts w:ascii="Times New Roman" w:hAnsi="Times New Roman"/>
          <w:b/>
          <w:bCs/>
          <w:sz w:val="24"/>
          <w:szCs w:val="24"/>
        </w:rPr>
        <w:t>021:2015 - 79820000-8 - Послуги, пов’язані з друком (Послуги з дизайну, верстки плакатів і буклетів про туберкульоз)</w:t>
      </w:r>
      <w:r w:rsidR="005E7EE0" w:rsidRPr="005E7EE0">
        <w:rPr>
          <w:rFonts w:ascii="Times New Roman" w:hAnsi="Times New Roman"/>
          <w:b/>
          <w:bCs/>
          <w:sz w:val="24"/>
          <w:szCs w:val="24"/>
        </w:rPr>
        <w:t xml:space="preserve"> </w:t>
      </w:r>
      <w:r w:rsidR="00D77147" w:rsidRPr="003657EA">
        <w:rPr>
          <w:rFonts w:ascii="Times New Roman" w:hAnsi="Times New Roman"/>
          <w:sz w:val="24"/>
          <w:szCs w:val="24"/>
        </w:rPr>
        <w:t>в рамках про</w:t>
      </w:r>
      <w:r w:rsidR="00827C2C">
        <w:rPr>
          <w:rFonts w:ascii="Times New Roman" w:hAnsi="Times New Roman"/>
          <w:sz w:val="24"/>
          <w:szCs w:val="24"/>
        </w:rPr>
        <w:t>грами</w:t>
      </w:r>
      <w:r w:rsidR="00D77147" w:rsidRPr="003657EA">
        <w:rPr>
          <w:rFonts w:ascii="Times New Roman" w:hAnsi="Times New Roman"/>
          <w:sz w:val="24"/>
          <w:szCs w:val="24"/>
        </w:rPr>
        <w:t xml:space="preserve"> Глобального ф</w:t>
      </w:r>
      <w:r w:rsidR="005838BD" w:rsidRPr="003657EA">
        <w:rPr>
          <w:rFonts w:ascii="Times New Roman" w:hAnsi="Times New Roman"/>
          <w:sz w:val="24"/>
          <w:szCs w:val="24"/>
        </w:rPr>
        <w:t>онду</w:t>
      </w:r>
      <w:r w:rsidRPr="003657EA">
        <w:rPr>
          <w:rFonts w:ascii="Times New Roman" w:hAnsi="Times New Roman"/>
          <w:sz w:val="24"/>
          <w:szCs w:val="24"/>
        </w:rPr>
        <w:t xml:space="preserve"> в наступному обсязі:</w:t>
      </w:r>
    </w:p>
    <w:p w14:paraId="0C3B54BA" w14:textId="3C4F4C86" w:rsidR="00827C2C" w:rsidRDefault="00FD74F8" w:rsidP="00FD74F8">
      <w:pPr>
        <w:widowControl w:val="0"/>
        <w:autoSpaceDE w:val="0"/>
        <w:autoSpaceDN w:val="0"/>
        <w:adjustRightInd w:val="0"/>
        <w:spacing w:after="0" w:line="240" w:lineRule="auto"/>
        <w:ind w:left="-142" w:firstLine="709"/>
        <w:jc w:val="both"/>
        <w:rPr>
          <w:rFonts w:ascii="Times New Roman" w:hAnsi="Times New Roman"/>
          <w:bCs/>
          <w:iCs/>
          <w:sz w:val="24"/>
          <w:szCs w:val="24"/>
        </w:rPr>
      </w:pPr>
      <w:r w:rsidRPr="00FD74F8">
        <w:rPr>
          <w:rFonts w:ascii="Times New Roman" w:hAnsi="Times New Roman"/>
          <w:bCs/>
          <w:iCs/>
          <w:sz w:val="24"/>
          <w:szCs w:val="24"/>
        </w:rPr>
        <w:t xml:space="preserve"> </w:t>
      </w:r>
    </w:p>
    <w:tbl>
      <w:tblPr>
        <w:tblW w:w="103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976"/>
        <w:gridCol w:w="1559"/>
        <w:gridCol w:w="1134"/>
        <w:gridCol w:w="1134"/>
      </w:tblGrid>
      <w:tr w:rsidR="00827C2C" w:rsidRPr="00A81969" w14:paraId="1B9A4662" w14:textId="77777777" w:rsidTr="002E689C">
        <w:trPr>
          <w:trHeight w:val="955"/>
        </w:trPr>
        <w:tc>
          <w:tcPr>
            <w:tcW w:w="568" w:type="dxa"/>
            <w:tcBorders>
              <w:bottom w:val="single" w:sz="4" w:space="0" w:color="auto"/>
            </w:tcBorders>
            <w:shd w:val="clear" w:color="auto" w:fill="BFBFBF" w:themeFill="background1" w:themeFillShade="BF"/>
            <w:vAlign w:val="center"/>
            <w:hideMark/>
          </w:tcPr>
          <w:p w14:paraId="1D1D4D91" w14:textId="77777777" w:rsidR="00827C2C" w:rsidRPr="00286606" w:rsidRDefault="00827C2C" w:rsidP="002E689C">
            <w:pPr>
              <w:tabs>
                <w:tab w:val="left" w:pos="8931"/>
              </w:tabs>
              <w:jc w:val="center"/>
              <w:rPr>
                <w:rFonts w:ascii="Times New Roman" w:hAnsi="Times New Roman"/>
                <w:b/>
                <w:sz w:val="20"/>
                <w:szCs w:val="20"/>
              </w:rPr>
            </w:pPr>
            <w:bookmarkStart w:id="14" w:name="_Hlk10467288"/>
            <w:r w:rsidRPr="00286606">
              <w:rPr>
                <w:rFonts w:ascii="Times New Roman" w:hAnsi="Times New Roman"/>
                <w:b/>
                <w:sz w:val="20"/>
                <w:szCs w:val="20"/>
              </w:rPr>
              <w:t>№</w:t>
            </w:r>
            <w:r>
              <w:rPr>
                <w:rFonts w:ascii="Times New Roman" w:hAnsi="Times New Roman"/>
                <w:b/>
                <w:sz w:val="20"/>
                <w:szCs w:val="20"/>
              </w:rPr>
              <w:t xml:space="preserve"> з/п</w:t>
            </w:r>
          </w:p>
        </w:tc>
        <w:tc>
          <w:tcPr>
            <w:tcW w:w="5953" w:type="dxa"/>
            <w:gridSpan w:val="3"/>
            <w:shd w:val="clear" w:color="auto" w:fill="BFBFBF" w:themeFill="background1" w:themeFillShade="BF"/>
            <w:vAlign w:val="center"/>
            <w:hideMark/>
          </w:tcPr>
          <w:p w14:paraId="08356EF3" w14:textId="767D3997" w:rsidR="00827C2C" w:rsidRPr="00286606" w:rsidRDefault="00827C2C" w:rsidP="002E689C">
            <w:pPr>
              <w:tabs>
                <w:tab w:val="left" w:pos="8931"/>
              </w:tabs>
              <w:jc w:val="center"/>
              <w:rPr>
                <w:rFonts w:ascii="Times New Roman" w:hAnsi="Times New Roman"/>
                <w:b/>
                <w:sz w:val="20"/>
                <w:szCs w:val="20"/>
              </w:rPr>
            </w:pPr>
            <w:r w:rsidRPr="00286606">
              <w:rPr>
                <w:rFonts w:ascii="Times New Roman" w:hAnsi="Times New Roman"/>
                <w:b/>
                <w:sz w:val="20"/>
                <w:szCs w:val="20"/>
              </w:rPr>
              <w:t xml:space="preserve">Найменування Послуги </w:t>
            </w:r>
          </w:p>
        </w:tc>
        <w:tc>
          <w:tcPr>
            <w:tcW w:w="1559" w:type="dxa"/>
            <w:tcBorders>
              <w:bottom w:val="single" w:sz="4" w:space="0" w:color="auto"/>
            </w:tcBorders>
            <w:shd w:val="clear" w:color="auto" w:fill="BFBFBF" w:themeFill="background1" w:themeFillShade="BF"/>
            <w:vAlign w:val="center"/>
            <w:hideMark/>
          </w:tcPr>
          <w:p w14:paraId="04EE0765" w14:textId="77777777" w:rsidR="00827C2C" w:rsidRPr="00286606" w:rsidRDefault="00827C2C" w:rsidP="002E689C">
            <w:pPr>
              <w:tabs>
                <w:tab w:val="left" w:pos="8931"/>
              </w:tabs>
              <w:jc w:val="center"/>
              <w:rPr>
                <w:rFonts w:ascii="Times New Roman" w:hAnsi="Times New Roman"/>
                <w:b/>
                <w:sz w:val="20"/>
                <w:szCs w:val="20"/>
              </w:rPr>
            </w:pPr>
            <w:r w:rsidRPr="00286606">
              <w:rPr>
                <w:rFonts w:ascii="Times New Roman" w:hAnsi="Times New Roman"/>
                <w:b/>
                <w:sz w:val="20"/>
                <w:szCs w:val="20"/>
              </w:rPr>
              <w:t xml:space="preserve">Кількість </w:t>
            </w:r>
            <w:r>
              <w:rPr>
                <w:rFonts w:ascii="Times New Roman" w:hAnsi="Times New Roman"/>
                <w:b/>
                <w:sz w:val="20"/>
                <w:szCs w:val="20"/>
              </w:rPr>
              <w:t>послуг</w:t>
            </w:r>
            <w:r w:rsidRPr="00286606">
              <w:rPr>
                <w:rFonts w:ascii="Times New Roman" w:hAnsi="Times New Roman"/>
                <w:b/>
                <w:sz w:val="20"/>
                <w:szCs w:val="20"/>
              </w:rPr>
              <w:t>, шт.</w:t>
            </w:r>
          </w:p>
          <w:p w14:paraId="3A9E5A20" w14:textId="77777777" w:rsidR="00827C2C" w:rsidRPr="00286606" w:rsidRDefault="00827C2C" w:rsidP="002E689C">
            <w:pPr>
              <w:tabs>
                <w:tab w:val="left" w:pos="8931"/>
              </w:tabs>
              <w:jc w:val="center"/>
              <w:rPr>
                <w:rFonts w:ascii="Times New Roman" w:hAnsi="Times New Roman"/>
                <w:b/>
                <w:sz w:val="20"/>
                <w:szCs w:val="20"/>
              </w:rPr>
            </w:pPr>
          </w:p>
        </w:tc>
        <w:tc>
          <w:tcPr>
            <w:tcW w:w="1134" w:type="dxa"/>
            <w:tcBorders>
              <w:bottom w:val="single" w:sz="4" w:space="0" w:color="auto"/>
            </w:tcBorders>
            <w:shd w:val="clear" w:color="auto" w:fill="BFBFBF" w:themeFill="background1" w:themeFillShade="BF"/>
            <w:vAlign w:val="center"/>
          </w:tcPr>
          <w:p w14:paraId="67F44C73" w14:textId="77777777" w:rsidR="00827C2C" w:rsidRPr="00286606" w:rsidRDefault="00827C2C" w:rsidP="002E689C">
            <w:pPr>
              <w:tabs>
                <w:tab w:val="left" w:pos="8931"/>
              </w:tabs>
              <w:jc w:val="center"/>
              <w:rPr>
                <w:rFonts w:ascii="Times New Roman" w:hAnsi="Times New Roman"/>
                <w:b/>
                <w:sz w:val="20"/>
                <w:szCs w:val="20"/>
              </w:rPr>
            </w:pPr>
            <w:r w:rsidRPr="00286606">
              <w:rPr>
                <w:rFonts w:ascii="Times New Roman" w:hAnsi="Times New Roman"/>
                <w:b/>
                <w:sz w:val="20"/>
                <w:szCs w:val="20"/>
              </w:rPr>
              <w:t>Ціна за  шт., грн</w:t>
            </w:r>
          </w:p>
        </w:tc>
        <w:tc>
          <w:tcPr>
            <w:tcW w:w="1134" w:type="dxa"/>
            <w:tcBorders>
              <w:bottom w:val="single" w:sz="4" w:space="0" w:color="auto"/>
            </w:tcBorders>
            <w:shd w:val="clear" w:color="auto" w:fill="BFBFBF" w:themeFill="background1" w:themeFillShade="BF"/>
            <w:vAlign w:val="center"/>
          </w:tcPr>
          <w:p w14:paraId="2225B4EA" w14:textId="77777777" w:rsidR="00827C2C" w:rsidRPr="00286606" w:rsidRDefault="00827C2C" w:rsidP="002E689C">
            <w:pPr>
              <w:tabs>
                <w:tab w:val="left" w:pos="8931"/>
              </w:tabs>
              <w:jc w:val="center"/>
              <w:rPr>
                <w:rFonts w:ascii="Times New Roman" w:hAnsi="Times New Roman"/>
                <w:b/>
                <w:sz w:val="20"/>
                <w:szCs w:val="20"/>
              </w:rPr>
            </w:pPr>
            <w:r w:rsidRPr="00286606">
              <w:rPr>
                <w:rFonts w:ascii="Times New Roman" w:hAnsi="Times New Roman"/>
                <w:b/>
                <w:sz w:val="20"/>
                <w:szCs w:val="20"/>
              </w:rPr>
              <w:t>Загальна вартість, грн</w:t>
            </w:r>
          </w:p>
        </w:tc>
      </w:tr>
      <w:tr w:rsidR="00827C2C" w:rsidRPr="008A1783" w14:paraId="4C893A0F" w14:textId="77777777" w:rsidTr="0062118A">
        <w:trPr>
          <w:trHeight w:val="467"/>
        </w:trPr>
        <w:tc>
          <w:tcPr>
            <w:tcW w:w="568" w:type="dxa"/>
            <w:shd w:val="clear" w:color="auto" w:fill="FFFFFF" w:themeFill="background1"/>
            <w:vAlign w:val="center"/>
          </w:tcPr>
          <w:p w14:paraId="088ADB1F" w14:textId="77777777" w:rsidR="00827C2C" w:rsidRPr="00CE6D9E" w:rsidRDefault="00827C2C" w:rsidP="002E689C">
            <w:pPr>
              <w:tabs>
                <w:tab w:val="left" w:pos="8931"/>
              </w:tabs>
              <w:spacing w:after="0" w:line="240" w:lineRule="auto"/>
              <w:jc w:val="center"/>
              <w:rPr>
                <w:rFonts w:ascii="Times New Roman" w:hAnsi="Times New Roman"/>
                <w:bCs/>
              </w:rPr>
            </w:pPr>
            <w:r>
              <w:rPr>
                <w:rFonts w:ascii="Times New Roman" w:hAnsi="Times New Roman"/>
                <w:bCs/>
              </w:rPr>
              <w:t>1</w:t>
            </w:r>
          </w:p>
        </w:tc>
        <w:tc>
          <w:tcPr>
            <w:tcW w:w="5953" w:type="dxa"/>
            <w:gridSpan w:val="3"/>
            <w:vAlign w:val="center"/>
          </w:tcPr>
          <w:p w14:paraId="5204EC9B" w14:textId="2B5AF74E" w:rsidR="00827C2C" w:rsidRPr="0062118A" w:rsidRDefault="0062118A" w:rsidP="0062118A">
            <w:pPr>
              <w:tabs>
                <w:tab w:val="left" w:pos="8931"/>
              </w:tabs>
              <w:rPr>
                <w:rFonts w:ascii="Times New Roman" w:hAnsi="Times New Roman"/>
                <w:sz w:val="24"/>
                <w:szCs w:val="24"/>
              </w:rPr>
            </w:pPr>
            <w:r>
              <w:rPr>
                <w:rFonts w:ascii="Times New Roman" w:hAnsi="Times New Roman"/>
                <w:sz w:val="24"/>
                <w:szCs w:val="24"/>
              </w:rPr>
              <w:t>Послуги зі с</w:t>
            </w:r>
            <w:r w:rsidRPr="0062118A">
              <w:rPr>
                <w:rFonts w:ascii="Times New Roman" w:hAnsi="Times New Roman"/>
                <w:sz w:val="24"/>
                <w:szCs w:val="24"/>
              </w:rPr>
              <w:t>творення дизайну плакату про туберкульоз</w:t>
            </w:r>
          </w:p>
        </w:tc>
        <w:tc>
          <w:tcPr>
            <w:tcW w:w="1559" w:type="dxa"/>
            <w:vAlign w:val="center"/>
          </w:tcPr>
          <w:p w14:paraId="21F5E6EE" w14:textId="67C2C467" w:rsidR="00827C2C" w:rsidRDefault="002E689C" w:rsidP="002E689C">
            <w:pPr>
              <w:tabs>
                <w:tab w:val="left" w:pos="8931"/>
              </w:tabs>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1A8EC29" w14:textId="77777777" w:rsidR="00827C2C" w:rsidRPr="00CE6D9E" w:rsidRDefault="00827C2C" w:rsidP="002E689C">
            <w:pPr>
              <w:tabs>
                <w:tab w:val="left" w:pos="8931"/>
              </w:tabs>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878C778" w14:textId="77777777" w:rsidR="00827C2C" w:rsidRPr="00CE6D9E" w:rsidRDefault="00827C2C" w:rsidP="002E689C">
            <w:pPr>
              <w:tabs>
                <w:tab w:val="left" w:pos="8931"/>
              </w:tabs>
              <w:jc w:val="center"/>
              <w:rPr>
                <w:rFonts w:ascii="Times New Roman" w:hAnsi="Times New Roman"/>
                <w:b/>
                <w:bCs/>
                <w:highlight w:val="yellow"/>
              </w:rPr>
            </w:pPr>
          </w:p>
        </w:tc>
      </w:tr>
      <w:tr w:rsidR="00A00316" w:rsidRPr="008A1783" w14:paraId="5FFA6E0B" w14:textId="77777777" w:rsidTr="0062118A">
        <w:trPr>
          <w:trHeight w:val="503"/>
        </w:trPr>
        <w:tc>
          <w:tcPr>
            <w:tcW w:w="568" w:type="dxa"/>
            <w:shd w:val="clear" w:color="auto" w:fill="FFFFFF" w:themeFill="background1"/>
            <w:vAlign w:val="center"/>
          </w:tcPr>
          <w:p w14:paraId="5C5D1263" w14:textId="7AB551C8" w:rsidR="00A00316" w:rsidRDefault="00A00316" w:rsidP="002E689C">
            <w:pPr>
              <w:tabs>
                <w:tab w:val="left" w:pos="8931"/>
              </w:tabs>
              <w:spacing w:after="0" w:line="240" w:lineRule="auto"/>
              <w:jc w:val="center"/>
              <w:rPr>
                <w:rFonts w:ascii="Times New Roman" w:hAnsi="Times New Roman"/>
                <w:bCs/>
              </w:rPr>
            </w:pPr>
            <w:r>
              <w:rPr>
                <w:rFonts w:ascii="Times New Roman" w:hAnsi="Times New Roman"/>
                <w:bCs/>
              </w:rPr>
              <w:t>2</w:t>
            </w:r>
          </w:p>
        </w:tc>
        <w:tc>
          <w:tcPr>
            <w:tcW w:w="5953" w:type="dxa"/>
            <w:gridSpan w:val="3"/>
            <w:vAlign w:val="center"/>
          </w:tcPr>
          <w:p w14:paraId="799734C8" w14:textId="5327B9C2" w:rsidR="00A00316" w:rsidRPr="00AD1713" w:rsidRDefault="0062118A" w:rsidP="0062118A">
            <w:pPr>
              <w:tabs>
                <w:tab w:val="left" w:pos="8931"/>
              </w:tabs>
              <w:rPr>
                <w:rFonts w:ascii="Times New Roman" w:hAnsi="Times New Roman"/>
                <w:sz w:val="24"/>
                <w:szCs w:val="24"/>
              </w:rPr>
            </w:pPr>
            <w:r>
              <w:rPr>
                <w:rFonts w:ascii="Times New Roman" w:hAnsi="Times New Roman"/>
                <w:sz w:val="24"/>
                <w:szCs w:val="24"/>
              </w:rPr>
              <w:t>Послуги</w:t>
            </w:r>
            <w:r w:rsidRPr="0062118A">
              <w:rPr>
                <w:rFonts w:ascii="Times New Roman" w:hAnsi="Times New Roman"/>
                <w:sz w:val="24"/>
                <w:szCs w:val="24"/>
              </w:rPr>
              <w:t xml:space="preserve"> </w:t>
            </w:r>
            <w:r>
              <w:rPr>
                <w:rFonts w:ascii="Times New Roman" w:hAnsi="Times New Roman"/>
                <w:sz w:val="24"/>
                <w:szCs w:val="24"/>
              </w:rPr>
              <w:t>з верстки</w:t>
            </w:r>
            <w:r w:rsidRPr="0062118A">
              <w:rPr>
                <w:rFonts w:ascii="Times New Roman" w:hAnsi="Times New Roman"/>
                <w:sz w:val="24"/>
                <w:szCs w:val="24"/>
              </w:rPr>
              <w:t xml:space="preserve"> плакату про туберкульоз</w:t>
            </w:r>
          </w:p>
        </w:tc>
        <w:tc>
          <w:tcPr>
            <w:tcW w:w="1559" w:type="dxa"/>
            <w:vAlign w:val="center"/>
          </w:tcPr>
          <w:p w14:paraId="38D0CE2C" w14:textId="2E1ACB4E" w:rsidR="00A00316" w:rsidRDefault="0062118A" w:rsidP="002E689C">
            <w:pPr>
              <w:tabs>
                <w:tab w:val="left" w:pos="8931"/>
              </w:tabs>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3D824F04" w14:textId="77777777" w:rsidR="00A00316" w:rsidRPr="00CE6D9E" w:rsidRDefault="00A00316" w:rsidP="002E689C">
            <w:pPr>
              <w:tabs>
                <w:tab w:val="left" w:pos="8931"/>
              </w:tabs>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4B1E2EE9" w14:textId="77777777" w:rsidR="00A00316" w:rsidRPr="00CE6D9E" w:rsidRDefault="00A00316" w:rsidP="002E689C">
            <w:pPr>
              <w:tabs>
                <w:tab w:val="left" w:pos="8931"/>
              </w:tabs>
              <w:jc w:val="center"/>
              <w:rPr>
                <w:rFonts w:ascii="Times New Roman" w:hAnsi="Times New Roman"/>
                <w:b/>
                <w:bCs/>
                <w:highlight w:val="yellow"/>
              </w:rPr>
            </w:pPr>
          </w:p>
        </w:tc>
      </w:tr>
      <w:tr w:rsidR="0062118A" w:rsidRPr="008A1783" w14:paraId="456CD1B1" w14:textId="77777777" w:rsidTr="0062118A">
        <w:trPr>
          <w:trHeight w:val="397"/>
        </w:trPr>
        <w:tc>
          <w:tcPr>
            <w:tcW w:w="568" w:type="dxa"/>
            <w:shd w:val="clear" w:color="auto" w:fill="FFFFFF" w:themeFill="background1"/>
            <w:vAlign w:val="center"/>
          </w:tcPr>
          <w:p w14:paraId="0E51F880" w14:textId="190F67BC" w:rsidR="0062118A" w:rsidRDefault="0062118A" w:rsidP="0062118A">
            <w:pPr>
              <w:tabs>
                <w:tab w:val="left" w:pos="8931"/>
              </w:tabs>
              <w:spacing w:after="0" w:line="240" w:lineRule="auto"/>
              <w:jc w:val="center"/>
              <w:rPr>
                <w:rFonts w:ascii="Times New Roman" w:hAnsi="Times New Roman"/>
                <w:bCs/>
              </w:rPr>
            </w:pPr>
            <w:r>
              <w:rPr>
                <w:rFonts w:ascii="Times New Roman" w:hAnsi="Times New Roman"/>
                <w:bCs/>
              </w:rPr>
              <w:t>3</w:t>
            </w:r>
          </w:p>
        </w:tc>
        <w:tc>
          <w:tcPr>
            <w:tcW w:w="5953" w:type="dxa"/>
            <w:gridSpan w:val="3"/>
            <w:vAlign w:val="center"/>
          </w:tcPr>
          <w:p w14:paraId="79B6FCD2" w14:textId="2F7DC1BD" w:rsidR="0062118A" w:rsidRPr="00AD1713" w:rsidRDefault="0062118A" w:rsidP="0062118A">
            <w:pPr>
              <w:tabs>
                <w:tab w:val="left" w:pos="8931"/>
              </w:tabs>
              <w:rPr>
                <w:rFonts w:ascii="Times New Roman" w:hAnsi="Times New Roman"/>
                <w:sz w:val="24"/>
                <w:szCs w:val="24"/>
              </w:rPr>
            </w:pPr>
            <w:r>
              <w:rPr>
                <w:rFonts w:ascii="Times New Roman" w:hAnsi="Times New Roman"/>
                <w:sz w:val="24"/>
                <w:szCs w:val="24"/>
              </w:rPr>
              <w:t>Послуги зі с</w:t>
            </w:r>
            <w:r w:rsidRPr="0062118A">
              <w:rPr>
                <w:rFonts w:ascii="Times New Roman" w:hAnsi="Times New Roman"/>
                <w:sz w:val="24"/>
                <w:szCs w:val="24"/>
              </w:rPr>
              <w:t>творення дизайну буклету про туберкульоз</w:t>
            </w:r>
          </w:p>
        </w:tc>
        <w:tc>
          <w:tcPr>
            <w:tcW w:w="1559" w:type="dxa"/>
            <w:vAlign w:val="center"/>
          </w:tcPr>
          <w:p w14:paraId="7C0DF893" w14:textId="54F62F66" w:rsidR="0062118A" w:rsidRDefault="0062118A" w:rsidP="0062118A">
            <w:pPr>
              <w:tabs>
                <w:tab w:val="left" w:pos="8931"/>
              </w:tabs>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3F061C02" w14:textId="77777777" w:rsidR="0062118A" w:rsidRPr="00CE6D9E" w:rsidRDefault="0062118A" w:rsidP="0062118A">
            <w:pPr>
              <w:tabs>
                <w:tab w:val="left" w:pos="8931"/>
              </w:tabs>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686D5543" w14:textId="77777777" w:rsidR="0062118A" w:rsidRPr="00CE6D9E" w:rsidRDefault="0062118A" w:rsidP="0062118A">
            <w:pPr>
              <w:tabs>
                <w:tab w:val="left" w:pos="8931"/>
              </w:tabs>
              <w:jc w:val="center"/>
              <w:rPr>
                <w:rFonts w:ascii="Times New Roman" w:hAnsi="Times New Roman"/>
                <w:b/>
                <w:bCs/>
                <w:highlight w:val="yellow"/>
              </w:rPr>
            </w:pPr>
          </w:p>
        </w:tc>
      </w:tr>
      <w:tr w:rsidR="0062118A" w:rsidRPr="008A1783" w14:paraId="526D79B3" w14:textId="77777777" w:rsidTr="0062118A">
        <w:trPr>
          <w:trHeight w:val="397"/>
        </w:trPr>
        <w:tc>
          <w:tcPr>
            <w:tcW w:w="568" w:type="dxa"/>
            <w:shd w:val="clear" w:color="auto" w:fill="FFFFFF" w:themeFill="background1"/>
            <w:vAlign w:val="center"/>
          </w:tcPr>
          <w:p w14:paraId="1E80632C" w14:textId="4CE2A683" w:rsidR="0062118A" w:rsidRDefault="0062118A" w:rsidP="0062118A">
            <w:pPr>
              <w:tabs>
                <w:tab w:val="left" w:pos="8931"/>
              </w:tabs>
              <w:spacing w:after="0" w:line="240" w:lineRule="auto"/>
              <w:jc w:val="center"/>
              <w:rPr>
                <w:rFonts w:ascii="Times New Roman" w:hAnsi="Times New Roman"/>
                <w:bCs/>
              </w:rPr>
            </w:pPr>
            <w:r>
              <w:rPr>
                <w:rFonts w:ascii="Times New Roman" w:hAnsi="Times New Roman"/>
                <w:bCs/>
              </w:rPr>
              <w:t>4</w:t>
            </w:r>
          </w:p>
        </w:tc>
        <w:tc>
          <w:tcPr>
            <w:tcW w:w="5953" w:type="dxa"/>
            <w:gridSpan w:val="3"/>
            <w:vAlign w:val="center"/>
          </w:tcPr>
          <w:p w14:paraId="3E6954AB" w14:textId="7B076FE2" w:rsidR="0062118A" w:rsidRPr="00AD1713" w:rsidRDefault="0062118A" w:rsidP="0062118A">
            <w:pPr>
              <w:tabs>
                <w:tab w:val="left" w:pos="8931"/>
              </w:tabs>
              <w:rPr>
                <w:rFonts w:ascii="Times New Roman" w:hAnsi="Times New Roman"/>
                <w:sz w:val="24"/>
                <w:szCs w:val="24"/>
              </w:rPr>
            </w:pPr>
            <w:r>
              <w:rPr>
                <w:rFonts w:ascii="Times New Roman" w:hAnsi="Times New Roman"/>
                <w:sz w:val="24"/>
                <w:szCs w:val="24"/>
              </w:rPr>
              <w:t>Послуги</w:t>
            </w:r>
            <w:r w:rsidRPr="0062118A">
              <w:rPr>
                <w:rFonts w:ascii="Times New Roman" w:hAnsi="Times New Roman"/>
                <w:sz w:val="24"/>
                <w:szCs w:val="24"/>
              </w:rPr>
              <w:t xml:space="preserve"> </w:t>
            </w:r>
            <w:r>
              <w:rPr>
                <w:rFonts w:ascii="Times New Roman" w:hAnsi="Times New Roman"/>
                <w:sz w:val="24"/>
                <w:szCs w:val="24"/>
              </w:rPr>
              <w:t>з верстки</w:t>
            </w:r>
            <w:r w:rsidRPr="0062118A">
              <w:rPr>
                <w:rFonts w:ascii="Times New Roman" w:hAnsi="Times New Roman"/>
                <w:sz w:val="24"/>
                <w:szCs w:val="24"/>
              </w:rPr>
              <w:t xml:space="preserve"> </w:t>
            </w:r>
            <w:r>
              <w:rPr>
                <w:rFonts w:ascii="Times New Roman" w:hAnsi="Times New Roman"/>
                <w:sz w:val="24"/>
                <w:szCs w:val="24"/>
              </w:rPr>
              <w:t>буклет</w:t>
            </w:r>
            <w:r w:rsidRPr="0062118A">
              <w:rPr>
                <w:rFonts w:ascii="Times New Roman" w:hAnsi="Times New Roman"/>
                <w:sz w:val="24"/>
                <w:szCs w:val="24"/>
              </w:rPr>
              <w:t>у про туберкульоз</w:t>
            </w:r>
          </w:p>
        </w:tc>
        <w:tc>
          <w:tcPr>
            <w:tcW w:w="1559" w:type="dxa"/>
            <w:vAlign w:val="center"/>
          </w:tcPr>
          <w:p w14:paraId="69E1FB1C" w14:textId="03854183" w:rsidR="0062118A" w:rsidRDefault="0062118A" w:rsidP="0062118A">
            <w:pPr>
              <w:tabs>
                <w:tab w:val="left" w:pos="8931"/>
              </w:tabs>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1D6B5CF5" w14:textId="77777777" w:rsidR="0062118A" w:rsidRPr="00CE6D9E" w:rsidRDefault="0062118A" w:rsidP="0062118A">
            <w:pPr>
              <w:tabs>
                <w:tab w:val="left" w:pos="8931"/>
              </w:tabs>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3AD9D92D" w14:textId="77777777" w:rsidR="0062118A" w:rsidRPr="00CE6D9E" w:rsidRDefault="0062118A" w:rsidP="0062118A">
            <w:pPr>
              <w:tabs>
                <w:tab w:val="left" w:pos="8931"/>
              </w:tabs>
              <w:jc w:val="center"/>
              <w:rPr>
                <w:rFonts w:ascii="Times New Roman" w:hAnsi="Times New Roman"/>
                <w:b/>
                <w:bCs/>
                <w:highlight w:val="yellow"/>
              </w:rPr>
            </w:pPr>
          </w:p>
        </w:tc>
      </w:tr>
      <w:bookmarkEnd w:id="14"/>
      <w:tr w:rsidR="00827C2C" w:rsidRPr="008A1783" w14:paraId="65D0B923" w14:textId="77777777" w:rsidTr="002E689C">
        <w:trPr>
          <w:trHeight w:val="235"/>
        </w:trPr>
        <w:tc>
          <w:tcPr>
            <w:tcW w:w="568" w:type="dxa"/>
            <w:shd w:val="clear" w:color="auto" w:fill="FFFFFF" w:themeFill="background1"/>
          </w:tcPr>
          <w:p w14:paraId="478527D7" w14:textId="77777777" w:rsidR="00827C2C" w:rsidRPr="008A1783" w:rsidRDefault="00827C2C" w:rsidP="002E689C">
            <w:pPr>
              <w:tabs>
                <w:tab w:val="left" w:pos="8931"/>
              </w:tabs>
              <w:spacing w:after="0" w:line="240" w:lineRule="auto"/>
              <w:jc w:val="center"/>
              <w:rPr>
                <w:rFonts w:ascii="Times New Roman" w:hAnsi="Times New Roman"/>
                <w:b/>
                <w:bCs/>
                <w:sz w:val="24"/>
                <w:szCs w:val="24"/>
              </w:rPr>
            </w:pPr>
          </w:p>
        </w:tc>
        <w:tc>
          <w:tcPr>
            <w:tcW w:w="5953" w:type="dxa"/>
            <w:gridSpan w:val="3"/>
            <w:tcBorders>
              <w:right w:val="single" w:sz="4" w:space="0" w:color="auto"/>
            </w:tcBorders>
            <w:shd w:val="clear" w:color="auto" w:fill="FFFFFF" w:themeFill="background1"/>
          </w:tcPr>
          <w:p w14:paraId="5A564D81" w14:textId="77777777" w:rsidR="00827C2C" w:rsidRPr="008A1783" w:rsidRDefault="00827C2C" w:rsidP="002E689C">
            <w:pPr>
              <w:tabs>
                <w:tab w:val="left" w:pos="8931"/>
              </w:tabs>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3BE82501" w14:textId="77777777" w:rsidR="00827C2C" w:rsidRPr="008A1783" w:rsidRDefault="00827C2C" w:rsidP="002E689C">
            <w:pPr>
              <w:tabs>
                <w:tab w:val="left" w:pos="8931"/>
              </w:tabs>
              <w:spacing w:after="0" w:line="240" w:lineRule="auto"/>
              <w:jc w:val="right"/>
              <w:rPr>
                <w:rFonts w:ascii="Times New Roman" w:hAnsi="Times New Roman"/>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shd w:val="clear" w:color="auto" w:fill="FFFF00"/>
          </w:tcPr>
          <w:p w14:paraId="53E07AB8" w14:textId="77777777" w:rsidR="00827C2C" w:rsidRPr="008A1783" w:rsidRDefault="00827C2C" w:rsidP="002E689C">
            <w:pPr>
              <w:tabs>
                <w:tab w:val="left" w:pos="8931"/>
              </w:tabs>
              <w:spacing w:after="0" w:line="240" w:lineRule="auto"/>
              <w:jc w:val="center"/>
              <w:rPr>
                <w:rFonts w:ascii="Times New Roman" w:hAnsi="Times New Roman"/>
                <w:b/>
                <w:bCs/>
                <w:sz w:val="24"/>
                <w:szCs w:val="24"/>
                <w:highlight w:val="yellow"/>
              </w:rPr>
            </w:pPr>
          </w:p>
        </w:tc>
      </w:tr>
      <w:tr w:rsidR="00827C2C" w:rsidRPr="008A1783" w14:paraId="675A2343" w14:textId="77777777" w:rsidTr="002E689C">
        <w:trPr>
          <w:trHeight w:val="765"/>
        </w:trPr>
        <w:tc>
          <w:tcPr>
            <w:tcW w:w="568" w:type="dxa"/>
            <w:shd w:val="clear" w:color="000000" w:fill="BFBFBF"/>
            <w:noWrap/>
            <w:vAlign w:val="bottom"/>
            <w:hideMark/>
          </w:tcPr>
          <w:p w14:paraId="135B5AD2" w14:textId="77777777" w:rsidR="00827C2C" w:rsidRPr="008A1783" w:rsidRDefault="00827C2C" w:rsidP="002E689C">
            <w:pPr>
              <w:tabs>
                <w:tab w:val="left" w:pos="8931"/>
              </w:tabs>
              <w:spacing w:after="0" w:line="240" w:lineRule="auto"/>
              <w:jc w:val="center"/>
              <w:rPr>
                <w:rFonts w:ascii="Times New Roman" w:hAnsi="Times New Roman"/>
                <w:color w:val="000000"/>
                <w:sz w:val="24"/>
                <w:szCs w:val="24"/>
              </w:rPr>
            </w:pPr>
          </w:p>
        </w:tc>
        <w:tc>
          <w:tcPr>
            <w:tcW w:w="5953" w:type="dxa"/>
            <w:gridSpan w:val="3"/>
            <w:shd w:val="clear" w:color="000000" w:fill="BFBFBF"/>
            <w:hideMark/>
          </w:tcPr>
          <w:p w14:paraId="32B7DB5E" w14:textId="77777777" w:rsidR="00827C2C" w:rsidRPr="008A1783" w:rsidRDefault="00827C2C" w:rsidP="002E689C">
            <w:pPr>
              <w:tabs>
                <w:tab w:val="left" w:pos="8931"/>
              </w:tabs>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827" w:type="dxa"/>
            <w:gridSpan w:val="3"/>
            <w:tcBorders>
              <w:top w:val="single" w:sz="4" w:space="0" w:color="auto"/>
            </w:tcBorders>
            <w:shd w:val="clear" w:color="000000" w:fill="BFBFBF"/>
            <w:hideMark/>
          </w:tcPr>
          <w:p w14:paraId="52677E03" w14:textId="77777777" w:rsidR="00827C2C" w:rsidRPr="008A1783" w:rsidRDefault="00827C2C" w:rsidP="002E689C">
            <w:pPr>
              <w:tabs>
                <w:tab w:val="left" w:pos="8931"/>
              </w:tabs>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827C2C" w:rsidRPr="008A1783" w14:paraId="4051E329" w14:textId="77777777" w:rsidTr="002E689C">
        <w:trPr>
          <w:trHeight w:val="510"/>
        </w:trPr>
        <w:tc>
          <w:tcPr>
            <w:tcW w:w="568" w:type="dxa"/>
            <w:shd w:val="clear" w:color="auto" w:fill="auto"/>
            <w:noWrap/>
            <w:hideMark/>
          </w:tcPr>
          <w:p w14:paraId="0807A9F2" w14:textId="77777777" w:rsidR="00827C2C" w:rsidRPr="008A1783" w:rsidRDefault="00827C2C" w:rsidP="002E689C">
            <w:pPr>
              <w:tabs>
                <w:tab w:val="left" w:pos="8931"/>
              </w:tabs>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290F4BE8" w14:textId="77777777" w:rsidR="00827C2C" w:rsidRPr="008A1783" w:rsidRDefault="00827C2C" w:rsidP="002E689C">
            <w:pPr>
              <w:tabs>
                <w:tab w:val="left" w:pos="8931"/>
              </w:tabs>
              <w:spacing w:after="0" w:line="240" w:lineRule="auto"/>
              <w:rPr>
                <w:rFonts w:ascii="Times New Roman" w:hAnsi="Times New Roman"/>
                <w:b/>
                <w:bCs/>
                <w:sz w:val="24"/>
                <w:szCs w:val="24"/>
              </w:rPr>
            </w:pPr>
            <w:r w:rsidRPr="008A1783">
              <w:rPr>
                <w:rFonts w:ascii="Times New Roman" w:hAnsi="Times New Roman"/>
                <w:b/>
                <w:bCs/>
                <w:sz w:val="24"/>
                <w:szCs w:val="24"/>
              </w:rPr>
              <w:t>Загальний строк договору:</w:t>
            </w:r>
          </w:p>
        </w:tc>
        <w:tc>
          <w:tcPr>
            <w:tcW w:w="710" w:type="dxa"/>
            <w:shd w:val="clear" w:color="auto" w:fill="auto"/>
            <w:hideMark/>
          </w:tcPr>
          <w:p w14:paraId="4ADFD674" w14:textId="77777777" w:rsidR="00827C2C" w:rsidRPr="008A1783" w:rsidRDefault="00827C2C" w:rsidP="002E689C">
            <w:pPr>
              <w:tabs>
                <w:tab w:val="left" w:pos="8931"/>
              </w:tabs>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976" w:type="dxa"/>
            <w:shd w:val="clear" w:color="auto" w:fill="auto"/>
            <w:hideMark/>
          </w:tcPr>
          <w:p w14:paraId="0832EB73" w14:textId="4C467670" w:rsidR="00827C2C" w:rsidRPr="008A1783" w:rsidRDefault="00827C2C" w:rsidP="002E689C">
            <w:pPr>
              <w:tabs>
                <w:tab w:val="left" w:pos="8931"/>
              </w:tabs>
              <w:spacing w:after="0" w:line="240" w:lineRule="auto"/>
              <w:jc w:val="center"/>
              <w:rPr>
                <w:rFonts w:ascii="Times New Roman" w:hAnsi="Times New Roman"/>
                <w:sz w:val="24"/>
                <w:szCs w:val="24"/>
              </w:rPr>
            </w:pPr>
            <w:r>
              <w:rPr>
                <w:rFonts w:ascii="Times New Roman" w:hAnsi="Times New Roman"/>
                <w:sz w:val="24"/>
                <w:szCs w:val="24"/>
              </w:rPr>
              <w:t>З</w:t>
            </w:r>
            <w:r w:rsidRPr="00936237">
              <w:rPr>
                <w:rFonts w:ascii="Times New Roman" w:hAnsi="Times New Roman"/>
                <w:sz w:val="24"/>
                <w:szCs w:val="24"/>
              </w:rPr>
              <w:t xml:space="preserve"> моменту укладання договору – до </w:t>
            </w:r>
            <w:r w:rsidR="002E689C">
              <w:rPr>
                <w:rFonts w:ascii="Times New Roman" w:hAnsi="Times New Roman"/>
                <w:sz w:val="24"/>
                <w:szCs w:val="24"/>
              </w:rPr>
              <w:t>1</w:t>
            </w:r>
            <w:r>
              <w:rPr>
                <w:rFonts w:ascii="Times New Roman" w:hAnsi="Times New Roman"/>
                <w:sz w:val="24"/>
                <w:szCs w:val="24"/>
              </w:rPr>
              <w:t>0</w:t>
            </w:r>
            <w:r w:rsidRPr="00936237">
              <w:rPr>
                <w:rFonts w:ascii="Times New Roman" w:hAnsi="Times New Roman"/>
                <w:sz w:val="24"/>
                <w:szCs w:val="24"/>
              </w:rPr>
              <w:t xml:space="preserve"> грудня 2021 року.</w:t>
            </w:r>
          </w:p>
        </w:tc>
        <w:tc>
          <w:tcPr>
            <w:tcW w:w="3827" w:type="dxa"/>
            <w:gridSpan w:val="3"/>
            <w:shd w:val="clear" w:color="auto" w:fill="auto"/>
            <w:hideMark/>
          </w:tcPr>
          <w:p w14:paraId="247F3CF2" w14:textId="77777777" w:rsidR="00827C2C" w:rsidRPr="008A1783" w:rsidRDefault="00827C2C" w:rsidP="002E689C">
            <w:pPr>
              <w:tabs>
                <w:tab w:val="left" w:pos="8931"/>
              </w:tabs>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Pr>
                <w:rFonts w:ascii="Times New Roman" w:hAnsi="Times New Roman"/>
                <w:sz w:val="24"/>
                <w:szCs w:val="24"/>
              </w:rPr>
              <w:t>21</w:t>
            </w:r>
          </w:p>
        </w:tc>
      </w:tr>
      <w:tr w:rsidR="00827C2C" w:rsidRPr="008A1783" w14:paraId="0FE218EB" w14:textId="77777777" w:rsidTr="002E689C">
        <w:trPr>
          <w:trHeight w:val="1471"/>
        </w:trPr>
        <w:tc>
          <w:tcPr>
            <w:tcW w:w="568" w:type="dxa"/>
            <w:shd w:val="clear" w:color="auto" w:fill="auto"/>
            <w:noWrap/>
            <w:hideMark/>
          </w:tcPr>
          <w:p w14:paraId="20846E2B" w14:textId="77777777" w:rsidR="00827C2C" w:rsidRPr="008A1783" w:rsidRDefault="00827C2C" w:rsidP="002E689C">
            <w:pPr>
              <w:tabs>
                <w:tab w:val="left" w:pos="8931"/>
              </w:tabs>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13832C09" w14:textId="77777777" w:rsidR="00827C2C" w:rsidRPr="008A1783" w:rsidRDefault="00827C2C" w:rsidP="002E689C">
            <w:pPr>
              <w:tabs>
                <w:tab w:val="left" w:pos="8931"/>
              </w:tabs>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686" w:type="dxa"/>
            <w:gridSpan w:val="2"/>
            <w:shd w:val="clear" w:color="auto" w:fill="auto"/>
            <w:hideMark/>
          </w:tcPr>
          <w:p w14:paraId="2A3D0287" w14:textId="7395862A" w:rsidR="00827C2C" w:rsidRPr="002D3C13" w:rsidRDefault="00827C2C" w:rsidP="002E689C">
            <w:pPr>
              <w:tabs>
                <w:tab w:val="left" w:pos="8931"/>
              </w:tabs>
              <w:rPr>
                <w:rFonts w:ascii="Times New Roman" w:hAnsi="Times New Roman"/>
              </w:rPr>
            </w:pPr>
            <w:bookmarkStart w:id="15" w:name="_Hlk45715541"/>
            <w:r w:rsidRPr="002D3C13">
              <w:rPr>
                <w:rFonts w:ascii="Times New Roman" w:hAnsi="Times New Roman"/>
                <w:lang w:val="ru-RU"/>
              </w:rPr>
              <w:t xml:space="preserve">Оплата за надані послуги </w:t>
            </w:r>
            <w:bookmarkEnd w:id="15"/>
            <w:r w:rsidR="002E689C" w:rsidRPr="002E689C">
              <w:rPr>
                <w:rFonts w:ascii="Times New Roman" w:hAnsi="Times New Roman"/>
              </w:rPr>
              <w:t>Оплата за послуги відбуватиметься виключно без ПДВ, за фактом надання послуг на підставі Актів наданих послуг протягом 5 (П’яти) робочих днів.</w:t>
            </w:r>
          </w:p>
        </w:tc>
        <w:tc>
          <w:tcPr>
            <w:tcW w:w="3827" w:type="dxa"/>
            <w:gridSpan w:val="3"/>
            <w:shd w:val="clear" w:color="000000" w:fill="FFFF00"/>
            <w:noWrap/>
            <w:hideMark/>
          </w:tcPr>
          <w:p w14:paraId="0196C3CC" w14:textId="77777777" w:rsidR="00827C2C" w:rsidRPr="008A1783" w:rsidRDefault="00827C2C" w:rsidP="002E689C">
            <w:pPr>
              <w:tabs>
                <w:tab w:val="left" w:pos="8931"/>
              </w:tabs>
              <w:spacing w:after="0" w:line="240" w:lineRule="auto"/>
              <w:jc w:val="center"/>
              <w:rPr>
                <w:rFonts w:ascii="Times New Roman" w:hAnsi="Times New Roman"/>
                <w:sz w:val="24"/>
                <w:szCs w:val="24"/>
              </w:rPr>
            </w:pPr>
          </w:p>
        </w:tc>
      </w:tr>
      <w:tr w:rsidR="00827C2C" w:rsidRPr="008A1783" w14:paraId="38751187" w14:textId="77777777" w:rsidTr="002E689C">
        <w:trPr>
          <w:trHeight w:val="255"/>
        </w:trPr>
        <w:tc>
          <w:tcPr>
            <w:tcW w:w="568" w:type="dxa"/>
            <w:shd w:val="clear" w:color="auto" w:fill="auto"/>
            <w:noWrap/>
            <w:hideMark/>
          </w:tcPr>
          <w:p w14:paraId="6FE29E80" w14:textId="77777777" w:rsidR="00827C2C" w:rsidRPr="008A1783" w:rsidRDefault="00827C2C" w:rsidP="002E689C">
            <w:pPr>
              <w:tabs>
                <w:tab w:val="left" w:pos="8931"/>
              </w:tabs>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63E78381" w14:textId="77777777" w:rsidR="00827C2C" w:rsidRPr="008A1783" w:rsidRDefault="00827C2C" w:rsidP="002E689C">
            <w:pPr>
              <w:tabs>
                <w:tab w:val="left" w:pos="8931"/>
              </w:tabs>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686" w:type="dxa"/>
            <w:gridSpan w:val="2"/>
            <w:shd w:val="clear" w:color="auto" w:fill="auto"/>
            <w:hideMark/>
          </w:tcPr>
          <w:p w14:paraId="43ACDCC8" w14:textId="77777777" w:rsidR="00827C2C" w:rsidRPr="008A1783" w:rsidRDefault="00827C2C" w:rsidP="002E689C">
            <w:pPr>
              <w:tabs>
                <w:tab w:val="left" w:pos="8931"/>
              </w:tabs>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827" w:type="dxa"/>
            <w:gridSpan w:val="3"/>
            <w:shd w:val="clear" w:color="000000" w:fill="FFFF00"/>
            <w:noWrap/>
            <w:hideMark/>
          </w:tcPr>
          <w:p w14:paraId="599EB43B" w14:textId="77777777" w:rsidR="00827C2C" w:rsidRPr="008A1783" w:rsidRDefault="00827C2C" w:rsidP="002E689C">
            <w:pPr>
              <w:tabs>
                <w:tab w:val="left" w:pos="8931"/>
              </w:tabs>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827C2C" w:rsidRPr="008A1783" w14:paraId="23416761" w14:textId="77777777" w:rsidTr="002E689C">
        <w:trPr>
          <w:trHeight w:val="405"/>
        </w:trPr>
        <w:tc>
          <w:tcPr>
            <w:tcW w:w="568" w:type="dxa"/>
            <w:shd w:val="clear" w:color="auto" w:fill="auto"/>
            <w:noWrap/>
            <w:hideMark/>
          </w:tcPr>
          <w:p w14:paraId="7E2E3690" w14:textId="77777777" w:rsidR="00827C2C" w:rsidRPr="008A1783" w:rsidRDefault="00827C2C" w:rsidP="002E689C">
            <w:pPr>
              <w:tabs>
                <w:tab w:val="left" w:pos="8931"/>
              </w:tabs>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4DF0404D" w14:textId="77777777" w:rsidR="00827C2C" w:rsidRPr="008A1783" w:rsidRDefault="00827C2C" w:rsidP="002E689C">
            <w:pPr>
              <w:tabs>
                <w:tab w:val="left" w:pos="8931"/>
              </w:tabs>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686" w:type="dxa"/>
            <w:gridSpan w:val="2"/>
            <w:shd w:val="clear" w:color="auto" w:fill="auto"/>
            <w:hideMark/>
          </w:tcPr>
          <w:p w14:paraId="14DFABE8" w14:textId="77777777" w:rsidR="00827C2C" w:rsidRPr="008A1783" w:rsidRDefault="00827C2C" w:rsidP="002E689C">
            <w:pPr>
              <w:tabs>
                <w:tab w:val="left" w:pos="8931"/>
              </w:tabs>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827" w:type="dxa"/>
            <w:gridSpan w:val="3"/>
            <w:shd w:val="clear" w:color="000000" w:fill="FFFF00"/>
            <w:noWrap/>
            <w:hideMark/>
          </w:tcPr>
          <w:p w14:paraId="63D2A644" w14:textId="77777777" w:rsidR="00827C2C" w:rsidRPr="008A1783" w:rsidRDefault="00827C2C" w:rsidP="002E689C">
            <w:pPr>
              <w:tabs>
                <w:tab w:val="left" w:pos="8931"/>
              </w:tabs>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827C2C" w:rsidRPr="008A1783" w14:paraId="7672C129" w14:textId="77777777" w:rsidTr="002E689C">
        <w:trPr>
          <w:trHeight w:val="420"/>
        </w:trPr>
        <w:tc>
          <w:tcPr>
            <w:tcW w:w="568" w:type="dxa"/>
            <w:shd w:val="clear" w:color="auto" w:fill="auto"/>
            <w:noWrap/>
            <w:hideMark/>
          </w:tcPr>
          <w:p w14:paraId="1F27C490" w14:textId="77777777" w:rsidR="00827C2C" w:rsidRPr="008A1783" w:rsidRDefault="00827C2C" w:rsidP="002E689C">
            <w:pPr>
              <w:tabs>
                <w:tab w:val="left" w:pos="8931"/>
              </w:tabs>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53AC975C" w14:textId="77777777" w:rsidR="00827C2C" w:rsidRPr="008A1783" w:rsidRDefault="00827C2C" w:rsidP="002E689C">
            <w:pPr>
              <w:tabs>
                <w:tab w:val="left" w:pos="8931"/>
              </w:tabs>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Pr>
                <w:rFonts w:ascii="Times New Roman" w:hAnsi="Times New Roman"/>
                <w:b/>
                <w:bCs/>
                <w:sz w:val="24"/>
                <w:szCs w:val="24"/>
              </w:rPr>
              <w:t>нада</w:t>
            </w:r>
            <w:r w:rsidRPr="008A1783">
              <w:rPr>
                <w:rFonts w:ascii="Times New Roman" w:hAnsi="Times New Roman"/>
                <w:b/>
                <w:bCs/>
                <w:sz w:val="24"/>
                <w:szCs w:val="24"/>
              </w:rPr>
              <w:t>ння</w:t>
            </w:r>
            <w:r>
              <w:rPr>
                <w:rFonts w:ascii="Times New Roman" w:hAnsi="Times New Roman"/>
                <w:b/>
                <w:bCs/>
                <w:sz w:val="24"/>
                <w:szCs w:val="24"/>
              </w:rPr>
              <w:t xml:space="preserve"> послуг</w:t>
            </w:r>
          </w:p>
        </w:tc>
        <w:tc>
          <w:tcPr>
            <w:tcW w:w="3686" w:type="dxa"/>
            <w:gridSpan w:val="2"/>
            <w:shd w:val="clear" w:color="auto" w:fill="auto"/>
            <w:hideMark/>
          </w:tcPr>
          <w:p w14:paraId="1F379677" w14:textId="77777777" w:rsidR="00827C2C" w:rsidRPr="008A1783" w:rsidRDefault="00827C2C" w:rsidP="002E689C">
            <w:pPr>
              <w:tabs>
                <w:tab w:val="left" w:pos="8931"/>
              </w:tabs>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827" w:type="dxa"/>
            <w:gridSpan w:val="3"/>
            <w:shd w:val="clear" w:color="000000" w:fill="FFFF00"/>
            <w:noWrap/>
            <w:hideMark/>
          </w:tcPr>
          <w:p w14:paraId="3294183E" w14:textId="77777777" w:rsidR="00827C2C" w:rsidRPr="008A1783" w:rsidRDefault="00827C2C" w:rsidP="002E689C">
            <w:pPr>
              <w:tabs>
                <w:tab w:val="left" w:pos="8931"/>
              </w:tabs>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827C2C" w:rsidRPr="008A1783" w14:paraId="1E0D7403" w14:textId="77777777" w:rsidTr="002E689C">
        <w:trPr>
          <w:trHeight w:val="563"/>
        </w:trPr>
        <w:tc>
          <w:tcPr>
            <w:tcW w:w="568" w:type="dxa"/>
            <w:shd w:val="clear" w:color="auto" w:fill="auto"/>
            <w:noWrap/>
            <w:hideMark/>
          </w:tcPr>
          <w:p w14:paraId="2B693C67" w14:textId="77777777" w:rsidR="00827C2C" w:rsidRPr="008A1783" w:rsidRDefault="00827C2C" w:rsidP="002E689C">
            <w:pPr>
              <w:tabs>
                <w:tab w:val="left" w:pos="8931"/>
              </w:tabs>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7F3F14A7" w14:textId="77777777" w:rsidR="00827C2C" w:rsidRPr="008A1783" w:rsidRDefault="00827C2C" w:rsidP="002E689C">
            <w:pPr>
              <w:tabs>
                <w:tab w:val="left" w:pos="8931"/>
              </w:tabs>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686" w:type="dxa"/>
            <w:gridSpan w:val="2"/>
            <w:shd w:val="clear" w:color="auto" w:fill="auto"/>
            <w:hideMark/>
          </w:tcPr>
          <w:p w14:paraId="320857AF" w14:textId="77777777" w:rsidR="00827C2C" w:rsidRPr="008A1783" w:rsidRDefault="00827C2C" w:rsidP="002E689C">
            <w:pPr>
              <w:tabs>
                <w:tab w:val="left" w:pos="8931"/>
              </w:tabs>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w:t>
            </w:r>
            <w:r w:rsidRPr="008A1783">
              <w:rPr>
                <w:rFonts w:ascii="Times New Roman" w:hAnsi="Times New Roman"/>
                <w:sz w:val="24"/>
                <w:szCs w:val="24"/>
              </w:rPr>
              <w:lastRenderedPageBreak/>
              <w:t>отримати звільнення від ПДВ для договорів.</w:t>
            </w:r>
          </w:p>
        </w:tc>
        <w:tc>
          <w:tcPr>
            <w:tcW w:w="3827" w:type="dxa"/>
            <w:gridSpan w:val="3"/>
            <w:shd w:val="clear" w:color="000000" w:fill="FFFF00"/>
            <w:noWrap/>
            <w:hideMark/>
          </w:tcPr>
          <w:p w14:paraId="0518A8B9" w14:textId="77777777" w:rsidR="00827C2C" w:rsidRPr="008A1783" w:rsidRDefault="00827C2C" w:rsidP="002E689C">
            <w:pPr>
              <w:tabs>
                <w:tab w:val="left" w:pos="8931"/>
              </w:tabs>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827C2C" w:rsidRPr="008A1783" w14:paraId="376845D6" w14:textId="77777777" w:rsidTr="002E689C">
        <w:trPr>
          <w:trHeight w:val="765"/>
        </w:trPr>
        <w:tc>
          <w:tcPr>
            <w:tcW w:w="568" w:type="dxa"/>
            <w:shd w:val="clear" w:color="auto" w:fill="auto"/>
            <w:noWrap/>
            <w:hideMark/>
          </w:tcPr>
          <w:p w14:paraId="0528506A" w14:textId="77777777" w:rsidR="00827C2C" w:rsidRPr="008A1783" w:rsidRDefault="00827C2C" w:rsidP="002E689C">
            <w:pPr>
              <w:tabs>
                <w:tab w:val="left" w:pos="8931"/>
              </w:tabs>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76A1A442" w14:textId="77777777" w:rsidR="00827C2C" w:rsidRPr="008A1783" w:rsidRDefault="00827C2C" w:rsidP="002E689C">
            <w:pPr>
              <w:tabs>
                <w:tab w:val="left" w:pos="8931"/>
              </w:tabs>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686" w:type="dxa"/>
            <w:gridSpan w:val="2"/>
            <w:shd w:val="clear" w:color="auto" w:fill="auto"/>
            <w:hideMark/>
          </w:tcPr>
          <w:p w14:paraId="32276932" w14:textId="77777777" w:rsidR="00827C2C" w:rsidRDefault="00827C2C" w:rsidP="002E689C">
            <w:pPr>
              <w:tabs>
                <w:tab w:val="left" w:pos="8931"/>
              </w:tabs>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2CFB6853" w14:textId="77777777" w:rsidR="00827C2C" w:rsidRPr="008A1783" w:rsidRDefault="00827C2C" w:rsidP="002E689C">
            <w:pPr>
              <w:tabs>
                <w:tab w:val="left" w:pos="8931"/>
              </w:tabs>
              <w:spacing w:after="0" w:line="240" w:lineRule="auto"/>
              <w:rPr>
                <w:rFonts w:ascii="Times New Roman" w:hAnsi="Times New Roman"/>
                <w:sz w:val="24"/>
                <w:szCs w:val="24"/>
              </w:rPr>
            </w:pPr>
          </w:p>
        </w:tc>
        <w:tc>
          <w:tcPr>
            <w:tcW w:w="3827" w:type="dxa"/>
            <w:gridSpan w:val="3"/>
            <w:shd w:val="clear" w:color="000000" w:fill="FFFF00"/>
            <w:noWrap/>
            <w:hideMark/>
          </w:tcPr>
          <w:p w14:paraId="43DE04BB" w14:textId="77777777" w:rsidR="00827C2C" w:rsidRPr="008A1783" w:rsidRDefault="00827C2C" w:rsidP="002E689C">
            <w:pPr>
              <w:tabs>
                <w:tab w:val="left" w:pos="8931"/>
              </w:tabs>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348" w:type="dxa"/>
        <w:tblInd w:w="-431" w:type="dxa"/>
        <w:tblLook w:val="04A0" w:firstRow="1" w:lastRow="0" w:firstColumn="1" w:lastColumn="0" w:noHBand="0" w:noVBand="1"/>
      </w:tblPr>
      <w:tblGrid>
        <w:gridCol w:w="993"/>
        <w:gridCol w:w="4820"/>
        <w:gridCol w:w="4535"/>
      </w:tblGrid>
      <w:tr w:rsidR="00827C2C" w:rsidRPr="008A1783" w14:paraId="5B6948C0" w14:textId="77777777" w:rsidTr="002E689C">
        <w:tc>
          <w:tcPr>
            <w:tcW w:w="993" w:type="dxa"/>
            <w:shd w:val="clear" w:color="auto" w:fill="D9D9D9" w:themeFill="background1" w:themeFillShade="D9"/>
          </w:tcPr>
          <w:p w14:paraId="364BFCA8" w14:textId="77777777" w:rsidR="00827C2C" w:rsidRPr="008A1783" w:rsidRDefault="00827C2C" w:rsidP="002E689C">
            <w:pPr>
              <w:widowControl w:val="0"/>
              <w:tabs>
                <w:tab w:val="left" w:pos="8931"/>
              </w:tabs>
              <w:autoSpaceDE w:val="0"/>
              <w:autoSpaceDN w:val="0"/>
              <w:adjustRightInd w:val="0"/>
              <w:spacing w:after="0" w:line="240" w:lineRule="auto"/>
              <w:ind w:left="-108" w:right="-297" w:hanging="5"/>
              <w:jc w:val="center"/>
              <w:rPr>
                <w:rFonts w:ascii="Times New Roman" w:hAnsi="Times New Roman"/>
                <w:b/>
                <w:sz w:val="24"/>
                <w:szCs w:val="24"/>
              </w:rPr>
            </w:pPr>
            <w:r w:rsidRPr="008A1783">
              <w:rPr>
                <w:rFonts w:ascii="Times New Roman" w:hAnsi="Times New Roman"/>
                <w:b/>
                <w:sz w:val="24"/>
                <w:szCs w:val="24"/>
              </w:rPr>
              <w:t>№</w:t>
            </w:r>
          </w:p>
        </w:tc>
        <w:tc>
          <w:tcPr>
            <w:tcW w:w="9355" w:type="dxa"/>
            <w:gridSpan w:val="2"/>
            <w:shd w:val="clear" w:color="auto" w:fill="D9D9D9" w:themeFill="background1" w:themeFillShade="D9"/>
          </w:tcPr>
          <w:p w14:paraId="1C2891AD" w14:textId="77777777" w:rsidR="00827C2C" w:rsidRPr="008A1783" w:rsidRDefault="00827C2C" w:rsidP="002E689C">
            <w:pPr>
              <w:widowControl w:val="0"/>
              <w:tabs>
                <w:tab w:val="left" w:pos="8931"/>
              </w:tabs>
              <w:autoSpaceDE w:val="0"/>
              <w:autoSpaceDN w:val="0"/>
              <w:adjustRightInd w:val="0"/>
              <w:spacing w:after="0" w:line="240" w:lineRule="auto"/>
              <w:ind w:right="-284" w:hanging="5"/>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827C2C" w:rsidRPr="008A1783" w14:paraId="26F582F4" w14:textId="77777777" w:rsidTr="002E689C">
        <w:tc>
          <w:tcPr>
            <w:tcW w:w="993" w:type="dxa"/>
          </w:tcPr>
          <w:p w14:paraId="7118E2B6" w14:textId="77777777" w:rsidR="00827C2C" w:rsidRPr="008A1783" w:rsidRDefault="00827C2C" w:rsidP="002E689C">
            <w:pPr>
              <w:widowControl w:val="0"/>
              <w:tabs>
                <w:tab w:val="left" w:pos="8931"/>
              </w:tabs>
              <w:autoSpaceDE w:val="0"/>
              <w:autoSpaceDN w:val="0"/>
              <w:adjustRightInd w:val="0"/>
              <w:spacing w:after="0" w:line="240" w:lineRule="auto"/>
              <w:ind w:left="-250" w:right="-297" w:hanging="5"/>
              <w:jc w:val="center"/>
              <w:rPr>
                <w:rFonts w:ascii="Times New Roman" w:hAnsi="Times New Roman"/>
                <w:sz w:val="24"/>
                <w:szCs w:val="24"/>
              </w:rPr>
            </w:pPr>
            <w:r w:rsidRPr="008A1783">
              <w:rPr>
                <w:rFonts w:ascii="Times New Roman" w:hAnsi="Times New Roman"/>
                <w:sz w:val="24"/>
                <w:szCs w:val="24"/>
              </w:rPr>
              <w:t>1</w:t>
            </w:r>
          </w:p>
        </w:tc>
        <w:tc>
          <w:tcPr>
            <w:tcW w:w="4820" w:type="dxa"/>
          </w:tcPr>
          <w:p w14:paraId="62BE4EB6" w14:textId="77777777" w:rsidR="00827C2C" w:rsidRPr="008A1783" w:rsidRDefault="00827C2C" w:rsidP="002E689C">
            <w:pPr>
              <w:widowControl w:val="0"/>
              <w:tabs>
                <w:tab w:val="left" w:pos="4145"/>
                <w:tab w:val="left" w:pos="8931"/>
              </w:tabs>
              <w:autoSpaceDE w:val="0"/>
              <w:autoSpaceDN w:val="0"/>
              <w:adjustRightInd w:val="0"/>
              <w:spacing w:after="0" w:line="240" w:lineRule="auto"/>
              <w:ind w:right="34" w:hanging="5"/>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535" w:type="dxa"/>
            <w:shd w:val="clear" w:color="auto" w:fill="FFFF00"/>
          </w:tcPr>
          <w:p w14:paraId="39DE79DA" w14:textId="77777777" w:rsidR="00827C2C" w:rsidRPr="008A1783" w:rsidRDefault="00827C2C" w:rsidP="002E689C">
            <w:pPr>
              <w:widowControl w:val="0"/>
              <w:tabs>
                <w:tab w:val="left" w:pos="8931"/>
              </w:tabs>
              <w:autoSpaceDE w:val="0"/>
              <w:autoSpaceDN w:val="0"/>
              <w:adjustRightInd w:val="0"/>
              <w:spacing w:after="0" w:line="240" w:lineRule="auto"/>
              <w:ind w:right="-284" w:hanging="5"/>
              <w:jc w:val="both"/>
              <w:rPr>
                <w:rFonts w:ascii="Times New Roman" w:hAnsi="Times New Roman"/>
                <w:sz w:val="24"/>
                <w:szCs w:val="24"/>
              </w:rPr>
            </w:pPr>
          </w:p>
        </w:tc>
      </w:tr>
      <w:tr w:rsidR="00827C2C" w:rsidRPr="008A1783" w14:paraId="653AABF4" w14:textId="77777777" w:rsidTr="002E689C">
        <w:tc>
          <w:tcPr>
            <w:tcW w:w="993" w:type="dxa"/>
          </w:tcPr>
          <w:p w14:paraId="33AD8D8D" w14:textId="77777777" w:rsidR="00827C2C" w:rsidRPr="008A1783" w:rsidRDefault="00827C2C" w:rsidP="002E689C">
            <w:pPr>
              <w:widowControl w:val="0"/>
              <w:tabs>
                <w:tab w:val="left" w:pos="8931"/>
              </w:tabs>
              <w:autoSpaceDE w:val="0"/>
              <w:autoSpaceDN w:val="0"/>
              <w:adjustRightInd w:val="0"/>
              <w:spacing w:after="0" w:line="240" w:lineRule="auto"/>
              <w:ind w:left="-250" w:right="-297" w:hanging="5"/>
              <w:jc w:val="center"/>
              <w:rPr>
                <w:rFonts w:ascii="Times New Roman" w:hAnsi="Times New Roman"/>
                <w:sz w:val="24"/>
                <w:szCs w:val="24"/>
              </w:rPr>
            </w:pPr>
            <w:r w:rsidRPr="008A1783">
              <w:rPr>
                <w:rFonts w:ascii="Times New Roman" w:hAnsi="Times New Roman"/>
                <w:sz w:val="24"/>
                <w:szCs w:val="24"/>
              </w:rPr>
              <w:t>2</w:t>
            </w:r>
          </w:p>
        </w:tc>
        <w:tc>
          <w:tcPr>
            <w:tcW w:w="4820" w:type="dxa"/>
          </w:tcPr>
          <w:p w14:paraId="241C3BEE" w14:textId="77777777" w:rsidR="00827C2C" w:rsidRPr="008A1783" w:rsidRDefault="00827C2C" w:rsidP="002E689C">
            <w:pPr>
              <w:widowControl w:val="0"/>
              <w:tabs>
                <w:tab w:val="left" w:pos="4145"/>
                <w:tab w:val="left" w:pos="8931"/>
              </w:tabs>
              <w:autoSpaceDE w:val="0"/>
              <w:autoSpaceDN w:val="0"/>
              <w:adjustRightInd w:val="0"/>
              <w:spacing w:after="0" w:line="240" w:lineRule="auto"/>
              <w:ind w:right="34" w:hanging="5"/>
              <w:rPr>
                <w:rFonts w:ascii="Times New Roman" w:hAnsi="Times New Roman"/>
                <w:sz w:val="24"/>
                <w:szCs w:val="24"/>
              </w:rPr>
            </w:pPr>
            <w:r w:rsidRPr="008A1783">
              <w:rPr>
                <w:rFonts w:ascii="Times New Roman" w:hAnsi="Times New Roman"/>
                <w:color w:val="000000"/>
                <w:sz w:val="24"/>
                <w:szCs w:val="24"/>
              </w:rPr>
              <w:t>Юридична адреса:</w:t>
            </w:r>
          </w:p>
        </w:tc>
        <w:tc>
          <w:tcPr>
            <w:tcW w:w="4535" w:type="dxa"/>
            <w:shd w:val="clear" w:color="auto" w:fill="FFFF00"/>
          </w:tcPr>
          <w:p w14:paraId="6A33EDE7" w14:textId="77777777" w:rsidR="00827C2C" w:rsidRPr="008A1783" w:rsidRDefault="00827C2C" w:rsidP="002E689C">
            <w:pPr>
              <w:widowControl w:val="0"/>
              <w:tabs>
                <w:tab w:val="left" w:pos="8931"/>
              </w:tabs>
              <w:autoSpaceDE w:val="0"/>
              <w:autoSpaceDN w:val="0"/>
              <w:adjustRightInd w:val="0"/>
              <w:spacing w:after="0" w:line="240" w:lineRule="auto"/>
              <w:ind w:right="-284" w:hanging="5"/>
              <w:jc w:val="both"/>
              <w:rPr>
                <w:rFonts w:ascii="Times New Roman" w:hAnsi="Times New Roman"/>
                <w:sz w:val="24"/>
                <w:szCs w:val="24"/>
              </w:rPr>
            </w:pPr>
          </w:p>
        </w:tc>
      </w:tr>
      <w:tr w:rsidR="00827C2C" w:rsidRPr="008A1783" w14:paraId="64B3EE06" w14:textId="77777777" w:rsidTr="002E689C">
        <w:tc>
          <w:tcPr>
            <w:tcW w:w="993" w:type="dxa"/>
          </w:tcPr>
          <w:p w14:paraId="16E3A535" w14:textId="77777777" w:rsidR="00827C2C" w:rsidRPr="008A1783" w:rsidRDefault="00827C2C" w:rsidP="002E689C">
            <w:pPr>
              <w:widowControl w:val="0"/>
              <w:tabs>
                <w:tab w:val="left" w:pos="8931"/>
              </w:tabs>
              <w:autoSpaceDE w:val="0"/>
              <w:autoSpaceDN w:val="0"/>
              <w:adjustRightInd w:val="0"/>
              <w:spacing w:after="0" w:line="240" w:lineRule="auto"/>
              <w:ind w:left="-250" w:right="-297" w:hanging="5"/>
              <w:jc w:val="center"/>
              <w:rPr>
                <w:rFonts w:ascii="Times New Roman" w:hAnsi="Times New Roman"/>
                <w:sz w:val="24"/>
                <w:szCs w:val="24"/>
              </w:rPr>
            </w:pPr>
            <w:r w:rsidRPr="008A1783">
              <w:rPr>
                <w:rFonts w:ascii="Times New Roman" w:hAnsi="Times New Roman"/>
                <w:sz w:val="24"/>
                <w:szCs w:val="24"/>
              </w:rPr>
              <w:t>3</w:t>
            </w:r>
          </w:p>
        </w:tc>
        <w:tc>
          <w:tcPr>
            <w:tcW w:w="4820" w:type="dxa"/>
          </w:tcPr>
          <w:p w14:paraId="36459581" w14:textId="77777777" w:rsidR="00827C2C" w:rsidRPr="008A1783" w:rsidRDefault="00827C2C" w:rsidP="002E689C">
            <w:pPr>
              <w:widowControl w:val="0"/>
              <w:tabs>
                <w:tab w:val="left" w:pos="4145"/>
                <w:tab w:val="left" w:pos="8931"/>
              </w:tabs>
              <w:autoSpaceDE w:val="0"/>
              <w:autoSpaceDN w:val="0"/>
              <w:adjustRightInd w:val="0"/>
              <w:spacing w:after="0" w:line="240" w:lineRule="auto"/>
              <w:ind w:right="34" w:hanging="5"/>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535" w:type="dxa"/>
            <w:shd w:val="clear" w:color="auto" w:fill="FFFF00"/>
          </w:tcPr>
          <w:p w14:paraId="268558FF" w14:textId="77777777" w:rsidR="00827C2C" w:rsidRPr="008A1783" w:rsidRDefault="00827C2C" w:rsidP="002E689C">
            <w:pPr>
              <w:widowControl w:val="0"/>
              <w:tabs>
                <w:tab w:val="left" w:pos="8931"/>
              </w:tabs>
              <w:autoSpaceDE w:val="0"/>
              <w:autoSpaceDN w:val="0"/>
              <w:adjustRightInd w:val="0"/>
              <w:spacing w:after="0" w:line="240" w:lineRule="auto"/>
              <w:ind w:right="-284" w:hanging="5"/>
              <w:jc w:val="both"/>
              <w:rPr>
                <w:rFonts w:ascii="Times New Roman" w:hAnsi="Times New Roman"/>
                <w:sz w:val="24"/>
                <w:szCs w:val="24"/>
              </w:rPr>
            </w:pPr>
          </w:p>
        </w:tc>
      </w:tr>
      <w:tr w:rsidR="00827C2C" w:rsidRPr="008A1783" w14:paraId="5F2F571E" w14:textId="77777777" w:rsidTr="002E689C">
        <w:tc>
          <w:tcPr>
            <w:tcW w:w="993" w:type="dxa"/>
          </w:tcPr>
          <w:p w14:paraId="65BF4FA4" w14:textId="77777777" w:rsidR="00827C2C" w:rsidRPr="008A1783" w:rsidRDefault="00827C2C" w:rsidP="002E689C">
            <w:pPr>
              <w:widowControl w:val="0"/>
              <w:tabs>
                <w:tab w:val="left" w:pos="8931"/>
              </w:tabs>
              <w:autoSpaceDE w:val="0"/>
              <w:autoSpaceDN w:val="0"/>
              <w:adjustRightInd w:val="0"/>
              <w:spacing w:after="0" w:line="240" w:lineRule="auto"/>
              <w:ind w:left="-250" w:right="-297" w:hanging="5"/>
              <w:jc w:val="center"/>
              <w:rPr>
                <w:rFonts w:ascii="Times New Roman" w:hAnsi="Times New Roman"/>
                <w:sz w:val="24"/>
                <w:szCs w:val="24"/>
              </w:rPr>
            </w:pPr>
            <w:r w:rsidRPr="008A1783">
              <w:rPr>
                <w:rFonts w:ascii="Times New Roman" w:hAnsi="Times New Roman"/>
                <w:sz w:val="24"/>
                <w:szCs w:val="24"/>
              </w:rPr>
              <w:t>4</w:t>
            </w:r>
          </w:p>
        </w:tc>
        <w:tc>
          <w:tcPr>
            <w:tcW w:w="4820" w:type="dxa"/>
          </w:tcPr>
          <w:p w14:paraId="775F4341" w14:textId="77777777" w:rsidR="00827C2C" w:rsidRPr="008A1783" w:rsidRDefault="00827C2C" w:rsidP="002E689C">
            <w:pPr>
              <w:widowControl w:val="0"/>
              <w:tabs>
                <w:tab w:val="left" w:pos="4145"/>
                <w:tab w:val="left" w:pos="8931"/>
              </w:tabs>
              <w:autoSpaceDE w:val="0"/>
              <w:autoSpaceDN w:val="0"/>
              <w:adjustRightInd w:val="0"/>
              <w:spacing w:after="0" w:line="240" w:lineRule="auto"/>
              <w:ind w:right="34" w:hanging="5"/>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535" w:type="dxa"/>
            <w:shd w:val="clear" w:color="auto" w:fill="FFFF00"/>
          </w:tcPr>
          <w:p w14:paraId="1CA41E69" w14:textId="77777777" w:rsidR="00827C2C" w:rsidRPr="008A1783" w:rsidRDefault="00827C2C" w:rsidP="002E689C">
            <w:pPr>
              <w:widowControl w:val="0"/>
              <w:tabs>
                <w:tab w:val="left" w:pos="8931"/>
              </w:tabs>
              <w:autoSpaceDE w:val="0"/>
              <w:autoSpaceDN w:val="0"/>
              <w:adjustRightInd w:val="0"/>
              <w:spacing w:after="0" w:line="240" w:lineRule="auto"/>
              <w:ind w:right="-284" w:hanging="5"/>
              <w:jc w:val="both"/>
              <w:rPr>
                <w:rFonts w:ascii="Times New Roman" w:hAnsi="Times New Roman"/>
                <w:sz w:val="24"/>
                <w:szCs w:val="24"/>
              </w:rPr>
            </w:pPr>
          </w:p>
        </w:tc>
      </w:tr>
      <w:tr w:rsidR="00827C2C" w:rsidRPr="008A1783" w14:paraId="515D01E3" w14:textId="77777777" w:rsidTr="002E689C">
        <w:tc>
          <w:tcPr>
            <w:tcW w:w="993" w:type="dxa"/>
          </w:tcPr>
          <w:p w14:paraId="362E03D9" w14:textId="77777777" w:rsidR="00827C2C" w:rsidRPr="008A1783" w:rsidRDefault="00827C2C" w:rsidP="002E689C">
            <w:pPr>
              <w:widowControl w:val="0"/>
              <w:tabs>
                <w:tab w:val="left" w:pos="8931"/>
              </w:tabs>
              <w:autoSpaceDE w:val="0"/>
              <w:autoSpaceDN w:val="0"/>
              <w:adjustRightInd w:val="0"/>
              <w:spacing w:after="0" w:line="240" w:lineRule="auto"/>
              <w:ind w:left="-250" w:right="-297" w:hanging="5"/>
              <w:jc w:val="center"/>
              <w:rPr>
                <w:rFonts w:ascii="Times New Roman" w:hAnsi="Times New Roman"/>
                <w:sz w:val="24"/>
                <w:szCs w:val="24"/>
              </w:rPr>
            </w:pPr>
            <w:r w:rsidRPr="008A1783">
              <w:rPr>
                <w:rFonts w:ascii="Times New Roman" w:hAnsi="Times New Roman"/>
                <w:sz w:val="24"/>
                <w:szCs w:val="24"/>
              </w:rPr>
              <w:t>5</w:t>
            </w:r>
          </w:p>
        </w:tc>
        <w:tc>
          <w:tcPr>
            <w:tcW w:w="4820" w:type="dxa"/>
          </w:tcPr>
          <w:p w14:paraId="1E566F88" w14:textId="77777777" w:rsidR="00827C2C" w:rsidRPr="008A1783" w:rsidRDefault="00827C2C" w:rsidP="002E689C">
            <w:pPr>
              <w:widowControl w:val="0"/>
              <w:tabs>
                <w:tab w:val="left" w:pos="4145"/>
                <w:tab w:val="left" w:pos="8931"/>
              </w:tabs>
              <w:autoSpaceDE w:val="0"/>
              <w:autoSpaceDN w:val="0"/>
              <w:adjustRightInd w:val="0"/>
              <w:spacing w:after="0" w:line="240" w:lineRule="auto"/>
              <w:ind w:right="34" w:hanging="5"/>
              <w:rPr>
                <w:rFonts w:ascii="Times New Roman" w:hAnsi="Times New Roman"/>
                <w:sz w:val="24"/>
                <w:szCs w:val="24"/>
              </w:rPr>
            </w:pPr>
            <w:r w:rsidRPr="008A1783">
              <w:rPr>
                <w:rFonts w:ascii="Times New Roman" w:hAnsi="Times New Roman"/>
                <w:color w:val="000000"/>
                <w:sz w:val="24"/>
                <w:szCs w:val="24"/>
              </w:rPr>
              <w:t>Контактна особа:</w:t>
            </w:r>
          </w:p>
        </w:tc>
        <w:tc>
          <w:tcPr>
            <w:tcW w:w="4535" w:type="dxa"/>
            <w:shd w:val="clear" w:color="auto" w:fill="FFFF00"/>
          </w:tcPr>
          <w:p w14:paraId="750163C2" w14:textId="77777777" w:rsidR="00827C2C" w:rsidRPr="008A1783" w:rsidRDefault="00827C2C" w:rsidP="002E689C">
            <w:pPr>
              <w:widowControl w:val="0"/>
              <w:tabs>
                <w:tab w:val="left" w:pos="8931"/>
              </w:tabs>
              <w:autoSpaceDE w:val="0"/>
              <w:autoSpaceDN w:val="0"/>
              <w:adjustRightInd w:val="0"/>
              <w:spacing w:after="0" w:line="240" w:lineRule="auto"/>
              <w:ind w:right="-284" w:hanging="5"/>
              <w:jc w:val="both"/>
              <w:rPr>
                <w:rFonts w:ascii="Times New Roman" w:hAnsi="Times New Roman"/>
                <w:sz w:val="24"/>
                <w:szCs w:val="24"/>
              </w:rPr>
            </w:pPr>
          </w:p>
        </w:tc>
      </w:tr>
      <w:tr w:rsidR="00827C2C" w:rsidRPr="008A1783" w14:paraId="2AE8C953" w14:textId="77777777" w:rsidTr="002E689C">
        <w:tc>
          <w:tcPr>
            <w:tcW w:w="993" w:type="dxa"/>
          </w:tcPr>
          <w:p w14:paraId="781E3768" w14:textId="77777777" w:rsidR="00827C2C" w:rsidRPr="008A1783" w:rsidRDefault="00827C2C" w:rsidP="002E689C">
            <w:pPr>
              <w:widowControl w:val="0"/>
              <w:tabs>
                <w:tab w:val="left" w:pos="8931"/>
              </w:tabs>
              <w:autoSpaceDE w:val="0"/>
              <w:autoSpaceDN w:val="0"/>
              <w:adjustRightInd w:val="0"/>
              <w:spacing w:after="0" w:line="240" w:lineRule="auto"/>
              <w:ind w:left="-250" w:right="-297" w:hanging="5"/>
              <w:jc w:val="center"/>
              <w:rPr>
                <w:rFonts w:ascii="Times New Roman" w:hAnsi="Times New Roman"/>
                <w:sz w:val="24"/>
                <w:szCs w:val="24"/>
              </w:rPr>
            </w:pPr>
            <w:r w:rsidRPr="008A1783">
              <w:rPr>
                <w:rFonts w:ascii="Times New Roman" w:hAnsi="Times New Roman"/>
                <w:sz w:val="24"/>
                <w:szCs w:val="24"/>
              </w:rPr>
              <w:t>6</w:t>
            </w:r>
          </w:p>
        </w:tc>
        <w:tc>
          <w:tcPr>
            <w:tcW w:w="4820" w:type="dxa"/>
          </w:tcPr>
          <w:p w14:paraId="3A4077BC" w14:textId="77777777" w:rsidR="00827C2C" w:rsidRPr="008A1783" w:rsidRDefault="00827C2C" w:rsidP="002E689C">
            <w:pPr>
              <w:widowControl w:val="0"/>
              <w:tabs>
                <w:tab w:val="left" w:pos="4145"/>
                <w:tab w:val="left" w:pos="8931"/>
              </w:tabs>
              <w:autoSpaceDE w:val="0"/>
              <w:autoSpaceDN w:val="0"/>
              <w:adjustRightInd w:val="0"/>
              <w:spacing w:after="0" w:line="240" w:lineRule="auto"/>
              <w:ind w:right="34" w:hanging="5"/>
              <w:rPr>
                <w:rFonts w:ascii="Times New Roman" w:hAnsi="Times New Roman"/>
                <w:sz w:val="24"/>
                <w:szCs w:val="24"/>
              </w:rPr>
            </w:pPr>
            <w:r w:rsidRPr="008A1783">
              <w:rPr>
                <w:rFonts w:ascii="Times New Roman" w:hAnsi="Times New Roman"/>
                <w:color w:val="000000"/>
                <w:sz w:val="24"/>
                <w:szCs w:val="24"/>
              </w:rPr>
              <w:t>Номер моб. телефону контактної особи:</w:t>
            </w:r>
          </w:p>
        </w:tc>
        <w:tc>
          <w:tcPr>
            <w:tcW w:w="4535" w:type="dxa"/>
            <w:shd w:val="clear" w:color="auto" w:fill="FFFF00"/>
          </w:tcPr>
          <w:p w14:paraId="563E30F3" w14:textId="77777777" w:rsidR="00827C2C" w:rsidRPr="008A1783" w:rsidRDefault="00827C2C" w:rsidP="002E689C">
            <w:pPr>
              <w:widowControl w:val="0"/>
              <w:tabs>
                <w:tab w:val="left" w:pos="8931"/>
              </w:tabs>
              <w:autoSpaceDE w:val="0"/>
              <w:autoSpaceDN w:val="0"/>
              <w:adjustRightInd w:val="0"/>
              <w:spacing w:after="0" w:line="240" w:lineRule="auto"/>
              <w:ind w:right="-284" w:hanging="5"/>
              <w:jc w:val="both"/>
              <w:rPr>
                <w:rFonts w:ascii="Times New Roman" w:hAnsi="Times New Roman"/>
                <w:sz w:val="24"/>
                <w:szCs w:val="24"/>
              </w:rPr>
            </w:pPr>
          </w:p>
        </w:tc>
      </w:tr>
      <w:tr w:rsidR="00827C2C" w:rsidRPr="008A1783" w14:paraId="7F55829D" w14:textId="77777777" w:rsidTr="002E689C">
        <w:tc>
          <w:tcPr>
            <w:tcW w:w="993" w:type="dxa"/>
          </w:tcPr>
          <w:p w14:paraId="3F802FF9" w14:textId="77777777" w:rsidR="00827C2C" w:rsidRPr="008A1783" w:rsidRDefault="00827C2C" w:rsidP="002E689C">
            <w:pPr>
              <w:widowControl w:val="0"/>
              <w:tabs>
                <w:tab w:val="left" w:pos="8931"/>
              </w:tabs>
              <w:autoSpaceDE w:val="0"/>
              <w:autoSpaceDN w:val="0"/>
              <w:adjustRightInd w:val="0"/>
              <w:spacing w:after="0" w:line="240" w:lineRule="auto"/>
              <w:ind w:left="-250" w:right="-297" w:hanging="5"/>
              <w:jc w:val="center"/>
              <w:rPr>
                <w:rFonts w:ascii="Times New Roman" w:hAnsi="Times New Roman"/>
                <w:sz w:val="24"/>
                <w:szCs w:val="24"/>
              </w:rPr>
            </w:pPr>
            <w:r w:rsidRPr="008A1783">
              <w:rPr>
                <w:rFonts w:ascii="Times New Roman" w:hAnsi="Times New Roman"/>
                <w:sz w:val="24"/>
                <w:szCs w:val="24"/>
              </w:rPr>
              <w:t>7</w:t>
            </w:r>
          </w:p>
        </w:tc>
        <w:tc>
          <w:tcPr>
            <w:tcW w:w="4820" w:type="dxa"/>
          </w:tcPr>
          <w:p w14:paraId="33BD2D7D" w14:textId="77777777" w:rsidR="00827C2C" w:rsidRPr="008A1783" w:rsidRDefault="00827C2C" w:rsidP="002E689C">
            <w:pPr>
              <w:widowControl w:val="0"/>
              <w:tabs>
                <w:tab w:val="left" w:pos="4145"/>
                <w:tab w:val="left" w:pos="8931"/>
              </w:tabs>
              <w:autoSpaceDE w:val="0"/>
              <w:autoSpaceDN w:val="0"/>
              <w:adjustRightInd w:val="0"/>
              <w:spacing w:after="0" w:line="240" w:lineRule="auto"/>
              <w:ind w:right="34" w:hanging="5"/>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535" w:type="dxa"/>
            <w:shd w:val="clear" w:color="auto" w:fill="FFFF00"/>
          </w:tcPr>
          <w:p w14:paraId="7B86D991" w14:textId="77777777" w:rsidR="00827C2C" w:rsidRPr="008A1783" w:rsidRDefault="00827C2C" w:rsidP="002E689C">
            <w:pPr>
              <w:widowControl w:val="0"/>
              <w:tabs>
                <w:tab w:val="left" w:pos="8931"/>
              </w:tabs>
              <w:autoSpaceDE w:val="0"/>
              <w:autoSpaceDN w:val="0"/>
              <w:adjustRightInd w:val="0"/>
              <w:spacing w:after="0" w:line="240" w:lineRule="auto"/>
              <w:ind w:right="-284" w:hanging="5"/>
              <w:jc w:val="both"/>
              <w:rPr>
                <w:rFonts w:ascii="Times New Roman" w:hAnsi="Times New Roman"/>
                <w:sz w:val="24"/>
                <w:szCs w:val="24"/>
              </w:rPr>
            </w:pPr>
          </w:p>
        </w:tc>
      </w:tr>
      <w:tr w:rsidR="00827C2C" w:rsidRPr="008A1783" w14:paraId="665C6E85" w14:textId="77777777" w:rsidTr="002E689C">
        <w:tc>
          <w:tcPr>
            <w:tcW w:w="993" w:type="dxa"/>
          </w:tcPr>
          <w:p w14:paraId="0E80B374" w14:textId="77777777" w:rsidR="00827C2C" w:rsidRPr="008A1783" w:rsidRDefault="00827C2C" w:rsidP="002E689C">
            <w:pPr>
              <w:widowControl w:val="0"/>
              <w:tabs>
                <w:tab w:val="left" w:pos="8931"/>
              </w:tabs>
              <w:autoSpaceDE w:val="0"/>
              <w:autoSpaceDN w:val="0"/>
              <w:adjustRightInd w:val="0"/>
              <w:spacing w:after="0" w:line="240" w:lineRule="auto"/>
              <w:ind w:left="-250" w:right="-297" w:hanging="5"/>
              <w:jc w:val="center"/>
              <w:rPr>
                <w:rFonts w:ascii="Times New Roman" w:hAnsi="Times New Roman"/>
                <w:sz w:val="24"/>
                <w:szCs w:val="24"/>
              </w:rPr>
            </w:pPr>
            <w:r w:rsidRPr="008A1783">
              <w:rPr>
                <w:rFonts w:ascii="Times New Roman" w:hAnsi="Times New Roman"/>
                <w:sz w:val="24"/>
                <w:szCs w:val="24"/>
              </w:rPr>
              <w:t>8</w:t>
            </w:r>
          </w:p>
        </w:tc>
        <w:tc>
          <w:tcPr>
            <w:tcW w:w="4820" w:type="dxa"/>
          </w:tcPr>
          <w:p w14:paraId="7A712AB3" w14:textId="77777777" w:rsidR="00827C2C" w:rsidRPr="008A1783" w:rsidRDefault="00827C2C" w:rsidP="002E689C">
            <w:pPr>
              <w:widowControl w:val="0"/>
              <w:tabs>
                <w:tab w:val="left" w:pos="4145"/>
                <w:tab w:val="left" w:pos="8931"/>
              </w:tabs>
              <w:autoSpaceDE w:val="0"/>
              <w:autoSpaceDN w:val="0"/>
              <w:adjustRightInd w:val="0"/>
              <w:spacing w:after="0" w:line="240" w:lineRule="auto"/>
              <w:ind w:right="34" w:hanging="5"/>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535" w:type="dxa"/>
            <w:shd w:val="clear" w:color="auto" w:fill="FFFF00"/>
          </w:tcPr>
          <w:p w14:paraId="628012C1" w14:textId="77777777" w:rsidR="00827C2C" w:rsidRPr="008A1783" w:rsidRDefault="00827C2C" w:rsidP="002E689C">
            <w:pPr>
              <w:widowControl w:val="0"/>
              <w:tabs>
                <w:tab w:val="left" w:pos="8931"/>
              </w:tabs>
              <w:autoSpaceDE w:val="0"/>
              <w:autoSpaceDN w:val="0"/>
              <w:adjustRightInd w:val="0"/>
              <w:spacing w:after="0" w:line="240" w:lineRule="auto"/>
              <w:ind w:right="-284" w:hanging="5"/>
              <w:jc w:val="both"/>
              <w:rPr>
                <w:rFonts w:ascii="Times New Roman" w:hAnsi="Times New Roman"/>
                <w:sz w:val="24"/>
                <w:szCs w:val="24"/>
              </w:rPr>
            </w:pPr>
          </w:p>
        </w:tc>
      </w:tr>
      <w:tr w:rsidR="00827C2C" w:rsidRPr="008A1783" w14:paraId="3EB41672" w14:textId="77777777" w:rsidTr="002E689C">
        <w:tc>
          <w:tcPr>
            <w:tcW w:w="993" w:type="dxa"/>
          </w:tcPr>
          <w:p w14:paraId="0308E08D" w14:textId="77777777" w:rsidR="00827C2C" w:rsidRPr="008A1783" w:rsidRDefault="00827C2C" w:rsidP="002E689C">
            <w:pPr>
              <w:widowControl w:val="0"/>
              <w:tabs>
                <w:tab w:val="left" w:pos="8931"/>
              </w:tabs>
              <w:autoSpaceDE w:val="0"/>
              <w:autoSpaceDN w:val="0"/>
              <w:adjustRightInd w:val="0"/>
              <w:spacing w:after="0" w:line="240" w:lineRule="auto"/>
              <w:ind w:left="-250" w:right="-297" w:hanging="5"/>
              <w:jc w:val="center"/>
              <w:rPr>
                <w:rFonts w:ascii="Times New Roman" w:hAnsi="Times New Roman"/>
                <w:sz w:val="24"/>
                <w:szCs w:val="24"/>
              </w:rPr>
            </w:pPr>
            <w:r w:rsidRPr="008A1783">
              <w:rPr>
                <w:rFonts w:ascii="Times New Roman" w:hAnsi="Times New Roman"/>
                <w:sz w:val="24"/>
                <w:szCs w:val="24"/>
              </w:rPr>
              <w:t>9</w:t>
            </w:r>
          </w:p>
        </w:tc>
        <w:tc>
          <w:tcPr>
            <w:tcW w:w="4820" w:type="dxa"/>
          </w:tcPr>
          <w:p w14:paraId="069B3AD9" w14:textId="77777777" w:rsidR="00827C2C" w:rsidRPr="008A1783" w:rsidRDefault="00827C2C" w:rsidP="002E689C">
            <w:pPr>
              <w:widowControl w:val="0"/>
              <w:tabs>
                <w:tab w:val="left" w:pos="4145"/>
                <w:tab w:val="left" w:pos="8931"/>
              </w:tabs>
              <w:autoSpaceDE w:val="0"/>
              <w:autoSpaceDN w:val="0"/>
              <w:adjustRightInd w:val="0"/>
              <w:spacing w:after="0" w:line="240" w:lineRule="auto"/>
              <w:ind w:right="34" w:hanging="5"/>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535" w:type="dxa"/>
            <w:shd w:val="clear" w:color="auto" w:fill="FFFF00"/>
          </w:tcPr>
          <w:p w14:paraId="0C2D3E1A" w14:textId="77777777" w:rsidR="00827C2C" w:rsidRPr="008A1783" w:rsidRDefault="00827C2C" w:rsidP="002E689C">
            <w:pPr>
              <w:widowControl w:val="0"/>
              <w:tabs>
                <w:tab w:val="left" w:pos="8931"/>
              </w:tabs>
              <w:autoSpaceDE w:val="0"/>
              <w:autoSpaceDN w:val="0"/>
              <w:adjustRightInd w:val="0"/>
              <w:spacing w:after="0" w:line="240" w:lineRule="auto"/>
              <w:ind w:right="-284" w:hanging="5"/>
              <w:jc w:val="both"/>
              <w:rPr>
                <w:rFonts w:ascii="Times New Roman" w:hAnsi="Times New Roman"/>
                <w:sz w:val="24"/>
                <w:szCs w:val="24"/>
              </w:rPr>
            </w:pPr>
          </w:p>
        </w:tc>
      </w:tr>
      <w:tr w:rsidR="00827C2C" w:rsidRPr="008A1783" w14:paraId="7D482323" w14:textId="77777777" w:rsidTr="002E689C">
        <w:tc>
          <w:tcPr>
            <w:tcW w:w="993" w:type="dxa"/>
          </w:tcPr>
          <w:p w14:paraId="1DCDE80A" w14:textId="77777777" w:rsidR="00827C2C" w:rsidRPr="008A1783" w:rsidRDefault="00827C2C" w:rsidP="002E689C">
            <w:pPr>
              <w:widowControl w:val="0"/>
              <w:tabs>
                <w:tab w:val="left" w:pos="8931"/>
              </w:tabs>
              <w:autoSpaceDE w:val="0"/>
              <w:autoSpaceDN w:val="0"/>
              <w:adjustRightInd w:val="0"/>
              <w:spacing w:after="0" w:line="240" w:lineRule="auto"/>
              <w:ind w:left="-250" w:right="-297" w:hanging="5"/>
              <w:jc w:val="center"/>
              <w:rPr>
                <w:rFonts w:ascii="Times New Roman" w:hAnsi="Times New Roman"/>
                <w:sz w:val="24"/>
                <w:szCs w:val="24"/>
              </w:rPr>
            </w:pPr>
            <w:r w:rsidRPr="008A1783">
              <w:rPr>
                <w:rFonts w:ascii="Times New Roman" w:hAnsi="Times New Roman"/>
                <w:sz w:val="24"/>
                <w:szCs w:val="24"/>
              </w:rPr>
              <w:t>10</w:t>
            </w:r>
          </w:p>
        </w:tc>
        <w:tc>
          <w:tcPr>
            <w:tcW w:w="4820" w:type="dxa"/>
          </w:tcPr>
          <w:p w14:paraId="7F4B854C" w14:textId="77777777" w:rsidR="00827C2C" w:rsidRPr="008A1783" w:rsidRDefault="00827C2C" w:rsidP="002E689C">
            <w:pPr>
              <w:widowControl w:val="0"/>
              <w:tabs>
                <w:tab w:val="left" w:pos="4145"/>
                <w:tab w:val="left" w:pos="8931"/>
              </w:tabs>
              <w:autoSpaceDE w:val="0"/>
              <w:autoSpaceDN w:val="0"/>
              <w:adjustRightInd w:val="0"/>
              <w:spacing w:after="0" w:line="240" w:lineRule="auto"/>
              <w:ind w:right="34" w:hanging="5"/>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535" w:type="dxa"/>
            <w:shd w:val="clear" w:color="auto" w:fill="FFFF00"/>
          </w:tcPr>
          <w:p w14:paraId="0F45A142" w14:textId="77777777" w:rsidR="00827C2C" w:rsidRPr="008A1783" w:rsidRDefault="00827C2C" w:rsidP="002E689C">
            <w:pPr>
              <w:widowControl w:val="0"/>
              <w:tabs>
                <w:tab w:val="left" w:pos="8931"/>
              </w:tabs>
              <w:autoSpaceDE w:val="0"/>
              <w:autoSpaceDN w:val="0"/>
              <w:adjustRightInd w:val="0"/>
              <w:spacing w:after="0" w:line="240" w:lineRule="auto"/>
              <w:ind w:right="-284" w:hanging="5"/>
              <w:jc w:val="both"/>
              <w:rPr>
                <w:rFonts w:ascii="Times New Roman" w:hAnsi="Times New Roman"/>
                <w:sz w:val="24"/>
                <w:szCs w:val="24"/>
              </w:rPr>
            </w:pPr>
          </w:p>
        </w:tc>
      </w:tr>
      <w:tr w:rsidR="00827C2C" w:rsidRPr="008A1783" w14:paraId="00996582" w14:textId="77777777" w:rsidTr="002E689C">
        <w:tc>
          <w:tcPr>
            <w:tcW w:w="993" w:type="dxa"/>
          </w:tcPr>
          <w:p w14:paraId="5378DE77" w14:textId="77777777" w:rsidR="00827C2C" w:rsidRPr="008A1783" w:rsidRDefault="00827C2C" w:rsidP="002E689C">
            <w:pPr>
              <w:widowControl w:val="0"/>
              <w:tabs>
                <w:tab w:val="left" w:pos="8931"/>
              </w:tabs>
              <w:autoSpaceDE w:val="0"/>
              <w:autoSpaceDN w:val="0"/>
              <w:adjustRightInd w:val="0"/>
              <w:spacing w:after="0" w:line="240" w:lineRule="auto"/>
              <w:ind w:left="-250" w:right="-297" w:hanging="5"/>
              <w:jc w:val="center"/>
              <w:rPr>
                <w:rFonts w:ascii="Times New Roman" w:hAnsi="Times New Roman"/>
                <w:sz w:val="24"/>
                <w:szCs w:val="24"/>
              </w:rPr>
            </w:pPr>
            <w:r w:rsidRPr="008A1783">
              <w:rPr>
                <w:rFonts w:ascii="Times New Roman" w:hAnsi="Times New Roman"/>
                <w:sz w:val="24"/>
                <w:szCs w:val="24"/>
              </w:rPr>
              <w:t>11</w:t>
            </w:r>
          </w:p>
        </w:tc>
        <w:tc>
          <w:tcPr>
            <w:tcW w:w="4820" w:type="dxa"/>
          </w:tcPr>
          <w:p w14:paraId="5EFB52AC" w14:textId="77777777" w:rsidR="00827C2C" w:rsidRPr="008A1783" w:rsidRDefault="00827C2C" w:rsidP="002E689C">
            <w:pPr>
              <w:widowControl w:val="0"/>
              <w:tabs>
                <w:tab w:val="left" w:pos="4145"/>
                <w:tab w:val="left" w:pos="8931"/>
              </w:tabs>
              <w:autoSpaceDE w:val="0"/>
              <w:autoSpaceDN w:val="0"/>
              <w:adjustRightInd w:val="0"/>
              <w:spacing w:after="0" w:line="240" w:lineRule="auto"/>
              <w:ind w:right="34" w:hanging="5"/>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535" w:type="dxa"/>
            <w:shd w:val="clear" w:color="auto" w:fill="FFFF00"/>
          </w:tcPr>
          <w:p w14:paraId="6A9F6959" w14:textId="77777777" w:rsidR="00827C2C" w:rsidRPr="008A1783" w:rsidRDefault="00827C2C" w:rsidP="002E689C">
            <w:pPr>
              <w:widowControl w:val="0"/>
              <w:tabs>
                <w:tab w:val="left" w:pos="8931"/>
              </w:tabs>
              <w:autoSpaceDE w:val="0"/>
              <w:autoSpaceDN w:val="0"/>
              <w:adjustRightInd w:val="0"/>
              <w:spacing w:after="0" w:line="240" w:lineRule="auto"/>
              <w:ind w:right="-284" w:hanging="5"/>
              <w:jc w:val="both"/>
              <w:rPr>
                <w:rFonts w:ascii="Times New Roman" w:hAnsi="Times New Roman"/>
                <w:sz w:val="24"/>
                <w:szCs w:val="24"/>
              </w:rPr>
            </w:pPr>
          </w:p>
        </w:tc>
      </w:tr>
    </w:tbl>
    <w:p w14:paraId="17D7EE77" w14:textId="77777777" w:rsidR="00827C2C" w:rsidRPr="00F500AD" w:rsidRDefault="00827C2C" w:rsidP="00827C2C">
      <w:pPr>
        <w:spacing w:after="0" w:line="240" w:lineRule="auto"/>
        <w:ind w:right="-142" w:firstLine="568"/>
        <w:jc w:val="both"/>
        <w:rPr>
          <w:rFonts w:ascii="Times New Roman" w:hAnsi="Times New Roman"/>
          <w:sz w:val="23"/>
          <w:szCs w:val="23"/>
        </w:rPr>
      </w:pPr>
      <w:r w:rsidRPr="008A1783">
        <w:rPr>
          <w:rFonts w:ascii="Times New Roman" w:hAnsi="Times New Roman"/>
          <w:sz w:val="24"/>
          <w:szCs w:val="24"/>
        </w:rPr>
        <w:t xml:space="preserve">* </w:t>
      </w:r>
      <w:r w:rsidRPr="00F500AD">
        <w:rPr>
          <w:rFonts w:ascii="Times New Roman" w:hAnsi="Times New Roman"/>
          <w:sz w:val="23"/>
          <w:szCs w:val="23"/>
        </w:rPr>
        <w:t>Учаснику необхідно заповнити клітинки, що виділено жовтим кольором.</w:t>
      </w:r>
    </w:p>
    <w:p w14:paraId="51E41496" w14:textId="77777777" w:rsidR="00827C2C" w:rsidRPr="00F500AD" w:rsidRDefault="00827C2C" w:rsidP="00827C2C">
      <w:pPr>
        <w:spacing w:after="0" w:line="240" w:lineRule="auto"/>
        <w:ind w:right="-142" w:firstLine="568"/>
        <w:jc w:val="both"/>
        <w:rPr>
          <w:rFonts w:ascii="Times New Roman" w:hAnsi="Times New Roman"/>
          <w:sz w:val="23"/>
          <w:szCs w:val="23"/>
        </w:rPr>
      </w:pPr>
      <w:r w:rsidRPr="00F500AD">
        <w:rPr>
          <w:rFonts w:ascii="Times New Roman" w:hAnsi="Times New Roman"/>
          <w:color w:val="000000"/>
          <w:sz w:val="23"/>
          <w:szCs w:val="23"/>
        </w:rPr>
        <w:t>**Неприйняття умов співпраці призводить до автоматичної дискваліфікації</w:t>
      </w:r>
    </w:p>
    <w:p w14:paraId="35F69D2A" w14:textId="3021BED2" w:rsidR="00827C2C" w:rsidRPr="00F500AD" w:rsidRDefault="00827C2C" w:rsidP="002E689C">
      <w:pPr>
        <w:spacing w:after="0" w:line="240" w:lineRule="auto"/>
        <w:ind w:right="-426" w:firstLine="568"/>
        <w:jc w:val="both"/>
        <w:rPr>
          <w:rFonts w:ascii="Times New Roman" w:hAnsi="Times New Roman"/>
          <w:sz w:val="23"/>
          <w:szCs w:val="23"/>
        </w:rPr>
      </w:pPr>
      <w:r w:rsidRPr="00F500AD">
        <w:rPr>
          <w:rFonts w:ascii="Times New Roman" w:hAnsi="Times New Roman"/>
          <w:sz w:val="23"/>
          <w:szCs w:val="23"/>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Pr="00F500AD">
        <w:rPr>
          <w:rFonts w:ascii="Times New Roman" w:hAnsi="Times New Roman"/>
          <w:b/>
          <w:bCs/>
          <w:sz w:val="23"/>
          <w:szCs w:val="23"/>
          <w:highlight w:val="white"/>
        </w:rPr>
        <w:t xml:space="preserve">код </w:t>
      </w:r>
      <w:r w:rsidR="00AD1713" w:rsidRPr="00AD1713">
        <w:rPr>
          <w:rFonts w:ascii="Times New Roman" w:hAnsi="Times New Roman"/>
          <w:b/>
          <w:bCs/>
          <w:sz w:val="23"/>
          <w:szCs w:val="23"/>
        </w:rPr>
        <w:t>ДК 021:2015 - 79820000-8 - Послуги, пов’язані з друком (Послуги з дизайну, верстки плакатів і буклетів про туберкульоз)</w:t>
      </w:r>
      <w:r w:rsidRPr="00F500AD">
        <w:rPr>
          <w:rFonts w:ascii="Times New Roman" w:hAnsi="Times New Roman"/>
          <w:b/>
          <w:sz w:val="23"/>
          <w:szCs w:val="23"/>
        </w:rPr>
        <w:t>,</w:t>
      </w:r>
      <w:r w:rsidRPr="00F500AD">
        <w:rPr>
          <w:rFonts w:ascii="Times New Roman" w:hAnsi="Times New Roman"/>
          <w:sz w:val="23"/>
          <w:szCs w:val="23"/>
        </w:rPr>
        <w:t xml:space="preserve"> в рамках програми Глобального Фонду на умовах, які викладені у Оголошенні та пропозиції. </w:t>
      </w:r>
    </w:p>
    <w:p w14:paraId="50F82E2C" w14:textId="77777777" w:rsidR="00827C2C" w:rsidRPr="00F500AD" w:rsidRDefault="00827C2C" w:rsidP="002E689C">
      <w:pPr>
        <w:suppressAutoHyphens/>
        <w:spacing w:after="0" w:line="240" w:lineRule="auto"/>
        <w:ind w:right="-426" w:firstLine="568"/>
        <w:jc w:val="both"/>
        <w:rPr>
          <w:rFonts w:ascii="Times New Roman" w:hAnsi="Times New Roman"/>
          <w:sz w:val="23"/>
          <w:szCs w:val="23"/>
        </w:rPr>
      </w:pPr>
      <w:r w:rsidRPr="00F500AD">
        <w:rPr>
          <w:rFonts w:ascii="Times New Roman" w:hAnsi="Times New Roman"/>
          <w:sz w:val="23"/>
          <w:szCs w:val="23"/>
        </w:rPr>
        <w:t>Термін дії даної пропозиції складає 90 календарних днів з дня відкриття Пропозиції.</w:t>
      </w:r>
    </w:p>
    <w:p w14:paraId="5C1026A0" w14:textId="77777777" w:rsidR="00827C2C" w:rsidRPr="00F500AD" w:rsidRDefault="00827C2C" w:rsidP="002E689C">
      <w:pPr>
        <w:tabs>
          <w:tab w:val="right" w:pos="9356"/>
        </w:tabs>
        <w:suppressAutoHyphens/>
        <w:spacing w:after="0" w:line="240" w:lineRule="auto"/>
        <w:ind w:right="-426" w:firstLine="568"/>
        <w:jc w:val="both"/>
        <w:rPr>
          <w:rFonts w:ascii="Times New Roman" w:hAnsi="Times New Roman"/>
          <w:sz w:val="23"/>
          <w:szCs w:val="23"/>
        </w:rPr>
      </w:pPr>
      <w:r w:rsidRPr="00F500AD">
        <w:rPr>
          <w:rFonts w:ascii="Times New Roman" w:hAnsi="Times New Roman"/>
          <w:bCs/>
          <w:iCs/>
          <w:sz w:val="23"/>
          <w:szCs w:val="23"/>
        </w:rPr>
        <w:t xml:space="preserve">Повідомляємо, що </w:t>
      </w:r>
      <w:r w:rsidRPr="00F500AD">
        <w:rPr>
          <w:rFonts w:ascii="Times New Roman" w:hAnsi="Times New Roman"/>
          <w:b/>
          <w:bCs/>
          <w:iCs/>
          <w:sz w:val="23"/>
          <w:szCs w:val="23"/>
        </w:rPr>
        <w:t>ми ознайомлені</w:t>
      </w:r>
      <w:r w:rsidRPr="00F500AD">
        <w:rPr>
          <w:rFonts w:ascii="Times New Roman" w:hAnsi="Times New Roman"/>
          <w:bCs/>
          <w:iCs/>
          <w:sz w:val="23"/>
          <w:szCs w:val="23"/>
        </w:rPr>
        <w:t xml:space="preserve"> з </w:t>
      </w:r>
      <w:r w:rsidRPr="00F500AD">
        <w:rPr>
          <w:rFonts w:ascii="Times New Roman" w:hAnsi="Times New Roman"/>
          <w:sz w:val="23"/>
          <w:szCs w:val="23"/>
        </w:rPr>
        <w:t xml:space="preserve">Постановою  Кабінету Міністрів України </w:t>
      </w:r>
      <w:r w:rsidRPr="00F500AD">
        <w:rPr>
          <w:rFonts w:ascii="Times New Roman" w:eastAsia="Arial" w:hAnsi="Times New Roman"/>
          <w:sz w:val="23"/>
          <w:szCs w:val="23"/>
        </w:rPr>
        <w:t xml:space="preserve">від 17 квітня 2013 р. № 284 </w:t>
      </w:r>
      <w:r w:rsidRPr="00F500AD">
        <w:rPr>
          <w:rFonts w:ascii="Times New Roman" w:hAnsi="Times New Roman"/>
          <w:sz w:val="23"/>
          <w:szCs w:val="23"/>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F500AD">
        <w:rPr>
          <w:rFonts w:ascii="Times New Roman" w:hAnsi="Times New Roman"/>
          <w:b/>
          <w:sz w:val="23"/>
          <w:szCs w:val="23"/>
        </w:rPr>
        <w:t>зобов’язуємось дотримуватись їх умов.</w:t>
      </w:r>
    </w:p>
    <w:p w14:paraId="72A69D64" w14:textId="77777777" w:rsidR="00827C2C" w:rsidRPr="00F500AD" w:rsidRDefault="00827C2C" w:rsidP="002E689C">
      <w:pPr>
        <w:suppressAutoHyphens/>
        <w:spacing w:after="0" w:line="240" w:lineRule="auto"/>
        <w:ind w:right="-426" w:firstLine="568"/>
        <w:jc w:val="both"/>
        <w:rPr>
          <w:rFonts w:ascii="Times New Roman" w:hAnsi="Times New Roman"/>
          <w:sz w:val="23"/>
          <w:szCs w:val="23"/>
        </w:rPr>
      </w:pPr>
      <w:r w:rsidRPr="00F500AD">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CF0FA4A" w14:textId="77777777" w:rsidR="00827C2C" w:rsidRDefault="00827C2C" w:rsidP="00827C2C">
      <w:pPr>
        <w:suppressAutoHyphens/>
        <w:spacing w:after="0" w:line="240" w:lineRule="auto"/>
        <w:ind w:left="-284" w:right="-142" w:firstLine="568"/>
        <w:jc w:val="both"/>
        <w:rPr>
          <w:rFonts w:ascii="Times New Roman" w:hAnsi="Times New Roman"/>
          <w:sz w:val="24"/>
          <w:szCs w:val="24"/>
        </w:rPr>
      </w:pPr>
    </w:p>
    <w:p w14:paraId="12005B7E" w14:textId="77777777" w:rsidR="00827C2C" w:rsidRPr="00FD74F8" w:rsidRDefault="00827C2C" w:rsidP="00827C2C">
      <w:pPr>
        <w:widowControl w:val="0"/>
        <w:autoSpaceDE w:val="0"/>
        <w:autoSpaceDN w:val="0"/>
        <w:adjustRightInd w:val="0"/>
        <w:spacing w:after="0" w:line="240" w:lineRule="auto"/>
        <w:ind w:left="-142"/>
        <w:jc w:val="both"/>
        <w:rPr>
          <w:rFonts w:ascii="Times New Roman" w:hAnsi="Times New Roman"/>
          <w:bCs/>
          <w:iCs/>
          <w:sz w:val="24"/>
          <w:szCs w:val="24"/>
        </w:rPr>
      </w:pPr>
    </w:p>
    <w:p w14:paraId="69BA0216" w14:textId="77777777" w:rsidR="00937CBC" w:rsidRPr="00D85AB9" w:rsidRDefault="00937CBC" w:rsidP="00937CBC">
      <w:pPr>
        <w:suppressAutoHyphens/>
        <w:spacing w:after="0" w:line="240" w:lineRule="auto"/>
        <w:ind w:left="-284" w:firstLine="568"/>
        <w:jc w:val="both"/>
        <w:rPr>
          <w:rFonts w:ascii="Times New Roman" w:hAnsi="Times New Roman"/>
          <w:sz w:val="24"/>
          <w:szCs w:val="24"/>
        </w:rPr>
      </w:pPr>
    </w:p>
    <w:p w14:paraId="1FEEE2AE" w14:textId="50C31978"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29119A">
        <w:rPr>
          <w:rFonts w:ascii="Times New Roman" w:hAnsi="Times New Roman"/>
          <w:sz w:val="24"/>
          <w:szCs w:val="24"/>
        </w:rPr>
        <w:t>____</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5B6EEFF4" w14:textId="77777777" w:rsidTr="0040474D">
        <w:tc>
          <w:tcPr>
            <w:tcW w:w="4859" w:type="dxa"/>
          </w:tcPr>
          <w:p w14:paraId="2A7AFB23"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B0143F5"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0A98EA78"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2767B69E" w14:textId="77777777"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50D587A4"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2AC179EB"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49F85DB3" w14:textId="1A64D14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36447D">
        <w:rPr>
          <w:rFonts w:ascii="Times New Roman" w:hAnsi="Times New Roman"/>
          <w:sz w:val="24"/>
          <w:szCs w:val="24"/>
        </w:rPr>
        <w:t>3</w:t>
      </w:r>
    </w:p>
    <w:p w14:paraId="2F2B7E6F" w14:textId="0DD325D0"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w:t>
      </w:r>
      <w:r w:rsidR="00A82D3B">
        <w:rPr>
          <w:rFonts w:ascii="Times New Roman" w:hAnsi="Times New Roman"/>
          <w:sz w:val="24"/>
          <w:szCs w:val="24"/>
        </w:rPr>
        <w:t>ій</w:t>
      </w:r>
      <w:r w:rsidRPr="00D85AB9">
        <w:rPr>
          <w:rFonts w:ascii="Times New Roman" w:hAnsi="Times New Roman"/>
          <w:sz w:val="24"/>
          <w:szCs w:val="24"/>
        </w:rPr>
        <w:t xml:space="preserve"> установі «Центр громадського здоров’я Міністерства охорони здоров’я України»</w:t>
      </w:r>
    </w:p>
    <w:p w14:paraId="329E3E31" w14:textId="19D9ECDE" w:rsidR="00B3019D" w:rsidRDefault="00B3019D" w:rsidP="00B3019D">
      <w:pPr>
        <w:pStyle w:val="a3"/>
        <w:spacing w:before="0" w:beforeAutospacing="0" w:after="0" w:afterAutospacing="0"/>
        <w:jc w:val="center"/>
        <w:rPr>
          <w:rFonts w:ascii="Times New Roman" w:hAnsi="Times New Roman" w:cs="Times New Roman"/>
          <w:b/>
          <w:color w:val="000000"/>
        </w:rPr>
      </w:pPr>
    </w:p>
    <w:p w14:paraId="5860B28D" w14:textId="77777777" w:rsidR="00AD1713" w:rsidRPr="00D85AB9" w:rsidRDefault="00AD1713" w:rsidP="00B3019D">
      <w:pPr>
        <w:pStyle w:val="a3"/>
        <w:spacing w:before="0" w:beforeAutospacing="0" w:after="0" w:afterAutospacing="0"/>
        <w:jc w:val="center"/>
        <w:rPr>
          <w:rFonts w:ascii="Times New Roman" w:hAnsi="Times New Roman" w:cs="Times New Roman"/>
          <w:b/>
          <w:color w:val="000000"/>
        </w:rPr>
      </w:pPr>
    </w:p>
    <w:p w14:paraId="7BC4BDC8" w14:textId="7777777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45B195A5"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48C6BBAC" w14:textId="246034E5" w:rsidR="00B3019D" w:rsidRPr="000233F4" w:rsidRDefault="002E689C"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00B3019D"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00B3019D" w:rsidRPr="000233F4">
        <w:rPr>
          <w:rFonts w:ascii="Times New Roman" w:hAnsi="Times New Roman" w:cs="Times New Roman"/>
        </w:rPr>
        <w:t xml:space="preserve"> </w:t>
      </w:r>
      <w:r w:rsidR="002C4FB8" w:rsidRPr="000233F4">
        <w:rPr>
          <w:rFonts w:ascii="Times New Roman" w:hAnsi="Times New Roman" w:cs="Times New Roman"/>
        </w:rPr>
        <w:t>«</w:t>
      </w:r>
      <w:r w:rsidR="00FD74F8">
        <w:rPr>
          <w:rFonts w:ascii="Times New Roman" w:hAnsi="Times New Roman" w:cs="Times New Roman"/>
          <w:color w:val="000000"/>
        </w:rPr>
        <w:t>Запит цінових пропозицій</w:t>
      </w:r>
      <w:r w:rsidR="002C4FB8" w:rsidRPr="000233F4">
        <w:rPr>
          <w:rFonts w:ascii="Times New Roman" w:hAnsi="Times New Roman" w:cs="Times New Roman"/>
          <w:color w:val="000000"/>
        </w:rPr>
        <w:t>»</w:t>
      </w:r>
      <w:r w:rsidR="00B3019D" w:rsidRPr="000233F4">
        <w:rPr>
          <w:rFonts w:ascii="Times New Roman" w:hAnsi="Times New Roman" w:cs="Times New Roman"/>
          <w:color w:val="000000"/>
        </w:rPr>
        <w:t xml:space="preserve"> на закупівлю </w:t>
      </w:r>
      <w:r w:rsidR="00AD1713" w:rsidRPr="00AD1713">
        <w:rPr>
          <w:rFonts w:ascii="Times New Roman" w:hAnsi="Times New Roman" w:cs="Times New Roman"/>
          <w:color w:val="000000"/>
        </w:rPr>
        <w:t>ДК 021:2015 - 79820000-8 - Послуги, пов’язані з друком (Послуги з дизайну, верстки плакатів і буклетів про туберкульоз)</w:t>
      </w:r>
      <w:r w:rsidR="00722684" w:rsidRPr="00722684">
        <w:rPr>
          <w:rFonts w:ascii="Times New Roman" w:hAnsi="Times New Roman" w:cs="Times New Roman"/>
          <w:color w:val="000000"/>
        </w:rPr>
        <w:t xml:space="preserve"> </w:t>
      </w:r>
      <w:r w:rsidR="00B3019D" w:rsidRPr="000233F4">
        <w:rPr>
          <w:rFonts w:ascii="Times New Roman" w:hAnsi="Times New Roman" w:cs="Times New Roman"/>
          <w:color w:val="000000"/>
        </w:rPr>
        <w:t>в рамках реалізації про</w:t>
      </w:r>
      <w:r w:rsidR="00FA6F41">
        <w:rPr>
          <w:rFonts w:ascii="Times New Roman" w:hAnsi="Times New Roman" w:cs="Times New Roman"/>
          <w:color w:val="000000"/>
        </w:rPr>
        <w:t xml:space="preserve">грами </w:t>
      </w:r>
      <w:r w:rsidR="00B3019D" w:rsidRPr="000233F4">
        <w:rPr>
          <w:rFonts w:ascii="Times New Roman" w:hAnsi="Times New Roman" w:cs="Times New Roman"/>
          <w:color w:val="000000"/>
        </w:rPr>
        <w:t xml:space="preserve">Глобального фонду для боротьби зі СНІДом, туберкульозом та малярією </w:t>
      </w:r>
    </w:p>
    <w:p w14:paraId="3B45932C" w14:textId="77777777" w:rsidR="002E689C" w:rsidRPr="000233F4" w:rsidRDefault="002E689C" w:rsidP="002E689C">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772BC3C4" w14:textId="77777777" w:rsidR="002E689C" w:rsidRPr="000233F4" w:rsidRDefault="002E689C" w:rsidP="002E689C">
      <w:pPr>
        <w:spacing w:after="0" w:line="240" w:lineRule="auto"/>
        <w:rPr>
          <w:rFonts w:ascii="Times New Roman" w:hAnsi="Times New Roman"/>
          <w:sz w:val="24"/>
          <w:szCs w:val="24"/>
        </w:rPr>
      </w:pPr>
    </w:p>
    <w:p w14:paraId="65022CAA" w14:textId="77777777" w:rsidR="002E689C" w:rsidRPr="000233F4" w:rsidRDefault="002E689C" w:rsidP="002E689C">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7"/>
      </w:tblGrid>
      <w:tr w:rsidR="002E689C" w:rsidRPr="00D85AB9" w14:paraId="41239E3B" w14:textId="77777777" w:rsidTr="00FA3D2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785658" w14:textId="77777777" w:rsidR="002E689C" w:rsidRPr="00D85AB9" w:rsidRDefault="002E689C" w:rsidP="00FA3D21">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95269D" w14:textId="77777777" w:rsidR="002E689C" w:rsidRPr="00D85AB9" w:rsidRDefault="002E689C" w:rsidP="00FA3D21">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02F73B2B" w14:textId="77777777" w:rsidR="002E689C" w:rsidRPr="00D85AB9" w:rsidRDefault="002E689C" w:rsidP="00FA3D21">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A583D6" w14:textId="77777777" w:rsidR="002E689C" w:rsidRPr="00D85AB9" w:rsidRDefault="002E689C" w:rsidP="00FA3D21">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5BF90D2" w14:textId="77777777" w:rsidR="002E689C" w:rsidRPr="00D85AB9" w:rsidRDefault="002E689C" w:rsidP="00FA3D21">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2E689C" w:rsidRPr="00D85AB9" w14:paraId="389B3374" w14:textId="77777777" w:rsidTr="00FA3D2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7A2463" w14:textId="77777777" w:rsidR="002E689C" w:rsidRPr="00D85AB9" w:rsidRDefault="002E689C" w:rsidP="00FA3D21">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D2B377" w14:textId="77777777" w:rsidR="002E689C" w:rsidRPr="00D85AB9" w:rsidRDefault="002E689C" w:rsidP="00FA3D21">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3BE3B3" w14:textId="77777777" w:rsidR="002E689C" w:rsidRPr="00D85AB9" w:rsidRDefault="002E689C" w:rsidP="00FA3D21">
            <w:pPr>
              <w:rPr>
                <w:rFonts w:ascii="Times New Roman" w:hAnsi="Times New Roman"/>
                <w:sz w:val="24"/>
                <w:szCs w:val="24"/>
              </w:rPr>
            </w:pPr>
          </w:p>
        </w:tc>
      </w:tr>
      <w:tr w:rsidR="002E689C" w:rsidRPr="00D85AB9" w14:paraId="632635E5" w14:textId="77777777" w:rsidTr="00FA3D2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11B27F" w14:textId="77777777" w:rsidR="002E689C" w:rsidRPr="00D85AB9" w:rsidRDefault="002E689C" w:rsidP="00FA3D21">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98550" w14:textId="77777777" w:rsidR="002E689C" w:rsidRPr="00D85AB9" w:rsidRDefault="002E689C" w:rsidP="00FA3D21">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7BF301" w14:textId="77777777" w:rsidR="002E689C" w:rsidRPr="00D85AB9" w:rsidRDefault="002E689C" w:rsidP="00FA3D21">
            <w:pPr>
              <w:rPr>
                <w:rFonts w:ascii="Times New Roman" w:hAnsi="Times New Roman"/>
                <w:sz w:val="24"/>
                <w:szCs w:val="24"/>
              </w:rPr>
            </w:pPr>
          </w:p>
        </w:tc>
      </w:tr>
      <w:tr w:rsidR="002E689C" w:rsidRPr="00D85AB9" w14:paraId="531C3429" w14:textId="77777777" w:rsidTr="00FA3D2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EE7C70" w14:textId="77777777" w:rsidR="002E689C" w:rsidRPr="00D85AB9" w:rsidRDefault="002E689C" w:rsidP="00FA3D21">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28C442" w14:textId="77777777" w:rsidR="002E689C" w:rsidRPr="00D85AB9" w:rsidRDefault="002E689C" w:rsidP="00FA3D21">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FDDD37" w14:textId="77777777" w:rsidR="002E689C" w:rsidRPr="00D85AB9" w:rsidRDefault="002E689C" w:rsidP="00FA3D21">
            <w:pPr>
              <w:rPr>
                <w:rFonts w:ascii="Times New Roman" w:hAnsi="Times New Roman"/>
                <w:sz w:val="24"/>
                <w:szCs w:val="24"/>
              </w:rPr>
            </w:pPr>
          </w:p>
        </w:tc>
      </w:tr>
    </w:tbl>
    <w:p w14:paraId="7C09F709" w14:textId="77777777" w:rsidR="002E689C" w:rsidRPr="000233F4" w:rsidRDefault="002E689C" w:rsidP="002E689C">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255714EC" w14:textId="77777777" w:rsidR="002E689C" w:rsidRDefault="002E689C" w:rsidP="002E689C">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745A10E6" w14:textId="77777777" w:rsidR="002E689C" w:rsidRDefault="002E689C" w:rsidP="00B3019D">
      <w:pPr>
        <w:rPr>
          <w:rFonts w:ascii="Times New Roman" w:hAnsi="Times New Roman"/>
          <w:sz w:val="24"/>
          <w:szCs w:val="24"/>
        </w:rPr>
      </w:pPr>
    </w:p>
    <w:p w14:paraId="56B53BA5" w14:textId="26AA7513"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01BE052F"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71D98030" w14:textId="1244ABA3"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36447D">
        <w:rPr>
          <w:rFonts w:ascii="Times New Roman" w:hAnsi="Times New Roman"/>
          <w:bCs/>
          <w:sz w:val="24"/>
          <w:szCs w:val="24"/>
        </w:rPr>
        <w:t>4</w:t>
      </w:r>
    </w:p>
    <w:p w14:paraId="4017A069" w14:textId="77777777" w:rsidR="007E445E" w:rsidRPr="003D0AD2" w:rsidRDefault="00F7796B" w:rsidP="007E445E">
      <w:pPr>
        <w:spacing w:after="0" w:line="240" w:lineRule="auto"/>
        <w:rPr>
          <w:b/>
          <w:bCs/>
          <w:sz w:val="24"/>
          <w:szCs w:val="24"/>
        </w:rPr>
      </w:pPr>
      <w:r w:rsidRPr="00D1664A">
        <w:rPr>
          <w:b/>
          <w:bCs/>
          <w:noProof/>
        </w:rPr>
        <w:drawing>
          <wp:anchor distT="0" distB="0" distL="114300" distR="114300" simplePos="0" relativeHeight="251659264" behindDoc="0" locked="0" layoutInCell="1" allowOverlap="1" wp14:anchorId="7241780C" wp14:editId="54A76BD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571A6FF"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54207015"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7B78C199" w14:textId="77777777" w:rsidR="00261435" w:rsidRPr="00D85AB9" w:rsidRDefault="00261435" w:rsidP="00261435">
      <w:pPr>
        <w:pStyle w:val="Default"/>
        <w:jc w:val="both"/>
        <w:rPr>
          <w:rFonts w:ascii="Arial" w:hAnsi="Arial" w:cs="Arial"/>
          <w:lang w:val="uk-UA"/>
        </w:rPr>
      </w:pPr>
    </w:p>
    <w:p w14:paraId="62A800F8" w14:textId="77777777" w:rsidR="009F1172" w:rsidRPr="00D85AB9" w:rsidRDefault="009F1172" w:rsidP="00261435">
      <w:pPr>
        <w:pStyle w:val="Default"/>
        <w:jc w:val="center"/>
        <w:rPr>
          <w:rFonts w:ascii="Arial" w:hAnsi="Arial" w:cs="Arial"/>
          <w:b/>
          <w:lang w:val="uk-UA"/>
        </w:rPr>
      </w:pPr>
    </w:p>
    <w:p w14:paraId="623A03A2"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66AA3A03" w14:textId="77777777" w:rsidR="00261435" w:rsidRPr="00D85AB9" w:rsidRDefault="00261435" w:rsidP="00261435">
      <w:pPr>
        <w:pStyle w:val="Default"/>
        <w:jc w:val="both"/>
        <w:rPr>
          <w:rFonts w:ascii="Arial" w:hAnsi="Arial" w:cs="Arial"/>
          <w:b/>
          <w:lang w:val="uk-UA"/>
        </w:rPr>
      </w:pPr>
    </w:p>
    <w:p w14:paraId="2B806EF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792DC674" w14:textId="77777777" w:rsidR="00261435" w:rsidRPr="00D85AB9" w:rsidRDefault="00261435" w:rsidP="00261435">
      <w:pPr>
        <w:pStyle w:val="Default"/>
        <w:jc w:val="both"/>
        <w:rPr>
          <w:rFonts w:ascii="Arial" w:hAnsi="Arial" w:cs="Arial"/>
          <w:lang w:val="uk-UA"/>
        </w:rPr>
      </w:pPr>
    </w:p>
    <w:p w14:paraId="6C23505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21CE11B8" w14:textId="77777777" w:rsidR="00261435" w:rsidRPr="00D85AB9" w:rsidRDefault="00261435" w:rsidP="00261435">
      <w:pPr>
        <w:pStyle w:val="Default"/>
        <w:jc w:val="both"/>
        <w:rPr>
          <w:rFonts w:ascii="Arial" w:hAnsi="Arial" w:cs="Arial"/>
          <w:lang w:val="uk-UA"/>
        </w:rPr>
      </w:pPr>
    </w:p>
    <w:p w14:paraId="798A79E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5073D714" w14:textId="77777777" w:rsidR="00261435" w:rsidRPr="00D85AB9" w:rsidRDefault="00261435" w:rsidP="00261435">
      <w:pPr>
        <w:pStyle w:val="Default"/>
        <w:jc w:val="both"/>
        <w:rPr>
          <w:rFonts w:ascii="Arial" w:hAnsi="Arial" w:cs="Arial"/>
          <w:lang w:val="uk-UA"/>
        </w:rPr>
      </w:pPr>
    </w:p>
    <w:p w14:paraId="070F08C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66D0DDC9" w14:textId="77777777" w:rsidR="00261435" w:rsidRPr="00D85AB9" w:rsidRDefault="00261435" w:rsidP="00261435">
      <w:pPr>
        <w:pStyle w:val="Default"/>
        <w:jc w:val="both"/>
        <w:rPr>
          <w:rFonts w:ascii="Arial" w:hAnsi="Arial" w:cs="Arial"/>
          <w:lang w:val="uk-UA"/>
        </w:rPr>
      </w:pPr>
    </w:p>
    <w:p w14:paraId="75D94E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2CB49018" w14:textId="77777777" w:rsidR="00261435" w:rsidRPr="00D85AB9" w:rsidRDefault="00261435" w:rsidP="00261435">
      <w:pPr>
        <w:pStyle w:val="Default"/>
        <w:jc w:val="both"/>
        <w:rPr>
          <w:rFonts w:ascii="Arial" w:hAnsi="Arial" w:cs="Arial"/>
          <w:lang w:val="uk-UA"/>
        </w:rPr>
      </w:pPr>
    </w:p>
    <w:p w14:paraId="2608A796" w14:textId="77777777" w:rsidR="00261435" w:rsidRPr="00D85AB9" w:rsidRDefault="00261435" w:rsidP="00261435">
      <w:pPr>
        <w:pStyle w:val="Default"/>
        <w:jc w:val="both"/>
        <w:rPr>
          <w:rFonts w:ascii="Arial" w:hAnsi="Arial" w:cs="Arial"/>
          <w:lang w:val="uk-UA"/>
        </w:rPr>
      </w:pPr>
    </w:p>
    <w:p w14:paraId="3511E82E"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0B04F984" w14:textId="77777777" w:rsidR="00261435" w:rsidRPr="00D85AB9" w:rsidRDefault="00261435" w:rsidP="00261435">
      <w:pPr>
        <w:pStyle w:val="Default"/>
        <w:jc w:val="both"/>
        <w:rPr>
          <w:rFonts w:ascii="Arial" w:hAnsi="Arial" w:cs="Arial"/>
          <w:lang w:val="uk-UA"/>
        </w:rPr>
      </w:pPr>
    </w:p>
    <w:p w14:paraId="58E4F76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62F3D19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3EBD0113"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73DF009A" w14:textId="77777777" w:rsidR="00261435" w:rsidRPr="00D85AB9" w:rsidRDefault="00261435" w:rsidP="00261435">
      <w:pPr>
        <w:pStyle w:val="Default"/>
        <w:jc w:val="both"/>
        <w:rPr>
          <w:rFonts w:ascii="Arial" w:hAnsi="Arial" w:cs="Arial"/>
          <w:lang w:val="uk-UA"/>
        </w:rPr>
      </w:pPr>
    </w:p>
    <w:p w14:paraId="4D2717D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FC9A123" w14:textId="77777777" w:rsidR="00261435" w:rsidRPr="00D85AB9" w:rsidRDefault="00261435" w:rsidP="00261435">
      <w:pPr>
        <w:pStyle w:val="Default"/>
        <w:jc w:val="both"/>
        <w:rPr>
          <w:rFonts w:ascii="Arial" w:hAnsi="Arial" w:cs="Arial"/>
          <w:b/>
          <w:lang w:val="uk-UA"/>
        </w:rPr>
      </w:pPr>
    </w:p>
    <w:p w14:paraId="2537B15B"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649BAA6D" w14:textId="77777777" w:rsidR="00261435" w:rsidRPr="00D85AB9" w:rsidRDefault="00261435" w:rsidP="00261435">
      <w:pPr>
        <w:pStyle w:val="Default"/>
        <w:jc w:val="both"/>
        <w:rPr>
          <w:rFonts w:ascii="Arial" w:hAnsi="Arial" w:cs="Arial"/>
          <w:lang w:val="uk-UA"/>
        </w:rPr>
      </w:pPr>
    </w:p>
    <w:p w14:paraId="42E6048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D492662" w14:textId="77777777" w:rsidR="00261435" w:rsidRPr="00D85AB9" w:rsidRDefault="00261435" w:rsidP="00261435">
      <w:pPr>
        <w:pStyle w:val="Default"/>
        <w:jc w:val="both"/>
        <w:rPr>
          <w:rFonts w:ascii="Arial" w:hAnsi="Arial" w:cs="Arial"/>
          <w:lang w:val="uk-UA"/>
        </w:rPr>
      </w:pPr>
    </w:p>
    <w:p w14:paraId="4A5247E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19E567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269023B" w14:textId="77777777" w:rsidR="00261435" w:rsidRPr="00D85AB9" w:rsidRDefault="00261435" w:rsidP="00261435">
      <w:pPr>
        <w:pStyle w:val="Default"/>
        <w:jc w:val="both"/>
        <w:rPr>
          <w:rFonts w:ascii="Arial" w:hAnsi="Arial" w:cs="Arial"/>
          <w:lang w:val="uk-UA"/>
        </w:rPr>
      </w:pPr>
    </w:p>
    <w:p w14:paraId="51875ED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14E0392" w14:textId="77777777" w:rsidR="00261435" w:rsidRPr="00D85AB9" w:rsidRDefault="00261435" w:rsidP="00261435">
      <w:pPr>
        <w:pStyle w:val="Default"/>
        <w:jc w:val="both"/>
        <w:rPr>
          <w:rFonts w:ascii="Arial" w:hAnsi="Arial" w:cs="Arial"/>
          <w:lang w:val="uk-UA"/>
        </w:rPr>
      </w:pPr>
    </w:p>
    <w:p w14:paraId="38EBCAF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48D7024F" w14:textId="77777777" w:rsidR="00261435" w:rsidRPr="00D85AB9" w:rsidRDefault="00261435" w:rsidP="00261435">
      <w:pPr>
        <w:pStyle w:val="Default"/>
        <w:jc w:val="both"/>
        <w:rPr>
          <w:rFonts w:ascii="Arial" w:hAnsi="Arial" w:cs="Arial"/>
          <w:lang w:val="uk-UA"/>
        </w:rPr>
      </w:pPr>
    </w:p>
    <w:p w14:paraId="7B80659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7C64A58" w14:textId="77777777" w:rsidR="00261435" w:rsidRPr="00D85AB9" w:rsidRDefault="00261435" w:rsidP="00261435">
      <w:pPr>
        <w:pStyle w:val="Default"/>
        <w:jc w:val="both"/>
        <w:rPr>
          <w:rFonts w:ascii="Arial" w:hAnsi="Arial" w:cs="Arial"/>
          <w:lang w:val="uk-UA"/>
        </w:rPr>
      </w:pPr>
    </w:p>
    <w:p w14:paraId="5D1EC87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0FC72EB" w14:textId="77777777" w:rsidR="00261435" w:rsidRPr="00D85AB9" w:rsidRDefault="00261435" w:rsidP="00261435">
      <w:pPr>
        <w:pStyle w:val="Default"/>
        <w:jc w:val="both"/>
        <w:rPr>
          <w:rFonts w:ascii="Arial" w:hAnsi="Arial" w:cs="Arial"/>
          <w:lang w:val="uk-UA"/>
        </w:rPr>
      </w:pPr>
    </w:p>
    <w:p w14:paraId="6FD149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AEAAEF0" w14:textId="77777777" w:rsidR="00261435" w:rsidRPr="00D85AB9" w:rsidRDefault="00261435" w:rsidP="00261435">
      <w:pPr>
        <w:pStyle w:val="Default"/>
        <w:jc w:val="both"/>
        <w:rPr>
          <w:rFonts w:ascii="Arial" w:hAnsi="Arial" w:cs="Arial"/>
          <w:lang w:val="uk-UA"/>
        </w:rPr>
      </w:pPr>
    </w:p>
    <w:p w14:paraId="2846111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30997E3" w14:textId="77777777" w:rsidR="00261435" w:rsidRPr="00D85AB9" w:rsidRDefault="00261435" w:rsidP="00261435">
      <w:pPr>
        <w:pStyle w:val="Default"/>
        <w:jc w:val="both"/>
        <w:rPr>
          <w:rFonts w:ascii="Arial" w:hAnsi="Arial" w:cs="Arial"/>
          <w:lang w:val="uk-UA"/>
        </w:rPr>
      </w:pPr>
    </w:p>
    <w:p w14:paraId="4214A9B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DBFD1E9" w14:textId="77777777" w:rsidR="00261435" w:rsidRPr="00D85AB9" w:rsidRDefault="00261435" w:rsidP="00261435">
      <w:pPr>
        <w:pStyle w:val="Default"/>
        <w:jc w:val="both"/>
        <w:rPr>
          <w:rFonts w:ascii="Arial" w:hAnsi="Arial" w:cs="Arial"/>
          <w:lang w:val="uk-UA"/>
        </w:rPr>
      </w:pPr>
    </w:p>
    <w:p w14:paraId="32E497D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6A29FF4" w14:textId="77777777" w:rsidR="00261435" w:rsidRPr="00D85AB9" w:rsidRDefault="00261435" w:rsidP="00261435">
      <w:pPr>
        <w:pStyle w:val="Default"/>
        <w:jc w:val="both"/>
        <w:rPr>
          <w:rFonts w:ascii="Arial" w:hAnsi="Arial" w:cs="Arial"/>
          <w:b/>
          <w:lang w:val="uk-UA"/>
        </w:rPr>
      </w:pPr>
    </w:p>
    <w:p w14:paraId="27DEFCA1"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308E6DAD" w14:textId="77777777" w:rsidR="00261435" w:rsidRPr="00D85AB9" w:rsidRDefault="00261435" w:rsidP="00261435">
      <w:pPr>
        <w:pStyle w:val="Default"/>
        <w:jc w:val="both"/>
        <w:rPr>
          <w:rFonts w:ascii="Arial" w:hAnsi="Arial" w:cs="Arial"/>
          <w:lang w:val="uk-UA"/>
        </w:rPr>
      </w:pPr>
    </w:p>
    <w:p w14:paraId="631260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315F2CC" w14:textId="77777777" w:rsidR="00261435" w:rsidRPr="00D85AB9" w:rsidRDefault="00261435" w:rsidP="00261435">
      <w:pPr>
        <w:pStyle w:val="Default"/>
        <w:jc w:val="both"/>
        <w:rPr>
          <w:rFonts w:ascii="Arial" w:hAnsi="Arial" w:cs="Arial"/>
          <w:lang w:val="uk-UA"/>
        </w:rPr>
      </w:pPr>
    </w:p>
    <w:p w14:paraId="0C10688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C86FCE0" w14:textId="77777777" w:rsidR="00261435" w:rsidRPr="00D85AB9" w:rsidRDefault="00261435" w:rsidP="00261435">
      <w:pPr>
        <w:pStyle w:val="Default"/>
        <w:jc w:val="both"/>
        <w:rPr>
          <w:rFonts w:ascii="Arial" w:hAnsi="Arial" w:cs="Arial"/>
          <w:lang w:val="uk-UA"/>
        </w:rPr>
      </w:pPr>
    </w:p>
    <w:p w14:paraId="11A004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2DB73B5" w14:textId="77777777" w:rsidR="00261435" w:rsidRPr="00D85AB9" w:rsidRDefault="00261435" w:rsidP="00261435">
      <w:pPr>
        <w:pStyle w:val="Default"/>
        <w:jc w:val="both"/>
        <w:rPr>
          <w:rFonts w:ascii="Arial" w:hAnsi="Arial" w:cs="Arial"/>
          <w:lang w:val="uk-UA"/>
        </w:rPr>
      </w:pPr>
    </w:p>
    <w:p w14:paraId="77F2C277" w14:textId="77777777" w:rsidR="00261435" w:rsidRPr="00D85AB9" w:rsidRDefault="00261435" w:rsidP="00261435">
      <w:pPr>
        <w:pStyle w:val="Default"/>
        <w:jc w:val="both"/>
        <w:rPr>
          <w:rFonts w:ascii="Arial" w:hAnsi="Arial" w:cs="Arial"/>
          <w:lang w:val="uk-UA"/>
        </w:rPr>
      </w:pPr>
    </w:p>
    <w:p w14:paraId="371B35A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29E65390" w14:textId="77777777" w:rsidR="00261435" w:rsidRPr="00D85AB9" w:rsidRDefault="00261435" w:rsidP="00261435">
      <w:pPr>
        <w:pStyle w:val="Default"/>
        <w:jc w:val="both"/>
        <w:rPr>
          <w:rFonts w:ascii="Arial" w:hAnsi="Arial" w:cs="Arial"/>
          <w:lang w:val="uk-UA"/>
        </w:rPr>
      </w:pPr>
    </w:p>
    <w:p w14:paraId="0420738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BFC24E8" w14:textId="77777777" w:rsidR="00261435" w:rsidRPr="00D85AB9" w:rsidRDefault="00261435" w:rsidP="00261435">
      <w:pPr>
        <w:pStyle w:val="Default"/>
        <w:jc w:val="both"/>
        <w:rPr>
          <w:rFonts w:ascii="Arial" w:hAnsi="Arial" w:cs="Arial"/>
          <w:lang w:val="uk-UA"/>
        </w:rPr>
      </w:pPr>
    </w:p>
    <w:p w14:paraId="4320BA9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59A2F252" w14:textId="77777777" w:rsidR="00261435" w:rsidRPr="00D85AB9" w:rsidRDefault="00261435" w:rsidP="00261435">
      <w:pPr>
        <w:pStyle w:val="Default"/>
        <w:jc w:val="both"/>
        <w:rPr>
          <w:rFonts w:ascii="Arial" w:hAnsi="Arial" w:cs="Arial"/>
          <w:lang w:val="uk-UA"/>
        </w:rPr>
      </w:pPr>
    </w:p>
    <w:p w14:paraId="5B3707D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935551E" w14:textId="77777777" w:rsidR="00261435" w:rsidRPr="00D85AB9" w:rsidRDefault="00261435" w:rsidP="00261435">
      <w:pPr>
        <w:pStyle w:val="Default"/>
        <w:jc w:val="both"/>
        <w:rPr>
          <w:rFonts w:ascii="Arial" w:hAnsi="Arial" w:cs="Arial"/>
          <w:lang w:val="uk-UA"/>
        </w:rPr>
      </w:pPr>
    </w:p>
    <w:p w14:paraId="3E0F43B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w:t>
      </w:r>
      <w:r w:rsidRPr="00D85AB9">
        <w:rPr>
          <w:rFonts w:ascii="Arial" w:hAnsi="Arial" w:cs="Arial"/>
          <w:lang w:val="uk-UA"/>
        </w:rPr>
        <w:lastRenderedPageBreak/>
        <w:t xml:space="preserve">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AA52821" w14:textId="77777777" w:rsidR="00261435" w:rsidRPr="00D85AB9" w:rsidRDefault="00261435" w:rsidP="00261435">
      <w:pPr>
        <w:pStyle w:val="Default"/>
        <w:jc w:val="both"/>
        <w:rPr>
          <w:rFonts w:ascii="Arial" w:hAnsi="Arial" w:cs="Arial"/>
          <w:b/>
          <w:lang w:val="uk-UA"/>
        </w:rPr>
      </w:pPr>
    </w:p>
    <w:p w14:paraId="5D016EBA"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B01AF43" w14:textId="77777777" w:rsidR="00261435" w:rsidRPr="00D85AB9" w:rsidRDefault="00261435" w:rsidP="00261435">
      <w:pPr>
        <w:pStyle w:val="Default"/>
        <w:jc w:val="both"/>
        <w:rPr>
          <w:rFonts w:ascii="Arial" w:hAnsi="Arial" w:cs="Arial"/>
          <w:lang w:val="uk-UA"/>
        </w:rPr>
      </w:pPr>
    </w:p>
    <w:p w14:paraId="2AAD611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871F7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2732103F"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46A613AF" w14:textId="77777777" w:rsidR="00261435" w:rsidRPr="00D85AB9" w:rsidRDefault="00261435" w:rsidP="00261435">
      <w:pPr>
        <w:pStyle w:val="Default"/>
        <w:jc w:val="both"/>
        <w:rPr>
          <w:rFonts w:ascii="Arial" w:hAnsi="Arial" w:cs="Arial"/>
          <w:lang w:val="uk-UA"/>
        </w:rPr>
      </w:pPr>
    </w:p>
    <w:p w14:paraId="6C4DEF6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4E5F932" w14:textId="77777777" w:rsidR="00261435" w:rsidRPr="00D85AB9" w:rsidRDefault="00261435" w:rsidP="00261435">
      <w:pPr>
        <w:pStyle w:val="Default"/>
        <w:jc w:val="both"/>
        <w:rPr>
          <w:rFonts w:ascii="Arial" w:hAnsi="Arial" w:cs="Arial"/>
          <w:lang w:val="uk-UA"/>
        </w:rPr>
      </w:pPr>
    </w:p>
    <w:p w14:paraId="05959E4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7E4C1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DE923E2" w14:textId="77777777" w:rsidR="00261435" w:rsidRPr="00D85AB9" w:rsidRDefault="00261435" w:rsidP="00261435">
      <w:pPr>
        <w:pStyle w:val="Default"/>
        <w:jc w:val="both"/>
        <w:rPr>
          <w:rFonts w:ascii="Arial" w:hAnsi="Arial" w:cs="Arial"/>
          <w:lang w:val="uk-UA"/>
        </w:rPr>
      </w:pPr>
    </w:p>
    <w:p w14:paraId="7412861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AF1D4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2A026563" w14:textId="77777777" w:rsidR="00261435" w:rsidRPr="00D85AB9" w:rsidRDefault="00261435" w:rsidP="00261435">
      <w:pPr>
        <w:pStyle w:val="Default"/>
        <w:jc w:val="both"/>
        <w:rPr>
          <w:rFonts w:ascii="Arial" w:hAnsi="Arial" w:cs="Arial"/>
          <w:lang w:val="uk-UA"/>
        </w:rPr>
      </w:pPr>
    </w:p>
    <w:p w14:paraId="38F85CD5" w14:textId="77777777" w:rsidR="00261435" w:rsidRPr="00D85AB9" w:rsidRDefault="00261435" w:rsidP="00261435">
      <w:pPr>
        <w:pStyle w:val="Default"/>
        <w:jc w:val="both"/>
        <w:rPr>
          <w:rFonts w:ascii="Arial" w:hAnsi="Arial" w:cs="Arial"/>
          <w:lang w:val="uk-UA"/>
        </w:rPr>
      </w:pPr>
    </w:p>
    <w:p w14:paraId="2B0E375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B6EB869"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41A574E1" w14:textId="77777777" w:rsidR="00261435" w:rsidRPr="00D85AB9" w:rsidRDefault="00261435" w:rsidP="00261435">
      <w:pPr>
        <w:pStyle w:val="Default"/>
        <w:jc w:val="both"/>
        <w:rPr>
          <w:rFonts w:ascii="Arial" w:hAnsi="Arial" w:cs="Arial"/>
          <w:lang w:val="uk-UA"/>
        </w:rPr>
      </w:pPr>
    </w:p>
    <w:p w14:paraId="0381A25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1F3D01A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0276142E" w14:textId="77777777" w:rsidR="00261435" w:rsidRPr="00D85AB9" w:rsidRDefault="00261435" w:rsidP="00261435">
      <w:pPr>
        <w:pStyle w:val="Default"/>
        <w:jc w:val="both"/>
        <w:rPr>
          <w:rFonts w:ascii="Arial" w:hAnsi="Arial" w:cs="Arial"/>
          <w:lang w:val="uk-UA"/>
        </w:rPr>
      </w:pPr>
    </w:p>
    <w:p w14:paraId="06F0E36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624FE2B2" w14:textId="77777777" w:rsidR="00261435" w:rsidRPr="00D85AB9" w:rsidRDefault="00261435" w:rsidP="00261435">
      <w:pPr>
        <w:pStyle w:val="Default"/>
        <w:jc w:val="both"/>
        <w:rPr>
          <w:rFonts w:ascii="Arial" w:hAnsi="Arial" w:cs="Arial"/>
          <w:lang w:val="uk-UA"/>
        </w:rPr>
      </w:pPr>
    </w:p>
    <w:p w14:paraId="2DB8AB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2087384A" w14:textId="77777777" w:rsidR="00261435" w:rsidRPr="00D85AB9" w:rsidRDefault="00261435" w:rsidP="00261435">
      <w:pPr>
        <w:pStyle w:val="Default"/>
        <w:jc w:val="both"/>
        <w:rPr>
          <w:rFonts w:ascii="Arial" w:hAnsi="Arial" w:cs="Arial"/>
          <w:lang w:val="uk-UA"/>
        </w:rPr>
      </w:pPr>
    </w:p>
    <w:p w14:paraId="7E87408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25C460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79C9251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34A1E8F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4273D36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7081F7A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450778D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4AB3DDF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15660D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9CDB6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03CC0A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45AD2539" w14:textId="77777777" w:rsidR="00261435" w:rsidRPr="00D85AB9" w:rsidRDefault="00261435" w:rsidP="00261435">
      <w:pPr>
        <w:pStyle w:val="Default"/>
        <w:jc w:val="both"/>
        <w:rPr>
          <w:rFonts w:ascii="Arial" w:hAnsi="Arial" w:cs="Arial"/>
          <w:lang w:val="uk-UA"/>
        </w:rPr>
      </w:pPr>
    </w:p>
    <w:p w14:paraId="1E79CD02" w14:textId="77777777" w:rsidR="00261435" w:rsidRPr="00D85AB9" w:rsidRDefault="00261435" w:rsidP="00261435">
      <w:pPr>
        <w:pStyle w:val="Default"/>
        <w:jc w:val="both"/>
        <w:rPr>
          <w:rFonts w:ascii="Arial" w:hAnsi="Arial" w:cs="Arial"/>
          <w:lang w:val="uk-UA"/>
        </w:rPr>
      </w:pPr>
    </w:p>
    <w:p w14:paraId="41BA7C46" w14:textId="77777777" w:rsidR="007E445E" w:rsidRPr="00D85AB9" w:rsidRDefault="007E445E" w:rsidP="005403F9">
      <w:pPr>
        <w:spacing w:after="0" w:line="240" w:lineRule="auto"/>
        <w:ind w:left="4820"/>
        <w:rPr>
          <w:rFonts w:ascii="Times New Roman" w:hAnsi="Times New Roman"/>
          <w:sz w:val="24"/>
          <w:szCs w:val="24"/>
        </w:rPr>
      </w:pPr>
    </w:p>
    <w:p w14:paraId="2A3E6C43" w14:textId="77777777" w:rsidR="007E445E" w:rsidRPr="00D85AB9" w:rsidRDefault="007E445E" w:rsidP="005403F9">
      <w:pPr>
        <w:spacing w:after="0" w:line="240" w:lineRule="auto"/>
        <w:ind w:left="4820"/>
        <w:rPr>
          <w:rFonts w:ascii="Times New Roman" w:hAnsi="Times New Roman"/>
          <w:sz w:val="24"/>
          <w:szCs w:val="24"/>
        </w:rPr>
      </w:pPr>
    </w:p>
    <w:p w14:paraId="37CC1038" w14:textId="77777777" w:rsidR="007E445E" w:rsidRPr="00D85AB9" w:rsidRDefault="007E445E" w:rsidP="005403F9">
      <w:pPr>
        <w:spacing w:after="0" w:line="240" w:lineRule="auto"/>
        <w:ind w:left="4820"/>
        <w:rPr>
          <w:rFonts w:ascii="Times New Roman" w:hAnsi="Times New Roman"/>
          <w:sz w:val="24"/>
          <w:szCs w:val="24"/>
        </w:rPr>
      </w:pPr>
    </w:p>
    <w:p w14:paraId="2A9711EE" w14:textId="77777777" w:rsidR="005403F9" w:rsidRPr="00D85AB9" w:rsidRDefault="005403F9" w:rsidP="005403F9">
      <w:pPr>
        <w:rPr>
          <w:rFonts w:ascii="Times New Roman" w:hAnsi="Times New Roman"/>
          <w:sz w:val="24"/>
          <w:szCs w:val="24"/>
        </w:rPr>
      </w:pPr>
    </w:p>
    <w:p w14:paraId="0097AC49" w14:textId="77777777" w:rsidR="005403F9" w:rsidRPr="00D85AB9" w:rsidRDefault="005403F9" w:rsidP="005403F9">
      <w:pPr>
        <w:rPr>
          <w:rFonts w:ascii="Times New Roman" w:hAnsi="Times New Roman"/>
          <w:sz w:val="24"/>
          <w:szCs w:val="24"/>
        </w:rPr>
      </w:pPr>
    </w:p>
    <w:p w14:paraId="55B9114F" w14:textId="77777777" w:rsidR="000F7766" w:rsidRPr="00D85AB9" w:rsidRDefault="000F7766" w:rsidP="004E590E">
      <w:pPr>
        <w:spacing w:after="0"/>
        <w:rPr>
          <w:rFonts w:ascii="Times New Roman" w:hAnsi="Times New Roman"/>
          <w:b/>
          <w:sz w:val="24"/>
          <w:szCs w:val="24"/>
          <w:lang w:eastAsia="ru-RU"/>
        </w:rPr>
      </w:pPr>
    </w:p>
    <w:sectPr w:rsidR="000F7766" w:rsidRPr="00D85AB9" w:rsidSect="002E689C">
      <w:pgSz w:w="11906" w:h="16838"/>
      <w:pgMar w:top="567" w:right="991"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24875" w14:textId="77777777" w:rsidR="002B5023" w:rsidRDefault="002B5023" w:rsidP="00495E36">
      <w:pPr>
        <w:spacing w:after="0" w:line="240" w:lineRule="auto"/>
      </w:pPr>
      <w:r>
        <w:separator/>
      </w:r>
    </w:p>
  </w:endnote>
  <w:endnote w:type="continuationSeparator" w:id="0">
    <w:p w14:paraId="09B27EEA" w14:textId="77777777" w:rsidR="002B5023" w:rsidRDefault="002B5023"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5B6B1" w14:textId="77777777" w:rsidR="002B5023" w:rsidRDefault="002B5023" w:rsidP="00495E36">
      <w:pPr>
        <w:spacing w:after="0" w:line="240" w:lineRule="auto"/>
      </w:pPr>
      <w:r>
        <w:separator/>
      </w:r>
    </w:p>
  </w:footnote>
  <w:footnote w:type="continuationSeparator" w:id="0">
    <w:p w14:paraId="3A7D8042" w14:textId="77777777" w:rsidR="002B5023" w:rsidRDefault="002B5023"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365DCA"/>
    <w:multiLevelType w:val="hybridMultilevel"/>
    <w:tmpl w:val="6A549F16"/>
    <w:lvl w:ilvl="0" w:tplc="B4C44D9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F656AB"/>
    <w:multiLevelType w:val="multilevel"/>
    <w:tmpl w:val="4F6A1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C4055AD"/>
    <w:multiLevelType w:val="multilevel"/>
    <w:tmpl w:val="27CE7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D3B6F5D"/>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CE1A0A"/>
    <w:multiLevelType w:val="hybridMultilevel"/>
    <w:tmpl w:val="C41A8CF4"/>
    <w:lvl w:ilvl="0" w:tplc="0422000F">
      <w:start w:val="1"/>
      <w:numFmt w:val="decimal"/>
      <w:lvlText w:val="%1."/>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D741A66"/>
    <w:multiLevelType w:val="hybridMultilevel"/>
    <w:tmpl w:val="D222EF7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3368F8"/>
    <w:multiLevelType w:val="hybridMultilevel"/>
    <w:tmpl w:val="37D665C8"/>
    <w:lvl w:ilvl="0" w:tplc="2CFAFD46">
      <w:start w:val="1"/>
      <w:numFmt w:val="decimal"/>
      <w:lvlText w:val="%1."/>
      <w:lvlJc w:val="left"/>
      <w:pPr>
        <w:ind w:left="1069" w:hanging="360"/>
      </w:pPr>
      <w:rPr>
        <w:rFonts w:ascii="Times New Roman" w:hAnsi="Times New Roman" w:cs="Times New Roman" w:hint="default"/>
        <w:b/>
        <w:color w:val="000000" w:themeColor="text1"/>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64E868DF"/>
    <w:multiLevelType w:val="hybridMultilevel"/>
    <w:tmpl w:val="F142F9FE"/>
    <w:lvl w:ilvl="0" w:tplc="04220001">
      <w:start w:val="1"/>
      <w:numFmt w:val="bullet"/>
      <w:lvlText w:val=""/>
      <w:lvlJc w:val="left"/>
      <w:pPr>
        <w:ind w:left="1040" w:hanging="360"/>
      </w:pPr>
      <w:rPr>
        <w:rFonts w:ascii="Symbol" w:hAnsi="Symbol" w:hint="default"/>
      </w:rPr>
    </w:lvl>
    <w:lvl w:ilvl="1" w:tplc="04220003" w:tentative="1">
      <w:start w:val="1"/>
      <w:numFmt w:val="bullet"/>
      <w:lvlText w:val="o"/>
      <w:lvlJc w:val="left"/>
      <w:pPr>
        <w:ind w:left="1760" w:hanging="360"/>
      </w:pPr>
      <w:rPr>
        <w:rFonts w:ascii="Courier New" w:hAnsi="Courier New" w:cs="Courier New" w:hint="default"/>
      </w:rPr>
    </w:lvl>
    <w:lvl w:ilvl="2" w:tplc="04220005" w:tentative="1">
      <w:start w:val="1"/>
      <w:numFmt w:val="bullet"/>
      <w:lvlText w:val=""/>
      <w:lvlJc w:val="left"/>
      <w:pPr>
        <w:ind w:left="2480" w:hanging="360"/>
      </w:pPr>
      <w:rPr>
        <w:rFonts w:ascii="Wingdings" w:hAnsi="Wingdings" w:hint="default"/>
      </w:rPr>
    </w:lvl>
    <w:lvl w:ilvl="3" w:tplc="04220001" w:tentative="1">
      <w:start w:val="1"/>
      <w:numFmt w:val="bullet"/>
      <w:lvlText w:val=""/>
      <w:lvlJc w:val="left"/>
      <w:pPr>
        <w:ind w:left="3200" w:hanging="360"/>
      </w:pPr>
      <w:rPr>
        <w:rFonts w:ascii="Symbol" w:hAnsi="Symbol" w:hint="default"/>
      </w:rPr>
    </w:lvl>
    <w:lvl w:ilvl="4" w:tplc="04220003" w:tentative="1">
      <w:start w:val="1"/>
      <w:numFmt w:val="bullet"/>
      <w:lvlText w:val="o"/>
      <w:lvlJc w:val="left"/>
      <w:pPr>
        <w:ind w:left="3920" w:hanging="360"/>
      </w:pPr>
      <w:rPr>
        <w:rFonts w:ascii="Courier New" w:hAnsi="Courier New" w:cs="Courier New" w:hint="default"/>
      </w:rPr>
    </w:lvl>
    <w:lvl w:ilvl="5" w:tplc="04220005" w:tentative="1">
      <w:start w:val="1"/>
      <w:numFmt w:val="bullet"/>
      <w:lvlText w:val=""/>
      <w:lvlJc w:val="left"/>
      <w:pPr>
        <w:ind w:left="4640" w:hanging="360"/>
      </w:pPr>
      <w:rPr>
        <w:rFonts w:ascii="Wingdings" w:hAnsi="Wingdings" w:hint="default"/>
      </w:rPr>
    </w:lvl>
    <w:lvl w:ilvl="6" w:tplc="04220001" w:tentative="1">
      <w:start w:val="1"/>
      <w:numFmt w:val="bullet"/>
      <w:lvlText w:val=""/>
      <w:lvlJc w:val="left"/>
      <w:pPr>
        <w:ind w:left="5360" w:hanging="360"/>
      </w:pPr>
      <w:rPr>
        <w:rFonts w:ascii="Symbol" w:hAnsi="Symbol" w:hint="default"/>
      </w:rPr>
    </w:lvl>
    <w:lvl w:ilvl="7" w:tplc="04220003" w:tentative="1">
      <w:start w:val="1"/>
      <w:numFmt w:val="bullet"/>
      <w:lvlText w:val="o"/>
      <w:lvlJc w:val="left"/>
      <w:pPr>
        <w:ind w:left="6080" w:hanging="360"/>
      </w:pPr>
      <w:rPr>
        <w:rFonts w:ascii="Courier New" w:hAnsi="Courier New" w:cs="Courier New" w:hint="default"/>
      </w:rPr>
    </w:lvl>
    <w:lvl w:ilvl="8" w:tplc="04220005" w:tentative="1">
      <w:start w:val="1"/>
      <w:numFmt w:val="bullet"/>
      <w:lvlText w:val=""/>
      <w:lvlJc w:val="left"/>
      <w:pPr>
        <w:ind w:left="6800" w:hanging="360"/>
      </w:pPr>
      <w:rPr>
        <w:rFonts w:ascii="Wingdings" w:hAnsi="Wingdings" w:hint="default"/>
      </w:rPr>
    </w:lvl>
  </w:abstractNum>
  <w:abstractNum w:abstractNumId="28"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9"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3"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8"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9"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4"/>
  </w:num>
  <w:num w:numId="3">
    <w:abstractNumId w:val="2"/>
  </w:num>
  <w:num w:numId="4">
    <w:abstractNumId w:val="20"/>
  </w:num>
  <w:num w:numId="5">
    <w:abstractNumId w:val="30"/>
  </w:num>
  <w:num w:numId="6">
    <w:abstractNumId w:val="8"/>
  </w:num>
  <w:num w:numId="7">
    <w:abstractNumId w:val="15"/>
  </w:num>
  <w:num w:numId="8">
    <w:abstractNumId w:val="3"/>
  </w:num>
  <w:num w:numId="9">
    <w:abstractNumId w:val="33"/>
  </w:num>
  <w:num w:numId="10">
    <w:abstractNumId w:val="16"/>
  </w:num>
  <w:num w:numId="11">
    <w:abstractNumId w:val="29"/>
  </w:num>
  <w:num w:numId="12">
    <w:abstractNumId w:val="28"/>
  </w:num>
  <w:num w:numId="13">
    <w:abstractNumId w:val="25"/>
  </w:num>
  <w:num w:numId="14">
    <w:abstractNumId w:val="17"/>
  </w:num>
  <w:num w:numId="15">
    <w:abstractNumId w:val="9"/>
  </w:num>
  <w:num w:numId="16">
    <w:abstractNumId w:val="19"/>
  </w:num>
  <w:num w:numId="17">
    <w:abstractNumId w:val="35"/>
  </w:num>
  <w:num w:numId="18">
    <w:abstractNumId w:val="39"/>
  </w:num>
  <w:num w:numId="19">
    <w:abstractNumId w:val="11"/>
  </w:num>
  <w:num w:numId="20">
    <w:abstractNumId w:val="10"/>
  </w:num>
  <w:num w:numId="21">
    <w:abstractNumId w:val="22"/>
  </w:num>
  <w:num w:numId="22">
    <w:abstractNumId w:val="34"/>
  </w:num>
  <w:num w:numId="23">
    <w:abstractNumId w:val="36"/>
  </w:num>
  <w:num w:numId="24">
    <w:abstractNumId w:val="18"/>
  </w:num>
  <w:num w:numId="25">
    <w:abstractNumId w:val="21"/>
  </w:num>
  <w:num w:numId="26">
    <w:abstractNumId w:val="31"/>
  </w:num>
  <w:num w:numId="27">
    <w:abstractNumId w:val="12"/>
  </w:num>
  <w:num w:numId="28">
    <w:abstractNumId w:val="37"/>
  </w:num>
  <w:num w:numId="29">
    <w:abstractNumId w:val="38"/>
  </w:num>
  <w:num w:numId="30">
    <w:abstractNumId w:val="0"/>
  </w:num>
  <w:num w:numId="31">
    <w:abstractNumId w:val="7"/>
  </w:num>
  <w:num w:numId="32">
    <w:abstractNumId w:val="5"/>
  </w:num>
  <w:num w:numId="33">
    <w:abstractNumId w:val="32"/>
  </w:num>
  <w:num w:numId="34">
    <w:abstractNumId w:val="26"/>
  </w:num>
  <w:num w:numId="35">
    <w:abstractNumId w:val="1"/>
  </w:num>
  <w:num w:numId="36">
    <w:abstractNumId w:val="4"/>
  </w:num>
  <w:num w:numId="37">
    <w:abstractNumId w:val="27"/>
  </w:num>
  <w:num w:numId="38">
    <w:abstractNumId w:val="23"/>
  </w:num>
  <w:num w:numId="39">
    <w:abstractNumId w:val="6"/>
  </w:num>
  <w:num w:numId="40">
    <w:abstractNumId w:val="13"/>
  </w:num>
  <w:num w:numId="4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06415"/>
    <w:rsid w:val="00010A85"/>
    <w:rsid w:val="00014099"/>
    <w:rsid w:val="00015A19"/>
    <w:rsid w:val="000233F4"/>
    <w:rsid w:val="00024266"/>
    <w:rsid w:val="00031869"/>
    <w:rsid w:val="00031E78"/>
    <w:rsid w:val="000348FF"/>
    <w:rsid w:val="00037251"/>
    <w:rsid w:val="00037848"/>
    <w:rsid w:val="00041BC5"/>
    <w:rsid w:val="000433B7"/>
    <w:rsid w:val="000500E8"/>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2ED8"/>
    <w:rsid w:val="00083293"/>
    <w:rsid w:val="00085ACD"/>
    <w:rsid w:val="00085B27"/>
    <w:rsid w:val="0009252D"/>
    <w:rsid w:val="00092EA5"/>
    <w:rsid w:val="000936F5"/>
    <w:rsid w:val="0009425E"/>
    <w:rsid w:val="000A0E45"/>
    <w:rsid w:val="000A11DE"/>
    <w:rsid w:val="000A297B"/>
    <w:rsid w:val="000A7736"/>
    <w:rsid w:val="000B0D6C"/>
    <w:rsid w:val="000B14AC"/>
    <w:rsid w:val="000B5014"/>
    <w:rsid w:val="000B5F15"/>
    <w:rsid w:val="000B60A6"/>
    <w:rsid w:val="000B7E48"/>
    <w:rsid w:val="000C24FA"/>
    <w:rsid w:val="000C5F7D"/>
    <w:rsid w:val="000D1572"/>
    <w:rsid w:val="000D1E61"/>
    <w:rsid w:val="000D2621"/>
    <w:rsid w:val="000D2F14"/>
    <w:rsid w:val="000D62F4"/>
    <w:rsid w:val="000D7CE7"/>
    <w:rsid w:val="000E21F9"/>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976"/>
    <w:rsid w:val="00121EDA"/>
    <w:rsid w:val="00121FE5"/>
    <w:rsid w:val="00122CC0"/>
    <w:rsid w:val="00124918"/>
    <w:rsid w:val="0012573A"/>
    <w:rsid w:val="00126E5C"/>
    <w:rsid w:val="0013277A"/>
    <w:rsid w:val="00137350"/>
    <w:rsid w:val="00141156"/>
    <w:rsid w:val="001411ED"/>
    <w:rsid w:val="00141A8F"/>
    <w:rsid w:val="00146492"/>
    <w:rsid w:val="00146B19"/>
    <w:rsid w:val="00150888"/>
    <w:rsid w:val="0015170D"/>
    <w:rsid w:val="0015257D"/>
    <w:rsid w:val="001525EF"/>
    <w:rsid w:val="00152D7A"/>
    <w:rsid w:val="00153C64"/>
    <w:rsid w:val="001557F9"/>
    <w:rsid w:val="00155F9E"/>
    <w:rsid w:val="0016036F"/>
    <w:rsid w:val="00160DD8"/>
    <w:rsid w:val="00164DB4"/>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200B74"/>
    <w:rsid w:val="002058DC"/>
    <w:rsid w:val="002067B0"/>
    <w:rsid w:val="00207E8F"/>
    <w:rsid w:val="00211CD9"/>
    <w:rsid w:val="0021210B"/>
    <w:rsid w:val="002167F0"/>
    <w:rsid w:val="00222EA0"/>
    <w:rsid w:val="00222EAC"/>
    <w:rsid w:val="00223235"/>
    <w:rsid w:val="002247AE"/>
    <w:rsid w:val="00224AD6"/>
    <w:rsid w:val="0023052F"/>
    <w:rsid w:val="002319DE"/>
    <w:rsid w:val="00231B03"/>
    <w:rsid w:val="002338A7"/>
    <w:rsid w:val="00234AC8"/>
    <w:rsid w:val="0024062F"/>
    <w:rsid w:val="0024093A"/>
    <w:rsid w:val="0024146F"/>
    <w:rsid w:val="00251315"/>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2D7A"/>
    <w:rsid w:val="002740A0"/>
    <w:rsid w:val="00275004"/>
    <w:rsid w:val="00275A09"/>
    <w:rsid w:val="002779D5"/>
    <w:rsid w:val="00280505"/>
    <w:rsid w:val="00282038"/>
    <w:rsid w:val="00282DCC"/>
    <w:rsid w:val="00282F64"/>
    <w:rsid w:val="002842D8"/>
    <w:rsid w:val="0029119A"/>
    <w:rsid w:val="00291582"/>
    <w:rsid w:val="002927ED"/>
    <w:rsid w:val="002A0778"/>
    <w:rsid w:val="002A10EE"/>
    <w:rsid w:val="002A2B2F"/>
    <w:rsid w:val="002A476E"/>
    <w:rsid w:val="002A7AC6"/>
    <w:rsid w:val="002B01C6"/>
    <w:rsid w:val="002B1141"/>
    <w:rsid w:val="002B46A9"/>
    <w:rsid w:val="002B4FB9"/>
    <w:rsid w:val="002B5023"/>
    <w:rsid w:val="002C1DB9"/>
    <w:rsid w:val="002C4E5D"/>
    <w:rsid w:val="002C4FB8"/>
    <w:rsid w:val="002D11E5"/>
    <w:rsid w:val="002D426A"/>
    <w:rsid w:val="002D4C62"/>
    <w:rsid w:val="002D555A"/>
    <w:rsid w:val="002E1E26"/>
    <w:rsid w:val="002E2FC4"/>
    <w:rsid w:val="002E3164"/>
    <w:rsid w:val="002E33CF"/>
    <w:rsid w:val="002E3608"/>
    <w:rsid w:val="002E6379"/>
    <w:rsid w:val="002E689C"/>
    <w:rsid w:val="002F5DC8"/>
    <w:rsid w:val="00300C1D"/>
    <w:rsid w:val="00301F3B"/>
    <w:rsid w:val="003072F2"/>
    <w:rsid w:val="00307A28"/>
    <w:rsid w:val="00310E90"/>
    <w:rsid w:val="0031284D"/>
    <w:rsid w:val="00316174"/>
    <w:rsid w:val="00316BCB"/>
    <w:rsid w:val="00317748"/>
    <w:rsid w:val="003208AD"/>
    <w:rsid w:val="00321029"/>
    <w:rsid w:val="00323E3C"/>
    <w:rsid w:val="00331D57"/>
    <w:rsid w:val="003343D5"/>
    <w:rsid w:val="003367E5"/>
    <w:rsid w:val="00337CCF"/>
    <w:rsid w:val="0034353F"/>
    <w:rsid w:val="00355B0E"/>
    <w:rsid w:val="003569B7"/>
    <w:rsid w:val="00357976"/>
    <w:rsid w:val="00362E48"/>
    <w:rsid w:val="0036447D"/>
    <w:rsid w:val="003657EA"/>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4BC8"/>
    <w:rsid w:val="003A5A66"/>
    <w:rsid w:val="003A6DC8"/>
    <w:rsid w:val="003A714E"/>
    <w:rsid w:val="003A7BAA"/>
    <w:rsid w:val="003B00F6"/>
    <w:rsid w:val="003B1EB3"/>
    <w:rsid w:val="003B56EA"/>
    <w:rsid w:val="003B6329"/>
    <w:rsid w:val="003C0FF7"/>
    <w:rsid w:val="003C4460"/>
    <w:rsid w:val="003C732E"/>
    <w:rsid w:val="003D02CC"/>
    <w:rsid w:val="003D0AD2"/>
    <w:rsid w:val="003D1D20"/>
    <w:rsid w:val="003D2510"/>
    <w:rsid w:val="003D5E7D"/>
    <w:rsid w:val="003E010F"/>
    <w:rsid w:val="003E0111"/>
    <w:rsid w:val="003E1E21"/>
    <w:rsid w:val="003E3887"/>
    <w:rsid w:val="003E4993"/>
    <w:rsid w:val="003E7CB2"/>
    <w:rsid w:val="003F1635"/>
    <w:rsid w:val="003F19E9"/>
    <w:rsid w:val="004000F0"/>
    <w:rsid w:val="0040474D"/>
    <w:rsid w:val="0040511E"/>
    <w:rsid w:val="00405605"/>
    <w:rsid w:val="00407B56"/>
    <w:rsid w:val="00411B6A"/>
    <w:rsid w:val="00411D2B"/>
    <w:rsid w:val="0041334D"/>
    <w:rsid w:val="00413556"/>
    <w:rsid w:val="004140A7"/>
    <w:rsid w:val="004155F0"/>
    <w:rsid w:val="004161A3"/>
    <w:rsid w:val="004222BA"/>
    <w:rsid w:val="00422477"/>
    <w:rsid w:val="00425763"/>
    <w:rsid w:val="004316D8"/>
    <w:rsid w:val="00432646"/>
    <w:rsid w:val="00432BA1"/>
    <w:rsid w:val="00434C4B"/>
    <w:rsid w:val="004351EC"/>
    <w:rsid w:val="004378FE"/>
    <w:rsid w:val="0044043E"/>
    <w:rsid w:val="00445C4E"/>
    <w:rsid w:val="00445F62"/>
    <w:rsid w:val="004532F9"/>
    <w:rsid w:val="004535B8"/>
    <w:rsid w:val="0045525F"/>
    <w:rsid w:val="00461162"/>
    <w:rsid w:val="004636BE"/>
    <w:rsid w:val="00463AA4"/>
    <w:rsid w:val="0046492E"/>
    <w:rsid w:val="00470CD5"/>
    <w:rsid w:val="004716DF"/>
    <w:rsid w:val="00473B19"/>
    <w:rsid w:val="00473FDF"/>
    <w:rsid w:val="00476650"/>
    <w:rsid w:val="004800A5"/>
    <w:rsid w:val="00485D0A"/>
    <w:rsid w:val="00485E22"/>
    <w:rsid w:val="00485F52"/>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3E9D"/>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935"/>
    <w:rsid w:val="00505E5E"/>
    <w:rsid w:val="0051129D"/>
    <w:rsid w:val="0051170D"/>
    <w:rsid w:val="005138E2"/>
    <w:rsid w:val="00513E88"/>
    <w:rsid w:val="00516466"/>
    <w:rsid w:val="00517005"/>
    <w:rsid w:val="00520383"/>
    <w:rsid w:val="005204B0"/>
    <w:rsid w:val="00522541"/>
    <w:rsid w:val="0053021A"/>
    <w:rsid w:val="00530660"/>
    <w:rsid w:val="00530703"/>
    <w:rsid w:val="005370CF"/>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4C91"/>
    <w:rsid w:val="0059560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D7A81"/>
    <w:rsid w:val="005E228B"/>
    <w:rsid w:val="005E7E9E"/>
    <w:rsid w:val="005E7EE0"/>
    <w:rsid w:val="005F03F0"/>
    <w:rsid w:val="005F0B73"/>
    <w:rsid w:val="005F35B6"/>
    <w:rsid w:val="005F4BB7"/>
    <w:rsid w:val="0060072F"/>
    <w:rsid w:val="00604BB8"/>
    <w:rsid w:val="00606560"/>
    <w:rsid w:val="00610003"/>
    <w:rsid w:val="006100EC"/>
    <w:rsid w:val="0061191A"/>
    <w:rsid w:val="0062118A"/>
    <w:rsid w:val="00621599"/>
    <w:rsid w:val="00621FB0"/>
    <w:rsid w:val="0062201F"/>
    <w:rsid w:val="00623235"/>
    <w:rsid w:val="006256F7"/>
    <w:rsid w:val="006271BB"/>
    <w:rsid w:val="0063183F"/>
    <w:rsid w:val="00632B5A"/>
    <w:rsid w:val="00633700"/>
    <w:rsid w:val="006370BD"/>
    <w:rsid w:val="00640911"/>
    <w:rsid w:val="0064311C"/>
    <w:rsid w:val="00643755"/>
    <w:rsid w:val="00644038"/>
    <w:rsid w:val="00645138"/>
    <w:rsid w:val="00650F8E"/>
    <w:rsid w:val="00651C92"/>
    <w:rsid w:val="00656E16"/>
    <w:rsid w:val="00662D5D"/>
    <w:rsid w:val="00663A4A"/>
    <w:rsid w:val="00666ADA"/>
    <w:rsid w:val="006677BB"/>
    <w:rsid w:val="00667AF4"/>
    <w:rsid w:val="00671020"/>
    <w:rsid w:val="0067125D"/>
    <w:rsid w:val="00671398"/>
    <w:rsid w:val="0067308A"/>
    <w:rsid w:val="00673945"/>
    <w:rsid w:val="00673A3C"/>
    <w:rsid w:val="00673BDC"/>
    <w:rsid w:val="00673F9C"/>
    <w:rsid w:val="00674940"/>
    <w:rsid w:val="006756B7"/>
    <w:rsid w:val="00675BD4"/>
    <w:rsid w:val="00676025"/>
    <w:rsid w:val="00681908"/>
    <w:rsid w:val="0068651A"/>
    <w:rsid w:val="00695875"/>
    <w:rsid w:val="00697BDD"/>
    <w:rsid w:val="00697F9B"/>
    <w:rsid w:val="006A1885"/>
    <w:rsid w:val="006A18D4"/>
    <w:rsid w:val="006A4631"/>
    <w:rsid w:val="006B2ABE"/>
    <w:rsid w:val="006B52BE"/>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142B8"/>
    <w:rsid w:val="00716B0E"/>
    <w:rsid w:val="007170F1"/>
    <w:rsid w:val="00721011"/>
    <w:rsid w:val="0072161A"/>
    <w:rsid w:val="00722684"/>
    <w:rsid w:val="0072565B"/>
    <w:rsid w:val="00725877"/>
    <w:rsid w:val="007354CE"/>
    <w:rsid w:val="00741122"/>
    <w:rsid w:val="007414AA"/>
    <w:rsid w:val="007430E3"/>
    <w:rsid w:val="00746BAD"/>
    <w:rsid w:val="00756456"/>
    <w:rsid w:val="007576F2"/>
    <w:rsid w:val="007578A5"/>
    <w:rsid w:val="00757AC6"/>
    <w:rsid w:val="00760329"/>
    <w:rsid w:val="00770C8D"/>
    <w:rsid w:val="007759E4"/>
    <w:rsid w:val="00777997"/>
    <w:rsid w:val="007908FC"/>
    <w:rsid w:val="00791A27"/>
    <w:rsid w:val="0079241D"/>
    <w:rsid w:val="0079245A"/>
    <w:rsid w:val="007A0225"/>
    <w:rsid w:val="007A3989"/>
    <w:rsid w:val="007A5460"/>
    <w:rsid w:val="007B5695"/>
    <w:rsid w:val="007B6578"/>
    <w:rsid w:val="007B78D0"/>
    <w:rsid w:val="007C00E5"/>
    <w:rsid w:val="007C1CE2"/>
    <w:rsid w:val="007C30D9"/>
    <w:rsid w:val="007C3388"/>
    <w:rsid w:val="007C6469"/>
    <w:rsid w:val="007C6C3A"/>
    <w:rsid w:val="007C7F29"/>
    <w:rsid w:val="007D5937"/>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07E5"/>
    <w:rsid w:val="00821520"/>
    <w:rsid w:val="00821DF4"/>
    <w:rsid w:val="0082439A"/>
    <w:rsid w:val="008268AE"/>
    <w:rsid w:val="00827C2C"/>
    <w:rsid w:val="00837E40"/>
    <w:rsid w:val="008449BB"/>
    <w:rsid w:val="00845DEC"/>
    <w:rsid w:val="00852D75"/>
    <w:rsid w:val="00856582"/>
    <w:rsid w:val="00864A42"/>
    <w:rsid w:val="00867E7B"/>
    <w:rsid w:val="0087039E"/>
    <w:rsid w:val="00870879"/>
    <w:rsid w:val="00871320"/>
    <w:rsid w:val="0087482E"/>
    <w:rsid w:val="008748D7"/>
    <w:rsid w:val="00877901"/>
    <w:rsid w:val="00880FFD"/>
    <w:rsid w:val="00882F38"/>
    <w:rsid w:val="008846C1"/>
    <w:rsid w:val="00887BC4"/>
    <w:rsid w:val="00890133"/>
    <w:rsid w:val="00894C8B"/>
    <w:rsid w:val="00895C9F"/>
    <w:rsid w:val="00897F33"/>
    <w:rsid w:val="008A02B0"/>
    <w:rsid w:val="008A125C"/>
    <w:rsid w:val="008A1783"/>
    <w:rsid w:val="008A3273"/>
    <w:rsid w:val="008A53AB"/>
    <w:rsid w:val="008A573C"/>
    <w:rsid w:val="008A6438"/>
    <w:rsid w:val="008A7D1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20C25"/>
    <w:rsid w:val="00924345"/>
    <w:rsid w:val="0093035F"/>
    <w:rsid w:val="0093307D"/>
    <w:rsid w:val="009356F0"/>
    <w:rsid w:val="00937CBC"/>
    <w:rsid w:val="00940943"/>
    <w:rsid w:val="0094560B"/>
    <w:rsid w:val="00946BA3"/>
    <w:rsid w:val="00947F4A"/>
    <w:rsid w:val="009503FB"/>
    <w:rsid w:val="00951EAD"/>
    <w:rsid w:val="00952E38"/>
    <w:rsid w:val="009562E2"/>
    <w:rsid w:val="00962B01"/>
    <w:rsid w:val="00962EBD"/>
    <w:rsid w:val="00964E75"/>
    <w:rsid w:val="009651BA"/>
    <w:rsid w:val="0096623E"/>
    <w:rsid w:val="009669FB"/>
    <w:rsid w:val="00967261"/>
    <w:rsid w:val="00972A56"/>
    <w:rsid w:val="00974649"/>
    <w:rsid w:val="009756CD"/>
    <w:rsid w:val="00981970"/>
    <w:rsid w:val="009834C7"/>
    <w:rsid w:val="00990ABF"/>
    <w:rsid w:val="00995A1E"/>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9AC"/>
    <w:rsid w:val="009E7530"/>
    <w:rsid w:val="009F0AF4"/>
    <w:rsid w:val="009F1172"/>
    <w:rsid w:val="009F21F5"/>
    <w:rsid w:val="009F54AC"/>
    <w:rsid w:val="009F5FAD"/>
    <w:rsid w:val="009F69EB"/>
    <w:rsid w:val="00A00316"/>
    <w:rsid w:val="00A00DC8"/>
    <w:rsid w:val="00A00DEE"/>
    <w:rsid w:val="00A00F36"/>
    <w:rsid w:val="00A100A1"/>
    <w:rsid w:val="00A13384"/>
    <w:rsid w:val="00A14D08"/>
    <w:rsid w:val="00A20F68"/>
    <w:rsid w:val="00A21920"/>
    <w:rsid w:val="00A225EB"/>
    <w:rsid w:val="00A30B6E"/>
    <w:rsid w:val="00A3215F"/>
    <w:rsid w:val="00A33E34"/>
    <w:rsid w:val="00A3657C"/>
    <w:rsid w:val="00A412AC"/>
    <w:rsid w:val="00A422DF"/>
    <w:rsid w:val="00A434B2"/>
    <w:rsid w:val="00A436DF"/>
    <w:rsid w:val="00A46F92"/>
    <w:rsid w:val="00A47ABA"/>
    <w:rsid w:val="00A54227"/>
    <w:rsid w:val="00A557EB"/>
    <w:rsid w:val="00A610A4"/>
    <w:rsid w:val="00A6161D"/>
    <w:rsid w:val="00A61951"/>
    <w:rsid w:val="00A63B0E"/>
    <w:rsid w:val="00A64443"/>
    <w:rsid w:val="00A64D1E"/>
    <w:rsid w:val="00A652D1"/>
    <w:rsid w:val="00A67351"/>
    <w:rsid w:val="00A67E05"/>
    <w:rsid w:val="00A724D4"/>
    <w:rsid w:val="00A72FB7"/>
    <w:rsid w:val="00A7345B"/>
    <w:rsid w:val="00A73632"/>
    <w:rsid w:val="00A7528D"/>
    <w:rsid w:val="00A75490"/>
    <w:rsid w:val="00A75785"/>
    <w:rsid w:val="00A75BD9"/>
    <w:rsid w:val="00A8180B"/>
    <w:rsid w:val="00A81969"/>
    <w:rsid w:val="00A82D3B"/>
    <w:rsid w:val="00A9139C"/>
    <w:rsid w:val="00A92695"/>
    <w:rsid w:val="00A952BE"/>
    <w:rsid w:val="00A961AF"/>
    <w:rsid w:val="00AA420C"/>
    <w:rsid w:val="00AA4A4E"/>
    <w:rsid w:val="00AA60A5"/>
    <w:rsid w:val="00AA7763"/>
    <w:rsid w:val="00AB16C0"/>
    <w:rsid w:val="00AB52B9"/>
    <w:rsid w:val="00AB6344"/>
    <w:rsid w:val="00AB67DA"/>
    <w:rsid w:val="00AB6CCF"/>
    <w:rsid w:val="00AC25E7"/>
    <w:rsid w:val="00AC30C9"/>
    <w:rsid w:val="00AC3169"/>
    <w:rsid w:val="00AC73DE"/>
    <w:rsid w:val="00AC7AFC"/>
    <w:rsid w:val="00AD03A4"/>
    <w:rsid w:val="00AD1713"/>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B53"/>
    <w:rsid w:val="00B44AF5"/>
    <w:rsid w:val="00B473D6"/>
    <w:rsid w:val="00B552B9"/>
    <w:rsid w:val="00B5564C"/>
    <w:rsid w:val="00B615DB"/>
    <w:rsid w:val="00B61C7B"/>
    <w:rsid w:val="00B64ADF"/>
    <w:rsid w:val="00B736B8"/>
    <w:rsid w:val="00B7523D"/>
    <w:rsid w:val="00B7587D"/>
    <w:rsid w:val="00B77396"/>
    <w:rsid w:val="00B80652"/>
    <w:rsid w:val="00B82229"/>
    <w:rsid w:val="00B87F1A"/>
    <w:rsid w:val="00B9120F"/>
    <w:rsid w:val="00BA2B4A"/>
    <w:rsid w:val="00BA4A34"/>
    <w:rsid w:val="00BA60F1"/>
    <w:rsid w:val="00BB3B6E"/>
    <w:rsid w:val="00BB6625"/>
    <w:rsid w:val="00BC0D82"/>
    <w:rsid w:val="00BC53F2"/>
    <w:rsid w:val="00BD2721"/>
    <w:rsid w:val="00BD2BBE"/>
    <w:rsid w:val="00BD64E2"/>
    <w:rsid w:val="00BD683E"/>
    <w:rsid w:val="00BD699A"/>
    <w:rsid w:val="00BD722E"/>
    <w:rsid w:val="00BD75DA"/>
    <w:rsid w:val="00BE40E7"/>
    <w:rsid w:val="00BE458A"/>
    <w:rsid w:val="00BE73C8"/>
    <w:rsid w:val="00BF23D5"/>
    <w:rsid w:val="00BF23F0"/>
    <w:rsid w:val="00BF3D4E"/>
    <w:rsid w:val="00BF4883"/>
    <w:rsid w:val="00BF5D8A"/>
    <w:rsid w:val="00BF6068"/>
    <w:rsid w:val="00BF7359"/>
    <w:rsid w:val="00BF75E2"/>
    <w:rsid w:val="00BF7AC9"/>
    <w:rsid w:val="00C0168C"/>
    <w:rsid w:val="00C0386B"/>
    <w:rsid w:val="00C038BA"/>
    <w:rsid w:val="00C042AF"/>
    <w:rsid w:val="00C06A15"/>
    <w:rsid w:val="00C1229E"/>
    <w:rsid w:val="00C12D89"/>
    <w:rsid w:val="00C14AE9"/>
    <w:rsid w:val="00C1642B"/>
    <w:rsid w:val="00C17072"/>
    <w:rsid w:val="00C17ACD"/>
    <w:rsid w:val="00C2145F"/>
    <w:rsid w:val="00C22E0D"/>
    <w:rsid w:val="00C24088"/>
    <w:rsid w:val="00C25F13"/>
    <w:rsid w:val="00C27694"/>
    <w:rsid w:val="00C27E54"/>
    <w:rsid w:val="00C30ABD"/>
    <w:rsid w:val="00C33562"/>
    <w:rsid w:val="00C37267"/>
    <w:rsid w:val="00C41300"/>
    <w:rsid w:val="00C43F92"/>
    <w:rsid w:val="00C4483E"/>
    <w:rsid w:val="00C4551C"/>
    <w:rsid w:val="00C609C0"/>
    <w:rsid w:val="00C6162E"/>
    <w:rsid w:val="00C63E16"/>
    <w:rsid w:val="00C640D1"/>
    <w:rsid w:val="00C64A71"/>
    <w:rsid w:val="00C64BE6"/>
    <w:rsid w:val="00C74B8B"/>
    <w:rsid w:val="00C75214"/>
    <w:rsid w:val="00C77307"/>
    <w:rsid w:val="00C819EE"/>
    <w:rsid w:val="00C82D6B"/>
    <w:rsid w:val="00C83E58"/>
    <w:rsid w:val="00C86CA0"/>
    <w:rsid w:val="00C87184"/>
    <w:rsid w:val="00C912A2"/>
    <w:rsid w:val="00C91E5B"/>
    <w:rsid w:val="00C92CE0"/>
    <w:rsid w:val="00C93188"/>
    <w:rsid w:val="00C96BE9"/>
    <w:rsid w:val="00CA1F46"/>
    <w:rsid w:val="00CA23A1"/>
    <w:rsid w:val="00CA2AF0"/>
    <w:rsid w:val="00CA2D74"/>
    <w:rsid w:val="00CA6242"/>
    <w:rsid w:val="00CA62D5"/>
    <w:rsid w:val="00CB4089"/>
    <w:rsid w:val="00CB78C3"/>
    <w:rsid w:val="00CC00A9"/>
    <w:rsid w:val="00CC1112"/>
    <w:rsid w:val="00CC6B80"/>
    <w:rsid w:val="00CD06B7"/>
    <w:rsid w:val="00CD3132"/>
    <w:rsid w:val="00CD6A3D"/>
    <w:rsid w:val="00CE108C"/>
    <w:rsid w:val="00CE2CCE"/>
    <w:rsid w:val="00CE562E"/>
    <w:rsid w:val="00CE77B0"/>
    <w:rsid w:val="00CF4D1A"/>
    <w:rsid w:val="00CF68E6"/>
    <w:rsid w:val="00CF7524"/>
    <w:rsid w:val="00D02BB8"/>
    <w:rsid w:val="00D11367"/>
    <w:rsid w:val="00D116E1"/>
    <w:rsid w:val="00D139C4"/>
    <w:rsid w:val="00D16CDE"/>
    <w:rsid w:val="00D170D8"/>
    <w:rsid w:val="00D26749"/>
    <w:rsid w:val="00D40FBD"/>
    <w:rsid w:val="00D41B84"/>
    <w:rsid w:val="00D4488F"/>
    <w:rsid w:val="00D45530"/>
    <w:rsid w:val="00D460D7"/>
    <w:rsid w:val="00D47F81"/>
    <w:rsid w:val="00D504F0"/>
    <w:rsid w:val="00D52BDD"/>
    <w:rsid w:val="00D5635B"/>
    <w:rsid w:val="00D60E75"/>
    <w:rsid w:val="00D60F87"/>
    <w:rsid w:val="00D61164"/>
    <w:rsid w:val="00D66475"/>
    <w:rsid w:val="00D67492"/>
    <w:rsid w:val="00D72168"/>
    <w:rsid w:val="00D74D59"/>
    <w:rsid w:val="00D761D5"/>
    <w:rsid w:val="00D77147"/>
    <w:rsid w:val="00D8196B"/>
    <w:rsid w:val="00D819EF"/>
    <w:rsid w:val="00D835A9"/>
    <w:rsid w:val="00D83FA0"/>
    <w:rsid w:val="00D85AB9"/>
    <w:rsid w:val="00D86CE9"/>
    <w:rsid w:val="00D90220"/>
    <w:rsid w:val="00D906FC"/>
    <w:rsid w:val="00D92D10"/>
    <w:rsid w:val="00D95994"/>
    <w:rsid w:val="00D96889"/>
    <w:rsid w:val="00DA0A9B"/>
    <w:rsid w:val="00DB52B5"/>
    <w:rsid w:val="00DC094A"/>
    <w:rsid w:val="00DC1125"/>
    <w:rsid w:val="00DC13A5"/>
    <w:rsid w:val="00DC3005"/>
    <w:rsid w:val="00DC3196"/>
    <w:rsid w:val="00DD17CE"/>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E62"/>
    <w:rsid w:val="00E14DC8"/>
    <w:rsid w:val="00E16251"/>
    <w:rsid w:val="00E206AF"/>
    <w:rsid w:val="00E21B65"/>
    <w:rsid w:val="00E24FEF"/>
    <w:rsid w:val="00E25165"/>
    <w:rsid w:val="00E259CF"/>
    <w:rsid w:val="00E27609"/>
    <w:rsid w:val="00E30C40"/>
    <w:rsid w:val="00E34275"/>
    <w:rsid w:val="00E37F95"/>
    <w:rsid w:val="00E40AF8"/>
    <w:rsid w:val="00E43537"/>
    <w:rsid w:val="00E4397C"/>
    <w:rsid w:val="00E44CF6"/>
    <w:rsid w:val="00E5104F"/>
    <w:rsid w:val="00E53E97"/>
    <w:rsid w:val="00E543E2"/>
    <w:rsid w:val="00E56EDA"/>
    <w:rsid w:val="00E57751"/>
    <w:rsid w:val="00E57930"/>
    <w:rsid w:val="00E60A37"/>
    <w:rsid w:val="00E6358C"/>
    <w:rsid w:val="00E64A65"/>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77F5"/>
    <w:rsid w:val="00EB0112"/>
    <w:rsid w:val="00EB0200"/>
    <w:rsid w:val="00EB13C0"/>
    <w:rsid w:val="00EB31EA"/>
    <w:rsid w:val="00EB72E0"/>
    <w:rsid w:val="00EB7EC4"/>
    <w:rsid w:val="00EC0A28"/>
    <w:rsid w:val="00EC1906"/>
    <w:rsid w:val="00ED2D8F"/>
    <w:rsid w:val="00EE78A4"/>
    <w:rsid w:val="00EE78CE"/>
    <w:rsid w:val="00EE7CB5"/>
    <w:rsid w:val="00EF1D4B"/>
    <w:rsid w:val="00EF617C"/>
    <w:rsid w:val="00F01139"/>
    <w:rsid w:val="00F0696B"/>
    <w:rsid w:val="00F07B80"/>
    <w:rsid w:val="00F115CF"/>
    <w:rsid w:val="00F16A88"/>
    <w:rsid w:val="00F2173B"/>
    <w:rsid w:val="00F23A7F"/>
    <w:rsid w:val="00F24826"/>
    <w:rsid w:val="00F26866"/>
    <w:rsid w:val="00F30B4C"/>
    <w:rsid w:val="00F32572"/>
    <w:rsid w:val="00F328CC"/>
    <w:rsid w:val="00F3724A"/>
    <w:rsid w:val="00F413DC"/>
    <w:rsid w:val="00F4304A"/>
    <w:rsid w:val="00F4339B"/>
    <w:rsid w:val="00F466C7"/>
    <w:rsid w:val="00F46700"/>
    <w:rsid w:val="00F4723A"/>
    <w:rsid w:val="00F509A7"/>
    <w:rsid w:val="00F53891"/>
    <w:rsid w:val="00F550C2"/>
    <w:rsid w:val="00F55A31"/>
    <w:rsid w:val="00F5734F"/>
    <w:rsid w:val="00F61806"/>
    <w:rsid w:val="00F72420"/>
    <w:rsid w:val="00F73858"/>
    <w:rsid w:val="00F760BA"/>
    <w:rsid w:val="00F76503"/>
    <w:rsid w:val="00F776F6"/>
    <w:rsid w:val="00F7796B"/>
    <w:rsid w:val="00F8176D"/>
    <w:rsid w:val="00F83E49"/>
    <w:rsid w:val="00F84E28"/>
    <w:rsid w:val="00F85EC8"/>
    <w:rsid w:val="00F94DE6"/>
    <w:rsid w:val="00FA0914"/>
    <w:rsid w:val="00FA10FD"/>
    <w:rsid w:val="00FA5E58"/>
    <w:rsid w:val="00FA692B"/>
    <w:rsid w:val="00FA6F41"/>
    <w:rsid w:val="00FB0B06"/>
    <w:rsid w:val="00FB1279"/>
    <w:rsid w:val="00FB14BC"/>
    <w:rsid w:val="00FB347D"/>
    <w:rsid w:val="00FC379A"/>
    <w:rsid w:val="00FC423B"/>
    <w:rsid w:val="00FC6F6D"/>
    <w:rsid w:val="00FC7D6B"/>
    <w:rsid w:val="00FD32F3"/>
    <w:rsid w:val="00FD34CE"/>
    <w:rsid w:val="00FD4F75"/>
    <w:rsid w:val="00FD74F8"/>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B597"/>
  <w15:docId w15:val="{FE7CFF57-AE6F-41F2-ADC2-CEE3B661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character" w:customStyle="1" w:styleId="22">
    <w:name w:val="Неразрешенное упоминание2"/>
    <w:basedOn w:val="a0"/>
    <w:uiPriority w:val="99"/>
    <w:rsid w:val="00231B03"/>
    <w:rPr>
      <w:color w:val="605E5C"/>
      <w:shd w:val="clear" w:color="auto" w:fill="E1DFDD"/>
    </w:rPr>
  </w:style>
  <w:style w:type="table" w:customStyle="1" w:styleId="TableNormal">
    <w:name w:val="Table Normal"/>
    <w:rsid w:val="006370BD"/>
    <w:pPr>
      <w:spacing w:line="276" w:lineRule="auto"/>
    </w:pPr>
    <w:rPr>
      <w:rFonts w:ascii="Arial" w:eastAsia="Arial" w:hAnsi="Arial" w:cs="Arial"/>
      <w:sz w:val="22"/>
      <w:szCs w:val="22"/>
      <w:lang w:val="ru" w:eastAsia="uk-UA"/>
    </w:rPr>
    <w:tblPr>
      <w:tblCellMar>
        <w:top w:w="0" w:type="dxa"/>
        <w:left w:w="0" w:type="dxa"/>
        <w:bottom w:w="0" w:type="dxa"/>
        <w:right w:w="0" w:type="dxa"/>
      </w:tblCellMar>
    </w:tblPr>
  </w:style>
  <w:style w:type="character" w:styleId="af9">
    <w:name w:val="Unresolved Mention"/>
    <w:basedOn w:val="a0"/>
    <w:uiPriority w:val="99"/>
    <w:semiHidden/>
    <w:unhideWhenUsed/>
    <w:rsid w:val="00FC4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6443114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41393242">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21611108">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5353024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 w:id="193667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11-17-007072-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AE7759-89A8-41EC-8912-7FE649DCA679}">
  <ds:schemaRefs>
    <ds:schemaRef ds:uri="http://schemas.openxmlformats.org/officeDocument/2006/bibliography"/>
  </ds:schemaRefs>
</ds:datastoreItem>
</file>

<file path=customXml/itemProps2.xml><?xml version="1.0" encoding="utf-8"?>
<ds:datastoreItem xmlns:ds="http://schemas.openxmlformats.org/officeDocument/2006/customXml" ds:itemID="{EE7D0B10-647A-4B50-B726-7FAF1516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21096</Words>
  <Characters>12026</Characters>
  <Application>Microsoft Office Word</Application>
  <DocSecurity>0</DocSecurity>
  <Lines>100</Lines>
  <Paragraphs>66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33056</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9</cp:revision>
  <cp:lastPrinted>2019-01-21T07:32:00Z</cp:lastPrinted>
  <dcterms:created xsi:type="dcterms:W3CDTF">2021-11-16T15:28:00Z</dcterms:created>
  <dcterms:modified xsi:type="dcterms:W3CDTF">2021-11-18T07:52:00Z</dcterms:modified>
</cp:coreProperties>
</file>