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ЗАТВЕРДЖЕНО</w:t>
      </w:r>
    </w:p>
    <w:p w14:paraId="35EC25CD"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Рішенням тендерного комітету</w:t>
      </w:r>
    </w:p>
    <w:p w14:paraId="3F72EE08" w14:textId="755F283C" w:rsidR="006D5ACB" w:rsidRPr="000F23CA" w:rsidRDefault="006D5ACB" w:rsidP="006D5ACB">
      <w:pPr>
        <w:spacing w:after="0" w:line="240" w:lineRule="auto"/>
        <w:ind w:left="5553"/>
        <w:rPr>
          <w:rFonts w:ascii="Times New Roman" w:hAnsi="Times New Roman"/>
          <w:iCs/>
          <w:sz w:val="26"/>
          <w:szCs w:val="26"/>
          <w:lang w:val="ru-RU"/>
        </w:rPr>
      </w:pPr>
      <w:r w:rsidRPr="000F23CA">
        <w:rPr>
          <w:rFonts w:ascii="Times New Roman" w:hAnsi="Times New Roman"/>
          <w:iCs/>
          <w:sz w:val="26"/>
          <w:szCs w:val="26"/>
        </w:rPr>
        <w:t>від "</w:t>
      </w:r>
      <w:r w:rsidR="000F23CA">
        <w:rPr>
          <w:rFonts w:ascii="Times New Roman" w:hAnsi="Times New Roman"/>
          <w:iCs/>
          <w:sz w:val="26"/>
          <w:szCs w:val="26"/>
        </w:rPr>
        <w:t>2</w:t>
      </w:r>
      <w:r w:rsidR="00B028C6">
        <w:rPr>
          <w:rFonts w:ascii="Times New Roman" w:hAnsi="Times New Roman"/>
          <w:iCs/>
          <w:sz w:val="26"/>
          <w:szCs w:val="26"/>
          <w:lang w:val="ru-RU"/>
        </w:rPr>
        <w:t>7</w:t>
      </w:r>
      <w:r w:rsidRPr="000F23CA">
        <w:rPr>
          <w:rFonts w:ascii="Times New Roman" w:hAnsi="Times New Roman"/>
          <w:iCs/>
          <w:sz w:val="26"/>
          <w:szCs w:val="26"/>
        </w:rPr>
        <w:t>"</w:t>
      </w:r>
      <w:r w:rsidR="00916875" w:rsidRPr="000F23CA">
        <w:rPr>
          <w:rFonts w:ascii="Times New Roman" w:hAnsi="Times New Roman"/>
          <w:iCs/>
          <w:sz w:val="26"/>
          <w:szCs w:val="26"/>
        </w:rPr>
        <w:t xml:space="preserve"> </w:t>
      </w:r>
      <w:r w:rsidR="00B55735">
        <w:rPr>
          <w:rFonts w:ascii="Times New Roman" w:hAnsi="Times New Roman"/>
          <w:iCs/>
          <w:sz w:val="26"/>
          <w:szCs w:val="26"/>
        </w:rPr>
        <w:t>жовтня</w:t>
      </w:r>
      <w:r w:rsidR="00ED1C88" w:rsidRPr="000F23CA">
        <w:rPr>
          <w:rFonts w:ascii="Times New Roman" w:hAnsi="Times New Roman"/>
          <w:iCs/>
          <w:sz w:val="26"/>
          <w:szCs w:val="26"/>
        </w:rPr>
        <w:t xml:space="preserve"> </w:t>
      </w:r>
      <w:r w:rsidR="00F85895" w:rsidRPr="000F23CA">
        <w:rPr>
          <w:rFonts w:ascii="Times New Roman" w:hAnsi="Times New Roman"/>
          <w:iCs/>
          <w:sz w:val="26"/>
          <w:szCs w:val="26"/>
        </w:rPr>
        <w:t>20</w:t>
      </w:r>
      <w:r w:rsidR="00916875" w:rsidRPr="000F23CA">
        <w:rPr>
          <w:rFonts w:ascii="Times New Roman" w:hAnsi="Times New Roman"/>
          <w:iCs/>
          <w:sz w:val="26"/>
          <w:szCs w:val="26"/>
        </w:rPr>
        <w:t>2</w:t>
      </w:r>
      <w:r w:rsidR="00ED1C88" w:rsidRPr="000F23CA">
        <w:rPr>
          <w:rFonts w:ascii="Times New Roman" w:hAnsi="Times New Roman"/>
          <w:iCs/>
          <w:sz w:val="26"/>
          <w:szCs w:val="26"/>
        </w:rPr>
        <w:t>1</w:t>
      </w:r>
      <w:r w:rsidRPr="000F23CA">
        <w:rPr>
          <w:rFonts w:ascii="Times New Roman" w:hAnsi="Times New Roman"/>
          <w:iCs/>
          <w:sz w:val="26"/>
          <w:szCs w:val="26"/>
        </w:rPr>
        <w:t xml:space="preserve"> року № </w:t>
      </w:r>
      <w:r w:rsidR="00CA4ACF">
        <w:rPr>
          <w:rFonts w:ascii="Times New Roman" w:hAnsi="Times New Roman"/>
          <w:iCs/>
          <w:sz w:val="26"/>
          <w:szCs w:val="26"/>
        </w:rPr>
        <w:t>666</w:t>
      </w:r>
    </w:p>
    <w:p w14:paraId="37228A77" w14:textId="1AC4E7A2" w:rsidR="006D5ACB" w:rsidRPr="000F23CA" w:rsidRDefault="00C1117D" w:rsidP="006D5ACB">
      <w:pPr>
        <w:spacing w:after="0" w:line="240" w:lineRule="auto"/>
        <w:ind w:left="5553"/>
        <w:rPr>
          <w:rFonts w:ascii="Times New Roman" w:hAnsi="Times New Roman"/>
          <w:color w:val="000000"/>
          <w:sz w:val="26"/>
          <w:szCs w:val="26"/>
        </w:rPr>
      </w:pPr>
      <w:r w:rsidRPr="000F23CA">
        <w:rPr>
          <w:rFonts w:ascii="Times New Roman" w:hAnsi="Times New Roman"/>
          <w:color w:val="000000"/>
          <w:sz w:val="26"/>
          <w:szCs w:val="26"/>
        </w:rPr>
        <w:t>Г</w:t>
      </w:r>
      <w:r w:rsidR="006D5ACB" w:rsidRPr="000F23CA">
        <w:rPr>
          <w:rFonts w:ascii="Times New Roman" w:hAnsi="Times New Roman"/>
          <w:color w:val="000000"/>
          <w:sz w:val="26"/>
          <w:szCs w:val="26"/>
        </w:rPr>
        <w:t>олов</w:t>
      </w:r>
      <w:r w:rsidR="00C731F2" w:rsidRPr="000F23CA">
        <w:rPr>
          <w:rFonts w:ascii="Times New Roman" w:hAnsi="Times New Roman"/>
          <w:color w:val="000000"/>
          <w:sz w:val="26"/>
          <w:szCs w:val="26"/>
        </w:rPr>
        <w:t>а</w:t>
      </w:r>
      <w:r w:rsidR="006D5ACB" w:rsidRPr="000F23CA">
        <w:rPr>
          <w:rFonts w:ascii="Times New Roman" w:hAnsi="Times New Roman"/>
          <w:color w:val="000000"/>
          <w:sz w:val="26"/>
          <w:szCs w:val="26"/>
        </w:rPr>
        <w:t xml:space="preserve"> тендерного комітету</w:t>
      </w:r>
    </w:p>
    <w:p w14:paraId="4049D294" w14:textId="78447D63"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softHyphen/>
      </w:r>
      <w:r w:rsidRPr="000F23CA">
        <w:rPr>
          <w:rFonts w:ascii="Times New Roman" w:hAnsi="Times New Roman"/>
          <w:iCs/>
          <w:sz w:val="26"/>
          <w:szCs w:val="26"/>
        </w:rPr>
        <w:softHyphen/>
        <w:t xml:space="preserve">_____________  </w:t>
      </w:r>
      <w:r w:rsidR="00C731F2" w:rsidRPr="000F23CA">
        <w:rPr>
          <w:rFonts w:ascii="Times New Roman" w:hAnsi="Times New Roman"/>
          <w:iCs/>
          <w:sz w:val="26"/>
          <w:szCs w:val="26"/>
        </w:rPr>
        <w:t>О.Ю. Вовченко</w:t>
      </w:r>
    </w:p>
    <w:p w14:paraId="1420BE59" w14:textId="37295670" w:rsidR="006D5ACB" w:rsidRDefault="006D5ACB" w:rsidP="006D5ACB">
      <w:pPr>
        <w:spacing w:after="0" w:line="240" w:lineRule="auto"/>
        <w:jc w:val="right"/>
        <w:rPr>
          <w:rFonts w:ascii="Times New Roman" w:hAnsi="Times New Roman"/>
          <w:sz w:val="26"/>
          <w:szCs w:val="26"/>
        </w:rPr>
      </w:pPr>
    </w:p>
    <w:p w14:paraId="1EA0720D" w14:textId="6EF3003B" w:rsidR="00E3530D" w:rsidRPr="000F23CA"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 xml:space="preserve">ОГОЛОШЕННЯ </w:t>
      </w:r>
      <w:r w:rsidRPr="00CA4ACF">
        <w:rPr>
          <w:rFonts w:ascii="Times New Roman" w:hAnsi="Times New Roman"/>
          <w:b/>
          <w:sz w:val="26"/>
          <w:szCs w:val="26"/>
        </w:rPr>
        <w:t xml:space="preserve">№  </w:t>
      </w:r>
      <w:r w:rsidR="00CA4ACF" w:rsidRPr="00CA4ACF">
        <w:rPr>
          <w:rFonts w:ascii="Times New Roman" w:hAnsi="Times New Roman"/>
          <w:b/>
          <w:sz w:val="26"/>
          <w:szCs w:val="26"/>
        </w:rPr>
        <w:t>666</w:t>
      </w:r>
      <w:r w:rsidRPr="00CA4ACF">
        <w:rPr>
          <w:rFonts w:ascii="Times New Roman" w:hAnsi="Times New Roman"/>
          <w:b/>
          <w:sz w:val="26"/>
          <w:szCs w:val="26"/>
        </w:rPr>
        <w:t>/ВТ</w:t>
      </w:r>
      <w:r w:rsidRPr="000F23CA">
        <w:rPr>
          <w:rFonts w:ascii="Times New Roman" w:hAnsi="Times New Roman"/>
          <w:b/>
          <w:sz w:val="26"/>
          <w:szCs w:val="26"/>
        </w:rPr>
        <w:t xml:space="preserve"> </w:t>
      </w:r>
    </w:p>
    <w:p w14:paraId="571FBEA2" w14:textId="32F9537E" w:rsidR="00C64996"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про проведення відкритих торгів</w:t>
      </w:r>
      <w:r w:rsidRPr="00916875">
        <w:rPr>
          <w:rFonts w:ascii="Times New Roman" w:hAnsi="Times New Roman"/>
          <w:b/>
          <w:sz w:val="26"/>
          <w:szCs w:val="26"/>
        </w:rPr>
        <w:t xml:space="preserve">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0CFD9847" w14:textId="5CD19669" w:rsidR="00B03AFD" w:rsidRPr="00043C4F" w:rsidRDefault="006D5ACB" w:rsidP="00B03AFD">
      <w:pPr>
        <w:spacing w:after="0" w:line="240" w:lineRule="auto"/>
        <w:ind w:firstLine="709"/>
        <w:jc w:val="both"/>
        <w:rPr>
          <w:rFonts w:ascii="Times New Roman" w:hAnsi="Times New Roman"/>
          <w:sz w:val="26"/>
          <w:szCs w:val="26"/>
        </w:rPr>
      </w:pPr>
      <w:bookmarkStart w:id="0" w:name="_Hlk534896560"/>
      <w:r w:rsidRPr="00043C4F">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043C4F">
        <w:rPr>
          <w:rFonts w:ascii="Times New Roman" w:hAnsi="Times New Roman"/>
          <w:sz w:val="26"/>
          <w:szCs w:val="26"/>
        </w:rPr>
        <w:t xml:space="preserve">(далі – Замовник) оголошує тендер за процедурою </w:t>
      </w:r>
      <w:r w:rsidR="00D13D23" w:rsidRPr="00043C4F">
        <w:rPr>
          <w:rFonts w:ascii="Times New Roman" w:hAnsi="Times New Roman"/>
          <w:sz w:val="26"/>
          <w:szCs w:val="26"/>
        </w:rPr>
        <w:t>«В</w:t>
      </w:r>
      <w:r w:rsidRPr="00043C4F">
        <w:rPr>
          <w:rFonts w:ascii="Times New Roman" w:hAnsi="Times New Roman"/>
          <w:sz w:val="26"/>
          <w:szCs w:val="26"/>
        </w:rPr>
        <w:t>ідкрит</w:t>
      </w:r>
      <w:r w:rsidR="00D13D23" w:rsidRPr="00043C4F">
        <w:rPr>
          <w:rFonts w:ascii="Times New Roman" w:hAnsi="Times New Roman"/>
          <w:sz w:val="26"/>
          <w:szCs w:val="26"/>
        </w:rPr>
        <w:t>і</w:t>
      </w:r>
      <w:r w:rsidRPr="00043C4F">
        <w:rPr>
          <w:rFonts w:ascii="Times New Roman" w:hAnsi="Times New Roman"/>
          <w:sz w:val="26"/>
          <w:szCs w:val="26"/>
        </w:rPr>
        <w:t xml:space="preserve"> торг</w:t>
      </w:r>
      <w:r w:rsidR="00D13D23" w:rsidRPr="00043C4F">
        <w:rPr>
          <w:rFonts w:ascii="Times New Roman" w:hAnsi="Times New Roman"/>
          <w:sz w:val="26"/>
          <w:szCs w:val="26"/>
        </w:rPr>
        <w:t xml:space="preserve">и» </w:t>
      </w:r>
      <w:r w:rsidRPr="00043C4F">
        <w:rPr>
          <w:rFonts w:ascii="Times New Roman" w:hAnsi="Times New Roman"/>
          <w:sz w:val="26"/>
          <w:szCs w:val="26"/>
        </w:rPr>
        <w:t xml:space="preserve">на закупівлю </w:t>
      </w:r>
      <w:bookmarkStart w:id="1" w:name="_Hlk86150246"/>
      <w:bookmarkStart w:id="2" w:name="_Hlk534728636"/>
      <w:bookmarkStart w:id="3" w:name="_Hlk532227308"/>
      <w:bookmarkStart w:id="4" w:name="_Hlk86230358"/>
      <w:r w:rsidR="00625C2F" w:rsidRPr="00625C2F">
        <w:rPr>
          <w:rFonts w:ascii="Times New Roman" w:hAnsi="Times New Roman"/>
          <w:b/>
          <w:bCs/>
          <w:sz w:val="26"/>
          <w:szCs w:val="26"/>
        </w:rPr>
        <w:t>ДК 021:2015 – 33120000-7 Системи реєстрації медичної інформації та дослідне обладнання (</w:t>
      </w:r>
      <w:proofErr w:type="spellStart"/>
      <w:r w:rsidR="00625C2F" w:rsidRPr="00625C2F">
        <w:rPr>
          <w:rFonts w:ascii="Times New Roman" w:hAnsi="Times New Roman"/>
          <w:b/>
          <w:bCs/>
          <w:sz w:val="26"/>
          <w:szCs w:val="26"/>
        </w:rPr>
        <w:t>імунохроматографічні</w:t>
      </w:r>
      <w:proofErr w:type="spellEnd"/>
      <w:r w:rsidR="00625C2F" w:rsidRPr="00625C2F">
        <w:rPr>
          <w:rFonts w:ascii="Times New Roman" w:hAnsi="Times New Roman"/>
          <w:b/>
          <w:bCs/>
          <w:sz w:val="26"/>
          <w:szCs w:val="26"/>
        </w:rPr>
        <w:t xml:space="preserve"> експрес - тести для якісного визначення поверхневого антигену гепатиту В (</w:t>
      </w:r>
      <w:proofErr w:type="spellStart"/>
      <w:r w:rsidR="00625C2F" w:rsidRPr="00625C2F">
        <w:rPr>
          <w:rFonts w:ascii="Times New Roman" w:hAnsi="Times New Roman"/>
          <w:b/>
          <w:bCs/>
          <w:sz w:val="26"/>
          <w:szCs w:val="26"/>
        </w:rPr>
        <w:t>HBsAg</w:t>
      </w:r>
      <w:proofErr w:type="spellEnd"/>
      <w:r w:rsidR="000F23CA">
        <w:rPr>
          <w:rFonts w:ascii="Times New Roman" w:hAnsi="Times New Roman"/>
          <w:b/>
          <w:bCs/>
          <w:sz w:val="26"/>
          <w:szCs w:val="26"/>
        </w:rPr>
        <w:t>)</w:t>
      </w:r>
      <w:bookmarkEnd w:id="1"/>
      <w:r w:rsidR="00F5350F">
        <w:rPr>
          <w:rFonts w:ascii="Times New Roman" w:hAnsi="Times New Roman"/>
          <w:sz w:val="26"/>
          <w:szCs w:val="26"/>
        </w:rPr>
        <w:t xml:space="preserve"> </w:t>
      </w:r>
      <w:bookmarkEnd w:id="4"/>
      <w:r w:rsidRPr="00043C4F">
        <w:rPr>
          <w:rFonts w:ascii="Times New Roman" w:hAnsi="Times New Roman"/>
          <w:sz w:val="26"/>
          <w:szCs w:val="26"/>
        </w:rPr>
        <w:t>в рамках реалізації про</w:t>
      </w:r>
      <w:r w:rsidR="0050190E">
        <w:rPr>
          <w:rFonts w:ascii="Times New Roman" w:hAnsi="Times New Roman"/>
          <w:sz w:val="26"/>
          <w:szCs w:val="26"/>
        </w:rPr>
        <w:t>грами</w:t>
      </w:r>
      <w:r w:rsidRPr="00043C4F">
        <w:rPr>
          <w:rFonts w:ascii="Times New Roman" w:hAnsi="Times New Roman"/>
          <w:sz w:val="26"/>
          <w:szCs w:val="26"/>
        </w:rPr>
        <w:t xml:space="preserve"> Глобального фонду </w:t>
      </w:r>
      <w:r w:rsidRPr="00043C4F">
        <w:rPr>
          <w:rFonts w:ascii="Times New Roman" w:hAnsi="Times New Roman"/>
          <w:bCs/>
          <w:sz w:val="26"/>
          <w:szCs w:val="26"/>
          <w:lang w:eastAsia="ru-RU"/>
        </w:rPr>
        <w:t>для боротьби зі СНІДом, туберкульозом та малярією</w:t>
      </w:r>
      <w:bookmarkEnd w:id="2"/>
      <w:r w:rsidRPr="00043C4F">
        <w:rPr>
          <w:rFonts w:ascii="Times New Roman" w:hAnsi="Times New Roman"/>
          <w:bCs/>
          <w:sz w:val="26"/>
          <w:szCs w:val="26"/>
          <w:lang w:eastAsia="ru-RU"/>
        </w:rPr>
        <w:t xml:space="preserve"> </w:t>
      </w:r>
      <w:r w:rsidRPr="00043C4F">
        <w:rPr>
          <w:rFonts w:ascii="Times New Roman" w:hAnsi="Times New Roman"/>
          <w:sz w:val="26"/>
          <w:szCs w:val="26"/>
        </w:rPr>
        <w:t xml:space="preserve">(далі – </w:t>
      </w:r>
      <w:r w:rsidR="00445426" w:rsidRPr="00043C4F">
        <w:rPr>
          <w:rFonts w:ascii="Times New Roman" w:hAnsi="Times New Roman"/>
          <w:sz w:val="26"/>
          <w:szCs w:val="26"/>
        </w:rPr>
        <w:t>Товар</w:t>
      </w:r>
      <w:r w:rsidRPr="00043C4F">
        <w:rPr>
          <w:rFonts w:ascii="Times New Roman" w:hAnsi="Times New Roman"/>
          <w:sz w:val="26"/>
          <w:szCs w:val="26"/>
        </w:rPr>
        <w:t xml:space="preserve">) </w:t>
      </w:r>
      <w:bookmarkEnd w:id="3"/>
      <w:r w:rsidRPr="00043C4F">
        <w:rPr>
          <w:rFonts w:ascii="Times New Roman" w:hAnsi="Times New Roman"/>
          <w:bCs/>
          <w:sz w:val="26"/>
          <w:szCs w:val="26"/>
          <w:lang w:eastAsia="ru-RU"/>
        </w:rPr>
        <w:t>та запрошує Вас подати тендерну пропозицію.</w:t>
      </w:r>
    </w:p>
    <w:p w14:paraId="548F8133" w14:textId="71F41DE4" w:rsidR="006D5ACB" w:rsidRPr="00971FD1" w:rsidRDefault="006D5ACB" w:rsidP="00B03AFD">
      <w:pPr>
        <w:spacing w:after="0" w:line="240" w:lineRule="auto"/>
        <w:ind w:firstLine="709"/>
        <w:jc w:val="both"/>
        <w:rPr>
          <w:rFonts w:ascii="Times New Roman" w:hAnsi="Times New Roman"/>
          <w:sz w:val="26"/>
          <w:szCs w:val="26"/>
        </w:rPr>
      </w:pPr>
      <w:r w:rsidRPr="00971FD1">
        <w:rPr>
          <w:rFonts w:ascii="Times New Roman" w:hAnsi="Times New Roman"/>
          <w:sz w:val="26"/>
          <w:szCs w:val="26"/>
        </w:rPr>
        <w:t xml:space="preserve">Закупівля здійснюється </w:t>
      </w:r>
      <w:r w:rsidRPr="00971FD1">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w:t>
      </w:r>
      <w:r w:rsidRPr="00596C09">
        <w:rPr>
          <w:rFonts w:ascii="Times New Roman" w:hAnsi="Times New Roman"/>
          <w:bCs/>
          <w:sz w:val="26"/>
          <w:szCs w:val="26"/>
          <w:lang w:eastAsia="ru-RU"/>
        </w:rPr>
        <w:t xml:space="preserve">реалізації проекту </w:t>
      </w:r>
      <w:r w:rsidR="00B03AFD" w:rsidRPr="00596C09">
        <w:rPr>
          <w:rFonts w:ascii="Times New Roman" w:hAnsi="Times New Roman"/>
          <w:sz w:val="26"/>
          <w:szCs w:val="26"/>
        </w:rPr>
        <w:t xml:space="preserve">Прискорення прогресу у зменшенні тягаря туберкульозу та ВІЛ-інфекції в Україні </w:t>
      </w:r>
      <w:r w:rsidRPr="00596C09">
        <w:rPr>
          <w:rFonts w:ascii="Times New Roman" w:hAnsi="Times New Roman"/>
          <w:sz w:val="26"/>
          <w:szCs w:val="26"/>
        </w:rPr>
        <w:t>(англійською мовою: «</w:t>
      </w:r>
      <w:proofErr w:type="spellStart"/>
      <w:r w:rsidR="00115F7A" w:rsidRPr="00596C09">
        <w:rPr>
          <w:rFonts w:ascii="Times New Roman" w:hAnsi="Times New Roman"/>
          <w:sz w:val="26"/>
          <w:szCs w:val="26"/>
        </w:rPr>
        <w:t>Gain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momentum</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reducing</w:t>
      </w:r>
      <w:proofErr w:type="spellEnd"/>
      <w:r w:rsidR="00115F7A" w:rsidRPr="00596C09">
        <w:rPr>
          <w:rFonts w:ascii="Times New Roman" w:hAnsi="Times New Roman"/>
          <w:sz w:val="26"/>
          <w:szCs w:val="26"/>
        </w:rPr>
        <w:t xml:space="preserve"> TB/ HIV </w:t>
      </w:r>
      <w:proofErr w:type="spellStart"/>
      <w:r w:rsidR="00115F7A" w:rsidRPr="00596C09">
        <w:rPr>
          <w:rFonts w:ascii="Times New Roman" w:hAnsi="Times New Roman"/>
          <w:sz w:val="26"/>
          <w:szCs w:val="26"/>
        </w:rPr>
        <w:t>burden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Ukraine</w:t>
      </w:r>
      <w:r w:rsidRPr="00596C09">
        <w:rPr>
          <w:rFonts w:ascii="Times New Roman" w:hAnsi="Times New Roman"/>
          <w:sz w:val="26"/>
          <w:szCs w:val="26"/>
        </w:rPr>
        <w:t>») (далі – проект Глобального фонду)</w:t>
      </w:r>
      <w:r w:rsidR="00971FD1" w:rsidRPr="00596C09">
        <w:rPr>
          <w:rFonts w:ascii="Times New Roman" w:hAnsi="Times New Roman"/>
          <w:sz w:val="26"/>
          <w:szCs w:val="26"/>
        </w:rPr>
        <w:t xml:space="preserve"> за </w:t>
      </w:r>
      <w:r w:rsidR="00971FD1" w:rsidRPr="00596C09">
        <w:rPr>
          <w:rFonts w:ascii="Times New Roman" w:hAnsi="Times New Roman"/>
          <w:color w:val="333333"/>
          <w:sz w:val="26"/>
          <w:szCs w:val="26"/>
          <w:shd w:val="clear" w:color="auto" w:fill="FFFFFF"/>
        </w:rPr>
        <w:t xml:space="preserve">договором про надання гранту від 04 грудня 2020 року № </w:t>
      </w:r>
      <w:r w:rsidR="006341E8" w:rsidRPr="006341E8">
        <w:rPr>
          <w:rFonts w:ascii="Times New Roman" w:hAnsi="Times New Roman"/>
          <w:sz w:val="26"/>
          <w:szCs w:val="26"/>
        </w:rPr>
        <w:t>№ 1936 (UKR-C-PHC)</w:t>
      </w:r>
      <w:r w:rsidR="006341E8">
        <w:rPr>
          <w:rFonts w:ascii="Times New Roman" w:hAnsi="Times New Roman"/>
          <w:sz w:val="26"/>
          <w:szCs w:val="26"/>
        </w:rPr>
        <w:t>.</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54990A3E" w14:textId="22329782" w:rsidR="00A05BD3" w:rsidRPr="00E90273" w:rsidRDefault="00C64996" w:rsidP="00A05BD3">
      <w:pPr>
        <w:pStyle w:val="a3"/>
        <w:numPr>
          <w:ilvl w:val="0"/>
          <w:numId w:val="1"/>
        </w:numPr>
        <w:tabs>
          <w:tab w:val="left" w:pos="1134"/>
        </w:tabs>
        <w:ind w:left="0" w:firstLine="709"/>
        <w:jc w:val="both"/>
        <w:rPr>
          <w:rFonts w:ascii="Times New Roman" w:hAnsi="Times New Roman"/>
          <w:b/>
          <w:iCs/>
          <w:sz w:val="26"/>
          <w:szCs w:val="26"/>
          <w:lang w:val="uk-UA"/>
        </w:rPr>
      </w:pPr>
      <w:r w:rsidRPr="00E90273">
        <w:rPr>
          <w:rFonts w:ascii="Times New Roman" w:hAnsi="Times New Roman"/>
          <w:b/>
          <w:bCs/>
          <w:sz w:val="26"/>
          <w:szCs w:val="26"/>
          <w:lang w:val="uk-UA"/>
        </w:rPr>
        <w:t>Назва предмету закупівлі:</w:t>
      </w:r>
      <w:r w:rsidR="00E91AC9" w:rsidRPr="00E90273">
        <w:rPr>
          <w:rFonts w:ascii="Times New Roman" w:hAnsi="Times New Roman"/>
          <w:b/>
          <w:bCs/>
          <w:sz w:val="26"/>
          <w:szCs w:val="26"/>
          <w:lang w:val="uk-UA"/>
        </w:rPr>
        <w:t xml:space="preserve"> </w:t>
      </w:r>
      <w:r w:rsidR="00A05BD3" w:rsidRPr="00E90273">
        <w:rPr>
          <w:rFonts w:ascii="Times New Roman" w:hAnsi="Times New Roman"/>
          <w:b/>
          <w:bCs/>
          <w:iCs/>
          <w:sz w:val="26"/>
          <w:szCs w:val="26"/>
          <w:lang w:val="uk-UA"/>
        </w:rPr>
        <w:t xml:space="preserve">згідно </w:t>
      </w:r>
      <w:r w:rsidR="00F5350F" w:rsidRPr="00E90273">
        <w:rPr>
          <w:rFonts w:ascii="Times New Roman" w:hAnsi="Times New Roman"/>
          <w:b/>
          <w:bCs/>
          <w:iCs/>
          <w:sz w:val="26"/>
          <w:szCs w:val="26"/>
          <w:lang w:val="uk-UA"/>
        </w:rPr>
        <w:t xml:space="preserve"> </w:t>
      </w:r>
      <w:r w:rsidR="00577070" w:rsidRPr="00577070">
        <w:rPr>
          <w:rFonts w:ascii="Times New Roman" w:hAnsi="Times New Roman"/>
          <w:b/>
          <w:bCs/>
          <w:iCs/>
          <w:sz w:val="26"/>
          <w:szCs w:val="26"/>
          <w:lang w:val="uk-UA"/>
        </w:rPr>
        <w:t>ДК 021:2015 – 33120000-7 Системи реєстрації медичної інформації та дослідне обладнання (</w:t>
      </w:r>
      <w:proofErr w:type="spellStart"/>
      <w:r w:rsidR="00577070" w:rsidRPr="00577070">
        <w:rPr>
          <w:rFonts w:ascii="Times New Roman" w:hAnsi="Times New Roman"/>
          <w:b/>
          <w:bCs/>
          <w:iCs/>
          <w:sz w:val="26"/>
          <w:szCs w:val="26"/>
          <w:lang w:val="uk-UA"/>
        </w:rPr>
        <w:t>імунохроматографічні</w:t>
      </w:r>
      <w:proofErr w:type="spellEnd"/>
      <w:r w:rsidR="00577070" w:rsidRPr="00577070">
        <w:rPr>
          <w:rFonts w:ascii="Times New Roman" w:hAnsi="Times New Roman"/>
          <w:b/>
          <w:bCs/>
          <w:iCs/>
          <w:sz w:val="26"/>
          <w:szCs w:val="26"/>
          <w:lang w:val="uk-UA"/>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b/>
          <w:bCs/>
          <w:iCs/>
          <w:sz w:val="26"/>
          <w:szCs w:val="26"/>
          <w:lang w:val="uk-UA"/>
        </w:rPr>
        <w:t>HBsAg</w:t>
      </w:r>
      <w:proofErr w:type="spellEnd"/>
      <w:r w:rsidR="00F5350F" w:rsidRPr="00E90273">
        <w:rPr>
          <w:rFonts w:ascii="Times New Roman" w:hAnsi="Times New Roman"/>
          <w:b/>
          <w:bCs/>
          <w:iCs/>
          <w:sz w:val="26"/>
          <w:szCs w:val="26"/>
          <w:lang w:val="uk-UA"/>
        </w:rPr>
        <w:t>).</w:t>
      </w:r>
    </w:p>
    <w:p w14:paraId="4636E46E" w14:textId="0E2AD966" w:rsidR="0001239A" w:rsidRPr="00A05BD3" w:rsidRDefault="0001239A" w:rsidP="00A05BD3">
      <w:pPr>
        <w:tabs>
          <w:tab w:val="left" w:pos="1134"/>
        </w:tabs>
        <w:spacing w:after="0" w:line="240" w:lineRule="auto"/>
        <w:ind w:left="1560"/>
        <w:contextualSpacing/>
        <w:jc w:val="both"/>
        <w:rPr>
          <w:rFonts w:ascii="Times New Roman" w:eastAsia="Calibri" w:hAnsi="Times New Roman"/>
          <w:b/>
          <w:bCs/>
          <w:iCs/>
          <w:sz w:val="26"/>
          <w:szCs w:val="26"/>
          <w:u w:val="single"/>
        </w:rPr>
      </w:pPr>
    </w:p>
    <w:p w14:paraId="42E62D8C" w14:textId="37BFD63E" w:rsidR="00C64996" w:rsidRPr="00E73610"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E73610">
        <w:rPr>
          <w:rFonts w:ascii="Times New Roman" w:hAnsi="Times New Roman"/>
          <w:b/>
          <w:sz w:val="26"/>
          <w:szCs w:val="26"/>
          <w:lang w:eastAsia="ru-RU"/>
        </w:rPr>
        <w:t>Х</w:t>
      </w:r>
      <w:r w:rsidRPr="000F23CA">
        <w:rPr>
          <w:rFonts w:ascii="Times New Roman" w:hAnsi="Times New Roman"/>
          <w:b/>
          <w:sz w:val="26"/>
          <w:szCs w:val="26"/>
          <w:lang w:eastAsia="ru-RU"/>
        </w:rPr>
        <w:t xml:space="preserve">арактеристика предмету закупівлі, </w:t>
      </w:r>
      <w:r w:rsidRPr="000F23CA">
        <w:rPr>
          <w:rFonts w:ascii="Times New Roman" w:hAnsi="Times New Roman"/>
          <w:b/>
          <w:sz w:val="26"/>
          <w:szCs w:val="26"/>
        </w:rPr>
        <w:t xml:space="preserve">у тому числі необхідні </w:t>
      </w:r>
      <w:bookmarkStart w:id="5" w:name="_Hlk534733452"/>
      <w:r w:rsidRPr="000F23CA">
        <w:rPr>
          <w:rFonts w:ascii="Times New Roman" w:hAnsi="Times New Roman"/>
          <w:b/>
          <w:sz w:val="26"/>
          <w:szCs w:val="26"/>
        </w:rPr>
        <w:t>технічні, якісні, кількісні та інші параметри</w:t>
      </w:r>
      <w:bookmarkEnd w:id="5"/>
      <w:r w:rsidRPr="000F23CA">
        <w:rPr>
          <w:rFonts w:ascii="Times New Roman" w:hAnsi="Times New Roman"/>
          <w:b/>
          <w:sz w:val="26"/>
          <w:szCs w:val="26"/>
        </w:rPr>
        <w:t>:</w:t>
      </w:r>
      <w:r w:rsidRPr="000F23CA">
        <w:rPr>
          <w:rFonts w:ascii="Times New Roman" w:hAnsi="Times New Roman"/>
          <w:sz w:val="26"/>
          <w:szCs w:val="26"/>
        </w:rPr>
        <w:t xml:space="preserve"> визначені в </w:t>
      </w:r>
      <w:r w:rsidRPr="00E73610">
        <w:rPr>
          <w:rFonts w:ascii="Times New Roman" w:hAnsi="Times New Roman"/>
          <w:sz w:val="26"/>
          <w:szCs w:val="26"/>
        </w:rPr>
        <w:t>Додатку № 2</w:t>
      </w:r>
      <w:r w:rsidR="00CA0AF7" w:rsidRPr="00E73610">
        <w:rPr>
          <w:rFonts w:ascii="Times New Roman" w:hAnsi="Times New Roman"/>
          <w:sz w:val="26"/>
          <w:szCs w:val="26"/>
        </w:rPr>
        <w:t xml:space="preserve"> «</w:t>
      </w:r>
      <w:r w:rsidR="00596C09" w:rsidRPr="00E73610">
        <w:rPr>
          <w:rFonts w:ascii="Times New Roman" w:hAnsi="Times New Roman"/>
          <w:color w:val="000000"/>
          <w:sz w:val="26"/>
          <w:szCs w:val="26"/>
        </w:rPr>
        <w:t>Медико-технічні вимоги</w:t>
      </w:r>
      <w:r w:rsidR="00850707" w:rsidRPr="00E73610">
        <w:rPr>
          <w:rFonts w:ascii="Times New Roman" w:hAnsi="Times New Roman"/>
          <w:sz w:val="26"/>
          <w:szCs w:val="26"/>
        </w:rPr>
        <w:t>»</w:t>
      </w:r>
      <w:r w:rsidR="00C64996" w:rsidRPr="00E73610">
        <w:rPr>
          <w:rFonts w:ascii="Times New Roman" w:eastAsia="Calibri" w:hAnsi="Times New Roman"/>
          <w:sz w:val="26"/>
          <w:szCs w:val="26"/>
        </w:rPr>
        <w:t>.</w:t>
      </w:r>
    </w:p>
    <w:p w14:paraId="136E28AE" w14:textId="77777777" w:rsidR="00C64996" w:rsidRPr="000F23CA" w:rsidRDefault="00C64996" w:rsidP="00ED1C88">
      <w:pPr>
        <w:tabs>
          <w:tab w:val="left" w:pos="1134"/>
        </w:tabs>
        <w:spacing w:after="0" w:line="240" w:lineRule="auto"/>
        <w:ind w:left="720"/>
        <w:contextualSpacing/>
        <w:rPr>
          <w:rFonts w:ascii="Times New Roman" w:eastAsia="Calibri" w:hAnsi="Times New Roman"/>
          <w:iCs/>
          <w:sz w:val="26"/>
          <w:szCs w:val="26"/>
        </w:rPr>
      </w:pPr>
    </w:p>
    <w:p w14:paraId="7C97FA82" w14:textId="368B6AA3" w:rsidR="00C64996" w:rsidRPr="002A3A48"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F23CA">
        <w:rPr>
          <w:rFonts w:ascii="Times New Roman" w:eastAsia="Calibri" w:hAnsi="Times New Roman"/>
          <w:b/>
          <w:sz w:val="26"/>
          <w:szCs w:val="26"/>
        </w:rPr>
        <w:t xml:space="preserve">Кінцевий термін подання тендерних пропозицій: </w:t>
      </w:r>
      <w:r w:rsidRPr="000F23CA">
        <w:rPr>
          <w:rFonts w:ascii="Times New Roman" w:hAnsi="Times New Roman"/>
          <w:sz w:val="26"/>
          <w:szCs w:val="26"/>
          <w:lang w:eastAsia="ru-RU"/>
        </w:rPr>
        <w:t xml:space="preserve"> </w:t>
      </w:r>
      <w:r w:rsidRPr="000F23CA">
        <w:rPr>
          <w:rFonts w:ascii="Times New Roman" w:eastAsia="Calibri" w:hAnsi="Times New Roman"/>
          <w:sz w:val="26"/>
          <w:szCs w:val="26"/>
          <w:lang w:eastAsia="ru-RU"/>
        </w:rPr>
        <w:br/>
      </w:r>
      <w:r w:rsidRPr="000F23CA">
        <w:rPr>
          <w:rFonts w:ascii="Times New Roman" w:eastAsia="Calibri" w:hAnsi="Times New Roman"/>
          <w:b/>
          <w:sz w:val="26"/>
          <w:szCs w:val="26"/>
          <w:lang w:eastAsia="ru-RU"/>
        </w:rPr>
        <w:t>«</w:t>
      </w:r>
      <w:r w:rsidR="00B028C6">
        <w:rPr>
          <w:rFonts w:ascii="Times New Roman" w:eastAsia="Calibri" w:hAnsi="Times New Roman"/>
          <w:b/>
          <w:sz w:val="26"/>
          <w:szCs w:val="26"/>
          <w:lang w:val="ru-RU" w:eastAsia="ru-RU"/>
        </w:rPr>
        <w:t>10</w:t>
      </w:r>
      <w:r w:rsidRPr="000F23CA">
        <w:rPr>
          <w:rFonts w:ascii="Times New Roman" w:eastAsia="Calibri" w:hAnsi="Times New Roman"/>
          <w:b/>
          <w:sz w:val="26"/>
          <w:szCs w:val="26"/>
          <w:lang w:eastAsia="ru-RU"/>
        </w:rPr>
        <w:t>»</w:t>
      </w:r>
      <w:r w:rsidRPr="000F23CA">
        <w:rPr>
          <w:rFonts w:ascii="Times New Roman" w:hAnsi="Times New Roman"/>
          <w:b/>
          <w:sz w:val="26"/>
          <w:szCs w:val="26"/>
          <w:lang w:eastAsia="ru-RU"/>
        </w:rPr>
        <w:t xml:space="preserve"> </w:t>
      </w:r>
      <w:r w:rsidR="002C52B7">
        <w:rPr>
          <w:rFonts w:ascii="Times New Roman" w:hAnsi="Times New Roman"/>
          <w:b/>
          <w:sz w:val="26"/>
          <w:szCs w:val="26"/>
          <w:lang w:eastAsia="ru-RU"/>
        </w:rPr>
        <w:t>листопада</w:t>
      </w:r>
      <w:r w:rsidR="000B15A4" w:rsidRPr="000F23CA">
        <w:rPr>
          <w:rFonts w:ascii="Times New Roman" w:hAnsi="Times New Roman"/>
          <w:b/>
          <w:sz w:val="26"/>
          <w:szCs w:val="26"/>
          <w:lang w:eastAsia="ru-RU"/>
        </w:rPr>
        <w:t xml:space="preserve"> </w:t>
      </w:r>
      <w:r w:rsidR="000777D5" w:rsidRPr="000F23CA">
        <w:rPr>
          <w:rFonts w:ascii="Times New Roman" w:hAnsi="Times New Roman"/>
          <w:b/>
          <w:sz w:val="26"/>
          <w:szCs w:val="26"/>
          <w:lang w:eastAsia="ru-RU"/>
        </w:rPr>
        <w:t>202</w:t>
      </w:r>
      <w:r w:rsidR="0049121B" w:rsidRPr="000F23CA">
        <w:rPr>
          <w:rFonts w:ascii="Times New Roman" w:hAnsi="Times New Roman"/>
          <w:b/>
          <w:sz w:val="26"/>
          <w:szCs w:val="26"/>
          <w:lang w:eastAsia="ru-RU"/>
        </w:rPr>
        <w:t>1</w:t>
      </w:r>
      <w:r w:rsidRPr="000F23CA">
        <w:rPr>
          <w:rFonts w:ascii="Times New Roman" w:hAnsi="Times New Roman"/>
          <w:b/>
          <w:sz w:val="26"/>
          <w:szCs w:val="26"/>
          <w:lang w:eastAsia="ru-RU"/>
        </w:rPr>
        <w:t xml:space="preserve"> року до</w:t>
      </w:r>
      <w:r w:rsidRPr="002A3A48">
        <w:rPr>
          <w:rFonts w:ascii="Times New Roman" w:hAnsi="Times New Roman"/>
          <w:b/>
          <w:sz w:val="26"/>
          <w:szCs w:val="26"/>
          <w:lang w:eastAsia="ru-RU"/>
        </w:rPr>
        <w:t xml:space="preserve"> </w:t>
      </w:r>
      <w:r w:rsidR="00D8148F" w:rsidRPr="002A3A48">
        <w:rPr>
          <w:rFonts w:ascii="Times New Roman" w:eastAsia="Calibri" w:hAnsi="Times New Roman"/>
          <w:b/>
          <w:sz w:val="26"/>
          <w:szCs w:val="26"/>
          <w:lang w:eastAsia="ru-RU"/>
        </w:rPr>
        <w:t>13</w:t>
      </w:r>
      <w:r w:rsidR="00D8148F" w:rsidRPr="002A3A48">
        <w:rPr>
          <w:rFonts w:ascii="Times New Roman" w:hAnsi="Times New Roman"/>
          <w:b/>
          <w:sz w:val="26"/>
          <w:szCs w:val="26"/>
          <w:lang w:eastAsia="ru-RU"/>
        </w:rPr>
        <w:t>:</w:t>
      </w:r>
      <w:r w:rsidRPr="002A3A48">
        <w:rPr>
          <w:rFonts w:ascii="Times New Roman" w:hAnsi="Times New Roman"/>
          <w:b/>
          <w:sz w:val="26"/>
          <w:szCs w:val="26"/>
          <w:lang w:eastAsia="ru-RU"/>
        </w:rPr>
        <w:t>00</w:t>
      </w:r>
      <w:r w:rsidRPr="002A3A48">
        <w:rPr>
          <w:rFonts w:ascii="Times New Roman" w:hAnsi="Times New Roman"/>
          <w:sz w:val="26"/>
          <w:szCs w:val="26"/>
          <w:lang w:eastAsia="ru-RU"/>
        </w:rPr>
        <w:t xml:space="preserve"> (включно) за київським часом.</w:t>
      </w:r>
    </w:p>
    <w:p w14:paraId="6D72451C" w14:textId="57AB9DCC" w:rsidR="00C64996" w:rsidRPr="002A3A48" w:rsidRDefault="00C64996" w:rsidP="00ED1C88">
      <w:pPr>
        <w:tabs>
          <w:tab w:val="left" w:pos="1134"/>
        </w:tabs>
        <w:spacing w:after="0" w:line="240" w:lineRule="auto"/>
        <w:ind w:left="720"/>
        <w:contextualSpacing/>
        <w:rPr>
          <w:rFonts w:ascii="Times New Roman" w:eastAsia="Calibri" w:hAnsi="Times New Roman"/>
          <w:bCs/>
          <w:iCs/>
          <w:sz w:val="26"/>
          <w:szCs w:val="26"/>
        </w:rPr>
      </w:pPr>
    </w:p>
    <w:p w14:paraId="1517BF30" w14:textId="25F76304" w:rsidR="00E3530D" w:rsidRPr="002E58F2" w:rsidRDefault="00E3530D" w:rsidP="00ED1C88">
      <w:pPr>
        <w:pStyle w:val="a3"/>
        <w:numPr>
          <w:ilvl w:val="0"/>
          <w:numId w:val="1"/>
        </w:numPr>
        <w:tabs>
          <w:tab w:val="left" w:pos="1134"/>
        </w:tabs>
        <w:ind w:left="0" w:firstLine="709"/>
        <w:jc w:val="both"/>
        <w:rPr>
          <w:rFonts w:ascii="Times New Roman" w:hAnsi="Times New Roman"/>
          <w:bCs/>
          <w:iCs/>
          <w:sz w:val="26"/>
          <w:szCs w:val="26"/>
          <w:lang w:val="uk-UA"/>
        </w:rPr>
      </w:pPr>
      <w:r w:rsidRPr="002E58F2">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2E58F2">
          <w:rPr>
            <w:rStyle w:val="a7"/>
            <w:rFonts w:ascii="Times New Roman" w:hAnsi="Times New Roman"/>
            <w:bCs/>
            <w:iCs/>
            <w:sz w:val="26"/>
            <w:szCs w:val="26"/>
            <w:lang w:val="uk-UA"/>
          </w:rPr>
          <w:t>https://phc.org.ua</w:t>
        </w:r>
      </w:hyperlink>
      <w:r w:rsidRPr="002E58F2">
        <w:rPr>
          <w:rFonts w:ascii="Times New Roman" w:hAnsi="Times New Roman"/>
          <w:bCs/>
          <w:iCs/>
          <w:sz w:val="26"/>
          <w:szCs w:val="26"/>
          <w:lang w:val="uk-UA"/>
        </w:rPr>
        <w:t xml:space="preserve"> в розділі «Закупівлі».</w:t>
      </w:r>
    </w:p>
    <w:p w14:paraId="38FCCEFF" w14:textId="77777777" w:rsidR="003C630F" w:rsidRPr="002E58F2" w:rsidRDefault="003C630F" w:rsidP="00ED1C88">
      <w:pPr>
        <w:pStyle w:val="a3"/>
        <w:tabs>
          <w:tab w:val="left" w:pos="1134"/>
        </w:tabs>
        <w:rPr>
          <w:rFonts w:ascii="Times New Roman" w:hAnsi="Times New Roman"/>
          <w:bCs/>
          <w:iCs/>
          <w:sz w:val="26"/>
          <w:szCs w:val="26"/>
          <w:lang w:val="uk-UA"/>
        </w:rPr>
      </w:pPr>
    </w:p>
    <w:p w14:paraId="2AD7CF78" w14:textId="65CCDBC6" w:rsidR="003C630F" w:rsidRPr="00F2543C" w:rsidRDefault="003C630F" w:rsidP="00ED1C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E06704">
        <w:rPr>
          <w:rFonts w:ascii="Times New Roman" w:hAnsi="Times New Roman"/>
          <w:b/>
          <w:iCs/>
          <w:sz w:val="24"/>
          <w:szCs w:val="24"/>
          <w:lang w:val="uk-UA"/>
        </w:rPr>
        <w:t>Посилання на річний план закупівлі в електронній системі закупівель</w:t>
      </w:r>
      <w:r w:rsidR="002E58F2" w:rsidRPr="00E06704">
        <w:rPr>
          <w:rFonts w:ascii="Times New Roman" w:hAnsi="Times New Roman"/>
          <w:bCs/>
          <w:iCs/>
          <w:sz w:val="24"/>
          <w:szCs w:val="24"/>
          <w:lang w:val="uk-UA"/>
        </w:rPr>
        <w:t xml:space="preserve">: </w:t>
      </w:r>
      <w:hyperlink r:id="rId10" w:history="1">
        <w:r w:rsidR="00F2543C" w:rsidRPr="00FD7EE3">
          <w:rPr>
            <w:rStyle w:val="a7"/>
          </w:rPr>
          <w:t>https</w:t>
        </w:r>
        <w:r w:rsidR="00F2543C" w:rsidRPr="00FD7EE3">
          <w:rPr>
            <w:rStyle w:val="a7"/>
            <w:lang w:val="ru-RU"/>
          </w:rPr>
          <w:t>://</w:t>
        </w:r>
        <w:proofErr w:type="spellStart"/>
        <w:r w:rsidR="00F2543C" w:rsidRPr="00FD7EE3">
          <w:rPr>
            <w:rStyle w:val="a7"/>
          </w:rPr>
          <w:t>prozorro</w:t>
        </w:r>
        <w:proofErr w:type="spellEnd"/>
        <w:r w:rsidR="00F2543C" w:rsidRPr="00FD7EE3">
          <w:rPr>
            <w:rStyle w:val="a7"/>
            <w:lang w:val="ru-RU"/>
          </w:rPr>
          <w:t>.</w:t>
        </w:r>
        <w:r w:rsidR="00F2543C" w:rsidRPr="00FD7EE3">
          <w:rPr>
            <w:rStyle w:val="a7"/>
          </w:rPr>
          <w:t>gov</w:t>
        </w:r>
        <w:r w:rsidR="00F2543C" w:rsidRPr="00FD7EE3">
          <w:rPr>
            <w:rStyle w:val="a7"/>
            <w:lang w:val="ru-RU"/>
          </w:rPr>
          <w:t>.</w:t>
        </w:r>
        <w:r w:rsidR="00F2543C" w:rsidRPr="00FD7EE3">
          <w:rPr>
            <w:rStyle w:val="a7"/>
          </w:rPr>
          <w:t>ua</w:t>
        </w:r>
        <w:r w:rsidR="00F2543C" w:rsidRPr="00FD7EE3">
          <w:rPr>
            <w:rStyle w:val="a7"/>
            <w:lang w:val="ru-RU"/>
          </w:rPr>
          <w:t>/</w:t>
        </w:r>
        <w:r w:rsidR="00F2543C" w:rsidRPr="00FD7EE3">
          <w:rPr>
            <w:rStyle w:val="a7"/>
          </w:rPr>
          <w:t>plan</w:t>
        </w:r>
        <w:r w:rsidR="00F2543C" w:rsidRPr="00FD7EE3">
          <w:rPr>
            <w:rStyle w:val="a7"/>
            <w:lang w:val="ru-RU"/>
          </w:rPr>
          <w:t>/</w:t>
        </w:r>
        <w:r w:rsidR="00F2543C" w:rsidRPr="00FD7EE3">
          <w:rPr>
            <w:rStyle w:val="a7"/>
          </w:rPr>
          <w:t>UA</w:t>
        </w:r>
        <w:r w:rsidR="00F2543C" w:rsidRPr="00FD7EE3">
          <w:rPr>
            <w:rStyle w:val="a7"/>
            <w:lang w:val="ru-RU"/>
          </w:rPr>
          <w:t>-</w:t>
        </w:r>
        <w:r w:rsidR="00F2543C" w:rsidRPr="00FD7EE3">
          <w:rPr>
            <w:rStyle w:val="a7"/>
          </w:rPr>
          <w:t>P</w:t>
        </w:r>
        <w:r w:rsidR="00F2543C" w:rsidRPr="00FD7EE3">
          <w:rPr>
            <w:rStyle w:val="a7"/>
            <w:lang w:val="ru-RU"/>
          </w:rPr>
          <w:t>-2021-10-26-006070-</w:t>
        </w:r>
        <w:r w:rsidR="00F2543C" w:rsidRPr="00FD7EE3">
          <w:rPr>
            <w:rStyle w:val="a7"/>
          </w:rPr>
          <w:t>a</w:t>
        </w:r>
      </w:hyperlink>
    </w:p>
    <w:p w14:paraId="7F182553" w14:textId="77777777" w:rsidR="00F2543C" w:rsidRPr="00F2543C" w:rsidRDefault="00F2543C" w:rsidP="00F2543C">
      <w:pPr>
        <w:pStyle w:val="a3"/>
        <w:rPr>
          <w:rFonts w:ascii="Times New Roman" w:hAnsi="Times New Roman"/>
          <w:bCs/>
          <w:iCs/>
          <w:sz w:val="24"/>
          <w:szCs w:val="24"/>
          <w:lang w:val="uk-UA"/>
        </w:rPr>
      </w:pPr>
    </w:p>
    <w:p w14:paraId="53D234FD" w14:textId="1F874387" w:rsidR="00FA6F00" w:rsidRPr="002A3A48" w:rsidRDefault="00FA6F00"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 xml:space="preserve">тендерна пропозиція повинна бути дійсна протягом </w:t>
      </w:r>
      <w:r w:rsidR="00A63E31">
        <w:rPr>
          <w:rFonts w:ascii="Times New Roman" w:hAnsi="Times New Roman"/>
          <w:bCs/>
          <w:iCs/>
          <w:sz w:val="26"/>
          <w:szCs w:val="26"/>
          <w:lang w:val="uk-UA"/>
        </w:rPr>
        <w:t>90</w:t>
      </w:r>
      <w:r w:rsidRPr="002A3A48">
        <w:rPr>
          <w:rFonts w:ascii="Times New Roman" w:hAnsi="Times New Roman"/>
          <w:bCs/>
          <w:iCs/>
          <w:sz w:val="26"/>
          <w:szCs w:val="26"/>
          <w:lang w:val="uk-UA"/>
        </w:rPr>
        <w:t xml:space="preserve"> (</w:t>
      </w:r>
      <w:r w:rsidR="00A63E31">
        <w:rPr>
          <w:rFonts w:ascii="Times New Roman" w:hAnsi="Times New Roman"/>
          <w:bCs/>
          <w:iCs/>
          <w:sz w:val="26"/>
          <w:szCs w:val="26"/>
          <w:lang w:val="uk-UA"/>
        </w:rPr>
        <w:t>дев’яносто</w:t>
      </w:r>
      <w:r w:rsidRPr="002A3A48">
        <w:rPr>
          <w:rFonts w:ascii="Times New Roman" w:hAnsi="Times New Roman"/>
          <w:bCs/>
          <w:iCs/>
          <w:sz w:val="26"/>
          <w:szCs w:val="26"/>
          <w:lang w:val="uk-UA"/>
        </w:rPr>
        <w:t>) календарних днів.</w:t>
      </w:r>
    </w:p>
    <w:p w14:paraId="4247A474" w14:textId="77777777" w:rsidR="00FA6F00" w:rsidRPr="002A3A48" w:rsidRDefault="00FA6F00" w:rsidP="00ED1C88">
      <w:pPr>
        <w:pStyle w:val="a3"/>
        <w:tabs>
          <w:tab w:val="left" w:pos="1134"/>
        </w:tabs>
        <w:rPr>
          <w:rFonts w:ascii="Times New Roman" w:eastAsia="Tahoma" w:hAnsi="Times New Roman"/>
          <w:b/>
          <w:sz w:val="26"/>
          <w:szCs w:val="26"/>
          <w:lang w:val="uk-UA" w:eastAsia="ru-RU"/>
        </w:rPr>
      </w:pPr>
    </w:p>
    <w:p w14:paraId="6BC640F2" w14:textId="2A499783" w:rsidR="00E37C5B" w:rsidRPr="00D44533" w:rsidRDefault="00652193" w:rsidP="00043046">
      <w:pPr>
        <w:pStyle w:val="a3"/>
        <w:numPr>
          <w:ilvl w:val="0"/>
          <w:numId w:val="1"/>
        </w:numPr>
        <w:tabs>
          <w:tab w:val="left" w:pos="1134"/>
        </w:tabs>
        <w:ind w:left="0" w:firstLine="709"/>
        <w:jc w:val="both"/>
        <w:rPr>
          <w:rFonts w:ascii="Times New Roman" w:hAnsi="Times New Roman"/>
          <w:bCs/>
          <w:iCs/>
          <w:sz w:val="26"/>
          <w:szCs w:val="26"/>
          <w:lang w:val="uk-UA"/>
        </w:rPr>
      </w:pPr>
      <w:r w:rsidRPr="00D44533">
        <w:rPr>
          <w:rFonts w:ascii="Times New Roman" w:eastAsia="Tahoma" w:hAnsi="Times New Roman"/>
          <w:b/>
          <w:sz w:val="26"/>
          <w:szCs w:val="26"/>
          <w:lang w:val="uk-UA" w:eastAsia="ru-RU"/>
        </w:rPr>
        <w:t xml:space="preserve">Строк </w:t>
      </w:r>
      <w:r w:rsidR="006863B2" w:rsidRPr="00D44533">
        <w:rPr>
          <w:rFonts w:ascii="Times New Roman" w:eastAsia="Tahoma" w:hAnsi="Times New Roman"/>
          <w:b/>
          <w:sz w:val="26"/>
          <w:szCs w:val="26"/>
          <w:lang w:val="uk-UA" w:eastAsia="ru-RU"/>
        </w:rPr>
        <w:t>поста</w:t>
      </w:r>
      <w:r w:rsidRPr="00D44533">
        <w:rPr>
          <w:rFonts w:ascii="Times New Roman" w:eastAsia="Tahoma" w:hAnsi="Times New Roman"/>
          <w:b/>
          <w:sz w:val="26"/>
          <w:szCs w:val="26"/>
          <w:lang w:val="uk-UA" w:eastAsia="ru-RU"/>
        </w:rPr>
        <w:t>вки</w:t>
      </w:r>
      <w:r w:rsidR="00E3530D" w:rsidRPr="00D44533">
        <w:rPr>
          <w:rFonts w:ascii="Times New Roman" w:eastAsia="Tahoma" w:hAnsi="Times New Roman"/>
          <w:b/>
          <w:sz w:val="26"/>
          <w:szCs w:val="26"/>
          <w:lang w:val="uk-UA" w:eastAsia="ru-RU"/>
        </w:rPr>
        <w:t xml:space="preserve">: </w:t>
      </w:r>
      <w:r w:rsidR="00D44533">
        <w:rPr>
          <w:rFonts w:ascii="Times New Roman" w:eastAsia="Tahoma" w:hAnsi="Times New Roman"/>
          <w:b/>
          <w:sz w:val="26"/>
          <w:szCs w:val="26"/>
          <w:lang w:val="uk-UA" w:eastAsia="ru-RU"/>
        </w:rPr>
        <w:t>до 15 грудня 2021 року.</w:t>
      </w:r>
    </w:p>
    <w:p w14:paraId="09E50287" w14:textId="77777777" w:rsidR="00E37C5B" w:rsidRPr="002A3A48" w:rsidRDefault="00E37C5B"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253A6710" w:rsidR="00E37C5B" w:rsidRPr="002A3A48" w:rsidRDefault="00E37C5B" w:rsidP="00ED1C88">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r w:rsidR="00131075">
        <w:rPr>
          <w:rFonts w:ascii="Times New Roman" w:hAnsi="Times New Roman"/>
          <w:sz w:val="26"/>
          <w:szCs w:val="26"/>
          <w:lang w:val="uk-UA"/>
        </w:rPr>
        <w:t xml:space="preserve"> 2010.</w:t>
      </w:r>
    </w:p>
    <w:p w14:paraId="3096B243" w14:textId="77777777" w:rsidR="00E37C5B" w:rsidRPr="002A3A48"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1335CAF2"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 xml:space="preserve">Після перевірки товару Замовником, Постачальник </w:t>
      </w:r>
      <w:r w:rsidRPr="006666E6">
        <w:rPr>
          <w:rFonts w:ascii="Times New Roman" w:hAnsi="Times New Roman"/>
          <w:bCs/>
          <w:iCs/>
          <w:sz w:val="26"/>
          <w:szCs w:val="26"/>
          <w:lang w:val="uk-UA"/>
        </w:rPr>
        <w:t>повинен за свій рахунок здійснити його доставку до установ за адресами, у відповідності до</w:t>
      </w:r>
      <w:r w:rsidR="007B3E42">
        <w:rPr>
          <w:rFonts w:ascii="Times New Roman" w:hAnsi="Times New Roman"/>
          <w:bCs/>
          <w:iCs/>
          <w:sz w:val="26"/>
          <w:szCs w:val="26"/>
          <w:lang w:val="uk-UA"/>
        </w:rPr>
        <w:t xml:space="preserve"> </w:t>
      </w:r>
      <w:r w:rsidRPr="006666E6">
        <w:rPr>
          <w:rFonts w:ascii="Times New Roman" w:hAnsi="Times New Roman"/>
          <w:bCs/>
          <w:iCs/>
          <w:sz w:val="26"/>
          <w:szCs w:val="26"/>
          <w:lang w:val="uk-UA"/>
        </w:rPr>
        <w:t xml:space="preserve">Додатку № </w:t>
      </w:r>
      <w:r w:rsidR="007B3E42">
        <w:rPr>
          <w:rFonts w:ascii="Times New Roman" w:hAnsi="Times New Roman"/>
          <w:bCs/>
          <w:iCs/>
          <w:sz w:val="26"/>
          <w:szCs w:val="26"/>
          <w:lang w:val="uk-UA"/>
        </w:rPr>
        <w:t xml:space="preserve">2 </w:t>
      </w:r>
      <w:r w:rsidR="007B3E42" w:rsidRPr="007B3E42">
        <w:rPr>
          <w:rFonts w:ascii="Times New Roman" w:hAnsi="Times New Roman"/>
          <w:bCs/>
          <w:iCs/>
          <w:sz w:val="26"/>
          <w:szCs w:val="26"/>
          <w:lang w:val="uk-UA"/>
        </w:rPr>
        <w:t>«Медико-технічні вимоги»</w:t>
      </w:r>
      <w:r w:rsidR="007B3E42">
        <w:rPr>
          <w:rFonts w:ascii="Times New Roman" w:hAnsi="Times New Roman"/>
          <w:bCs/>
          <w:iCs/>
          <w:sz w:val="26"/>
          <w:szCs w:val="26"/>
          <w:lang w:val="uk-UA"/>
        </w:rPr>
        <w:t xml:space="preserve">: </w:t>
      </w:r>
      <w:r w:rsidRPr="006666E6">
        <w:rPr>
          <w:rFonts w:ascii="Times New Roman" w:hAnsi="Times New Roman"/>
          <w:bCs/>
          <w:iCs/>
          <w:sz w:val="26"/>
          <w:szCs w:val="26"/>
          <w:lang w:val="uk-UA"/>
        </w:rPr>
        <w:t>Перелік</w:t>
      </w:r>
      <w:r w:rsidRPr="006666E6">
        <w:rPr>
          <w:rFonts w:ascii="Times New Roman" w:hAnsi="Times New Roman"/>
          <w:bCs/>
          <w:iCs/>
          <w:sz w:val="26"/>
          <w:szCs w:val="26"/>
          <w:lang w:val="ru-RU"/>
        </w:rPr>
        <w:t xml:space="preserve"> </w:t>
      </w:r>
      <w:r w:rsidRPr="006666E6">
        <w:rPr>
          <w:rFonts w:ascii="Times New Roman" w:hAnsi="Times New Roman"/>
          <w:bCs/>
          <w:iCs/>
          <w:sz w:val="26"/>
          <w:szCs w:val="26"/>
          <w:lang w:val="uk-UA"/>
        </w:rPr>
        <w:t>установ – отримувачів товару.</w:t>
      </w:r>
      <w:r w:rsidR="006666E6">
        <w:rPr>
          <w:rFonts w:ascii="Times New Roman" w:hAnsi="Times New Roman"/>
          <w:bCs/>
          <w:iCs/>
          <w:sz w:val="26"/>
          <w:szCs w:val="26"/>
          <w:lang w:val="uk-UA"/>
        </w:rPr>
        <w:t xml:space="preserve"> Перелік установ-отримувачів товару</w:t>
      </w:r>
      <w:r w:rsidR="00B028C6">
        <w:rPr>
          <w:rFonts w:ascii="Times New Roman" w:hAnsi="Times New Roman"/>
          <w:bCs/>
          <w:iCs/>
          <w:sz w:val="26"/>
          <w:szCs w:val="26"/>
          <w:lang w:val="uk-UA"/>
        </w:rPr>
        <w:t xml:space="preserve">, </w:t>
      </w:r>
      <w:r w:rsidR="006666E6">
        <w:rPr>
          <w:rFonts w:ascii="Times New Roman" w:hAnsi="Times New Roman"/>
          <w:bCs/>
          <w:iCs/>
          <w:sz w:val="26"/>
          <w:szCs w:val="26"/>
          <w:lang w:val="uk-UA"/>
        </w:rPr>
        <w:t>їх адреси</w:t>
      </w:r>
      <w:r w:rsidR="00B028C6">
        <w:rPr>
          <w:rFonts w:ascii="Times New Roman" w:hAnsi="Times New Roman"/>
          <w:bCs/>
          <w:iCs/>
          <w:sz w:val="26"/>
          <w:szCs w:val="26"/>
          <w:lang w:val="uk-UA"/>
        </w:rPr>
        <w:t xml:space="preserve"> та кількість товару до відправки</w:t>
      </w:r>
      <w:r w:rsidR="006666E6">
        <w:rPr>
          <w:rFonts w:ascii="Times New Roman" w:hAnsi="Times New Roman"/>
          <w:bCs/>
          <w:iCs/>
          <w:sz w:val="26"/>
          <w:szCs w:val="26"/>
          <w:lang w:val="uk-UA"/>
        </w:rPr>
        <w:t xml:space="preserve"> можуть змінюватись в процесі виконання договору.</w:t>
      </w:r>
    </w:p>
    <w:p w14:paraId="0DA21044" w14:textId="77777777"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В об</w:t>
      </w:r>
      <w:r w:rsidR="00FE4979" w:rsidRPr="006666E6">
        <w:rPr>
          <w:rFonts w:ascii="Times New Roman" w:hAnsi="Times New Roman"/>
          <w:sz w:val="26"/>
          <w:szCs w:val="26"/>
          <w:lang w:val="uk-UA" w:eastAsia="ru-RU"/>
        </w:rPr>
        <w:t>о</w:t>
      </w:r>
      <w:r w:rsidRPr="006666E6">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38A9F91B" w14:textId="0CA9193F" w:rsidR="00E37C5B" w:rsidRDefault="00FE4979" w:rsidP="00ED1C88">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p>
    <w:p w14:paraId="041912F2" w14:textId="77777777" w:rsidR="00FE4979" w:rsidRPr="00E37C5B" w:rsidRDefault="00FE4979" w:rsidP="00ED1C88">
      <w:pPr>
        <w:pStyle w:val="a3"/>
        <w:tabs>
          <w:tab w:val="left" w:pos="1134"/>
        </w:tabs>
        <w:ind w:left="709"/>
        <w:jc w:val="both"/>
        <w:rPr>
          <w:rFonts w:ascii="Times New Roman" w:hAnsi="Times New Roman"/>
          <w:bCs/>
          <w:iCs/>
          <w:sz w:val="26"/>
          <w:szCs w:val="26"/>
          <w:lang w:val="uk-UA"/>
        </w:rPr>
      </w:pPr>
    </w:p>
    <w:p w14:paraId="2CA95647" w14:textId="06AE3D7D" w:rsidR="00E3530D" w:rsidRPr="002220FE" w:rsidRDefault="00C64996" w:rsidP="00ED1C88">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повинні надсилатись (або надаватись особисто) у</w:t>
      </w:r>
      <w:r w:rsidR="003C630F">
        <w:rPr>
          <w:rFonts w:ascii="Times New Roman" w:hAnsi="Times New Roman"/>
          <w:sz w:val="26"/>
          <w:szCs w:val="26"/>
          <w:lang w:val="uk-UA" w:eastAsia="ru-RU"/>
        </w:rPr>
        <w:t xml:space="preserve"> </w:t>
      </w:r>
      <w:r w:rsidR="003345D2">
        <w:rPr>
          <w:rFonts w:ascii="Times New Roman" w:hAnsi="Times New Roman"/>
          <w:sz w:val="26"/>
          <w:szCs w:val="26"/>
          <w:lang w:val="uk-UA" w:eastAsia="ru-RU"/>
        </w:rPr>
        <w:t>запечатаних конвертах звича</w:t>
      </w:r>
      <w:r w:rsidR="00E3530D" w:rsidRPr="002220FE">
        <w:rPr>
          <w:rFonts w:ascii="Times New Roman" w:hAnsi="Times New Roman"/>
          <w:sz w:val="26"/>
          <w:szCs w:val="26"/>
          <w:lang w:val="uk-UA" w:eastAsia="ru-RU"/>
        </w:rPr>
        <w:t xml:space="preserve">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20BC26" w:rsidR="00486136"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фахівця відділу закупівель та постачань</w:t>
      </w:r>
      <w:r w:rsidRPr="002220FE">
        <w:rPr>
          <w:rFonts w:ascii="Times New Roman" w:eastAsia="Times New Roman" w:hAnsi="Times New Roman"/>
          <w:sz w:val="26"/>
          <w:szCs w:val="26"/>
          <w:lang w:val="uk-UA"/>
        </w:rPr>
        <w:t>: К</w:t>
      </w:r>
      <w:r w:rsidR="00780FC1">
        <w:rPr>
          <w:rFonts w:ascii="Times New Roman" w:eastAsia="Times New Roman" w:hAnsi="Times New Roman"/>
          <w:sz w:val="26"/>
          <w:szCs w:val="26"/>
          <w:lang w:val="uk-UA"/>
        </w:rPr>
        <w:t>оржа Олега</w:t>
      </w:r>
      <w:r w:rsidRPr="002220FE">
        <w:rPr>
          <w:rFonts w:ascii="Times New Roman" w:eastAsia="Times New Roman" w:hAnsi="Times New Roman"/>
          <w:sz w:val="26"/>
          <w:szCs w:val="26"/>
          <w:lang w:val="uk-UA"/>
        </w:rPr>
        <w:t xml:space="preserve">,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w:t>
      </w:r>
      <w:r w:rsidR="00780FC1">
        <w:rPr>
          <w:rFonts w:ascii="Times New Roman" w:eastAsia="Times New Roman" w:hAnsi="Times New Roman"/>
          <w:sz w:val="26"/>
          <w:szCs w:val="26"/>
          <w:lang w:val="uk-UA"/>
        </w:rPr>
        <w:t>95</w:t>
      </w:r>
      <w:r w:rsidRPr="002220FE">
        <w:rPr>
          <w:rFonts w:ascii="Times New Roman" w:eastAsia="Times New Roman" w:hAnsi="Times New Roman"/>
          <w:sz w:val="26"/>
          <w:szCs w:val="26"/>
          <w:lang w:val="uk-UA"/>
        </w:rPr>
        <w:t>)</w:t>
      </w:r>
      <w:r w:rsidR="00780FC1">
        <w:rPr>
          <w:rFonts w:ascii="Times New Roman" w:eastAsia="Times New Roman" w:hAnsi="Times New Roman"/>
          <w:sz w:val="26"/>
          <w:szCs w:val="26"/>
          <w:lang w:val="uk-UA"/>
        </w:rPr>
        <w:t xml:space="preserve"> 427-74-04</w:t>
      </w:r>
      <w:r w:rsidR="00417D36">
        <w:rPr>
          <w:rFonts w:ascii="Times New Roman" w:eastAsia="Times New Roman" w:hAnsi="Times New Roman"/>
          <w:sz w:val="26"/>
          <w:szCs w:val="26"/>
          <w:lang w:val="uk-UA"/>
        </w:rPr>
        <w:t>.</w:t>
      </w:r>
    </w:p>
    <w:p w14:paraId="0B98F50C" w14:textId="77777777" w:rsidR="003C630F" w:rsidRPr="00DE3DB6" w:rsidRDefault="003C630F" w:rsidP="003C630F">
      <w:pPr>
        <w:pStyle w:val="a3"/>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05FD954B" w14:textId="128C9C9E" w:rsidR="003C630F"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3C630F">
        <w:rPr>
          <w:rFonts w:ascii="Times New Roman" w:eastAsia="Calibri" w:hAnsi="Times New Roman"/>
          <w:bCs/>
          <w:iCs/>
          <w:sz w:val="26"/>
          <w:szCs w:val="26"/>
        </w:rPr>
        <w:t>«</w:t>
      </w:r>
      <w:bookmarkStart w:id="6" w:name="_Hlk56674664"/>
      <w:r w:rsidRPr="003C630F">
        <w:rPr>
          <w:rFonts w:ascii="Times New Roman" w:eastAsia="Calibri" w:hAnsi="Times New Roman"/>
          <w:bCs/>
          <w:iCs/>
          <w:sz w:val="26"/>
          <w:szCs w:val="26"/>
        </w:rPr>
        <w:t>ТЕ</w:t>
      </w:r>
      <w:r w:rsidR="003345D2">
        <w:rPr>
          <w:rFonts w:ascii="Times New Roman" w:eastAsia="Calibri" w:hAnsi="Times New Roman"/>
          <w:bCs/>
          <w:iCs/>
          <w:sz w:val="26"/>
          <w:szCs w:val="26"/>
        </w:rPr>
        <w:t xml:space="preserve">НДЕРНА ПРОПОЗИЦІЯ </w:t>
      </w:r>
      <w:r w:rsidRPr="003C630F">
        <w:rPr>
          <w:rFonts w:ascii="Times New Roman" w:eastAsia="Calibri" w:hAnsi="Times New Roman"/>
          <w:bCs/>
          <w:iCs/>
          <w:sz w:val="26"/>
          <w:szCs w:val="26"/>
        </w:rPr>
        <w:t xml:space="preserve">на закупівлю </w:t>
      </w:r>
      <w:r w:rsidR="00577070" w:rsidRPr="00577070">
        <w:rPr>
          <w:rFonts w:ascii="Times New Roman" w:hAnsi="Times New Roman"/>
          <w:sz w:val="26"/>
          <w:szCs w:val="26"/>
        </w:rPr>
        <w:t>ДК 021:2015 – 33120000-7 Системи реєстрації медичної інформації та дослідне обладнання (</w:t>
      </w:r>
      <w:proofErr w:type="spellStart"/>
      <w:r w:rsidR="00577070" w:rsidRPr="00577070">
        <w:rPr>
          <w:rFonts w:ascii="Times New Roman" w:hAnsi="Times New Roman"/>
          <w:sz w:val="26"/>
          <w:szCs w:val="26"/>
        </w:rPr>
        <w:t>імунохроматографічні</w:t>
      </w:r>
      <w:proofErr w:type="spellEnd"/>
      <w:r w:rsidR="00577070" w:rsidRPr="00577070">
        <w:rPr>
          <w:rFonts w:ascii="Times New Roman" w:hAnsi="Times New Roman"/>
          <w:sz w:val="26"/>
          <w:szCs w:val="26"/>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sz w:val="26"/>
          <w:szCs w:val="26"/>
        </w:rPr>
        <w:t>HBsAg</w:t>
      </w:r>
      <w:proofErr w:type="spellEnd"/>
      <w:r w:rsidR="000B15A4" w:rsidRPr="000B15A4">
        <w:rPr>
          <w:rFonts w:ascii="Times New Roman" w:hAnsi="Times New Roman"/>
          <w:sz w:val="26"/>
          <w:szCs w:val="26"/>
        </w:rPr>
        <w:t>)</w:t>
      </w:r>
      <w:r w:rsidRPr="003C630F">
        <w:rPr>
          <w:rFonts w:ascii="Times New Roman" w:eastAsia="Calibri" w:hAnsi="Times New Roman"/>
          <w:bCs/>
          <w:iCs/>
          <w:sz w:val="26"/>
          <w:szCs w:val="26"/>
        </w:rPr>
        <w:t xml:space="preserve"> в рамках проекту Глобального </w:t>
      </w:r>
      <w:r w:rsidRPr="000F23CA">
        <w:rPr>
          <w:rFonts w:ascii="Times New Roman" w:eastAsia="Calibri" w:hAnsi="Times New Roman"/>
          <w:bCs/>
          <w:iCs/>
          <w:sz w:val="26"/>
          <w:szCs w:val="26"/>
        </w:rPr>
        <w:t>фонду за адресою 04071, м. Київ, вул. Ярославська, 41» «</w:t>
      </w:r>
      <w:r w:rsidRPr="000F23CA">
        <w:rPr>
          <w:rFonts w:ascii="Times New Roman" w:eastAsia="Calibri" w:hAnsi="Times New Roman"/>
          <w:b/>
          <w:iCs/>
          <w:sz w:val="26"/>
          <w:szCs w:val="26"/>
        </w:rPr>
        <w:t>НЕ РОЗКРИВАТИ ДО 14:00, «</w:t>
      </w:r>
      <w:r w:rsidR="00560175">
        <w:rPr>
          <w:rFonts w:ascii="Times New Roman" w:eastAsia="Calibri" w:hAnsi="Times New Roman"/>
          <w:b/>
          <w:iCs/>
          <w:sz w:val="26"/>
          <w:szCs w:val="26"/>
        </w:rPr>
        <w:t>10</w:t>
      </w:r>
      <w:r w:rsidRPr="000F23CA">
        <w:rPr>
          <w:rFonts w:ascii="Times New Roman" w:eastAsia="Calibri" w:hAnsi="Times New Roman"/>
          <w:b/>
          <w:iCs/>
          <w:sz w:val="26"/>
          <w:szCs w:val="26"/>
        </w:rPr>
        <w:t xml:space="preserve">» </w:t>
      </w:r>
      <w:r w:rsidR="003846F2">
        <w:rPr>
          <w:rFonts w:ascii="Times New Roman" w:eastAsia="Calibri" w:hAnsi="Times New Roman"/>
          <w:b/>
          <w:iCs/>
          <w:sz w:val="26"/>
          <w:szCs w:val="26"/>
        </w:rPr>
        <w:t>листопада</w:t>
      </w:r>
      <w:r w:rsidR="000B15A4" w:rsidRPr="000F23CA">
        <w:rPr>
          <w:rFonts w:ascii="Times New Roman" w:eastAsia="Calibri" w:hAnsi="Times New Roman"/>
          <w:b/>
          <w:iCs/>
          <w:sz w:val="26"/>
          <w:szCs w:val="26"/>
        </w:rPr>
        <w:t xml:space="preserve"> </w:t>
      </w:r>
      <w:r w:rsidRPr="000F23CA">
        <w:rPr>
          <w:rFonts w:ascii="Times New Roman" w:eastAsia="Calibri" w:hAnsi="Times New Roman"/>
          <w:b/>
          <w:iCs/>
          <w:sz w:val="26"/>
          <w:szCs w:val="26"/>
        </w:rPr>
        <w:t>2021 року»,</w:t>
      </w:r>
      <w:r w:rsidRPr="003C630F">
        <w:rPr>
          <w:rFonts w:ascii="Times New Roman" w:eastAsia="Calibri" w:hAnsi="Times New Roman"/>
          <w:bCs/>
          <w:iCs/>
          <w:sz w:val="26"/>
          <w:szCs w:val="26"/>
        </w:rPr>
        <w:t xml:space="preserve"> а також код ЄДРПОУ, адресу та назву учасника</w:t>
      </w:r>
      <w:r w:rsidR="003345D2">
        <w:rPr>
          <w:rFonts w:ascii="Times New Roman" w:eastAsia="Calibri" w:hAnsi="Times New Roman"/>
          <w:bCs/>
          <w:iCs/>
          <w:sz w:val="26"/>
          <w:szCs w:val="26"/>
        </w:rPr>
        <w:t>.</w:t>
      </w:r>
    </w:p>
    <w:p w14:paraId="52D9FC54" w14:textId="77777777" w:rsidR="008834EB" w:rsidRPr="003C630F" w:rsidRDefault="008834EB" w:rsidP="003C630F">
      <w:pPr>
        <w:tabs>
          <w:tab w:val="left" w:pos="1134"/>
        </w:tabs>
        <w:spacing w:after="0" w:line="240" w:lineRule="auto"/>
        <w:ind w:firstLine="567"/>
        <w:jc w:val="both"/>
        <w:rPr>
          <w:rFonts w:ascii="Times New Roman" w:eastAsia="Calibri" w:hAnsi="Times New Roman"/>
          <w:bCs/>
          <w:iCs/>
          <w:sz w:val="26"/>
          <w:szCs w:val="26"/>
        </w:rPr>
      </w:pPr>
    </w:p>
    <w:bookmarkEnd w:id="6"/>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2CC457CC" w:rsidR="00E3530D" w:rsidRPr="002A3A4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w:t>
      </w:r>
      <w:r w:rsidRPr="000F23CA">
        <w:rPr>
          <w:rFonts w:ascii="Times New Roman" w:hAnsi="Times New Roman"/>
          <w:sz w:val="26"/>
          <w:szCs w:val="26"/>
          <w:lang w:val="uk-UA"/>
        </w:rPr>
        <w:t xml:space="preserve">відбудеться </w:t>
      </w:r>
      <w:r w:rsidRPr="000F23CA">
        <w:rPr>
          <w:rFonts w:ascii="Times New Roman" w:hAnsi="Times New Roman"/>
          <w:b/>
          <w:sz w:val="26"/>
          <w:szCs w:val="26"/>
          <w:lang w:val="uk-UA"/>
        </w:rPr>
        <w:t>«</w:t>
      </w:r>
      <w:r w:rsidR="00560175">
        <w:rPr>
          <w:rFonts w:ascii="Times New Roman" w:hAnsi="Times New Roman"/>
          <w:b/>
          <w:sz w:val="26"/>
          <w:szCs w:val="26"/>
          <w:lang w:val="uk-UA"/>
        </w:rPr>
        <w:t>10</w:t>
      </w:r>
      <w:r w:rsidRPr="000F23CA">
        <w:rPr>
          <w:rFonts w:ascii="Times New Roman" w:hAnsi="Times New Roman"/>
          <w:b/>
          <w:sz w:val="26"/>
          <w:szCs w:val="26"/>
          <w:lang w:val="uk-UA"/>
        </w:rPr>
        <w:t xml:space="preserve">» </w:t>
      </w:r>
      <w:r w:rsidR="00325EF5">
        <w:rPr>
          <w:rFonts w:ascii="Times New Roman" w:hAnsi="Times New Roman"/>
          <w:b/>
          <w:sz w:val="26"/>
          <w:szCs w:val="26"/>
          <w:lang w:val="uk-UA"/>
        </w:rPr>
        <w:t>листопада</w:t>
      </w:r>
      <w:r w:rsidR="00B831E5" w:rsidRPr="000F23CA">
        <w:rPr>
          <w:rFonts w:ascii="Times New Roman" w:hAnsi="Times New Roman"/>
          <w:b/>
          <w:sz w:val="26"/>
          <w:szCs w:val="26"/>
          <w:lang w:val="uk-UA"/>
        </w:rPr>
        <w:t xml:space="preserve"> </w:t>
      </w:r>
      <w:r w:rsidR="003C630F">
        <w:rPr>
          <w:rFonts w:ascii="Times New Roman" w:hAnsi="Times New Roman"/>
          <w:b/>
          <w:sz w:val="26"/>
          <w:szCs w:val="26"/>
          <w:lang w:val="uk-UA"/>
        </w:rPr>
        <w:t>2021</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8834EB"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sidRPr="008834EB">
        <w:rPr>
          <w:rFonts w:ascii="Times New Roman" w:hAnsi="Times New Roman"/>
          <w:sz w:val="26"/>
          <w:szCs w:val="26"/>
          <w:lang w:val="uk-UA"/>
        </w:rPr>
        <w:t>товар</w:t>
      </w:r>
      <w:r w:rsidRPr="008834EB">
        <w:rPr>
          <w:rFonts w:ascii="Times New Roman" w:hAnsi="Times New Roman"/>
          <w:sz w:val="26"/>
          <w:szCs w:val="26"/>
          <w:lang w:val="uk-UA"/>
        </w:rPr>
        <w:t xml:space="preserve"> відбуватиметься виключно без ПДВ.</w:t>
      </w:r>
    </w:p>
    <w:p w14:paraId="38468D18" w14:textId="77777777" w:rsidR="008834EB" w:rsidRPr="008834EB" w:rsidRDefault="00E3530D"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Відповідність кваліфікаційним критеріям, визначеним в Додаток № 1 «</w:t>
      </w:r>
      <w:r w:rsidRPr="008834EB">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834EB">
        <w:rPr>
          <w:rFonts w:ascii="Times New Roman" w:hAnsi="Times New Roman"/>
          <w:color w:val="000000"/>
          <w:sz w:val="26"/>
          <w:szCs w:val="26"/>
          <w:lang w:val="uk-UA"/>
        </w:rPr>
        <w:t>»</w:t>
      </w:r>
      <w:r w:rsidRPr="008834EB">
        <w:rPr>
          <w:rFonts w:ascii="Times New Roman" w:hAnsi="Times New Roman"/>
          <w:sz w:val="26"/>
          <w:szCs w:val="26"/>
          <w:lang w:val="uk-UA"/>
        </w:rPr>
        <w:t>.</w:t>
      </w:r>
    </w:p>
    <w:p w14:paraId="5760EBFC" w14:textId="18DB833D" w:rsidR="003345D2" w:rsidRPr="008834EB" w:rsidRDefault="003345D2"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медико-технічним вимогам Замовника, визначеним в Додатку № 2 </w:t>
      </w:r>
      <w:r w:rsidRPr="008834EB">
        <w:rPr>
          <w:rFonts w:ascii="Times New Roman" w:hAnsi="Times New Roman"/>
          <w:sz w:val="26"/>
          <w:szCs w:val="26"/>
          <w:lang w:val="uk-UA"/>
        </w:rPr>
        <w:t>«Медико-технічні вимоги».</w:t>
      </w:r>
    </w:p>
    <w:p w14:paraId="44002D51" w14:textId="1BEEC515" w:rsidR="00547F82" w:rsidRPr="008834EB" w:rsidRDefault="00547F82" w:rsidP="00547F82">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Оплата за товар відбуватиметься у гривні виключно без урахування податку </w:t>
      </w:r>
      <w:r w:rsidRPr="008834EB">
        <w:rPr>
          <w:rFonts w:ascii="Times New Roman" w:hAnsi="Times New Roman"/>
          <w:sz w:val="26"/>
          <w:szCs w:val="26"/>
          <w:lang w:val="uk-UA"/>
        </w:rPr>
        <w:lastRenderedPageBreak/>
        <w:t xml:space="preserve">на додану вартість (без ПДВ) та на умовах оплати за фактом постачання  (100 % післяплата) </w:t>
      </w:r>
      <w:r w:rsidRPr="008834EB">
        <w:rPr>
          <w:rFonts w:ascii="Times New Roman" w:hAnsi="Times New Roman"/>
          <w:bCs/>
          <w:iCs/>
          <w:sz w:val="26"/>
          <w:szCs w:val="26"/>
          <w:lang w:val="uk-UA"/>
        </w:rPr>
        <w:t>товару до установ за адресами,</w:t>
      </w:r>
      <w:r w:rsidR="003345D2" w:rsidRPr="008834EB">
        <w:rPr>
          <w:rFonts w:ascii="Times New Roman" w:hAnsi="Times New Roman"/>
          <w:bCs/>
          <w:iCs/>
          <w:sz w:val="26"/>
          <w:szCs w:val="26"/>
          <w:lang w:val="uk-UA"/>
        </w:rPr>
        <w:t xml:space="preserve"> що зазначені у</w:t>
      </w:r>
      <w:r w:rsidRPr="008834EB">
        <w:rPr>
          <w:rFonts w:ascii="Times New Roman" w:hAnsi="Times New Roman"/>
          <w:bCs/>
          <w:iCs/>
          <w:sz w:val="26"/>
          <w:szCs w:val="26"/>
          <w:lang w:val="uk-UA"/>
        </w:rPr>
        <w:t xml:space="preserve"> Додатку № </w:t>
      </w:r>
      <w:r w:rsidR="00C57717">
        <w:rPr>
          <w:rFonts w:ascii="Times New Roman" w:hAnsi="Times New Roman"/>
          <w:bCs/>
          <w:iCs/>
          <w:sz w:val="26"/>
          <w:szCs w:val="26"/>
          <w:lang w:val="uk-UA"/>
        </w:rPr>
        <w:t>2</w:t>
      </w:r>
      <w:r w:rsidRPr="008834EB">
        <w:rPr>
          <w:rFonts w:ascii="Times New Roman" w:hAnsi="Times New Roman"/>
          <w:bCs/>
          <w:iCs/>
          <w:sz w:val="26"/>
          <w:szCs w:val="26"/>
          <w:lang w:val="uk-UA"/>
        </w:rPr>
        <w:t xml:space="preserve"> </w:t>
      </w:r>
      <w:r w:rsidR="00C57717" w:rsidRPr="00C57717">
        <w:rPr>
          <w:rFonts w:ascii="Times New Roman" w:hAnsi="Times New Roman"/>
          <w:bCs/>
          <w:iCs/>
          <w:sz w:val="26"/>
          <w:szCs w:val="26"/>
          <w:lang w:val="uk-UA"/>
        </w:rPr>
        <w:t>«Медико-технічні вимоги»</w:t>
      </w:r>
      <w:r w:rsidR="00C57717">
        <w:rPr>
          <w:rFonts w:ascii="Times New Roman" w:hAnsi="Times New Roman"/>
          <w:bCs/>
          <w:iCs/>
          <w:sz w:val="26"/>
          <w:szCs w:val="26"/>
          <w:lang w:val="uk-UA"/>
        </w:rPr>
        <w:t xml:space="preserve">: </w:t>
      </w:r>
      <w:r w:rsidRPr="008834EB">
        <w:rPr>
          <w:rFonts w:ascii="Times New Roman" w:hAnsi="Times New Roman"/>
          <w:bCs/>
          <w:iCs/>
          <w:sz w:val="26"/>
          <w:szCs w:val="26"/>
          <w:lang w:val="uk-UA"/>
        </w:rPr>
        <w:t>Перелік установ – отримувачів товару</w:t>
      </w:r>
      <w:r w:rsidRPr="008834EB">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0E0BB35E" w14:textId="47B4B480" w:rsidR="008834EB" w:rsidRPr="008834EB" w:rsidRDefault="003B52DF"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w:t>
      </w:r>
      <w:r w:rsidRPr="008834EB">
        <w:rPr>
          <w:rFonts w:ascii="Times New Roman" w:hAnsi="Times New Roman"/>
          <w:sz w:val="26"/>
          <w:szCs w:val="26"/>
          <w:lang w:val="uk-UA"/>
        </w:rPr>
        <w:t>що підтверджують відповідність уча</w:t>
      </w:r>
      <w:r w:rsidR="00586ADC" w:rsidRPr="008834EB">
        <w:rPr>
          <w:rFonts w:ascii="Times New Roman" w:hAnsi="Times New Roman"/>
          <w:sz w:val="26"/>
          <w:szCs w:val="26"/>
          <w:lang w:val="uk-UA"/>
        </w:rPr>
        <w:t>сника кваліфікаційним критеріям та передбачені</w:t>
      </w:r>
      <w:r w:rsidR="00586ADC" w:rsidRPr="008834EB">
        <w:rPr>
          <w:rFonts w:ascii="Times New Roman" w:hAnsi="Times New Roman"/>
          <w:sz w:val="26"/>
          <w:szCs w:val="26"/>
          <w:lang w:val="uk-UA" w:eastAsia="ru-RU"/>
        </w:rPr>
        <w:t xml:space="preserve"> Додатком № 1 </w:t>
      </w:r>
      <w:r w:rsidR="00586ADC" w:rsidRPr="008834EB">
        <w:rPr>
          <w:rFonts w:ascii="Times New Roman" w:hAnsi="Times New Roman"/>
          <w:sz w:val="26"/>
          <w:szCs w:val="26"/>
          <w:lang w:val="uk-UA"/>
        </w:rPr>
        <w:t>«</w:t>
      </w:r>
      <w:r w:rsidR="00586ADC" w:rsidRPr="008834EB">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8834EB">
        <w:rPr>
          <w:rFonts w:ascii="Times New Roman" w:hAnsi="Times New Roman"/>
          <w:color w:val="000000"/>
          <w:sz w:val="26"/>
          <w:szCs w:val="26"/>
          <w:lang w:val="uk-UA"/>
        </w:rPr>
        <w:t>;</w:t>
      </w:r>
    </w:p>
    <w:p w14:paraId="2BB697C5" w14:textId="71ECE2C1"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що підтверджують відповідність запропонованого Товару </w:t>
      </w:r>
      <w:r w:rsidR="006666E6" w:rsidRPr="008834EB">
        <w:rPr>
          <w:rFonts w:ascii="Times New Roman" w:hAnsi="Times New Roman"/>
          <w:sz w:val="26"/>
          <w:szCs w:val="26"/>
          <w:lang w:val="uk-UA" w:eastAsia="ru-RU"/>
        </w:rPr>
        <w:t>медико-</w:t>
      </w:r>
      <w:r w:rsidRPr="008834EB">
        <w:rPr>
          <w:rFonts w:ascii="Times New Roman" w:hAnsi="Times New Roman"/>
          <w:sz w:val="26"/>
          <w:szCs w:val="26"/>
          <w:lang w:val="uk-UA" w:eastAsia="ru-RU"/>
        </w:rPr>
        <w:t xml:space="preserve">технічним вимогам Замовника та передбачені Додатком № 2 </w:t>
      </w:r>
      <w:r w:rsidRPr="008834EB">
        <w:rPr>
          <w:rFonts w:ascii="Times New Roman" w:hAnsi="Times New Roman"/>
          <w:sz w:val="26"/>
          <w:szCs w:val="26"/>
          <w:lang w:val="uk-UA"/>
        </w:rPr>
        <w:t>«</w:t>
      </w:r>
      <w:r w:rsidR="006666E6" w:rsidRPr="008834EB">
        <w:rPr>
          <w:rFonts w:ascii="Times New Roman" w:hAnsi="Times New Roman"/>
          <w:sz w:val="26"/>
          <w:szCs w:val="26"/>
          <w:lang w:val="uk-UA"/>
        </w:rPr>
        <w:t>Медико-т</w:t>
      </w:r>
      <w:r w:rsidRPr="008834EB">
        <w:rPr>
          <w:rFonts w:ascii="Times New Roman" w:hAnsi="Times New Roman"/>
          <w:sz w:val="26"/>
          <w:szCs w:val="26"/>
          <w:lang w:val="uk-UA"/>
        </w:rPr>
        <w:t>ехнічні вимоги»</w:t>
      </w:r>
      <w:r w:rsidR="006666E6" w:rsidRPr="008834EB">
        <w:rPr>
          <w:rFonts w:ascii="Times New Roman" w:hAnsi="Times New Roman"/>
          <w:sz w:val="26"/>
          <w:szCs w:val="26"/>
          <w:lang w:val="uk-UA"/>
        </w:rPr>
        <w:t>;</w:t>
      </w:r>
    </w:p>
    <w:p w14:paraId="24CE1FCC" w14:textId="377305A2" w:rsidR="008834EB" w:rsidRPr="008834EB" w:rsidRDefault="008834EB"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780341F9" w:rsidR="00B34F56"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з</w:t>
      </w:r>
      <w:r w:rsidR="00B34F56" w:rsidRPr="008834EB">
        <w:rPr>
          <w:rFonts w:ascii="Times New Roman" w:hAnsi="Times New Roman"/>
          <w:sz w:val="26"/>
          <w:szCs w:val="26"/>
          <w:lang w:val="uk-UA"/>
        </w:rPr>
        <w:t xml:space="preserve">аповнений та підписаний </w:t>
      </w:r>
      <w:r w:rsidR="008D2EA6" w:rsidRPr="008834EB">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8834EB">
        <w:rPr>
          <w:rFonts w:ascii="Times New Roman" w:hAnsi="Times New Roman"/>
          <w:sz w:val="26"/>
          <w:szCs w:val="26"/>
          <w:lang w:val="uk-UA"/>
        </w:rPr>
        <w:t>;</w:t>
      </w:r>
    </w:p>
    <w:p w14:paraId="23AFF992" w14:textId="1EF44C56"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іншу інформацію і документами, що містять технічний опис предмета закупівлі</w:t>
      </w:r>
      <w:r w:rsidRPr="008834EB">
        <w:rPr>
          <w:rFonts w:ascii="Times New Roman" w:hAnsi="Times New Roman"/>
          <w:sz w:val="26"/>
          <w:szCs w:val="26"/>
          <w:lang w:val="uk-UA" w:eastAsia="ru-RU"/>
        </w:rPr>
        <w:t xml:space="preserve"> та які учасник вважає за необхідне подати.</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66D0ADB1"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фахівця відділу закупівель та постачань</w:t>
      </w:r>
      <w:r w:rsidR="001E2F6B">
        <w:rPr>
          <w:rFonts w:ascii="Times New Roman" w:hAnsi="Times New Roman"/>
          <w:sz w:val="26"/>
          <w:szCs w:val="26"/>
          <w:lang w:val="uk-UA" w:eastAsia="ru-RU"/>
        </w:rPr>
        <w:t xml:space="preserve"> Коржа Олега</w:t>
      </w:r>
      <w:r w:rsidR="003B52DF" w:rsidRPr="00652253">
        <w:rPr>
          <w:rFonts w:ascii="Times New Roman" w:hAnsi="Times New Roman"/>
          <w:sz w:val="26"/>
          <w:szCs w:val="26"/>
          <w:lang w:val="uk-UA" w:eastAsia="ru-RU"/>
        </w:rPr>
        <w:t>, за телефоном:</w:t>
      </w:r>
      <w:r w:rsidR="001E2F6B">
        <w:rPr>
          <w:rFonts w:ascii="Times New Roman" w:hAnsi="Times New Roman"/>
          <w:sz w:val="26"/>
          <w:szCs w:val="26"/>
          <w:lang w:val="uk-UA" w:eastAsia="ru-RU"/>
        </w:rPr>
        <w:t xml:space="preserve"> 095-427-74-04</w:t>
      </w:r>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8E7AAD" w:rsidRPr="00BA0D56">
          <w:rPr>
            <w:rStyle w:val="a7"/>
            <w:rFonts w:ascii="Times New Roman" w:hAnsi="Times New Roman"/>
            <w:sz w:val="26"/>
            <w:szCs w:val="26"/>
            <w:shd w:val="clear" w:color="auto" w:fill="FFFFFF"/>
          </w:rPr>
          <w:t>o</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korzh</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phc</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org</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666E6"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sidRPr="006666E6">
        <w:rPr>
          <w:rFonts w:ascii="Times New Roman" w:hAnsi="Times New Roman"/>
          <w:b/>
          <w:sz w:val="26"/>
          <w:szCs w:val="26"/>
          <w:lang w:val="uk-UA" w:eastAsia="ru-RU"/>
        </w:rPr>
        <w:t xml:space="preserve">Додатками до </w:t>
      </w:r>
      <w:r w:rsidR="0011478C" w:rsidRPr="006666E6">
        <w:rPr>
          <w:rFonts w:ascii="Times New Roman" w:hAnsi="Times New Roman"/>
          <w:b/>
          <w:sz w:val="26"/>
          <w:szCs w:val="26"/>
          <w:lang w:val="uk-UA" w:eastAsia="ru-RU"/>
        </w:rPr>
        <w:t xml:space="preserve">цього </w:t>
      </w:r>
      <w:r w:rsidRPr="006666E6">
        <w:rPr>
          <w:rFonts w:ascii="Times New Roman" w:hAnsi="Times New Roman"/>
          <w:b/>
          <w:sz w:val="26"/>
          <w:szCs w:val="26"/>
          <w:lang w:val="uk-UA" w:eastAsia="ru-RU"/>
        </w:rPr>
        <w:t xml:space="preserve">оголошення є: </w:t>
      </w:r>
    </w:p>
    <w:p w14:paraId="7DAA72F3" w14:textId="77777777" w:rsidR="003E4459"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Додаток № 1 </w:t>
      </w:r>
      <w:r w:rsidRPr="006666E6">
        <w:rPr>
          <w:rFonts w:ascii="Times New Roman" w:hAnsi="Times New Roman"/>
          <w:sz w:val="26"/>
          <w:szCs w:val="26"/>
          <w:lang w:val="uk-UA"/>
        </w:rPr>
        <w:t>«</w:t>
      </w:r>
      <w:r w:rsidRPr="006666E6">
        <w:rPr>
          <w:rFonts w:ascii="Times New Roman" w:eastAsia="Times New Roman" w:hAnsi="Times New Roman"/>
          <w:color w:val="000000"/>
          <w:sz w:val="26"/>
          <w:szCs w:val="26"/>
          <w:lang w:val="uk-UA"/>
        </w:rPr>
        <w:t xml:space="preserve">Інформація про спосіб документального підтвердження </w:t>
      </w:r>
      <w:r w:rsidRPr="001414D2">
        <w:rPr>
          <w:rFonts w:ascii="Times New Roman" w:eastAsia="Times New Roman" w:hAnsi="Times New Roman"/>
          <w:color w:val="000000"/>
          <w:sz w:val="26"/>
          <w:szCs w:val="26"/>
          <w:lang w:val="uk-UA"/>
        </w:rPr>
        <w:t>відповідності Учасників встановленим кваліфікаційним критеріям</w:t>
      </w:r>
      <w:r w:rsidRPr="001414D2">
        <w:rPr>
          <w:rFonts w:ascii="Times New Roman" w:hAnsi="Times New Roman"/>
          <w:color w:val="000000"/>
          <w:sz w:val="26"/>
          <w:szCs w:val="26"/>
          <w:lang w:val="uk-UA"/>
        </w:rPr>
        <w:t>»;</w:t>
      </w:r>
    </w:p>
    <w:p w14:paraId="110166B0" w14:textId="178BC5D6" w:rsidR="00586ADC"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2</w:t>
      </w:r>
      <w:r w:rsidRPr="001414D2">
        <w:rPr>
          <w:rFonts w:ascii="Times New Roman" w:hAnsi="Times New Roman"/>
          <w:b/>
          <w:sz w:val="26"/>
          <w:szCs w:val="26"/>
          <w:lang w:val="uk-UA"/>
        </w:rPr>
        <w:t xml:space="preserve"> </w:t>
      </w:r>
      <w:r w:rsidRPr="001414D2">
        <w:rPr>
          <w:rFonts w:ascii="Times New Roman" w:hAnsi="Times New Roman"/>
          <w:sz w:val="26"/>
          <w:szCs w:val="26"/>
          <w:lang w:val="uk-UA"/>
        </w:rPr>
        <w:t>«</w:t>
      </w:r>
      <w:r w:rsidR="00C2390D" w:rsidRPr="001414D2">
        <w:rPr>
          <w:rFonts w:ascii="Times New Roman" w:hAnsi="Times New Roman"/>
          <w:color w:val="000000"/>
          <w:sz w:val="26"/>
          <w:szCs w:val="26"/>
          <w:lang w:val="uk-UA"/>
        </w:rPr>
        <w:t>Медико-технічні вимоги</w:t>
      </w:r>
      <w:r w:rsidR="003E4459" w:rsidRPr="001414D2">
        <w:rPr>
          <w:rFonts w:ascii="Times New Roman" w:hAnsi="Times New Roman"/>
          <w:sz w:val="26"/>
          <w:szCs w:val="26"/>
          <w:lang w:val="uk-UA"/>
        </w:rPr>
        <w:t>»</w:t>
      </w:r>
      <w:r w:rsidRPr="001414D2">
        <w:rPr>
          <w:rFonts w:ascii="Times New Roman" w:hAnsi="Times New Roman"/>
          <w:bCs/>
          <w:sz w:val="26"/>
          <w:szCs w:val="26"/>
          <w:lang w:val="uk-UA"/>
        </w:rPr>
        <w:t>;</w:t>
      </w:r>
    </w:p>
    <w:p w14:paraId="7EA14D84" w14:textId="0D27C0EF" w:rsidR="00586ADC" w:rsidRPr="001414D2" w:rsidRDefault="00586AD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3 «Форма цінової пропозиції»;</w:t>
      </w:r>
    </w:p>
    <w:p w14:paraId="27F2C416" w14:textId="40318E94" w:rsidR="0011478C" w:rsidRPr="001414D2" w:rsidRDefault="0011478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w:t>
      </w:r>
      <w:r w:rsidR="001E4D5E" w:rsidRPr="001414D2">
        <w:rPr>
          <w:rFonts w:ascii="Times New Roman" w:hAnsi="Times New Roman"/>
          <w:sz w:val="26"/>
          <w:szCs w:val="26"/>
          <w:lang w:val="uk-UA" w:eastAsia="ru-RU"/>
        </w:rPr>
        <w:t xml:space="preserve">№ </w:t>
      </w:r>
      <w:r w:rsidR="00894E7C" w:rsidRPr="001414D2">
        <w:rPr>
          <w:rFonts w:ascii="Times New Roman" w:hAnsi="Times New Roman"/>
          <w:sz w:val="26"/>
          <w:szCs w:val="26"/>
          <w:lang w:val="uk-UA" w:eastAsia="ru-RU"/>
        </w:rPr>
        <w:t>4</w:t>
      </w:r>
      <w:r w:rsidR="001E4D5E" w:rsidRPr="001414D2">
        <w:rPr>
          <w:rFonts w:ascii="Times New Roman" w:hAnsi="Times New Roman"/>
          <w:sz w:val="26"/>
          <w:szCs w:val="26"/>
          <w:lang w:val="uk-UA" w:eastAsia="ru-RU"/>
        </w:rPr>
        <w:t xml:space="preserve"> </w:t>
      </w:r>
      <w:r w:rsidRPr="001414D2">
        <w:rPr>
          <w:rFonts w:ascii="Times New Roman" w:hAnsi="Times New Roman"/>
          <w:sz w:val="26"/>
          <w:szCs w:val="26"/>
          <w:lang w:val="uk-UA" w:eastAsia="ru-RU"/>
        </w:rPr>
        <w:t>«Декларація конфлікту інтересів учасника тендерної процедури»</w:t>
      </w:r>
      <w:r w:rsidR="009C0456" w:rsidRPr="001414D2">
        <w:rPr>
          <w:rFonts w:ascii="Times New Roman" w:hAnsi="Times New Roman"/>
          <w:sz w:val="26"/>
          <w:szCs w:val="26"/>
          <w:lang w:val="uk-UA" w:eastAsia="ru-RU"/>
        </w:rPr>
        <w:t>;</w:t>
      </w:r>
    </w:p>
    <w:p w14:paraId="5070714C" w14:textId="4837992F" w:rsidR="00586ADC" w:rsidRPr="001414D2" w:rsidRDefault="001E4D5E"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sidR="00894E7C" w:rsidRPr="001414D2">
        <w:rPr>
          <w:rFonts w:ascii="Times New Roman" w:hAnsi="Times New Roman"/>
          <w:sz w:val="26"/>
          <w:szCs w:val="26"/>
          <w:lang w:val="uk-UA" w:eastAsia="ru-RU"/>
        </w:rPr>
        <w:t>5</w:t>
      </w:r>
      <w:r w:rsidR="00586ADC" w:rsidRPr="001414D2">
        <w:rPr>
          <w:rFonts w:ascii="Times New Roman" w:hAnsi="Times New Roman"/>
          <w:sz w:val="26"/>
          <w:szCs w:val="26"/>
          <w:lang w:val="uk-UA" w:eastAsia="ru-RU"/>
        </w:rPr>
        <w:t xml:space="preserve"> </w:t>
      </w:r>
      <w:r w:rsidR="0011478C" w:rsidRPr="001414D2">
        <w:rPr>
          <w:rFonts w:ascii="Times New Roman" w:hAnsi="Times New Roman"/>
          <w:sz w:val="26"/>
          <w:szCs w:val="26"/>
          <w:lang w:val="uk-UA" w:eastAsia="ru-RU"/>
        </w:rPr>
        <w:t>«Кодекс поведінки постачальників»</w:t>
      </w:r>
      <w:r w:rsidR="009C0456" w:rsidRPr="001414D2">
        <w:rPr>
          <w:rFonts w:ascii="Times New Roman" w:hAnsi="Times New Roman"/>
          <w:sz w:val="26"/>
          <w:szCs w:val="26"/>
          <w:lang w:val="uk-UA" w:eastAsia="ru-RU"/>
        </w:rPr>
        <w:t>;</w:t>
      </w:r>
    </w:p>
    <w:p w14:paraId="4497B1F6" w14:textId="2F2A0FF4" w:rsidR="00547F82" w:rsidRPr="001105FE" w:rsidRDefault="00547F82" w:rsidP="00C10BF0">
      <w:pPr>
        <w:pStyle w:val="a3"/>
        <w:numPr>
          <w:ilvl w:val="0"/>
          <w:numId w:val="3"/>
        </w:numPr>
        <w:tabs>
          <w:tab w:val="left" w:pos="1134"/>
        </w:tabs>
        <w:ind w:left="0" w:firstLine="709"/>
        <w:rPr>
          <w:rFonts w:ascii="Times New Roman" w:hAnsi="Times New Roman"/>
          <w:sz w:val="26"/>
          <w:szCs w:val="26"/>
          <w:lang w:val="uk-UA" w:eastAsia="ru-RU"/>
        </w:rPr>
      </w:pPr>
      <w:r w:rsidRPr="001105FE">
        <w:rPr>
          <w:rFonts w:ascii="Times New Roman" w:hAnsi="Times New Roman"/>
          <w:sz w:val="26"/>
          <w:szCs w:val="26"/>
          <w:lang w:val="uk-UA"/>
        </w:rPr>
        <w:t xml:space="preserve">Додаток № </w:t>
      </w:r>
      <w:r w:rsidR="00173EB3" w:rsidRPr="00BA5E02">
        <w:rPr>
          <w:rFonts w:ascii="Times New Roman" w:hAnsi="Times New Roman"/>
          <w:sz w:val="26"/>
          <w:szCs w:val="26"/>
          <w:lang w:val="ru-RU"/>
        </w:rPr>
        <w:t>6</w:t>
      </w:r>
      <w:r w:rsidRPr="001105FE">
        <w:rPr>
          <w:rFonts w:ascii="Times New Roman" w:hAnsi="Times New Roman"/>
          <w:sz w:val="26"/>
          <w:szCs w:val="26"/>
          <w:lang w:val="uk-UA"/>
        </w:rPr>
        <w:t xml:space="preserve"> «Проект договору </w:t>
      </w:r>
      <w:r w:rsidR="008D3818" w:rsidRPr="001105FE">
        <w:rPr>
          <w:rFonts w:ascii="Times New Roman" w:hAnsi="Times New Roman"/>
          <w:sz w:val="26"/>
          <w:szCs w:val="26"/>
          <w:lang w:val="uk-UA"/>
        </w:rPr>
        <w:t>про закупівлю товару</w:t>
      </w:r>
      <w:r w:rsidRPr="001105FE">
        <w:rPr>
          <w:rFonts w:ascii="Times New Roman" w:hAnsi="Times New Roman"/>
          <w:sz w:val="26"/>
          <w:szCs w:val="26"/>
          <w:lang w:val="uk-UA"/>
        </w:rPr>
        <w:t>»</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D63CB2" w:rsidRDefault="003B52DF" w:rsidP="00704E9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r w:rsidR="00704E9C">
        <w:rPr>
          <w:rFonts w:ascii="Times New Roman" w:eastAsia="Times New Roman" w:hAnsi="Times New Roman"/>
          <w:sz w:val="26"/>
          <w:szCs w:val="26"/>
          <w:lang w:val="uk-UA" w:eastAsia="ru-RU"/>
        </w:rPr>
        <w:t xml:space="preserve"> </w:t>
      </w:r>
      <w:r w:rsidR="00704E9C" w:rsidRPr="00D63CB2">
        <w:rPr>
          <w:rFonts w:ascii="Times New Roman" w:hAnsi="Times New Roman"/>
          <w:sz w:val="26"/>
          <w:szCs w:val="26"/>
          <w:lang w:val="uk-UA"/>
        </w:rPr>
        <w:t>Усі документи, що готуються Учасником, викладаються українською мовою.</w:t>
      </w:r>
    </w:p>
    <w:p w14:paraId="0B5BE258" w14:textId="02CF9688" w:rsidR="003B52DF" w:rsidRPr="002A3A4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w:t>
      </w:r>
      <w:r w:rsidR="008834EB">
        <w:rPr>
          <w:rFonts w:ascii="Times New Roman" w:hAnsi="Times New Roman"/>
          <w:sz w:val="26"/>
          <w:szCs w:val="26"/>
          <w:lang w:val="uk-UA" w:eastAsia="ru-RU"/>
        </w:rPr>
        <w:t xml:space="preserve">ндерною пропозицією </w:t>
      </w:r>
      <w:r w:rsidRPr="007E63A8">
        <w:rPr>
          <w:rFonts w:ascii="Times New Roman" w:hAnsi="Times New Roman"/>
          <w:sz w:val="26"/>
          <w:szCs w:val="26"/>
          <w:lang w:val="uk-UA" w:eastAsia="ru-RU"/>
        </w:rPr>
        <w:t>повинен містити надпис: «</w:t>
      </w:r>
      <w:r w:rsidR="00C2390D" w:rsidRPr="000F23CA">
        <w:rPr>
          <w:rFonts w:ascii="Times New Roman" w:hAnsi="Times New Roman"/>
          <w:b/>
          <w:iCs/>
          <w:sz w:val="26"/>
          <w:szCs w:val="26"/>
          <w:lang w:val="uk-UA"/>
        </w:rPr>
        <w:t>ТЕ</w:t>
      </w:r>
      <w:r w:rsidR="008834EB" w:rsidRPr="000F23CA">
        <w:rPr>
          <w:rFonts w:ascii="Times New Roman" w:hAnsi="Times New Roman"/>
          <w:b/>
          <w:iCs/>
          <w:sz w:val="26"/>
          <w:szCs w:val="26"/>
          <w:lang w:val="uk-UA"/>
        </w:rPr>
        <w:t>НДЕРНА ПРОПОЗИЦІЯ</w:t>
      </w:r>
      <w:r w:rsidR="008834EB">
        <w:rPr>
          <w:rFonts w:ascii="Times New Roman" w:hAnsi="Times New Roman"/>
          <w:bCs/>
          <w:iCs/>
          <w:sz w:val="26"/>
          <w:szCs w:val="26"/>
          <w:lang w:val="uk-UA"/>
        </w:rPr>
        <w:t xml:space="preserve"> </w:t>
      </w:r>
      <w:r w:rsidR="00C2390D" w:rsidRPr="00C2390D">
        <w:rPr>
          <w:rFonts w:ascii="Times New Roman" w:hAnsi="Times New Roman"/>
          <w:bCs/>
          <w:iCs/>
          <w:sz w:val="26"/>
          <w:szCs w:val="26"/>
          <w:lang w:val="uk-UA"/>
        </w:rPr>
        <w:t xml:space="preserve">на закупівлю </w:t>
      </w:r>
      <w:r w:rsidR="00577070" w:rsidRPr="00577070">
        <w:rPr>
          <w:rFonts w:ascii="Times New Roman" w:hAnsi="Times New Roman"/>
          <w:sz w:val="26"/>
          <w:szCs w:val="26"/>
          <w:lang w:val="ru-RU"/>
        </w:rPr>
        <w:t xml:space="preserve">ДК 021:2015 – 33120000-7 </w:t>
      </w:r>
      <w:proofErr w:type="spellStart"/>
      <w:r w:rsidR="00577070" w:rsidRPr="00577070">
        <w:rPr>
          <w:rFonts w:ascii="Times New Roman" w:hAnsi="Times New Roman"/>
          <w:sz w:val="26"/>
          <w:szCs w:val="26"/>
          <w:lang w:val="ru-RU"/>
        </w:rPr>
        <w:t>Системи</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реєстрації</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медичної</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інформації</w:t>
      </w:r>
      <w:proofErr w:type="spellEnd"/>
      <w:r w:rsidR="00577070" w:rsidRPr="00577070">
        <w:rPr>
          <w:rFonts w:ascii="Times New Roman" w:hAnsi="Times New Roman"/>
          <w:sz w:val="26"/>
          <w:szCs w:val="26"/>
          <w:lang w:val="ru-RU"/>
        </w:rPr>
        <w:t xml:space="preserve"> та </w:t>
      </w:r>
      <w:proofErr w:type="spellStart"/>
      <w:r w:rsidR="00577070" w:rsidRPr="00577070">
        <w:rPr>
          <w:rFonts w:ascii="Times New Roman" w:hAnsi="Times New Roman"/>
          <w:sz w:val="26"/>
          <w:szCs w:val="26"/>
          <w:lang w:val="ru-RU"/>
        </w:rPr>
        <w:t>дослідне</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обладнання</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імунохроматографічні</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експрес</w:t>
      </w:r>
      <w:proofErr w:type="spellEnd"/>
      <w:r w:rsidR="00577070" w:rsidRPr="00577070">
        <w:rPr>
          <w:rFonts w:ascii="Times New Roman" w:hAnsi="Times New Roman"/>
          <w:sz w:val="26"/>
          <w:szCs w:val="26"/>
          <w:lang w:val="ru-RU"/>
        </w:rPr>
        <w:t xml:space="preserve"> - тести для </w:t>
      </w:r>
      <w:proofErr w:type="spellStart"/>
      <w:r w:rsidR="00577070" w:rsidRPr="00577070">
        <w:rPr>
          <w:rFonts w:ascii="Times New Roman" w:hAnsi="Times New Roman"/>
          <w:sz w:val="26"/>
          <w:szCs w:val="26"/>
          <w:lang w:val="ru-RU"/>
        </w:rPr>
        <w:t>якісного</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визначення</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поверхневого</w:t>
      </w:r>
      <w:proofErr w:type="spellEnd"/>
      <w:r w:rsidR="00577070" w:rsidRPr="00577070">
        <w:rPr>
          <w:rFonts w:ascii="Times New Roman" w:hAnsi="Times New Roman"/>
          <w:sz w:val="26"/>
          <w:szCs w:val="26"/>
          <w:lang w:val="ru-RU"/>
        </w:rPr>
        <w:t xml:space="preserve"> антигену гепатиту В (</w:t>
      </w:r>
      <w:proofErr w:type="spellStart"/>
      <w:r w:rsidR="00577070" w:rsidRPr="00577070">
        <w:rPr>
          <w:rFonts w:ascii="Times New Roman" w:hAnsi="Times New Roman"/>
          <w:sz w:val="26"/>
          <w:szCs w:val="26"/>
          <w:lang w:val="ru-RU"/>
        </w:rPr>
        <w:t>HBsAg</w:t>
      </w:r>
      <w:proofErr w:type="spellEnd"/>
      <w:r w:rsidR="008834EB" w:rsidRPr="008834EB">
        <w:rPr>
          <w:rFonts w:ascii="Times New Roman" w:hAnsi="Times New Roman"/>
          <w:sz w:val="26"/>
          <w:szCs w:val="26"/>
          <w:lang w:val="ru-RU"/>
        </w:rPr>
        <w:t>)</w:t>
      </w:r>
      <w:r w:rsidR="00C2390D" w:rsidRPr="00C2390D">
        <w:rPr>
          <w:rFonts w:ascii="Times New Roman" w:hAnsi="Times New Roman"/>
          <w:bCs/>
          <w:iCs/>
          <w:sz w:val="26"/>
          <w:szCs w:val="26"/>
          <w:lang w:val="uk-UA"/>
        </w:rPr>
        <w:t xml:space="preserve"> в рамках про</w:t>
      </w:r>
      <w:r w:rsidR="00D22EB9">
        <w:rPr>
          <w:rFonts w:ascii="Times New Roman" w:hAnsi="Times New Roman"/>
          <w:bCs/>
          <w:iCs/>
          <w:sz w:val="26"/>
          <w:szCs w:val="26"/>
          <w:lang w:val="uk-UA"/>
        </w:rPr>
        <w:t>грами</w:t>
      </w:r>
      <w:r w:rsidR="00C2390D" w:rsidRPr="00C2390D">
        <w:rPr>
          <w:rFonts w:ascii="Times New Roman" w:hAnsi="Times New Roman"/>
          <w:bCs/>
          <w:iCs/>
          <w:sz w:val="26"/>
          <w:szCs w:val="26"/>
          <w:lang w:val="uk-UA"/>
        </w:rPr>
        <w:t xml:space="preserve"> Глобального фонду за адресою </w:t>
      </w:r>
      <w:r w:rsidR="00C2390D" w:rsidRPr="00C2390D">
        <w:rPr>
          <w:rFonts w:ascii="Times New Roman" w:hAnsi="Times New Roman"/>
          <w:bCs/>
          <w:iCs/>
          <w:sz w:val="26"/>
          <w:szCs w:val="26"/>
          <w:lang w:val="ru-RU"/>
        </w:rPr>
        <w:t>04071, м. Київ, вул. Ярославська, 41»</w:t>
      </w:r>
      <w:r w:rsidR="00704E9C">
        <w:rPr>
          <w:rFonts w:ascii="Times New Roman" w:hAnsi="Times New Roman"/>
          <w:bCs/>
          <w:iCs/>
          <w:sz w:val="26"/>
          <w:szCs w:val="26"/>
          <w:lang w:val="ru-RU"/>
        </w:rPr>
        <w:t xml:space="preserve"> </w:t>
      </w:r>
      <w:r w:rsidR="00C2390D" w:rsidRPr="00C2390D">
        <w:rPr>
          <w:rFonts w:ascii="Times New Roman" w:hAnsi="Times New Roman"/>
          <w:bCs/>
          <w:iCs/>
          <w:sz w:val="26"/>
          <w:szCs w:val="26"/>
          <w:lang w:val="ru-RU"/>
        </w:rPr>
        <w:t>«</w:t>
      </w:r>
      <w:r w:rsidR="00C2390D" w:rsidRPr="000F23CA">
        <w:rPr>
          <w:rFonts w:ascii="Times New Roman" w:hAnsi="Times New Roman"/>
          <w:b/>
          <w:iCs/>
          <w:sz w:val="26"/>
          <w:szCs w:val="26"/>
          <w:lang w:val="ru-RU"/>
        </w:rPr>
        <w:t>НЕ РОЗКРИВАТИ ДО 14:00, «</w:t>
      </w:r>
      <w:r w:rsidR="007D67BD">
        <w:rPr>
          <w:rFonts w:ascii="Times New Roman" w:hAnsi="Times New Roman"/>
          <w:b/>
          <w:iCs/>
          <w:sz w:val="26"/>
          <w:szCs w:val="26"/>
          <w:lang w:val="ru-RU"/>
        </w:rPr>
        <w:t>10</w:t>
      </w:r>
      <w:r w:rsidR="00C2390D" w:rsidRPr="000F23CA">
        <w:rPr>
          <w:rFonts w:ascii="Times New Roman" w:hAnsi="Times New Roman"/>
          <w:b/>
          <w:iCs/>
          <w:sz w:val="26"/>
          <w:szCs w:val="26"/>
          <w:lang w:val="ru-RU"/>
        </w:rPr>
        <w:t>»</w:t>
      </w:r>
      <w:r w:rsidR="008834EB" w:rsidRPr="000F23CA">
        <w:rPr>
          <w:rFonts w:ascii="Times New Roman" w:hAnsi="Times New Roman"/>
          <w:b/>
          <w:iCs/>
          <w:sz w:val="26"/>
          <w:szCs w:val="26"/>
          <w:lang w:val="ru-RU"/>
        </w:rPr>
        <w:t xml:space="preserve"> </w:t>
      </w:r>
      <w:r w:rsidR="00325EF5">
        <w:rPr>
          <w:rFonts w:ascii="Times New Roman" w:hAnsi="Times New Roman"/>
          <w:b/>
          <w:iCs/>
          <w:sz w:val="26"/>
          <w:szCs w:val="26"/>
          <w:lang w:val="ru-RU"/>
        </w:rPr>
        <w:t>листопада</w:t>
      </w:r>
      <w:r w:rsidR="008834EB" w:rsidRPr="000F23CA">
        <w:rPr>
          <w:rFonts w:ascii="Times New Roman" w:hAnsi="Times New Roman"/>
          <w:b/>
          <w:iCs/>
          <w:sz w:val="26"/>
          <w:szCs w:val="26"/>
          <w:lang w:val="ru-RU"/>
        </w:rPr>
        <w:t xml:space="preserve"> </w:t>
      </w:r>
      <w:r w:rsidR="00C2390D" w:rsidRPr="000F23CA">
        <w:rPr>
          <w:rFonts w:ascii="Times New Roman" w:hAnsi="Times New Roman"/>
          <w:b/>
          <w:iCs/>
          <w:sz w:val="26"/>
          <w:szCs w:val="26"/>
          <w:lang w:val="ru-RU"/>
        </w:rPr>
        <w:t>2021 року</w:t>
      </w:r>
      <w:r w:rsidR="00C2390D" w:rsidRPr="00C2390D">
        <w:rPr>
          <w:rFonts w:ascii="Times New Roman" w:hAnsi="Times New Roman"/>
          <w:bCs/>
          <w:iCs/>
          <w:sz w:val="26"/>
          <w:szCs w:val="26"/>
          <w:lang w:val="ru-RU"/>
        </w:rPr>
        <w:t>», а також код ЄДРПОУ, адресу та назву учасника</w:t>
      </w:r>
      <w:r w:rsidR="00C2390D">
        <w:rPr>
          <w:rFonts w:ascii="Times New Roman" w:hAnsi="Times New Roman"/>
          <w:bCs/>
          <w:iCs/>
          <w:sz w:val="26"/>
          <w:szCs w:val="26"/>
          <w:lang w:val="ru-RU"/>
        </w:rPr>
        <w:t>»</w:t>
      </w:r>
      <w:r w:rsidRPr="002A3A48">
        <w:rPr>
          <w:rFonts w:ascii="Times New Roman" w:hAnsi="Times New Roman"/>
          <w:sz w:val="26"/>
          <w:szCs w:val="26"/>
          <w:lang w:val="uk-UA" w:eastAsia="ru-RU"/>
        </w:rPr>
        <w:t>.</w:t>
      </w:r>
    </w:p>
    <w:p w14:paraId="2AB44A66" w14:textId="636D214D"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lastRenderedPageBreak/>
        <w:t>Тендерна пропозиція має бути отримана Замовником у конвертах форматом А4, які на лініях склеювання ма</w:t>
      </w:r>
      <w:r w:rsidR="006D266F">
        <w:rPr>
          <w:rFonts w:ascii="Times New Roman" w:hAnsi="Times New Roman"/>
          <w:sz w:val="26"/>
          <w:szCs w:val="26"/>
          <w:lang w:val="uk-UA"/>
        </w:rPr>
        <w:t>ють</w:t>
      </w:r>
      <w:r w:rsidRPr="007E63A8">
        <w:rPr>
          <w:rFonts w:ascii="Times New Roman" w:hAnsi="Times New Roman"/>
          <w:sz w:val="26"/>
          <w:szCs w:val="26"/>
          <w:lang w:val="uk-UA"/>
        </w:rPr>
        <w:t xml:space="preserve"> бути промаркован</w:t>
      </w:r>
      <w:r w:rsidR="006D266F">
        <w:rPr>
          <w:rFonts w:ascii="Times New Roman" w:hAnsi="Times New Roman"/>
          <w:sz w:val="26"/>
          <w:szCs w:val="26"/>
          <w:lang w:val="uk-UA"/>
        </w:rPr>
        <w:t>і</w:t>
      </w:r>
      <w:r w:rsidRPr="007E63A8">
        <w:rPr>
          <w:rFonts w:ascii="Times New Roman" w:hAnsi="Times New Roman"/>
          <w:sz w:val="26"/>
          <w:szCs w:val="26"/>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22F50519" w:rsidR="003B52DF" w:rsidRPr="006666E6"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 xml:space="preserve">Постачальник зобов’язаний дотримуватись вимог </w:t>
      </w:r>
      <w:r w:rsidRPr="006666E6">
        <w:rPr>
          <w:rFonts w:ascii="Times New Roman" w:hAnsi="Times New Roman"/>
          <w:sz w:val="26"/>
          <w:szCs w:val="26"/>
          <w:lang w:val="uk-UA" w:eastAsia="ru-RU"/>
        </w:rPr>
        <w:t>Кодексу поведінки постачальників,</w:t>
      </w:r>
      <w:r w:rsidRPr="006666E6">
        <w:rPr>
          <w:rFonts w:ascii="Times New Roman" w:hAnsi="Times New Roman"/>
          <w:sz w:val="26"/>
          <w:szCs w:val="26"/>
          <w:lang w:val="uk-UA"/>
        </w:rPr>
        <w:t xml:space="preserve"> з текстом якого можна ознайомитись за посиланням</w:t>
      </w:r>
      <w:r w:rsidRPr="006666E6">
        <w:rPr>
          <w:rFonts w:ascii="Times New Roman" w:hAnsi="Times New Roman"/>
          <w:color w:val="000000"/>
          <w:sz w:val="26"/>
          <w:szCs w:val="26"/>
          <w:lang w:val="uk-UA" w:eastAsia="ru-RU"/>
        </w:rPr>
        <w:t xml:space="preserve"> </w:t>
      </w:r>
      <w:r w:rsidR="002220FE" w:rsidRPr="006666E6">
        <w:rPr>
          <w:rFonts w:ascii="Times New Roman" w:hAnsi="Times New Roman"/>
          <w:sz w:val="26"/>
          <w:szCs w:val="26"/>
          <w:lang w:val="uk-UA"/>
        </w:rPr>
        <w:t xml:space="preserve">в </w:t>
      </w:r>
      <w:r w:rsidRPr="006666E6">
        <w:rPr>
          <w:rFonts w:ascii="Times New Roman" w:hAnsi="Times New Roman"/>
          <w:sz w:val="26"/>
          <w:szCs w:val="26"/>
          <w:lang w:val="uk-UA"/>
        </w:rPr>
        <w:t xml:space="preserve">Додатку № </w:t>
      </w:r>
      <w:r w:rsidR="00E826A5" w:rsidRPr="006666E6">
        <w:rPr>
          <w:rFonts w:ascii="Times New Roman" w:hAnsi="Times New Roman"/>
          <w:sz w:val="26"/>
          <w:szCs w:val="26"/>
          <w:lang w:val="uk-UA"/>
        </w:rPr>
        <w:t>5</w:t>
      </w:r>
      <w:r w:rsidRPr="006666E6">
        <w:rPr>
          <w:rFonts w:ascii="Times New Roman" w:hAnsi="Times New Roman"/>
          <w:b/>
          <w:sz w:val="26"/>
          <w:szCs w:val="26"/>
          <w:lang w:val="uk-UA"/>
        </w:rPr>
        <w:t>.</w:t>
      </w:r>
    </w:p>
    <w:p w14:paraId="46D1C1A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666E6">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w:t>
      </w:r>
      <w:r w:rsidRPr="008D2EA6">
        <w:rPr>
          <w:rFonts w:ascii="Times New Roman" w:hAnsi="Times New Roman"/>
          <w:sz w:val="26"/>
          <w:szCs w:val="26"/>
          <w:lang w:val="uk-UA"/>
        </w:rPr>
        <w:t xml:space="preserve">представники. </w:t>
      </w:r>
    </w:p>
    <w:p w14:paraId="416FEC70"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8D2EA6">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  Відсутність учасника або його уповноваженого представника на процедурі</w:t>
      </w:r>
      <w:r w:rsidRPr="007E63A8">
        <w:rPr>
          <w:rFonts w:ascii="Times New Roman" w:hAnsi="Times New Roman"/>
          <w:sz w:val="26"/>
          <w:szCs w:val="26"/>
          <w:lang w:val="uk-UA"/>
        </w:rPr>
        <w:t xml:space="preserve">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i/>
          <w:iCs/>
          <w:sz w:val="26"/>
          <w:szCs w:val="26"/>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Pr>
          <w:rFonts w:ascii="Times New Roman" w:hAnsi="Times New Roman"/>
          <w:i/>
          <w:iCs/>
          <w:sz w:val="26"/>
          <w:szCs w:val="26"/>
          <w:lang w:val="uk-UA"/>
        </w:rPr>
        <w:t>а</w:t>
      </w:r>
      <w:r w:rsidRPr="006E50B6">
        <w:rPr>
          <w:rFonts w:ascii="Times New Roman" w:hAnsi="Times New Roman"/>
          <w:i/>
          <w:iCs/>
          <w:sz w:val="26"/>
          <w:szCs w:val="26"/>
          <w:lang w:val="uk-UA"/>
        </w:rPr>
        <w:t xml:space="preserve">є. </w:t>
      </w:r>
      <w:r w:rsidRPr="006E50B6">
        <w:rPr>
          <w:rFonts w:ascii="Times New Roman" w:hAnsi="Times New Roman"/>
          <w:b/>
          <w:sz w:val="26"/>
          <w:szCs w:val="26"/>
          <w:lang w:val="uk-UA"/>
        </w:rPr>
        <w:t>Дякуємо за співпрацю!</w:t>
      </w:r>
    </w:p>
    <w:p w14:paraId="62C1A6E0" w14:textId="77777777" w:rsidR="00D628B6" w:rsidRDefault="00D628B6" w:rsidP="008C5885">
      <w:pPr>
        <w:spacing w:after="0" w:line="240" w:lineRule="auto"/>
        <w:ind w:left="5812"/>
        <w:jc w:val="right"/>
        <w:rPr>
          <w:rFonts w:ascii="Times New Roman" w:hAnsi="Times New Roman"/>
          <w:b/>
          <w:bCs/>
          <w:sz w:val="26"/>
          <w:szCs w:val="26"/>
        </w:rPr>
      </w:pPr>
    </w:p>
    <w:p w14:paraId="3FA028C6" w14:textId="77777777" w:rsidR="00D628B6" w:rsidRDefault="00D628B6" w:rsidP="008C5885">
      <w:pPr>
        <w:spacing w:after="0" w:line="240" w:lineRule="auto"/>
        <w:ind w:left="5812"/>
        <w:jc w:val="right"/>
        <w:rPr>
          <w:rFonts w:ascii="Times New Roman" w:hAnsi="Times New Roman"/>
          <w:b/>
          <w:bCs/>
          <w:sz w:val="26"/>
          <w:szCs w:val="26"/>
        </w:rPr>
      </w:pPr>
    </w:p>
    <w:p w14:paraId="5514DF8E" w14:textId="77777777" w:rsidR="00D628B6" w:rsidRDefault="00D628B6" w:rsidP="008C5885">
      <w:pPr>
        <w:spacing w:after="0" w:line="240" w:lineRule="auto"/>
        <w:ind w:left="5812"/>
        <w:jc w:val="right"/>
        <w:rPr>
          <w:rFonts w:ascii="Times New Roman" w:hAnsi="Times New Roman"/>
          <w:b/>
          <w:bCs/>
          <w:sz w:val="26"/>
          <w:szCs w:val="26"/>
        </w:rPr>
      </w:pPr>
    </w:p>
    <w:p w14:paraId="1F32B27A" w14:textId="77777777" w:rsidR="00D628B6" w:rsidRDefault="00D628B6" w:rsidP="008C5885">
      <w:pPr>
        <w:spacing w:after="0" w:line="240" w:lineRule="auto"/>
        <w:ind w:left="5812"/>
        <w:jc w:val="right"/>
        <w:rPr>
          <w:rFonts w:ascii="Times New Roman" w:hAnsi="Times New Roman"/>
          <w:b/>
          <w:bCs/>
          <w:sz w:val="26"/>
          <w:szCs w:val="26"/>
        </w:rPr>
      </w:pPr>
    </w:p>
    <w:p w14:paraId="5EB3783E" w14:textId="77777777" w:rsidR="00924200" w:rsidRDefault="00924200" w:rsidP="008C5885">
      <w:pPr>
        <w:spacing w:after="0" w:line="240" w:lineRule="auto"/>
        <w:ind w:left="5812"/>
        <w:jc w:val="right"/>
        <w:rPr>
          <w:rFonts w:ascii="Times New Roman" w:hAnsi="Times New Roman"/>
          <w:b/>
          <w:bCs/>
          <w:sz w:val="26"/>
          <w:szCs w:val="26"/>
        </w:rPr>
      </w:pPr>
    </w:p>
    <w:p w14:paraId="231DD27D" w14:textId="77777777" w:rsidR="00924200" w:rsidRDefault="00924200" w:rsidP="008C5885">
      <w:pPr>
        <w:spacing w:after="0" w:line="240" w:lineRule="auto"/>
        <w:ind w:left="5812"/>
        <w:jc w:val="right"/>
        <w:rPr>
          <w:rFonts w:ascii="Times New Roman" w:hAnsi="Times New Roman"/>
          <w:b/>
          <w:bCs/>
          <w:sz w:val="26"/>
          <w:szCs w:val="26"/>
        </w:rPr>
      </w:pPr>
    </w:p>
    <w:p w14:paraId="64676DE0" w14:textId="77777777" w:rsidR="00924200" w:rsidRDefault="00924200" w:rsidP="008C5885">
      <w:pPr>
        <w:spacing w:after="0" w:line="240" w:lineRule="auto"/>
        <w:ind w:left="5812"/>
        <w:jc w:val="right"/>
        <w:rPr>
          <w:rFonts w:ascii="Times New Roman" w:hAnsi="Times New Roman"/>
          <w:b/>
          <w:bCs/>
          <w:sz w:val="26"/>
          <w:szCs w:val="26"/>
        </w:rPr>
      </w:pPr>
    </w:p>
    <w:p w14:paraId="66F3D070" w14:textId="77777777" w:rsidR="00924200" w:rsidRDefault="00924200" w:rsidP="008C5885">
      <w:pPr>
        <w:spacing w:after="0" w:line="240" w:lineRule="auto"/>
        <w:ind w:left="5812"/>
        <w:jc w:val="right"/>
        <w:rPr>
          <w:rFonts w:ascii="Times New Roman" w:hAnsi="Times New Roman"/>
          <w:b/>
          <w:bCs/>
          <w:sz w:val="26"/>
          <w:szCs w:val="26"/>
        </w:rPr>
      </w:pPr>
    </w:p>
    <w:p w14:paraId="638A18B6" w14:textId="77777777" w:rsidR="00924200" w:rsidRDefault="00924200" w:rsidP="008C5885">
      <w:pPr>
        <w:spacing w:after="0" w:line="240" w:lineRule="auto"/>
        <w:ind w:left="5812"/>
        <w:jc w:val="right"/>
        <w:rPr>
          <w:rFonts w:ascii="Times New Roman" w:hAnsi="Times New Roman"/>
          <w:b/>
          <w:bCs/>
          <w:sz w:val="26"/>
          <w:szCs w:val="26"/>
        </w:rPr>
      </w:pPr>
    </w:p>
    <w:p w14:paraId="70E55F47" w14:textId="77777777" w:rsidR="00924200" w:rsidRDefault="00924200" w:rsidP="008C5885">
      <w:pPr>
        <w:spacing w:after="0" w:line="240" w:lineRule="auto"/>
        <w:ind w:left="5812"/>
        <w:jc w:val="right"/>
        <w:rPr>
          <w:rFonts w:ascii="Times New Roman" w:hAnsi="Times New Roman"/>
          <w:b/>
          <w:bCs/>
          <w:sz w:val="26"/>
          <w:szCs w:val="26"/>
        </w:rPr>
      </w:pPr>
    </w:p>
    <w:p w14:paraId="4D64825B" w14:textId="77777777" w:rsidR="00924200" w:rsidRDefault="00924200" w:rsidP="008C5885">
      <w:pPr>
        <w:spacing w:after="0" w:line="240" w:lineRule="auto"/>
        <w:ind w:left="5812"/>
        <w:jc w:val="right"/>
        <w:rPr>
          <w:rFonts w:ascii="Times New Roman" w:hAnsi="Times New Roman"/>
          <w:b/>
          <w:bCs/>
          <w:sz w:val="26"/>
          <w:szCs w:val="26"/>
        </w:rPr>
      </w:pPr>
    </w:p>
    <w:p w14:paraId="56571B88" w14:textId="77777777" w:rsidR="00924200" w:rsidRDefault="00924200" w:rsidP="008C5885">
      <w:pPr>
        <w:spacing w:after="0" w:line="240" w:lineRule="auto"/>
        <w:ind w:left="5812"/>
        <w:jc w:val="right"/>
        <w:rPr>
          <w:rFonts w:ascii="Times New Roman" w:hAnsi="Times New Roman"/>
          <w:b/>
          <w:bCs/>
          <w:sz w:val="26"/>
          <w:szCs w:val="26"/>
        </w:rPr>
      </w:pPr>
    </w:p>
    <w:p w14:paraId="22664E43" w14:textId="77777777" w:rsidR="00924200" w:rsidRDefault="00924200" w:rsidP="008C5885">
      <w:pPr>
        <w:spacing w:after="0" w:line="240" w:lineRule="auto"/>
        <w:ind w:left="5812"/>
        <w:jc w:val="right"/>
        <w:rPr>
          <w:rFonts w:ascii="Times New Roman" w:hAnsi="Times New Roman"/>
          <w:b/>
          <w:bCs/>
          <w:sz w:val="26"/>
          <w:szCs w:val="26"/>
        </w:rPr>
      </w:pPr>
    </w:p>
    <w:p w14:paraId="0EA827A0" w14:textId="77777777" w:rsidR="00924200" w:rsidRDefault="00924200" w:rsidP="008C5885">
      <w:pPr>
        <w:spacing w:after="0" w:line="240" w:lineRule="auto"/>
        <w:ind w:left="5812"/>
        <w:jc w:val="right"/>
        <w:rPr>
          <w:rFonts w:ascii="Times New Roman" w:hAnsi="Times New Roman"/>
          <w:b/>
          <w:bCs/>
          <w:sz w:val="26"/>
          <w:szCs w:val="26"/>
        </w:rPr>
      </w:pPr>
    </w:p>
    <w:p w14:paraId="2BF01B59" w14:textId="77777777" w:rsidR="00924200" w:rsidRDefault="00924200" w:rsidP="008C5885">
      <w:pPr>
        <w:spacing w:after="0" w:line="240" w:lineRule="auto"/>
        <w:ind w:left="5812"/>
        <w:jc w:val="right"/>
        <w:rPr>
          <w:rFonts w:ascii="Times New Roman" w:hAnsi="Times New Roman"/>
          <w:b/>
          <w:bCs/>
          <w:sz w:val="26"/>
          <w:szCs w:val="26"/>
        </w:rPr>
      </w:pPr>
    </w:p>
    <w:p w14:paraId="3C6ACC57" w14:textId="77777777" w:rsidR="00924200" w:rsidRDefault="00924200" w:rsidP="008C5885">
      <w:pPr>
        <w:spacing w:after="0" w:line="240" w:lineRule="auto"/>
        <w:ind w:left="5812"/>
        <w:jc w:val="right"/>
        <w:rPr>
          <w:rFonts w:ascii="Times New Roman" w:hAnsi="Times New Roman"/>
          <w:b/>
          <w:bCs/>
          <w:sz w:val="26"/>
          <w:szCs w:val="26"/>
        </w:rPr>
      </w:pPr>
    </w:p>
    <w:p w14:paraId="4970D5C8" w14:textId="77777777" w:rsidR="00924200" w:rsidRDefault="00924200" w:rsidP="008C5885">
      <w:pPr>
        <w:spacing w:after="0" w:line="240" w:lineRule="auto"/>
        <w:ind w:left="5812"/>
        <w:jc w:val="right"/>
        <w:rPr>
          <w:rFonts w:ascii="Times New Roman" w:hAnsi="Times New Roman"/>
          <w:b/>
          <w:bCs/>
          <w:sz w:val="26"/>
          <w:szCs w:val="26"/>
        </w:rPr>
      </w:pPr>
    </w:p>
    <w:p w14:paraId="376778A9" w14:textId="77777777" w:rsidR="00924200" w:rsidRDefault="00924200" w:rsidP="008C5885">
      <w:pPr>
        <w:spacing w:after="0" w:line="240" w:lineRule="auto"/>
        <w:ind w:left="5812"/>
        <w:jc w:val="right"/>
        <w:rPr>
          <w:rFonts w:ascii="Times New Roman" w:hAnsi="Times New Roman"/>
          <w:b/>
          <w:bCs/>
          <w:sz w:val="26"/>
          <w:szCs w:val="26"/>
        </w:rPr>
      </w:pPr>
    </w:p>
    <w:p w14:paraId="0FBC31DC" w14:textId="77777777" w:rsidR="00924200" w:rsidRDefault="00924200" w:rsidP="008C5885">
      <w:pPr>
        <w:spacing w:after="0" w:line="240" w:lineRule="auto"/>
        <w:ind w:left="5812"/>
        <w:jc w:val="right"/>
        <w:rPr>
          <w:rFonts w:ascii="Times New Roman" w:hAnsi="Times New Roman"/>
          <w:b/>
          <w:bCs/>
          <w:sz w:val="26"/>
          <w:szCs w:val="26"/>
        </w:rPr>
      </w:pPr>
    </w:p>
    <w:p w14:paraId="5A855ED9" w14:textId="77777777" w:rsidR="003655EC" w:rsidRDefault="003655EC" w:rsidP="008C5885">
      <w:pPr>
        <w:spacing w:after="0" w:line="240" w:lineRule="auto"/>
        <w:ind w:left="5812"/>
        <w:jc w:val="right"/>
        <w:rPr>
          <w:rFonts w:ascii="Times New Roman" w:hAnsi="Times New Roman"/>
          <w:b/>
          <w:bCs/>
          <w:sz w:val="26"/>
          <w:szCs w:val="26"/>
        </w:rPr>
      </w:pPr>
    </w:p>
    <w:p w14:paraId="651C64D7" w14:textId="77777777" w:rsidR="003655EC" w:rsidRDefault="003655EC" w:rsidP="008C5885">
      <w:pPr>
        <w:spacing w:after="0" w:line="240" w:lineRule="auto"/>
        <w:ind w:left="5812"/>
        <w:jc w:val="right"/>
        <w:rPr>
          <w:rFonts w:ascii="Times New Roman" w:hAnsi="Times New Roman"/>
          <w:b/>
          <w:bCs/>
          <w:sz w:val="26"/>
          <w:szCs w:val="26"/>
        </w:rPr>
      </w:pPr>
    </w:p>
    <w:p w14:paraId="2EACAE58" w14:textId="49949B73"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522E566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7E6643" w14:paraId="395D8FD9" w14:textId="77777777" w:rsidTr="00331128">
        <w:tc>
          <w:tcPr>
            <w:tcW w:w="534" w:type="dxa"/>
            <w:shd w:val="clear" w:color="auto" w:fill="D9D9D9" w:themeFill="background1" w:themeFillShade="D9"/>
          </w:tcPr>
          <w:p w14:paraId="2BBB4EF7"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w:t>
            </w:r>
          </w:p>
          <w:p w14:paraId="4BD128A1"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з/п</w:t>
            </w:r>
          </w:p>
        </w:tc>
        <w:tc>
          <w:tcPr>
            <w:tcW w:w="4423" w:type="dxa"/>
            <w:shd w:val="clear" w:color="auto" w:fill="D9D9D9" w:themeFill="background1" w:themeFillShade="D9"/>
          </w:tcPr>
          <w:p w14:paraId="32108C9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Документи, що підтверджують відповідність</w:t>
            </w:r>
          </w:p>
        </w:tc>
      </w:tr>
      <w:tr w:rsidR="007E6643" w:rsidRPr="007E6643" w14:paraId="52BB5FA2" w14:textId="77777777" w:rsidTr="00331128">
        <w:tc>
          <w:tcPr>
            <w:tcW w:w="534" w:type="dxa"/>
          </w:tcPr>
          <w:p w14:paraId="1CDE1367" w14:textId="6CCE9109"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1</w:t>
            </w:r>
          </w:p>
        </w:tc>
        <w:tc>
          <w:tcPr>
            <w:tcW w:w="4423" w:type="dxa"/>
          </w:tcPr>
          <w:p w14:paraId="0E9B13B6"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 xml:space="preserve">2. </w:t>
            </w:r>
            <w:r w:rsidRPr="007E6643">
              <w:rPr>
                <w:rFonts w:ascii="Times New Roman" w:hAnsi="Times New Roman"/>
                <w:sz w:val="26"/>
                <w:szCs w:val="26"/>
                <w:lang w:val="uk-UA"/>
              </w:rPr>
              <w:t>Статут або інший установчий документ (для юридичних осіб).</w:t>
            </w:r>
          </w:p>
        </w:tc>
      </w:tr>
      <w:tr w:rsidR="007E6643" w:rsidRPr="007E6643" w14:paraId="6D3E04FC" w14:textId="77777777" w:rsidTr="00331128">
        <w:tc>
          <w:tcPr>
            <w:tcW w:w="534" w:type="dxa"/>
          </w:tcPr>
          <w:p w14:paraId="7950BAFD" w14:textId="39D60A0C"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2</w:t>
            </w:r>
          </w:p>
        </w:tc>
        <w:tc>
          <w:tcPr>
            <w:tcW w:w="4423" w:type="dxa"/>
          </w:tcPr>
          <w:p w14:paraId="292286C1"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2C9863EB"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7E6643">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7E6643" w:rsidRPr="007E6643" w14:paraId="484BD9AE" w14:textId="77777777" w:rsidTr="00331128">
        <w:tc>
          <w:tcPr>
            <w:tcW w:w="534" w:type="dxa"/>
          </w:tcPr>
          <w:p w14:paraId="7F5236D9" w14:textId="50052771"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p>
        </w:tc>
        <w:tc>
          <w:tcPr>
            <w:tcW w:w="4423" w:type="dxa"/>
          </w:tcPr>
          <w:p w14:paraId="100F140D" w14:textId="77777777" w:rsidR="007E6643" w:rsidRPr="007E6643" w:rsidRDefault="007E6643" w:rsidP="007E6643">
            <w:pPr>
              <w:pBdr>
                <w:top w:val="nil"/>
                <w:left w:val="nil"/>
                <w:bottom w:val="nil"/>
                <w:right w:val="nil"/>
                <w:between w:val="nil"/>
              </w:pBdr>
              <w:spacing w:after="0" w:line="240" w:lineRule="auto"/>
              <w:rPr>
                <w:rFonts w:ascii="Times New Roman" w:eastAsia="Arial" w:hAnsi="Times New Roman"/>
                <w:sz w:val="26"/>
                <w:szCs w:val="26"/>
              </w:rPr>
            </w:pPr>
            <w:r w:rsidRPr="007E6643">
              <w:rPr>
                <w:rFonts w:ascii="Times New Roman" w:hAnsi="Times New Roman"/>
                <w:sz w:val="26"/>
                <w:szCs w:val="26"/>
              </w:rPr>
              <w:t>Відсутність конфлікту інтересів учасника тендерної процедури.</w:t>
            </w:r>
          </w:p>
        </w:tc>
        <w:tc>
          <w:tcPr>
            <w:tcW w:w="4819" w:type="dxa"/>
          </w:tcPr>
          <w:p w14:paraId="2D80FBE2" w14:textId="77777777" w:rsidR="007E6643" w:rsidRPr="007E6643" w:rsidRDefault="007E6643" w:rsidP="007E6643">
            <w:pPr>
              <w:pBdr>
                <w:top w:val="nil"/>
                <w:left w:val="nil"/>
                <w:bottom w:val="nil"/>
                <w:right w:val="nil"/>
                <w:between w:val="nil"/>
              </w:pBdr>
              <w:spacing w:after="0" w:line="240" w:lineRule="auto"/>
              <w:rPr>
                <w:rFonts w:ascii="Times New Roman" w:hAnsi="Times New Roman"/>
                <w:bCs/>
                <w:sz w:val="26"/>
                <w:szCs w:val="26"/>
              </w:rPr>
            </w:pPr>
            <w:r w:rsidRPr="007E6643">
              <w:rPr>
                <w:rFonts w:ascii="Times New Roman" w:hAnsi="Times New Roman"/>
                <w:sz w:val="26"/>
                <w:szCs w:val="26"/>
              </w:rPr>
              <w:t>Декларація за формою згідно Додатку №4.</w:t>
            </w:r>
          </w:p>
        </w:tc>
      </w:tr>
    </w:tbl>
    <w:p w14:paraId="3071A0A3" w14:textId="122C51B4"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5E1F2FFC" w14:textId="0E7596AA"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sidR="001E51D8">
        <w:rPr>
          <w:rFonts w:ascii="Times New Roman" w:hAnsi="Times New Roman"/>
          <w:sz w:val="26"/>
          <w:szCs w:val="26"/>
        </w:rPr>
        <w:t xml:space="preserve"> </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128B46A9" w14:textId="0422745A" w:rsidR="004B638F" w:rsidRDefault="004B638F" w:rsidP="008C5885">
      <w:pPr>
        <w:spacing w:after="0" w:line="240" w:lineRule="auto"/>
        <w:ind w:left="-142"/>
        <w:jc w:val="both"/>
        <w:rPr>
          <w:rFonts w:ascii="Times New Roman" w:hAnsi="Times New Roman"/>
          <w:b/>
          <w:bCs/>
          <w:sz w:val="26"/>
          <w:szCs w:val="26"/>
        </w:rPr>
      </w:pPr>
    </w:p>
    <w:p w14:paraId="38D64197" w14:textId="0E9F0DBB" w:rsidR="004B638F" w:rsidRDefault="004B638F" w:rsidP="008C5885">
      <w:pPr>
        <w:spacing w:after="0" w:line="240" w:lineRule="auto"/>
        <w:ind w:left="-142"/>
        <w:jc w:val="both"/>
        <w:rPr>
          <w:rFonts w:ascii="Times New Roman" w:hAnsi="Times New Roman"/>
          <w:b/>
          <w:bCs/>
          <w:sz w:val="26"/>
          <w:szCs w:val="26"/>
        </w:rPr>
      </w:pPr>
    </w:p>
    <w:p w14:paraId="06DE8A8A" w14:textId="5C0A2A6C" w:rsidR="004B638F" w:rsidRDefault="004B638F" w:rsidP="008C5885">
      <w:pPr>
        <w:spacing w:after="0" w:line="240" w:lineRule="auto"/>
        <w:ind w:left="-142"/>
        <w:jc w:val="both"/>
        <w:rPr>
          <w:rFonts w:ascii="Times New Roman" w:hAnsi="Times New Roman"/>
          <w:b/>
          <w:bCs/>
          <w:sz w:val="26"/>
          <w:szCs w:val="26"/>
        </w:rPr>
      </w:pPr>
    </w:p>
    <w:p w14:paraId="221D709A" w14:textId="77777777" w:rsidR="003655EC" w:rsidRDefault="003655EC" w:rsidP="008C5885">
      <w:pPr>
        <w:tabs>
          <w:tab w:val="left" w:pos="180"/>
          <w:tab w:val="left" w:pos="567"/>
          <w:tab w:val="left" w:pos="993"/>
        </w:tabs>
        <w:ind w:right="-284"/>
        <w:jc w:val="right"/>
        <w:rPr>
          <w:rFonts w:ascii="Times New Roman" w:hAnsi="Times New Roman"/>
          <w:b/>
          <w:sz w:val="26"/>
          <w:szCs w:val="26"/>
        </w:rPr>
      </w:pPr>
    </w:p>
    <w:p w14:paraId="566E7C05" w14:textId="0D5572B0" w:rsidR="008C5885" w:rsidRPr="002B23F0" w:rsidRDefault="002C3429" w:rsidP="008C5885">
      <w:pPr>
        <w:tabs>
          <w:tab w:val="left" w:pos="180"/>
          <w:tab w:val="left" w:pos="567"/>
          <w:tab w:val="left" w:pos="993"/>
        </w:tabs>
        <w:ind w:right="-284"/>
        <w:jc w:val="right"/>
        <w:rPr>
          <w:rFonts w:ascii="Times New Roman" w:hAnsi="Times New Roman"/>
          <w:b/>
          <w:sz w:val="26"/>
          <w:szCs w:val="26"/>
        </w:rPr>
      </w:pPr>
      <w:r w:rsidRPr="002B23F0">
        <w:rPr>
          <w:rFonts w:ascii="Times New Roman" w:hAnsi="Times New Roman"/>
          <w:b/>
          <w:sz w:val="26"/>
          <w:szCs w:val="26"/>
        </w:rPr>
        <w:lastRenderedPageBreak/>
        <w:t>Д</w:t>
      </w:r>
      <w:r w:rsidR="008C5885" w:rsidRPr="002B23F0">
        <w:rPr>
          <w:rFonts w:ascii="Times New Roman" w:hAnsi="Times New Roman"/>
          <w:b/>
          <w:sz w:val="26"/>
          <w:szCs w:val="26"/>
        </w:rPr>
        <w:t>одаток № 2</w:t>
      </w:r>
    </w:p>
    <w:p w14:paraId="039DCEBA" w14:textId="45433750" w:rsidR="00652193" w:rsidRPr="002B23F0" w:rsidRDefault="00652193" w:rsidP="00652193">
      <w:pPr>
        <w:autoSpaceDE w:val="0"/>
        <w:autoSpaceDN w:val="0"/>
        <w:adjustRightInd w:val="0"/>
        <w:spacing w:after="0" w:line="240" w:lineRule="auto"/>
        <w:ind w:firstLine="709"/>
        <w:jc w:val="center"/>
        <w:rPr>
          <w:rFonts w:ascii="Times New Roman" w:hAnsi="Times New Roman"/>
          <w:b/>
          <w:color w:val="000000"/>
          <w:sz w:val="26"/>
          <w:szCs w:val="26"/>
        </w:rPr>
      </w:pPr>
      <w:r w:rsidRPr="002B23F0">
        <w:rPr>
          <w:rFonts w:ascii="Times New Roman" w:hAnsi="Times New Roman"/>
          <w:b/>
          <w:color w:val="000000"/>
          <w:sz w:val="26"/>
          <w:szCs w:val="26"/>
        </w:rPr>
        <w:t>МЕДИКО-ТЕХНІЧНІ ВИМОГИ</w:t>
      </w:r>
    </w:p>
    <w:p w14:paraId="78ACBB08" w14:textId="04D15C9B" w:rsidR="00924200" w:rsidRDefault="00652193" w:rsidP="00652193">
      <w:pPr>
        <w:autoSpaceDE w:val="0"/>
        <w:autoSpaceDN w:val="0"/>
        <w:adjustRightInd w:val="0"/>
        <w:spacing w:after="0" w:line="240" w:lineRule="auto"/>
        <w:ind w:firstLine="709"/>
        <w:jc w:val="center"/>
        <w:rPr>
          <w:rFonts w:ascii="Times New Roman" w:hAnsi="Times New Roman"/>
          <w:bCs/>
          <w:sz w:val="26"/>
          <w:szCs w:val="26"/>
        </w:rPr>
      </w:pPr>
      <w:r w:rsidRPr="002B23F0">
        <w:rPr>
          <w:rFonts w:ascii="Times New Roman" w:hAnsi="Times New Roman"/>
          <w:bCs/>
          <w:sz w:val="26"/>
          <w:szCs w:val="26"/>
          <w:lang w:eastAsia="ru-RU"/>
        </w:rPr>
        <w:t xml:space="preserve">(інформація про характеристики предмету закупівлі, </w:t>
      </w:r>
      <w:r w:rsidRPr="002B23F0">
        <w:rPr>
          <w:rFonts w:ascii="Times New Roman" w:hAnsi="Times New Roman"/>
          <w:bCs/>
          <w:sz w:val="26"/>
          <w:szCs w:val="26"/>
        </w:rPr>
        <w:t>у тому числі необхідні технічні, якісні, кількісні та інші параметри)</w:t>
      </w:r>
    </w:p>
    <w:p w14:paraId="6EDA653F" w14:textId="77777777" w:rsidR="00A91FB5" w:rsidRDefault="00A91FB5" w:rsidP="00652193">
      <w:pPr>
        <w:autoSpaceDE w:val="0"/>
        <w:autoSpaceDN w:val="0"/>
        <w:adjustRightInd w:val="0"/>
        <w:spacing w:after="0" w:line="240" w:lineRule="auto"/>
        <w:ind w:firstLine="709"/>
        <w:jc w:val="center"/>
        <w:rPr>
          <w:rFonts w:ascii="Times New Roman" w:hAnsi="Times New Roman"/>
          <w:bCs/>
          <w:sz w:val="26"/>
          <w:szCs w:val="26"/>
        </w:rPr>
      </w:pPr>
    </w:p>
    <w:tbl>
      <w:tblPr>
        <w:tblStyle w:val="ab"/>
        <w:tblW w:w="10069" w:type="dxa"/>
        <w:tblInd w:w="-147" w:type="dxa"/>
        <w:tblLayout w:type="fixed"/>
        <w:tblLook w:val="04A0" w:firstRow="1" w:lastRow="0" w:firstColumn="1" w:lastColumn="0" w:noHBand="0" w:noVBand="1"/>
      </w:tblPr>
      <w:tblGrid>
        <w:gridCol w:w="566"/>
        <w:gridCol w:w="1703"/>
        <w:gridCol w:w="3118"/>
        <w:gridCol w:w="4682"/>
      </w:tblGrid>
      <w:tr w:rsidR="00924200" w:rsidRPr="00665443" w14:paraId="07E1A43C" w14:textId="77777777" w:rsidTr="00E3733F">
        <w:trPr>
          <w:trHeight w:val="404"/>
        </w:trPr>
        <w:tc>
          <w:tcPr>
            <w:tcW w:w="2269" w:type="dxa"/>
            <w:gridSpan w:val="2"/>
          </w:tcPr>
          <w:p w14:paraId="0BCCEE89" w14:textId="77777777" w:rsidR="00924200" w:rsidRPr="00665443" w:rsidRDefault="00924200" w:rsidP="00E3733F">
            <w:pPr>
              <w:spacing w:after="0" w:line="240" w:lineRule="auto"/>
              <w:rPr>
                <w:rFonts w:ascii="Times New Roman" w:hAnsi="Times New Roman"/>
                <w:b/>
                <w:sz w:val="24"/>
                <w:szCs w:val="24"/>
                <w:lang w:val="uk-UA"/>
              </w:rPr>
            </w:pPr>
            <w:bookmarkStart w:id="7" w:name="_Hlk59457571"/>
            <w:r w:rsidRPr="00665443">
              <w:rPr>
                <w:rFonts w:ascii="Times New Roman" w:hAnsi="Times New Roman"/>
                <w:b/>
                <w:bCs/>
                <w:sz w:val="24"/>
                <w:szCs w:val="24"/>
                <w:lang w:val="uk-UA"/>
              </w:rPr>
              <w:t xml:space="preserve">Предмет закупівлі:  </w:t>
            </w:r>
          </w:p>
        </w:tc>
        <w:tc>
          <w:tcPr>
            <w:tcW w:w="7800" w:type="dxa"/>
            <w:gridSpan w:val="2"/>
          </w:tcPr>
          <w:p w14:paraId="068A6F6F" w14:textId="5BA14694" w:rsidR="00924200" w:rsidRPr="00A868D1" w:rsidRDefault="00577070" w:rsidP="00A868D1">
            <w:pPr>
              <w:rPr>
                <w:rFonts w:ascii="Times New Roman" w:hAnsi="Times New Roman"/>
                <w:sz w:val="24"/>
                <w:szCs w:val="24"/>
                <w:lang w:val="uk-UA"/>
              </w:rPr>
            </w:pPr>
            <w:r w:rsidRPr="00577070">
              <w:rPr>
                <w:rFonts w:ascii="Times New Roman" w:hAnsi="Times New Roman"/>
                <w:b/>
                <w:bCs/>
                <w:sz w:val="24"/>
                <w:szCs w:val="24"/>
                <w:lang w:val="uk-UA"/>
              </w:rPr>
              <w:t>ДК 021:2015 – 33120000-7 Системи реєстрації медичної інформації та дослідне обладнання (</w:t>
            </w:r>
            <w:proofErr w:type="spellStart"/>
            <w:r w:rsidRPr="00577070">
              <w:rPr>
                <w:rFonts w:ascii="Times New Roman" w:hAnsi="Times New Roman"/>
                <w:b/>
                <w:bCs/>
                <w:sz w:val="24"/>
                <w:szCs w:val="24"/>
                <w:lang w:val="uk-UA"/>
              </w:rPr>
              <w:t>імунохроматографічні</w:t>
            </w:r>
            <w:proofErr w:type="spellEnd"/>
            <w:r w:rsidRPr="00577070">
              <w:rPr>
                <w:rFonts w:ascii="Times New Roman" w:hAnsi="Times New Roman"/>
                <w:b/>
                <w:bCs/>
                <w:sz w:val="24"/>
                <w:szCs w:val="24"/>
                <w:lang w:val="uk-UA"/>
              </w:rPr>
              <w:t xml:space="preserve"> експрес - тести для якісного визначення поверхневого антигену гепатиту В (</w:t>
            </w:r>
            <w:proofErr w:type="spellStart"/>
            <w:r w:rsidRPr="00577070">
              <w:rPr>
                <w:rFonts w:ascii="Times New Roman" w:hAnsi="Times New Roman"/>
                <w:b/>
                <w:bCs/>
                <w:sz w:val="24"/>
                <w:szCs w:val="24"/>
                <w:lang w:val="uk-UA"/>
              </w:rPr>
              <w:t>HBsAg</w:t>
            </w:r>
            <w:proofErr w:type="spellEnd"/>
            <w:r>
              <w:rPr>
                <w:rFonts w:ascii="Times New Roman" w:hAnsi="Times New Roman"/>
                <w:b/>
                <w:bCs/>
                <w:sz w:val="24"/>
                <w:szCs w:val="24"/>
                <w:lang w:val="uk-UA"/>
              </w:rPr>
              <w:t>)</w:t>
            </w:r>
          </w:p>
        </w:tc>
      </w:tr>
      <w:tr w:rsidR="00924200" w:rsidRPr="00665443" w14:paraId="2E3E64B3" w14:textId="77777777" w:rsidTr="00A868D1">
        <w:trPr>
          <w:trHeight w:val="745"/>
        </w:trPr>
        <w:tc>
          <w:tcPr>
            <w:tcW w:w="2269" w:type="dxa"/>
            <w:gridSpan w:val="2"/>
          </w:tcPr>
          <w:p w14:paraId="6095DCFF" w14:textId="2181D129" w:rsidR="00924200" w:rsidRPr="00A63E31" w:rsidRDefault="00E30394" w:rsidP="00E3733F">
            <w:pPr>
              <w:spacing w:after="0" w:line="240" w:lineRule="auto"/>
              <w:rPr>
                <w:rFonts w:ascii="Times New Roman" w:hAnsi="Times New Roman"/>
                <w:b/>
                <w:bCs/>
                <w:sz w:val="24"/>
                <w:szCs w:val="24"/>
                <w:lang w:val="uk-UA"/>
              </w:rPr>
            </w:pPr>
            <w:r w:rsidRPr="00E30394">
              <w:rPr>
                <w:rFonts w:ascii="Times New Roman" w:hAnsi="Times New Roman"/>
                <w:b/>
                <w:bCs/>
                <w:sz w:val="24"/>
                <w:szCs w:val="24"/>
                <w:lang w:val="uk-UA"/>
              </w:rPr>
              <w:t>Кількість:</w:t>
            </w:r>
          </w:p>
        </w:tc>
        <w:tc>
          <w:tcPr>
            <w:tcW w:w="7800" w:type="dxa"/>
            <w:gridSpan w:val="2"/>
          </w:tcPr>
          <w:p w14:paraId="704BFD39" w14:textId="6C4F05F7" w:rsidR="00924200" w:rsidRPr="00A63E31" w:rsidRDefault="00E30394" w:rsidP="00E3733F">
            <w:pPr>
              <w:spacing w:after="0" w:line="240" w:lineRule="auto"/>
              <w:rPr>
                <w:rFonts w:ascii="Times New Roman" w:hAnsi="Times New Roman"/>
                <w:b/>
                <w:bCs/>
                <w:sz w:val="24"/>
                <w:szCs w:val="24"/>
                <w:lang w:val="uk-UA"/>
              </w:rPr>
            </w:pPr>
            <w:r>
              <w:rPr>
                <w:rFonts w:ascii="Times New Roman" w:hAnsi="Times New Roman"/>
                <w:b/>
                <w:bCs/>
                <w:sz w:val="24"/>
                <w:szCs w:val="24"/>
                <w:lang w:val="uk-UA"/>
              </w:rPr>
              <w:t>4</w:t>
            </w:r>
            <w:r w:rsidR="000403F4">
              <w:rPr>
                <w:rFonts w:ascii="Times New Roman" w:hAnsi="Times New Roman"/>
                <w:b/>
                <w:bCs/>
                <w:sz w:val="24"/>
                <w:szCs w:val="24"/>
                <w:lang w:val="uk-UA"/>
              </w:rPr>
              <w:t>000</w:t>
            </w:r>
            <w:r>
              <w:rPr>
                <w:rFonts w:ascii="Times New Roman" w:hAnsi="Times New Roman"/>
                <w:b/>
                <w:bCs/>
                <w:sz w:val="24"/>
                <w:szCs w:val="24"/>
                <w:lang w:val="uk-UA"/>
              </w:rPr>
              <w:t xml:space="preserve"> </w:t>
            </w:r>
            <w:r w:rsidR="00A868D1">
              <w:rPr>
                <w:rFonts w:ascii="Times New Roman" w:hAnsi="Times New Roman"/>
                <w:b/>
                <w:bCs/>
                <w:sz w:val="24"/>
                <w:szCs w:val="24"/>
                <w:lang w:val="uk-UA"/>
              </w:rPr>
              <w:t>наборів</w:t>
            </w:r>
          </w:p>
        </w:tc>
      </w:tr>
      <w:tr w:rsidR="00A63E31" w:rsidRPr="00665443" w14:paraId="5D09C995" w14:textId="77777777" w:rsidTr="00A868D1">
        <w:trPr>
          <w:trHeight w:val="3248"/>
        </w:trPr>
        <w:tc>
          <w:tcPr>
            <w:tcW w:w="2269" w:type="dxa"/>
            <w:gridSpan w:val="2"/>
          </w:tcPr>
          <w:p w14:paraId="5A57930B" w14:textId="3A87B644" w:rsidR="00A63E31" w:rsidRPr="00A63E31" w:rsidRDefault="00E30394" w:rsidP="00A63E31">
            <w:pPr>
              <w:spacing w:after="0" w:line="240" w:lineRule="auto"/>
              <w:rPr>
                <w:rFonts w:ascii="Times New Roman" w:hAnsi="Times New Roman"/>
                <w:b/>
                <w:bCs/>
                <w:sz w:val="24"/>
                <w:szCs w:val="24"/>
                <w:lang w:val="uk-UA"/>
              </w:rPr>
            </w:pPr>
            <w:r>
              <w:rPr>
                <w:rFonts w:ascii="Times New Roman" w:hAnsi="Times New Roman"/>
                <w:b/>
                <w:bCs/>
                <w:sz w:val="24"/>
                <w:szCs w:val="24"/>
                <w:lang w:val="uk-UA"/>
              </w:rPr>
              <w:t>Склад набору:</w:t>
            </w:r>
          </w:p>
        </w:tc>
        <w:tc>
          <w:tcPr>
            <w:tcW w:w="7800" w:type="dxa"/>
            <w:gridSpan w:val="2"/>
          </w:tcPr>
          <w:p w14:paraId="6856974F" w14:textId="04A53E5F" w:rsidR="00A63E31" w:rsidRPr="005632DB" w:rsidRDefault="00E30394" w:rsidP="00E30394">
            <w:pPr>
              <w:pStyle w:val="a3"/>
              <w:numPr>
                <w:ilvl w:val="0"/>
                <w:numId w:val="40"/>
              </w:numPr>
              <w:rPr>
                <w:rFonts w:ascii="Times New Roman" w:hAnsi="Times New Roman"/>
                <w:b/>
                <w:bCs/>
                <w:sz w:val="24"/>
                <w:szCs w:val="24"/>
                <w:lang w:val="ru-RU"/>
              </w:rPr>
            </w:pPr>
            <w:r w:rsidRPr="005632DB">
              <w:rPr>
                <w:rFonts w:ascii="Times New Roman" w:hAnsi="Times New Roman"/>
                <w:b/>
                <w:bCs/>
                <w:sz w:val="24"/>
                <w:szCs w:val="24"/>
                <w:lang w:val="ru-RU"/>
              </w:rPr>
              <w:t>Тест систем</w:t>
            </w:r>
            <w:r w:rsidRPr="005632DB">
              <w:rPr>
                <w:rFonts w:ascii="Times New Roman" w:hAnsi="Times New Roman"/>
                <w:b/>
                <w:bCs/>
                <w:sz w:val="24"/>
                <w:szCs w:val="24"/>
                <w:lang w:val="uk-UA"/>
              </w:rPr>
              <w:t>а</w:t>
            </w:r>
            <w:r w:rsidRPr="005632DB">
              <w:rPr>
                <w:rFonts w:ascii="Times New Roman" w:hAnsi="Times New Roman"/>
                <w:b/>
                <w:bCs/>
                <w:sz w:val="24"/>
                <w:szCs w:val="24"/>
                <w:lang w:val="ru-RU"/>
              </w:rPr>
              <w:t xml:space="preserve"> для </w:t>
            </w:r>
            <w:proofErr w:type="spellStart"/>
            <w:r w:rsidR="000403F4" w:rsidRPr="000403F4">
              <w:rPr>
                <w:rFonts w:ascii="Times New Roman" w:hAnsi="Times New Roman"/>
                <w:b/>
                <w:bCs/>
                <w:sz w:val="24"/>
                <w:szCs w:val="24"/>
                <w:lang w:val="ru-RU"/>
              </w:rPr>
              <w:t>визначення</w:t>
            </w:r>
            <w:proofErr w:type="spellEnd"/>
            <w:r w:rsidR="000403F4" w:rsidRPr="000403F4">
              <w:rPr>
                <w:rFonts w:ascii="Times New Roman" w:hAnsi="Times New Roman"/>
                <w:b/>
                <w:bCs/>
                <w:sz w:val="24"/>
                <w:szCs w:val="24"/>
                <w:lang w:val="ru-RU"/>
              </w:rPr>
              <w:t xml:space="preserve"> </w:t>
            </w:r>
            <w:proofErr w:type="spellStart"/>
            <w:r w:rsidR="000403F4" w:rsidRPr="000403F4">
              <w:rPr>
                <w:rFonts w:ascii="Times New Roman" w:hAnsi="Times New Roman"/>
                <w:b/>
                <w:bCs/>
                <w:sz w:val="24"/>
                <w:szCs w:val="24"/>
                <w:lang w:val="ru-RU"/>
              </w:rPr>
              <w:t>поверхневого</w:t>
            </w:r>
            <w:proofErr w:type="spellEnd"/>
            <w:r w:rsidR="000403F4" w:rsidRPr="000403F4">
              <w:rPr>
                <w:rFonts w:ascii="Times New Roman" w:hAnsi="Times New Roman"/>
                <w:b/>
                <w:bCs/>
                <w:sz w:val="24"/>
                <w:szCs w:val="24"/>
                <w:lang w:val="ru-RU"/>
              </w:rPr>
              <w:t xml:space="preserve"> антигену</w:t>
            </w:r>
            <w:r w:rsidR="00EB1640">
              <w:rPr>
                <w:rFonts w:ascii="Times New Roman" w:hAnsi="Times New Roman"/>
                <w:sz w:val="24"/>
                <w:szCs w:val="24"/>
                <w:lang w:val="ru-RU"/>
              </w:rPr>
              <w:t xml:space="preserve"> г</w:t>
            </w:r>
            <w:r w:rsidRPr="005632DB">
              <w:rPr>
                <w:rFonts w:ascii="Times New Roman" w:hAnsi="Times New Roman"/>
                <w:b/>
                <w:bCs/>
                <w:sz w:val="24"/>
                <w:szCs w:val="24"/>
                <w:lang w:val="ru-RU"/>
              </w:rPr>
              <w:t xml:space="preserve">епатиту </w:t>
            </w:r>
            <w:r w:rsidR="000403F4">
              <w:rPr>
                <w:rFonts w:ascii="Times New Roman" w:hAnsi="Times New Roman"/>
                <w:b/>
                <w:bCs/>
                <w:sz w:val="24"/>
                <w:szCs w:val="24"/>
                <w:lang w:val="ru-RU"/>
              </w:rPr>
              <w:t>В</w:t>
            </w:r>
            <w:r w:rsidR="0006794C">
              <w:rPr>
                <w:rFonts w:ascii="Times New Roman" w:hAnsi="Times New Roman"/>
                <w:b/>
                <w:bCs/>
                <w:sz w:val="24"/>
                <w:szCs w:val="24"/>
                <w:lang w:val="ru-RU"/>
              </w:rPr>
              <w:t xml:space="preserve"> – 1 шт.</w:t>
            </w:r>
          </w:p>
          <w:p w14:paraId="6C97EA63" w14:textId="5FF90DE6" w:rsidR="00A868D1" w:rsidRPr="005632DB" w:rsidRDefault="00A868D1" w:rsidP="00E30394">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Капілярна</w:t>
            </w:r>
            <w:proofErr w:type="spellEnd"/>
            <w:r w:rsidRPr="005632DB">
              <w:rPr>
                <w:rFonts w:ascii="Times New Roman" w:hAnsi="Times New Roman"/>
                <w:b/>
                <w:bCs/>
                <w:sz w:val="24"/>
                <w:szCs w:val="24"/>
                <w:lang w:val="ru-RU"/>
              </w:rPr>
              <w:t xml:space="preserve"> </w:t>
            </w:r>
            <w:proofErr w:type="spellStart"/>
            <w:r w:rsidRPr="005632DB">
              <w:rPr>
                <w:rFonts w:ascii="Times New Roman" w:hAnsi="Times New Roman"/>
                <w:b/>
                <w:bCs/>
                <w:sz w:val="24"/>
                <w:szCs w:val="24"/>
                <w:lang w:val="ru-RU"/>
              </w:rPr>
              <w:t>піпетка</w:t>
            </w:r>
            <w:proofErr w:type="spellEnd"/>
            <w:r w:rsidRPr="005632DB">
              <w:rPr>
                <w:rFonts w:ascii="Times New Roman" w:hAnsi="Times New Roman"/>
                <w:b/>
                <w:bCs/>
                <w:sz w:val="24"/>
                <w:szCs w:val="24"/>
                <w:lang w:val="ru-RU"/>
              </w:rPr>
              <w:t xml:space="preserve"> Пастера </w:t>
            </w:r>
            <w:r w:rsidR="0006794C">
              <w:rPr>
                <w:rFonts w:ascii="Times New Roman" w:hAnsi="Times New Roman"/>
                <w:b/>
                <w:bCs/>
                <w:sz w:val="24"/>
                <w:szCs w:val="24"/>
                <w:lang w:val="ru-RU"/>
              </w:rPr>
              <w:t>– 1 шт.</w:t>
            </w:r>
          </w:p>
          <w:p w14:paraId="3EE662D3" w14:textId="148CA479" w:rsidR="00E30394" w:rsidRPr="005632DB" w:rsidRDefault="005728FB" w:rsidP="00E30394">
            <w:pPr>
              <w:pStyle w:val="a3"/>
              <w:numPr>
                <w:ilvl w:val="0"/>
                <w:numId w:val="40"/>
              </w:numPr>
              <w:rPr>
                <w:rFonts w:ascii="Times New Roman" w:hAnsi="Times New Roman"/>
                <w:b/>
                <w:bCs/>
                <w:sz w:val="24"/>
                <w:szCs w:val="24"/>
                <w:lang w:val="ru-RU"/>
              </w:rPr>
            </w:pPr>
            <w:proofErr w:type="spellStart"/>
            <w:r>
              <w:rPr>
                <w:rFonts w:ascii="Times New Roman" w:hAnsi="Times New Roman"/>
                <w:b/>
                <w:bCs/>
                <w:sz w:val="24"/>
                <w:szCs w:val="24"/>
                <w:lang w:val="ru-RU"/>
              </w:rPr>
              <w:t>С</w:t>
            </w:r>
            <w:r w:rsidR="00A868D1" w:rsidRPr="005632DB">
              <w:rPr>
                <w:rFonts w:ascii="Times New Roman" w:hAnsi="Times New Roman"/>
                <w:b/>
                <w:bCs/>
                <w:sz w:val="24"/>
                <w:szCs w:val="24"/>
                <w:lang w:val="ru-RU"/>
              </w:rPr>
              <w:t>терильний</w:t>
            </w:r>
            <w:proofErr w:type="spellEnd"/>
            <w:r w:rsidR="00A868D1" w:rsidRPr="005632DB">
              <w:rPr>
                <w:rFonts w:ascii="Times New Roman" w:hAnsi="Times New Roman"/>
                <w:b/>
                <w:bCs/>
                <w:sz w:val="24"/>
                <w:szCs w:val="24"/>
                <w:lang w:val="ru-RU"/>
              </w:rPr>
              <w:t xml:space="preserve"> </w:t>
            </w:r>
            <w:proofErr w:type="spellStart"/>
            <w:r w:rsidR="00E30394" w:rsidRPr="005632DB">
              <w:rPr>
                <w:rFonts w:ascii="Times New Roman" w:hAnsi="Times New Roman"/>
                <w:b/>
                <w:bCs/>
                <w:sz w:val="24"/>
                <w:szCs w:val="24"/>
                <w:lang w:val="ru-RU"/>
              </w:rPr>
              <w:t>скарифікатор</w:t>
            </w:r>
            <w:proofErr w:type="spellEnd"/>
            <w:r w:rsidR="00A868D1" w:rsidRPr="005632DB">
              <w:rPr>
                <w:b/>
                <w:bCs/>
                <w:lang w:val="ru-RU"/>
              </w:rPr>
              <w:t xml:space="preserve"> </w:t>
            </w:r>
            <w:r w:rsidR="00A868D1" w:rsidRPr="005632DB">
              <w:rPr>
                <w:rFonts w:ascii="Times New Roman" w:hAnsi="Times New Roman"/>
                <w:b/>
                <w:bCs/>
                <w:sz w:val="24"/>
                <w:szCs w:val="24"/>
                <w:lang w:val="ru-RU"/>
              </w:rPr>
              <w:t xml:space="preserve">для </w:t>
            </w:r>
            <w:proofErr w:type="spellStart"/>
            <w:r w:rsidR="00A868D1" w:rsidRPr="005632DB">
              <w:rPr>
                <w:rFonts w:ascii="Times New Roman" w:hAnsi="Times New Roman"/>
                <w:b/>
                <w:bCs/>
                <w:sz w:val="24"/>
                <w:szCs w:val="24"/>
                <w:lang w:val="ru-RU"/>
              </w:rPr>
              <w:t>взяття</w:t>
            </w:r>
            <w:proofErr w:type="spellEnd"/>
            <w:r w:rsidR="00A868D1" w:rsidRPr="005632DB">
              <w:rPr>
                <w:rFonts w:ascii="Times New Roman" w:hAnsi="Times New Roman"/>
                <w:b/>
                <w:bCs/>
                <w:sz w:val="24"/>
                <w:szCs w:val="24"/>
                <w:lang w:val="ru-RU"/>
              </w:rPr>
              <w:t xml:space="preserve"> </w:t>
            </w:r>
            <w:proofErr w:type="spellStart"/>
            <w:r w:rsidR="00A868D1" w:rsidRPr="005632DB">
              <w:rPr>
                <w:rFonts w:ascii="Times New Roman" w:hAnsi="Times New Roman"/>
                <w:b/>
                <w:bCs/>
                <w:sz w:val="24"/>
                <w:szCs w:val="24"/>
                <w:lang w:val="ru-RU"/>
              </w:rPr>
              <w:t>крові</w:t>
            </w:r>
            <w:proofErr w:type="spellEnd"/>
            <w:r w:rsidR="00A868D1" w:rsidRPr="005632DB">
              <w:rPr>
                <w:rFonts w:ascii="Times New Roman" w:hAnsi="Times New Roman"/>
                <w:b/>
                <w:bCs/>
                <w:sz w:val="24"/>
                <w:szCs w:val="24"/>
                <w:lang w:val="ru-RU"/>
              </w:rPr>
              <w:t xml:space="preserve"> з </w:t>
            </w:r>
            <w:proofErr w:type="spellStart"/>
            <w:r w:rsidR="00A868D1" w:rsidRPr="005632DB">
              <w:rPr>
                <w:rFonts w:ascii="Times New Roman" w:hAnsi="Times New Roman"/>
                <w:b/>
                <w:bCs/>
                <w:sz w:val="24"/>
                <w:szCs w:val="24"/>
                <w:lang w:val="ru-RU"/>
              </w:rPr>
              <w:t>пальця</w:t>
            </w:r>
            <w:proofErr w:type="spellEnd"/>
            <w:r w:rsidR="0006794C">
              <w:rPr>
                <w:rFonts w:ascii="Times New Roman" w:hAnsi="Times New Roman"/>
                <w:b/>
                <w:bCs/>
                <w:sz w:val="24"/>
                <w:szCs w:val="24"/>
                <w:lang w:val="ru-RU"/>
              </w:rPr>
              <w:t xml:space="preserve"> – 1 шт.</w:t>
            </w:r>
          </w:p>
          <w:p w14:paraId="28E67E0F" w14:textId="414C4CA0" w:rsidR="00E30394" w:rsidRPr="005632DB" w:rsidRDefault="00E30394" w:rsidP="00E30394">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Буферний</w:t>
            </w:r>
            <w:proofErr w:type="spellEnd"/>
            <w:r w:rsidRPr="005632DB">
              <w:rPr>
                <w:rFonts w:ascii="Times New Roman" w:hAnsi="Times New Roman"/>
                <w:b/>
                <w:bCs/>
                <w:sz w:val="24"/>
                <w:szCs w:val="24"/>
                <w:lang w:val="ru-RU"/>
              </w:rPr>
              <w:t xml:space="preserve"> </w:t>
            </w:r>
            <w:proofErr w:type="spellStart"/>
            <w:r w:rsidRPr="005632DB">
              <w:rPr>
                <w:rFonts w:ascii="Times New Roman" w:hAnsi="Times New Roman"/>
                <w:b/>
                <w:bCs/>
                <w:sz w:val="24"/>
                <w:szCs w:val="24"/>
                <w:lang w:val="ru-RU"/>
              </w:rPr>
              <w:t>розчин</w:t>
            </w:r>
            <w:proofErr w:type="spellEnd"/>
            <w:r w:rsidR="00A868D1" w:rsidRPr="005632DB">
              <w:rPr>
                <w:rFonts w:ascii="Times New Roman" w:hAnsi="Times New Roman"/>
                <w:b/>
                <w:bCs/>
                <w:sz w:val="24"/>
                <w:szCs w:val="24"/>
                <w:lang w:val="ru-RU"/>
              </w:rPr>
              <w:t xml:space="preserve"> (</w:t>
            </w:r>
            <w:proofErr w:type="spellStart"/>
            <w:r w:rsidR="00A868D1" w:rsidRPr="005632DB">
              <w:rPr>
                <w:rFonts w:ascii="Times New Roman" w:hAnsi="Times New Roman"/>
                <w:b/>
                <w:bCs/>
                <w:sz w:val="24"/>
                <w:szCs w:val="24"/>
                <w:lang w:val="ru-RU"/>
              </w:rPr>
              <w:t>допускається</w:t>
            </w:r>
            <w:proofErr w:type="spellEnd"/>
            <w:r w:rsidR="00A868D1" w:rsidRPr="005632DB">
              <w:rPr>
                <w:rFonts w:ascii="Times New Roman" w:hAnsi="Times New Roman"/>
                <w:b/>
                <w:bCs/>
                <w:sz w:val="24"/>
                <w:szCs w:val="24"/>
                <w:lang w:val="ru-RU"/>
              </w:rPr>
              <w:t xml:space="preserve"> 1 на </w:t>
            </w:r>
            <w:proofErr w:type="spellStart"/>
            <w:r w:rsidR="00A868D1" w:rsidRPr="005632DB">
              <w:rPr>
                <w:rFonts w:ascii="Times New Roman" w:hAnsi="Times New Roman"/>
                <w:b/>
                <w:bCs/>
                <w:sz w:val="24"/>
                <w:szCs w:val="24"/>
                <w:lang w:val="ru-RU"/>
              </w:rPr>
              <w:t>уп</w:t>
            </w:r>
            <w:proofErr w:type="spellEnd"/>
            <w:r w:rsidR="00A868D1" w:rsidRPr="005632DB">
              <w:rPr>
                <w:rFonts w:ascii="Times New Roman" w:hAnsi="Times New Roman"/>
                <w:b/>
                <w:bCs/>
                <w:sz w:val="24"/>
                <w:szCs w:val="24"/>
                <w:lang w:val="ru-RU"/>
              </w:rPr>
              <w:t xml:space="preserve">.) </w:t>
            </w:r>
          </w:p>
          <w:p w14:paraId="76CAFD31" w14:textId="72766DCF" w:rsidR="00A868D1" w:rsidRPr="005632DB" w:rsidRDefault="00A868D1" w:rsidP="00A868D1">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Спиртова</w:t>
            </w:r>
            <w:proofErr w:type="spellEnd"/>
            <w:r w:rsidRPr="005632DB">
              <w:rPr>
                <w:rFonts w:ascii="Times New Roman" w:hAnsi="Times New Roman"/>
                <w:b/>
                <w:bCs/>
                <w:sz w:val="24"/>
                <w:szCs w:val="24"/>
                <w:lang w:val="ru-RU"/>
              </w:rPr>
              <w:t xml:space="preserve"> стерильна </w:t>
            </w:r>
            <w:proofErr w:type="spellStart"/>
            <w:r w:rsidRPr="005632DB">
              <w:rPr>
                <w:rFonts w:ascii="Times New Roman" w:hAnsi="Times New Roman"/>
                <w:b/>
                <w:bCs/>
                <w:sz w:val="24"/>
                <w:szCs w:val="24"/>
                <w:lang w:val="ru-RU"/>
              </w:rPr>
              <w:t>серветка</w:t>
            </w:r>
            <w:proofErr w:type="spellEnd"/>
            <w:r w:rsidR="00CC225A">
              <w:rPr>
                <w:rFonts w:ascii="Times New Roman" w:hAnsi="Times New Roman"/>
                <w:b/>
                <w:bCs/>
                <w:sz w:val="24"/>
                <w:szCs w:val="24"/>
                <w:lang w:val="ru-RU"/>
              </w:rPr>
              <w:t>- 1 шт.</w:t>
            </w:r>
          </w:p>
          <w:p w14:paraId="2A92CC24" w14:textId="46A64565" w:rsidR="00A868D1" w:rsidRPr="005632DB" w:rsidRDefault="00A868D1" w:rsidP="00A868D1">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Інструкція</w:t>
            </w:r>
            <w:proofErr w:type="spellEnd"/>
            <w:r w:rsidRPr="005632DB">
              <w:rPr>
                <w:rFonts w:ascii="Times New Roman" w:hAnsi="Times New Roman"/>
                <w:b/>
                <w:bCs/>
                <w:sz w:val="24"/>
                <w:szCs w:val="24"/>
                <w:lang w:val="ru-RU"/>
              </w:rPr>
              <w:t xml:space="preserve"> з </w:t>
            </w:r>
            <w:proofErr w:type="spellStart"/>
            <w:r w:rsidRPr="005632DB">
              <w:rPr>
                <w:rFonts w:ascii="Times New Roman" w:hAnsi="Times New Roman"/>
                <w:b/>
                <w:bCs/>
                <w:sz w:val="24"/>
                <w:szCs w:val="24"/>
                <w:lang w:val="ru-RU"/>
              </w:rPr>
              <w:t>використання</w:t>
            </w:r>
            <w:proofErr w:type="spellEnd"/>
            <w:r w:rsidR="00353F05" w:rsidRPr="00353F05">
              <w:rPr>
                <w:lang w:val="ru-RU"/>
              </w:rPr>
              <w:t xml:space="preserve"> </w:t>
            </w:r>
            <w:proofErr w:type="spellStart"/>
            <w:r w:rsidR="00353F05" w:rsidRPr="00353F05">
              <w:rPr>
                <w:rFonts w:ascii="Times New Roman" w:hAnsi="Times New Roman"/>
                <w:b/>
                <w:bCs/>
                <w:sz w:val="24"/>
                <w:szCs w:val="24"/>
                <w:lang w:val="ru-RU"/>
              </w:rPr>
              <w:t>щодо</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застосування</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медичного</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виробу</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українською</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мовою</w:t>
            </w:r>
            <w:proofErr w:type="spellEnd"/>
            <w:r w:rsidR="00CC225A">
              <w:rPr>
                <w:rFonts w:ascii="Times New Roman" w:hAnsi="Times New Roman"/>
                <w:b/>
                <w:bCs/>
                <w:sz w:val="24"/>
                <w:szCs w:val="24"/>
                <w:lang w:val="ru-RU"/>
              </w:rPr>
              <w:t xml:space="preserve"> – 1 шт.</w:t>
            </w:r>
          </w:p>
          <w:p w14:paraId="29465EF6" w14:textId="77777777" w:rsidR="00A868D1" w:rsidRPr="00A868D1" w:rsidRDefault="00A868D1" w:rsidP="00A868D1">
            <w:pPr>
              <w:pStyle w:val="a3"/>
              <w:rPr>
                <w:rFonts w:ascii="Times New Roman" w:hAnsi="Times New Roman"/>
                <w:sz w:val="24"/>
                <w:szCs w:val="24"/>
                <w:lang w:val="ru-RU"/>
              </w:rPr>
            </w:pPr>
          </w:p>
          <w:p w14:paraId="6CB0FDE9" w14:textId="0C2E2456" w:rsidR="00E30394" w:rsidRPr="00A63E31" w:rsidRDefault="00A868D1" w:rsidP="00A868D1">
            <w:pPr>
              <w:spacing w:after="0" w:line="240" w:lineRule="auto"/>
              <w:rPr>
                <w:rFonts w:ascii="Times New Roman" w:hAnsi="Times New Roman"/>
                <w:sz w:val="24"/>
                <w:szCs w:val="24"/>
                <w:lang w:val="uk-UA"/>
              </w:rPr>
            </w:pPr>
            <w:r w:rsidRPr="00A868D1">
              <w:rPr>
                <w:rFonts w:ascii="Times New Roman" w:hAnsi="Times New Roman"/>
                <w:sz w:val="24"/>
                <w:szCs w:val="24"/>
                <w:lang w:val="uk-UA"/>
              </w:rPr>
              <w:t xml:space="preserve"> У разі, якщо тест-набори не укомплектовані вище переліченими матеріалами,  постачальник  тестів має здійснити поставку витратних матеріалів необхідних для проведення досліджень  додатково</w:t>
            </w:r>
            <w:r>
              <w:rPr>
                <w:rFonts w:ascii="Times New Roman" w:hAnsi="Times New Roman"/>
                <w:sz w:val="24"/>
                <w:szCs w:val="24"/>
                <w:lang w:val="uk-UA"/>
              </w:rPr>
              <w:t xml:space="preserve"> </w:t>
            </w:r>
            <w:r w:rsidRPr="00A868D1">
              <w:rPr>
                <w:rFonts w:ascii="Times New Roman" w:hAnsi="Times New Roman"/>
                <w:sz w:val="24"/>
                <w:szCs w:val="24"/>
                <w:lang w:val="uk-UA"/>
              </w:rPr>
              <w:t>у кількості, що відповідає кількості тест</w:t>
            </w:r>
            <w:r w:rsidR="00F80B99">
              <w:rPr>
                <w:rFonts w:ascii="Times New Roman" w:hAnsi="Times New Roman"/>
                <w:sz w:val="24"/>
                <w:szCs w:val="24"/>
                <w:lang w:val="uk-UA"/>
              </w:rPr>
              <w:t>-систем</w:t>
            </w:r>
          </w:p>
        </w:tc>
      </w:tr>
      <w:tr w:rsidR="00E30394" w:rsidRPr="00665443" w14:paraId="3F09AAA8" w14:textId="77777777" w:rsidTr="00E3733F">
        <w:trPr>
          <w:trHeight w:val="402"/>
        </w:trPr>
        <w:tc>
          <w:tcPr>
            <w:tcW w:w="2269" w:type="dxa"/>
            <w:gridSpan w:val="2"/>
          </w:tcPr>
          <w:p w14:paraId="24182F8D" w14:textId="4BE1C3B7" w:rsidR="00E30394" w:rsidRPr="00E30394" w:rsidRDefault="00E30394" w:rsidP="00E30394">
            <w:pPr>
              <w:spacing w:after="0" w:line="240" w:lineRule="auto"/>
              <w:rPr>
                <w:rFonts w:ascii="Times New Roman" w:hAnsi="Times New Roman"/>
                <w:b/>
                <w:bCs/>
                <w:sz w:val="24"/>
                <w:szCs w:val="24"/>
                <w:lang w:val="uk-UA"/>
              </w:rPr>
            </w:pPr>
            <w:r w:rsidRPr="00E30394">
              <w:rPr>
                <w:rFonts w:ascii="Times New Roman" w:hAnsi="Times New Roman"/>
                <w:b/>
                <w:bCs/>
                <w:sz w:val="24"/>
                <w:szCs w:val="24"/>
                <w:lang w:val="uk-UA"/>
              </w:rPr>
              <w:t>Строк поставки:</w:t>
            </w:r>
          </w:p>
        </w:tc>
        <w:tc>
          <w:tcPr>
            <w:tcW w:w="7800" w:type="dxa"/>
            <w:gridSpan w:val="2"/>
          </w:tcPr>
          <w:p w14:paraId="4EE4EA9F" w14:textId="73A9A635" w:rsidR="00E30394" w:rsidRPr="00A63E31" w:rsidRDefault="00E30394" w:rsidP="00E30394">
            <w:pPr>
              <w:spacing w:after="0" w:line="240" w:lineRule="auto"/>
              <w:rPr>
                <w:rFonts w:ascii="Times New Roman" w:hAnsi="Times New Roman"/>
                <w:b/>
                <w:bCs/>
                <w:sz w:val="24"/>
                <w:szCs w:val="24"/>
              </w:rPr>
            </w:pPr>
            <w:r w:rsidRPr="00633295">
              <w:t xml:space="preserve"> </w:t>
            </w:r>
            <w:r w:rsidR="006E5DD9" w:rsidRPr="006E5DD9">
              <w:rPr>
                <w:rFonts w:ascii="Times New Roman" w:hAnsi="Times New Roman"/>
                <w:b/>
                <w:bCs/>
                <w:sz w:val="24"/>
                <w:szCs w:val="24"/>
                <w:lang w:val="uk-UA"/>
              </w:rPr>
              <w:t>До 15 грудня 2021 року</w:t>
            </w:r>
          </w:p>
        </w:tc>
      </w:tr>
      <w:tr w:rsidR="00924200" w:rsidRPr="00665443" w14:paraId="0A08E705" w14:textId="77777777" w:rsidTr="00E3733F">
        <w:trPr>
          <w:trHeight w:val="542"/>
        </w:trPr>
        <w:tc>
          <w:tcPr>
            <w:tcW w:w="566" w:type="dxa"/>
          </w:tcPr>
          <w:p w14:paraId="2AA9FD92" w14:textId="77777777" w:rsidR="00924200" w:rsidRPr="00665443"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sz w:val="24"/>
                <w:szCs w:val="24"/>
                <w:lang w:val="uk-UA"/>
              </w:rPr>
              <w:t>№</w:t>
            </w:r>
          </w:p>
        </w:tc>
        <w:tc>
          <w:tcPr>
            <w:tcW w:w="4821" w:type="dxa"/>
            <w:gridSpan w:val="2"/>
          </w:tcPr>
          <w:p w14:paraId="237FCCD5" w14:textId="0413CA2F" w:rsidR="0095057D"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sz w:val="24"/>
                <w:szCs w:val="24"/>
                <w:lang w:val="uk-UA"/>
              </w:rPr>
              <w:t xml:space="preserve">Медико-технічні вимоги  </w:t>
            </w:r>
          </w:p>
          <w:p w14:paraId="56719C02" w14:textId="06401BFC" w:rsidR="00924200" w:rsidRPr="00665443" w:rsidRDefault="00924200" w:rsidP="00E3733F">
            <w:pPr>
              <w:spacing w:after="0" w:line="240" w:lineRule="auto"/>
              <w:jc w:val="center"/>
              <w:rPr>
                <w:rFonts w:ascii="Times New Roman" w:hAnsi="Times New Roman"/>
                <w:b/>
                <w:sz w:val="24"/>
                <w:szCs w:val="24"/>
                <w:lang w:val="uk-UA"/>
              </w:rPr>
            </w:pPr>
          </w:p>
        </w:tc>
        <w:tc>
          <w:tcPr>
            <w:tcW w:w="4682" w:type="dxa"/>
          </w:tcPr>
          <w:p w14:paraId="5F7AEDFD" w14:textId="77777777" w:rsidR="00924200" w:rsidRPr="00665443"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bCs/>
                <w:sz w:val="24"/>
                <w:szCs w:val="24"/>
                <w:lang w:val="uk-UA"/>
              </w:rPr>
              <w:t>Підтверджуючі документи, які повинні бути подані учасником</w:t>
            </w:r>
          </w:p>
        </w:tc>
      </w:tr>
      <w:tr w:rsidR="00E30394" w:rsidRPr="00665443" w14:paraId="7CEC9AD2" w14:textId="77777777" w:rsidTr="00E30394">
        <w:trPr>
          <w:trHeight w:val="1901"/>
        </w:trPr>
        <w:tc>
          <w:tcPr>
            <w:tcW w:w="566" w:type="dxa"/>
          </w:tcPr>
          <w:p w14:paraId="44B60E91" w14:textId="37F03C0B" w:rsidR="00E30394" w:rsidRPr="00665443" w:rsidRDefault="00E30394" w:rsidP="00E3733F">
            <w:pPr>
              <w:spacing w:after="0" w:line="240" w:lineRule="auto"/>
              <w:rPr>
                <w:rFonts w:ascii="Times New Roman" w:hAnsi="Times New Roman"/>
                <w:sz w:val="24"/>
                <w:szCs w:val="24"/>
              </w:rPr>
            </w:pPr>
            <w:r>
              <w:rPr>
                <w:rFonts w:ascii="Times New Roman" w:hAnsi="Times New Roman"/>
                <w:sz w:val="24"/>
                <w:szCs w:val="24"/>
              </w:rPr>
              <w:t>1</w:t>
            </w:r>
          </w:p>
        </w:tc>
        <w:tc>
          <w:tcPr>
            <w:tcW w:w="4821" w:type="dxa"/>
            <w:gridSpan w:val="2"/>
          </w:tcPr>
          <w:p w14:paraId="0D09E431" w14:textId="764FA604" w:rsidR="00323A0D" w:rsidRDefault="00323A0D" w:rsidP="00E30394">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Тести призначені для якісного визначення поверхневого антигену гепатиту В (</w:t>
            </w:r>
            <w:proofErr w:type="spellStart"/>
            <w:r w:rsidRPr="00323A0D">
              <w:rPr>
                <w:rFonts w:ascii="Times New Roman" w:hAnsi="Times New Roman"/>
                <w:sz w:val="24"/>
                <w:szCs w:val="24"/>
                <w:lang w:val="uk-UA"/>
              </w:rPr>
              <w:t>HBsAg</w:t>
            </w:r>
            <w:proofErr w:type="spellEnd"/>
            <w:r w:rsidRPr="00323A0D">
              <w:rPr>
                <w:rFonts w:ascii="Times New Roman" w:hAnsi="Times New Roman"/>
                <w:sz w:val="24"/>
                <w:szCs w:val="24"/>
                <w:lang w:val="uk-UA"/>
              </w:rPr>
              <w:t>) у зразках капілярної крові  хроматографічним методом без застосування спеціального обладнання</w:t>
            </w:r>
            <w:r>
              <w:rPr>
                <w:rFonts w:ascii="Times New Roman" w:hAnsi="Times New Roman"/>
                <w:sz w:val="24"/>
                <w:szCs w:val="24"/>
                <w:lang w:val="uk-UA"/>
              </w:rPr>
              <w:t xml:space="preserve"> </w:t>
            </w:r>
            <w:r w:rsidRPr="00323A0D">
              <w:rPr>
                <w:rFonts w:ascii="Times New Roman" w:hAnsi="Times New Roman"/>
                <w:sz w:val="24"/>
                <w:szCs w:val="24"/>
                <w:lang w:val="uk-UA"/>
              </w:rPr>
              <w:t>та витратні матеріали для тестування</w:t>
            </w:r>
          </w:p>
          <w:p w14:paraId="60ECB9DC" w14:textId="77777777" w:rsidR="00323A0D" w:rsidRP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Чутливість  ≥98%</w:t>
            </w:r>
          </w:p>
          <w:p w14:paraId="74A316DE" w14:textId="77777777" w:rsidR="00323A0D" w:rsidRP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Специфічність  ≥ 97%</w:t>
            </w:r>
          </w:p>
          <w:p w14:paraId="2FB13CB5" w14:textId="77777777" w:rsidR="00323A0D" w:rsidRP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Відсоток похибки &lt;5%</w:t>
            </w:r>
          </w:p>
          <w:p w14:paraId="2B4039FD" w14:textId="74D6D60F" w:rsid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Варіативність зчитувань &lt;5%</w:t>
            </w:r>
          </w:p>
          <w:p w14:paraId="70DEFBED" w14:textId="77777777" w:rsidR="00323A0D" w:rsidRDefault="00323A0D" w:rsidP="00323A0D">
            <w:pPr>
              <w:spacing w:after="0" w:line="240" w:lineRule="auto"/>
              <w:jc w:val="both"/>
              <w:rPr>
                <w:rFonts w:ascii="Times New Roman" w:hAnsi="Times New Roman"/>
                <w:sz w:val="24"/>
                <w:szCs w:val="24"/>
                <w:lang w:val="uk-UA"/>
              </w:rPr>
            </w:pPr>
          </w:p>
          <w:p w14:paraId="7DAB7C61" w14:textId="77777777" w:rsidR="00323A0D" w:rsidRP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Час отримання результату ≤ 25 хвилин</w:t>
            </w:r>
          </w:p>
          <w:p w14:paraId="1759A666" w14:textId="5FA08BCC" w:rsidR="00323A0D" w:rsidRPr="00323A0D" w:rsidRDefault="00323A0D" w:rsidP="003655EC">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 xml:space="preserve">Об’єм капілярної крові (тест на ВГВ) необхідний для проведення дослідження –  ≤ 50 </w:t>
            </w:r>
            <w:proofErr w:type="spellStart"/>
            <w:r w:rsidRPr="00323A0D">
              <w:rPr>
                <w:rFonts w:ascii="Times New Roman" w:hAnsi="Times New Roman"/>
                <w:sz w:val="24"/>
                <w:szCs w:val="24"/>
                <w:lang w:val="uk-UA"/>
              </w:rPr>
              <w:t>мкл</w:t>
            </w:r>
            <w:proofErr w:type="spellEnd"/>
          </w:p>
        </w:tc>
        <w:tc>
          <w:tcPr>
            <w:tcW w:w="4682" w:type="dxa"/>
          </w:tcPr>
          <w:p w14:paraId="655159BD" w14:textId="11FE7A5F" w:rsidR="00E30394" w:rsidRPr="00FF67FB" w:rsidRDefault="00FF67FB" w:rsidP="00E3733F">
            <w:pPr>
              <w:spacing w:after="0" w:line="240" w:lineRule="auto"/>
              <w:rPr>
                <w:rFonts w:ascii="Times New Roman" w:hAnsi="Times New Roman"/>
                <w:sz w:val="24"/>
                <w:szCs w:val="24"/>
                <w:lang w:val="uk-UA"/>
              </w:rPr>
            </w:pPr>
            <w:r w:rsidRPr="00FF67FB">
              <w:rPr>
                <w:rFonts w:ascii="Times New Roman" w:hAnsi="Times New Roman"/>
                <w:sz w:val="24"/>
                <w:szCs w:val="24"/>
                <w:lang w:val="uk-UA"/>
              </w:rPr>
              <w:t>Інструкція з використання/технічна документація/матеріали реєстраційного досьє/ публічний звіт з прекваліфікації ВООЗ</w:t>
            </w:r>
          </w:p>
        </w:tc>
      </w:tr>
      <w:tr w:rsidR="00924200" w:rsidRPr="00665443" w14:paraId="54648B8E" w14:textId="77777777" w:rsidTr="00E3733F">
        <w:trPr>
          <w:trHeight w:val="547"/>
        </w:trPr>
        <w:tc>
          <w:tcPr>
            <w:tcW w:w="566" w:type="dxa"/>
          </w:tcPr>
          <w:p w14:paraId="129351B5" w14:textId="4498E0AE" w:rsidR="00924200" w:rsidRPr="00665443" w:rsidRDefault="005632DB" w:rsidP="00E3733F">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4821" w:type="dxa"/>
            <w:gridSpan w:val="2"/>
          </w:tcPr>
          <w:p w14:paraId="38B24AA5"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Товар повинен бути дозволеним для введення в обіг та/або експлуатацію (застосування) відповідно до законодавства, медичні вироби мають відповідати вимогам Технічних регламентів*.</w:t>
            </w:r>
          </w:p>
          <w:p w14:paraId="2AE67721" w14:textId="43EF5D5D"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Надати завірену копію Декларації про відповідність медичних виробів Технічним регламентам*, інші дотичні документи.</w:t>
            </w:r>
          </w:p>
          <w:p w14:paraId="66750900"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lastRenderedPageBreak/>
              <w:t>*  - Постанова КМУ від 02.10.2013 р. № 753 «Про затвердження Технічного регламенту щодо медичних виробів».</w:t>
            </w:r>
          </w:p>
          <w:p w14:paraId="32E720F0" w14:textId="77777777" w:rsidR="00924200"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 xml:space="preserve">** - Постанова КМУ від 02.10.2013 р. № 754 «Про затвердження Технічного регламенту щодо медичних виробів для діагностики </w:t>
            </w:r>
            <w:proofErr w:type="spellStart"/>
            <w:r w:rsidRPr="00665443">
              <w:rPr>
                <w:rFonts w:ascii="Times New Roman" w:hAnsi="Times New Roman"/>
                <w:sz w:val="24"/>
                <w:szCs w:val="24"/>
                <w:lang w:val="uk-UA"/>
              </w:rPr>
              <w:t>in</w:t>
            </w:r>
            <w:proofErr w:type="spellEnd"/>
            <w:r w:rsidRPr="00665443">
              <w:rPr>
                <w:rFonts w:ascii="Times New Roman" w:hAnsi="Times New Roman"/>
                <w:sz w:val="24"/>
                <w:szCs w:val="24"/>
                <w:lang w:val="uk-UA"/>
              </w:rPr>
              <w:t xml:space="preserve"> </w:t>
            </w:r>
            <w:proofErr w:type="spellStart"/>
            <w:r w:rsidRPr="00665443">
              <w:rPr>
                <w:rFonts w:ascii="Times New Roman" w:hAnsi="Times New Roman"/>
                <w:sz w:val="24"/>
                <w:szCs w:val="24"/>
                <w:lang w:val="uk-UA"/>
              </w:rPr>
              <w:t>vitro</w:t>
            </w:r>
            <w:proofErr w:type="spellEnd"/>
            <w:r w:rsidRPr="00665443">
              <w:rPr>
                <w:rFonts w:ascii="Times New Roman" w:hAnsi="Times New Roman"/>
                <w:sz w:val="24"/>
                <w:szCs w:val="24"/>
                <w:lang w:val="uk-UA"/>
              </w:rPr>
              <w:t xml:space="preserve">». </w:t>
            </w:r>
          </w:p>
          <w:p w14:paraId="67E76C27" w14:textId="77777777" w:rsidR="00924200" w:rsidRPr="00665443" w:rsidRDefault="00924200" w:rsidP="00E3733F">
            <w:pPr>
              <w:spacing w:after="0" w:line="240" w:lineRule="auto"/>
              <w:rPr>
                <w:rFonts w:ascii="Times New Roman" w:hAnsi="Times New Roman"/>
                <w:sz w:val="24"/>
                <w:szCs w:val="24"/>
                <w:lang w:val="uk-UA"/>
              </w:rPr>
            </w:pPr>
            <w:r>
              <w:rPr>
                <w:rFonts w:ascii="Times New Roman" w:hAnsi="Times New Roman"/>
                <w:sz w:val="24"/>
                <w:szCs w:val="24"/>
                <w:lang w:val="uk-UA"/>
              </w:rPr>
              <w:t>С</w:t>
            </w:r>
            <w:r w:rsidRPr="003A3F66">
              <w:rPr>
                <w:rFonts w:ascii="Times New Roman" w:hAnsi="Times New Roman"/>
                <w:sz w:val="24"/>
                <w:szCs w:val="24"/>
                <w:lang w:val="uk-UA"/>
              </w:rPr>
              <w:t>ертифікат відповідності (якості)</w:t>
            </w:r>
            <w:r>
              <w:rPr>
                <w:rFonts w:ascii="Times New Roman" w:hAnsi="Times New Roman"/>
                <w:sz w:val="24"/>
                <w:szCs w:val="24"/>
                <w:lang w:val="uk-UA"/>
              </w:rPr>
              <w:t xml:space="preserve"> на кожну партію</w:t>
            </w:r>
          </w:p>
        </w:tc>
        <w:tc>
          <w:tcPr>
            <w:tcW w:w="4682" w:type="dxa"/>
          </w:tcPr>
          <w:p w14:paraId="342D139F"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lastRenderedPageBreak/>
              <w:t>Копії відповідних документів (Якщо медичний виріб надати копії документів  про відповідність, що підтверджують проходження процедури оцінки відповідності та маркування національним знаком відповідності згідно вимог Технічного Регламенту)/</w:t>
            </w:r>
            <w:r w:rsidRPr="003A3F66">
              <w:rPr>
                <w:lang w:val="uk-UA"/>
              </w:rPr>
              <w:t xml:space="preserve"> </w:t>
            </w:r>
            <w:r w:rsidRPr="003A3F66">
              <w:rPr>
                <w:rFonts w:ascii="Times New Roman" w:hAnsi="Times New Roman"/>
                <w:sz w:val="24"/>
                <w:szCs w:val="24"/>
                <w:lang w:val="uk-UA"/>
              </w:rPr>
              <w:t>Сертифікат відповідності (якості) на кожну партію</w:t>
            </w:r>
            <w:r>
              <w:rPr>
                <w:rFonts w:ascii="Times New Roman" w:hAnsi="Times New Roman"/>
                <w:sz w:val="24"/>
                <w:szCs w:val="24"/>
                <w:lang w:val="uk-UA"/>
              </w:rPr>
              <w:t>/</w:t>
            </w:r>
            <w:r w:rsidRPr="00665443">
              <w:rPr>
                <w:rFonts w:ascii="Times New Roman" w:hAnsi="Times New Roman"/>
                <w:sz w:val="24"/>
                <w:szCs w:val="24"/>
                <w:lang w:val="uk-UA"/>
              </w:rPr>
              <w:t xml:space="preserve"> інші дозвільні документи</w:t>
            </w:r>
          </w:p>
          <w:p w14:paraId="4056937A" w14:textId="77777777" w:rsidR="00924200" w:rsidRPr="00665443" w:rsidRDefault="00924200" w:rsidP="00E3733F">
            <w:pPr>
              <w:autoSpaceDE w:val="0"/>
              <w:autoSpaceDN w:val="0"/>
              <w:adjustRightInd w:val="0"/>
              <w:spacing w:after="0" w:line="240" w:lineRule="auto"/>
              <w:jc w:val="center"/>
              <w:rPr>
                <w:rFonts w:ascii="Times New Roman" w:hAnsi="Times New Roman"/>
                <w:sz w:val="24"/>
                <w:szCs w:val="24"/>
                <w:lang w:val="uk-UA"/>
              </w:rPr>
            </w:pPr>
          </w:p>
        </w:tc>
      </w:tr>
      <w:tr w:rsidR="00924200" w:rsidRPr="00665443" w14:paraId="4C459448" w14:textId="77777777" w:rsidTr="00E3733F">
        <w:trPr>
          <w:trHeight w:val="575"/>
        </w:trPr>
        <w:tc>
          <w:tcPr>
            <w:tcW w:w="566" w:type="dxa"/>
          </w:tcPr>
          <w:p w14:paraId="304AB76E" w14:textId="278C189C" w:rsidR="00924200" w:rsidRPr="00665443" w:rsidRDefault="005632DB" w:rsidP="00E3733F">
            <w:pPr>
              <w:spacing w:after="0" w:line="240" w:lineRule="auto"/>
              <w:rPr>
                <w:rFonts w:ascii="Times New Roman" w:hAnsi="Times New Roman"/>
                <w:bCs/>
                <w:sz w:val="24"/>
                <w:szCs w:val="24"/>
                <w:lang w:val="uk-UA"/>
              </w:rPr>
            </w:pPr>
            <w:r>
              <w:rPr>
                <w:rFonts w:ascii="Times New Roman" w:hAnsi="Times New Roman"/>
                <w:bCs/>
                <w:sz w:val="24"/>
                <w:szCs w:val="24"/>
                <w:lang w:val="uk-UA"/>
              </w:rPr>
              <w:lastRenderedPageBreak/>
              <w:t>3</w:t>
            </w:r>
          </w:p>
        </w:tc>
        <w:tc>
          <w:tcPr>
            <w:tcW w:w="4821" w:type="dxa"/>
            <w:gridSpan w:val="2"/>
          </w:tcPr>
          <w:p w14:paraId="3D6BBF91"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Тест-системи (набори), що пропонуються до постачання мають відповідати політикам Глобального Фонду для боротьби зі СНІДом, туберкульозом та малярією щодо якості товарів для діагностики:</w:t>
            </w:r>
          </w:p>
          <w:p w14:paraId="69A0F7E3" w14:textId="023E9ECC" w:rsidR="00924200" w:rsidRDefault="003655EC" w:rsidP="00E3733F">
            <w:pPr>
              <w:spacing w:after="0" w:line="240" w:lineRule="auto"/>
              <w:rPr>
                <w:rFonts w:ascii="Times New Roman" w:hAnsi="Times New Roman"/>
                <w:bCs/>
                <w:sz w:val="24"/>
                <w:szCs w:val="24"/>
                <w:lang w:val="uk-UA"/>
              </w:rPr>
            </w:pPr>
            <w:hyperlink r:id="rId12" w:history="1">
              <w:r w:rsidR="005632DB" w:rsidRPr="00476A3F">
                <w:rPr>
                  <w:rStyle w:val="a7"/>
                  <w:rFonts w:ascii="Times New Roman" w:hAnsi="Times New Roman"/>
                  <w:bCs/>
                  <w:sz w:val="24"/>
                  <w:szCs w:val="24"/>
                </w:rPr>
                <w:t>https</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www</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theglobalfund</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org</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media</w:t>
              </w:r>
              <w:r w:rsidR="005632DB" w:rsidRPr="005632DB">
                <w:rPr>
                  <w:rStyle w:val="a7"/>
                  <w:rFonts w:ascii="Times New Roman" w:hAnsi="Times New Roman"/>
                  <w:bCs/>
                  <w:sz w:val="24"/>
                  <w:szCs w:val="24"/>
                  <w:lang w:val="uk-UA"/>
                </w:rPr>
                <w:t>/5885/</w:t>
              </w:r>
              <w:r w:rsidR="005632DB" w:rsidRPr="00476A3F">
                <w:rPr>
                  <w:rStyle w:val="a7"/>
                  <w:rFonts w:ascii="Times New Roman" w:hAnsi="Times New Roman"/>
                  <w:bCs/>
                  <w:sz w:val="24"/>
                  <w:szCs w:val="24"/>
                </w:rPr>
                <w:t>psm</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qadiagnostics</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policy</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en</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pdf</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u</w:t>
              </w:r>
              <w:r w:rsidR="005632DB" w:rsidRPr="005632DB">
                <w:rPr>
                  <w:rStyle w:val="a7"/>
                  <w:rFonts w:ascii="Times New Roman" w:hAnsi="Times New Roman"/>
                  <w:bCs/>
                  <w:sz w:val="24"/>
                  <w:szCs w:val="24"/>
                  <w:lang w:val="uk-UA"/>
                </w:rPr>
                <w:t>=636560100100000000</w:t>
              </w:r>
            </w:hyperlink>
          </w:p>
          <w:p w14:paraId="69FAC231" w14:textId="77777777" w:rsidR="00924200" w:rsidRPr="00665443" w:rsidRDefault="00924200" w:rsidP="005728FB">
            <w:pPr>
              <w:spacing w:after="0" w:line="240" w:lineRule="auto"/>
              <w:rPr>
                <w:rFonts w:ascii="Times New Roman" w:hAnsi="Times New Roman"/>
                <w:bCs/>
                <w:sz w:val="24"/>
                <w:szCs w:val="24"/>
                <w:lang w:val="uk-UA"/>
              </w:rPr>
            </w:pPr>
          </w:p>
        </w:tc>
        <w:tc>
          <w:tcPr>
            <w:tcW w:w="4682" w:type="dxa"/>
          </w:tcPr>
          <w:p w14:paraId="53F8B24F" w14:textId="77777777" w:rsidR="00924200"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Копії відповідних документів/ наявність в чинному переліку ГФ товарів, що відповідають політикам якості</w:t>
            </w:r>
            <w:r>
              <w:rPr>
                <w:rFonts w:ascii="Times New Roman" w:hAnsi="Times New Roman"/>
                <w:bCs/>
                <w:sz w:val="24"/>
                <w:szCs w:val="24"/>
                <w:lang w:val="uk-UA"/>
              </w:rPr>
              <w:t>:</w:t>
            </w:r>
          </w:p>
          <w:p w14:paraId="06DD6FBF" w14:textId="77777777" w:rsidR="00924200" w:rsidRDefault="003655EC" w:rsidP="00E3733F">
            <w:pPr>
              <w:spacing w:after="0" w:line="240" w:lineRule="auto"/>
              <w:rPr>
                <w:rFonts w:ascii="Times New Roman" w:hAnsi="Times New Roman"/>
                <w:bCs/>
                <w:sz w:val="24"/>
                <w:szCs w:val="24"/>
                <w:lang w:val="uk-UA"/>
              </w:rPr>
            </w:pPr>
            <w:hyperlink r:id="rId13" w:history="1">
              <w:r w:rsidR="00924200" w:rsidRPr="00962CC9">
                <w:rPr>
                  <w:rStyle w:val="a7"/>
                  <w:rFonts w:ascii="Times New Roman" w:hAnsi="Times New Roman"/>
                  <w:bCs/>
                  <w:sz w:val="24"/>
                  <w:szCs w:val="24"/>
                  <w:lang w:val="uk-UA"/>
                </w:rPr>
                <w:t>https://www.theglobalfund.org/media/5878/psm_productshiv-who_list_en.pdf</w:t>
              </w:r>
            </w:hyperlink>
          </w:p>
          <w:p w14:paraId="7814AD34" w14:textId="77777777" w:rsidR="00924200" w:rsidRPr="00665443" w:rsidRDefault="00924200" w:rsidP="00E3733F">
            <w:pPr>
              <w:spacing w:after="0" w:line="240" w:lineRule="auto"/>
              <w:rPr>
                <w:rFonts w:ascii="Times New Roman" w:hAnsi="Times New Roman"/>
                <w:bCs/>
                <w:sz w:val="24"/>
                <w:szCs w:val="24"/>
                <w:lang w:val="uk-UA"/>
              </w:rPr>
            </w:pPr>
          </w:p>
        </w:tc>
      </w:tr>
      <w:tr w:rsidR="00924200" w:rsidRPr="00665443" w14:paraId="0811D02E" w14:textId="77777777" w:rsidTr="00E3733F">
        <w:trPr>
          <w:trHeight w:val="575"/>
        </w:trPr>
        <w:tc>
          <w:tcPr>
            <w:tcW w:w="566" w:type="dxa"/>
          </w:tcPr>
          <w:p w14:paraId="125D59F8" w14:textId="7CFAD878"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4</w:t>
            </w:r>
          </w:p>
        </w:tc>
        <w:tc>
          <w:tcPr>
            <w:tcW w:w="4821" w:type="dxa"/>
            <w:gridSpan w:val="2"/>
          </w:tcPr>
          <w:p w14:paraId="22512E00"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Виробництво медичних виробів повинно бути атестовано відповідно до стандартів менеджменту якості GMP та/або серій ISO 13485 (обов'язково), 9001.</w:t>
            </w:r>
          </w:p>
        </w:tc>
        <w:tc>
          <w:tcPr>
            <w:tcW w:w="4682" w:type="dxa"/>
          </w:tcPr>
          <w:p w14:paraId="1F5E849A" w14:textId="77777777" w:rsidR="00924200" w:rsidRPr="00665443" w:rsidRDefault="00924200" w:rsidP="00E3733F">
            <w:pPr>
              <w:spacing w:after="0" w:line="240" w:lineRule="auto"/>
              <w:rPr>
                <w:rFonts w:ascii="Times New Roman" w:hAnsi="Times New Roman"/>
                <w:bCs/>
                <w:sz w:val="24"/>
                <w:szCs w:val="24"/>
                <w:lang w:val="uk-UA"/>
              </w:rPr>
            </w:pPr>
            <w:r>
              <w:rPr>
                <w:rFonts w:ascii="Times New Roman" w:hAnsi="Times New Roman"/>
                <w:bCs/>
                <w:sz w:val="24"/>
                <w:szCs w:val="24"/>
                <w:lang w:val="uk-UA"/>
              </w:rPr>
              <w:t xml:space="preserve">Підтверджуючі документи </w:t>
            </w:r>
            <w:r w:rsidRPr="00055F45">
              <w:rPr>
                <w:rFonts w:ascii="Times New Roman" w:hAnsi="Times New Roman"/>
                <w:bCs/>
                <w:sz w:val="24"/>
                <w:szCs w:val="24"/>
                <w:lang w:val="uk-UA"/>
              </w:rPr>
              <w:t>атест</w:t>
            </w:r>
            <w:r>
              <w:rPr>
                <w:rFonts w:ascii="Times New Roman" w:hAnsi="Times New Roman"/>
                <w:bCs/>
                <w:sz w:val="24"/>
                <w:szCs w:val="24"/>
                <w:lang w:val="uk-UA"/>
              </w:rPr>
              <w:t>ації</w:t>
            </w:r>
            <w:r w:rsidRPr="00055F45">
              <w:rPr>
                <w:rFonts w:ascii="Times New Roman" w:hAnsi="Times New Roman"/>
                <w:bCs/>
                <w:sz w:val="24"/>
                <w:szCs w:val="24"/>
                <w:lang w:val="uk-UA"/>
              </w:rPr>
              <w:t xml:space="preserve"> відповідно до стандартів менеджменту якості GMP та/або серій ISO 13485 (обов'язково), 9001.</w:t>
            </w:r>
          </w:p>
        </w:tc>
      </w:tr>
      <w:tr w:rsidR="00924200" w:rsidRPr="00665443" w14:paraId="7A660093" w14:textId="77777777" w:rsidTr="00E3733F">
        <w:trPr>
          <w:trHeight w:val="575"/>
        </w:trPr>
        <w:tc>
          <w:tcPr>
            <w:tcW w:w="566" w:type="dxa"/>
          </w:tcPr>
          <w:p w14:paraId="2E6C2C16" w14:textId="3E4F6722"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5</w:t>
            </w:r>
          </w:p>
        </w:tc>
        <w:tc>
          <w:tcPr>
            <w:tcW w:w="4821" w:type="dxa"/>
            <w:gridSpan w:val="2"/>
          </w:tcPr>
          <w:p w14:paraId="06E40463"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 xml:space="preserve">Термін придатності медичних виробів  на момент поставки  повинен становити не менше 75% від загального терміну придатності. </w:t>
            </w:r>
          </w:p>
          <w:p w14:paraId="74890CDF"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Постачальник повинен надати інформацію про загальний термін придатності медичних виробів (тест-системи, буферного розчину).</w:t>
            </w:r>
          </w:p>
          <w:p w14:paraId="48BFCF15"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Вказати термін придатності буферного розчину після розкриття флакону.</w:t>
            </w:r>
          </w:p>
        </w:tc>
        <w:tc>
          <w:tcPr>
            <w:tcW w:w="4682" w:type="dxa"/>
          </w:tcPr>
          <w:p w14:paraId="01782D14"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Інструкція / технічна документація/Анкета учасника</w:t>
            </w:r>
          </w:p>
        </w:tc>
      </w:tr>
      <w:tr w:rsidR="00924200" w:rsidRPr="00665443" w14:paraId="61BAD3FC" w14:textId="77777777" w:rsidTr="00E3733F">
        <w:trPr>
          <w:trHeight w:val="701"/>
        </w:trPr>
        <w:tc>
          <w:tcPr>
            <w:tcW w:w="566" w:type="dxa"/>
          </w:tcPr>
          <w:p w14:paraId="68A0BC04" w14:textId="374751F3" w:rsidR="00924200" w:rsidRPr="00665443" w:rsidRDefault="00F40F64" w:rsidP="00E3733F">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4821" w:type="dxa"/>
            <w:gridSpan w:val="2"/>
          </w:tcPr>
          <w:p w14:paraId="7959C79B"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У разі, якщо заявник не є виробником тест-систем, необхідно надати документи, що підтверджують статус заявника як дистриб‘ютора даної продукції в Україні (довіреність/договір  про повноваження від виробника).</w:t>
            </w:r>
          </w:p>
        </w:tc>
        <w:tc>
          <w:tcPr>
            <w:tcW w:w="4682" w:type="dxa"/>
          </w:tcPr>
          <w:p w14:paraId="044B8F08"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Лист/документ, виданий  виробником, що підтверджує статус заявника як дистриб‘ютора даної продукції в Україні/ довіреність про уповноваження від виробника</w:t>
            </w:r>
          </w:p>
        </w:tc>
      </w:tr>
    </w:tbl>
    <w:bookmarkEnd w:id="7"/>
    <w:p w14:paraId="6D05AE60" w14:textId="3DB1BF05" w:rsidR="00093118" w:rsidRDefault="00093118" w:rsidP="00093118">
      <w:pPr>
        <w:spacing w:after="0" w:line="240" w:lineRule="auto"/>
        <w:ind w:firstLine="709"/>
        <w:jc w:val="both"/>
        <w:rPr>
          <w:rFonts w:ascii="Times New Roman" w:hAnsi="Times New Roman"/>
          <w:bCs/>
          <w:sz w:val="24"/>
          <w:szCs w:val="24"/>
        </w:rPr>
      </w:pPr>
      <w:r w:rsidRPr="00665443">
        <w:rPr>
          <w:rFonts w:ascii="Times New Roman" w:hAnsi="Times New Roman"/>
          <w:bCs/>
          <w:sz w:val="24"/>
          <w:szCs w:val="24"/>
        </w:rPr>
        <w:t>Пакування товарів має забезпечувати збереження якості та цілісності товару. Пакування та маркування мають відповідати міжнародним стандартам та  вимогам Українського законодавства.  Маркування медичних виробів має бути у відповідності з вимогами технічних регламентів</w:t>
      </w:r>
      <w:r>
        <w:rPr>
          <w:rFonts w:ascii="Times New Roman" w:hAnsi="Times New Roman"/>
          <w:bCs/>
          <w:sz w:val="24"/>
          <w:szCs w:val="24"/>
        </w:rPr>
        <w:t>.</w:t>
      </w:r>
    </w:p>
    <w:p w14:paraId="66F9FB28" w14:textId="53816FF2" w:rsidR="00D97A55" w:rsidRPr="00665443" w:rsidRDefault="00D97A55" w:rsidP="00093118">
      <w:pPr>
        <w:spacing w:after="0" w:line="240" w:lineRule="auto"/>
        <w:ind w:firstLine="709"/>
        <w:jc w:val="both"/>
        <w:rPr>
          <w:rFonts w:ascii="Times New Roman" w:hAnsi="Times New Roman"/>
          <w:bCs/>
          <w:sz w:val="24"/>
          <w:szCs w:val="24"/>
        </w:rPr>
      </w:pPr>
      <w:r w:rsidRPr="00D97A55">
        <w:rPr>
          <w:rFonts w:ascii="Times New Roman" w:hAnsi="Times New Roman"/>
          <w:bCs/>
          <w:sz w:val="24"/>
          <w:szCs w:val="24"/>
        </w:rPr>
        <w:t>Зберігання та постачання медичних виробів  повинно здійснюватися відповідно до вимог інструкції з використання за умов дотримання «холодового ланцюга» де вимагається. Під час зберігання і транспортування Товару Постачальник зобов’язаний забезпечити  необхідний для даного Товару температурний режим.</w:t>
      </w:r>
    </w:p>
    <w:p w14:paraId="0DFF920A" w14:textId="2B2F37D9" w:rsidR="00093118" w:rsidRPr="00665443" w:rsidRDefault="00093118" w:rsidP="00093118">
      <w:pPr>
        <w:pStyle w:val="xfmc7"/>
        <w:shd w:val="clear" w:color="auto" w:fill="FFFFFF"/>
        <w:tabs>
          <w:tab w:val="left" w:pos="993"/>
          <w:tab w:val="left" w:pos="1276"/>
        </w:tabs>
        <w:spacing w:before="0" w:beforeAutospacing="0" w:after="0" w:afterAutospacing="0"/>
        <w:ind w:firstLine="709"/>
        <w:jc w:val="both"/>
        <w:rPr>
          <w:color w:val="000000" w:themeColor="text1"/>
          <w:lang w:val="uk-UA"/>
        </w:rPr>
      </w:pPr>
      <w:r w:rsidRPr="00665443">
        <w:rPr>
          <w:b/>
          <w:bCs/>
          <w:color w:val="000000" w:themeColor="text1"/>
          <w:lang w:val="uk-UA"/>
        </w:rPr>
        <w:t>Транспортні витрати</w:t>
      </w:r>
      <w:r w:rsidRPr="00665443">
        <w:rPr>
          <w:color w:val="000000" w:themeColor="text1"/>
          <w:lang w:val="uk-UA"/>
        </w:rPr>
        <w:t>, вантажно-розвантажувальні роботи</w:t>
      </w:r>
      <w:r w:rsidRPr="00665443">
        <w:rPr>
          <w:snapToGrid w:val="0"/>
          <w:color w:val="000000" w:themeColor="text1"/>
          <w:lang w:val="uk-UA"/>
        </w:rPr>
        <w:t>,</w:t>
      </w:r>
      <w:r w:rsidRPr="00665443">
        <w:rPr>
          <w:color w:val="000000" w:themeColor="text1"/>
          <w:lang w:val="uk-UA"/>
        </w:rPr>
        <w:t xml:space="preserve"> послуги зберігання та доставки товару до Замовника </w:t>
      </w:r>
      <w:r>
        <w:rPr>
          <w:color w:val="000000" w:themeColor="text1"/>
          <w:lang w:val="uk-UA"/>
        </w:rPr>
        <w:t>згідно переліку установ – отримувачів товару</w:t>
      </w:r>
      <w:r w:rsidR="005D7120">
        <w:rPr>
          <w:color w:val="000000" w:themeColor="text1"/>
          <w:lang w:val="uk-UA"/>
        </w:rPr>
        <w:t xml:space="preserve"> (кількість орієнтовно)</w:t>
      </w:r>
      <w:r>
        <w:rPr>
          <w:color w:val="000000" w:themeColor="text1"/>
          <w:lang w:val="uk-UA"/>
        </w:rPr>
        <w:t xml:space="preserve"> здійснюються</w:t>
      </w:r>
      <w:r w:rsidRPr="00665443">
        <w:rPr>
          <w:color w:val="000000" w:themeColor="text1"/>
          <w:lang w:val="uk-UA"/>
        </w:rPr>
        <w:t xml:space="preserve"> за </w:t>
      </w:r>
      <w:r w:rsidRPr="00665443">
        <w:rPr>
          <w:b/>
          <w:bCs/>
          <w:color w:val="000000" w:themeColor="text1"/>
          <w:lang w:val="uk-UA"/>
        </w:rPr>
        <w:t>рахунок постачальника</w:t>
      </w:r>
      <w:r w:rsidRPr="00665443">
        <w:rPr>
          <w:color w:val="000000" w:themeColor="text1"/>
          <w:lang w:val="uk-UA"/>
        </w:rPr>
        <w:t>.</w:t>
      </w:r>
      <w:r w:rsidRPr="00665443">
        <w:rPr>
          <w:b/>
          <w:bCs/>
          <w:color w:val="000000" w:themeColor="text1"/>
          <w:lang w:val="uk-UA"/>
        </w:rPr>
        <w:t xml:space="preserve"> </w:t>
      </w:r>
      <w:r w:rsidRPr="00665443">
        <w:rPr>
          <w:color w:val="000000" w:themeColor="text1"/>
          <w:lang w:val="uk-UA"/>
        </w:rPr>
        <w:t>Вказані послуги окремо не сплачуються та включаються учасником до загальної вартості товару.</w:t>
      </w:r>
    </w:p>
    <w:p w14:paraId="2092322C" w14:textId="77777777" w:rsidR="00093118" w:rsidRPr="00665443" w:rsidRDefault="00093118" w:rsidP="00093118">
      <w:pPr>
        <w:tabs>
          <w:tab w:val="left" w:pos="1134"/>
        </w:tabs>
        <w:spacing w:after="0" w:line="240" w:lineRule="auto"/>
        <w:ind w:firstLine="709"/>
        <w:jc w:val="both"/>
        <w:rPr>
          <w:rFonts w:ascii="Times New Roman" w:hAnsi="Times New Roman"/>
          <w:color w:val="000000" w:themeColor="text1"/>
          <w:sz w:val="24"/>
          <w:szCs w:val="24"/>
        </w:rPr>
      </w:pPr>
      <w:r w:rsidRPr="00665443">
        <w:rPr>
          <w:rFonts w:ascii="Times New Roman" w:hAnsi="Times New Roman"/>
          <w:color w:val="000000" w:themeColor="text1"/>
          <w:sz w:val="24"/>
          <w:szCs w:val="24"/>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61DA35EE" w14:textId="77777777" w:rsidR="00093118" w:rsidRPr="00DF5A0B" w:rsidRDefault="00093118" w:rsidP="00093118">
      <w:pPr>
        <w:spacing w:after="0" w:line="240" w:lineRule="auto"/>
        <w:ind w:left="5812"/>
        <w:jc w:val="right"/>
        <w:rPr>
          <w:rFonts w:ascii="Times New Roman" w:hAnsi="Times New Roman"/>
          <w:b/>
          <w:bCs/>
          <w:sz w:val="26"/>
          <w:szCs w:val="26"/>
        </w:rPr>
      </w:pPr>
    </w:p>
    <w:p w14:paraId="2519184D" w14:textId="4545A775" w:rsidR="00093118" w:rsidRPr="00DF5A0B" w:rsidRDefault="00093118" w:rsidP="00344941">
      <w:pPr>
        <w:tabs>
          <w:tab w:val="left" w:pos="993"/>
        </w:tabs>
        <w:ind w:firstLine="567"/>
        <w:jc w:val="center"/>
        <w:rPr>
          <w:rFonts w:ascii="Times New Roman" w:hAnsi="Times New Roman"/>
          <w:b/>
          <w:bCs/>
          <w:sz w:val="26"/>
          <w:szCs w:val="26"/>
        </w:rPr>
      </w:pPr>
      <w:r w:rsidRPr="00DF5A0B">
        <w:rPr>
          <w:rFonts w:ascii="Times New Roman" w:hAnsi="Times New Roman"/>
          <w:b/>
        </w:rPr>
        <w:t>ПЕРЕЛІК УСТАНОВ – ОТРИМУВАЧІВ ТОВАРУ</w:t>
      </w:r>
    </w:p>
    <w:tbl>
      <w:tblPr>
        <w:tblW w:w="9209" w:type="dxa"/>
        <w:jc w:val="center"/>
        <w:tblLayout w:type="fixed"/>
        <w:tblLook w:val="04A0" w:firstRow="1" w:lastRow="0" w:firstColumn="1" w:lastColumn="0" w:noHBand="0" w:noVBand="1"/>
      </w:tblPr>
      <w:tblGrid>
        <w:gridCol w:w="521"/>
        <w:gridCol w:w="2876"/>
        <w:gridCol w:w="2268"/>
        <w:gridCol w:w="3544"/>
      </w:tblGrid>
      <w:tr w:rsidR="00614337" w:rsidRPr="00665443" w14:paraId="73FA8359" w14:textId="77777777" w:rsidTr="00614337">
        <w:trPr>
          <w:trHeight w:val="697"/>
          <w:jc w:val="center"/>
        </w:trPr>
        <w:tc>
          <w:tcPr>
            <w:tcW w:w="521" w:type="dxa"/>
            <w:tcBorders>
              <w:top w:val="single" w:sz="8" w:space="0" w:color="auto"/>
              <w:left w:val="single" w:sz="4" w:space="0" w:color="000000"/>
              <w:bottom w:val="nil"/>
              <w:right w:val="single" w:sz="4" w:space="0" w:color="000000"/>
            </w:tcBorders>
            <w:shd w:val="clear" w:color="000000" w:fill="E2EFDA"/>
            <w:vAlign w:val="center"/>
          </w:tcPr>
          <w:p w14:paraId="1FC48BD7" w14:textId="77777777" w:rsidR="00614337" w:rsidRPr="00665443" w:rsidRDefault="00614337" w:rsidP="006866E3">
            <w:pPr>
              <w:jc w:val="center"/>
              <w:rPr>
                <w:rFonts w:ascii="Times New Roman" w:hAnsi="Times New Roman"/>
                <w:b/>
                <w:bCs/>
                <w:color w:val="000000"/>
                <w:sz w:val="18"/>
                <w:szCs w:val="18"/>
              </w:rPr>
            </w:pPr>
            <w:r w:rsidRPr="00665443">
              <w:rPr>
                <w:rFonts w:ascii="Times New Roman" w:hAnsi="Times New Roman"/>
                <w:b/>
                <w:bCs/>
                <w:color w:val="000000"/>
                <w:sz w:val="18"/>
                <w:szCs w:val="18"/>
              </w:rPr>
              <w:t>№ з/п</w:t>
            </w:r>
          </w:p>
        </w:tc>
        <w:tc>
          <w:tcPr>
            <w:tcW w:w="2876" w:type="dxa"/>
            <w:tcBorders>
              <w:top w:val="single" w:sz="8" w:space="0" w:color="auto"/>
              <w:left w:val="single" w:sz="4" w:space="0" w:color="000000"/>
              <w:bottom w:val="nil"/>
              <w:right w:val="single" w:sz="4" w:space="0" w:color="000000"/>
            </w:tcBorders>
            <w:shd w:val="clear" w:color="000000" w:fill="E2EFDA"/>
            <w:vAlign w:val="center"/>
            <w:hideMark/>
          </w:tcPr>
          <w:p w14:paraId="52358315" w14:textId="77777777" w:rsidR="00614337" w:rsidRPr="00665443" w:rsidRDefault="00614337" w:rsidP="006866E3">
            <w:pPr>
              <w:jc w:val="center"/>
              <w:rPr>
                <w:rFonts w:ascii="Times New Roman" w:hAnsi="Times New Roman"/>
                <w:b/>
                <w:bCs/>
                <w:color w:val="000000"/>
                <w:sz w:val="18"/>
                <w:szCs w:val="18"/>
              </w:rPr>
            </w:pPr>
            <w:r w:rsidRPr="00665443">
              <w:rPr>
                <w:rFonts w:ascii="Times New Roman" w:hAnsi="Times New Roman"/>
                <w:b/>
                <w:bCs/>
                <w:color w:val="000000"/>
                <w:sz w:val="18"/>
                <w:szCs w:val="18"/>
              </w:rPr>
              <w:t>Повна назва закладу</w:t>
            </w:r>
          </w:p>
        </w:tc>
        <w:tc>
          <w:tcPr>
            <w:tcW w:w="2268" w:type="dxa"/>
            <w:tcBorders>
              <w:top w:val="single" w:sz="8" w:space="0" w:color="auto"/>
              <w:left w:val="nil"/>
              <w:bottom w:val="nil"/>
              <w:right w:val="single" w:sz="4" w:space="0" w:color="000000"/>
            </w:tcBorders>
            <w:shd w:val="clear" w:color="000000" w:fill="E2EFDA"/>
            <w:vAlign w:val="center"/>
            <w:hideMark/>
          </w:tcPr>
          <w:p w14:paraId="69F29D82" w14:textId="77777777" w:rsidR="00614337" w:rsidRPr="00665443" w:rsidRDefault="00614337" w:rsidP="006866E3">
            <w:pPr>
              <w:jc w:val="center"/>
              <w:rPr>
                <w:rFonts w:ascii="Times New Roman" w:hAnsi="Times New Roman"/>
                <w:b/>
                <w:bCs/>
                <w:color w:val="000000"/>
                <w:sz w:val="18"/>
                <w:szCs w:val="18"/>
              </w:rPr>
            </w:pPr>
            <w:r w:rsidRPr="00665443">
              <w:rPr>
                <w:rFonts w:ascii="Times New Roman" w:hAnsi="Times New Roman"/>
                <w:b/>
                <w:bCs/>
                <w:color w:val="000000"/>
                <w:sz w:val="18"/>
                <w:szCs w:val="18"/>
              </w:rPr>
              <w:t>Адреси отримувачів</w:t>
            </w:r>
          </w:p>
        </w:tc>
        <w:tc>
          <w:tcPr>
            <w:tcW w:w="3544" w:type="dxa"/>
            <w:tcBorders>
              <w:top w:val="single" w:sz="4" w:space="0" w:color="auto"/>
              <w:left w:val="nil"/>
              <w:bottom w:val="single" w:sz="4" w:space="0" w:color="auto"/>
              <w:right w:val="single" w:sz="4" w:space="0" w:color="auto"/>
            </w:tcBorders>
            <w:shd w:val="clear" w:color="000000" w:fill="E2EFDA"/>
          </w:tcPr>
          <w:p w14:paraId="221090B8" w14:textId="77777777" w:rsidR="00614337" w:rsidRDefault="00614337" w:rsidP="006866E3">
            <w:pPr>
              <w:jc w:val="center"/>
              <w:rPr>
                <w:rFonts w:ascii="Times New Roman" w:hAnsi="Times New Roman"/>
                <w:sz w:val="18"/>
                <w:szCs w:val="18"/>
              </w:rPr>
            </w:pPr>
            <w:r w:rsidRPr="00665443">
              <w:rPr>
                <w:rFonts w:ascii="Times New Roman" w:hAnsi="Times New Roman"/>
                <w:sz w:val="18"/>
                <w:szCs w:val="18"/>
              </w:rPr>
              <w:t>Швидкі тести для діагностики вірусного гепатиту В призначені для якісного визначення поверхневого антигену гепатиту В (</w:t>
            </w:r>
            <w:proofErr w:type="spellStart"/>
            <w:r w:rsidRPr="00665443">
              <w:rPr>
                <w:rFonts w:ascii="Times New Roman" w:hAnsi="Times New Roman"/>
                <w:sz w:val="18"/>
                <w:szCs w:val="18"/>
              </w:rPr>
              <w:t>HBsAg</w:t>
            </w:r>
            <w:proofErr w:type="spellEnd"/>
            <w:r w:rsidRPr="00665443">
              <w:rPr>
                <w:rFonts w:ascii="Times New Roman" w:hAnsi="Times New Roman"/>
                <w:sz w:val="18"/>
                <w:szCs w:val="18"/>
              </w:rPr>
              <w:t xml:space="preserve">) </w:t>
            </w:r>
            <w:proofErr w:type="spellStart"/>
            <w:r w:rsidRPr="00665443">
              <w:rPr>
                <w:rFonts w:ascii="Times New Roman" w:hAnsi="Times New Roman"/>
                <w:sz w:val="18"/>
                <w:szCs w:val="18"/>
              </w:rPr>
              <w:t>імунохроматографічним</w:t>
            </w:r>
            <w:proofErr w:type="spellEnd"/>
            <w:r w:rsidRPr="00665443">
              <w:rPr>
                <w:rFonts w:ascii="Times New Roman" w:hAnsi="Times New Roman"/>
                <w:sz w:val="18"/>
                <w:szCs w:val="18"/>
              </w:rPr>
              <w:t xml:space="preserve"> методом у цільній капілярній крові та витратні матеріали для тестування</w:t>
            </w:r>
          </w:p>
          <w:p w14:paraId="48655F01" w14:textId="568E17BD" w:rsidR="00B250E7" w:rsidRPr="00B250E7" w:rsidRDefault="00B250E7" w:rsidP="006866E3">
            <w:pPr>
              <w:jc w:val="center"/>
              <w:rPr>
                <w:rFonts w:ascii="Times New Roman" w:hAnsi="Times New Roman"/>
                <w:b/>
                <w:bCs/>
                <w:sz w:val="18"/>
                <w:szCs w:val="18"/>
              </w:rPr>
            </w:pPr>
            <w:r w:rsidRPr="00B250E7">
              <w:rPr>
                <w:rFonts w:ascii="Times New Roman" w:hAnsi="Times New Roman"/>
                <w:b/>
                <w:bCs/>
                <w:sz w:val="18"/>
                <w:szCs w:val="18"/>
              </w:rPr>
              <w:t>(орієнтовна кількість)</w:t>
            </w:r>
          </w:p>
        </w:tc>
      </w:tr>
      <w:tr w:rsidR="00614337" w:rsidRPr="00665443" w14:paraId="2617D709" w14:textId="77777777" w:rsidTr="00614337">
        <w:trPr>
          <w:trHeight w:val="737"/>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6C8DF34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w:t>
            </w:r>
          </w:p>
        </w:tc>
        <w:tc>
          <w:tcPr>
            <w:tcW w:w="2876" w:type="dxa"/>
            <w:tcBorders>
              <w:top w:val="single" w:sz="4" w:space="0" w:color="000000"/>
              <w:left w:val="nil"/>
              <w:bottom w:val="single" w:sz="4" w:space="0" w:color="000000"/>
              <w:right w:val="single" w:sz="4" w:space="0" w:color="000000"/>
            </w:tcBorders>
            <w:shd w:val="clear" w:color="auto" w:fill="auto"/>
            <w:vAlign w:val="center"/>
          </w:tcPr>
          <w:p w14:paraId="1CBBC87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0C1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23233, Вінницька область,  Вінницький район,  </w:t>
            </w:r>
          </w:p>
          <w:p w14:paraId="0867E6C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с. Бохоники, </w:t>
            </w:r>
            <w:r w:rsidRPr="00665443">
              <w:rPr>
                <w:rFonts w:ascii="Times New Roman" w:hAnsi="Times New Roman"/>
                <w:color w:val="000000"/>
                <w:sz w:val="18"/>
                <w:szCs w:val="18"/>
              </w:rPr>
              <w:br/>
              <w:t>Комплекс будівель та споруд, буд. б/н</w:t>
            </w:r>
          </w:p>
        </w:tc>
        <w:tc>
          <w:tcPr>
            <w:tcW w:w="3544" w:type="dxa"/>
            <w:tcBorders>
              <w:top w:val="single" w:sz="4" w:space="0" w:color="000000"/>
              <w:left w:val="nil"/>
              <w:bottom w:val="single" w:sz="4" w:space="0" w:color="000000"/>
              <w:right w:val="single" w:sz="4" w:space="0" w:color="000000"/>
            </w:tcBorders>
            <w:vAlign w:val="center"/>
          </w:tcPr>
          <w:p w14:paraId="134701AC"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68939097" w14:textId="77777777" w:rsidTr="00614337">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7BA14CE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w:t>
            </w:r>
          </w:p>
        </w:tc>
        <w:tc>
          <w:tcPr>
            <w:tcW w:w="2876" w:type="dxa"/>
            <w:tcBorders>
              <w:top w:val="nil"/>
              <w:left w:val="nil"/>
              <w:bottom w:val="single" w:sz="4" w:space="0" w:color="000000"/>
              <w:right w:val="single" w:sz="4" w:space="0" w:color="000000"/>
            </w:tcBorders>
            <w:shd w:val="clear" w:color="auto" w:fill="auto"/>
            <w:vAlign w:val="center"/>
          </w:tcPr>
          <w:p w14:paraId="76105BE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"Волинський обласний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CA2EEC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м. Луцьк, вул. Львівська, 50</w:t>
            </w:r>
          </w:p>
        </w:tc>
        <w:tc>
          <w:tcPr>
            <w:tcW w:w="3544" w:type="dxa"/>
            <w:tcBorders>
              <w:top w:val="nil"/>
              <w:left w:val="nil"/>
              <w:bottom w:val="single" w:sz="4" w:space="0" w:color="000000"/>
              <w:right w:val="single" w:sz="4" w:space="0" w:color="000000"/>
            </w:tcBorders>
            <w:vAlign w:val="center"/>
          </w:tcPr>
          <w:p w14:paraId="59749561"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4B47F300" w14:textId="77777777" w:rsidTr="00614337">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01ECF5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3</w:t>
            </w:r>
          </w:p>
        </w:tc>
        <w:tc>
          <w:tcPr>
            <w:tcW w:w="2876" w:type="dxa"/>
            <w:tcBorders>
              <w:top w:val="nil"/>
              <w:left w:val="nil"/>
              <w:bottom w:val="single" w:sz="4" w:space="0" w:color="000000"/>
              <w:right w:val="single" w:sz="4" w:space="0" w:color="000000"/>
            </w:tcBorders>
            <w:shd w:val="clear" w:color="auto" w:fill="auto"/>
            <w:vAlign w:val="center"/>
          </w:tcPr>
          <w:p w14:paraId="3905185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підприємство "Дніпропетровське обласне клінічне лікувально-профілактичне </w:t>
            </w:r>
            <w:proofErr w:type="spellStart"/>
            <w:r w:rsidRPr="00665443">
              <w:rPr>
                <w:rFonts w:ascii="Times New Roman" w:hAnsi="Times New Roman"/>
                <w:color w:val="000000"/>
                <w:sz w:val="18"/>
                <w:szCs w:val="18"/>
              </w:rPr>
              <w:t>обєднання</w:t>
            </w:r>
            <w:proofErr w:type="spellEnd"/>
            <w:r w:rsidRPr="00665443">
              <w:rPr>
                <w:rFonts w:ascii="Times New Roman" w:hAnsi="Times New Roman"/>
                <w:color w:val="000000"/>
                <w:sz w:val="18"/>
                <w:szCs w:val="18"/>
              </w:rPr>
              <w:t xml:space="preserve"> "Фтизіатрія" ДОР"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1382C1DB" w14:textId="77777777" w:rsidR="00614337" w:rsidRPr="00665443" w:rsidRDefault="00614337" w:rsidP="006866E3">
            <w:pPr>
              <w:rPr>
                <w:rFonts w:ascii="Times New Roman" w:hAnsi="Times New Roman"/>
                <w:color w:val="000000"/>
                <w:sz w:val="18"/>
                <w:szCs w:val="18"/>
              </w:rPr>
            </w:pPr>
            <w:proofErr w:type="spellStart"/>
            <w:r w:rsidRPr="00665443">
              <w:rPr>
                <w:rFonts w:ascii="Times New Roman" w:hAnsi="Times New Roman"/>
                <w:color w:val="000000"/>
                <w:sz w:val="18"/>
                <w:szCs w:val="18"/>
              </w:rPr>
              <w:t>м.Дніпро</w:t>
            </w:r>
            <w:proofErr w:type="spellEnd"/>
            <w:r w:rsidRPr="00665443">
              <w:rPr>
                <w:rFonts w:ascii="Times New Roman" w:hAnsi="Times New Roman"/>
                <w:color w:val="000000"/>
                <w:sz w:val="18"/>
                <w:szCs w:val="18"/>
              </w:rPr>
              <w:t xml:space="preserve">, </w:t>
            </w:r>
            <w:proofErr w:type="spellStart"/>
            <w:r w:rsidRPr="00665443">
              <w:rPr>
                <w:rFonts w:ascii="Times New Roman" w:hAnsi="Times New Roman"/>
                <w:color w:val="000000"/>
                <w:sz w:val="18"/>
                <w:szCs w:val="18"/>
              </w:rPr>
              <w:t>вул.Бехтерева</w:t>
            </w:r>
            <w:proofErr w:type="spellEnd"/>
            <w:r w:rsidRPr="00665443">
              <w:rPr>
                <w:rFonts w:ascii="Times New Roman" w:hAnsi="Times New Roman"/>
                <w:color w:val="000000"/>
                <w:sz w:val="18"/>
                <w:szCs w:val="18"/>
              </w:rPr>
              <w:t>, 12</w:t>
            </w:r>
          </w:p>
        </w:tc>
        <w:tc>
          <w:tcPr>
            <w:tcW w:w="3544" w:type="dxa"/>
            <w:tcBorders>
              <w:top w:val="nil"/>
              <w:left w:val="nil"/>
              <w:bottom w:val="single" w:sz="4" w:space="0" w:color="000000"/>
              <w:right w:val="single" w:sz="4" w:space="0" w:color="000000"/>
            </w:tcBorders>
            <w:vAlign w:val="center"/>
          </w:tcPr>
          <w:p w14:paraId="19617811"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480</w:t>
            </w:r>
          </w:p>
        </w:tc>
      </w:tr>
      <w:tr w:rsidR="00614337" w:rsidRPr="00665443" w14:paraId="7F67BFED" w14:textId="77777777" w:rsidTr="00614337">
        <w:trPr>
          <w:trHeight w:val="758"/>
          <w:jc w:val="center"/>
        </w:trPr>
        <w:tc>
          <w:tcPr>
            <w:tcW w:w="521"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242242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4</w:t>
            </w:r>
          </w:p>
        </w:tc>
        <w:tc>
          <w:tcPr>
            <w:tcW w:w="2876" w:type="dxa"/>
            <w:tcBorders>
              <w:top w:val="nil"/>
              <w:left w:val="nil"/>
              <w:bottom w:val="single" w:sz="4" w:space="0" w:color="000000"/>
              <w:right w:val="single" w:sz="4" w:space="0" w:color="000000"/>
            </w:tcBorders>
            <w:shd w:val="clear" w:color="auto" w:fill="auto"/>
            <w:vAlign w:val="center"/>
          </w:tcPr>
          <w:p w14:paraId="5E71241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Комунально некомерційне підприємство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58243DF"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Донецька обл., м. Краматорськ, вул. Архипа </w:t>
            </w:r>
            <w:proofErr w:type="spellStart"/>
            <w:r w:rsidRPr="00665443">
              <w:rPr>
                <w:rFonts w:ascii="Times New Roman" w:hAnsi="Times New Roman"/>
                <w:color w:val="000000"/>
                <w:sz w:val="18"/>
                <w:szCs w:val="18"/>
              </w:rPr>
              <w:t>Куїнжи</w:t>
            </w:r>
            <w:proofErr w:type="spellEnd"/>
            <w:r w:rsidRPr="00665443">
              <w:rPr>
                <w:rFonts w:ascii="Times New Roman" w:hAnsi="Times New Roman"/>
                <w:color w:val="000000"/>
                <w:sz w:val="18"/>
                <w:szCs w:val="18"/>
              </w:rPr>
              <w:t>, 1а</w:t>
            </w:r>
          </w:p>
        </w:tc>
        <w:tc>
          <w:tcPr>
            <w:tcW w:w="3544" w:type="dxa"/>
            <w:tcBorders>
              <w:top w:val="nil"/>
              <w:left w:val="nil"/>
              <w:bottom w:val="single" w:sz="4" w:space="0" w:color="000000"/>
              <w:right w:val="single" w:sz="4" w:space="0" w:color="000000"/>
            </w:tcBorders>
            <w:vAlign w:val="center"/>
          </w:tcPr>
          <w:p w14:paraId="058CA377"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614337" w:rsidRPr="00665443" w14:paraId="52B10BEE" w14:textId="77777777" w:rsidTr="00614337">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4A3AF40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5</w:t>
            </w:r>
          </w:p>
        </w:tc>
        <w:tc>
          <w:tcPr>
            <w:tcW w:w="2876" w:type="dxa"/>
            <w:tcBorders>
              <w:top w:val="nil"/>
              <w:left w:val="nil"/>
              <w:bottom w:val="single" w:sz="4" w:space="0" w:color="000000"/>
              <w:right w:val="single" w:sz="4" w:space="0" w:color="000000"/>
            </w:tcBorders>
            <w:shd w:val="clear" w:color="auto" w:fill="auto"/>
            <w:vAlign w:val="center"/>
          </w:tcPr>
          <w:p w14:paraId="52B0F0B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"Обласний протитуберкульозний диспансер" Житомирської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910329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12442, Житомирська обл.,  Житомирський район, </w:t>
            </w:r>
            <w:r w:rsidRPr="00665443">
              <w:rPr>
                <w:rFonts w:ascii="Times New Roman" w:hAnsi="Times New Roman"/>
                <w:color w:val="000000"/>
                <w:sz w:val="18"/>
                <w:szCs w:val="18"/>
              </w:rPr>
              <w:br/>
              <w:t xml:space="preserve"> </w:t>
            </w:r>
            <w:proofErr w:type="spellStart"/>
            <w:r w:rsidRPr="00665443">
              <w:rPr>
                <w:rFonts w:ascii="Times New Roman" w:hAnsi="Times New Roman"/>
                <w:color w:val="000000"/>
                <w:sz w:val="18"/>
                <w:szCs w:val="18"/>
              </w:rPr>
              <w:t>смт.Гуйва</w:t>
            </w:r>
            <w:proofErr w:type="spellEnd"/>
            <w:r w:rsidRPr="00665443">
              <w:rPr>
                <w:rFonts w:ascii="Times New Roman" w:hAnsi="Times New Roman"/>
                <w:color w:val="000000"/>
                <w:sz w:val="18"/>
                <w:szCs w:val="18"/>
              </w:rPr>
              <w:t xml:space="preserve">, </w:t>
            </w:r>
          </w:p>
          <w:p w14:paraId="2D729477"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Бердичівська, 62</w:t>
            </w:r>
          </w:p>
        </w:tc>
        <w:tc>
          <w:tcPr>
            <w:tcW w:w="3544" w:type="dxa"/>
            <w:tcBorders>
              <w:top w:val="nil"/>
              <w:left w:val="nil"/>
              <w:bottom w:val="single" w:sz="4" w:space="0" w:color="000000"/>
              <w:right w:val="single" w:sz="4" w:space="0" w:color="000000"/>
            </w:tcBorders>
            <w:vAlign w:val="center"/>
          </w:tcPr>
          <w:p w14:paraId="359FE8C1"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60</w:t>
            </w:r>
          </w:p>
        </w:tc>
      </w:tr>
      <w:tr w:rsidR="00614337" w:rsidRPr="00665443" w14:paraId="55A0014F" w14:textId="77777777" w:rsidTr="00614337">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6D237EC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6</w:t>
            </w:r>
          </w:p>
        </w:tc>
        <w:tc>
          <w:tcPr>
            <w:tcW w:w="2876" w:type="dxa"/>
            <w:tcBorders>
              <w:top w:val="nil"/>
              <w:left w:val="nil"/>
              <w:bottom w:val="single" w:sz="4" w:space="0" w:color="000000"/>
              <w:right w:val="single" w:sz="4" w:space="0" w:color="000000"/>
            </w:tcBorders>
            <w:shd w:val="clear" w:color="auto" w:fill="auto"/>
            <w:vAlign w:val="center"/>
          </w:tcPr>
          <w:p w14:paraId="05C47A6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D98AC0A" w14:textId="77777777" w:rsidR="00614337" w:rsidRPr="00665443" w:rsidRDefault="00614337" w:rsidP="006866E3">
            <w:r w:rsidRPr="00665443">
              <w:t xml:space="preserve">88000, </w:t>
            </w:r>
            <w:proofErr w:type="spellStart"/>
            <w:r w:rsidRPr="00665443">
              <w:t>м.Ужгород</w:t>
            </w:r>
            <w:proofErr w:type="spellEnd"/>
            <w:r w:rsidRPr="00665443">
              <w:t>, вул. Нахімова, 4</w:t>
            </w:r>
          </w:p>
        </w:tc>
        <w:tc>
          <w:tcPr>
            <w:tcW w:w="3544" w:type="dxa"/>
            <w:tcBorders>
              <w:top w:val="nil"/>
              <w:left w:val="nil"/>
              <w:bottom w:val="single" w:sz="4" w:space="0" w:color="000000"/>
              <w:right w:val="single" w:sz="4" w:space="0" w:color="000000"/>
            </w:tcBorders>
            <w:vAlign w:val="center"/>
          </w:tcPr>
          <w:p w14:paraId="1B20D535"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3412DECD" w14:textId="77777777" w:rsidTr="00614337">
        <w:trPr>
          <w:trHeight w:val="60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765F103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7</w:t>
            </w:r>
          </w:p>
        </w:tc>
        <w:tc>
          <w:tcPr>
            <w:tcW w:w="2876" w:type="dxa"/>
            <w:tcBorders>
              <w:top w:val="nil"/>
              <w:left w:val="nil"/>
              <w:bottom w:val="single" w:sz="4" w:space="0" w:color="000000"/>
              <w:right w:val="single" w:sz="4" w:space="0" w:color="000000"/>
            </w:tcBorders>
            <w:shd w:val="clear" w:color="auto" w:fill="auto"/>
            <w:vAlign w:val="center"/>
          </w:tcPr>
          <w:p w14:paraId="37FEB42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некомерційне підприємство "Запорізький регіональний </w:t>
            </w:r>
            <w:proofErr w:type="spellStart"/>
            <w:r w:rsidRPr="00665443">
              <w:rPr>
                <w:rFonts w:ascii="Times New Roman" w:hAnsi="Times New Roman"/>
                <w:color w:val="000000"/>
                <w:sz w:val="18"/>
                <w:szCs w:val="18"/>
              </w:rPr>
              <w:t>фтизіопульмонологічнй</w:t>
            </w:r>
            <w:proofErr w:type="spellEnd"/>
            <w:r w:rsidRPr="00665443">
              <w:rPr>
                <w:rFonts w:ascii="Times New Roman" w:hAnsi="Times New Roman"/>
                <w:color w:val="000000"/>
                <w:sz w:val="18"/>
                <w:szCs w:val="18"/>
              </w:rPr>
              <w:t xml:space="preserve"> клінічний лікувально-діагностичний центр" Запорізької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4151F47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м. Запоріжжя, вул. Перспективна, 2</w:t>
            </w:r>
          </w:p>
        </w:tc>
        <w:tc>
          <w:tcPr>
            <w:tcW w:w="3544" w:type="dxa"/>
            <w:tcBorders>
              <w:top w:val="nil"/>
              <w:left w:val="nil"/>
              <w:bottom w:val="single" w:sz="4" w:space="0" w:color="000000"/>
              <w:right w:val="single" w:sz="4" w:space="0" w:color="000000"/>
            </w:tcBorders>
            <w:vAlign w:val="center"/>
          </w:tcPr>
          <w:p w14:paraId="33CBFF6E"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41E69CC8" w14:textId="77777777" w:rsidTr="00614337">
        <w:trPr>
          <w:trHeight w:val="803"/>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52FA3D6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8</w:t>
            </w:r>
          </w:p>
        </w:tc>
        <w:tc>
          <w:tcPr>
            <w:tcW w:w="2876" w:type="dxa"/>
            <w:tcBorders>
              <w:top w:val="nil"/>
              <w:left w:val="nil"/>
              <w:bottom w:val="single" w:sz="4" w:space="0" w:color="000000"/>
              <w:right w:val="single" w:sz="4" w:space="0" w:color="000000"/>
            </w:tcBorders>
            <w:shd w:val="clear" w:color="auto" w:fill="auto"/>
            <w:vAlign w:val="center"/>
          </w:tcPr>
          <w:p w14:paraId="65129DF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Комунально некомерційне підприємство "Івано-Франківський обласний фтизіопульмонологічний центр </w:t>
            </w:r>
            <w:r w:rsidRPr="00665443">
              <w:rPr>
                <w:rFonts w:ascii="Times New Roman" w:hAnsi="Times New Roman"/>
                <w:color w:val="000000"/>
                <w:sz w:val="18"/>
                <w:szCs w:val="18"/>
              </w:rPr>
              <w:lastRenderedPageBreak/>
              <w:t>Івано-Франківської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1641F44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lastRenderedPageBreak/>
              <w:t>76018 м. Івано-Франківськ, вул. Матейки, 53</w:t>
            </w:r>
          </w:p>
        </w:tc>
        <w:tc>
          <w:tcPr>
            <w:tcW w:w="3544" w:type="dxa"/>
            <w:tcBorders>
              <w:top w:val="nil"/>
              <w:left w:val="nil"/>
              <w:bottom w:val="single" w:sz="4" w:space="0" w:color="000000"/>
              <w:right w:val="single" w:sz="4" w:space="0" w:color="000000"/>
            </w:tcBorders>
            <w:vAlign w:val="center"/>
          </w:tcPr>
          <w:p w14:paraId="7FFDAD19"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6243838C" w14:textId="77777777" w:rsidTr="00614337">
        <w:trPr>
          <w:trHeight w:val="755"/>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4719728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9</w:t>
            </w:r>
          </w:p>
        </w:tc>
        <w:tc>
          <w:tcPr>
            <w:tcW w:w="2876" w:type="dxa"/>
            <w:tcBorders>
              <w:top w:val="nil"/>
              <w:left w:val="nil"/>
              <w:bottom w:val="single" w:sz="4" w:space="0" w:color="auto"/>
              <w:right w:val="single" w:sz="4" w:space="0" w:color="000000"/>
            </w:tcBorders>
            <w:shd w:val="clear" w:color="auto" w:fill="auto"/>
            <w:vAlign w:val="center"/>
          </w:tcPr>
          <w:p w14:paraId="364AB48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Київської обласної ради «Київський обласний фтизіатричний центр»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6AFB7315"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Київська область,  м. Боярка вул. Марка Шляхового, 23</w:t>
            </w:r>
          </w:p>
        </w:tc>
        <w:tc>
          <w:tcPr>
            <w:tcW w:w="3544" w:type="dxa"/>
            <w:tcBorders>
              <w:top w:val="nil"/>
              <w:left w:val="nil"/>
              <w:bottom w:val="single" w:sz="4" w:space="0" w:color="auto"/>
              <w:right w:val="single" w:sz="4" w:space="0" w:color="000000"/>
            </w:tcBorders>
            <w:vAlign w:val="center"/>
          </w:tcPr>
          <w:p w14:paraId="40E31258"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280</w:t>
            </w:r>
          </w:p>
        </w:tc>
      </w:tr>
      <w:tr w:rsidR="00614337" w:rsidRPr="00665443" w14:paraId="1678C5F2" w14:textId="77777777" w:rsidTr="00614337">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531A79EF"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10</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39C4AB2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E5DAA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Кіровоградська область, м. Кропивницький, вул. Габдрахманова 18/29</w:t>
            </w:r>
          </w:p>
        </w:tc>
        <w:tc>
          <w:tcPr>
            <w:tcW w:w="3544" w:type="dxa"/>
            <w:tcBorders>
              <w:top w:val="single" w:sz="4" w:space="0" w:color="auto"/>
              <w:left w:val="single" w:sz="4" w:space="0" w:color="auto"/>
              <w:bottom w:val="single" w:sz="4" w:space="0" w:color="auto"/>
              <w:right w:val="single" w:sz="4" w:space="0" w:color="auto"/>
            </w:tcBorders>
            <w:vAlign w:val="center"/>
          </w:tcPr>
          <w:p w14:paraId="1D7B18F2"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72775780" w14:textId="77777777" w:rsidTr="00614337">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324E9A1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11</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0C79977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КНП ЛОР "Луганський обласний медичний центр соціально небезпечних інфекційних хвороб"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B5159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Луганська обл., </w:t>
            </w:r>
            <w:proofErr w:type="spellStart"/>
            <w:r w:rsidRPr="00665443">
              <w:rPr>
                <w:rFonts w:ascii="Times New Roman" w:hAnsi="Times New Roman"/>
                <w:color w:val="000000"/>
                <w:sz w:val="18"/>
                <w:szCs w:val="18"/>
              </w:rPr>
              <w:t>м.Сєвєродонецьк</w:t>
            </w:r>
            <w:proofErr w:type="spellEnd"/>
            <w:r w:rsidRPr="00665443">
              <w:rPr>
                <w:rFonts w:ascii="Times New Roman" w:hAnsi="Times New Roman"/>
                <w:color w:val="000000"/>
                <w:sz w:val="18"/>
                <w:szCs w:val="18"/>
              </w:rPr>
              <w:t>, вул.Сметаніна,5</w:t>
            </w:r>
          </w:p>
        </w:tc>
        <w:tc>
          <w:tcPr>
            <w:tcW w:w="3544" w:type="dxa"/>
            <w:tcBorders>
              <w:top w:val="single" w:sz="4" w:space="0" w:color="auto"/>
              <w:left w:val="single" w:sz="4" w:space="0" w:color="auto"/>
              <w:bottom w:val="single" w:sz="4" w:space="0" w:color="auto"/>
              <w:right w:val="single" w:sz="4" w:space="0" w:color="auto"/>
            </w:tcBorders>
            <w:vAlign w:val="center"/>
          </w:tcPr>
          <w:p w14:paraId="06186F6D"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614337" w:rsidRPr="00665443" w14:paraId="0D4EA691" w14:textId="77777777" w:rsidTr="00614337">
        <w:trPr>
          <w:trHeight w:val="659"/>
          <w:jc w:val="center"/>
        </w:trPr>
        <w:tc>
          <w:tcPr>
            <w:tcW w:w="521" w:type="dxa"/>
            <w:tcBorders>
              <w:top w:val="single" w:sz="4" w:space="0" w:color="auto"/>
              <w:left w:val="single" w:sz="4" w:space="0" w:color="000000"/>
              <w:bottom w:val="single" w:sz="4" w:space="0" w:color="000000"/>
              <w:right w:val="single" w:sz="4" w:space="0" w:color="auto"/>
            </w:tcBorders>
            <w:vAlign w:val="center"/>
          </w:tcPr>
          <w:p w14:paraId="6764BE7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1EEBA38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(Центр легеневого здоров'я)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EDA37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79066 </w:t>
            </w:r>
            <w:proofErr w:type="spellStart"/>
            <w:r w:rsidRPr="00665443">
              <w:rPr>
                <w:rFonts w:ascii="Times New Roman" w:hAnsi="Times New Roman"/>
                <w:color w:val="000000"/>
                <w:sz w:val="18"/>
                <w:szCs w:val="18"/>
              </w:rPr>
              <w:t>м.Львів</w:t>
            </w:r>
            <w:proofErr w:type="spellEnd"/>
            <w:r w:rsidRPr="00665443">
              <w:rPr>
                <w:rFonts w:ascii="Times New Roman" w:hAnsi="Times New Roman"/>
                <w:color w:val="000000"/>
                <w:sz w:val="18"/>
                <w:szCs w:val="18"/>
              </w:rPr>
              <w:t xml:space="preserve">, </w:t>
            </w:r>
          </w:p>
          <w:p w14:paraId="47A53797"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Зелена, 477</w:t>
            </w:r>
          </w:p>
        </w:tc>
        <w:tc>
          <w:tcPr>
            <w:tcW w:w="3544" w:type="dxa"/>
            <w:tcBorders>
              <w:top w:val="single" w:sz="4" w:space="0" w:color="auto"/>
              <w:left w:val="single" w:sz="4" w:space="0" w:color="auto"/>
              <w:bottom w:val="single" w:sz="4" w:space="0" w:color="auto"/>
              <w:right w:val="single" w:sz="4" w:space="0" w:color="auto"/>
            </w:tcBorders>
            <w:vAlign w:val="center"/>
          </w:tcPr>
          <w:p w14:paraId="00D8840D"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210</w:t>
            </w:r>
          </w:p>
        </w:tc>
      </w:tr>
      <w:tr w:rsidR="00614337" w:rsidRPr="00665443" w14:paraId="098322B1" w14:textId="77777777" w:rsidTr="00614337">
        <w:trPr>
          <w:trHeight w:val="85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1D58B2D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13</w:t>
            </w:r>
          </w:p>
        </w:tc>
        <w:tc>
          <w:tcPr>
            <w:tcW w:w="2876" w:type="dxa"/>
            <w:tcBorders>
              <w:top w:val="single" w:sz="4" w:space="0" w:color="auto"/>
              <w:left w:val="nil"/>
              <w:bottom w:val="single" w:sz="4" w:space="0" w:color="auto"/>
              <w:right w:val="single" w:sz="4" w:space="0" w:color="000000"/>
            </w:tcBorders>
            <w:shd w:val="clear" w:color="auto" w:fill="auto"/>
            <w:vAlign w:val="center"/>
          </w:tcPr>
          <w:p w14:paraId="6ED2916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1F20043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вул. </w:t>
            </w:r>
            <w:proofErr w:type="spellStart"/>
            <w:r w:rsidRPr="00665443">
              <w:rPr>
                <w:rFonts w:ascii="Times New Roman" w:hAnsi="Times New Roman"/>
                <w:color w:val="000000"/>
                <w:sz w:val="18"/>
                <w:szCs w:val="18"/>
              </w:rPr>
              <w:t>Веселинівська</w:t>
            </w:r>
            <w:proofErr w:type="spellEnd"/>
            <w:r w:rsidRPr="00665443">
              <w:rPr>
                <w:rFonts w:ascii="Times New Roman" w:hAnsi="Times New Roman"/>
                <w:color w:val="000000"/>
                <w:sz w:val="18"/>
                <w:szCs w:val="18"/>
              </w:rPr>
              <w:t xml:space="preserve">, 4, </w:t>
            </w:r>
            <w:proofErr w:type="spellStart"/>
            <w:r w:rsidRPr="00665443">
              <w:rPr>
                <w:rFonts w:ascii="Times New Roman" w:hAnsi="Times New Roman"/>
                <w:color w:val="000000"/>
                <w:sz w:val="18"/>
                <w:szCs w:val="18"/>
              </w:rPr>
              <w:t>с.Надбузьке</w:t>
            </w:r>
            <w:proofErr w:type="spellEnd"/>
            <w:r w:rsidRPr="00665443">
              <w:rPr>
                <w:rFonts w:ascii="Times New Roman" w:hAnsi="Times New Roman"/>
                <w:color w:val="000000"/>
                <w:sz w:val="18"/>
                <w:szCs w:val="18"/>
              </w:rPr>
              <w:t xml:space="preserve">, Миколаївський р-н, Миколаївська </w:t>
            </w:r>
            <w:proofErr w:type="spellStart"/>
            <w:r w:rsidRPr="00665443">
              <w:rPr>
                <w:rFonts w:ascii="Times New Roman" w:hAnsi="Times New Roman"/>
                <w:color w:val="000000"/>
                <w:sz w:val="18"/>
                <w:szCs w:val="18"/>
              </w:rPr>
              <w:t>обл</w:t>
            </w:r>
            <w:proofErr w:type="spellEnd"/>
            <w:r w:rsidRPr="00665443">
              <w:rPr>
                <w:rFonts w:ascii="Times New Roman" w:hAnsi="Times New Roman"/>
                <w:color w:val="000000"/>
                <w:sz w:val="18"/>
                <w:szCs w:val="18"/>
              </w:rPr>
              <w:t>, 57130</w:t>
            </w:r>
          </w:p>
        </w:tc>
        <w:tc>
          <w:tcPr>
            <w:tcW w:w="3544" w:type="dxa"/>
            <w:tcBorders>
              <w:top w:val="single" w:sz="4" w:space="0" w:color="auto"/>
              <w:left w:val="nil"/>
              <w:bottom w:val="single" w:sz="4" w:space="0" w:color="auto"/>
              <w:right w:val="single" w:sz="4" w:space="0" w:color="000000"/>
            </w:tcBorders>
            <w:vAlign w:val="center"/>
          </w:tcPr>
          <w:p w14:paraId="0E37B0B7"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2BB02192" w14:textId="77777777" w:rsidTr="00614337">
        <w:trPr>
          <w:trHeight w:val="840"/>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06D69B5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14</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72125DE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"Одеський обласний центр соціально значущих хвороб" Одеської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9461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м. Одеса, вул. </w:t>
            </w:r>
            <w:proofErr w:type="spellStart"/>
            <w:r w:rsidRPr="00665443">
              <w:rPr>
                <w:rFonts w:ascii="Times New Roman" w:hAnsi="Times New Roman"/>
                <w:color w:val="000000"/>
                <w:sz w:val="18"/>
                <w:szCs w:val="18"/>
              </w:rPr>
              <w:t>Ядова</w:t>
            </w:r>
            <w:proofErr w:type="spellEnd"/>
            <w:r w:rsidRPr="00665443">
              <w:rPr>
                <w:rFonts w:ascii="Times New Roman" w:hAnsi="Times New Roman"/>
                <w:color w:val="000000"/>
                <w:sz w:val="18"/>
                <w:szCs w:val="18"/>
              </w:rPr>
              <w:t>, 4</w:t>
            </w:r>
          </w:p>
        </w:tc>
        <w:tc>
          <w:tcPr>
            <w:tcW w:w="3544" w:type="dxa"/>
            <w:tcBorders>
              <w:top w:val="single" w:sz="4" w:space="0" w:color="auto"/>
              <w:left w:val="single" w:sz="4" w:space="0" w:color="auto"/>
              <w:bottom w:val="single" w:sz="4" w:space="0" w:color="auto"/>
              <w:right w:val="single" w:sz="4" w:space="0" w:color="auto"/>
            </w:tcBorders>
            <w:vAlign w:val="center"/>
          </w:tcPr>
          <w:p w14:paraId="2CD2BD2D"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450</w:t>
            </w:r>
          </w:p>
        </w:tc>
      </w:tr>
      <w:tr w:rsidR="00614337" w:rsidRPr="00665443" w14:paraId="4DF2B2AF" w14:textId="77777777" w:rsidTr="00614337">
        <w:trPr>
          <w:trHeight w:val="975"/>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1F0496B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15</w:t>
            </w:r>
          </w:p>
        </w:tc>
        <w:tc>
          <w:tcPr>
            <w:tcW w:w="2876" w:type="dxa"/>
            <w:tcBorders>
              <w:top w:val="single" w:sz="4" w:space="0" w:color="auto"/>
              <w:left w:val="nil"/>
              <w:bottom w:val="single" w:sz="4" w:space="0" w:color="000000"/>
              <w:right w:val="single" w:sz="4" w:space="0" w:color="000000"/>
            </w:tcBorders>
            <w:shd w:val="clear" w:color="auto" w:fill="auto"/>
            <w:vAlign w:val="center"/>
          </w:tcPr>
          <w:p w14:paraId="0E159DB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"Полтавський обласний клінічний протитуберкульозний диспансер Полтавської обласної ради"</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E4FCBF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36040, Полтавська обл., Полтавський р-н, </w:t>
            </w:r>
            <w:proofErr w:type="spellStart"/>
            <w:r w:rsidRPr="00665443">
              <w:rPr>
                <w:rFonts w:ascii="Times New Roman" w:hAnsi="Times New Roman"/>
                <w:color w:val="000000"/>
                <w:sz w:val="18"/>
                <w:szCs w:val="18"/>
              </w:rPr>
              <w:t>с.Супрунівка</w:t>
            </w:r>
            <w:proofErr w:type="spellEnd"/>
            <w:r w:rsidRPr="00665443">
              <w:rPr>
                <w:rFonts w:ascii="Times New Roman" w:hAnsi="Times New Roman"/>
                <w:color w:val="000000"/>
                <w:sz w:val="18"/>
                <w:szCs w:val="18"/>
              </w:rPr>
              <w:t xml:space="preserve">, </w:t>
            </w:r>
          </w:p>
          <w:p w14:paraId="0650D12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Київське Шосе 1-В</w:t>
            </w:r>
          </w:p>
        </w:tc>
        <w:tc>
          <w:tcPr>
            <w:tcW w:w="3544" w:type="dxa"/>
            <w:tcBorders>
              <w:top w:val="single" w:sz="4" w:space="0" w:color="auto"/>
              <w:left w:val="nil"/>
              <w:bottom w:val="single" w:sz="4" w:space="0" w:color="000000"/>
              <w:right w:val="single" w:sz="4" w:space="0" w:color="000000"/>
            </w:tcBorders>
            <w:vAlign w:val="center"/>
          </w:tcPr>
          <w:p w14:paraId="5EBE849F"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79991F13" w14:textId="77777777" w:rsidTr="00614337">
        <w:trPr>
          <w:trHeight w:val="842"/>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72BDC52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16</w:t>
            </w:r>
          </w:p>
        </w:tc>
        <w:tc>
          <w:tcPr>
            <w:tcW w:w="2876" w:type="dxa"/>
            <w:tcBorders>
              <w:top w:val="nil"/>
              <w:left w:val="nil"/>
              <w:bottom w:val="single" w:sz="4" w:space="0" w:color="000000"/>
              <w:right w:val="single" w:sz="4" w:space="0" w:color="000000"/>
            </w:tcBorders>
            <w:shd w:val="clear" w:color="auto" w:fill="auto"/>
            <w:vAlign w:val="center"/>
          </w:tcPr>
          <w:p w14:paraId="75406FDB"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Рівненський обласний фтизіопульмонологічний медичний центр Рівненської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441021E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м. Рівне,  </w:t>
            </w:r>
          </w:p>
          <w:p w14:paraId="39F1E38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Дворецька, 108</w:t>
            </w:r>
          </w:p>
        </w:tc>
        <w:tc>
          <w:tcPr>
            <w:tcW w:w="3544" w:type="dxa"/>
            <w:tcBorders>
              <w:top w:val="nil"/>
              <w:left w:val="nil"/>
              <w:bottom w:val="single" w:sz="4" w:space="0" w:color="000000"/>
              <w:right w:val="single" w:sz="4" w:space="0" w:color="000000"/>
            </w:tcBorders>
            <w:vAlign w:val="center"/>
          </w:tcPr>
          <w:p w14:paraId="28E1CD99"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60</w:t>
            </w:r>
          </w:p>
        </w:tc>
      </w:tr>
      <w:tr w:rsidR="00614337" w:rsidRPr="00665443" w14:paraId="665AF4D7" w14:textId="77777777" w:rsidTr="00614337">
        <w:trPr>
          <w:trHeight w:val="486"/>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24A1A7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17</w:t>
            </w:r>
          </w:p>
        </w:tc>
        <w:tc>
          <w:tcPr>
            <w:tcW w:w="2876" w:type="dxa"/>
            <w:tcBorders>
              <w:top w:val="nil"/>
              <w:left w:val="nil"/>
              <w:bottom w:val="single" w:sz="4" w:space="0" w:color="000000"/>
              <w:right w:val="single" w:sz="4" w:space="0" w:color="000000"/>
            </w:tcBorders>
            <w:shd w:val="clear" w:color="auto" w:fill="auto"/>
            <w:vAlign w:val="center"/>
          </w:tcPr>
          <w:p w14:paraId="6FE5CC6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СОР "Регіональний клінічний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DDF535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Сумська область, Сумський район, смт. </w:t>
            </w:r>
            <w:proofErr w:type="spellStart"/>
            <w:r w:rsidRPr="00665443">
              <w:rPr>
                <w:rFonts w:ascii="Times New Roman" w:hAnsi="Times New Roman"/>
                <w:color w:val="000000"/>
                <w:sz w:val="18"/>
                <w:szCs w:val="18"/>
              </w:rPr>
              <w:t>Степанівка</w:t>
            </w:r>
            <w:proofErr w:type="spellEnd"/>
            <w:r w:rsidRPr="00665443">
              <w:rPr>
                <w:rFonts w:ascii="Times New Roman" w:hAnsi="Times New Roman"/>
                <w:color w:val="000000"/>
                <w:sz w:val="18"/>
                <w:szCs w:val="18"/>
              </w:rPr>
              <w:t xml:space="preserve">, </w:t>
            </w:r>
          </w:p>
          <w:p w14:paraId="5B8D7CA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вул. </w:t>
            </w:r>
            <w:proofErr w:type="spellStart"/>
            <w:r w:rsidRPr="00665443">
              <w:rPr>
                <w:rFonts w:ascii="Times New Roman" w:hAnsi="Times New Roman"/>
                <w:color w:val="000000"/>
                <w:sz w:val="18"/>
                <w:szCs w:val="18"/>
              </w:rPr>
              <w:t>Торопилівська</w:t>
            </w:r>
            <w:proofErr w:type="spellEnd"/>
            <w:r w:rsidRPr="00665443">
              <w:rPr>
                <w:rFonts w:ascii="Times New Roman" w:hAnsi="Times New Roman"/>
                <w:color w:val="000000"/>
                <w:sz w:val="18"/>
                <w:szCs w:val="18"/>
              </w:rPr>
              <w:t>, 6</w:t>
            </w:r>
          </w:p>
        </w:tc>
        <w:tc>
          <w:tcPr>
            <w:tcW w:w="3544" w:type="dxa"/>
            <w:tcBorders>
              <w:top w:val="nil"/>
              <w:left w:val="nil"/>
              <w:bottom w:val="single" w:sz="4" w:space="0" w:color="000000"/>
              <w:right w:val="single" w:sz="4" w:space="0" w:color="000000"/>
            </w:tcBorders>
            <w:vAlign w:val="center"/>
          </w:tcPr>
          <w:p w14:paraId="58844BC0"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59C4A71A" w14:textId="77777777" w:rsidTr="00614337">
        <w:trPr>
          <w:trHeight w:val="494"/>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4A6FD21E"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18</w:t>
            </w:r>
          </w:p>
        </w:tc>
        <w:tc>
          <w:tcPr>
            <w:tcW w:w="2876" w:type="dxa"/>
            <w:tcBorders>
              <w:top w:val="nil"/>
              <w:left w:val="nil"/>
              <w:bottom w:val="single" w:sz="4" w:space="0" w:color="000000"/>
              <w:right w:val="single" w:sz="4" w:space="0" w:color="000000"/>
            </w:tcBorders>
            <w:shd w:val="clear" w:color="auto" w:fill="auto"/>
            <w:vAlign w:val="center"/>
          </w:tcPr>
          <w:p w14:paraId="3EDCA5F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некомерційне підприємство  "Тернопільський регіональний фтизіопульмонологічний </w:t>
            </w:r>
            <w:r w:rsidRPr="00665443">
              <w:rPr>
                <w:rFonts w:ascii="Times New Roman" w:hAnsi="Times New Roman"/>
                <w:color w:val="000000"/>
                <w:sz w:val="18"/>
                <w:szCs w:val="18"/>
              </w:rPr>
              <w:lastRenderedPageBreak/>
              <w:t>медичний центр" Тернопільської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1D798C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lastRenderedPageBreak/>
              <w:t xml:space="preserve">47722, </w:t>
            </w:r>
            <w:proofErr w:type="spellStart"/>
            <w:r w:rsidRPr="00665443">
              <w:rPr>
                <w:rFonts w:ascii="Times New Roman" w:hAnsi="Times New Roman"/>
                <w:color w:val="000000"/>
                <w:sz w:val="18"/>
                <w:szCs w:val="18"/>
              </w:rPr>
              <w:t>с.Великі</w:t>
            </w:r>
            <w:proofErr w:type="spellEnd"/>
            <w:r w:rsidRPr="00665443">
              <w:rPr>
                <w:rFonts w:ascii="Times New Roman" w:hAnsi="Times New Roman"/>
                <w:color w:val="000000"/>
                <w:sz w:val="18"/>
                <w:szCs w:val="18"/>
              </w:rPr>
              <w:t xml:space="preserve"> Гаї, </w:t>
            </w:r>
          </w:p>
          <w:p w14:paraId="370CA59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lastRenderedPageBreak/>
              <w:t>вул. Підлісна, буд.26-А, Тернопільський район, Тернопільська область</w:t>
            </w:r>
          </w:p>
        </w:tc>
        <w:tc>
          <w:tcPr>
            <w:tcW w:w="3544" w:type="dxa"/>
            <w:tcBorders>
              <w:top w:val="nil"/>
              <w:left w:val="nil"/>
              <w:bottom w:val="single" w:sz="4" w:space="0" w:color="000000"/>
              <w:right w:val="single" w:sz="4" w:space="0" w:color="000000"/>
            </w:tcBorders>
            <w:vAlign w:val="center"/>
          </w:tcPr>
          <w:p w14:paraId="431362DE"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lastRenderedPageBreak/>
              <w:t>60</w:t>
            </w:r>
          </w:p>
        </w:tc>
      </w:tr>
      <w:tr w:rsidR="00614337" w:rsidRPr="00665443" w14:paraId="3011789F" w14:textId="77777777" w:rsidTr="00614337">
        <w:trPr>
          <w:trHeight w:val="613"/>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84B8315"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19</w:t>
            </w:r>
          </w:p>
        </w:tc>
        <w:tc>
          <w:tcPr>
            <w:tcW w:w="2876" w:type="dxa"/>
            <w:tcBorders>
              <w:top w:val="nil"/>
              <w:left w:val="nil"/>
              <w:bottom w:val="single" w:sz="4" w:space="0" w:color="000000"/>
              <w:right w:val="single" w:sz="4" w:space="0" w:color="000000"/>
            </w:tcBorders>
            <w:shd w:val="clear" w:color="auto" w:fill="auto"/>
            <w:vAlign w:val="center"/>
          </w:tcPr>
          <w:p w14:paraId="33F0B96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некомерційне </w:t>
            </w:r>
            <w:proofErr w:type="spellStart"/>
            <w:r w:rsidRPr="00665443">
              <w:rPr>
                <w:rFonts w:ascii="Times New Roman" w:hAnsi="Times New Roman"/>
                <w:color w:val="000000"/>
                <w:sz w:val="18"/>
                <w:szCs w:val="18"/>
              </w:rPr>
              <w:t>підпрємство</w:t>
            </w:r>
            <w:proofErr w:type="spellEnd"/>
            <w:r w:rsidRPr="00665443">
              <w:rPr>
                <w:rFonts w:ascii="Times New Roman" w:hAnsi="Times New Roman"/>
                <w:color w:val="000000"/>
                <w:sz w:val="18"/>
                <w:szCs w:val="18"/>
              </w:rPr>
              <w:t xml:space="preserve"> Харківської обласної ради "Обласний протитуберкульозний диспансер №1"</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504CF0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м. Харків, вул. Ньютона,145</w:t>
            </w:r>
          </w:p>
        </w:tc>
        <w:tc>
          <w:tcPr>
            <w:tcW w:w="3544" w:type="dxa"/>
            <w:tcBorders>
              <w:top w:val="nil"/>
              <w:left w:val="nil"/>
              <w:bottom w:val="single" w:sz="4" w:space="0" w:color="000000"/>
              <w:right w:val="single" w:sz="4" w:space="0" w:color="000000"/>
            </w:tcBorders>
            <w:vAlign w:val="center"/>
          </w:tcPr>
          <w:p w14:paraId="753FEA6E"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210</w:t>
            </w:r>
          </w:p>
        </w:tc>
      </w:tr>
      <w:tr w:rsidR="00614337" w:rsidRPr="00665443" w14:paraId="4C4331D3" w14:textId="77777777" w:rsidTr="00614337">
        <w:trPr>
          <w:trHeight w:val="61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294D2C9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20</w:t>
            </w:r>
          </w:p>
        </w:tc>
        <w:tc>
          <w:tcPr>
            <w:tcW w:w="2876" w:type="dxa"/>
            <w:tcBorders>
              <w:top w:val="nil"/>
              <w:left w:val="nil"/>
              <w:bottom w:val="single" w:sz="4" w:space="0" w:color="000000"/>
              <w:right w:val="single" w:sz="4" w:space="0" w:color="000000"/>
            </w:tcBorders>
            <w:shd w:val="clear" w:color="auto" w:fill="auto"/>
            <w:vAlign w:val="center"/>
          </w:tcPr>
          <w:p w14:paraId="10B3E1D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«Фтизіопульмонологічний медичний центр» Херсонської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FEABD4E"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73034 м. Херсон, Миколаївське шосе, 82</w:t>
            </w:r>
          </w:p>
        </w:tc>
        <w:tc>
          <w:tcPr>
            <w:tcW w:w="3544" w:type="dxa"/>
            <w:tcBorders>
              <w:top w:val="nil"/>
              <w:left w:val="nil"/>
              <w:bottom w:val="single" w:sz="4" w:space="0" w:color="000000"/>
              <w:right w:val="single" w:sz="4" w:space="0" w:color="000000"/>
            </w:tcBorders>
            <w:vAlign w:val="center"/>
          </w:tcPr>
          <w:p w14:paraId="39D21A2E"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15BCD181" w14:textId="77777777" w:rsidTr="00614337">
        <w:trPr>
          <w:trHeight w:val="84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8DB40B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21</w:t>
            </w:r>
          </w:p>
        </w:tc>
        <w:tc>
          <w:tcPr>
            <w:tcW w:w="2876" w:type="dxa"/>
            <w:tcBorders>
              <w:top w:val="nil"/>
              <w:left w:val="nil"/>
              <w:bottom w:val="single" w:sz="4" w:space="0" w:color="000000"/>
              <w:right w:val="single" w:sz="4" w:space="0" w:color="000000"/>
            </w:tcBorders>
            <w:shd w:val="clear" w:color="auto" w:fill="auto"/>
            <w:vAlign w:val="center"/>
          </w:tcPr>
          <w:p w14:paraId="1E4DCCB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«Хмельницький обласний протитуберкульозний диспансер" ХОР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9B3A9CE"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Хмельницька обл., Хмельницький район, </w:t>
            </w:r>
          </w:p>
          <w:p w14:paraId="6C85FA15"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с. Ружичанка, </w:t>
            </w:r>
          </w:p>
          <w:p w14:paraId="6AD7E4F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Визволителів 1</w:t>
            </w:r>
          </w:p>
        </w:tc>
        <w:tc>
          <w:tcPr>
            <w:tcW w:w="3544" w:type="dxa"/>
            <w:tcBorders>
              <w:top w:val="nil"/>
              <w:left w:val="nil"/>
              <w:bottom w:val="single" w:sz="4" w:space="0" w:color="000000"/>
              <w:right w:val="single" w:sz="4" w:space="0" w:color="000000"/>
            </w:tcBorders>
            <w:vAlign w:val="center"/>
          </w:tcPr>
          <w:p w14:paraId="2EFC079D" w14:textId="0A0938DF" w:rsidR="00614337" w:rsidRPr="00665443" w:rsidRDefault="00614337" w:rsidP="008128CF">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09ABE1DA" w14:textId="77777777" w:rsidTr="00614337">
        <w:trPr>
          <w:trHeight w:val="57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07BDEF9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22</w:t>
            </w:r>
          </w:p>
        </w:tc>
        <w:tc>
          <w:tcPr>
            <w:tcW w:w="2876" w:type="dxa"/>
            <w:tcBorders>
              <w:top w:val="nil"/>
              <w:left w:val="nil"/>
              <w:bottom w:val="nil"/>
              <w:right w:val="single" w:sz="4" w:space="0" w:color="000000"/>
            </w:tcBorders>
            <w:shd w:val="clear" w:color="auto" w:fill="auto"/>
            <w:vAlign w:val="center"/>
          </w:tcPr>
          <w:p w14:paraId="1C9C863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"Черкаський обласний протитуберкульозний диспансер Черкаської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BD68F9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вул. Диспансерна 1, </w:t>
            </w:r>
          </w:p>
          <w:p w14:paraId="314FDEB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с. Геронимівка, Черкаський район, Черкаська обл.</w:t>
            </w:r>
          </w:p>
        </w:tc>
        <w:tc>
          <w:tcPr>
            <w:tcW w:w="3544" w:type="dxa"/>
            <w:tcBorders>
              <w:top w:val="nil"/>
              <w:left w:val="nil"/>
              <w:bottom w:val="single" w:sz="4" w:space="0" w:color="000000"/>
              <w:right w:val="single" w:sz="4" w:space="0" w:color="000000"/>
            </w:tcBorders>
            <w:vAlign w:val="center"/>
          </w:tcPr>
          <w:p w14:paraId="19C3DAC1"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614337" w:rsidRPr="00665443" w14:paraId="43EF1195" w14:textId="77777777" w:rsidTr="00614337">
        <w:trPr>
          <w:trHeight w:val="58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22042377"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23</w:t>
            </w:r>
          </w:p>
        </w:tc>
        <w:tc>
          <w:tcPr>
            <w:tcW w:w="2876" w:type="dxa"/>
            <w:tcBorders>
              <w:top w:val="single" w:sz="4" w:space="0" w:color="000000"/>
              <w:left w:val="nil"/>
              <w:bottom w:val="single" w:sz="4" w:space="0" w:color="000000"/>
              <w:right w:val="single" w:sz="4" w:space="0" w:color="000000"/>
            </w:tcBorders>
            <w:shd w:val="clear" w:color="auto" w:fill="auto"/>
            <w:vAlign w:val="center"/>
          </w:tcPr>
          <w:p w14:paraId="13D159B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ОКНП "Чернівецький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16B478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м. Чернівці, вул. І.Богуна, 18</w:t>
            </w:r>
          </w:p>
        </w:tc>
        <w:tc>
          <w:tcPr>
            <w:tcW w:w="3544" w:type="dxa"/>
            <w:tcBorders>
              <w:top w:val="nil"/>
              <w:left w:val="nil"/>
              <w:bottom w:val="single" w:sz="4" w:space="0" w:color="000000"/>
              <w:right w:val="single" w:sz="4" w:space="0" w:color="000000"/>
            </w:tcBorders>
            <w:vAlign w:val="center"/>
          </w:tcPr>
          <w:p w14:paraId="29A8987F"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65B5CD86" w14:textId="77777777" w:rsidTr="00614337">
        <w:trPr>
          <w:trHeight w:val="60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5826BF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24</w:t>
            </w:r>
          </w:p>
        </w:tc>
        <w:tc>
          <w:tcPr>
            <w:tcW w:w="2876" w:type="dxa"/>
            <w:tcBorders>
              <w:top w:val="nil"/>
              <w:left w:val="nil"/>
              <w:bottom w:val="single" w:sz="4" w:space="0" w:color="auto"/>
              <w:right w:val="single" w:sz="4" w:space="0" w:color="000000"/>
            </w:tcBorders>
            <w:shd w:val="clear" w:color="auto" w:fill="auto"/>
            <w:vAlign w:val="center"/>
          </w:tcPr>
          <w:p w14:paraId="3775306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«Чернігівський обласний медичний центр соціально значущих та небезпечних хвороб» ЧОР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25CEF6C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м. Чернігів, </w:t>
            </w:r>
          </w:p>
          <w:p w14:paraId="0FDDE07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проспект Миру, б/н</w:t>
            </w:r>
          </w:p>
        </w:tc>
        <w:tc>
          <w:tcPr>
            <w:tcW w:w="3544" w:type="dxa"/>
            <w:tcBorders>
              <w:top w:val="nil"/>
              <w:left w:val="nil"/>
              <w:bottom w:val="single" w:sz="4" w:space="0" w:color="auto"/>
              <w:right w:val="single" w:sz="4" w:space="0" w:color="000000"/>
            </w:tcBorders>
            <w:vAlign w:val="center"/>
          </w:tcPr>
          <w:p w14:paraId="7115A05C"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50FE6984" w14:textId="77777777" w:rsidTr="00614337">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0A9A814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25</w:t>
            </w:r>
          </w:p>
        </w:tc>
        <w:tc>
          <w:tcPr>
            <w:tcW w:w="2876" w:type="dxa"/>
            <w:tcBorders>
              <w:top w:val="single" w:sz="4" w:space="0" w:color="auto"/>
              <w:left w:val="nil"/>
              <w:bottom w:val="single" w:sz="4" w:space="0" w:color="auto"/>
              <w:right w:val="single" w:sz="4" w:space="0" w:color="auto"/>
            </w:tcBorders>
            <w:shd w:val="clear" w:color="auto" w:fill="auto"/>
            <w:vAlign w:val="center"/>
          </w:tcPr>
          <w:p w14:paraId="645EFE8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«Фтизіатрія» виконавчого органу Київської міської ради (Київської міської державної адміністрації)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564FB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м. Київ, </w:t>
            </w:r>
          </w:p>
          <w:p w14:paraId="293BEEF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вул. Васильківська, 35 </w:t>
            </w:r>
          </w:p>
        </w:tc>
        <w:tc>
          <w:tcPr>
            <w:tcW w:w="3544" w:type="dxa"/>
            <w:tcBorders>
              <w:top w:val="single" w:sz="4" w:space="0" w:color="auto"/>
              <w:left w:val="single" w:sz="4" w:space="0" w:color="auto"/>
              <w:bottom w:val="single" w:sz="4" w:space="0" w:color="auto"/>
              <w:right w:val="single" w:sz="4" w:space="0" w:color="auto"/>
            </w:tcBorders>
            <w:vAlign w:val="center"/>
          </w:tcPr>
          <w:p w14:paraId="7D235EF2"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180</w:t>
            </w:r>
          </w:p>
        </w:tc>
      </w:tr>
      <w:tr w:rsidR="00614337" w:rsidRPr="00665443" w14:paraId="30A4FAE6" w14:textId="77777777" w:rsidTr="00614337">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4B22D3AE" w14:textId="77777777" w:rsidR="00614337" w:rsidRPr="00665443" w:rsidRDefault="00614337" w:rsidP="006866E3">
            <w:pPr>
              <w:rPr>
                <w:rFonts w:ascii="Times New Roman" w:hAnsi="Times New Roman"/>
                <w:color w:val="000000"/>
                <w:sz w:val="18"/>
                <w:szCs w:val="18"/>
              </w:rPr>
            </w:pPr>
          </w:p>
        </w:tc>
        <w:tc>
          <w:tcPr>
            <w:tcW w:w="5144" w:type="dxa"/>
            <w:gridSpan w:val="2"/>
            <w:tcBorders>
              <w:top w:val="single" w:sz="4" w:space="0" w:color="auto"/>
              <w:left w:val="nil"/>
              <w:bottom w:val="single" w:sz="4" w:space="0" w:color="auto"/>
              <w:right w:val="single" w:sz="4" w:space="0" w:color="auto"/>
            </w:tcBorders>
            <w:shd w:val="clear" w:color="auto" w:fill="auto"/>
            <w:vAlign w:val="center"/>
          </w:tcPr>
          <w:p w14:paraId="121F952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ВСЬОГО</w:t>
            </w:r>
          </w:p>
        </w:tc>
        <w:tc>
          <w:tcPr>
            <w:tcW w:w="3544" w:type="dxa"/>
            <w:tcBorders>
              <w:top w:val="single" w:sz="4" w:space="0" w:color="auto"/>
              <w:left w:val="single" w:sz="4" w:space="0" w:color="auto"/>
              <w:bottom w:val="single" w:sz="4" w:space="0" w:color="auto"/>
              <w:right w:val="single" w:sz="4" w:space="0" w:color="auto"/>
            </w:tcBorders>
            <w:vAlign w:val="center"/>
          </w:tcPr>
          <w:p w14:paraId="0DC09872"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4000</w:t>
            </w:r>
          </w:p>
        </w:tc>
      </w:tr>
    </w:tbl>
    <w:p w14:paraId="72B8D9E1" w14:textId="77777777" w:rsidR="00093118" w:rsidRPr="00665443" w:rsidRDefault="00093118" w:rsidP="00093118">
      <w:pPr>
        <w:spacing w:after="0" w:line="240" w:lineRule="auto"/>
        <w:ind w:left="5812"/>
        <w:jc w:val="right"/>
        <w:rPr>
          <w:rFonts w:ascii="Times New Roman" w:hAnsi="Times New Roman"/>
          <w:b/>
          <w:bCs/>
          <w:sz w:val="26"/>
          <w:szCs w:val="26"/>
        </w:rPr>
      </w:pPr>
    </w:p>
    <w:p w14:paraId="3CAD7C24" w14:textId="77777777" w:rsidR="003655EC" w:rsidRDefault="003655EC" w:rsidP="008C5885">
      <w:pPr>
        <w:spacing w:after="0" w:line="240" w:lineRule="auto"/>
        <w:ind w:left="5812"/>
        <w:jc w:val="right"/>
        <w:rPr>
          <w:rFonts w:ascii="Times New Roman" w:hAnsi="Times New Roman"/>
          <w:b/>
          <w:bCs/>
          <w:sz w:val="26"/>
          <w:szCs w:val="26"/>
        </w:rPr>
      </w:pPr>
    </w:p>
    <w:p w14:paraId="5FD00D2F" w14:textId="77777777" w:rsidR="003655EC" w:rsidRDefault="003655EC" w:rsidP="008C5885">
      <w:pPr>
        <w:spacing w:after="0" w:line="240" w:lineRule="auto"/>
        <w:ind w:left="5812"/>
        <w:jc w:val="right"/>
        <w:rPr>
          <w:rFonts w:ascii="Times New Roman" w:hAnsi="Times New Roman"/>
          <w:b/>
          <w:bCs/>
          <w:sz w:val="26"/>
          <w:szCs w:val="26"/>
        </w:rPr>
      </w:pPr>
    </w:p>
    <w:p w14:paraId="6E3494A8" w14:textId="77777777" w:rsidR="003655EC" w:rsidRDefault="003655EC" w:rsidP="008C5885">
      <w:pPr>
        <w:spacing w:after="0" w:line="240" w:lineRule="auto"/>
        <w:ind w:left="5812"/>
        <w:jc w:val="right"/>
        <w:rPr>
          <w:rFonts w:ascii="Times New Roman" w:hAnsi="Times New Roman"/>
          <w:b/>
          <w:bCs/>
          <w:sz w:val="26"/>
          <w:szCs w:val="26"/>
        </w:rPr>
      </w:pPr>
    </w:p>
    <w:p w14:paraId="666AE556" w14:textId="77777777" w:rsidR="003655EC" w:rsidRDefault="003655EC" w:rsidP="008C5885">
      <w:pPr>
        <w:spacing w:after="0" w:line="240" w:lineRule="auto"/>
        <w:ind w:left="5812"/>
        <w:jc w:val="right"/>
        <w:rPr>
          <w:rFonts w:ascii="Times New Roman" w:hAnsi="Times New Roman"/>
          <w:b/>
          <w:bCs/>
          <w:sz w:val="26"/>
          <w:szCs w:val="26"/>
        </w:rPr>
      </w:pPr>
    </w:p>
    <w:p w14:paraId="7833CDBE" w14:textId="77777777" w:rsidR="003655EC" w:rsidRDefault="003655EC" w:rsidP="008C5885">
      <w:pPr>
        <w:spacing w:after="0" w:line="240" w:lineRule="auto"/>
        <w:ind w:left="5812"/>
        <w:jc w:val="right"/>
        <w:rPr>
          <w:rFonts w:ascii="Times New Roman" w:hAnsi="Times New Roman"/>
          <w:b/>
          <w:bCs/>
          <w:sz w:val="26"/>
          <w:szCs w:val="26"/>
        </w:rPr>
      </w:pPr>
    </w:p>
    <w:p w14:paraId="31D9BB90" w14:textId="77777777" w:rsidR="003655EC" w:rsidRDefault="003655EC" w:rsidP="008C5885">
      <w:pPr>
        <w:spacing w:after="0" w:line="240" w:lineRule="auto"/>
        <w:ind w:left="5812"/>
        <w:jc w:val="right"/>
        <w:rPr>
          <w:rFonts w:ascii="Times New Roman" w:hAnsi="Times New Roman"/>
          <w:b/>
          <w:bCs/>
          <w:sz w:val="26"/>
          <w:szCs w:val="26"/>
        </w:rPr>
      </w:pPr>
    </w:p>
    <w:p w14:paraId="7792D960" w14:textId="77777777" w:rsidR="003655EC" w:rsidRDefault="003655EC" w:rsidP="008C5885">
      <w:pPr>
        <w:spacing w:after="0" w:line="240" w:lineRule="auto"/>
        <w:ind w:left="5812"/>
        <w:jc w:val="right"/>
        <w:rPr>
          <w:rFonts w:ascii="Times New Roman" w:hAnsi="Times New Roman"/>
          <w:b/>
          <w:bCs/>
          <w:sz w:val="26"/>
          <w:szCs w:val="26"/>
        </w:rPr>
      </w:pPr>
    </w:p>
    <w:p w14:paraId="38362903" w14:textId="77777777" w:rsidR="003655EC" w:rsidRDefault="003655EC" w:rsidP="008C5885">
      <w:pPr>
        <w:spacing w:after="0" w:line="240" w:lineRule="auto"/>
        <w:ind w:left="5812"/>
        <w:jc w:val="right"/>
        <w:rPr>
          <w:rFonts w:ascii="Times New Roman" w:hAnsi="Times New Roman"/>
          <w:b/>
          <w:bCs/>
          <w:sz w:val="26"/>
          <w:szCs w:val="26"/>
        </w:rPr>
      </w:pPr>
    </w:p>
    <w:p w14:paraId="1F125DE2" w14:textId="77777777" w:rsidR="003655EC" w:rsidRDefault="003655EC" w:rsidP="008C5885">
      <w:pPr>
        <w:spacing w:after="0" w:line="240" w:lineRule="auto"/>
        <w:ind w:left="5812"/>
        <w:jc w:val="right"/>
        <w:rPr>
          <w:rFonts w:ascii="Times New Roman" w:hAnsi="Times New Roman"/>
          <w:b/>
          <w:bCs/>
          <w:sz w:val="26"/>
          <w:szCs w:val="26"/>
        </w:rPr>
      </w:pPr>
    </w:p>
    <w:p w14:paraId="3F5966E4" w14:textId="77777777" w:rsidR="003655EC" w:rsidRDefault="003655EC" w:rsidP="008C5885">
      <w:pPr>
        <w:spacing w:after="0" w:line="240" w:lineRule="auto"/>
        <w:ind w:left="5812"/>
        <w:jc w:val="right"/>
        <w:rPr>
          <w:rFonts w:ascii="Times New Roman" w:hAnsi="Times New Roman"/>
          <w:b/>
          <w:bCs/>
          <w:sz w:val="26"/>
          <w:szCs w:val="26"/>
        </w:rPr>
      </w:pPr>
    </w:p>
    <w:p w14:paraId="4B49B333" w14:textId="77777777" w:rsidR="003655EC" w:rsidRDefault="003655EC" w:rsidP="008C5885">
      <w:pPr>
        <w:spacing w:after="0" w:line="240" w:lineRule="auto"/>
        <w:ind w:left="5812"/>
        <w:jc w:val="right"/>
        <w:rPr>
          <w:rFonts w:ascii="Times New Roman" w:hAnsi="Times New Roman"/>
          <w:b/>
          <w:bCs/>
          <w:sz w:val="26"/>
          <w:szCs w:val="26"/>
        </w:rPr>
      </w:pPr>
    </w:p>
    <w:p w14:paraId="7E55823B" w14:textId="63CD051A"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6E8338A" w14:textId="14F5063E" w:rsidR="00B82DED"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577070" w:rsidRPr="00577070">
        <w:rPr>
          <w:rFonts w:ascii="Times New Roman" w:hAnsi="Times New Roman"/>
          <w:b/>
          <w:bCs/>
          <w:sz w:val="24"/>
          <w:szCs w:val="24"/>
        </w:rPr>
        <w:t>ДК 021:2015 – 33120000-7 Системи реєстрації медичної інформації та дослідне обладнання (</w:t>
      </w:r>
      <w:proofErr w:type="spellStart"/>
      <w:r w:rsidR="00577070" w:rsidRPr="00577070">
        <w:rPr>
          <w:rFonts w:ascii="Times New Roman" w:hAnsi="Times New Roman"/>
          <w:b/>
          <w:bCs/>
          <w:sz w:val="24"/>
          <w:szCs w:val="24"/>
        </w:rPr>
        <w:t>імунохроматографічні</w:t>
      </w:r>
      <w:proofErr w:type="spellEnd"/>
      <w:r w:rsidR="00577070" w:rsidRPr="00577070">
        <w:rPr>
          <w:rFonts w:ascii="Times New Roman" w:hAnsi="Times New Roman"/>
          <w:b/>
          <w:bCs/>
          <w:sz w:val="24"/>
          <w:szCs w:val="24"/>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b/>
          <w:bCs/>
          <w:sz w:val="24"/>
          <w:szCs w:val="24"/>
        </w:rPr>
        <w:t>HBsAg</w:t>
      </w:r>
      <w:proofErr w:type="spellEnd"/>
      <w:r w:rsidR="00345B89" w:rsidRPr="00345B89">
        <w:rPr>
          <w:rFonts w:ascii="Times New Roman" w:hAnsi="Times New Roman"/>
          <w:b/>
          <w:bCs/>
          <w:sz w:val="24"/>
          <w:szCs w:val="24"/>
        </w:rPr>
        <w:t>)</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3FB9F0EE" w14:textId="77777777" w:rsidR="00EF00A4" w:rsidRPr="00345B89" w:rsidRDefault="00EF00A4"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7"/>
        <w:gridCol w:w="1009"/>
        <w:gridCol w:w="1401"/>
        <w:gridCol w:w="1416"/>
      </w:tblGrid>
      <w:tr w:rsidR="00B82DED" w:rsidRPr="00345B89" w14:paraId="671D3C8B" w14:textId="77777777" w:rsidTr="00A4391E">
        <w:trPr>
          <w:trHeight w:val="1050"/>
        </w:trPr>
        <w:tc>
          <w:tcPr>
            <w:tcW w:w="290" w:type="pct"/>
            <w:tcBorders>
              <w:top w:val="single" w:sz="4" w:space="0" w:color="auto"/>
              <w:left w:val="single" w:sz="4" w:space="0" w:color="auto"/>
              <w:bottom w:val="single" w:sz="4" w:space="0" w:color="auto"/>
              <w:right w:val="single" w:sz="4" w:space="0" w:color="auto"/>
            </w:tcBorders>
            <w:vAlign w:val="center"/>
            <w:hideMark/>
          </w:tcPr>
          <w:p w14:paraId="4DA22FF2"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w:t>
            </w:r>
          </w:p>
        </w:tc>
        <w:tc>
          <w:tcPr>
            <w:tcW w:w="2754" w:type="pct"/>
            <w:tcBorders>
              <w:top w:val="single" w:sz="4" w:space="0" w:color="auto"/>
              <w:left w:val="single" w:sz="4" w:space="0" w:color="auto"/>
              <w:bottom w:val="single" w:sz="4" w:space="0" w:color="auto"/>
              <w:right w:val="single" w:sz="4" w:space="0" w:color="auto"/>
            </w:tcBorders>
            <w:hideMark/>
          </w:tcPr>
          <w:p w14:paraId="62162CDB"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Найменування товару</w:t>
            </w:r>
          </w:p>
        </w:tc>
        <w:tc>
          <w:tcPr>
            <w:tcW w:w="516" w:type="pct"/>
            <w:tcBorders>
              <w:top w:val="single" w:sz="4" w:space="0" w:color="auto"/>
              <w:left w:val="single" w:sz="4" w:space="0" w:color="auto"/>
              <w:bottom w:val="single" w:sz="4" w:space="0" w:color="auto"/>
              <w:right w:val="single" w:sz="4" w:space="0" w:color="auto"/>
            </w:tcBorders>
            <w:hideMark/>
          </w:tcPr>
          <w:p w14:paraId="07C3B48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Кількість,</w:t>
            </w:r>
          </w:p>
          <w:p w14:paraId="79F0CF17" w14:textId="28FB2204" w:rsidR="00B82DED" w:rsidRPr="00345B89" w:rsidRDefault="004F438D" w:rsidP="000C68C8">
            <w:pPr>
              <w:spacing w:after="0" w:line="240" w:lineRule="auto"/>
              <w:jc w:val="center"/>
              <w:rPr>
                <w:rFonts w:ascii="Times New Roman" w:hAnsi="Times New Roman"/>
                <w:b/>
                <w:sz w:val="24"/>
                <w:szCs w:val="24"/>
              </w:rPr>
            </w:pPr>
            <w:r>
              <w:rPr>
                <w:rFonts w:ascii="Times New Roman" w:hAnsi="Times New Roman"/>
                <w:b/>
                <w:sz w:val="24"/>
                <w:szCs w:val="24"/>
              </w:rPr>
              <w:t>набір</w:t>
            </w:r>
          </w:p>
        </w:tc>
        <w:tc>
          <w:tcPr>
            <w:tcW w:w="716" w:type="pct"/>
            <w:tcBorders>
              <w:top w:val="single" w:sz="4" w:space="0" w:color="auto"/>
              <w:left w:val="single" w:sz="4" w:space="0" w:color="auto"/>
              <w:bottom w:val="single" w:sz="4" w:space="0" w:color="auto"/>
              <w:right w:val="single" w:sz="4" w:space="0" w:color="auto"/>
            </w:tcBorders>
          </w:tcPr>
          <w:p w14:paraId="2645ACD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Ціна за одиницю (без ПДВ), грн</w:t>
            </w:r>
          </w:p>
        </w:tc>
        <w:tc>
          <w:tcPr>
            <w:tcW w:w="724" w:type="pct"/>
            <w:tcBorders>
              <w:top w:val="single" w:sz="4" w:space="0" w:color="auto"/>
              <w:left w:val="single" w:sz="4" w:space="0" w:color="auto"/>
              <w:bottom w:val="single" w:sz="4" w:space="0" w:color="auto"/>
              <w:right w:val="single" w:sz="4" w:space="0" w:color="auto"/>
            </w:tcBorders>
          </w:tcPr>
          <w:p w14:paraId="5A040413"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Вартість товару(без ПДВ), грн.</w:t>
            </w:r>
          </w:p>
        </w:tc>
      </w:tr>
      <w:tr w:rsidR="006D4B80" w:rsidRPr="00345B89" w14:paraId="1C042C79" w14:textId="77777777" w:rsidTr="00A4391E">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3BB7C301" w14:textId="4F0C7E83" w:rsidR="006D4B80" w:rsidRPr="00345B89" w:rsidRDefault="006B624F" w:rsidP="007B0383">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08744AAD" w14:textId="77777777" w:rsidR="00577070" w:rsidRDefault="00577070" w:rsidP="00955A35">
            <w:pPr>
              <w:spacing w:after="0" w:line="240" w:lineRule="auto"/>
              <w:rPr>
                <w:rFonts w:ascii="Times New Roman" w:hAnsi="Times New Roman"/>
                <w:sz w:val="24"/>
                <w:szCs w:val="24"/>
              </w:rPr>
            </w:pPr>
            <w:r w:rsidRPr="00577070">
              <w:rPr>
                <w:rFonts w:ascii="Times New Roman" w:hAnsi="Times New Roman"/>
                <w:sz w:val="24"/>
                <w:szCs w:val="24"/>
              </w:rPr>
              <w:t>ДК 021:2015 – 33120000-7 Системи реєстрації медичної інформації та дослідне обладнання (</w:t>
            </w:r>
            <w:proofErr w:type="spellStart"/>
            <w:r w:rsidRPr="00577070">
              <w:rPr>
                <w:rFonts w:ascii="Times New Roman" w:hAnsi="Times New Roman"/>
                <w:sz w:val="24"/>
                <w:szCs w:val="24"/>
              </w:rPr>
              <w:t>імунохроматографічні</w:t>
            </w:r>
            <w:proofErr w:type="spellEnd"/>
            <w:r w:rsidRPr="00577070">
              <w:rPr>
                <w:rFonts w:ascii="Times New Roman" w:hAnsi="Times New Roman"/>
                <w:sz w:val="24"/>
                <w:szCs w:val="24"/>
              </w:rPr>
              <w:t xml:space="preserve"> експрес - тести для якісного визначення поверхневого антигену гепатиту В (</w:t>
            </w:r>
            <w:proofErr w:type="spellStart"/>
            <w:r w:rsidRPr="00577070">
              <w:rPr>
                <w:rFonts w:ascii="Times New Roman" w:hAnsi="Times New Roman"/>
                <w:sz w:val="24"/>
                <w:szCs w:val="24"/>
              </w:rPr>
              <w:t>HBsAg</w:t>
            </w:r>
            <w:proofErr w:type="spellEnd"/>
            <w:r w:rsidRPr="00577070">
              <w:rPr>
                <w:rFonts w:ascii="Times New Roman" w:hAnsi="Times New Roman"/>
                <w:sz w:val="24"/>
                <w:szCs w:val="24"/>
              </w:rPr>
              <w:t xml:space="preserve"> </w:t>
            </w:r>
            <w:r>
              <w:rPr>
                <w:rFonts w:ascii="Times New Roman" w:hAnsi="Times New Roman"/>
                <w:sz w:val="24"/>
                <w:szCs w:val="24"/>
              </w:rPr>
              <w:t>)</w:t>
            </w:r>
          </w:p>
          <w:p w14:paraId="13C0C9DE" w14:textId="511E0A0C" w:rsidR="00F13F9B" w:rsidRPr="00345B89" w:rsidRDefault="00ED1C88" w:rsidP="00955A35">
            <w:pPr>
              <w:spacing w:after="0" w:line="240" w:lineRule="auto"/>
              <w:rPr>
                <w:rFonts w:ascii="Times New Roman" w:hAnsi="Times New Roman"/>
                <w:bCs/>
                <w:sz w:val="24"/>
                <w:szCs w:val="24"/>
              </w:rPr>
            </w:pP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21A05A59" w14:textId="77777777" w:rsidR="0094406B" w:rsidRDefault="0094406B" w:rsidP="006D4B80">
            <w:pPr>
              <w:spacing w:after="0" w:line="240" w:lineRule="auto"/>
              <w:jc w:val="center"/>
              <w:rPr>
                <w:rFonts w:ascii="Times New Roman" w:hAnsi="Times New Roman"/>
                <w:bCs/>
                <w:sz w:val="24"/>
                <w:szCs w:val="24"/>
              </w:rPr>
            </w:pPr>
          </w:p>
          <w:p w14:paraId="419BC6EF" w14:textId="77777777" w:rsidR="0094406B" w:rsidRDefault="0094406B" w:rsidP="006D4B80">
            <w:pPr>
              <w:spacing w:after="0" w:line="240" w:lineRule="auto"/>
              <w:jc w:val="center"/>
              <w:rPr>
                <w:rFonts w:ascii="Times New Roman" w:hAnsi="Times New Roman"/>
                <w:bCs/>
                <w:sz w:val="24"/>
                <w:szCs w:val="24"/>
              </w:rPr>
            </w:pPr>
          </w:p>
          <w:p w14:paraId="7403CE19" w14:textId="6D1D1293" w:rsidR="0094406B" w:rsidRDefault="004F438D" w:rsidP="006D4B80">
            <w:pPr>
              <w:spacing w:after="0" w:line="240" w:lineRule="auto"/>
              <w:jc w:val="center"/>
              <w:rPr>
                <w:rFonts w:ascii="Times New Roman" w:hAnsi="Times New Roman"/>
                <w:bCs/>
                <w:sz w:val="24"/>
                <w:szCs w:val="24"/>
              </w:rPr>
            </w:pPr>
            <w:r>
              <w:rPr>
                <w:rFonts w:ascii="Times New Roman" w:hAnsi="Times New Roman"/>
                <w:bCs/>
                <w:sz w:val="24"/>
                <w:szCs w:val="24"/>
              </w:rPr>
              <w:t>4</w:t>
            </w:r>
            <w:r w:rsidR="000F5287">
              <w:rPr>
                <w:rFonts w:ascii="Times New Roman" w:hAnsi="Times New Roman"/>
                <w:bCs/>
                <w:sz w:val="24"/>
                <w:szCs w:val="24"/>
              </w:rPr>
              <w:t>000</w:t>
            </w:r>
          </w:p>
          <w:p w14:paraId="026C3C5C" w14:textId="77777777" w:rsidR="0094406B" w:rsidRDefault="0094406B" w:rsidP="006D4B80">
            <w:pPr>
              <w:spacing w:after="0" w:line="240" w:lineRule="auto"/>
              <w:jc w:val="center"/>
              <w:rPr>
                <w:rFonts w:ascii="Times New Roman" w:hAnsi="Times New Roman"/>
                <w:bCs/>
                <w:sz w:val="24"/>
                <w:szCs w:val="24"/>
              </w:rPr>
            </w:pPr>
          </w:p>
          <w:p w14:paraId="660D0E95" w14:textId="7BEFFF04" w:rsidR="006D4B80" w:rsidRPr="00345B89" w:rsidRDefault="006D4B80" w:rsidP="006D4B80">
            <w:pPr>
              <w:spacing w:after="0" w:line="240" w:lineRule="auto"/>
              <w:jc w:val="center"/>
              <w:rPr>
                <w:rFonts w:ascii="Times New Roman" w:hAnsi="Times New Roman"/>
                <w:bCs/>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1DF5482B" w14:textId="77777777" w:rsidR="006D4B80" w:rsidRPr="00345B89" w:rsidRDefault="006D4B80" w:rsidP="006D4B80">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65DE4B85" w14:textId="77777777" w:rsidR="006D4B80" w:rsidRPr="00345B89" w:rsidRDefault="006D4B80" w:rsidP="006D4B80">
            <w:pPr>
              <w:spacing w:after="0" w:line="240" w:lineRule="auto"/>
              <w:rPr>
                <w:rFonts w:ascii="Times New Roman" w:hAnsi="Times New Roman"/>
                <w:sz w:val="24"/>
                <w:szCs w:val="24"/>
              </w:rPr>
            </w:pPr>
          </w:p>
        </w:tc>
      </w:tr>
      <w:tr w:rsidR="00B82DED" w:rsidRPr="00345B89" w14:paraId="1FDE7DF2" w14:textId="77777777" w:rsidTr="00A4391E">
        <w:tc>
          <w:tcPr>
            <w:tcW w:w="3044" w:type="pct"/>
            <w:gridSpan w:val="2"/>
            <w:tcBorders>
              <w:top w:val="single" w:sz="4" w:space="0" w:color="auto"/>
              <w:left w:val="single" w:sz="4" w:space="0" w:color="auto"/>
              <w:bottom w:val="single" w:sz="4" w:space="0" w:color="auto"/>
              <w:right w:val="single" w:sz="4" w:space="0" w:color="auto"/>
            </w:tcBorders>
            <w:vAlign w:val="center"/>
            <w:hideMark/>
          </w:tcPr>
          <w:p w14:paraId="6E1A8D9D" w14:textId="77777777" w:rsidR="00B82DED" w:rsidRPr="00345B89" w:rsidRDefault="00B82DED" w:rsidP="000C68C8">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1956" w:type="pct"/>
            <w:gridSpan w:val="3"/>
            <w:tcBorders>
              <w:top w:val="single" w:sz="4" w:space="0" w:color="auto"/>
              <w:left w:val="single" w:sz="4" w:space="0" w:color="auto"/>
              <w:bottom w:val="single" w:sz="4" w:space="0" w:color="auto"/>
              <w:right w:val="single" w:sz="4" w:space="0" w:color="auto"/>
            </w:tcBorders>
            <w:shd w:val="clear" w:color="auto" w:fill="FFFF00"/>
          </w:tcPr>
          <w:p w14:paraId="0BB7A917" w14:textId="77777777" w:rsidR="00B82DED" w:rsidRPr="00345B89" w:rsidRDefault="00B82DED" w:rsidP="000C68C8">
            <w:pPr>
              <w:spacing w:after="0" w:line="240" w:lineRule="auto"/>
              <w:rPr>
                <w:rFonts w:ascii="Times New Roman" w:hAnsi="Times New Roman"/>
                <w:b/>
                <w:sz w:val="24"/>
                <w:szCs w:val="24"/>
              </w:rPr>
            </w:pPr>
          </w:p>
        </w:tc>
      </w:tr>
    </w:tbl>
    <w:p w14:paraId="32553546" w14:textId="0F119587" w:rsidR="00F13F9B" w:rsidRPr="00345B89" w:rsidRDefault="00B82DED" w:rsidP="00F13F9B">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w:t>
      </w:r>
      <w:r w:rsidR="000C68C8" w:rsidRPr="00345B89">
        <w:rPr>
          <w:rFonts w:ascii="Times New Roman" w:hAnsi="Times New Roman"/>
          <w:b/>
          <w:iCs/>
          <w:sz w:val="24"/>
          <w:szCs w:val="24"/>
        </w:rPr>
        <w:t>м</w:t>
      </w:r>
      <w:r w:rsidRPr="00345B89">
        <w:rPr>
          <w:rFonts w:ascii="Times New Roman" w:hAnsi="Times New Roman"/>
          <w:b/>
          <w:iCs/>
          <w:sz w:val="24"/>
          <w:szCs w:val="24"/>
        </w:rPr>
        <w:t>ови оплати:</w:t>
      </w:r>
      <w:r w:rsidRPr="00345B89">
        <w:rPr>
          <w:rFonts w:ascii="Times New Roman" w:hAnsi="Times New Roman"/>
          <w:bCs/>
          <w:iCs/>
          <w:sz w:val="24"/>
          <w:szCs w:val="24"/>
        </w:rPr>
        <w:t xml:space="preserve"> </w:t>
      </w:r>
      <w:r w:rsidR="0001505A">
        <w:rPr>
          <w:rFonts w:ascii="Times New Roman" w:hAnsi="Times New Roman"/>
          <w:bCs/>
          <w:iCs/>
          <w:sz w:val="24"/>
          <w:szCs w:val="24"/>
          <w:lang w:val="ru-RU"/>
        </w:rPr>
        <w:t>10</w:t>
      </w:r>
      <w:r w:rsidR="003946ED">
        <w:rPr>
          <w:rFonts w:ascii="Times New Roman" w:hAnsi="Times New Roman"/>
          <w:bCs/>
          <w:iCs/>
          <w:sz w:val="24"/>
          <w:szCs w:val="24"/>
        </w:rPr>
        <w:t xml:space="preserve">0% </w:t>
      </w:r>
      <w:r w:rsidRPr="00345B89">
        <w:rPr>
          <w:rFonts w:ascii="Times New Roman" w:hAnsi="Times New Roman"/>
          <w:bCs/>
          <w:iCs/>
          <w:sz w:val="24"/>
          <w:szCs w:val="24"/>
        </w:rPr>
        <w:t xml:space="preserve">по факту постачання </w:t>
      </w:r>
      <w:r w:rsidR="003946ED">
        <w:rPr>
          <w:rFonts w:ascii="Times New Roman" w:hAnsi="Times New Roman"/>
          <w:bCs/>
          <w:iCs/>
          <w:sz w:val="24"/>
          <w:szCs w:val="24"/>
        </w:rPr>
        <w:t>товару</w:t>
      </w:r>
    </w:p>
    <w:p w14:paraId="3FFAEEFB" w14:textId="78FB5838" w:rsidR="00F13F9B" w:rsidRPr="00345B89" w:rsidRDefault="00F13F9B" w:rsidP="00F13F9B">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5D7449D0" w14:textId="77777777" w:rsidR="00345B89" w:rsidRPr="00345B89" w:rsidRDefault="00345B89" w:rsidP="00F13F9B">
      <w:pPr>
        <w:spacing w:after="0" w:line="240" w:lineRule="auto"/>
        <w:ind w:firstLine="426"/>
        <w:jc w:val="both"/>
        <w:rPr>
          <w:rFonts w:ascii="Times New Roman" w:hAnsi="Times New Roman"/>
          <w:bCs/>
          <w:iCs/>
          <w:sz w:val="24"/>
          <w:szCs w:val="24"/>
        </w:rPr>
      </w:pPr>
    </w:p>
    <w:tbl>
      <w:tblPr>
        <w:tblStyle w:val="ab"/>
        <w:tblW w:w="10036" w:type="dxa"/>
        <w:tblInd w:w="-5" w:type="dxa"/>
        <w:tblLook w:val="04A0" w:firstRow="1" w:lastRow="0" w:firstColumn="1" w:lastColumn="0" w:noHBand="0" w:noVBand="1"/>
      </w:tblPr>
      <w:tblGrid>
        <w:gridCol w:w="567"/>
        <w:gridCol w:w="4678"/>
        <w:gridCol w:w="4791"/>
      </w:tblGrid>
      <w:tr w:rsidR="008C5885" w:rsidRPr="00345B89" w14:paraId="59909656" w14:textId="77777777" w:rsidTr="00EF00A4">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EF00A4">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EF00A4">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EF00A4">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EF00A4">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EF00A4">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EF00A4">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791"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EF00A4">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EF00A4">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EF00A4">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EF00A4">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1703DB60"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45B89">
              <w:rPr>
                <w:rFonts w:ascii="Times New Roman" w:hAnsi="Times New Roman"/>
                <w:color w:val="000000"/>
                <w:sz w:val="24"/>
                <w:szCs w:val="24"/>
                <w:lang w:val="uk-UA"/>
              </w:rPr>
              <w:t>поставляти</w:t>
            </w:r>
            <w:r w:rsidRPr="00345B89">
              <w:rPr>
                <w:rFonts w:ascii="Times New Roman" w:hAnsi="Times New Roman"/>
                <w:color w:val="000000"/>
                <w:sz w:val="24"/>
                <w:szCs w:val="24"/>
                <w:lang w:val="uk-UA"/>
              </w:rPr>
              <w:t xml:space="preserve"> відповідн</w:t>
            </w:r>
            <w:r w:rsidR="00445426" w:rsidRPr="00345B89">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EF00A4">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02B3FD8"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DB2E4D" w:rsidRPr="00345B89" w14:paraId="5CA05056" w14:textId="77777777" w:rsidTr="00EF00A4">
        <w:trPr>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DB2E4D" w:rsidRPr="00345B89" w14:paraId="00E89A4C" w14:textId="77777777" w:rsidTr="00EF00A4">
        <w:trPr>
          <w:trHeight w:val="510"/>
        </w:trPr>
        <w:tc>
          <w:tcPr>
            <w:tcW w:w="567" w:type="dxa"/>
            <w:shd w:val="clear" w:color="auto" w:fill="auto"/>
            <w:noWrap/>
            <w:hideMark/>
          </w:tcPr>
          <w:p w14:paraId="0D36D613" w14:textId="77777777" w:rsidR="00DB2E4D" w:rsidRPr="001D29B8" w:rsidRDefault="00DB2E4D" w:rsidP="00586ADC">
            <w:pPr>
              <w:spacing w:after="0" w:line="240" w:lineRule="auto"/>
              <w:jc w:val="center"/>
              <w:rPr>
                <w:rFonts w:ascii="Times New Roman" w:hAnsi="Times New Roman"/>
                <w:sz w:val="24"/>
                <w:szCs w:val="24"/>
              </w:rPr>
            </w:pPr>
            <w:r w:rsidRPr="001D29B8">
              <w:rPr>
                <w:rFonts w:ascii="Times New Roman" w:hAnsi="Times New Roman"/>
                <w:sz w:val="24"/>
                <w:szCs w:val="24"/>
              </w:rPr>
              <w:t>1</w:t>
            </w:r>
          </w:p>
        </w:tc>
        <w:tc>
          <w:tcPr>
            <w:tcW w:w="2694" w:type="dxa"/>
            <w:shd w:val="clear" w:color="auto" w:fill="auto"/>
            <w:hideMark/>
          </w:tcPr>
          <w:p w14:paraId="0BBF60C9" w14:textId="77777777" w:rsidR="00DB2E4D" w:rsidRPr="001D29B8" w:rsidRDefault="00DB2E4D" w:rsidP="00586ADC">
            <w:pPr>
              <w:spacing w:after="0" w:line="240" w:lineRule="auto"/>
              <w:rPr>
                <w:rFonts w:ascii="Times New Roman" w:hAnsi="Times New Roman"/>
                <w:b/>
                <w:bCs/>
                <w:sz w:val="24"/>
                <w:szCs w:val="24"/>
              </w:rPr>
            </w:pPr>
            <w:r w:rsidRPr="001D29B8">
              <w:rPr>
                <w:rFonts w:ascii="Times New Roman" w:hAnsi="Times New Roman"/>
                <w:b/>
                <w:bCs/>
                <w:sz w:val="24"/>
                <w:szCs w:val="24"/>
              </w:rPr>
              <w:t>Загальний термін договору:</w:t>
            </w:r>
          </w:p>
        </w:tc>
        <w:tc>
          <w:tcPr>
            <w:tcW w:w="1417" w:type="dxa"/>
            <w:shd w:val="clear" w:color="auto" w:fill="auto"/>
            <w:hideMark/>
          </w:tcPr>
          <w:p w14:paraId="47F0B63E" w14:textId="77777777" w:rsidR="00DB2E4D" w:rsidRPr="001D29B8" w:rsidRDefault="00DB2E4D" w:rsidP="00586ADC">
            <w:pPr>
              <w:spacing w:after="0" w:line="240" w:lineRule="auto"/>
              <w:jc w:val="right"/>
              <w:rPr>
                <w:rFonts w:ascii="Times New Roman" w:hAnsi="Times New Roman"/>
                <w:sz w:val="24"/>
                <w:szCs w:val="24"/>
              </w:rPr>
            </w:pPr>
            <w:r w:rsidRPr="001D29B8">
              <w:rPr>
                <w:rFonts w:ascii="Times New Roman" w:hAnsi="Times New Roman"/>
                <w:sz w:val="24"/>
                <w:szCs w:val="24"/>
              </w:rPr>
              <w:t>початок:</w:t>
            </w:r>
          </w:p>
        </w:tc>
        <w:tc>
          <w:tcPr>
            <w:tcW w:w="1467" w:type="dxa"/>
            <w:shd w:val="clear" w:color="auto" w:fill="auto"/>
            <w:hideMark/>
          </w:tcPr>
          <w:p w14:paraId="788C3D57" w14:textId="77777777" w:rsidR="00DB2E4D" w:rsidRPr="001D29B8" w:rsidRDefault="00DB2E4D" w:rsidP="00586ADC">
            <w:pPr>
              <w:spacing w:after="0" w:line="240" w:lineRule="auto"/>
              <w:jc w:val="right"/>
              <w:rPr>
                <w:rFonts w:ascii="Times New Roman" w:hAnsi="Times New Roman"/>
                <w:sz w:val="24"/>
                <w:szCs w:val="24"/>
              </w:rPr>
            </w:pPr>
            <w:r w:rsidRPr="001D29B8">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1D02E1B6" w:rsidR="00DB2E4D" w:rsidRPr="001D29B8" w:rsidRDefault="00DB2E4D" w:rsidP="0049121B">
            <w:pPr>
              <w:spacing w:after="0" w:line="240" w:lineRule="auto"/>
              <w:jc w:val="center"/>
              <w:rPr>
                <w:rFonts w:ascii="Times New Roman" w:hAnsi="Times New Roman"/>
                <w:sz w:val="24"/>
                <w:szCs w:val="24"/>
              </w:rPr>
            </w:pPr>
            <w:r w:rsidRPr="001D29B8">
              <w:rPr>
                <w:rFonts w:ascii="Times New Roman" w:hAnsi="Times New Roman"/>
                <w:sz w:val="24"/>
                <w:szCs w:val="24"/>
              </w:rPr>
              <w:t>кінець: 3</w:t>
            </w:r>
            <w:r w:rsidR="00B82DED" w:rsidRPr="001D29B8">
              <w:rPr>
                <w:rFonts w:ascii="Times New Roman" w:hAnsi="Times New Roman"/>
                <w:sz w:val="24"/>
                <w:szCs w:val="24"/>
              </w:rPr>
              <w:t>1</w:t>
            </w:r>
            <w:r w:rsidRPr="001D29B8">
              <w:rPr>
                <w:rFonts w:ascii="Times New Roman" w:hAnsi="Times New Roman"/>
                <w:sz w:val="24"/>
                <w:szCs w:val="24"/>
              </w:rPr>
              <w:t>.</w:t>
            </w:r>
            <w:r w:rsidR="00B82DED" w:rsidRPr="001D29B8">
              <w:rPr>
                <w:rFonts w:ascii="Times New Roman" w:hAnsi="Times New Roman"/>
                <w:sz w:val="24"/>
                <w:szCs w:val="24"/>
              </w:rPr>
              <w:t>1</w:t>
            </w:r>
            <w:r w:rsidRPr="001D29B8">
              <w:rPr>
                <w:rFonts w:ascii="Times New Roman" w:hAnsi="Times New Roman"/>
                <w:sz w:val="24"/>
                <w:szCs w:val="24"/>
              </w:rPr>
              <w:t>2.20</w:t>
            </w:r>
            <w:r w:rsidR="00B82DED" w:rsidRPr="001D29B8">
              <w:rPr>
                <w:rFonts w:ascii="Times New Roman" w:hAnsi="Times New Roman"/>
                <w:sz w:val="24"/>
                <w:szCs w:val="24"/>
              </w:rPr>
              <w:t>2</w:t>
            </w:r>
            <w:r w:rsidR="0049121B" w:rsidRPr="001D29B8">
              <w:rPr>
                <w:rFonts w:ascii="Times New Roman" w:hAnsi="Times New Roman"/>
                <w:sz w:val="24"/>
                <w:szCs w:val="24"/>
              </w:rPr>
              <w:t>1</w:t>
            </w:r>
            <w:r w:rsidR="00AC1C86" w:rsidRPr="001D29B8">
              <w:rPr>
                <w:rFonts w:ascii="Times New Roman" w:hAnsi="Times New Roman"/>
                <w:sz w:val="24"/>
                <w:szCs w:val="24"/>
              </w:rPr>
              <w:t xml:space="preserve"> </w:t>
            </w:r>
          </w:p>
        </w:tc>
      </w:tr>
      <w:tr w:rsidR="00DB2E4D" w:rsidRPr="00345B89" w14:paraId="015A7026" w14:textId="77777777" w:rsidTr="003655EC">
        <w:trPr>
          <w:trHeight w:val="416"/>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40B08A30" w14:textId="114E5194" w:rsidR="00DB2E4D" w:rsidRPr="00345B89" w:rsidRDefault="001D29B8" w:rsidP="00C80BEC">
            <w:pPr>
              <w:spacing w:after="0" w:line="240" w:lineRule="auto"/>
              <w:rPr>
                <w:rFonts w:ascii="Times New Roman" w:hAnsi="Times New Roman"/>
                <w:sz w:val="24"/>
                <w:szCs w:val="24"/>
              </w:rPr>
            </w:pPr>
            <w:r>
              <w:rPr>
                <w:rFonts w:ascii="Times New Roman" w:hAnsi="Times New Roman"/>
                <w:sz w:val="24"/>
                <w:szCs w:val="24"/>
                <w:lang w:val="ru-RU"/>
              </w:rPr>
              <w:t>10</w:t>
            </w:r>
            <w:r w:rsidR="00B91FFE" w:rsidRPr="00B91FFE">
              <w:rPr>
                <w:rFonts w:ascii="Times New Roman" w:hAnsi="Times New Roman"/>
                <w:sz w:val="24"/>
                <w:szCs w:val="24"/>
              </w:rPr>
              <w:t>0% по факту постачання товару</w:t>
            </w: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EF00A4">
        <w:trPr>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3</w:t>
            </w:r>
          </w:p>
        </w:tc>
        <w:tc>
          <w:tcPr>
            <w:tcW w:w="2694" w:type="dxa"/>
            <w:shd w:val="clear" w:color="auto" w:fill="auto"/>
            <w:hideMark/>
          </w:tcPr>
          <w:p w14:paraId="12AC835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7F37F25C" w14:textId="3514E310"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r w:rsidR="00C80BEC" w:rsidRPr="00345B89">
              <w:rPr>
                <w:rFonts w:ascii="Times New Roman" w:hAnsi="Times New Roman"/>
                <w:sz w:val="24"/>
                <w:szCs w:val="24"/>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EF00A4">
        <w:trPr>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2D2C11B5" w14:textId="66E6E9CE" w:rsidR="00DB2E4D" w:rsidRPr="00345B89" w:rsidRDefault="00221525" w:rsidP="00586ADC">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EF00A4">
        <w:trPr>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701CB392" w14:textId="3BAE9EF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EF00A4">
        <w:trPr>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22E989C"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 xml:space="preserve">Умови </w:t>
            </w:r>
            <w:r w:rsidR="00445426" w:rsidRPr="00345B89">
              <w:rPr>
                <w:rFonts w:ascii="Times New Roman" w:hAnsi="Times New Roman"/>
                <w:b/>
                <w:bCs/>
                <w:sz w:val="24"/>
                <w:szCs w:val="24"/>
              </w:rPr>
              <w:t>постачання товару</w:t>
            </w:r>
          </w:p>
        </w:tc>
        <w:tc>
          <w:tcPr>
            <w:tcW w:w="4819" w:type="dxa"/>
            <w:gridSpan w:val="3"/>
            <w:shd w:val="clear" w:color="auto" w:fill="auto"/>
            <w:hideMark/>
          </w:tcPr>
          <w:p w14:paraId="01ADE93B" w14:textId="6DCBBA1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EF00A4">
        <w:trPr>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2EDA98E9" w14:textId="77777777"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EF00A4">
        <w:trPr>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DB69344" w14:textId="5B191F1E"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r w:rsidR="00C80BEC" w:rsidRPr="00345B89">
              <w:rPr>
                <w:rFonts w:ascii="Times New Roman" w:hAnsi="Times New Roman"/>
                <w:sz w:val="24"/>
                <w:szCs w:val="24"/>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20B16FC6" w14:textId="77777777" w:rsidR="00DB2E4D" w:rsidRPr="00345B89"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45B89" w:rsidRDefault="00DB2E4D" w:rsidP="00DB2E4D">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26300F92"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товару</w:t>
      </w:r>
      <w:r w:rsidRPr="00345B89">
        <w:rPr>
          <w:rFonts w:ascii="Times New Roman" w:hAnsi="Times New Roman"/>
          <w:sz w:val="24"/>
          <w:szCs w:val="24"/>
        </w:rPr>
        <w:t xml:space="preserve"> </w:t>
      </w:r>
      <w:bookmarkStart w:id="8" w:name="_Hlk86163005"/>
      <w:r w:rsidR="00577070" w:rsidRPr="00577070">
        <w:rPr>
          <w:rFonts w:ascii="Times New Roman" w:hAnsi="Times New Roman"/>
          <w:b/>
          <w:bCs/>
          <w:sz w:val="24"/>
          <w:szCs w:val="24"/>
        </w:rPr>
        <w:t>ДК 021:2015 – 33120000-7 Системи реєстрації медичної інформації та дослідне обладнання (</w:t>
      </w:r>
      <w:proofErr w:type="spellStart"/>
      <w:r w:rsidR="00577070" w:rsidRPr="00577070">
        <w:rPr>
          <w:rFonts w:ascii="Times New Roman" w:hAnsi="Times New Roman"/>
          <w:b/>
          <w:bCs/>
          <w:sz w:val="24"/>
          <w:szCs w:val="24"/>
        </w:rPr>
        <w:t>імунохроматографічні</w:t>
      </w:r>
      <w:proofErr w:type="spellEnd"/>
      <w:r w:rsidR="00577070" w:rsidRPr="00577070">
        <w:rPr>
          <w:rFonts w:ascii="Times New Roman" w:hAnsi="Times New Roman"/>
          <w:b/>
          <w:bCs/>
          <w:sz w:val="24"/>
          <w:szCs w:val="24"/>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b/>
          <w:bCs/>
          <w:sz w:val="24"/>
          <w:szCs w:val="24"/>
        </w:rPr>
        <w:t>HBsAg</w:t>
      </w:r>
      <w:bookmarkEnd w:id="8"/>
      <w:proofErr w:type="spellEnd"/>
      <w:r w:rsidR="00345B89" w:rsidRPr="00345B89">
        <w:rPr>
          <w:rFonts w:ascii="Times New Roman" w:hAnsi="Times New Roman"/>
          <w:b/>
          <w:bCs/>
          <w:sz w:val="24"/>
          <w:szCs w:val="24"/>
        </w:rPr>
        <w:t>)</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w:t>
      </w:r>
      <w:r w:rsidR="003655EC">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0D0495" w:rsidRPr="00345B89">
        <w:rPr>
          <w:rFonts w:ascii="Times New Roman" w:hAnsi="Times New Roman"/>
          <w:sz w:val="24"/>
          <w:szCs w:val="24"/>
        </w:rPr>
        <w:t xml:space="preserve"> у відповідності до Додатку № </w:t>
      </w:r>
      <w:r w:rsidR="00AF3AA1" w:rsidRPr="00AF3AA1">
        <w:rPr>
          <w:rFonts w:ascii="Times New Roman" w:hAnsi="Times New Roman"/>
          <w:sz w:val="24"/>
          <w:szCs w:val="24"/>
        </w:rPr>
        <w:t>6</w:t>
      </w:r>
      <w:r w:rsidR="000D0495" w:rsidRPr="00345B89">
        <w:rPr>
          <w:rFonts w:ascii="Times New Roman" w:hAnsi="Times New Roman"/>
          <w:sz w:val="24"/>
          <w:szCs w:val="24"/>
        </w:rPr>
        <w:t xml:space="preserve"> «Проект договору </w:t>
      </w:r>
      <w:r w:rsidR="008D3818" w:rsidRPr="00345B89">
        <w:rPr>
          <w:rFonts w:ascii="Times New Roman" w:hAnsi="Times New Roman"/>
          <w:sz w:val="24"/>
          <w:szCs w:val="24"/>
        </w:rPr>
        <w:t>про закупівлю товару</w:t>
      </w:r>
      <w:r w:rsidR="000D0495" w:rsidRPr="00345B89">
        <w:rPr>
          <w:rFonts w:ascii="Times New Roman" w:hAnsi="Times New Roman"/>
          <w:sz w:val="24"/>
          <w:szCs w:val="24"/>
        </w:rPr>
        <w:t xml:space="preserve">» та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62E2C114"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9" w:name="_Hlk59713092"/>
    </w:p>
    <w:p w14:paraId="63480577" w14:textId="77777777" w:rsidR="0094406B" w:rsidRDefault="0094406B" w:rsidP="00C80BEC">
      <w:pPr>
        <w:suppressAutoHyphens/>
        <w:spacing w:after="0" w:line="240" w:lineRule="auto"/>
        <w:ind w:firstLine="426"/>
        <w:jc w:val="both"/>
        <w:rPr>
          <w:rFonts w:ascii="Times New Roman" w:hAnsi="Times New Roman"/>
          <w:sz w:val="24"/>
          <w:szCs w:val="24"/>
        </w:rPr>
      </w:pPr>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345B8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7B715B2B" w14:textId="7B4BA708"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28A03EF4"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4D0FD727" w14:textId="77777777"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9"/>
    </w:tbl>
    <w:p w14:paraId="47405D3C" w14:textId="77777777" w:rsidR="008E7AAD" w:rsidRDefault="008E7AAD" w:rsidP="00C80BEC">
      <w:pPr>
        <w:spacing w:after="0" w:line="240" w:lineRule="auto"/>
        <w:ind w:left="4820"/>
        <w:rPr>
          <w:rFonts w:ascii="Times New Roman" w:hAnsi="Times New Roman"/>
          <w:b/>
          <w:bCs/>
          <w:sz w:val="26"/>
          <w:szCs w:val="26"/>
        </w:rPr>
      </w:pPr>
    </w:p>
    <w:p w14:paraId="09EB367C" w14:textId="77777777" w:rsidR="008E7AAD" w:rsidRDefault="008E7AAD" w:rsidP="00C80BEC">
      <w:pPr>
        <w:spacing w:after="0" w:line="240" w:lineRule="auto"/>
        <w:ind w:left="4820"/>
        <w:rPr>
          <w:rFonts w:ascii="Times New Roman" w:hAnsi="Times New Roman"/>
          <w:b/>
          <w:bCs/>
          <w:sz w:val="26"/>
          <w:szCs w:val="26"/>
        </w:rPr>
      </w:pPr>
    </w:p>
    <w:p w14:paraId="54C213F6" w14:textId="77777777" w:rsidR="008E7AAD" w:rsidRDefault="008E7AAD" w:rsidP="00C80BEC">
      <w:pPr>
        <w:spacing w:after="0" w:line="240" w:lineRule="auto"/>
        <w:ind w:left="4820"/>
        <w:rPr>
          <w:rFonts w:ascii="Times New Roman" w:hAnsi="Times New Roman"/>
          <w:b/>
          <w:bCs/>
          <w:sz w:val="26"/>
          <w:szCs w:val="26"/>
        </w:rPr>
      </w:pPr>
    </w:p>
    <w:p w14:paraId="7DAC8D23" w14:textId="1F95E6C0" w:rsidR="00C80BEC" w:rsidRPr="00B94700" w:rsidRDefault="00EF00A4" w:rsidP="00C80BEC">
      <w:pPr>
        <w:spacing w:after="0" w:line="240" w:lineRule="auto"/>
        <w:ind w:left="4820"/>
        <w:rPr>
          <w:rFonts w:ascii="Times New Roman" w:hAnsi="Times New Roman"/>
          <w:b/>
          <w:bCs/>
          <w:sz w:val="26"/>
          <w:szCs w:val="26"/>
        </w:rPr>
      </w:pPr>
      <w:r>
        <w:rPr>
          <w:rFonts w:ascii="Times New Roman" w:hAnsi="Times New Roman"/>
          <w:b/>
          <w:bCs/>
          <w:sz w:val="26"/>
          <w:szCs w:val="26"/>
        </w:rPr>
        <w:lastRenderedPageBreak/>
        <w:t>Д</w:t>
      </w:r>
      <w:r w:rsidR="001E4D5E" w:rsidRPr="00B94700">
        <w:rPr>
          <w:rFonts w:ascii="Times New Roman" w:hAnsi="Times New Roman"/>
          <w:b/>
          <w:bCs/>
          <w:sz w:val="26"/>
          <w:szCs w:val="26"/>
        </w:rPr>
        <w:t xml:space="preserve">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00B6463F"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577070" w:rsidRPr="00577070">
        <w:rPr>
          <w:rFonts w:ascii="Times New Roman" w:hAnsi="Times New Roman" w:cs="Times New Roman"/>
          <w:sz w:val="26"/>
          <w:szCs w:val="26"/>
        </w:rPr>
        <w:t>ДК 021:2015 – 33120000-7 Системи реєстрації медичної інформації та дослідне обладнання (</w:t>
      </w:r>
      <w:proofErr w:type="spellStart"/>
      <w:r w:rsidR="00577070" w:rsidRPr="00577070">
        <w:rPr>
          <w:rFonts w:ascii="Times New Roman" w:hAnsi="Times New Roman" w:cs="Times New Roman"/>
          <w:sz w:val="26"/>
          <w:szCs w:val="26"/>
        </w:rPr>
        <w:t>імунохроматографічні</w:t>
      </w:r>
      <w:proofErr w:type="spellEnd"/>
      <w:r w:rsidR="00577070" w:rsidRPr="00577070">
        <w:rPr>
          <w:rFonts w:ascii="Times New Roman" w:hAnsi="Times New Roman" w:cs="Times New Roman"/>
          <w:sz w:val="26"/>
          <w:szCs w:val="26"/>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cs="Times New Roman"/>
          <w:sz w:val="26"/>
          <w:szCs w:val="26"/>
        </w:rPr>
        <w:t>HBsAg</w:t>
      </w:r>
      <w:proofErr w:type="spellEnd"/>
      <w:r w:rsidR="00BD0BE7" w:rsidRPr="00BD0BE7">
        <w:rPr>
          <w:rFonts w:ascii="Times New Roman" w:hAnsi="Times New Roman" w:cs="Times New Roman"/>
          <w:sz w:val="26"/>
          <w:szCs w:val="26"/>
        </w:rPr>
        <w:t>)</w:t>
      </w:r>
      <w:r w:rsidR="00691F4E" w:rsidRPr="00BD0BE7">
        <w:rPr>
          <w:rFonts w:ascii="Times New Roman" w:hAnsi="Times New Roman" w:cs="Times New Roman"/>
          <w:color w:val="000000"/>
          <w:sz w:val="26"/>
          <w:szCs w:val="26"/>
        </w:rPr>
        <w:t xml:space="preserve">, </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в рамках реалізації про</w:t>
      </w:r>
      <w:r w:rsidR="003655EC">
        <w:rPr>
          <w:rFonts w:ascii="Times New Roman" w:hAnsi="Times New Roman" w:cs="Times New Roman"/>
          <w:color w:val="000000"/>
          <w:sz w:val="26"/>
          <w:szCs w:val="26"/>
        </w:rPr>
        <w:t xml:space="preserve">грами </w:t>
      </w:r>
      <w:r w:rsidRPr="00BD0BE7">
        <w:rPr>
          <w:rFonts w:ascii="Times New Roman" w:hAnsi="Times New Roman" w:cs="Times New Roman"/>
          <w:color w:val="000000"/>
          <w:sz w:val="26"/>
          <w:szCs w:val="26"/>
        </w:rPr>
        <w:t xml:space="preserve">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18AFEFC9" w14:textId="77777777" w:rsidR="003655EC" w:rsidRDefault="003655EC" w:rsidP="008C5885">
      <w:pPr>
        <w:spacing w:after="0" w:line="240" w:lineRule="auto"/>
        <w:ind w:left="5812"/>
        <w:jc w:val="right"/>
        <w:rPr>
          <w:rFonts w:ascii="Times New Roman" w:hAnsi="Times New Roman"/>
          <w:b/>
          <w:bCs/>
          <w:sz w:val="26"/>
          <w:szCs w:val="26"/>
        </w:rPr>
      </w:pPr>
    </w:p>
    <w:p w14:paraId="6D2A76E4" w14:textId="77777777" w:rsidR="003655EC" w:rsidRDefault="003655EC" w:rsidP="008C5885">
      <w:pPr>
        <w:spacing w:after="0" w:line="240" w:lineRule="auto"/>
        <w:ind w:left="5812"/>
        <w:jc w:val="right"/>
        <w:rPr>
          <w:rFonts w:ascii="Times New Roman" w:hAnsi="Times New Roman"/>
          <w:b/>
          <w:bCs/>
          <w:sz w:val="26"/>
          <w:szCs w:val="26"/>
        </w:rPr>
      </w:pPr>
    </w:p>
    <w:p w14:paraId="11D6EE62" w14:textId="77777777" w:rsidR="003655EC" w:rsidRDefault="003655EC" w:rsidP="008C5885">
      <w:pPr>
        <w:spacing w:after="0" w:line="240" w:lineRule="auto"/>
        <w:ind w:left="5812"/>
        <w:jc w:val="right"/>
        <w:rPr>
          <w:rFonts w:ascii="Times New Roman" w:hAnsi="Times New Roman"/>
          <w:b/>
          <w:bCs/>
          <w:sz w:val="26"/>
          <w:szCs w:val="26"/>
        </w:rPr>
      </w:pPr>
    </w:p>
    <w:p w14:paraId="4A111910" w14:textId="77777777" w:rsidR="003655EC" w:rsidRDefault="003655EC" w:rsidP="008C5885">
      <w:pPr>
        <w:spacing w:after="0" w:line="240" w:lineRule="auto"/>
        <w:ind w:left="5812"/>
        <w:jc w:val="right"/>
        <w:rPr>
          <w:rFonts w:ascii="Times New Roman" w:hAnsi="Times New Roman"/>
          <w:b/>
          <w:bCs/>
          <w:sz w:val="26"/>
          <w:szCs w:val="26"/>
        </w:rPr>
      </w:pPr>
    </w:p>
    <w:p w14:paraId="1F47AF39" w14:textId="77777777" w:rsidR="003655EC" w:rsidRDefault="003655EC" w:rsidP="008C5885">
      <w:pPr>
        <w:spacing w:after="0" w:line="240" w:lineRule="auto"/>
        <w:ind w:left="5812"/>
        <w:jc w:val="right"/>
        <w:rPr>
          <w:rFonts w:ascii="Times New Roman" w:hAnsi="Times New Roman"/>
          <w:b/>
          <w:bCs/>
          <w:sz w:val="26"/>
          <w:szCs w:val="26"/>
        </w:rPr>
      </w:pPr>
    </w:p>
    <w:p w14:paraId="29579D42" w14:textId="77777777" w:rsidR="003655EC" w:rsidRDefault="003655EC" w:rsidP="008C5885">
      <w:pPr>
        <w:spacing w:after="0" w:line="240" w:lineRule="auto"/>
        <w:ind w:left="5812"/>
        <w:jc w:val="right"/>
        <w:rPr>
          <w:rFonts w:ascii="Times New Roman" w:hAnsi="Times New Roman"/>
          <w:b/>
          <w:bCs/>
          <w:sz w:val="26"/>
          <w:szCs w:val="26"/>
        </w:rPr>
      </w:pPr>
    </w:p>
    <w:p w14:paraId="1A63CF46" w14:textId="77777777" w:rsidR="003655EC" w:rsidRDefault="003655EC" w:rsidP="008C5885">
      <w:pPr>
        <w:spacing w:after="0" w:line="240" w:lineRule="auto"/>
        <w:ind w:left="5812"/>
        <w:jc w:val="right"/>
        <w:rPr>
          <w:rFonts w:ascii="Times New Roman" w:hAnsi="Times New Roman"/>
          <w:b/>
          <w:bCs/>
          <w:sz w:val="26"/>
          <w:szCs w:val="26"/>
        </w:rPr>
      </w:pPr>
    </w:p>
    <w:p w14:paraId="3D3D0955" w14:textId="77777777" w:rsidR="003655EC" w:rsidRDefault="003655EC" w:rsidP="008C5885">
      <w:pPr>
        <w:spacing w:after="0" w:line="240" w:lineRule="auto"/>
        <w:ind w:left="5812"/>
        <w:jc w:val="right"/>
        <w:rPr>
          <w:rFonts w:ascii="Times New Roman" w:hAnsi="Times New Roman"/>
          <w:b/>
          <w:bCs/>
          <w:sz w:val="26"/>
          <w:szCs w:val="26"/>
        </w:rPr>
      </w:pPr>
    </w:p>
    <w:p w14:paraId="1B2C4BD0" w14:textId="77777777" w:rsidR="003655EC" w:rsidRDefault="003655EC" w:rsidP="008C5885">
      <w:pPr>
        <w:spacing w:after="0" w:line="240" w:lineRule="auto"/>
        <w:ind w:left="5812"/>
        <w:jc w:val="right"/>
        <w:rPr>
          <w:rFonts w:ascii="Times New Roman" w:hAnsi="Times New Roman"/>
          <w:b/>
          <w:bCs/>
          <w:sz w:val="26"/>
          <w:szCs w:val="26"/>
        </w:rPr>
      </w:pPr>
    </w:p>
    <w:p w14:paraId="7FFE2099" w14:textId="77777777" w:rsidR="003655EC" w:rsidRDefault="003655EC" w:rsidP="008C5885">
      <w:pPr>
        <w:spacing w:after="0" w:line="240" w:lineRule="auto"/>
        <w:ind w:left="5812"/>
        <w:jc w:val="right"/>
        <w:rPr>
          <w:rFonts w:ascii="Times New Roman" w:hAnsi="Times New Roman"/>
          <w:b/>
          <w:bCs/>
          <w:sz w:val="26"/>
          <w:szCs w:val="26"/>
        </w:rPr>
      </w:pPr>
    </w:p>
    <w:p w14:paraId="45F52791" w14:textId="77777777" w:rsidR="003655EC" w:rsidRDefault="003655EC" w:rsidP="008C5885">
      <w:pPr>
        <w:spacing w:after="0" w:line="240" w:lineRule="auto"/>
        <w:ind w:left="5812"/>
        <w:jc w:val="right"/>
        <w:rPr>
          <w:rFonts w:ascii="Times New Roman" w:hAnsi="Times New Roman"/>
          <w:b/>
          <w:bCs/>
          <w:sz w:val="26"/>
          <w:szCs w:val="26"/>
        </w:rPr>
      </w:pPr>
    </w:p>
    <w:p w14:paraId="1BCCA9B0" w14:textId="77777777" w:rsidR="003655EC" w:rsidRDefault="003655EC" w:rsidP="008C5885">
      <w:pPr>
        <w:spacing w:after="0" w:line="240" w:lineRule="auto"/>
        <w:ind w:left="5812"/>
        <w:jc w:val="right"/>
        <w:rPr>
          <w:rFonts w:ascii="Times New Roman" w:hAnsi="Times New Roman"/>
          <w:b/>
          <w:bCs/>
          <w:sz w:val="26"/>
          <w:szCs w:val="26"/>
        </w:rPr>
      </w:pPr>
    </w:p>
    <w:p w14:paraId="4D6774B3" w14:textId="77777777" w:rsidR="003655EC" w:rsidRDefault="003655EC" w:rsidP="008C5885">
      <w:pPr>
        <w:spacing w:after="0" w:line="240" w:lineRule="auto"/>
        <w:ind w:left="5812"/>
        <w:jc w:val="right"/>
        <w:rPr>
          <w:rFonts w:ascii="Times New Roman" w:hAnsi="Times New Roman"/>
          <w:b/>
          <w:bCs/>
          <w:sz w:val="26"/>
          <w:szCs w:val="26"/>
        </w:rPr>
      </w:pPr>
    </w:p>
    <w:p w14:paraId="0E70CCA9" w14:textId="77777777" w:rsidR="003655EC" w:rsidRDefault="003655EC" w:rsidP="008C5885">
      <w:pPr>
        <w:spacing w:after="0" w:line="240" w:lineRule="auto"/>
        <w:ind w:left="5812"/>
        <w:jc w:val="right"/>
        <w:rPr>
          <w:rFonts w:ascii="Times New Roman" w:hAnsi="Times New Roman"/>
          <w:b/>
          <w:bCs/>
          <w:sz w:val="26"/>
          <w:szCs w:val="26"/>
        </w:rPr>
      </w:pPr>
    </w:p>
    <w:p w14:paraId="6F8165FF" w14:textId="77777777" w:rsidR="003655EC" w:rsidRDefault="003655EC" w:rsidP="008C5885">
      <w:pPr>
        <w:spacing w:after="0" w:line="240" w:lineRule="auto"/>
        <w:ind w:left="5812"/>
        <w:jc w:val="right"/>
        <w:rPr>
          <w:rFonts w:ascii="Times New Roman" w:hAnsi="Times New Roman"/>
          <w:b/>
          <w:bCs/>
          <w:sz w:val="26"/>
          <w:szCs w:val="26"/>
        </w:rPr>
      </w:pPr>
    </w:p>
    <w:p w14:paraId="06B58C44" w14:textId="77777777" w:rsidR="003655EC" w:rsidRDefault="003655EC" w:rsidP="008C5885">
      <w:pPr>
        <w:spacing w:after="0" w:line="240" w:lineRule="auto"/>
        <w:ind w:left="5812"/>
        <w:jc w:val="right"/>
        <w:rPr>
          <w:rFonts w:ascii="Times New Roman" w:hAnsi="Times New Roman"/>
          <w:b/>
          <w:bCs/>
          <w:sz w:val="26"/>
          <w:szCs w:val="26"/>
        </w:rPr>
      </w:pPr>
    </w:p>
    <w:p w14:paraId="1A068C2B" w14:textId="77777777" w:rsidR="003655EC" w:rsidRDefault="003655EC" w:rsidP="008C5885">
      <w:pPr>
        <w:spacing w:after="0" w:line="240" w:lineRule="auto"/>
        <w:ind w:left="5812"/>
        <w:jc w:val="right"/>
        <w:rPr>
          <w:rFonts w:ascii="Times New Roman" w:hAnsi="Times New Roman"/>
          <w:b/>
          <w:bCs/>
          <w:sz w:val="26"/>
          <w:szCs w:val="26"/>
        </w:rPr>
      </w:pPr>
    </w:p>
    <w:p w14:paraId="03E88C64" w14:textId="77777777" w:rsidR="003655EC" w:rsidRDefault="003655EC" w:rsidP="008C5885">
      <w:pPr>
        <w:spacing w:after="0" w:line="240" w:lineRule="auto"/>
        <w:ind w:left="5812"/>
        <w:jc w:val="right"/>
        <w:rPr>
          <w:rFonts w:ascii="Times New Roman" w:hAnsi="Times New Roman"/>
          <w:b/>
          <w:bCs/>
          <w:sz w:val="26"/>
          <w:szCs w:val="26"/>
        </w:rPr>
      </w:pPr>
    </w:p>
    <w:p w14:paraId="46B89D67" w14:textId="77777777" w:rsidR="003655EC" w:rsidRDefault="003655EC" w:rsidP="008C5885">
      <w:pPr>
        <w:spacing w:after="0" w:line="240" w:lineRule="auto"/>
        <w:ind w:left="5812"/>
        <w:jc w:val="right"/>
        <w:rPr>
          <w:rFonts w:ascii="Times New Roman" w:hAnsi="Times New Roman"/>
          <w:b/>
          <w:bCs/>
          <w:sz w:val="26"/>
          <w:szCs w:val="26"/>
        </w:rPr>
      </w:pPr>
    </w:p>
    <w:p w14:paraId="1CC4C303" w14:textId="77777777" w:rsidR="003655EC" w:rsidRDefault="003655EC" w:rsidP="008C5885">
      <w:pPr>
        <w:spacing w:after="0" w:line="240" w:lineRule="auto"/>
        <w:ind w:left="5812"/>
        <w:jc w:val="right"/>
        <w:rPr>
          <w:rFonts w:ascii="Times New Roman" w:hAnsi="Times New Roman"/>
          <w:b/>
          <w:bCs/>
          <w:sz w:val="26"/>
          <w:szCs w:val="26"/>
        </w:rPr>
      </w:pPr>
    </w:p>
    <w:p w14:paraId="3E7F419E" w14:textId="77777777" w:rsidR="003655EC" w:rsidRDefault="003655EC" w:rsidP="008C5885">
      <w:pPr>
        <w:spacing w:after="0" w:line="240" w:lineRule="auto"/>
        <w:ind w:left="5812"/>
        <w:jc w:val="right"/>
        <w:rPr>
          <w:rFonts w:ascii="Times New Roman" w:hAnsi="Times New Roman"/>
          <w:b/>
          <w:bCs/>
          <w:sz w:val="26"/>
          <w:szCs w:val="26"/>
        </w:rPr>
      </w:pPr>
    </w:p>
    <w:p w14:paraId="6768C889" w14:textId="77777777" w:rsidR="003655EC" w:rsidRDefault="003655EC" w:rsidP="008C5885">
      <w:pPr>
        <w:spacing w:after="0" w:line="240" w:lineRule="auto"/>
        <w:ind w:left="5812"/>
        <w:jc w:val="right"/>
        <w:rPr>
          <w:rFonts w:ascii="Times New Roman" w:hAnsi="Times New Roman"/>
          <w:b/>
          <w:bCs/>
          <w:sz w:val="26"/>
          <w:szCs w:val="26"/>
        </w:rPr>
      </w:pPr>
    </w:p>
    <w:p w14:paraId="31CE9464" w14:textId="330524FD"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0F23CA">
      <w:footerReference w:type="default" r:id="rId16"/>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w:t>
    </w:r>
    <w:r>
      <w:rPr>
        <w:caps/>
        <w:noProof/>
        <w:color w:val="4472C4" w:themeColor="accent1"/>
      </w:rPr>
      <w:t>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4"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5"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9"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0"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0"/>
  </w:num>
  <w:num w:numId="4">
    <w:abstractNumId w:val="32"/>
  </w:num>
  <w:num w:numId="5">
    <w:abstractNumId w:val="24"/>
  </w:num>
  <w:num w:numId="6">
    <w:abstractNumId w:val="19"/>
  </w:num>
  <w:num w:numId="7">
    <w:abstractNumId w:val="39"/>
  </w:num>
  <w:num w:numId="8">
    <w:abstractNumId w:val="8"/>
  </w:num>
  <w:num w:numId="9">
    <w:abstractNumId w:val="17"/>
  </w:num>
  <w:num w:numId="10">
    <w:abstractNumId w:val="15"/>
  </w:num>
  <w:num w:numId="11">
    <w:abstractNumId w:val="28"/>
  </w:num>
  <w:num w:numId="12">
    <w:abstractNumId w:val="25"/>
  </w:num>
  <w:num w:numId="13">
    <w:abstractNumId w:val="35"/>
  </w:num>
  <w:num w:numId="14">
    <w:abstractNumId w:val="27"/>
  </w:num>
  <w:num w:numId="15">
    <w:abstractNumId w:val="1"/>
  </w:num>
  <w:num w:numId="16">
    <w:abstractNumId w:val="23"/>
  </w:num>
  <w:num w:numId="17">
    <w:abstractNumId w:val="37"/>
  </w:num>
  <w:num w:numId="18">
    <w:abstractNumId w:val="11"/>
  </w:num>
  <w:num w:numId="19">
    <w:abstractNumId w:val="20"/>
  </w:num>
  <w:num w:numId="20">
    <w:abstractNumId w:val="3"/>
  </w:num>
  <w:num w:numId="21">
    <w:abstractNumId w:val="34"/>
  </w:num>
  <w:num w:numId="22">
    <w:abstractNumId w:val="14"/>
  </w:num>
  <w:num w:numId="23">
    <w:abstractNumId w:val="10"/>
  </w:num>
  <w:num w:numId="24">
    <w:abstractNumId w:val="6"/>
  </w:num>
  <w:num w:numId="25">
    <w:abstractNumId w:val="22"/>
  </w:num>
  <w:num w:numId="26">
    <w:abstractNumId w:val="5"/>
  </w:num>
  <w:num w:numId="27">
    <w:abstractNumId w:val="36"/>
  </w:num>
  <w:num w:numId="28">
    <w:abstractNumId w:val="16"/>
  </w:num>
  <w:num w:numId="29">
    <w:abstractNumId w:val="29"/>
  </w:num>
  <w:num w:numId="30">
    <w:abstractNumId w:val="13"/>
  </w:num>
  <w:num w:numId="31">
    <w:abstractNumId w:val="7"/>
  </w:num>
  <w:num w:numId="32">
    <w:abstractNumId w:val="33"/>
  </w:num>
  <w:num w:numId="33">
    <w:abstractNumId w:val="9"/>
  </w:num>
  <w:num w:numId="34">
    <w:abstractNumId w:val="12"/>
  </w:num>
  <w:num w:numId="35">
    <w:abstractNumId w:val="30"/>
  </w:num>
  <w:num w:numId="36">
    <w:abstractNumId w:val="4"/>
  </w:num>
  <w:num w:numId="37">
    <w:abstractNumId w:val="18"/>
  </w:num>
  <w:num w:numId="38">
    <w:abstractNumId w:val="38"/>
  </w:num>
  <w:num w:numId="39">
    <w:abstractNumId w:val="2"/>
  </w:num>
  <w:num w:numId="4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3296"/>
    <w:rsid w:val="00026C95"/>
    <w:rsid w:val="00031FE1"/>
    <w:rsid w:val="0003308B"/>
    <w:rsid w:val="00033E0F"/>
    <w:rsid w:val="000403F4"/>
    <w:rsid w:val="000409FF"/>
    <w:rsid w:val="000437AE"/>
    <w:rsid w:val="0004383A"/>
    <w:rsid w:val="00043C4F"/>
    <w:rsid w:val="00044720"/>
    <w:rsid w:val="00044ED1"/>
    <w:rsid w:val="000462C0"/>
    <w:rsid w:val="00057D6E"/>
    <w:rsid w:val="0006794C"/>
    <w:rsid w:val="000708F7"/>
    <w:rsid w:val="00070FE2"/>
    <w:rsid w:val="00076B09"/>
    <w:rsid w:val="000777D5"/>
    <w:rsid w:val="00080BE4"/>
    <w:rsid w:val="00081BC5"/>
    <w:rsid w:val="00084C0C"/>
    <w:rsid w:val="00086558"/>
    <w:rsid w:val="000871C6"/>
    <w:rsid w:val="00092BF5"/>
    <w:rsid w:val="00093118"/>
    <w:rsid w:val="0009669F"/>
    <w:rsid w:val="0009697A"/>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A3A"/>
    <w:rsid w:val="000D0495"/>
    <w:rsid w:val="000E0958"/>
    <w:rsid w:val="000E2C1C"/>
    <w:rsid w:val="000E638B"/>
    <w:rsid w:val="000F23CA"/>
    <w:rsid w:val="000F2565"/>
    <w:rsid w:val="000F3794"/>
    <w:rsid w:val="000F5287"/>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075"/>
    <w:rsid w:val="00131AE9"/>
    <w:rsid w:val="00131F16"/>
    <w:rsid w:val="00133AE8"/>
    <w:rsid w:val="00134C92"/>
    <w:rsid w:val="001414D2"/>
    <w:rsid w:val="00144F41"/>
    <w:rsid w:val="001472E4"/>
    <w:rsid w:val="00151DA4"/>
    <w:rsid w:val="001534E0"/>
    <w:rsid w:val="00153F0E"/>
    <w:rsid w:val="001554F1"/>
    <w:rsid w:val="00163453"/>
    <w:rsid w:val="00164BA2"/>
    <w:rsid w:val="00171E2B"/>
    <w:rsid w:val="001735A9"/>
    <w:rsid w:val="00173EB3"/>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7FD9"/>
    <w:rsid w:val="001B2299"/>
    <w:rsid w:val="001B3BE5"/>
    <w:rsid w:val="001B63CA"/>
    <w:rsid w:val="001C29E4"/>
    <w:rsid w:val="001C44B5"/>
    <w:rsid w:val="001C5F40"/>
    <w:rsid w:val="001C6FE2"/>
    <w:rsid w:val="001D29B8"/>
    <w:rsid w:val="001D467B"/>
    <w:rsid w:val="001D4F6F"/>
    <w:rsid w:val="001E0433"/>
    <w:rsid w:val="001E0BE4"/>
    <w:rsid w:val="001E2F6B"/>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2BEE"/>
    <w:rsid w:val="00295E76"/>
    <w:rsid w:val="0029718D"/>
    <w:rsid w:val="002971E6"/>
    <w:rsid w:val="002A3A48"/>
    <w:rsid w:val="002B23F0"/>
    <w:rsid w:val="002B53AA"/>
    <w:rsid w:val="002C29F6"/>
    <w:rsid w:val="002C2CF1"/>
    <w:rsid w:val="002C3429"/>
    <w:rsid w:val="002C52B7"/>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3A0D"/>
    <w:rsid w:val="003240A3"/>
    <w:rsid w:val="00324CA0"/>
    <w:rsid w:val="00325EF5"/>
    <w:rsid w:val="00327D39"/>
    <w:rsid w:val="00330BF0"/>
    <w:rsid w:val="00331128"/>
    <w:rsid w:val="003337A3"/>
    <w:rsid w:val="003345D2"/>
    <w:rsid w:val="00335093"/>
    <w:rsid w:val="00336E85"/>
    <w:rsid w:val="0034258F"/>
    <w:rsid w:val="00344941"/>
    <w:rsid w:val="00345B89"/>
    <w:rsid w:val="00346DEC"/>
    <w:rsid w:val="0035081D"/>
    <w:rsid w:val="003526F1"/>
    <w:rsid w:val="00353CCC"/>
    <w:rsid w:val="00353F05"/>
    <w:rsid w:val="003557C3"/>
    <w:rsid w:val="00356C92"/>
    <w:rsid w:val="00362071"/>
    <w:rsid w:val="003655EC"/>
    <w:rsid w:val="00370A12"/>
    <w:rsid w:val="003713D9"/>
    <w:rsid w:val="003737E1"/>
    <w:rsid w:val="00373D3D"/>
    <w:rsid w:val="0037542B"/>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7D36"/>
    <w:rsid w:val="004276FE"/>
    <w:rsid w:val="00432647"/>
    <w:rsid w:val="00440B34"/>
    <w:rsid w:val="004419EC"/>
    <w:rsid w:val="00441C37"/>
    <w:rsid w:val="00444276"/>
    <w:rsid w:val="00445426"/>
    <w:rsid w:val="00456E15"/>
    <w:rsid w:val="00457359"/>
    <w:rsid w:val="004620B9"/>
    <w:rsid w:val="004635EC"/>
    <w:rsid w:val="00464E8B"/>
    <w:rsid w:val="00464FC7"/>
    <w:rsid w:val="00477748"/>
    <w:rsid w:val="004849BE"/>
    <w:rsid w:val="00486136"/>
    <w:rsid w:val="0048664A"/>
    <w:rsid w:val="004870B1"/>
    <w:rsid w:val="004874CA"/>
    <w:rsid w:val="0049121B"/>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1813"/>
    <w:rsid w:val="004D3C0F"/>
    <w:rsid w:val="004D51EA"/>
    <w:rsid w:val="004E1C6B"/>
    <w:rsid w:val="004E7800"/>
    <w:rsid w:val="004F3233"/>
    <w:rsid w:val="004F438D"/>
    <w:rsid w:val="004F5C7E"/>
    <w:rsid w:val="0050190E"/>
    <w:rsid w:val="005028B6"/>
    <w:rsid w:val="00515E27"/>
    <w:rsid w:val="00522953"/>
    <w:rsid w:val="0052568D"/>
    <w:rsid w:val="00525874"/>
    <w:rsid w:val="005378A4"/>
    <w:rsid w:val="00537AB7"/>
    <w:rsid w:val="00540F22"/>
    <w:rsid w:val="00547F82"/>
    <w:rsid w:val="00555850"/>
    <w:rsid w:val="00556018"/>
    <w:rsid w:val="00560175"/>
    <w:rsid w:val="005605CE"/>
    <w:rsid w:val="005623E6"/>
    <w:rsid w:val="005632DB"/>
    <w:rsid w:val="00563645"/>
    <w:rsid w:val="00565AFC"/>
    <w:rsid w:val="005679E5"/>
    <w:rsid w:val="005728FB"/>
    <w:rsid w:val="00572D34"/>
    <w:rsid w:val="00574D58"/>
    <w:rsid w:val="00577070"/>
    <w:rsid w:val="005828AE"/>
    <w:rsid w:val="005829F1"/>
    <w:rsid w:val="00582D32"/>
    <w:rsid w:val="00586ADC"/>
    <w:rsid w:val="00595914"/>
    <w:rsid w:val="00596C09"/>
    <w:rsid w:val="005A24C6"/>
    <w:rsid w:val="005A275B"/>
    <w:rsid w:val="005A6792"/>
    <w:rsid w:val="005A6EDD"/>
    <w:rsid w:val="005B001C"/>
    <w:rsid w:val="005B05E8"/>
    <w:rsid w:val="005B0B60"/>
    <w:rsid w:val="005B16AA"/>
    <w:rsid w:val="005B4C64"/>
    <w:rsid w:val="005C4F06"/>
    <w:rsid w:val="005C5EA1"/>
    <w:rsid w:val="005C6EDB"/>
    <w:rsid w:val="005D29D6"/>
    <w:rsid w:val="005D2F2A"/>
    <w:rsid w:val="005D7120"/>
    <w:rsid w:val="005E732A"/>
    <w:rsid w:val="005F2BB6"/>
    <w:rsid w:val="00604064"/>
    <w:rsid w:val="00612759"/>
    <w:rsid w:val="00613EEB"/>
    <w:rsid w:val="00614337"/>
    <w:rsid w:val="0062117F"/>
    <w:rsid w:val="00622221"/>
    <w:rsid w:val="006246F5"/>
    <w:rsid w:val="00625C2F"/>
    <w:rsid w:val="006341E8"/>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E5DD9"/>
    <w:rsid w:val="006F2C1C"/>
    <w:rsid w:val="006F482A"/>
    <w:rsid w:val="006F4C43"/>
    <w:rsid w:val="006F77A5"/>
    <w:rsid w:val="007021E6"/>
    <w:rsid w:val="007022A2"/>
    <w:rsid w:val="007026BE"/>
    <w:rsid w:val="0070431E"/>
    <w:rsid w:val="00704E9C"/>
    <w:rsid w:val="00706EAE"/>
    <w:rsid w:val="00707919"/>
    <w:rsid w:val="00714CD6"/>
    <w:rsid w:val="00717950"/>
    <w:rsid w:val="00731507"/>
    <w:rsid w:val="007322B2"/>
    <w:rsid w:val="00734944"/>
    <w:rsid w:val="00735473"/>
    <w:rsid w:val="0074296A"/>
    <w:rsid w:val="00743261"/>
    <w:rsid w:val="00743FCA"/>
    <w:rsid w:val="007446B7"/>
    <w:rsid w:val="00745184"/>
    <w:rsid w:val="00746428"/>
    <w:rsid w:val="007470E9"/>
    <w:rsid w:val="00751F2D"/>
    <w:rsid w:val="00756418"/>
    <w:rsid w:val="007618F4"/>
    <w:rsid w:val="007622E1"/>
    <w:rsid w:val="007624A7"/>
    <w:rsid w:val="00764C0B"/>
    <w:rsid w:val="00765AA7"/>
    <w:rsid w:val="00767616"/>
    <w:rsid w:val="00771A83"/>
    <w:rsid w:val="00773CA5"/>
    <w:rsid w:val="00775CC3"/>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6C2"/>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20D7"/>
    <w:rsid w:val="008128CF"/>
    <w:rsid w:val="008146C8"/>
    <w:rsid w:val="00820379"/>
    <w:rsid w:val="00823C46"/>
    <w:rsid w:val="00825308"/>
    <w:rsid w:val="00830AE7"/>
    <w:rsid w:val="0083162E"/>
    <w:rsid w:val="00835840"/>
    <w:rsid w:val="008358CE"/>
    <w:rsid w:val="008366C1"/>
    <w:rsid w:val="00837283"/>
    <w:rsid w:val="00842A7E"/>
    <w:rsid w:val="0084641D"/>
    <w:rsid w:val="00846A33"/>
    <w:rsid w:val="00847E7D"/>
    <w:rsid w:val="00850707"/>
    <w:rsid w:val="00850E33"/>
    <w:rsid w:val="00853402"/>
    <w:rsid w:val="00853C8F"/>
    <w:rsid w:val="00860101"/>
    <w:rsid w:val="008602B2"/>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7AEE"/>
    <w:rsid w:val="008E01C1"/>
    <w:rsid w:val="008E5964"/>
    <w:rsid w:val="008E6B7D"/>
    <w:rsid w:val="008E7AAD"/>
    <w:rsid w:val="008F03FA"/>
    <w:rsid w:val="008F4C6D"/>
    <w:rsid w:val="00900848"/>
    <w:rsid w:val="00900E3B"/>
    <w:rsid w:val="00906E68"/>
    <w:rsid w:val="00907408"/>
    <w:rsid w:val="0090787B"/>
    <w:rsid w:val="00907F98"/>
    <w:rsid w:val="00916875"/>
    <w:rsid w:val="00922ACB"/>
    <w:rsid w:val="00924200"/>
    <w:rsid w:val="0093227F"/>
    <w:rsid w:val="00934B16"/>
    <w:rsid w:val="00934CC1"/>
    <w:rsid w:val="00940202"/>
    <w:rsid w:val="00940F26"/>
    <w:rsid w:val="009423A1"/>
    <w:rsid w:val="0094406B"/>
    <w:rsid w:val="009454E7"/>
    <w:rsid w:val="0095057D"/>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6EED"/>
    <w:rsid w:val="0098267A"/>
    <w:rsid w:val="009837F0"/>
    <w:rsid w:val="009865A6"/>
    <w:rsid w:val="00991D65"/>
    <w:rsid w:val="00995C19"/>
    <w:rsid w:val="009979A3"/>
    <w:rsid w:val="009979E3"/>
    <w:rsid w:val="009A03BF"/>
    <w:rsid w:val="009A1239"/>
    <w:rsid w:val="009A397F"/>
    <w:rsid w:val="009A62F4"/>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5BD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3E31"/>
    <w:rsid w:val="00A640B0"/>
    <w:rsid w:val="00A64E29"/>
    <w:rsid w:val="00A70BF3"/>
    <w:rsid w:val="00A726E6"/>
    <w:rsid w:val="00A729BB"/>
    <w:rsid w:val="00A7451F"/>
    <w:rsid w:val="00A745F0"/>
    <w:rsid w:val="00A75099"/>
    <w:rsid w:val="00A75822"/>
    <w:rsid w:val="00A86377"/>
    <w:rsid w:val="00A868D1"/>
    <w:rsid w:val="00A875BB"/>
    <w:rsid w:val="00A90D2A"/>
    <w:rsid w:val="00A91FB5"/>
    <w:rsid w:val="00A94049"/>
    <w:rsid w:val="00A957D0"/>
    <w:rsid w:val="00A964C7"/>
    <w:rsid w:val="00AB7BC7"/>
    <w:rsid w:val="00AC1C86"/>
    <w:rsid w:val="00AC1D06"/>
    <w:rsid w:val="00AD0539"/>
    <w:rsid w:val="00AD0608"/>
    <w:rsid w:val="00AE0100"/>
    <w:rsid w:val="00AE1D71"/>
    <w:rsid w:val="00AE3E27"/>
    <w:rsid w:val="00AF3AA1"/>
    <w:rsid w:val="00AF3C91"/>
    <w:rsid w:val="00AF675B"/>
    <w:rsid w:val="00AF756B"/>
    <w:rsid w:val="00AF7814"/>
    <w:rsid w:val="00B01785"/>
    <w:rsid w:val="00B01E4B"/>
    <w:rsid w:val="00B028C6"/>
    <w:rsid w:val="00B03AFD"/>
    <w:rsid w:val="00B0402B"/>
    <w:rsid w:val="00B04BDB"/>
    <w:rsid w:val="00B04F37"/>
    <w:rsid w:val="00B0741B"/>
    <w:rsid w:val="00B10EF3"/>
    <w:rsid w:val="00B17304"/>
    <w:rsid w:val="00B250E7"/>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5735"/>
    <w:rsid w:val="00B65085"/>
    <w:rsid w:val="00B65459"/>
    <w:rsid w:val="00B658DB"/>
    <w:rsid w:val="00B66BBA"/>
    <w:rsid w:val="00B76D26"/>
    <w:rsid w:val="00B80663"/>
    <w:rsid w:val="00B82DED"/>
    <w:rsid w:val="00B831E5"/>
    <w:rsid w:val="00B91FFE"/>
    <w:rsid w:val="00B940A0"/>
    <w:rsid w:val="00B94700"/>
    <w:rsid w:val="00B96CEF"/>
    <w:rsid w:val="00BA280C"/>
    <w:rsid w:val="00BA53DE"/>
    <w:rsid w:val="00BA5E02"/>
    <w:rsid w:val="00BA6874"/>
    <w:rsid w:val="00BA70D1"/>
    <w:rsid w:val="00BB0CD3"/>
    <w:rsid w:val="00BB6E1F"/>
    <w:rsid w:val="00BB757A"/>
    <w:rsid w:val="00BB79B3"/>
    <w:rsid w:val="00BC3B30"/>
    <w:rsid w:val="00BC5FB8"/>
    <w:rsid w:val="00BC660C"/>
    <w:rsid w:val="00BD0BE7"/>
    <w:rsid w:val="00BD1202"/>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158E7"/>
    <w:rsid w:val="00C20587"/>
    <w:rsid w:val="00C22439"/>
    <w:rsid w:val="00C2390D"/>
    <w:rsid w:val="00C241A6"/>
    <w:rsid w:val="00C25638"/>
    <w:rsid w:val="00C32C2F"/>
    <w:rsid w:val="00C34FA4"/>
    <w:rsid w:val="00C361F5"/>
    <w:rsid w:val="00C36E33"/>
    <w:rsid w:val="00C3705B"/>
    <w:rsid w:val="00C37C20"/>
    <w:rsid w:val="00C43679"/>
    <w:rsid w:val="00C452E7"/>
    <w:rsid w:val="00C57717"/>
    <w:rsid w:val="00C60740"/>
    <w:rsid w:val="00C63BB6"/>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29A3"/>
    <w:rsid w:val="00CA4ACF"/>
    <w:rsid w:val="00CA4AF0"/>
    <w:rsid w:val="00CA4CDA"/>
    <w:rsid w:val="00CA79F0"/>
    <w:rsid w:val="00CB1129"/>
    <w:rsid w:val="00CB2995"/>
    <w:rsid w:val="00CB2CAF"/>
    <w:rsid w:val="00CB3069"/>
    <w:rsid w:val="00CB3F2D"/>
    <w:rsid w:val="00CB4E65"/>
    <w:rsid w:val="00CB7FD6"/>
    <w:rsid w:val="00CC225A"/>
    <w:rsid w:val="00CC728C"/>
    <w:rsid w:val="00CC7F51"/>
    <w:rsid w:val="00CD3E69"/>
    <w:rsid w:val="00CD577C"/>
    <w:rsid w:val="00CD7441"/>
    <w:rsid w:val="00CD7503"/>
    <w:rsid w:val="00CD7FCF"/>
    <w:rsid w:val="00CE130B"/>
    <w:rsid w:val="00CE16F1"/>
    <w:rsid w:val="00CE720B"/>
    <w:rsid w:val="00CF1143"/>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22EB9"/>
    <w:rsid w:val="00D256F8"/>
    <w:rsid w:val="00D31371"/>
    <w:rsid w:val="00D356E4"/>
    <w:rsid w:val="00D42ADD"/>
    <w:rsid w:val="00D43142"/>
    <w:rsid w:val="00D44533"/>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97A55"/>
    <w:rsid w:val="00DA356B"/>
    <w:rsid w:val="00DA508C"/>
    <w:rsid w:val="00DA6CDC"/>
    <w:rsid w:val="00DA6F4F"/>
    <w:rsid w:val="00DA7423"/>
    <w:rsid w:val="00DB2E4D"/>
    <w:rsid w:val="00DD02BF"/>
    <w:rsid w:val="00DD1743"/>
    <w:rsid w:val="00DD2659"/>
    <w:rsid w:val="00DD31AF"/>
    <w:rsid w:val="00DE2F78"/>
    <w:rsid w:val="00DE3809"/>
    <w:rsid w:val="00DE3FB6"/>
    <w:rsid w:val="00DE7099"/>
    <w:rsid w:val="00DF5A0B"/>
    <w:rsid w:val="00E02416"/>
    <w:rsid w:val="00E0343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51BAB"/>
    <w:rsid w:val="00E572F8"/>
    <w:rsid w:val="00E67197"/>
    <w:rsid w:val="00E71E1B"/>
    <w:rsid w:val="00E73610"/>
    <w:rsid w:val="00E826A5"/>
    <w:rsid w:val="00E90273"/>
    <w:rsid w:val="00E91AC9"/>
    <w:rsid w:val="00E9225A"/>
    <w:rsid w:val="00E94DA9"/>
    <w:rsid w:val="00E97371"/>
    <w:rsid w:val="00E974FF"/>
    <w:rsid w:val="00EA311A"/>
    <w:rsid w:val="00EA485A"/>
    <w:rsid w:val="00EA5B16"/>
    <w:rsid w:val="00EA7862"/>
    <w:rsid w:val="00EB1640"/>
    <w:rsid w:val="00EC03BC"/>
    <w:rsid w:val="00EC03BE"/>
    <w:rsid w:val="00EC119B"/>
    <w:rsid w:val="00EC3644"/>
    <w:rsid w:val="00EC560F"/>
    <w:rsid w:val="00ED1C88"/>
    <w:rsid w:val="00ED3F46"/>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154C"/>
    <w:rsid w:val="00F2543C"/>
    <w:rsid w:val="00F25464"/>
    <w:rsid w:val="00F31A29"/>
    <w:rsid w:val="00F35B3D"/>
    <w:rsid w:val="00F40F64"/>
    <w:rsid w:val="00F41492"/>
    <w:rsid w:val="00F43F7E"/>
    <w:rsid w:val="00F46FE5"/>
    <w:rsid w:val="00F5048A"/>
    <w:rsid w:val="00F51647"/>
    <w:rsid w:val="00F5350F"/>
    <w:rsid w:val="00F564C0"/>
    <w:rsid w:val="00F61143"/>
    <w:rsid w:val="00F75972"/>
    <w:rsid w:val="00F75D25"/>
    <w:rsid w:val="00F75E39"/>
    <w:rsid w:val="00F80B99"/>
    <w:rsid w:val="00F810F1"/>
    <w:rsid w:val="00F8111C"/>
    <w:rsid w:val="00F85895"/>
    <w:rsid w:val="00F86617"/>
    <w:rsid w:val="00FA3F23"/>
    <w:rsid w:val="00FA6F00"/>
    <w:rsid w:val="00FB1C5B"/>
    <w:rsid w:val="00FB34D7"/>
    <w:rsid w:val="00FB5697"/>
    <w:rsid w:val="00FC02D9"/>
    <w:rsid w:val="00FC1EDE"/>
    <w:rsid w:val="00FC264E"/>
    <w:rsid w:val="00FC70EC"/>
    <w:rsid w:val="00FC7232"/>
    <w:rsid w:val="00FD1052"/>
    <w:rsid w:val="00FD1D62"/>
    <w:rsid w:val="00FD1DF3"/>
    <w:rsid w:val="00FD45BB"/>
    <w:rsid w:val="00FD6AB0"/>
    <w:rsid w:val="00FE0100"/>
    <w:rsid w:val="00FE09B0"/>
    <w:rsid w:val="00FE1996"/>
    <w:rsid w:val="00FE4979"/>
    <w:rsid w:val="00FE7142"/>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5878/psm_productshiv-who_list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5885/psm_qadiagnostics_policy_en.pdf?u=6365601001000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prozorro.gov.ua/plan/UA-P-2021-10-26-006070-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20</Pages>
  <Words>28071</Words>
  <Characters>16002</Characters>
  <Application>Microsoft Office Word</Application>
  <DocSecurity>0</DocSecurity>
  <Lines>133</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125</cp:revision>
  <cp:lastPrinted>2020-12-22T13:36:00Z</cp:lastPrinted>
  <dcterms:created xsi:type="dcterms:W3CDTF">2021-04-15T13:09:00Z</dcterms:created>
  <dcterms:modified xsi:type="dcterms:W3CDTF">2021-10-27T09:35:00Z</dcterms:modified>
</cp:coreProperties>
</file>