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C16744" w:rsidRDefault="00C64996" w:rsidP="00330BF0">
      <w:pPr>
        <w:spacing w:after="0" w:line="240" w:lineRule="auto"/>
        <w:jc w:val="center"/>
        <w:rPr>
          <w:rFonts w:ascii="Times New Roman" w:hAnsi="Times New Roman"/>
          <w:sz w:val="24"/>
          <w:szCs w:val="24"/>
          <w:lang w:eastAsia="ru-RU"/>
        </w:rPr>
      </w:pPr>
      <w:r w:rsidRPr="00C16744">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ДЕРЖАВНА УСТАНОВА</w:t>
      </w:r>
    </w:p>
    <w:p w14:paraId="4EC7E397"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 xml:space="preserve">«ЦЕНТР ГРОМАДСЬКОГО ЗДОРОВ’Я </w:t>
      </w:r>
    </w:p>
    <w:p w14:paraId="6572FB22"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МІНІСТЕРСТВА ОХОРОНИ ЗДОРОВ’Я УКРАЇНИ»</w:t>
      </w:r>
    </w:p>
    <w:p w14:paraId="20F6B8E0" w14:textId="77777777" w:rsidR="00025527"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вул. Ярославська, 41, м. Київ,  04071, тел. (044) 334-56-89</w:t>
      </w:r>
    </w:p>
    <w:p w14:paraId="4B847DA0" w14:textId="341F2731" w:rsidR="00C64996"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E-mail: info@phc.org.ua, код ЄДРПОУ 40524109</w:t>
      </w:r>
    </w:p>
    <w:p w14:paraId="34D43FAA" w14:textId="77777777" w:rsidR="00C64996" w:rsidRPr="00C16744" w:rsidRDefault="00C64996" w:rsidP="00330BF0">
      <w:pPr>
        <w:spacing w:after="0" w:line="240" w:lineRule="auto"/>
        <w:jc w:val="center"/>
        <w:rPr>
          <w:rFonts w:ascii="Times New Roman" w:hAnsi="Times New Roman"/>
          <w:b/>
          <w:sz w:val="24"/>
          <w:szCs w:val="24"/>
        </w:rPr>
      </w:pPr>
    </w:p>
    <w:p w14:paraId="3C6A9A46" w14:textId="77777777" w:rsidR="005E6F18" w:rsidRPr="00C16744" w:rsidRDefault="005E6F18" w:rsidP="006D5ACB">
      <w:pPr>
        <w:spacing w:after="0" w:line="240" w:lineRule="auto"/>
        <w:ind w:left="5553"/>
        <w:rPr>
          <w:rFonts w:ascii="Times New Roman" w:hAnsi="Times New Roman"/>
          <w:iCs/>
          <w:sz w:val="24"/>
          <w:szCs w:val="24"/>
        </w:rPr>
      </w:pPr>
    </w:p>
    <w:p w14:paraId="77D15D10" w14:textId="508FEC5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ЗАТВЕРДЖЕНО</w:t>
      </w:r>
    </w:p>
    <w:p w14:paraId="35EC25CD" w14:textId="7777777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Рішенням тендерного комітету</w:t>
      </w:r>
    </w:p>
    <w:p w14:paraId="3F72EE08" w14:textId="3726E24C"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від "</w:t>
      </w:r>
      <w:r w:rsidR="0017787D">
        <w:rPr>
          <w:rFonts w:ascii="Times New Roman" w:hAnsi="Times New Roman"/>
          <w:iCs/>
          <w:sz w:val="24"/>
          <w:szCs w:val="24"/>
        </w:rPr>
        <w:t>10</w:t>
      </w:r>
      <w:r w:rsidRPr="00C16744">
        <w:rPr>
          <w:rFonts w:ascii="Times New Roman" w:hAnsi="Times New Roman"/>
          <w:iCs/>
          <w:sz w:val="24"/>
          <w:szCs w:val="24"/>
        </w:rPr>
        <w:t>"</w:t>
      </w:r>
      <w:r w:rsidR="00916875" w:rsidRPr="00C16744">
        <w:rPr>
          <w:rFonts w:ascii="Times New Roman" w:hAnsi="Times New Roman"/>
          <w:iCs/>
          <w:sz w:val="24"/>
          <w:szCs w:val="24"/>
        </w:rPr>
        <w:t xml:space="preserve"> </w:t>
      </w:r>
      <w:r w:rsidR="00B54684">
        <w:rPr>
          <w:rFonts w:ascii="Times New Roman" w:hAnsi="Times New Roman"/>
          <w:iCs/>
          <w:sz w:val="24"/>
          <w:szCs w:val="24"/>
        </w:rPr>
        <w:t xml:space="preserve">травня </w:t>
      </w:r>
      <w:r w:rsidR="00F85895" w:rsidRPr="00C16744">
        <w:rPr>
          <w:rFonts w:ascii="Times New Roman" w:hAnsi="Times New Roman"/>
          <w:iCs/>
          <w:sz w:val="24"/>
          <w:szCs w:val="24"/>
        </w:rPr>
        <w:t>20</w:t>
      </w:r>
      <w:r w:rsidR="00916875" w:rsidRPr="00C16744">
        <w:rPr>
          <w:rFonts w:ascii="Times New Roman" w:hAnsi="Times New Roman"/>
          <w:iCs/>
          <w:sz w:val="24"/>
          <w:szCs w:val="24"/>
        </w:rPr>
        <w:t>2</w:t>
      </w:r>
      <w:r w:rsidR="00C95F12" w:rsidRPr="00C16744">
        <w:rPr>
          <w:rFonts w:ascii="Times New Roman" w:hAnsi="Times New Roman"/>
          <w:iCs/>
          <w:sz w:val="24"/>
          <w:szCs w:val="24"/>
        </w:rPr>
        <w:t>4</w:t>
      </w:r>
      <w:r w:rsidRPr="00C16744">
        <w:rPr>
          <w:rFonts w:ascii="Times New Roman" w:hAnsi="Times New Roman"/>
          <w:iCs/>
          <w:sz w:val="24"/>
          <w:szCs w:val="24"/>
        </w:rPr>
        <w:t xml:space="preserve"> року № </w:t>
      </w:r>
      <w:r w:rsidR="0017787D">
        <w:rPr>
          <w:rFonts w:ascii="Times New Roman" w:hAnsi="Times New Roman"/>
          <w:iCs/>
          <w:sz w:val="24"/>
          <w:szCs w:val="24"/>
        </w:rPr>
        <w:t>128</w:t>
      </w:r>
    </w:p>
    <w:p w14:paraId="05BD29C2" w14:textId="77777777" w:rsidR="00354E89" w:rsidRPr="00C16744" w:rsidRDefault="00354E89" w:rsidP="00354E89">
      <w:pPr>
        <w:spacing w:after="0" w:line="240" w:lineRule="auto"/>
        <w:ind w:left="5553"/>
        <w:rPr>
          <w:rFonts w:ascii="Times New Roman" w:hAnsi="Times New Roman"/>
          <w:color w:val="000000"/>
          <w:sz w:val="24"/>
          <w:szCs w:val="24"/>
        </w:rPr>
      </w:pPr>
      <w:r w:rsidRPr="00C16744">
        <w:rPr>
          <w:rFonts w:ascii="Times New Roman" w:hAnsi="Times New Roman"/>
          <w:color w:val="000000"/>
          <w:sz w:val="24"/>
          <w:szCs w:val="24"/>
        </w:rPr>
        <w:t>Голова тендерного комітету</w:t>
      </w:r>
    </w:p>
    <w:p w14:paraId="6CD35F65" w14:textId="77777777" w:rsidR="00354E89" w:rsidRPr="00C16744" w:rsidRDefault="00354E89" w:rsidP="00354E89">
      <w:pPr>
        <w:spacing w:after="0" w:line="240" w:lineRule="auto"/>
        <w:ind w:left="5553"/>
        <w:rPr>
          <w:rFonts w:ascii="Times New Roman" w:hAnsi="Times New Roman"/>
          <w:iCs/>
          <w:sz w:val="24"/>
          <w:szCs w:val="24"/>
        </w:rPr>
      </w:pPr>
      <w:r w:rsidRPr="00C16744">
        <w:rPr>
          <w:rFonts w:ascii="Times New Roman" w:hAnsi="Times New Roman"/>
          <w:iCs/>
          <w:sz w:val="24"/>
          <w:szCs w:val="24"/>
        </w:rPr>
        <w:t>_____________О.Ю. Вовченко</w:t>
      </w:r>
    </w:p>
    <w:p w14:paraId="1420BE59" w14:textId="77777777" w:rsidR="006D5ACB" w:rsidRPr="00C16744" w:rsidRDefault="006D5ACB" w:rsidP="006D5ACB">
      <w:pPr>
        <w:spacing w:after="0" w:line="240" w:lineRule="auto"/>
        <w:jc w:val="right"/>
        <w:rPr>
          <w:rFonts w:ascii="Times New Roman" w:hAnsi="Times New Roman"/>
          <w:sz w:val="24"/>
          <w:szCs w:val="24"/>
        </w:rPr>
      </w:pPr>
    </w:p>
    <w:p w14:paraId="1EA0720D" w14:textId="035AAD5B" w:rsidR="00E3530D" w:rsidRPr="00C16744" w:rsidRDefault="00E3530D" w:rsidP="00E3530D">
      <w:pPr>
        <w:spacing w:after="0" w:line="240" w:lineRule="auto"/>
        <w:jc w:val="center"/>
        <w:rPr>
          <w:rFonts w:ascii="Times New Roman" w:hAnsi="Times New Roman"/>
          <w:b/>
          <w:sz w:val="24"/>
          <w:szCs w:val="24"/>
        </w:rPr>
      </w:pPr>
      <w:r w:rsidRPr="00C16744">
        <w:rPr>
          <w:rFonts w:ascii="Times New Roman" w:hAnsi="Times New Roman"/>
          <w:b/>
          <w:sz w:val="24"/>
          <w:szCs w:val="24"/>
        </w:rPr>
        <w:t xml:space="preserve">ОГОЛОШЕННЯ </w:t>
      </w:r>
      <w:r w:rsidR="00C95F12" w:rsidRPr="00C16744">
        <w:rPr>
          <w:rFonts w:ascii="Times New Roman" w:hAnsi="Times New Roman"/>
          <w:b/>
          <w:sz w:val="24"/>
          <w:szCs w:val="24"/>
        </w:rPr>
        <w:t xml:space="preserve">ПРО ЗАКУПІВЛЮ </w:t>
      </w:r>
      <w:r w:rsidRPr="00C16744">
        <w:rPr>
          <w:rFonts w:ascii="Times New Roman" w:hAnsi="Times New Roman"/>
          <w:b/>
          <w:sz w:val="24"/>
          <w:szCs w:val="24"/>
        </w:rPr>
        <w:t>№</w:t>
      </w:r>
      <w:r w:rsidR="004708EC" w:rsidRPr="00C16744">
        <w:rPr>
          <w:rFonts w:ascii="Times New Roman" w:hAnsi="Times New Roman"/>
          <w:b/>
          <w:sz w:val="24"/>
          <w:szCs w:val="24"/>
        </w:rPr>
        <w:t xml:space="preserve"> </w:t>
      </w:r>
      <w:r w:rsidR="0017787D">
        <w:rPr>
          <w:rFonts w:ascii="Times New Roman" w:hAnsi="Times New Roman"/>
          <w:b/>
          <w:sz w:val="24"/>
          <w:szCs w:val="24"/>
        </w:rPr>
        <w:t>128</w:t>
      </w:r>
    </w:p>
    <w:p w14:paraId="4A0AB629" w14:textId="77777777" w:rsidR="00025527" w:rsidRPr="00C16744" w:rsidRDefault="00025527" w:rsidP="00E3530D">
      <w:pPr>
        <w:spacing w:after="0" w:line="240" w:lineRule="auto"/>
        <w:jc w:val="center"/>
        <w:rPr>
          <w:rFonts w:ascii="Times New Roman" w:hAnsi="Times New Roman"/>
          <w:b/>
          <w:sz w:val="24"/>
          <w:szCs w:val="24"/>
        </w:rPr>
      </w:pPr>
    </w:p>
    <w:p w14:paraId="1E4A7823" w14:textId="52D61498" w:rsidR="00D1520A" w:rsidRDefault="006D5ACB" w:rsidP="00D1520A">
      <w:pPr>
        <w:tabs>
          <w:tab w:val="left" w:pos="0"/>
        </w:tabs>
        <w:spacing w:after="0" w:line="240" w:lineRule="auto"/>
        <w:jc w:val="both"/>
        <w:rPr>
          <w:rFonts w:ascii="Times New Roman" w:hAnsi="Times New Roman"/>
          <w:sz w:val="24"/>
          <w:szCs w:val="24"/>
        </w:rPr>
      </w:pPr>
      <w:bookmarkStart w:id="0" w:name="_Hlk534896560"/>
      <w:r w:rsidRPr="00C1674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C16744">
        <w:rPr>
          <w:rFonts w:ascii="Times New Roman" w:hAnsi="Times New Roman"/>
          <w:sz w:val="24"/>
          <w:szCs w:val="24"/>
        </w:rPr>
        <w:t xml:space="preserve">(далі – Замовник) оголошує </w:t>
      </w:r>
      <w:r w:rsidR="004710AB" w:rsidRPr="00C16744">
        <w:rPr>
          <w:rFonts w:ascii="Times New Roman" w:hAnsi="Times New Roman"/>
          <w:sz w:val="24"/>
          <w:szCs w:val="24"/>
        </w:rPr>
        <w:t>закупівлю</w:t>
      </w:r>
      <w:r w:rsidRPr="00C16744">
        <w:rPr>
          <w:rFonts w:ascii="Times New Roman" w:hAnsi="Times New Roman"/>
          <w:sz w:val="24"/>
          <w:szCs w:val="24"/>
        </w:rPr>
        <w:t xml:space="preserve"> </w:t>
      </w:r>
      <w:r w:rsidR="00C95F12" w:rsidRPr="00C16744">
        <w:rPr>
          <w:rFonts w:ascii="Times New Roman" w:hAnsi="Times New Roman"/>
          <w:sz w:val="24"/>
          <w:szCs w:val="24"/>
        </w:rPr>
        <w:t xml:space="preserve">згідно коду </w:t>
      </w:r>
      <w:r w:rsidR="009C7A68" w:rsidRPr="009C7A68">
        <w:rPr>
          <w:rFonts w:ascii="Times New Roman" w:hAnsi="Times New Roman"/>
          <w:bCs/>
          <w:sz w:val="24"/>
          <w:szCs w:val="24"/>
        </w:rPr>
        <w:t>ДК 021:2015 - 55120000-7 - Послуги з організації зустрічей і конференцій у готелях (Послуги із організації та забезпечення проведення заходу «Удосконалення надання медичної допомоги людям, які хворіють на тубер</w:t>
      </w:r>
      <w:r w:rsidR="009C7A68" w:rsidRPr="00CB6CDA">
        <w:rPr>
          <w:rFonts w:ascii="Times New Roman" w:hAnsi="Times New Roman"/>
          <w:sz w:val="24"/>
          <w:szCs w:val="24"/>
        </w:rPr>
        <w:t>кульоз, в пенітенціарному секторі України»)</w:t>
      </w:r>
      <w:r w:rsidR="00C95F12" w:rsidRPr="00C16744">
        <w:rPr>
          <w:rFonts w:ascii="Times New Roman" w:hAnsi="Times New Roman"/>
          <w:sz w:val="24"/>
          <w:szCs w:val="24"/>
        </w:rPr>
        <w:t xml:space="preserve"> (далі – Послуга) </w:t>
      </w:r>
      <w:r w:rsidRPr="00C16744">
        <w:rPr>
          <w:rFonts w:ascii="Times New Roman" w:hAnsi="Times New Roman"/>
          <w:sz w:val="24"/>
          <w:szCs w:val="24"/>
        </w:rPr>
        <w:t xml:space="preserve">за процедурою </w:t>
      </w:r>
      <w:r w:rsidR="00D13D23" w:rsidRPr="00C16744">
        <w:rPr>
          <w:rFonts w:ascii="Times New Roman" w:hAnsi="Times New Roman"/>
          <w:sz w:val="24"/>
          <w:szCs w:val="24"/>
        </w:rPr>
        <w:t>«</w:t>
      </w:r>
      <w:r w:rsidR="00025527" w:rsidRPr="00C16744">
        <w:rPr>
          <w:rFonts w:ascii="Times New Roman" w:hAnsi="Times New Roman"/>
          <w:sz w:val="24"/>
          <w:szCs w:val="24"/>
        </w:rPr>
        <w:t>Запит цінових пропозицій</w:t>
      </w:r>
      <w:r w:rsidR="00CB6CDA">
        <w:rPr>
          <w:rFonts w:ascii="Times New Roman" w:hAnsi="Times New Roman"/>
          <w:sz w:val="24"/>
          <w:szCs w:val="24"/>
        </w:rPr>
        <w:t xml:space="preserve">», </w:t>
      </w:r>
      <w:r w:rsidR="0056044C" w:rsidRPr="0056044C">
        <w:rPr>
          <w:rFonts w:ascii="Times New Roman" w:hAnsi="Times New Roman"/>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p>
    <w:p w14:paraId="08312DE3" w14:textId="13A8D495" w:rsidR="003847F6" w:rsidRPr="00C16744" w:rsidRDefault="003847F6" w:rsidP="00E30431">
      <w:pPr>
        <w:tabs>
          <w:tab w:val="left" w:pos="0"/>
        </w:tabs>
        <w:spacing w:after="0" w:line="240" w:lineRule="auto"/>
        <w:jc w:val="both"/>
        <w:rPr>
          <w:rFonts w:ascii="Times New Roman" w:hAnsi="Times New Roman"/>
          <w:sz w:val="24"/>
          <w:szCs w:val="24"/>
        </w:rPr>
      </w:pPr>
    </w:p>
    <w:p w14:paraId="782EA213" w14:textId="57FC722A" w:rsidR="00C95F12" w:rsidRDefault="00C95F12"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Найменування та місцезнаходження Замовника</w:t>
      </w:r>
      <w:r w:rsidR="009B3F07" w:rsidRPr="00C16744">
        <w:rPr>
          <w:rFonts w:ascii="Times New Roman" w:hAnsi="Times New Roman"/>
          <w:b/>
          <w:bCs/>
          <w:iCs/>
          <w:sz w:val="24"/>
          <w:szCs w:val="24"/>
          <w:lang w:val="uk-UA"/>
        </w:rPr>
        <w:t>:</w:t>
      </w:r>
      <w:r w:rsidRPr="00C16744">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C16744">
        <w:rPr>
          <w:rFonts w:ascii="Times New Roman" w:hAnsi="Times New Roman"/>
          <w:iCs/>
          <w:sz w:val="24"/>
          <w:szCs w:val="24"/>
          <w:lang w:val="uk-UA"/>
        </w:rPr>
        <w:br/>
      </w:r>
      <w:r w:rsidRPr="00C16744">
        <w:rPr>
          <w:rFonts w:ascii="Times New Roman" w:hAnsi="Times New Roman"/>
          <w:iCs/>
          <w:sz w:val="24"/>
          <w:szCs w:val="24"/>
          <w:lang w:val="uk-UA"/>
        </w:rPr>
        <w:t>вул. Ярославська 41.</w:t>
      </w:r>
    </w:p>
    <w:p w14:paraId="3C846411" w14:textId="77777777" w:rsidR="003847F6" w:rsidRPr="00C16744" w:rsidRDefault="003847F6" w:rsidP="003847F6">
      <w:pPr>
        <w:pStyle w:val="a3"/>
        <w:tabs>
          <w:tab w:val="left" w:pos="0"/>
          <w:tab w:val="left" w:pos="426"/>
        </w:tabs>
        <w:ind w:left="0"/>
        <w:jc w:val="both"/>
        <w:rPr>
          <w:rFonts w:ascii="Times New Roman" w:hAnsi="Times New Roman"/>
          <w:iCs/>
          <w:sz w:val="24"/>
          <w:szCs w:val="24"/>
          <w:lang w:val="uk-UA"/>
        </w:rPr>
      </w:pPr>
    </w:p>
    <w:p w14:paraId="25076CE2" w14:textId="16369BDF" w:rsidR="00705467" w:rsidRPr="003847F6" w:rsidRDefault="00C64996" w:rsidP="009C7A68">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iCs/>
          <w:sz w:val="24"/>
          <w:szCs w:val="24"/>
          <w:lang w:val="uk-UA"/>
        </w:rPr>
        <w:t>Назва предмет</w:t>
      </w:r>
      <w:r w:rsidR="00C95F12" w:rsidRPr="00C16744">
        <w:rPr>
          <w:rFonts w:ascii="Times New Roman" w:hAnsi="Times New Roman"/>
          <w:b/>
          <w:iCs/>
          <w:sz w:val="24"/>
          <w:szCs w:val="24"/>
          <w:lang w:val="uk-UA"/>
        </w:rPr>
        <w:t>а</w:t>
      </w:r>
      <w:r w:rsidRPr="00C16744">
        <w:rPr>
          <w:rFonts w:ascii="Times New Roman" w:hAnsi="Times New Roman"/>
          <w:b/>
          <w:iCs/>
          <w:sz w:val="24"/>
          <w:szCs w:val="24"/>
          <w:lang w:val="uk-UA"/>
        </w:rPr>
        <w:t xml:space="preserve"> закупівл</w:t>
      </w:r>
      <w:r w:rsidRPr="00C16744">
        <w:rPr>
          <w:rFonts w:ascii="Times New Roman" w:hAnsi="Times New Roman"/>
          <w:bCs/>
          <w:iCs/>
          <w:sz w:val="24"/>
          <w:szCs w:val="24"/>
          <w:lang w:val="uk-UA"/>
        </w:rPr>
        <w:t>і</w:t>
      </w:r>
      <w:r w:rsidR="000237B4" w:rsidRPr="00C16744">
        <w:rPr>
          <w:rFonts w:ascii="Times New Roman" w:hAnsi="Times New Roman"/>
          <w:b/>
          <w:iCs/>
          <w:sz w:val="24"/>
          <w:szCs w:val="24"/>
          <w:lang w:val="uk-UA"/>
        </w:rPr>
        <w:t>:</w:t>
      </w:r>
      <w:r w:rsidR="000237B4" w:rsidRPr="00C16744">
        <w:rPr>
          <w:rFonts w:ascii="Times New Roman" w:hAnsi="Times New Roman"/>
          <w:bCs/>
          <w:iCs/>
          <w:sz w:val="24"/>
          <w:szCs w:val="24"/>
          <w:lang w:val="uk-UA"/>
        </w:rPr>
        <w:t xml:space="preserve"> </w:t>
      </w:r>
      <w:r w:rsidR="009C7A68" w:rsidRPr="009C7A68">
        <w:rPr>
          <w:rFonts w:ascii="Times New Roman" w:hAnsi="Times New Roman"/>
          <w:bCs/>
          <w:sz w:val="24"/>
          <w:szCs w:val="24"/>
          <w:lang w:val="uk-UA"/>
        </w:rPr>
        <w:t>ДК 021:2015 - 55120000-7 - Послуги з організації зустрічей і конференцій у готелях (Послуги із організації та забезпечення проведення заходу «Удосконалення надання медичної допомоги людям, які хворіють на туберкульоз, в пенітенціарному секторі України»)</w:t>
      </w:r>
      <w:r w:rsidR="00705467" w:rsidRPr="00B97917">
        <w:rPr>
          <w:rFonts w:ascii="Times New Roman" w:hAnsi="Times New Roman"/>
          <w:bCs/>
          <w:iCs/>
          <w:sz w:val="24"/>
          <w:szCs w:val="24"/>
          <w:lang w:val="uk-UA"/>
        </w:rPr>
        <w:t>.</w:t>
      </w:r>
    </w:p>
    <w:p w14:paraId="649DC5F0" w14:textId="77777777" w:rsidR="003847F6" w:rsidRPr="003847F6" w:rsidRDefault="003847F6" w:rsidP="003847F6">
      <w:pPr>
        <w:pStyle w:val="a3"/>
        <w:rPr>
          <w:rFonts w:ascii="Times New Roman" w:hAnsi="Times New Roman"/>
          <w:iCs/>
          <w:sz w:val="24"/>
          <w:szCs w:val="24"/>
          <w:lang w:val="uk-UA"/>
        </w:rPr>
      </w:pPr>
    </w:p>
    <w:p w14:paraId="1348A2E4" w14:textId="77777777" w:rsidR="003847F6" w:rsidRPr="00C16744" w:rsidRDefault="003847F6" w:rsidP="003847F6">
      <w:pPr>
        <w:pStyle w:val="a3"/>
        <w:tabs>
          <w:tab w:val="left" w:pos="0"/>
          <w:tab w:val="left" w:pos="426"/>
        </w:tabs>
        <w:ind w:left="0"/>
        <w:jc w:val="both"/>
        <w:rPr>
          <w:rFonts w:ascii="Times New Roman" w:hAnsi="Times New Roman"/>
          <w:iCs/>
          <w:sz w:val="24"/>
          <w:szCs w:val="24"/>
          <w:lang w:val="uk-UA"/>
        </w:rPr>
      </w:pPr>
    </w:p>
    <w:p w14:paraId="42E62D8C" w14:textId="23286660" w:rsidR="00C64996" w:rsidRPr="00C16744" w:rsidRDefault="00C95F12"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Обсяг і місце надання Послуги</w:t>
      </w:r>
      <w:r w:rsidR="00E3530D" w:rsidRPr="00C16744">
        <w:rPr>
          <w:rFonts w:ascii="Times New Roman" w:hAnsi="Times New Roman"/>
          <w:b/>
          <w:sz w:val="24"/>
          <w:szCs w:val="24"/>
          <w:lang w:val="uk-UA"/>
        </w:rPr>
        <w:t>:</w:t>
      </w:r>
      <w:r w:rsidR="00E3530D" w:rsidRPr="00C16744">
        <w:rPr>
          <w:rFonts w:ascii="Times New Roman" w:hAnsi="Times New Roman"/>
          <w:sz w:val="24"/>
          <w:szCs w:val="24"/>
          <w:lang w:val="uk-UA"/>
        </w:rPr>
        <w:t xml:space="preserve"> визначені в Додатку 2</w:t>
      </w:r>
      <w:r w:rsidR="00CA0AF7" w:rsidRPr="00C16744">
        <w:rPr>
          <w:rFonts w:ascii="Times New Roman" w:hAnsi="Times New Roman"/>
          <w:sz w:val="24"/>
          <w:szCs w:val="24"/>
          <w:lang w:val="uk-UA"/>
        </w:rPr>
        <w:t xml:space="preserve"> «</w:t>
      </w:r>
      <w:r w:rsidRPr="00C16744">
        <w:rPr>
          <w:rFonts w:ascii="Times New Roman" w:hAnsi="Times New Roman"/>
          <w:color w:val="000000"/>
          <w:sz w:val="24"/>
          <w:szCs w:val="24"/>
          <w:lang w:val="uk-UA"/>
        </w:rPr>
        <w:t>Технічна специфікація</w:t>
      </w:r>
      <w:r w:rsidR="00850707" w:rsidRPr="00C16744">
        <w:rPr>
          <w:rFonts w:ascii="Times New Roman" w:hAnsi="Times New Roman"/>
          <w:sz w:val="24"/>
          <w:szCs w:val="24"/>
          <w:lang w:val="uk-UA"/>
        </w:rPr>
        <w:t>»</w:t>
      </w:r>
      <w:r w:rsidR="00C64996" w:rsidRPr="00C16744">
        <w:rPr>
          <w:rFonts w:ascii="Times New Roman" w:hAnsi="Times New Roman"/>
          <w:sz w:val="24"/>
          <w:szCs w:val="24"/>
          <w:lang w:val="uk-UA"/>
        </w:rPr>
        <w:t>.</w:t>
      </w:r>
    </w:p>
    <w:p w14:paraId="6718445F" w14:textId="2F85C7B5" w:rsidR="009B3F07" w:rsidRPr="003847F6"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Технічні та якісні характеристики предмета закупівлі: </w:t>
      </w:r>
      <w:r w:rsidRPr="00C16744">
        <w:rPr>
          <w:rFonts w:ascii="Times New Roman" w:hAnsi="Times New Roman"/>
          <w:sz w:val="24"/>
          <w:szCs w:val="24"/>
          <w:lang w:val="uk-UA"/>
        </w:rPr>
        <w:t>визначені в Додатку 2 «</w:t>
      </w:r>
      <w:r w:rsidRPr="00C16744">
        <w:rPr>
          <w:rFonts w:ascii="Times New Roman" w:hAnsi="Times New Roman"/>
          <w:color w:val="000000"/>
          <w:sz w:val="24"/>
          <w:szCs w:val="24"/>
          <w:lang w:val="uk-UA"/>
        </w:rPr>
        <w:t>Технічна специфікація</w:t>
      </w:r>
      <w:r w:rsidRPr="00C16744">
        <w:rPr>
          <w:rFonts w:ascii="Times New Roman" w:hAnsi="Times New Roman"/>
          <w:sz w:val="24"/>
          <w:szCs w:val="24"/>
          <w:lang w:val="uk-UA"/>
        </w:rPr>
        <w:t>».</w:t>
      </w:r>
    </w:p>
    <w:p w14:paraId="117996C8" w14:textId="77777777" w:rsidR="003847F6" w:rsidRPr="00C16744" w:rsidRDefault="003847F6" w:rsidP="003847F6">
      <w:pPr>
        <w:pStyle w:val="a3"/>
        <w:tabs>
          <w:tab w:val="left" w:pos="0"/>
          <w:tab w:val="left" w:pos="426"/>
          <w:tab w:val="left" w:pos="1134"/>
        </w:tabs>
        <w:ind w:left="0"/>
        <w:jc w:val="both"/>
        <w:rPr>
          <w:rFonts w:ascii="Times New Roman" w:hAnsi="Times New Roman"/>
          <w:iCs/>
          <w:sz w:val="24"/>
          <w:szCs w:val="24"/>
          <w:lang w:val="uk-UA"/>
        </w:rPr>
      </w:pPr>
    </w:p>
    <w:p w14:paraId="6B2DCC79" w14:textId="5E9A0209" w:rsidR="009B3F07" w:rsidRPr="00C16744"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C16744">
        <w:rPr>
          <w:rFonts w:ascii="Times New Roman" w:hAnsi="Times New Roman"/>
          <w:b/>
          <w:iCs/>
          <w:sz w:val="24"/>
          <w:szCs w:val="24"/>
        </w:rPr>
        <w:t xml:space="preserve">Очікувана вартість </w:t>
      </w:r>
      <w:r w:rsidR="00D7773C">
        <w:rPr>
          <w:rFonts w:ascii="Times New Roman" w:hAnsi="Times New Roman"/>
          <w:b/>
          <w:iCs/>
          <w:sz w:val="24"/>
          <w:szCs w:val="24"/>
        </w:rPr>
        <w:t xml:space="preserve">предмета </w:t>
      </w:r>
      <w:r w:rsidRPr="00C16744">
        <w:rPr>
          <w:rFonts w:ascii="Times New Roman" w:hAnsi="Times New Roman"/>
          <w:b/>
          <w:iCs/>
          <w:sz w:val="24"/>
          <w:szCs w:val="24"/>
        </w:rPr>
        <w:t xml:space="preserve">закупівлі: </w:t>
      </w:r>
      <w:r w:rsidR="00B97917">
        <w:rPr>
          <w:rFonts w:ascii="Times New Roman" w:hAnsi="Times New Roman"/>
          <w:bCs/>
          <w:iCs/>
          <w:sz w:val="24"/>
          <w:szCs w:val="24"/>
        </w:rPr>
        <w:t>548 492</w:t>
      </w:r>
      <w:r w:rsidRPr="00C16744">
        <w:rPr>
          <w:rFonts w:ascii="Times New Roman" w:eastAsia="Calibri" w:hAnsi="Times New Roman"/>
          <w:bCs/>
          <w:iCs/>
          <w:sz w:val="24"/>
          <w:szCs w:val="24"/>
        </w:rPr>
        <w:t>,</w:t>
      </w:r>
      <w:r w:rsidR="009C7A68">
        <w:rPr>
          <w:rFonts w:ascii="Times New Roman" w:eastAsia="Calibri" w:hAnsi="Times New Roman"/>
          <w:bCs/>
          <w:iCs/>
          <w:sz w:val="24"/>
          <w:szCs w:val="24"/>
        </w:rPr>
        <w:t>43</w:t>
      </w:r>
      <w:r w:rsidRPr="00C16744">
        <w:rPr>
          <w:rFonts w:ascii="Times New Roman" w:eastAsia="Calibri" w:hAnsi="Times New Roman"/>
          <w:bCs/>
          <w:iCs/>
          <w:sz w:val="24"/>
          <w:szCs w:val="24"/>
        </w:rPr>
        <w:t xml:space="preserve"> грн без ПДВ. </w:t>
      </w:r>
    </w:p>
    <w:p w14:paraId="4B5F2DC7" w14:textId="26712048" w:rsidR="009B3F07"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C16744">
        <w:rPr>
          <w:rFonts w:ascii="Times New Roman" w:eastAsia="Calibri" w:hAnsi="Times New Roman"/>
          <w:bCs/>
          <w:iCs/>
          <w:sz w:val="24"/>
          <w:szCs w:val="24"/>
        </w:rPr>
        <w:t xml:space="preserve">Операції з оплати </w:t>
      </w:r>
      <w:r w:rsidR="000A705B">
        <w:rPr>
          <w:rFonts w:ascii="Times New Roman" w:eastAsia="Calibri" w:hAnsi="Times New Roman"/>
          <w:bCs/>
          <w:iCs/>
          <w:sz w:val="24"/>
          <w:szCs w:val="24"/>
        </w:rPr>
        <w:t>Послуги</w:t>
      </w:r>
      <w:r w:rsidRPr="00C16744">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w:t>
      </w:r>
      <w:r w:rsidRPr="00C16744">
        <w:rPr>
          <w:rFonts w:ascii="Times New Roman" w:eastAsia="Calibri" w:hAnsi="Times New Roman"/>
          <w:bCs/>
          <w:iCs/>
          <w:sz w:val="24"/>
          <w:szCs w:val="24"/>
        </w:rPr>
        <w:lastRenderedPageBreak/>
        <w:t>грантів (субгрантів) Глобального фонду для боротьби із СНІДом, туберкульозом та малярією в Україні».</w:t>
      </w:r>
    </w:p>
    <w:p w14:paraId="126D2A2C" w14:textId="77777777" w:rsidR="00CA3BA2" w:rsidRPr="00C16744" w:rsidRDefault="00CA3BA2"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p>
    <w:p w14:paraId="0E1DBFDF" w14:textId="07FD538A" w:rsidR="009B3F07" w:rsidRPr="00B54684" w:rsidRDefault="009B3F07" w:rsidP="00B6050B">
      <w:pPr>
        <w:pStyle w:val="a3"/>
        <w:numPr>
          <w:ilvl w:val="0"/>
          <w:numId w:val="1"/>
        </w:numPr>
        <w:tabs>
          <w:tab w:val="left" w:pos="0"/>
          <w:tab w:val="left" w:pos="426"/>
        </w:tabs>
        <w:ind w:left="0" w:firstLine="0"/>
        <w:jc w:val="both"/>
        <w:rPr>
          <w:rFonts w:ascii="Times New Roman" w:hAnsi="Times New Roman"/>
          <w:b/>
          <w:bCs/>
          <w:iCs/>
          <w:sz w:val="24"/>
          <w:szCs w:val="24"/>
          <w:lang w:val="uk-UA"/>
        </w:rPr>
      </w:pPr>
      <w:r w:rsidRPr="00C16744">
        <w:rPr>
          <w:rFonts w:ascii="Times New Roman" w:eastAsia="Tahoma" w:hAnsi="Times New Roman"/>
          <w:b/>
          <w:sz w:val="24"/>
          <w:szCs w:val="24"/>
          <w:lang w:val="uk-UA" w:eastAsia="ru-RU"/>
        </w:rPr>
        <w:t xml:space="preserve">Строк надання </w:t>
      </w:r>
      <w:r w:rsidR="004E32DC" w:rsidRPr="00C16744">
        <w:rPr>
          <w:rFonts w:ascii="Times New Roman" w:eastAsia="Tahoma" w:hAnsi="Times New Roman"/>
          <w:b/>
          <w:sz w:val="24"/>
          <w:szCs w:val="24"/>
          <w:lang w:val="uk-UA" w:eastAsia="ru-RU"/>
        </w:rPr>
        <w:t>П</w:t>
      </w:r>
      <w:r w:rsidRPr="00C16744">
        <w:rPr>
          <w:rFonts w:ascii="Times New Roman" w:eastAsia="Tahoma" w:hAnsi="Times New Roman"/>
          <w:b/>
          <w:sz w:val="24"/>
          <w:szCs w:val="24"/>
          <w:lang w:val="uk-UA" w:eastAsia="ru-RU"/>
        </w:rPr>
        <w:t>ослуг</w:t>
      </w:r>
      <w:r w:rsidR="004E32DC" w:rsidRPr="00C16744">
        <w:rPr>
          <w:rFonts w:ascii="Times New Roman" w:eastAsia="Tahoma" w:hAnsi="Times New Roman"/>
          <w:b/>
          <w:sz w:val="24"/>
          <w:szCs w:val="24"/>
          <w:lang w:val="uk-UA" w:eastAsia="ru-RU"/>
        </w:rPr>
        <w:t>и</w:t>
      </w:r>
      <w:r w:rsidRPr="00C16744">
        <w:rPr>
          <w:rFonts w:ascii="Times New Roman" w:eastAsia="Tahoma" w:hAnsi="Times New Roman"/>
          <w:b/>
          <w:sz w:val="24"/>
          <w:szCs w:val="24"/>
          <w:lang w:val="uk-UA" w:eastAsia="ru-RU"/>
        </w:rPr>
        <w:t xml:space="preserve">: </w:t>
      </w:r>
      <w:r w:rsidR="009C7A68">
        <w:rPr>
          <w:rFonts w:ascii="Times New Roman" w:eastAsia="Tahoma" w:hAnsi="Times New Roman"/>
          <w:bCs/>
          <w:sz w:val="24"/>
          <w:szCs w:val="24"/>
          <w:lang w:val="uk-UA" w:eastAsia="ru-RU"/>
        </w:rPr>
        <w:t xml:space="preserve"> червень </w:t>
      </w:r>
      <w:r w:rsidR="00B97917">
        <w:rPr>
          <w:rFonts w:ascii="Times New Roman" w:eastAsia="Tahoma" w:hAnsi="Times New Roman"/>
          <w:bCs/>
          <w:sz w:val="24"/>
          <w:szCs w:val="24"/>
          <w:lang w:val="uk-UA" w:eastAsia="ru-RU"/>
        </w:rPr>
        <w:t>2024</w:t>
      </w:r>
      <w:r w:rsidR="00B6050B" w:rsidRPr="00021AF5">
        <w:rPr>
          <w:rFonts w:ascii="Times New Roman" w:eastAsia="Tahoma" w:hAnsi="Times New Roman"/>
          <w:bCs/>
          <w:sz w:val="24"/>
          <w:szCs w:val="24"/>
          <w:lang w:val="uk-UA" w:eastAsia="ru-RU"/>
        </w:rPr>
        <w:t>р.</w:t>
      </w:r>
    </w:p>
    <w:p w14:paraId="1C7A8983" w14:textId="77777777" w:rsidR="00B54684" w:rsidRPr="00C16744" w:rsidRDefault="00B54684" w:rsidP="00B54684">
      <w:pPr>
        <w:pStyle w:val="a3"/>
        <w:tabs>
          <w:tab w:val="left" w:pos="0"/>
          <w:tab w:val="left" w:pos="426"/>
        </w:tabs>
        <w:ind w:left="0"/>
        <w:jc w:val="both"/>
        <w:rPr>
          <w:rFonts w:ascii="Times New Roman" w:hAnsi="Times New Roman"/>
          <w:b/>
          <w:bCs/>
          <w:iCs/>
          <w:sz w:val="24"/>
          <w:szCs w:val="24"/>
          <w:lang w:val="uk-UA"/>
        </w:rPr>
      </w:pPr>
    </w:p>
    <w:p w14:paraId="1C7051B8" w14:textId="61B8ED05" w:rsidR="009B3F07" w:rsidRPr="00B55E26" w:rsidRDefault="009B3F07" w:rsidP="00FC5E9A">
      <w:pPr>
        <w:pStyle w:val="a3"/>
        <w:numPr>
          <w:ilvl w:val="0"/>
          <w:numId w:val="1"/>
        </w:numPr>
        <w:tabs>
          <w:tab w:val="left" w:pos="0"/>
          <w:tab w:val="left" w:pos="426"/>
        </w:tabs>
        <w:ind w:left="0" w:firstLine="0"/>
        <w:jc w:val="both"/>
        <w:rPr>
          <w:rFonts w:ascii="Times New Roman" w:eastAsia="Tahoma" w:hAnsi="Times New Roman"/>
          <w:bCs/>
          <w:sz w:val="24"/>
          <w:szCs w:val="24"/>
          <w:lang w:val="uk-UA" w:eastAsia="ru-RU"/>
        </w:rPr>
      </w:pPr>
      <w:r w:rsidRPr="00C16744">
        <w:rPr>
          <w:rFonts w:ascii="Times New Roman" w:hAnsi="Times New Roman"/>
          <w:b/>
          <w:bCs/>
          <w:iCs/>
          <w:sz w:val="24"/>
          <w:szCs w:val="24"/>
          <w:lang w:val="uk-UA"/>
        </w:rPr>
        <w:t xml:space="preserve">Кінцевий термін подання </w:t>
      </w:r>
      <w:r w:rsidR="00A317B0" w:rsidRPr="00C16744">
        <w:rPr>
          <w:rFonts w:ascii="Times New Roman" w:hAnsi="Times New Roman"/>
          <w:b/>
          <w:bCs/>
          <w:iCs/>
          <w:sz w:val="24"/>
          <w:szCs w:val="24"/>
          <w:lang w:val="uk-UA"/>
        </w:rPr>
        <w:t xml:space="preserve">цінових </w:t>
      </w:r>
      <w:r w:rsidRPr="00C16744">
        <w:rPr>
          <w:rFonts w:ascii="Times New Roman" w:hAnsi="Times New Roman"/>
          <w:b/>
          <w:bCs/>
          <w:iCs/>
          <w:sz w:val="24"/>
          <w:szCs w:val="24"/>
          <w:lang w:val="uk-UA"/>
        </w:rPr>
        <w:t xml:space="preserve">пропозицій: </w:t>
      </w:r>
      <w:r w:rsidR="0017787D">
        <w:rPr>
          <w:rFonts w:ascii="Times New Roman" w:hAnsi="Times New Roman"/>
          <w:iCs/>
          <w:sz w:val="24"/>
          <w:szCs w:val="24"/>
          <w:lang w:val="uk-UA"/>
        </w:rPr>
        <w:t xml:space="preserve">20 травня </w:t>
      </w:r>
      <w:r w:rsidRPr="00B55E26">
        <w:rPr>
          <w:rFonts w:ascii="Times New Roman" w:eastAsia="Tahoma" w:hAnsi="Times New Roman"/>
          <w:bCs/>
          <w:sz w:val="24"/>
          <w:szCs w:val="24"/>
          <w:lang w:val="uk-UA" w:eastAsia="ru-RU"/>
        </w:rPr>
        <w:t>2024 року до 1</w:t>
      </w:r>
      <w:r w:rsidR="00EF1021" w:rsidRPr="00B55E26">
        <w:rPr>
          <w:rFonts w:ascii="Times New Roman" w:eastAsia="Tahoma" w:hAnsi="Times New Roman"/>
          <w:bCs/>
          <w:sz w:val="24"/>
          <w:szCs w:val="24"/>
          <w:lang w:val="uk-UA" w:eastAsia="ru-RU"/>
        </w:rPr>
        <w:t>4</w:t>
      </w:r>
      <w:r w:rsidRPr="00B55E26">
        <w:rPr>
          <w:rFonts w:ascii="Times New Roman" w:eastAsia="Tahoma" w:hAnsi="Times New Roman"/>
          <w:bCs/>
          <w:sz w:val="24"/>
          <w:szCs w:val="24"/>
          <w:lang w:val="uk-UA" w:eastAsia="ru-RU"/>
        </w:rPr>
        <w:t>:00 (включно) за київським часом.</w:t>
      </w:r>
    </w:p>
    <w:p w14:paraId="371F9554" w14:textId="77777777" w:rsidR="00CA3BA2" w:rsidRPr="00C16744" w:rsidRDefault="00CA3BA2" w:rsidP="00CA3BA2">
      <w:pPr>
        <w:pStyle w:val="a3"/>
        <w:tabs>
          <w:tab w:val="left" w:pos="0"/>
          <w:tab w:val="left" w:pos="426"/>
        </w:tabs>
        <w:ind w:left="0"/>
        <w:jc w:val="both"/>
        <w:rPr>
          <w:rFonts w:ascii="Times New Roman" w:hAnsi="Times New Roman"/>
          <w:iCs/>
          <w:sz w:val="24"/>
          <w:szCs w:val="24"/>
          <w:lang w:val="uk-UA"/>
        </w:rPr>
      </w:pPr>
    </w:p>
    <w:p w14:paraId="38846CB5" w14:textId="649BBD66" w:rsidR="004E32DC"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Строк, протягом якого цінові пропозиції є дійсними:</w:t>
      </w:r>
      <w:r w:rsidRPr="00C16744">
        <w:rPr>
          <w:lang w:val="uk-UA"/>
        </w:rPr>
        <w:t xml:space="preserve"> </w:t>
      </w:r>
      <w:r w:rsidRPr="00C16744">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7D40F324" w14:textId="77777777" w:rsidR="00CA3BA2" w:rsidRPr="00C16744" w:rsidRDefault="00CA3BA2" w:rsidP="00CA3BA2">
      <w:pPr>
        <w:pStyle w:val="a3"/>
        <w:tabs>
          <w:tab w:val="left" w:pos="0"/>
          <w:tab w:val="left" w:pos="142"/>
        </w:tabs>
        <w:ind w:left="0"/>
        <w:jc w:val="both"/>
        <w:rPr>
          <w:rFonts w:ascii="Times New Roman" w:eastAsia="Tahoma" w:hAnsi="Times New Roman"/>
          <w:bCs/>
          <w:sz w:val="24"/>
          <w:szCs w:val="24"/>
          <w:lang w:val="uk-UA" w:eastAsia="ru-RU"/>
        </w:rPr>
      </w:pPr>
    </w:p>
    <w:p w14:paraId="41D532F5" w14:textId="13B72538" w:rsidR="00E3530D" w:rsidRPr="00CA3BA2"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C1674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C16744">
          <w:rPr>
            <w:rStyle w:val="a7"/>
            <w:rFonts w:ascii="Times New Roman" w:hAnsi="Times New Roman"/>
            <w:bCs/>
            <w:iCs/>
            <w:sz w:val="24"/>
            <w:szCs w:val="24"/>
            <w:lang w:val="uk-UA"/>
          </w:rPr>
          <w:t>https://phc.org.ua</w:t>
        </w:r>
      </w:hyperlink>
      <w:r w:rsidRPr="00C16744">
        <w:rPr>
          <w:rFonts w:ascii="Times New Roman" w:hAnsi="Times New Roman"/>
          <w:bCs/>
          <w:iCs/>
          <w:sz w:val="24"/>
          <w:szCs w:val="24"/>
          <w:lang w:val="uk-UA"/>
        </w:rPr>
        <w:t xml:space="preserve"> в розділі «Закупівлі».</w:t>
      </w:r>
    </w:p>
    <w:p w14:paraId="74A47D0C" w14:textId="5FFCB765" w:rsidR="00CA3BA2" w:rsidRPr="00C16744" w:rsidRDefault="00CA3BA2" w:rsidP="00CA3BA2">
      <w:pPr>
        <w:pStyle w:val="a3"/>
        <w:tabs>
          <w:tab w:val="left" w:pos="0"/>
          <w:tab w:val="left" w:pos="426"/>
        </w:tabs>
        <w:ind w:left="0"/>
        <w:rPr>
          <w:rFonts w:ascii="Times New Roman" w:eastAsia="Tahoma" w:hAnsi="Times New Roman"/>
          <w:bCs/>
          <w:sz w:val="24"/>
          <w:szCs w:val="24"/>
          <w:lang w:val="uk-UA" w:eastAsia="ru-RU"/>
        </w:rPr>
      </w:pPr>
    </w:p>
    <w:p w14:paraId="2F17CC4A" w14:textId="77777777" w:rsidR="006A5E08" w:rsidRPr="00C16744" w:rsidRDefault="00E30431" w:rsidP="009238F3">
      <w:pPr>
        <w:pStyle w:val="a3"/>
        <w:numPr>
          <w:ilvl w:val="0"/>
          <w:numId w:val="1"/>
        </w:numPr>
        <w:ind w:left="0" w:firstLine="0"/>
        <w:jc w:val="both"/>
        <w:rPr>
          <w:rFonts w:ascii="Times New Roman" w:hAnsi="Times New Roman"/>
          <w:b/>
          <w:sz w:val="24"/>
          <w:szCs w:val="24"/>
          <w:lang w:val="uk-UA"/>
        </w:rPr>
      </w:pPr>
      <w:r w:rsidRPr="00C16744">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C16744">
        <w:rPr>
          <w:rFonts w:ascii="Times New Roman" w:hAnsi="Times New Roman"/>
          <w:b/>
          <w:sz w:val="24"/>
          <w:szCs w:val="24"/>
          <w:lang w:val="uk-UA"/>
        </w:rPr>
        <w:t xml:space="preserve">: </w:t>
      </w:r>
    </w:p>
    <w:p w14:paraId="5F836FC2" w14:textId="77777777" w:rsidR="00BE0771" w:rsidRPr="00C16744" w:rsidRDefault="00E30431" w:rsidP="009238F3">
      <w:pPr>
        <w:pStyle w:val="a3"/>
        <w:ind w:left="0"/>
        <w:jc w:val="both"/>
        <w:rPr>
          <w:rFonts w:ascii="Times New Roman" w:hAnsi="Times New Roman"/>
          <w:b/>
          <w:sz w:val="24"/>
          <w:szCs w:val="24"/>
          <w:lang w:val="uk-UA"/>
        </w:rPr>
      </w:pPr>
      <w:r w:rsidRPr="00C16744">
        <w:rPr>
          <w:rFonts w:ascii="Times New Roman" w:hAnsi="Times New Roman"/>
          <w:b/>
          <w:sz w:val="24"/>
          <w:szCs w:val="24"/>
          <w:lang w:val="uk-UA"/>
        </w:rPr>
        <w:t>З питань технічної специфікації:</w:t>
      </w:r>
    </w:p>
    <w:p w14:paraId="07F5A1E2" w14:textId="42DBEACC" w:rsidR="00904E82" w:rsidRPr="00904E82" w:rsidRDefault="00D3784A" w:rsidP="00904E82">
      <w:pPr>
        <w:spacing w:after="0"/>
        <w:jc w:val="both"/>
        <w:rPr>
          <w:rFonts w:ascii="Times New Roman" w:hAnsi="Times New Roman"/>
          <w:bCs/>
          <w:sz w:val="24"/>
          <w:szCs w:val="24"/>
        </w:rPr>
      </w:pPr>
      <w:r w:rsidRPr="00D3784A">
        <w:rPr>
          <w:rFonts w:ascii="Times New Roman" w:hAnsi="Times New Roman"/>
          <w:bCs/>
          <w:sz w:val="24"/>
          <w:szCs w:val="24"/>
        </w:rPr>
        <w:t>Медяник-Міцова Ірина</w:t>
      </w:r>
      <w:r w:rsidRPr="00904E82">
        <w:rPr>
          <w:rFonts w:ascii="Times New Roman" w:hAnsi="Times New Roman"/>
          <w:bCs/>
          <w:sz w:val="24"/>
          <w:szCs w:val="24"/>
        </w:rPr>
        <w:t xml:space="preserve"> </w:t>
      </w:r>
      <w:r w:rsidR="00904E82" w:rsidRPr="00904E82">
        <w:rPr>
          <w:rFonts w:ascii="Times New Roman" w:hAnsi="Times New Roman"/>
          <w:bCs/>
          <w:sz w:val="24"/>
          <w:szCs w:val="24"/>
        </w:rPr>
        <w:t xml:space="preserve">- </w:t>
      </w:r>
      <w:r>
        <w:rPr>
          <w:rFonts w:ascii="Times New Roman" w:hAnsi="Times New Roman"/>
          <w:bCs/>
          <w:sz w:val="24"/>
          <w:szCs w:val="24"/>
        </w:rPr>
        <w:t xml:space="preserve"> головний </w:t>
      </w:r>
      <w:r w:rsidR="00904E82" w:rsidRPr="00904E82">
        <w:rPr>
          <w:rFonts w:ascii="Times New Roman" w:hAnsi="Times New Roman"/>
          <w:bCs/>
          <w:sz w:val="24"/>
          <w:szCs w:val="24"/>
        </w:rPr>
        <w:t>фахівець з організації заходів</w:t>
      </w:r>
    </w:p>
    <w:p w14:paraId="7550074E" w14:textId="69EA4127" w:rsidR="00904E82" w:rsidRPr="00904E82" w:rsidRDefault="00904E82" w:rsidP="00904E82">
      <w:pPr>
        <w:spacing w:after="0"/>
        <w:jc w:val="both"/>
        <w:rPr>
          <w:rFonts w:ascii="Times New Roman" w:hAnsi="Times New Roman"/>
          <w:bCs/>
          <w:sz w:val="24"/>
          <w:szCs w:val="24"/>
        </w:rPr>
      </w:pPr>
      <w:r w:rsidRPr="00904E82">
        <w:rPr>
          <w:rFonts w:ascii="Times New Roman" w:hAnsi="Times New Roman"/>
          <w:bCs/>
          <w:sz w:val="24"/>
          <w:szCs w:val="24"/>
        </w:rPr>
        <w:t xml:space="preserve">e-mail: </w:t>
      </w:r>
      <w:hyperlink r:id="rId10" w:history="1">
        <w:r w:rsidR="0003437B" w:rsidRPr="0003437B">
          <w:rPr>
            <w:rStyle w:val="a7"/>
            <w:rFonts w:ascii="Times New Roman" w:hAnsi="Times New Roman"/>
            <w:bCs/>
            <w:sz w:val="24"/>
            <w:szCs w:val="24"/>
          </w:rPr>
          <w:t>i.medianik@phc.org.ua</w:t>
        </w:r>
      </w:hyperlink>
      <w:r w:rsidR="0003437B">
        <w:t xml:space="preserve"> </w:t>
      </w:r>
      <w:r w:rsidRPr="00904E82">
        <w:rPr>
          <w:rFonts w:ascii="Times New Roman" w:hAnsi="Times New Roman"/>
          <w:bCs/>
          <w:sz w:val="24"/>
          <w:szCs w:val="24"/>
        </w:rPr>
        <w:t>,</w:t>
      </w:r>
    </w:p>
    <w:p w14:paraId="1A3541FC" w14:textId="62519E16" w:rsidR="00904E82" w:rsidRPr="00904E82" w:rsidRDefault="00904E82" w:rsidP="00904E82">
      <w:pPr>
        <w:spacing w:after="0"/>
        <w:jc w:val="both"/>
        <w:rPr>
          <w:rFonts w:ascii="Times New Roman" w:hAnsi="Times New Roman"/>
          <w:bCs/>
          <w:sz w:val="24"/>
          <w:szCs w:val="24"/>
        </w:rPr>
      </w:pPr>
      <w:r w:rsidRPr="00904E82">
        <w:rPr>
          <w:rFonts w:ascii="Times New Roman" w:hAnsi="Times New Roman"/>
          <w:bCs/>
          <w:sz w:val="24"/>
          <w:szCs w:val="24"/>
        </w:rPr>
        <w:t xml:space="preserve">тел.:+38 </w:t>
      </w:r>
      <w:hyperlink r:id="rId11" w:history="1">
        <w:r w:rsidR="0003437B" w:rsidRPr="0003437B">
          <w:rPr>
            <w:rFonts w:ascii="Times New Roman" w:hAnsi="Times New Roman"/>
            <w:bCs/>
            <w:sz w:val="24"/>
            <w:szCs w:val="24"/>
          </w:rPr>
          <w:t>050-683-8854</w:t>
        </w:r>
      </w:hyperlink>
      <w:r w:rsidRPr="00904E82">
        <w:rPr>
          <w:rFonts w:ascii="Times New Roman" w:hAnsi="Times New Roman"/>
          <w:bCs/>
          <w:sz w:val="24"/>
          <w:szCs w:val="24"/>
        </w:rPr>
        <w:t>.</w:t>
      </w:r>
    </w:p>
    <w:p w14:paraId="083123C3" w14:textId="77777777" w:rsidR="00904E82" w:rsidRPr="00904E82" w:rsidRDefault="00904E82" w:rsidP="00904E82">
      <w:pPr>
        <w:spacing w:after="0"/>
        <w:jc w:val="both"/>
        <w:rPr>
          <w:rFonts w:ascii="Times New Roman" w:hAnsi="Times New Roman"/>
          <w:bCs/>
          <w:sz w:val="24"/>
          <w:szCs w:val="24"/>
        </w:rPr>
      </w:pPr>
      <w:r w:rsidRPr="00904E82">
        <w:rPr>
          <w:rFonts w:ascii="Times New Roman" w:hAnsi="Times New Roman"/>
          <w:bCs/>
          <w:sz w:val="24"/>
          <w:szCs w:val="24"/>
        </w:rPr>
        <w:t>З питань проведення процедури закупівлі:</w:t>
      </w:r>
    </w:p>
    <w:p w14:paraId="6035A0B1" w14:textId="77777777" w:rsidR="00904E82" w:rsidRPr="00904E82" w:rsidRDefault="00904E82" w:rsidP="00904E82">
      <w:pPr>
        <w:spacing w:after="0"/>
        <w:jc w:val="both"/>
        <w:rPr>
          <w:rFonts w:ascii="Times New Roman" w:hAnsi="Times New Roman"/>
          <w:bCs/>
          <w:sz w:val="24"/>
          <w:szCs w:val="24"/>
        </w:rPr>
      </w:pPr>
      <w:r w:rsidRPr="00904E82">
        <w:rPr>
          <w:rFonts w:ascii="Times New Roman" w:hAnsi="Times New Roman"/>
          <w:bCs/>
          <w:sz w:val="24"/>
          <w:szCs w:val="24"/>
        </w:rPr>
        <w:t xml:space="preserve">Сак Ірина – головний фахівець з закупівель та постачань відділу закупівель та постачань, </w:t>
      </w:r>
    </w:p>
    <w:p w14:paraId="046290A1" w14:textId="29E01A2E" w:rsidR="00904E82" w:rsidRPr="00904E82" w:rsidRDefault="00904E82" w:rsidP="00904E82">
      <w:pPr>
        <w:spacing w:after="0"/>
        <w:jc w:val="both"/>
        <w:rPr>
          <w:rFonts w:ascii="Times New Roman" w:hAnsi="Times New Roman"/>
          <w:bCs/>
          <w:sz w:val="24"/>
          <w:szCs w:val="24"/>
        </w:rPr>
      </w:pPr>
      <w:r w:rsidRPr="00904E82">
        <w:rPr>
          <w:rFonts w:ascii="Times New Roman" w:hAnsi="Times New Roman"/>
          <w:bCs/>
          <w:sz w:val="24"/>
          <w:szCs w:val="24"/>
        </w:rPr>
        <w:t xml:space="preserve">e-mail: </w:t>
      </w:r>
      <w:hyperlink r:id="rId12" w:history="1">
        <w:r w:rsidRPr="001A7382">
          <w:rPr>
            <w:rStyle w:val="a7"/>
            <w:rFonts w:ascii="Times New Roman" w:hAnsi="Times New Roman"/>
            <w:bCs/>
            <w:sz w:val="24"/>
            <w:szCs w:val="24"/>
          </w:rPr>
          <w:t>i.sak@phc.org.ua</w:t>
        </w:r>
      </w:hyperlink>
      <w:r>
        <w:rPr>
          <w:rFonts w:ascii="Times New Roman" w:hAnsi="Times New Roman"/>
          <w:bCs/>
          <w:sz w:val="24"/>
          <w:szCs w:val="24"/>
        </w:rPr>
        <w:t xml:space="preserve"> </w:t>
      </w:r>
      <w:r w:rsidRPr="00904E82">
        <w:rPr>
          <w:rFonts w:ascii="Times New Roman" w:hAnsi="Times New Roman"/>
          <w:bCs/>
          <w:sz w:val="24"/>
          <w:szCs w:val="24"/>
        </w:rPr>
        <w:t>,</w:t>
      </w:r>
    </w:p>
    <w:p w14:paraId="5FE83B89" w14:textId="7619409D" w:rsidR="00CA3BA2" w:rsidRDefault="00904E82" w:rsidP="00904E82">
      <w:pPr>
        <w:spacing w:after="0"/>
        <w:jc w:val="both"/>
        <w:rPr>
          <w:rFonts w:ascii="Times New Roman" w:hAnsi="Times New Roman"/>
          <w:bCs/>
          <w:sz w:val="24"/>
          <w:szCs w:val="24"/>
        </w:rPr>
      </w:pPr>
      <w:r w:rsidRPr="00904E82">
        <w:rPr>
          <w:rFonts w:ascii="Times New Roman" w:hAnsi="Times New Roman"/>
          <w:bCs/>
          <w:sz w:val="24"/>
          <w:szCs w:val="24"/>
        </w:rPr>
        <w:t>тел.: +38 067-167-62-73.</w:t>
      </w:r>
    </w:p>
    <w:p w14:paraId="41D0AF43" w14:textId="77777777" w:rsidR="00B54684" w:rsidRPr="00C16744" w:rsidRDefault="00B54684" w:rsidP="00904E82">
      <w:pPr>
        <w:spacing w:after="0"/>
        <w:jc w:val="both"/>
        <w:rPr>
          <w:rFonts w:ascii="Times New Roman" w:hAnsi="Times New Roman"/>
          <w:bCs/>
          <w:sz w:val="24"/>
          <w:szCs w:val="24"/>
        </w:rPr>
      </w:pPr>
    </w:p>
    <w:p w14:paraId="0803E7C0" w14:textId="4282CCD9" w:rsidR="00E30431" w:rsidRPr="00C16744" w:rsidRDefault="009238F3" w:rsidP="009238F3">
      <w:pPr>
        <w:pStyle w:val="a3"/>
        <w:numPr>
          <w:ilvl w:val="0"/>
          <w:numId w:val="1"/>
        </w:numPr>
        <w:ind w:left="0" w:firstLine="0"/>
        <w:jc w:val="both"/>
        <w:rPr>
          <w:rFonts w:ascii="Times New Roman" w:hAnsi="Times New Roman"/>
          <w:b/>
          <w:bCs/>
          <w:sz w:val="24"/>
          <w:szCs w:val="24"/>
          <w:lang w:val="uk-UA"/>
        </w:rPr>
      </w:pPr>
      <w:r w:rsidRPr="00C16744">
        <w:rPr>
          <w:rFonts w:ascii="Times New Roman" w:hAnsi="Times New Roman"/>
          <w:b/>
          <w:bCs/>
          <w:sz w:val="24"/>
          <w:szCs w:val="24"/>
          <w:lang w:val="uk-UA"/>
        </w:rPr>
        <w:t>Порядок подання цінових пропозицій.</w:t>
      </w:r>
    </w:p>
    <w:p w14:paraId="03E87E4A" w14:textId="77777777" w:rsidR="00172130" w:rsidRPr="00172130" w:rsidRDefault="00172130" w:rsidP="00172130">
      <w:pPr>
        <w:pStyle w:val="a3"/>
        <w:ind w:left="0"/>
        <w:jc w:val="both"/>
        <w:rPr>
          <w:rFonts w:ascii="Times New Roman" w:hAnsi="Times New Roman"/>
          <w:sz w:val="24"/>
          <w:szCs w:val="24"/>
          <w:lang w:val="uk-UA"/>
        </w:rPr>
      </w:pPr>
      <w:r w:rsidRPr="00172130">
        <w:rPr>
          <w:rFonts w:ascii="Times New Roman" w:hAnsi="Times New Roman"/>
          <w:sz w:val="24"/>
          <w:szCs w:val="24"/>
          <w:lang w:val="uk-UA"/>
        </w:rPr>
        <w:t>Цінова пропозиція повинна надсилатись на електрону адресу: i.sak@phc.org.ua.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04DA552" w14:textId="6EA5698C" w:rsidR="00CA3BA2" w:rsidRDefault="00172130" w:rsidP="00172130">
      <w:pPr>
        <w:pStyle w:val="a3"/>
        <w:ind w:left="0"/>
        <w:jc w:val="both"/>
        <w:rPr>
          <w:rFonts w:ascii="Times New Roman" w:hAnsi="Times New Roman"/>
          <w:sz w:val="24"/>
          <w:szCs w:val="24"/>
          <w:lang w:val="uk-UA"/>
        </w:rPr>
      </w:pPr>
      <w:r w:rsidRPr="00172130">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5ACF03BD" w14:textId="77777777" w:rsidR="00B54684" w:rsidRPr="00C16744" w:rsidRDefault="00B54684" w:rsidP="00172130">
      <w:pPr>
        <w:pStyle w:val="a3"/>
        <w:ind w:left="0"/>
        <w:jc w:val="both"/>
        <w:rPr>
          <w:rFonts w:ascii="Times New Roman" w:hAnsi="Times New Roman"/>
          <w:sz w:val="24"/>
          <w:szCs w:val="24"/>
          <w:lang w:val="uk-UA"/>
        </w:rPr>
      </w:pPr>
    </w:p>
    <w:p w14:paraId="027899AF" w14:textId="24A7DC61" w:rsidR="004C3EA8" w:rsidRPr="00C16744"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C16744">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C16744"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752297F4" w:rsidR="004C3EA8" w:rsidRPr="00C16744"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інформації щодо відповідності запропонованого учасником </w:t>
      </w:r>
      <w:r w:rsidR="00D47E03" w:rsidRPr="00640342">
        <w:rPr>
          <w:rFonts w:ascii="Times New Roman" w:eastAsia="Tahoma" w:hAnsi="Times New Roman"/>
          <w:bCs/>
          <w:sz w:val="24"/>
          <w:szCs w:val="24"/>
          <w:lang w:val="uk-UA" w:eastAsia="ru-RU"/>
        </w:rPr>
        <w:t>послуг</w:t>
      </w:r>
      <w:r w:rsidRPr="00C16744">
        <w:rPr>
          <w:rFonts w:ascii="Times New Roman" w:eastAsia="Tahoma" w:hAnsi="Times New Roman"/>
          <w:bCs/>
          <w:sz w:val="24"/>
          <w:szCs w:val="24"/>
          <w:lang w:val="uk-UA" w:eastAsia="ru-RU"/>
        </w:rPr>
        <w:t>, технічним, якісними та кількісними характеристикам предмета закупівлі, які встановлені в Додатку 2 до оголошення про закупівлю, а також документів</w:t>
      </w:r>
      <w:r w:rsidR="00640342">
        <w:rPr>
          <w:rFonts w:ascii="Times New Roman" w:eastAsia="Tahoma" w:hAnsi="Times New Roman"/>
          <w:bCs/>
          <w:sz w:val="24"/>
          <w:szCs w:val="24"/>
          <w:lang w:val="uk-UA" w:eastAsia="ru-RU"/>
        </w:rPr>
        <w:t xml:space="preserve"> (у разі наявності такої вимоги їх подання)</w:t>
      </w:r>
      <w:r w:rsidRPr="00C16744">
        <w:rPr>
          <w:rFonts w:ascii="Times New Roman" w:eastAsia="Tahoma" w:hAnsi="Times New Roman"/>
          <w:bCs/>
          <w:sz w:val="24"/>
          <w:szCs w:val="24"/>
          <w:lang w:val="uk-UA" w:eastAsia="ru-RU"/>
        </w:rPr>
        <w:t xml:space="preserve">, які підтверджують відповідність запропонованого учасником </w:t>
      </w:r>
      <w:r w:rsidR="00D47E03" w:rsidRPr="00640342">
        <w:rPr>
          <w:rFonts w:ascii="Times New Roman" w:eastAsia="Tahoma" w:hAnsi="Times New Roman"/>
          <w:bCs/>
          <w:sz w:val="24"/>
          <w:szCs w:val="24"/>
          <w:lang w:val="uk-UA" w:eastAsia="ru-RU"/>
        </w:rPr>
        <w:t>послуг</w:t>
      </w:r>
      <w:r w:rsidRPr="00C16744">
        <w:rPr>
          <w:rFonts w:ascii="Times New Roman" w:eastAsia="Tahoma" w:hAnsi="Times New Roman"/>
          <w:bCs/>
          <w:sz w:val="24"/>
          <w:szCs w:val="24"/>
          <w:lang w:val="uk-UA"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p>
    <w:p w14:paraId="17D2C544" w14:textId="2AC0A9C8" w:rsidR="004C3EA8" w:rsidRPr="00C16744"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Pr>
          <w:rFonts w:ascii="Times New Roman" w:eastAsia="Tahoma" w:hAnsi="Times New Roman"/>
          <w:bCs/>
          <w:sz w:val="24"/>
          <w:szCs w:val="24"/>
          <w:lang w:val="uk-UA" w:eastAsia="ru-RU"/>
        </w:rPr>
        <w:t>Форма цінової</w:t>
      </w:r>
      <w:r w:rsidRPr="00C16744">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2377D3E5" w14:textId="31B4A7A3" w:rsidR="004C3EA8" w:rsidRPr="00C16744"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lastRenderedPageBreak/>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664B66">
        <w:rPr>
          <w:rFonts w:ascii="Times New Roman" w:eastAsia="Tahoma" w:hAnsi="Times New Roman"/>
          <w:bCs/>
          <w:sz w:val="24"/>
          <w:szCs w:val="24"/>
          <w:lang w:val="uk-UA" w:eastAsia="ru-RU"/>
        </w:rPr>
        <w:t>4</w:t>
      </w:r>
      <w:r w:rsidRPr="00C16744">
        <w:rPr>
          <w:rFonts w:ascii="Times New Roman" w:eastAsia="Tahoma" w:hAnsi="Times New Roman"/>
          <w:bCs/>
          <w:sz w:val="24"/>
          <w:szCs w:val="24"/>
          <w:lang w:val="uk-UA" w:eastAsia="ru-RU"/>
        </w:rPr>
        <w:t xml:space="preserve"> до оголошення про закупівлю;</w:t>
      </w:r>
    </w:p>
    <w:p w14:paraId="44576818" w14:textId="230223C8" w:rsidR="006413FB" w:rsidRPr="00664B66" w:rsidRDefault="004C3EA8" w:rsidP="000E22F4">
      <w:pPr>
        <w:pStyle w:val="a3"/>
        <w:numPr>
          <w:ilvl w:val="0"/>
          <w:numId w:val="7"/>
        </w:numPr>
        <w:tabs>
          <w:tab w:val="left" w:pos="0"/>
        </w:tabs>
        <w:ind w:left="0" w:firstLine="0"/>
        <w:jc w:val="both"/>
        <w:rPr>
          <w:rFonts w:ascii="Times New Roman" w:hAnsi="Times New Roman" w:cs="Calibri"/>
          <w:sz w:val="24"/>
          <w:szCs w:val="24"/>
          <w:lang w:val="ru-RU" w:eastAsia="ru-RU"/>
        </w:rPr>
      </w:pPr>
      <w:r w:rsidRPr="006413FB">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6413FB">
        <w:rPr>
          <w:rFonts w:ascii="Times New Roman" w:eastAsia="Tahoma" w:hAnsi="Times New Roman"/>
          <w:bCs/>
          <w:sz w:val="24"/>
          <w:szCs w:val="24"/>
          <w:lang w:val="uk-UA" w:eastAsia="ru-RU"/>
        </w:rPr>
        <w:t>цінову</w:t>
      </w:r>
      <w:r w:rsidRPr="006413FB">
        <w:rPr>
          <w:rFonts w:ascii="Times New Roman" w:eastAsia="Tahoma" w:hAnsi="Times New Roman"/>
          <w:bCs/>
          <w:sz w:val="24"/>
          <w:szCs w:val="24"/>
          <w:lang w:val="uk-UA" w:eastAsia="ru-RU"/>
        </w:rPr>
        <w:t xml:space="preserve"> </w:t>
      </w:r>
      <w:r w:rsidRPr="002901EE">
        <w:rPr>
          <w:rFonts w:ascii="Times New Roman" w:eastAsia="Tahoma" w:hAnsi="Times New Roman"/>
          <w:bCs/>
          <w:sz w:val="24"/>
          <w:szCs w:val="24"/>
          <w:lang w:val="uk-UA" w:eastAsia="ru-RU"/>
        </w:rPr>
        <w:t>пропозицію, що викладена в Додатку</w:t>
      </w:r>
      <w:r w:rsidR="00664B66">
        <w:rPr>
          <w:rFonts w:ascii="Times New Roman" w:eastAsia="Tahoma" w:hAnsi="Times New Roman"/>
          <w:bCs/>
          <w:sz w:val="24"/>
          <w:szCs w:val="24"/>
          <w:lang w:val="uk-UA" w:eastAsia="ru-RU"/>
        </w:rPr>
        <w:t xml:space="preserve"> 5</w:t>
      </w:r>
      <w:r w:rsidRPr="002901EE">
        <w:rPr>
          <w:rFonts w:ascii="Times New Roman" w:eastAsia="Tahoma" w:hAnsi="Times New Roman"/>
          <w:bCs/>
          <w:sz w:val="24"/>
          <w:szCs w:val="24"/>
          <w:lang w:val="uk-UA" w:eastAsia="ru-RU"/>
        </w:rPr>
        <w:t xml:space="preserve"> до оголошення про закупівлю;</w:t>
      </w:r>
    </w:p>
    <w:p w14:paraId="242370D9" w14:textId="4D80D840" w:rsidR="00664B66" w:rsidRPr="00664B66" w:rsidRDefault="00664B66"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6413FB">
        <w:rPr>
          <w:rFonts w:ascii="Times New Roman" w:eastAsia="Tahoma" w:hAnsi="Times New Roman"/>
          <w:bCs/>
          <w:sz w:val="24"/>
          <w:szCs w:val="24"/>
          <w:lang w:val="uk-UA" w:eastAsia="ru-RU"/>
        </w:rPr>
        <w:t>завіреної підписом уповноваженого представника учасника, а також скріпленої печаткою (за її наявності)</w:t>
      </w:r>
      <w:r>
        <w:rPr>
          <w:rFonts w:ascii="Times New Roman" w:eastAsia="Tahoma" w:hAnsi="Times New Roman"/>
          <w:bCs/>
          <w:sz w:val="24"/>
          <w:szCs w:val="24"/>
          <w:lang w:val="uk-UA" w:eastAsia="ru-RU"/>
        </w:rPr>
        <w:t xml:space="preserve"> заповнений «</w:t>
      </w:r>
      <w:r>
        <w:rPr>
          <w:rFonts w:ascii="Times New Roman" w:hAnsi="Times New Roman"/>
          <w:sz w:val="24"/>
          <w:szCs w:val="24"/>
          <w:lang w:val="uk-UA" w:eastAsia="ru-RU"/>
        </w:rPr>
        <w:t>Р</w:t>
      </w:r>
      <w:r w:rsidRPr="00660782">
        <w:rPr>
          <w:rFonts w:ascii="Times New Roman" w:hAnsi="Times New Roman"/>
          <w:sz w:val="24"/>
          <w:szCs w:val="24"/>
          <w:lang w:val="uk-UA" w:eastAsia="ru-RU"/>
        </w:rPr>
        <w:t>озрахунок цінової пропозиції</w:t>
      </w:r>
      <w:r w:rsidRPr="00C16744">
        <w:rPr>
          <w:rFonts w:ascii="Times New Roman" w:eastAsia="Tahoma" w:hAnsi="Times New Roman"/>
          <w:bCs/>
          <w:sz w:val="24"/>
          <w:szCs w:val="24"/>
          <w:lang w:val="uk-UA" w:eastAsia="ru-RU"/>
        </w:rPr>
        <w:t>», що викладен</w:t>
      </w:r>
      <w:r>
        <w:rPr>
          <w:rFonts w:ascii="Times New Roman" w:eastAsia="Tahoma" w:hAnsi="Times New Roman"/>
          <w:bCs/>
          <w:sz w:val="24"/>
          <w:szCs w:val="24"/>
          <w:lang w:val="uk-UA" w:eastAsia="ru-RU"/>
        </w:rPr>
        <w:t>ий</w:t>
      </w:r>
      <w:r w:rsidRPr="00C16744">
        <w:rPr>
          <w:rFonts w:ascii="Times New Roman" w:eastAsia="Tahoma" w:hAnsi="Times New Roman"/>
          <w:bCs/>
          <w:sz w:val="24"/>
          <w:szCs w:val="24"/>
          <w:lang w:val="uk-UA" w:eastAsia="ru-RU"/>
        </w:rPr>
        <w:t xml:space="preserve"> в Додатку </w:t>
      </w:r>
      <w:r>
        <w:rPr>
          <w:rFonts w:ascii="Times New Roman" w:eastAsia="Tahoma" w:hAnsi="Times New Roman"/>
          <w:bCs/>
          <w:sz w:val="24"/>
          <w:szCs w:val="24"/>
          <w:lang w:val="uk-UA" w:eastAsia="ru-RU"/>
        </w:rPr>
        <w:t>6</w:t>
      </w:r>
      <w:r w:rsidRPr="00C16744">
        <w:rPr>
          <w:rFonts w:ascii="Times New Roman" w:eastAsia="Tahoma" w:hAnsi="Times New Roman"/>
          <w:bCs/>
          <w:sz w:val="24"/>
          <w:szCs w:val="24"/>
          <w:lang w:val="uk-UA" w:eastAsia="ru-RU"/>
        </w:rPr>
        <w:t xml:space="preserve"> до цього оголошення про закупівлю</w:t>
      </w:r>
      <w:r>
        <w:rPr>
          <w:rFonts w:ascii="Times New Roman" w:eastAsia="Tahoma" w:hAnsi="Times New Roman"/>
          <w:bCs/>
          <w:sz w:val="24"/>
          <w:szCs w:val="24"/>
          <w:lang w:val="uk-UA" w:eastAsia="ru-RU"/>
        </w:rPr>
        <w:t>;</w:t>
      </w:r>
    </w:p>
    <w:p w14:paraId="61DFB907" w14:textId="7C8CE5C3" w:rsidR="006413FB" w:rsidRPr="002901EE" w:rsidRDefault="006413FB" w:rsidP="000E22F4">
      <w:pPr>
        <w:pStyle w:val="a3"/>
        <w:numPr>
          <w:ilvl w:val="0"/>
          <w:numId w:val="7"/>
        </w:numPr>
        <w:tabs>
          <w:tab w:val="left" w:pos="0"/>
        </w:tabs>
        <w:ind w:left="0" w:firstLine="0"/>
        <w:jc w:val="both"/>
        <w:rPr>
          <w:rFonts w:ascii="Times New Roman" w:hAnsi="Times New Roman" w:cs="Calibri"/>
          <w:sz w:val="24"/>
          <w:szCs w:val="24"/>
          <w:lang w:val="ru-RU" w:eastAsia="ru-RU"/>
        </w:rPr>
      </w:pPr>
      <w:r w:rsidRPr="002901EE">
        <w:rPr>
          <w:rFonts w:ascii="Times New Roman" w:hAnsi="Times New Roman" w:cs="Calibri"/>
          <w:sz w:val="24"/>
          <w:szCs w:val="24"/>
          <w:lang w:val="ru-RU" w:eastAsia="ru-RU"/>
        </w:rPr>
        <w:t>витяг з Єдиного державного реєстру юридичних осіб, фізичних осіб-підприємців та громадських формувань;</w:t>
      </w:r>
    </w:p>
    <w:p w14:paraId="0875672C" w14:textId="68413D1A" w:rsidR="006413FB" w:rsidRPr="002901EE" w:rsidRDefault="006413FB"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2901EE">
        <w:rPr>
          <w:rFonts w:ascii="Times New Roman" w:eastAsia="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626D9DC" w14:textId="77777777" w:rsidR="00CA3BA2" w:rsidRPr="00026333" w:rsidRDefault="00CA3BA2" w:rsidP="00CA3BA2">
      <w:pPr>
        <w:pStyle w:val="a3"/>
        <w:tabs>
          <w:tab w:val="left" w:pos="0"/>
        </w:tabs>
        <w:ind w:left="0"/>
        <w:jc w:val="both"/>
        <w:rPr>
          <w:rFonts w:ascii="Times New Roman" w:eastAsia="Tahoma" w:hAnsi="Times New Roman"/>
          <w:bCs/>
          <w:sz w:val="24"/>
          <w:szCs w:val="24"/>
          <w:highlight w:val="yellow"/>
          <w:lang w:val="uk-UA" w:eastAsia="ru-RU"/>
        </w:rPr>
      </w:pPr>
    </w:p>
    <w:p w14:paraId="3FA884FA" w14:textId="4CD7B0AA" w:rsidR="009F2A3A"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 xml:space="preserve">Перелік критеріїв та методика оцінки цінових пропозицій: </w:t>
      </w:r>
      <w:r w:rsidRPr="00C16744">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29B3F2C8" w14:textId="77777777" w:rsidR="00CA3BA2" w:rsidRPr="00C16744" w:rsidRDefault="00CA3BA2" w:rsidP="00CA3BA2">
      <w:pPr>
        <w:pStyle w:val="a3"/>
        <w:tabs>
          <w:tab w:val="left" w:pos="0"/>
        </w:tabs>
        <w:ind w:left="0"/>
        <w:jc w:val="both"/>
        <w:rPr>
          <w:rFonts w:ascii="Times New Roman" w:eastAsia="Tahoma" w:hAnsi="Times New Roman"/>
          <w:bCs/>
          <w:sz w:val="24"/>
          <w:szCs w:val="24"/>
          <w:lang w:val="uk-UA" w:eastAsia="ru-RU"/>
        </w:rPr>
      </w:pPr>
    </w:p>
    <w:p w14:paraId="3DB9C8AF" w14:textId="77777777" w:rsidR="00A317B0" w:rsidRPr="00C16744" w:rsidRDefault="00A317B0" w:rsidP="00A317B0">
      <w:pPr>
        <w:pStyle w:val="a3"/>
        <w:numPr>
          <w:ilvl w:val="0"/>
          <w:numId w:val="1"/>
        </w:numPr>
        <w:ind w:left="0" w:firstLine="0"/>
        <w:jc w:val="both"/>
        <w:rPr>
          <w:rFonts w:ascii="Times New Roman" w:hAnsi="Times New Roman"/>
          <w:sz w:val="24"/>
          <w:szCs w:val="24"/>
          <w:lang w:val="uk-UA"/>
        </w:rPr>
      </w:pPr>
      <w:r w:rsidRPr="00C16744">
        <w:rPr>
          <w:rFonts w:ascii="Times New Roman" w:hAnsi="Times New Roman"/>
          <w:b/>
          <w:bCs/>
          <w:sz w:val="24"/>
          <w:szCs w:val="24"/>
          <w:lang w:val="uk-UA"/>
        </w:rPr>
        <w:t>Інша інформація:</w:t>
      </w:r>
      <w:r w:rsidRPr="00C16744">
        <w:rPr>
          <w:rFonts w:ascii="Times New Roman" w:hAnsi="Times New Roman"/>
          <w:sz w:val="24"/>
          <w:szCs w:val="24"/>
          <w:lang w:val="uk-UA"/>
        </w:rPr>
        <w:t xml:space="preserve"> </w:t>
      </w:r>
    </w:p>
    <w:p w14:paraId="4766AE27" w14:textId="7993C586" w:rsidR="00E30431" w:rsidRPr="00C16744" w:rsidRDefault="00A317B0"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 всіх інших випадках, 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C16744">
        <w:rPr>
          <w:rFonts w:ascii="Times New Roman" w:hAnsi="Times New Roman"/>
          <w:sz w:val="24"/>
          <w:szCs w:val="24"/>
          <w:lang w:val="uk-UA"/>
        </w:rPr>
        <w:t>цінову</w:t>
      </w:r>
      <w:r w:rsidRPr="00C16744">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w:t>
      </w:r>
    </w:p>
    <w:p w14:paraId="4A30ADDB" w14:textId="7AE1D1D3" w:rsidR="009F2A3A" w:rsidRPr="00C16744" w:rsidRDefault="00BE0771" w:rsidP="00BE0771">
      <w:pPr>
        <w:pStyle w:val="a3"/>
        <w:numPr>
          <w:ilvl w:val="1"/>
          <w:numId w:val="1"/>
        </w:numPr>
        <w:ind w:left="0" w:firstLine="0"/>
        <w:rPr>
          <w:rFonts w:ascii="Times New Roman" w:hAnsi="Times New Roman"/>
          <w:sz w:val="24"/>
          <w:szCs w:val="24"/>
          <w:lang w:val="uk-UA"/>
        </w:rPr>
      </w:pPr>
      <w:r w:rsidRPr="00C16744">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C16744">
        <w:rPr>
          <w:rFonts w:ascii="Times New Roman" w:hAnsi="Times New Roman"/>
          <w:sz w:val="24"/>
          <w:szCs w:val="24"/>
          <w:lang w:val="uk-UA"/>
        </w:rPr>
        <w:t xml:space="preserve">Замовник має право відмінити </w:t>
      </w:r>
      <w:r w:rsidRPr="00C16744">
        <w:rPr>
          <w:rFonts w:ascii="Times New Roman" w:hAnsi="Times New Roman"/>
          <w:sz w:val="24"/>
          <w:szCs w:val="24"/>
          <w:lang w:val="uk-UA"/>
        </w:rPr>
        <w:t xml:space="preserve">процедуру </w:t>
      </w:r>
      <w:r w:rsidR="009F2A3A" w:rsidRPr="00C16744">
        <w:rPr>
          <w:rFonts w:ascii="Times New Roman" w:hAnsi="Times New Roman"/>
          <w:sz w:val="24"/>
          <w:szCs w:val="24"/>
          <w:lang w:val="uk-UA"/>
        </w:rPr>
        <w:t>закупівл</w:t>
      </w:r>
      <w:r w:rsidRPr="00C16744">
        <w:rPr>
          <w:rFonts w:ascii="Times New Roman" w:hAnsi="Times New Roman"/>
          <w:sz w:val="24"/>
          <w:szCs w:val="24"/>
          <w:lang w:val="uk-UA"/>
        </w:rPr>
        <w:t>і</w:t>
      </w:r>
      <w:r w:rsidR="009F2A3A" w:rsidRPr="00C16744">
        <w:rPr>
          <w:rFonts w:ascii="Times New Roman" w:hAnsi="Times New Roman"/>
          <w:sz w:val="24"/>
          <w:szCs w:val="24"/>
          <w:lang w:val="uk-UA"/>
        </w:rPr>
        <w:t>.</w:t>
      </w:r>
    </w:p>
    <w:p w14:paraId="43F6EB91" w14:textId="77777777" w:rsidR="00BE0771" w:rsidRPr="00C16744" w:rsidRDefault="00BE0771"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Замовник не несе відповідальність:</w:t>
      </w:r>
    </w:p>
    <w:p w14:paraId="3F8ED915" w14:textId="77777777" w:rsidR="00BE0771" w:rsidRPr="00C16744" w:rsidRDefault="00BE0771" w:rsidP="000E22F4">
      <w:pPr>
        <w:pStyle w:val="a3"/>
        <w:numPr>
          <w:ilvl w:val="0"/>
          <w:numId w:val="7"/>
        </w:numPr>
        <w:ind w:left="0" w:firstLine="360"/>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C16744" w:rsidRDefault="00BE0771" w:rsidP="000E22F4">
      <w:pPr>
        <w:pStyle w:val="a3"/>
        <w:numPr>
          <w:ilvl w:val="0"/>
          <w:numId w:val="7"/>
        </w:numPr>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операторів зв’язку; </w:t>
      </w:r>
    </w:p>
    <w:p w14:paraId="67BFE1BE" w14:textId="4C2EBD75" w:rsidR="00E30431" w:rsidRPr="00C16744" w:rsidRDefault="00BE0771" w:rsidP="000E22F4">
      <w:pPr>
        <w:pStyle w:val="a3"/>
        <w:numPr>
          <w:ilvl w:val="0"/>
          <w:numId w:val="7"/>
        </w:numPr>
        <w:jc w:val="both"/>
        <w:rPr>
          <w:rFonts w:ascii="Times New Roman" w:hAnsi="Times New Roman"/>
          <w:sz w:val="24"/>
          <w:szCs w:val="24"/>
          <w:lang w:val="uk-UA"/>
        </w:rPr>
      </w:pPr>
      <w:r w:rsidRPr="00C16744">
        <w:rPr>
          <w:rFonts w:ascii="Times New Roman" w:hAnsi="Times New Roman"/>
          <w:sz w:val="24"/>
          <w:szCs w:val="24"/>
          <w:lang w:val="uk-UA"/>
        </w:rPr>
        <w:t>у випадку виникнення форс-мажорних обставин.</w:t>
      </w:r>
    </w:p>
    <w:p w14:paraId="5245FAFE" w14:textId="736583A8" w:rsidR="00BE0771" w:rsidRPr="00C16744" w:rsidRDefault="00BE0771" w:rsidP="00BE0771">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C16744">
        <w:rPr>
          <w:rFonts w:ascii="Times New Roman" w:hAnsi="Times New Roman"/>
          <w:sz w:val="24"/>
          <w:szCs w:val="24"/>
          <w:lang w:val="uk-UA"/>
        </w:rPr>
        <w:t>процедури закупівлі</w:t>
      </w:r>
      <w:r w:rsidRPr="00C16744">
        <w:rPr>
          <w:rFonts w:ascii="Times New Roman" w:hAnsi="Times New Roman"/>
          <w:sz w:val="24"/>
          <w:szCs w:val="24"/>
          <w:lang w:val="uk-UA"/>
        </w:rPr>
        <w:t>.</w:t>
      </w:r>
    </w:p>
    <w:p w14:paraId="1FB268D4" w14:textId="77777777" w:rsidR="00E809A2" w:rsidRPr="00C16744" w:rsidRDefault="00BE0771" w:rsidP="00E86F4B">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 Рішення Замовника є остаточним та оскарженню не підлягає.</w:t>
      </w:r>
    </w:p>
    <w:p w14:paraId="15A72687" w14:textId="714E599B" w:rsidR="00E86F4B" w:rsidRPr="00C16744" w:rsidRDefault="00E86F4B" w:rsidP="00E86F4B">
      <w:pPr>
        <w:pStyle w:val="a3"/>
        <w:numPr>
          <w:ilvl w:val="0"/>
          <w:numId w:val="1"/>
        </w:numPr>
        <w:jc w:val="both"/>
        <w:rPr>
          <w:rFonts w:ascii="Times New Roman" w:hAnsi="Times New Roman"/>
          <w:sz w:val="24"/>
          <w:szCs w:val="24"/>
          <w:lang w:val="uk-UA"/>
        </w:rPr>
        <w:sectPr w:rsidR="00E86F4B" w:rsidRPr="00C16744" w:rsidSect="004C5B43">
          <w:footerReference w:type="default" r:id="rId13"/>
          <w:pgSz w:w="11906" w:h="16838"/>
          <w:pgMar w:top="850" w:right="850" w:bottom="1135" w:left="1417" w:header="708" w:footer="708" w:gutter="0"/>
          <w:cols w:space="708"/>
          <w:docGrid w:linePitch="360"/>
        </w:sectPr>
      </w:pPr>
    </w:p>
    <w:p w14:paraId="2EACAE58" w14:textId="1A658F9D" w:rsidR="00F75972" w:rsidRPr="00C16744" w:rsidRDefault="00362071" w:rsidP="0022335E">
      <w:pPr>
        <w:spacing w:after="0" w:line="240" w:lineRule="auto"/>
        <w:ind w:firstLine="5529"/>
        <w:rPr>
          <w:rFonts w:ascii="Times New Roman" w:hAnsi="Times New Roman"/>
          <w:bCs/>
          <w:sz w:val="24"/>
          <w:szCs w:val="24"/>
        </w:rPr>
      </w:pPr>
      <w:bookmarkStart w:id="1" w:name="_Hlk159331804"/>
      <w:r w:rsidRPr="00C16744">
        <w:rPr>
          <w:rFonts w:ascii="Times New Roman" w:hAnsi="Times New Roman"/>
          <w:bCs/>
          <w:sz w:val="24"/>
          <w:szCs w:val="24"/>
        </w:rPr>
        <w:lastRenderedPageBreak/>
        <w:t xml:space="preserve">Додаток </w:t>
      </w:r>
      <w:r w:rsidR="008C5885" w:rsidRPr="00C16744">
        <w:rPr>
          <w:rFonts w:ascii="Times New Roman" w:hAnsi="Times New Roman"/>
          <w:bCs/>
          <w:sz w:val="24"/>
          <w:szCs w:val="24"/>
        </w:rPr>
        <w:t>1</w:t>
      </w:r>
    </w:p>
    <w:p w14:paraId="24391E8D" w14:textId="61284D8E" w:rsidR="0038200E" w:rsidRPr="00C16744" w:rsidRDefault="0038200E" w:rsidP="0022335E">
      <w:pPr>
        <w:spacing w:after="0" w:line="240" w:lineRule="auto"/>
        <w:ind w:firstLine="5529"/>
        <w:rPr>
          <w:rFonts w:ascii="Times New Roman" w:hAnsi="Times New Roman"/>
          <w:bCs/>
          <w:sz w:val="24"/>
          <w:szCs w:val="24"/>
        </w:rPr>
      </w:pPr>
      <w:r w:rsidRPr="00C16744">
        <w:rPr>
          <w:rFonts w:ascii="Times New Roman" w:hAnsi="Times New Roman"/>
          <w:bCs/>
          <w:sz w:val="24"/>
          <w:szCs w:val="24"/>
        </w:rPr>
        <w:t xml:space="preserve">до </w:t>
      </w:r>
      <w:r w:rsidR="00E86F4B" w:rsidRPr="00C16744">
        <w:rPr>
          <w:rFonts w:ascii="Times New Roman" w:hAnsi="Times New Roman"/>
          <w:bCs/>
          <w:sz w:val="24"/>
          <w:szCs w:val="24"/>
        </w:rPr>
        <w:t>оголошення про закупівлю</w:t>
      </w:r>
      <w:r w:rsidRPr="00C16744">
        <w:rPr>
          <w:rFonts w:ascii="Times New Roman" w:hAnsi="Times New Roman"/>
          <w:bCs/>
          <w:sz w:val="24"/>
          <w:szCs w:val="24"/>
        </w:rPr>
        <w:t xml:space="preserve"> №</w:t>
      </w:r>
      <w:r w:rsidR="004708EC" w:rsidRPr="00C16744">
        <w:rPr>
          <w:rFonts w:ascii="Times New Roman" w:hAnsi="Times New Roman"/>
          <w:bCs/>
          <w:sz w:val="24"/>
          <w:szCs w:val="24"/>
        </w:rPr>
        <w:t xml:space="preserve"> </w:t>
      </w:r>
      <w:r w:rsidR="00BA23CC">
        <w:rPr>
          <w:rFonts w:ascii="Times New Roman" w:hAnsi="Times New Roman"/>
          <w:bCs/>
          <w:sz w:val="24"/>
          <w:szCs w:val="24"/>
        </w:rPr>
        <w:t>128</w:t>
      </w:r>
    </w:p>
    <w:bookmarkEnd w:id="1"/>
    <w:p w14:paraId="4ECAAA4C" w14:textId="77777777" w:rsidR="000661B5" w:rsidRPr="00C16744"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C16744"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1674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C16744"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C16744" w14:paraId="395D8FD9" w14:textId="77777777" w:rsidTr="008818A7">
        <w:tc>
          <w:tcPr>
            <w:tcW w:w="534" w:type="dxa"/>
            <w:shd w:val="clear" w:color="auto" w:fill="D9D9D9" w:themeFill="background1" w:themeFillShade="D9"/>
          </w:tcPr>
          <w:p w14:paraId="2BBB4EF7"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w:t>
            </w:r>
          </w:p>
          <w:p w14:paraId="4BD128A1"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Документи, що підтверджують відповідність</w:t>
            </w:r>
          </w:p>
        </w:tc>
      </w:tr>
      <w:tr w:rsidR="001E51D8" w:rsidRPr="00C16744" w14:paraId="56E654E9" w14:textId="77777777" w:rsidTr="00705467">
        <w:trPr>
          <w:trHeight w:val="557"/>
        </w:trPr>
        <w:tc>
          <w:tcPr>
            <w:tcW w:w="534" w:type="dxa"/>
          </w:tcPr>
          <w:p w14:paraId="55645305" w14:textId="77777777" w:rsidR="001E51D8" w:rsidRPr="00C16744"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1.</w:t>
            </w:r>
          </w:p>
        </w:tc>
        <w:tc>
          <w:tcPr>
            <w:tcW w:w="2438" w:type="dxa"/>
          </w:tcPr>
          <w:p w14:paraId="04D1C2D5" w14:textId="28D4FEB7" w:rsidR="001E51D8" w:rsidRPr="00C16744"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35FAFF3B"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C16744">
              <w:rPr>
                <w:rFonts w:ascii="Times New Roman" w:hAnsi="Times New Roman"/>
                <w:color w:val="000000"/>
                <w:sz w:val="24"/>
                <w:szCs w:val="24"/>
              </w:rPr>
              <w:t>у</w:t>
            </w:r>
            <w:r w:rsidRPr="00C16744">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C16744"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C16744">
              <w:rPr>
                <w:rFonts w:ascii="Times New Roman" w:hAnsi="Times New Roman"/>
                <w:color w:val="000000"/>
                <w:sz w:val="24"/>
                <w:szCs w:val="24"/>
              </w:rPr>
              <w:t>Форма 1</w:t>
            </w:r>
          </w:p>
          <w:p w14:paraId="488AD05E"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Довідка</w:t>
            </w:r>
          </w:p>
          <w:p w14:paraId="1068908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C16744"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C16744" w:rsidRDefault="008818A7" w:rsidP="008818A7">
            <w:pPr>
              <w:spacing w:after="0" w:line="240" w:lineRule="auto"/>
              <w:jc w:val="both"/>
              <w:rPr>
                <w:rFonts w:ascii="Times New Roman" w:eastAsia="Calibri" w:hAnsi="Times New Roman"/>
                <w:sz w:val="20"/>
                <w:szCs w:val="20"/>
                <w:lang w:eastAsia="en-US"/>
              </w:rPr>
            </w:pPr>
            <w:r w:rsidRPr="00C16744">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C16744">
              <w:rPr>
                <w:rFonts w:ascii="Times New Roman" w:eastAsia="Calibri" w:hAnsi="Times New Roman"/>
                <w:sz w:val="20"/>
                <w:szCs w:val="20"/>
                <w:lang w:eastAsia="en-US"/>
              </w:rPr>
              <w:t>оголошення про закупівлю</w:t>
            </w:r>
            <w:r w:rsidRPr="00C16744">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C16744"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8818A7" w:rsidRPr="00C16744" w14:paraId="2AC2691D" w14:textId="77777777" w:rsidTr="00B86B3E">
              <w:tc>
                <w:tcPr>
                  <w:tcW w:w="569" w:type="dxa"/>
                  <w:shd w:val="clear" w:color="auto" w:fill="auto"/>
                  <w:vAlign w:val="center"/>
                </w:tcPr>
                <w:p w14:paraId="001D83E0" w14:textId="262FB6AD"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w:t>
                  </w:r>
                  <w:r w:rsidR="00B86B3E" w:rsidRPr="00C16744">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Документ(и), що підтверджують виконання договору</w:t>
                  </w:r>
                </w:p>
              </w:tc>
            </w:tr>
            <w:tr w:rsidR="008818A7" w:rsidRPr="00C16744" w14:paraId="48DE8B62" w14:textId="77777777" w:rsidTr="00B86B3E">
              <w:tc>
                <w:tcPr>
                  <w:tcW w:w="569" w:type="dxa"/>
                  <w:shd w:val="clear" w:color="auto" w:fill="auto"/>
                </w:tcPr>
                <w:p w14:paraId="7F47483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7E1749DC" w14:textId="77777777" w:rsidTr="00B86B3E">
              <w:tc>
                <w:tcPr>
                  <w:tcW w:w="569" w:type="dxa"/>
                  <w:shd w:val="clear" w:color="auto" w:fill="auto"/>
                </w:tcPr>
                <w:p w14:paraId="1C96174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13532273" w14:textId="77777777" w:rsidTr="00B86B3E">
              <w:trPr>
                <w:trHeight w:val="53"/>
              </w:trPr>
              <w:tc>
                <w:tcPr>
                  <w:tcW w:w="569" w:type="dxa"/>
                  <w:shd w:val="clear" w:color="auto" w:fill="auto"/>
                </w:tcPr>
                <w:p w14:paraId="5E797C8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bl>
          <w:p w14:paraId="785FBB05" w14:textId="22ED2832" w:rsidR="00791838" w:rsidRDefault="00A26FF8" w:rsidP="008818A7">
            <w:pPr>
              <w:spacing w:before="100" w:beforeAutospacing="1" w:after="100" w:afterAutospacing="1" w:line="240" w:lineRule="auto"/>
              <w:ind w:firstLine="471"/>
              <w:contextualSpacing/>
              <w:jc w:val="both"/>
              <w:rPr>
                <w:rFonts w:ascii="Times New Roman" w:hAnsi="Times New Roman"/>
                <w:color w:val="000000"/>
                <w:sz w:val="24"/>
                <w:szCs w:val="24"/>
              </w:rPr>
            </w:pPr>
            <w:r w:rsidRPr="00A26FF8">
              <w:rPr>
                <w:rFonts w:ascii="Times New Roman" w:hAnsi="Times New Roman"/>
                <w:sz w:val="24"/>
                <w:szCs w:val="24"/>
                <w:lang w:eastAsia="ru-RU"/>
              </w:rPr>
              <w:t xml:space="preserve">Під аналогічним(-ми) договором(-ами) слід розуміти виконаний(-і) виконаний(-і) договір(-ори) аналогічний(-і) за предметом цієї закупівлі або подібний за процесом </w:t>
            </w:r>
            <w:r w:rsidR="00384911">
              <w:rPr>
                <w:rFonts w:ascii="Times New Roman" w:hAnsi="Times New Roman"/>
                <w:sz w:val="24"/>
                <w:szCs w:val="24"/>
                <w:lang w:eastAsia="ru-RU"/>
              </w:rPr>
              <w:t xml:space="preserve">його </w:t>
            </w:r>
            <w:r w:rsidRPr="00A26FF8">
              <w:rPr>
                <w:rFonts w:ascii="Times New Roman" w:hAnsi="Times New Roman"/>
                <w:sz w:val="24"/>
                <w:szCs w:val="24"/>
                <w:lang w:eastAsia="ru-RU"/>
              </w:rPr>
              <w:t>надання послуг</w:t>
            </w:r>
            <w:r w:rsidR="00791838">
              <w:rPr>
                <w:rFonts w:ascii="Times New Roman" w:hAnsi="Times New Roman"/>
                <w:color w:val="000000"/>
                <w:sz w:val="24"/>
                <w:szCs w:val="24"/>
              </w:rPr>
              <w:t>.</w:t>
            </w:r>
          </w:p>
          <w:p w14:paraId="214EB6D3" w14:textId="19F2C1AB" w:rsidR="008818A7" w:rsidRPr="0027149B" w:rsidRDefault="008818A7" w:rsidP="00441F46">
            <w:pPr>
              <w:spacing w:after="0" w:line="240" w:lineRule="auto"/>
              <w:contextualSpacing/>
              <w:jc w:val="both"/>
              <w:rPr>
                <w:rFonts w:ascii="Times New Roman" w:hAnsi="Times New Roman"/>
                <w:color w:val="000000"/>
                <w:sz w:val="24"/>
                <w:szCs w:val="24"/>
              </w:rPr>
            </w:pPr>
            <w:r w:rsidRPr="0027149B">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C16744" w:rsidRDefault="008818A7" w:rsidP="00441F46">
            <w:pPr>
              <w:pStyle w:val="a3"/>
              <w:pBdr>
                <w:top w:val="nil"/>
                <w:left w:val="nil"/>
                <w:bottom w:val="nil"/>
                <w:right w:val="nil"/>
                <w:between w:val="nil"/>
              </w:pBdr>
              <w:tabs>
                <w:tab w:val="left" w:pos="317"/>
              </w:tabs>
              <w:ind w:left="33"/>
              <w:jc w:val="both"/>
              <w:rPr>
                <w:rFonts w:ascii="Times New Roman" w:hAnsi="Times New Roman"/>
                <w:sz w:val="24"/>
                <w:szCs w:val="24"/>
                <w:lang w:val="uk-UA"/>
              </w:rPr>
            </w:pPr>
            <w:r w:rsidRPr="0027149B">
              <w:rPr>
                <w:rFonts w:ascii="Times New Roman" w:eastAsia="Times New Roman" w:hAnsi="Times New Roman"/>
                <w:color w:val="000000"/>
                <w:sz w:val="24"/>
                <w:szCs w:val="24"/>
                <w:lang w:val="uk-UA"/>
              </w:rPr>
              <w:t>1.1.3. копії/ю документів/у на підтвердження</w:t>
            </w:r>
            <w:r w:rsidRPr="00C16744">
              <w:rPr>
                <w:rFonts w:ascii="Times New Roman" w:eastAsia="Times New Roman" w:hAnsi="Times New Roman"/>
                <w:color w:val="000000"/>
                <w:sz w:val="24"/>
                <w:szCs w:val="24"/>
                <w:lang w:val="uk-UA"/>
              </w:rPr>
              <w:t xml:space="preserve"> повного виконання не менше ніж одного договору в повному обсязі, зазначеного в наданій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часником договір).</w:t>
            </w:r>
          </w:p>
        </w:tc>
      </w:tr>
    </w:tbl>
    <w:p w14:paraId="011EF77F" w14:textId="77777777" w:rsidR="0038200E" w:rsidRPr="00C16744" w:rsidRDefault="0038200E" w:rsidP="008C5885">
      <w:pPr>
        <w:tabs>
          <w:tab w:val="left" w:pos="180"/>
          <w:tab w:val="left" w:pos="567"/>
          <w:tab w:val="left" w:pos="993"/>
        </w:tabs>
        <w:ind w:right="-284"/>
        <w:jc w:val="right"/>
        <w:rPr>
          <w:rFonts w:ascii="Times New Roman" w:hAnsi="Times New Roman"/>
          <w:sz w:val="24"/>
          <w:szCs w:val="24"/>
        </w:rPr>
        <w:sectPr w:rsidR="0038200E" w:rsidRPr="00C16744" w:rsidSect="004C5B43">
          <w:pgSz w:w="11906" w:h="16838"/>
          <w:pgMar w:top="850" w:right="850" w:bottom="1135" w:left="1417" w:header="708" w:footer="708" w:gutter="0"/>
          <w:cols w:space="708"/>
          <w:docGrid w:linePitch="360"/>
        </w:sectPr>
      </w:pPr>
    </w:p>
    <w:p w14:paraId="4ECCA0AA" w14:textId="2A3E56C4" w:rsidR="00E86F4B" w:rsidRPr="00C16744" w:rsidRDefault="00E86F4B" w:rsidP="0022335E">
      <w:pPr>
        <w:spacing w:after="0" w:line="240" w:lineRule="auto"/>
        <w:ind w:firstLine="6096"/>
        <w:rPr>
          <w:rFonts w:ascii="Times New Roman" w:hAnsi="Times New Roman"/>
          <w:bCs/>
          <w:sz w:val="24"/>
          <w:szCs w:val="24"/>
        </w:rPr>
      </w:pPr>
      <w:bookmarkStart w:id="2" w:name="_Hlk88138937"/>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2</w:t>
      </w:r>
    </w:p>
    <w:p w14:paraId="1B3C6A02" w14:textId="601F65CB" w:rsidR="00E86F4B" w:rsidRPr="00C16744" w:rsidRDefault="00E86F4B" w:rsidP="0022335E">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BA23CC">
        <w:rPr>
          <w:rFonts w:ascii="Times New Roman" w:hAnsi="Times New Roman"/>
          <w:bCs/>
          <w:sz w:val="24"/>
          <w:szCs w:val="24"/>
        </w:rPr>
        <w:t>128</w:t>
      </w:r>
    </w:p>
    <w:p w14:paraId="3A4611DC" w14:textId="77777777" w:rsidR="008337F3" w:rsidRDefault="008337F3" w:rsidP="00F17B0D">
      <w:pPr>
        <w:spacing w:after="0" w:line="240" w:lineRule="auto"/>
        <w:ind w:right="-93"/>
        <w:jc w:val="center"/>
        <w:rPr>
          <w:rFonts w:ascii="Times New Roman" w:eastAsia="Calibri" w:hAnsi="Times New Roman"/>
          <w:b/>
          <w:sz w:val="24"/>
          <w:szCs w:val="24"/>
          <w:lang w:eastAsia="en-US"/>
        </w:rPr>
      </w:pPr>
    </w:p>
    <w:bookmarkEnd w:id="2"/>
    <w:p w14:paraId="348B6586" w14:textId="77777777" w:rsidR="00D355EF" w:rsidRPr="00036402" w:rsidRDefault="00D355EF" w:rsidP="00D355EF">
      <w:pPr>
        <w:spacing w:after="0" w:line="240" w:lineRule="auto"/>
        <w:jc w:val="center"/>
        <w:rPr>
          <w:rFonts w:ascii="Times New Roman" w:hAnsi="Times New Roman"/>
          <w:b/>
          <w:sz w:val="24"/>
          <w:szCs w:val="24"/>
          <w:highlight w:val="white"/>
        </w:rPr>
      </w:pPr>
      <w:r w:rsidRPr="00036402">
        <w:rPr>
          <w:rFonts w:ascii="Times New Roman" w:hAnsi="Times New Roman"/>
          <w:b/>
          <w:sz w:val="24"/>
          <w:szCs w:val="24"/>
          <w:highlight w:val="white"/>
        </w:rPr>
        <w:t>ТЕХНІЧНЕ ЗАВДАННЯ</w:t>
      </w:r>
    </w:p>
    <w:p w14:paraId="62C29567" w14:textId="77777777" w:rsidR="00D355EF" w:rsidRPr="00036402" w:rsidRDefault="00D355EF" w:rsidP="00D355EF">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74696C75" w14:textId="77777777" w:rsidR="00DD114D" w:rsidRPr="00CA0C16" w:rsidRDefault="00DD114D" w:rsidP="00DD114D">
      <w:pPr>
        <w:spacing w:after="0"/>
        <w:jc w:val="center"/>
        <w:rPr>
          <w:rFonts w:ascii="Times New Roman" w:hAnsi="Times New Roman"/>
          <w:b/>
          <w:bCs/>
          <w:sz w:val="24"/>
          <w:szCs w:val="24"/>
        </w:rPr>
      </w:pPr>
      <w:r w:rsidRPr="00036402">
        <w:rPr>
          <w:rFonts w:ascii="Times New Roman" w:hAnsi="Times New Roman"/>
          <w:b/>
          <w:sz w:val="23"/>
          <w:szCs w:val="23"/>
        </w:rPr>
        <w:t xml:space="preserve">код </w:t>
      </w:r>
      <w:r w:rsidRPr="00036402">
        <w:rPr>
          <w:rFonts w:ascii="Times New Roman" w:hAnsi="Times New Roman"/>
          <w:b/>
          <w:bCs/>
          <w:sz w:val="24"/>
          <w:szCs w:val="24"/>
        </w:rPr>
        <w:t xml:space="preserve">ДК 021:2015 - 55120000-7 - Послуги з організації зустрічей і конференцій у готелях (Послуги із організації та забезпечення проведення </w:t>
      </w:r>
      <w:r w:rsidRPr="00CA0C16">
        <w:rPr>
          <w:rFonts w:ascii="Times New Roman" w:hAnsi="Times New Roman"/>
          <w:b/>
          <w:bCs/>
          <w:sz w:val="24"/>
          <w:szCs w:val="24"/>
        </w:rPr>
        <w:t>заходу «Удосконалення надання медичної допомоги людям, які хворіють на туберкульоз, в пенітенціарному секторі Україн</w:t>
      </w:r>
      <w:r>
        <w:rPr>
          <w:rFonts w:ascii="Times New Roman" w:hAnsi="Times New Roman"/>
          <w:b/>
          <w:bCs/>
          <w:sz w:val="24"/>
          <w:szCs w:val="24"/>
        </w:rPr>
        <w:t>и</w:t>
      </w:r>
      <w:r w:rsidRPr="00CA0C16">
        <w:rPr>
          <w:rFonts w:ascii="Times New Roman" w:hAnsi="Times New Roman"/>
          <w:b/>
          <w:bCs/>
          <w:sz w:val="24"/>
          <w:szCs w:val="24"/>
        </w:rPr>
        <w:t>»)</w:t>
      </w:r>
    </w:p>
    <w:p w14:paraId="0B72ACCF" w14:textId="77777777" w:rsidR="00DD114D" w:rsidRPr="00CA0C16" w:rsidRDefault="00DD114D" w:rsidP="00DD114D">
      <w:pPr>
        <w:spacing w:after="0"/>
        <w:jc w:val="center"/>
        <w:rPr>
          <w:rFonts w:ascii="Times New Roman" w:hAnsi="Times New Roman"/>
          <w:b/>
          <w:bCs/>
          <w:sz w:val="23"/>
          <w:szCs w:val="23"/>
        </w:rPr>
      </w:pPr>
    </w:p>
    <w:p w14:paraId="495C45C2" w14:textId="77777777" w:rsidR="00DD114D" w:rsidRPr="00CA0C16" w:rsidRDefault="00DD114D" w:rsidP="00DD114D">
      <w:pPr>
        <w:pStyle w:val="afe"/>
        <w:numPr>
          <w:ilvl w:val="0"/>
          <w:numId w:val="9"/>
        </w:numPr>
        <w:suppressAutoHyphens/>
        <w:spacing w:line="240" w:lineRule="auto"/>
        <w:jc w:val="center"/>
        <w:rPr>
          <w:rFonts w:ascii="Times New Roman" w:hAnsi="Times New Roman"/>
          <w:b/>
        </w:rPr>
      </w:pPr>
      <w:r w:rsidRPr="00CA0C16">
        <w:rPr>
          <w:rFonts w:ascii="Times New Roman" w:hAnsi="Times New Roman"/>
          <w:b/>
        </w:rPr>
        <w:t>ТЕХНІЧНІ ВИМОГИ</w:t>
      </w:r>
    </w:p>
    <w:p w14:paraId="73ED0508" w14:textId="77777777" w:rsidR="00DD114D" w:rsidRPr="00036402" w:rsidRDefault="00DD114D" w:rsidP="00DD114D">
      <w:pPr>
        <w:pStyle w:val="a3"/>
        <w:numPr>
          <w:ilvl w:val="0"/>
          <w:numId w:val="10"/>
        </w:numPr>
        <w:tabs>
          <w:tab w:val="left" w:pos="993"/>
        </w:tabs>
        <w:ind w:left="142" w:firstLine="567"/>
        <w:jc w:val="both"/>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 xml:space="preserve">Назва послуги із організації та забезпечення проведення заходу, кількість учасників, місце та дати проведення. </w:t>
      </w:r>
    </w:p>
    <w:p w14:paraId="66E6F0C6" w14:textId="77777777" w:rsidR="00DD114D" w:rsidRPr="00036402" w:rsidRDefault="00DD114D" w:rsidP="00DD114D">
      <w:pPr>
        <w:pStyle w:val="a3"/>
        <w:ind w:left="680"/>
        <w:rPr>
          <w:rFonts w:ascii="Times New Roman" w:eastAsia="Times New Roman" w:hAnsi="Times New Roman"/>
          <w:sz w:val="24"/>
          <w:szCs w:val="24"/>
          <w:lang w:val="uk-UA"/>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2787"/>
        <w:gridCol w:w="1779"/>
        <w:gridCol w:w="1914"/>
        <w:gridCol w:w="2342"/>
      </w:tblGrid>
      <w:tr w:rsidR="00DD114D" w:rsidRPr="00036402" w14:paraId="1BC1CA0A" w14:textId="77777777" w:rsidTr="00124831">
        <w:trPr>
          <w:trHeight w:val="745"/>
        </w:trPr>
        <w:tc>
          <w:tcPr>
            <w:tcW w:w="1072" w:type="dxa"/>
          </w:tcPr>
          <w:p w14:paraId="44AFD949" w14:textId="77777777" w:rsidR="00DD114D" w:rsidRPr="00036402" w:rsidRDefault="00DD114D" w:rsidP="00124831">
            <w:pPr>
              <w:pStyle w:val="a3"/>
              <w:ind w:left="0"/>
              <w:jc w:val="center"/>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 з/п</w:t>
            </w:r>
          </w:p>
        </w:tc>
        <w:tc>
          <w:tcPr>
            <w:tcW w:w="2787" w:type="dxa"/>
          </w:tcPr>
          <w:p w14:paraId="292F9AF1" w14:textId="77777777" w:rsidR="00DD114D" w:rsidRPr="00036402" w:rsidRDefault="00DD114D" w:rsidP="00124831">
            <w:pPr>
              <w:pStyle w:val="a3"/>
              <w:ind w:left="0"/>
              <w:jc w:val="center"/>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Назва послуги</w:t>
            </w:r>
          </w:p>
        </w:tc>
        <w:tc>
          <w:tcPr>
            <w:tcW w:w="1779" w:type="dxa"/>
          </w:tcPr>
          <w:p w14:paraId="2257C5BA" w14:textId="77777777" w:rsidR="00DD114D" w:rsidRPr="00036402" w:rsidRDefault="00DD114D" w:rsidP="00124831">
            <w:pPr>
              <w:pStyle w:val="a3"/>
              <w:ind w:left="0"/>
              <w:jc w:val="center"/>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Кількість учасників*</w:t>
            </w:r>
          </w:p>
        </w:tc>
        <w:tc>
          <w:tcPr>
            <w:tcW w:w="1914" w:type="dxa"/>
          </w:tcPr>
          <w:p w14:paraId="1C493090" w14:textId="77777777" w:rsidR="00DD114D" w:rsidRPr="00036402" w:rsidRDefault="00DD114D" w:rsidP="00124831">
            <w:pPr>
              <w:pStyle w:val="a3"/>
              <w:ind w:left="0"/>
              <w:jc w:val="center"/>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Місце проведення</w:t>
            </w:r>
          </w:p>
        </w:tc>
        <w:tc>
          <w:tcPr>
            <w:tcW w:w="2342" w:type="dxa"/>
          </w:tcPr>
          <w:p w14:paraId="3ED8BC6F" w14:textId="77777777" w:rsidR="00DD114D" w:rsidRPr="00036402" w:rsidRDefault="00DD114D" w:rsidP="00124831">
            <w:pPr>
              <w:pStyle w:val="a3"/>
              <w:ind w:left="0"/>
              <w:jc w:val="center"/>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Дати**</w:t>
            </w:r>
          </w:p>
        </w:tc>
      </w:tr>
      <w:tr w:rsidR="00DD114D" w:rsidRPr="00036402" w14:paraId="55D318B0" w14:textId="77777777" w:rsidTr="00124831">
        <w:tc>
          <w:tcPr>
            <w:tcW w:w="1072" w:type="dxa"/>
          </w:tcPr>
          <w:p w14:paraId="7470A1B2" w14:textId="77777777" w:rsidR="00DD114D" w:rsidRPr="00036402" w:rsidRDefault="00DD114D" w:rsidP="00124831">
            <w:pPr>
              <w:pStyle w:val="a3"/>
              <w:ind w:left="0"/>
              <w:jc w:val="center"/>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Послуга №1</w:t>
            </w:r>
          </w:p>
        </w:tc>
        <w:tc>
          <w:tcPr>
            <w:tcW w:w="2787" w:type="dxa"/>
          </w:tcPr>
          <w:p w14:paraId="1FF80F1F" w14:textId="77777777" w:rsidR="00DD114D" w:rsidRPr="00036402" w:rsidRDefault="00DD114D" w:rsidP="00124831">
            <w:pPr>
              <w:spacing w:line="240" w:lineRule="auto"/>
              <w:jc w:val="center"/>
              <w:rPr>
                <w:rFonts w:ascii="Times New Roman" w:hAnsi="Times New Roman"/>
                <w:sz w:val="24"/>
                <w:szCs w:val="24"/>
              </w:rPr>
            </w:pPr>
            <w:r w:rsidRPr="00036402">
              <w:rPr>
                <w:rFonts w:ascii="Times New Roman" w:hAnsi="Times New Roman"/>
                <w:sz w:val="24"/>
                <w:szCs w:val="24"/>
              </w:rPr>
              <w:t xml:space="preserve">Послуги із організації та забезпечення проведення заходу </w:t>
            </w:r>
            <w:r w:rsidRPr="00CA0C16">
              <w:rPr>
                <w:rFonts w:ascii="Times New Roman" w:hAnsi="Times New Roman"/>
                <w:sz w:val="24"/>
                <w:szCs w:val="24"/>
              </w:rPr>
              <w:t>«Удосконалення надання медичної допомоги людям, які хворіють на туберкульоз, в пенітенціарному секторі Україн</w:t>
            </w:r>
            <w:r>
              <w:rPr>
                <w:rFonts w:ascii="Times New Roman" w:hAnsi="Times New Roman"/>
                <w:sz w:val="24"/>
                <w:szCs w:val="24"/>
              </w:rPr>
              <w:t>и</w:t>
            </w:r>
            <w:r w:rsidRPr="00CA0C16">
              <w:rPr>
                <w:rFonts w:ascii="Times New Roman" w:hAnsi="Times New Roman"/>
                <w:sz w:val="24"/>
                <w:szCs w:val="24"/>
              </w:rPr>
              <w:t>»</w:t>
            </w:r>
          </w:p>
        </w:tc>
        <w:tc>
          <w:tcPr>
            <w:tcW w:w="1779" w:type="dxa"/>
          </w:tcPr>
          <w:p w14:paraId="0A68C9A5" w14:textId="77777777" w:rsidR="00DD114D" w:rsidRPr="00036402" w:rsidRDefault="00DD114D" w:rsidP="00124831">
            <w:pPr>
              <w:pStyle w:val="a3"/>
              <w:ind w:left="0"/>
              <w:jc w:val="center"/>
              <w:rPr>
                <w:rFonts w:ascii="Times New Roman" w:eastAsia="Arial" w:hAnsi="Times New Roman"/>
                <w:sz w:val="24"/>
                <w:szCs w:val="24"/>
                <w:lang w:val="uk-UA"/>
              </w:rPr>
            </w:pPr>
            <w:r w:rsidRPr="00036402">
              <w:rPr>
                <w:rFonts w:ascii="Times New Roman" w:eastAsia="Arial" w:hAnsi="Times New Roman"/>
                <w:sz w:val="24"/>
                <w:szCs w:val="24"/>
                <w:lang w:val="uk-UA"/>
              </w:rPr>
              <w:t>40</w:t>
            </w:r>
          </w:p>
        </w:tc>
        <w:tc>
          <w:tcPr>
            <w:tcW w:w="1914" w:type="dxa"/>
          </w:tcPr>
          <w:p w14:paraId="710C66F3" w14:textId="77777777" w:rsidR="00DD114D" w:rsidRPr="00036402" w:rsidRDefault="00DD114D" w:rsidP="00124831">
            <w:pPr>
              <w:pStyle w:val="a3"/>
              <w:ind w:left="0"/>
              <w:jc w:val="center"/>
              <w:rPr>
                <w:rFonts w:ascii="Times New Roman" w:eastAsia="Arial" w:hAnsi="Times New Roman"/>
                <w:sz w:val="24"/>
                <w:szCs w:val="24"/>
                <w:lang w:val="uk-UA"/>
              </w:rPr>
            </w:pPr>
            <w:r w:rsidRPr="00036402">
              <w:rPr>
                <w:rFonts w:ascii="Times New Roman" w:eastAsia="Arial" w:hAnsi="Times New Roman"/>
                <w:sz w:val="24"/>
                <w:szCs w:val="24"/>
                <w:lang w:val="uk-UA"/>
              </w:rPr>
              <w:t>м. Яремче</w:t>
            </w:r>
          </w:p>
        </w:tc>
        <w:tc>
          <w:tcPr>
            <w:tcW w:w="2342" w:type="dxa"/>
          </w:tcPr>
          <w:p w14:paraId="03D67855" w14:textId="732920F1" w:rsidR="00DD114D" w:rsidRPr="00036402" w:rsidRDefault="00DD114D" w:rsidP="00124831">
            <w:pPr>
              <w:jc w:val="center"/>
              <w:rPr>
                <w:rFonts w:ascii="Times New Roman" w:hAnsi="Times New Roman"/>
                <w:sz w:val="24"/>
                <w:szCs w:val="24"/>
              </w:rPr>
            </w:pPr>
            <w:r>
              <w:rPr>
                <w:rFonts w:ascii="Times New Roman" w:hAnsi="Times New Roman"/>
                <w:sz w:val="24"/>
                <w:szCs w:val="24"/>
              </w:rPr>
              <w:t>червень</w:t>
            </w:r>
            <w:r w:rsidRPr="00036402">
              <w:rPr>
                <w:rFonts w:ascii="Times New Roman" w:hAnsi="Times New Roman"/>
                <w:sz w:val="24"/>
                <w:szCs w:val="24"/>
              </w:rPr>
              <w:t xml:space="preserve"> 2024 року</w:t>
            </w:r>
          </w:p>
        </w:tc>
      </w:tr>
    </w:tbl>
    <w:p w14:paraId="1E67008A" w14:textId="77777777" w:rsidR="00DD114D" w:rsidRPr="00036402" w:rsidRDefault="00DD114D" w:rsidP="00DD114D">
      <w:pPr>
        <w:tabs>
          <w:tab w:val="left" w:pos="993"/>
        </w:tabs>
        <w:spacing w:after="0"/>
        <w:ind w:firstLine="567"/>
        <w:jc w:val="both"/>
        <w:rPr>
          <w:rFonts w:ascii="Times New Roman" w:hAnsi="Times New Roman"/>
          <w:sz w:val="24"/>
          <w:szCs w:val="24"/>
        </w:rPr>
      </w:pPr>
      <w:r w:rsidRPr="00036402">
        <w:rPr>
          <w:rFonts w:ascii="Times New Roman" w:hAnsi="Times New Roman"/>
          <w:sz w:val="24"/>
          <w:szCs w:val="24"/>
        </w:rPr>
        <w:t>* Кількість учасників заходу є орієнтовною та остаточно буде повідомлена Замовником в письмовій формі при подачі замовлення на проведення заходу.</w:t>
      </w:r>
    </w:p>
    <w:p w14:paraId="708C777C" w14:textId="77777777" w:rsidR="00DD114D" w:rsidRPr="00036402" w:rsidRDefault="00DD114D" w:rsidP="00DD114D">
      <w:pPr>
        <w:tabs>
          <w:tab w:val="left" w:pos="993"/>
        </w:tabs>
        <w:spacing w:after="0"/>
        <w:ind w:firstLine="567"/>
        <w:jc w:val="both"/>
        <w:rPr>
          <w:rFonts w:ascii="Times New Roman" w:hAnsi="Times New Roman"/>
          <w:sz w:val="24"/>
          <w:szCs w:val="24"/>
        </w:rPr>
      </w:pPr>
      <w:r w:rsidRPr="00036402">
        <w:rPr>
          <w:rFonts w:ascii="Times New Roman" w:hAnsi="Times New Roman"/>
          <w:sz w:val="24"/>
          <w:szCs w:val="24"/>
        </w:rPr>
        <w:t>**</w:t>
      </w:r>
      <w:r>
        <w:rPr>
          <w:rFonts w:ascii="Times New Roman" w:hAnsi="Times New Roman"/>
          <w:sz w:val="24"/>
          <w:szCs w:val="24"/>
        </w:rPr>
        <w:t xml:space="preserve"> </w:t>
      </w:r>
      <w:r w:rsidRPr="00036402">
        <w:rPr>
          <w:rFonts w:ascii="Times New Roman" w:hAnsi="Times New Roman"/>
          <w:sz w:val="24"/>
          <w:szCs w:val="24"/>
        </w:rPr>
        <w:t>Замовник залишає за собою право зміни дати проведення заходу, попередньо погодивши це з Виконавцем.</w:t>
      </w:r>
    </w:p>
    <w:p w14:paraId="57D0C994" w14:textId="77777777" w:rsidR="00DD114D" w:rsidRPr="00036402" w:rsidRDefault="00DD114D" w:rsidP="00DD114D">
      <w:pPr>
        <w:tabs>
          <w:tab w:val="left" w:pos="993"/>
        </w:tabs>
        <w:spacing w:after="0"/>
        <w:ind w:firstLine="567"/>
        <w:jc w:val="both"/>
        <w:rPr>
          <w:rFonts w:ascii="Times New Roman" w:hAnsi="Times New Roman"/>
          <w:sz w:val="24"/>
          <w:szCs w:val="24"/>
        </w:rPr>
      </w:pPr>
    </w:p>
    <w:p w14:paraId="7FD22494" w14:textId="77777777" w:rsidR="00DD114D" w:rsidRPr="00036402" w:rsidRDefault="00DD114D" w:rsidP="00DD114D">
      <w:pPr>
        <w:pStyle w:val="a3"/>
        <w:numPr>
          <w:ilvl w:val="0"/>
          <w:numId w:val="10"/>
        </w:numPr>
        <w:tabs>
          <w:tab w:val="left" w:pos="993"/>
        </w:tabs>
        <w:ind w:left="0" w:firstLine="567"/>
        <w:jc w:val="both"/>
        <w:rPr>
          <w:rFonts w:ascii="Times New Roman" w:hAnsi="Times New Roman"/>
          <w:b/>
          <w:sz w:val="24"/>
          <w:szCs w:val="24"/>
          <w:lang w:val="uk-UA"/>
        </w:rPr>
      </w:pPr>
      <w:r w:rsidRPr="00036402">
        <w:rPr>
          <w:rFonts w:ascii="Times New Roman" w:hAnsi="Times New Roman"/>
          <w:b/>
          <w:sz w:val="24"/>
          <w:szCs w:val="24"/>
          <w:lang w:val="uk-UA"/>
        </w:rPr>
        <w:t>Загальні вимоги.</w:t>
      </w:r>
    </w:p>
    <w:p w14:paraId="3BD23E99" w14:textId="77777777" w:rsidR="00DD114D" w:rsidRPr="00036402" w:rsidRDefault="00DD114D" w:rsidP="00DD114D">
      <w:pPr>
        <w:pStyle w:val="a3"/>
        <w:numPr>
          <w:ilvl w:val="1"/>
          <w:numId w:val="10"/>
        </w:numPr>
        <w:tabs>
          <w:tab w:val="left" w:pos="993"/>
        </w:tabs>
        <w:ind w:left="0" w:firstLine="567"/>
        <w:jc w:val="both"/>
        <w:rPr>
          <w:rFonts w:ascii="Times New Roman" w:hAnsi="Times New Roman"/>
          <w:sz w:val="24"/>
          <w:szCs w:val="24"/>
          <w:lang w:val="uk-UA"/>
        </w:rPr>
      </w:pPr>
      <w:r w:rsidRPr="00036402">
        <w:rPr>
          <w:rFonts w:ascii="Times New Roman" w:hAnsi="Times New Roman"/>
          <w:sz w:val="24"/>
          <w:szCs w:val="24"/>
          <w:lang w:val="uk-UA"/>
        </w:rPr>
        <w:t>Технічна специфікація визначає запланований обсяг послуг та їх важливі характеристики, що є обов'язковими для дотримання переможцем закупівлі. Повне та своєчасне виконання всіх викладених нижче вимог до послуг із організації та забезпечення проведення заходів (далі – послуги, захід) є відповідальністю Виконавця і контролюється Замовником.</w:t>
      </w:r>
    </w:p>
    <w:p w14:paraId="0BB83EBD" w14:textId="77777777" w:rsidR="00DD114D" w:rsidRPr="00036402" w:rsidRDefault="00DD114D" w:rsidP="00DD114D">
      <w:pPr>
        <w:pStyle w:val="a3"/>
        <w:numPr>
          <w:ilvl w:val="1"/>
          <w:numId w:val="10"/>
        </w:numPr>
        <w:tabs>
          <w:tab w:val="left" w:pos="993"/>
        </w:tabs>
        <w:ind w:left="0" w:firstLine="567"/>
        <w:jc w:val="both"/>
        <w:rPr>
          <w:rFonts w:ascii="Times New Roman" w:hAnsi="Times New Roman"/>
          <w:sz w:val="24"/>
          <w:szCs w:val="24"/>
          <w:lang w:val="uk-UA"/>
        </w:rPr>
      </w:pPr>
      <w:r w:rsidRPr="00036402">
        <w:rPr>
          <w:rFonts w:ascii="Times New Roman" w:hAnsi="Times New Roman"/>
          <w:sz w:val="24"/>
          <w:szCs w:val="24"/>
          <w:lang w:val="uk-UA"/>
        </w:rPr>
        <w:t xml:space="preserve">Недотримання та порушення Технічної специфікації (включаючи її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w:t>
      </w:r>
    </w:p>
    <w:p w14:paraId="364B9341" w14:textId="77777777" w:rsidR="00DD114D" w:rsidRPr="00036402" w:rsidRDefault="00DD114D" w:rsidP="00DD114D">
      <w:pPr>
        <w:pStyle w:val="a3"/>
        <w:numPr>
          <w:ilvl w:val="1"/>
          <w:numId w:val="10"/>
        </w:numPr>
        <w:tabs>
          <w:tab w:val="left" w:pos="993"/>
        </w:tabs>
        <w:ind w:left="0" w:firstLine="567"/>
        <w:jc w:val="both"/>
        <w:rPr>
          <w:rFonts w:ascii="Times New Roman" w:hAnsi="Times New Roman"/>
          <w:sz w:val="24"/>
          <w:szCs w:val="24"/>
          <w:lang w:val="uk-UA"/>
        </w:rPr>
      </w:pPr>
      <w:r w:rsidRPr="00036402">
        <w:rPr>
          <w:rFonts w:ascii="Times New Roman" w:hAnsi="Times New Roman"/>
          <w:sz w:val="24"/>
          <w:szCs w:val="24"/>
          <w:lang w:val="uk-UA"/>
        </w:rPr>
        <w:t xml:space="preserve">Виконавець зобов'язаний надавати послуги, які є предметом закупівлі, за цінами, які не перевищують ціни, вказані ним у пропозиції, протягом всього терміну дії договору. Підвищення цін не припускається. Всі розрахунки здійснюються Замовником по факту надання послуг, або за умови відтермінування оплати. Замовник оплачує надані послуги відповідно до заявки для одноденних заходів та за перший день заходів тривалістю більше одного дня, крім послуг організації проїзду, які Замовник оплачує відповідно до фактичної кількості погоджених учасників, та які присутні на заході. Починаючи з другого дня заходу Замовник оплачує надані послуги відповідно до фактичної кількості учасників заходу. </w:t>
      </w:r>
    </w:p>
    <w:p w14:paraId="0C5D001B" w14:textId="77777777" w:rsidR="00DD114D" w:rsidRPr="00036402" w:rsidRDefault="00DD114D" w:rsidP="00DD114D">
      <w:pPr>
        <w:pStyle w:val="a3"/>
        <w:numPr>
          <w:ilvl w:val="1"/>
          <w:numId w:val="10"/>
        </w:numPr>
        <w:tabs>
          <w:tab w:val="left" w:pos="993"/>
        </w:tabs>
        <w:ind w:left="0" w:firstLine="567"/>
        <w:jc w:val="both"/>
        <w:rPr>
          <w:rFonts w:ascii="Times New Roman" w:hAnsi="Times New Roman"/>
          <w:sz w:val="24"/>
          <w:szCs w:val="24"/>
          <w:lang w:val="uk-UA"/>
        </w:rPr>
      </w:pPr>
      <w:r w:rsidRPr="00036402">
        <w:rPr>
          <w:rFonts w:ascii="Times New Roman" w:hAnsi="Times New Roman"/>
          <w:sz w:val="24"/>
          <w:szCs w:val="24"/>
          <w:lang w:val="uk-UA"/>
        </w:rPr>
        <w:lastRenderedPageBreak/>
        <w:t>Виконавець забезпечує постійний супровід проведення заходу своїм представником протягом всього терміну його проведення відповідно до програми заходу та дотримуючись вимог Замовника.</w:t>
      </w:r>
    </w:p>
    <w:p w14:paraId="66D9B6F7" w14:textId="77777777" w:rsidR="00DD114D" w:rsidRPr="00036402" w:rsidRDefault="00DD114D" w:rsidP="00DD114D">
      <w:pPr>
        <w:tabs>
          <w:tab w:val="left" w:pos="993"/>
        </w:tabs>
        <w:spacing w:after="0"/>
        <w:ind w:firstLine="567"/>
        <w:jc w:val="both"/>
        <w:rPr>
          <w:rFonts w:ascii="Times New Roman" w:hAnsi="Times New Roman"/>
          <w:sz w:val="24"/>
          <w:szCs w:val="24"/>
        </w:rPr>
      </w:pPr>
    </w:p>
    <w:p w14:paraId="494D138C" w14:textId="77777777" w:rsidR="00DD114D" w:rsidRPr="00036402" w:rsidRDefault="00DD114D" w:rsidP="00DD114D">
      <w:pPr>
        <w:pStyle w:val="a3"/>
        <w:numPr>
          <w:ilvl w:val="0"/>
          <w:numId w:val="10"/>
        </w:numPr>
        <w:tabs>
          <w:tab w:val="left" w:pos="993"/>
          <w:tab w:val="left" w:pos="1134"/>
        </w:tabs>
        <w:ind w:left="0" w:firstLine="567"/>
        <w:jc w:val="both"/>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Обов'язки Виконавця під час організації та проведення заходу.</w:t>
      </w:r>
    </w:p>
    <w:p w14:paraId="2CF3B854" w14:textId="77777777" w:rsidR="00DD114D" w:rsidRPr="00036402" w:rsidRDefault="00DD114D" w:rsidP="00DD114D">
      <w:pPr>
        <w:pStyle w:val="a3"/>
        <w:numPr>
          <w:ilvl w:val="1"/>
          <w:numId w:val="10"/>
        </w:numPr>
        <w:tabs>
          <w:tab w:val="left" w:pos="993"/>
          <w:tab w:val="left" w:pos="1276"/>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Під час організації та проведення  заходу Виконавець повинен:</w:t>
      </w:r>
    </w:p>
    <w:p w14:paraId="1CF33985" w14:textId="77777777" w:rsidR="00DD114D" w:rsidRPr="00036402" w:rsidRDefault="00DD114D" w:rsidP="00DD114D">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 xml:space="preserve">запросити учасників заходу по телефону та проінформувати про місце, час проведення заходу, деталі харчування та умови поселення, деталі проживання; </w:t>
      </w:r>
    </w:p>
    <w:p w14:paraId="39F27656" w14:textId="77777777" w:rsidR="00DD114D" w:rsidRPr="00036402" w:rsidRDefault="00DD114D" w:rsidP="00DD114D">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отримати від учасників підтвердження участі;</w:t>
      </w:r>
    </w:p>
    <w:p w14:paraId="25B2A4F9" w14:textId="77777777" w:rsidR="00DD114D" w:rsidRPr="00036402" w:rsidRDefault="00DD114D" w:rsidP="00DD114D">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узгодити деталі маршруту кожного учасника для забезпечення учасників заходу квитками (проїзними документами. Список учасників буде надано Замовником;</w:t>
      </w:r>
    </w:p>
    <w:p w14:paraId="516FB53B" w14:textId="77777777" w:rsidR="00DD114D" w:rsidRPr="00036402" w:rsidRDefault="00DD114D" w:rsidP="00DD114D">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45886AEE" w14:textId="77777777" w:rsidR="00DD114D" w:rsidRPr="00036402" w:rsidRDefault="00DD114D" w:rsidP="00DD114D">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1D7B05C7" w14:textId="77777777" w:rsidR="00DD114D" w:rsidRPr="00036402" w:rsidRDefault="00DD114D" w:rsidP="00DD114D">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організовувати та координувати роботу обслуговуючого та технічного персоналу та здійснювати оперативне усунення виявлених недоліків;</w:t>
      </w:r>
    </w:p>
    <w:p w14:paraId="13996A8E" w14:textId="77777777" w:rsidR="00DD114D" w:rsidRPr="00036402" w:rsidRDefault="00DD114D" w:rsidP="00DD114D">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кава-пауз, обідів  та гардеробу;</w:t>
      </w:r>
    </w:p>
    <w:p w14:paraId="7F997318" w14:textId="77777777" w:rsidR="00DD114D" w:rsidRPr="00036402" w:rsidRDefault="00DD114D" w:rsidP="00DD114D">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3CE151AF" w14:textId="77777777" w:rsidR="00DD114D" w:rsidRPr="00036402" w:rsidRDefault="00DD114D" w:rsidP="00DD114D">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2B078B0E" w14:textId="77777777" w:rsidR="00DD114D" w:rsidRPr="00036402" w:rsidRDefault="00DD114D" w:rsidP="00DD114D">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5B6E61D0" w14:textId="77777777" w:rsidR="00DD114D" w:rsidRPr="00036402" w:rsidRDefault="00DD114D" w:rsidP="00DD114D">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організувати місце реєстрації учасників заходу, яке буде обладнане столом з інформаційною табличкою формату А3 з інформацією яку необхідно взяти з першої сторінки програми, а саме логотипи та назву заходу;</w:t>
      </w:r>
    </w:p>
    <w:p w14:paraId="34AB5E93" w14:textId="77777777" w:rsidR="00DD114D" w:rsidRPr="00036402" w:rsidRDefault="00DD114D" w:rsidP="00DD114D">
      <w:pPr>
        <w:pStyle w:val="af1"/>
        <w:numPr>
          <w:ilvl w:val="0"/>
          <w:numId w:val="12"/>
        </w:numPr>
        <w:tabs>
          <w:tab w:val="left" w:pos="993"/>
        </w:tabs>
        <w:spacing w:after="0"/>
        <w:ind w:left="0" w:firstLine="567"/>
        <w:jc w:val="both"/>
        <w:rPr>
          <w:rFonts w:ascii="Times New Roman" w:hAnsi="Times New Roman"/>
          <w:sz w:val="24"/>
          <w:szCs w:val="24"/>
        </w:rPr>
      </w:pPr>
      <w:r w:rsidRPr="00036402">
        <w:rPr>
          <w:rFonts w:ascii="Times New Roman" w:hAnsi="Times New Roman"/>
          <w:sz w:val="24"/>
          <w:szCs w:val="24"/>
        </w:rPr>
        <w:t>забезпечити супровід заходу кваліфікованим персоналом для контролю належного та своєчасного виконання замовлених послуг та виконання зазначених обов'язків Виконавця під час проведення заходу достатньої кількості, але не менше ніж:</w:t>
      </w:r>
    </w:p>
    <w:p w14:paraId="2D580A77" w14:textId="77777777" w:rsidR="00DD114D" w:rsidRPr="00036402" w:rsidRDefault="00DD114D" w:rsidP="00DD114D">
      <w:pPr>
        <w:pStyle w:val="af1"/>
        <w:spacing w:after="0"/>
        <w:ind w:firstLine="567"/>
        <w:jc w:val="both"/>
        <w:rPr>
          <w:rFonts w:ascii="Times New Roman" w:hAnsi="Times New Roman"/>
          <w:sz w:val="24"/>
          <w:szCs w:val="24"/>
        </w:rPr>
      </w:pPr>
      <w:r w:rsidRPr="00036402">
        <w:rPr>
          <w:rFonts w:ascii="Times New Roman" w:hAnsi="Times New Roman"/>
          <w:sz w:val="24"/>
          <w:szCs w:val="24"/>
        </w:rPr>
        <w:t>- два фахівці (хостес, конференц-менеджер) для проведення реєстрації учасників, інформування учасників щодо організаційних питань, передачі мікрофонів учасникам під час сесії запитань-відповідей;</w:t>
      </w:r>
    </w:p>
    <w:p w14:paraId="259641A3" w14:textId="77777777" w:rsidR="00DD114D" w:rsidRPr="00036402" w:rsidRDefault="00DD114D" w:rsidP="00DD114D">
      <w:pPr>
        <w:pStyle w:val="af1"/>
        <w:spacing w:after="0"/>
        <w:ind w:firstLine="567"/>
        <w:jc w:val="both"/>
        <w:rPr>
          <w:rFonts w:ascii="Times New Roman" w:hAnsi="Times New Roman"/>
          <w:sz w:val="24"/>
          <w:szCs w:val="24"/>
        </w:rPr>
      </w:pPr>
      <w:r w:rsidRPr="00036402">
        <w:rPr>
          <w:rFonts w:ascii="Times New Roman" w:hAnsi="Times New Roman"/>
          <w:sz w:val="24"/>
          <w:szCs w:val="24"/>
        </w:rPr>
        <w:t>- два фахівці із технічного супроводу заходу для налаштування та забезпечення стабільної роботи  мультимедійного обладнання, оперативного рішення технічних задач;</w:t>
      </w:r>
    </w:p>
    <w:p w14:paraId="1060CBDB" w14:textId="77777777" w:rsidR="00DD114D" w:rsidRPr="00036402" w:rsidRDefault="00DD114D" w:rsidP="00DD114D">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6C794887" w14:textId="77777777" w:rsidR="00DD114D" w:rsidRPr="00036402" w:rsidRDefault="00DD114D" w:rsidP="00DD114D">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 xml:space="preserve">забезпечити поселення учасників відповідно до запланованого графіку заїзду.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03E05730" w14:textId="77777777" w:rsidR="00DD114D" w:rsidRPr="00036402" w:rsidRDefault="00DD114D" w:rsidP="00DD114D">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забезпечити кава-паузи, обіди відповідно до часу згідно із програми заходу;</w:t>
      </w:r>
    </w:p>
    <w:p w14:paraId="507D6E87" w14:textId="77777777" w:rsidR="00DD114D" w:rsidRPr="00036402" w:rsidRDefault="00DD114D" w:rsidP="00DD114D">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забезпечити внесення змін до плану харчування учасників відповідно до змін у заході, перенесення часу проведення кава-пауз, обідів;</w:t>
      </w:r>
    </w:p>
    <w:p w14:paraId="770623AE" w14:textId="77777777" w:rsidR="00DD114D" w:rsidRPr="00036402" w:rsidRDefault="00DD114D" w:rsidP="00DD114D">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lastRenderedPageBreak/>
        <w:t>забезпечити процес забезпечення квитками, збору інформації про учасників та інших необхідних документів на вимогу Замовника;</w:t>
      </w:r>
    </w:p>
    <w:p w14:paraId="4193C6F7" w14:textId="77777777" w:rsidR="00DD114D" w:rsidRPr="00036402" w:rsidRDefault="00DD114D" w:rsidP="00DD114D">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 xml:space="preserve">забезпечити контроль таймінгу заходу; </w:t>
      </w:r>
    </w:p>
    <w:p w14:paraId="5D44DC34" w14:textId="77777777" w:rsidR="00DD114D" w:rsidRPr="00036402" w:rsidRDefault="00DD114D" w:rsidP="00DD114D">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підготовку, комплектацію та видачу роздаткових матеріалів, замовлення інших додаткових послуг для заходу;</w:t>
      </w:r>
    </w:p>
    <w:p w14:paraId="35C09500" w14:textId="77777777" w:rsidR="00DD114D" w:rsidRPr="00036402" w:rsidRDefault="00DD114D" w:rsidP="00DD114D">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слайд презентації PowerPoint, що має виводитися через проектор; </w:t>
      </w:r>
    </w:p>
    <w:p w14:paraId="3821003C" w14:textId="77777777" w:rsidR="00DD114D" w:rsidRPr="00036402" w:rsidRDefault="00DD114D" w:rsidP="00DD114D">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color w:val="000000"/>
          <w:sz w:val="24"/>
          <w:szCs w:val="24"/>
          <w:lang w:val="uk-UA"/>
        </w:rPr>
        <w:t>забезпечити підключення та налаштування обладнання, вся техніка повинна бути підключена та налаштована для роботи до початку заходу;</w:t>
      </w:r>
    </w:p>
    <w:p w14:paraId="6512D277" w14:textId="77777777" w:rsidR="00DD114D" w:rsidRPr="00036402" w:rsidRDefault="00DD114D" w:rsidP="00DD114D">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color w:val="000000"/>
          <w:sz w:val="24"/>
          <w:szCs w:val="24"/>
          <w:lang w:val="uk-UA"/>
        </w:rPr>
        <w:t>забезпечити розташування обладнання та техніки відповідно до вимог Замовника;</w:t>
      </w:r>
    </w:p>
    <w:p w14:paraId="1E2102D0" w14:textId="77777777" w:rsidR="00DD114D" w:rsidRPr="00036402" w:rsidRDefault="00DD114D" w:rsidP="00DD114D">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збір, обробку та запуск презентацій, допомогу у виведенні та перемиканні слайдів, допомогу доповідачам, за необхідності;</w:t>
      </w:r>
    </w:p>
    <w:p w14:paraId="7375A865" w14:textId="77777777" w:rsidR="00DD114D" w:rsidRPr="00036402" w:rsidRDefault="00DD114D" w:rsidP="00DD114D">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передачу мікрофонів учасникам під час дискусій;</w:t>
      </w:r>
    </w:p>
    <w:p w14:paraId="03CA2BCC" w14:textId="77777777" w:rsidR="00DD114D" w:rsidRPr="00036402" w:rsidRDefault="00DD114D" w:rsidP="00DD114D">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формування списків реєстрації оформлених згідно шаблону, що буде надано Замовником;</w:t>
      </w:r>
    </w:p>
    <w:p w14:paraId="7DFEE362" w14:textId="77777777" w:rsidR="00DD114D" w:rsidRPr="00036402" w:rsidRDefault="00DD114D" w:rsidP="00DD114D">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зачинення конференц зали і недопущення сторонніх людей, коли всі учасники залишили приміщення;</w:t>
      </w:r>
    </w:p>
    <w:p w14:paraId="3666223C" w14:textId="77777777" w:rsidR="00DD114D" w:rsidRPr="00036402" w:rsidRDefault="00DD114D" w:rsidP="00DD114D">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розстановку на столах учасників та доповідачів води у скляних пляшках та склянок для кожного учасника та кожного доповідача;</w:t>
      </w:r>
    </w:p>
    <w:p w14:paraId="073C268D" w14:textId="77777777" w:rsidR="00DD114D" w:rsidRPr="00036402" w:rsidRDefault="00DD114D" w:rsidP="00DD114D">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прибирання конференц зали під час обіду та після завершення заходу;</w:t>
      </w:r>
    </w:p>
    <w:p w14:paraId="299F9F07" w14:textId="77777777" w:rsidR="00DD114D" w:rsidRPr="00036402" w:rsidRDefault="00DD114D" w:rsidP="00DD114D">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інформування учасників заходу про час звільнення номерів в останній день заходу або в останній день проживання в готелі;</w:t>
      </w:r>
    </w:p>
    <w:p w14:paraId="6BA4A509" w14:textId="77777777" w:rsidR="00DD114D" w:rsidRPr="00036402" w:rsidRDefault="00DD114D" w:rsidP="00DD114D">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щоденну реєстрацію учасників, консультування учасників по всім організаційним питанням;</w:t>
      </w:r>
    </w:p>
    <w:p w14:paraId="265C2DC7" w14:textId="77777777" w:rsidR="00DD114D" w:rsidRPr="00036402" w:rsidRDefault="00DD114D" w:rsidP="00DD114D">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координацію роботи обслуговуючого персоналу готелю та ресторану;</w:t>
      </w:r>
    </w:p>
    <w:p w14:paraId="3954E729" w14:textId="77777777" w:rsidR="00DD114D" w:rsidRPr="00036402" w:rsidRDefault="00DD114D" w:rsidP="00DD114D">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здійснити фотозйомку заходу та надання фотозвіту по закінченню заходу;</w:t>
      </w:r>
    </w:p>
    <w:p w14:paraId="0934EEC2" w14:textId="77777777" w:rsidR="00DD114D" w:rsidRPr="00036402" w:rsidRDefault="00DD114D" w:rsidP="00DD114D">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4EB83A4E" w14:textId="77777777" w:rsidR="00DD114D" w:rsidRPr="00036402" w:rsidRDefault="00DD114D" w:rsidP="00DD114D">
      <w:pPr>
        <w:pStyle w:val="a3"/>
        <w:numPr>
          <w:ilvl w:val="0"/>
          <w:numId w:val="12"/>
        </w:numPr>
        <w:tabs>
          <w:tab w:val="left" w:pos="993"/>
        </w:tabs>
        <w:ind w:left="0" w:firstLine="567"/>
        <w:jc w:val="both"/>
        <w:rPr>
          <w:rFonts w:ascii="Times New Roman" w:hAnsi="Times New Roman"/>
          <w:sz w:val="24"/>
          <w:szCs w:val="24"/>
          <w:lang w:val="uk-UA"/>
        </w:rPr>
      </w:pPr>
      <w:r w:rsidRPr="00036402">
        <w:rPr>
          <w:rFonts w:ascii="Times New Roman" w:eastAsia="Times New Roman" w:hAnsi="Times New Roman"/>
          <w:sz w:val="24"/>
          <w:szCs w:val="24"/>
          <w:lang w:val="uk-UA"/>
        </w:rPr>
        <w:t xml:space="preserve">забезпечення оперативної перестановки столів та стільців в конференц залі для зміни розсадки учасників за потреби Замовника; </w:t>
      </w:r>
    </w:p>
    <w:p w14:paraId="0CA19429" w14:textId="77777777" w:rsidR="00DD114D" w:rsidRPr="00036402" w:rsidRDefault="00DD114D" w:rsidP="00DD114D">
      <w:pPr>
        <w:pStyle w:val="a3"/>
        <w:numPr>
          <w:ilvl w:val="0"/>
          <w:numId w:val="12"/>
        </w:numPr>
        <w:tabs>
          <w:tab w:val="left" w:pos="993"/>
        </w:tabs>
        <w:ind w:left="0" w:firstLine="567"/>
        <w:jc w:val="both"/>
        <w:rPr>
          <w:rFonts w:ascii="Times New Roman" w:hAnsi="Times New Roman"/>
          <w:sz w:val="24"/>
          <w:szCs w:val="24"/>
          <w:lang w:val="uk-UA"/>
        </w:rPr>
      </w:pPr>
      <w:r w:rsidRPr="00036402">
        <w:rPr>
          <w:rFonts w:ascii="Times New Roman" w:eastAsia="Times New Roman" w:hAnsi="Times New Roman"/>
          <w:sz w:val="24"/>
          <w:szCs w:val="24"/>
          <w:lang w:val="uk-UA"/>
        </w:rPr>
        <w:t>доставити необхідну кількість стільців та столів за необхідністю;</w:t>
      </w:r>
    </w:p>
    <w:p w14:paraId="2DBDA9DC" w14:textId="77777777" w:rsidR="00DD114D" w:rsidRPr="00036402" w:rsidRDefault="00DD114D" w:rsidP="00DD114D">
      <w:pPr>
        <w:pStyle w:val="a3"/>
        <w:numPr>
          <w:ilvl w:val="0"/>
          <w:numId w:val="12"/>
        </w:numPr>
        <w:tabs>
          <w:tab w:val="left" w:pos="993"/>
        </w:tabs>
        <w:ind w:left="0" w:firstLine="567"/>
        <w:jc w:val="both"/>
        <w:rPr>
          <w:rFonts w:ascii="Times New Roman" w:hAnsi="Times New Roman"/>
          <w:sz w:val="24"/>
          <w:szCs w:val="24"/>
          <w:lang w:val="uk-UA"/>
        </w:rPr>
      </w:pPr>
      <w:r w:rsidRPr="00036402">
        <w:rPr>
          <w:rFonts w:ascii="Times New Roman" w:eastAsia="Times New Roman" w:hAnsi="Times New Roman"/>
          <w:sz w:val="24"/>
          <w:szCs w:val="24"/>
          <w:lang w:val="uk-UA"/>
        </w:rPr>
        <w:t>забезпечити супровід учасників заходу до місця проведення обідів, кава-пауз;</w:t>
      </w:r>
    </w:p>
    <w:p w14:paraId="602A22E7" w14:textId="77777777" w:rsidR="00DD114D" w:rsidRPr="00036402" w:rsidRDefault="00DD114D" w:rsidP="00DD114D">
      <w:pPr>
        <w:pStyle w:val="a3"/>
        <w:numPr>
          <w:ilvl w:val="0"/>
          <w:numId w:val="12"/>
        </w:numPr>
        <w:tabs>
          <w:tab w:val="left" w:pos="993"/>
        </w:tabs>
        <w:ind w:left="0" w:right="-1" w:firstLine="567"/>
        <w:jc w:val="both"/>
        <w:rPr>
          <w:rFonts w:ascii="Times New Roman" w:hAnsi="Times New Roman"/>
          <w:sz w:val="24"/>
          <w:szCs w:val="24"/>
          <w:lang w:val="uk-UA"/>
        </w:rPr>
      </w:pPr>
      <w:r w:rsidRPr="00036402">
        <w:rPr>
          <w:rFonts w:ascii="Times New Roman" w:hAnsi="Times New Roman"/>
          <w:sz w:val="24"/>
          <w:szCs w:val="24"/>
          <w:lang w:val="uk-UA"/>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4B89EAC8" w14:textId="77777777" w:rsidR="00DD114D" w:rsidRPr="00036402" w:rsidRDefault="00DD114D" w:rsidP="00DD114D">
      <w:pPr>
        <w:pStyle w:val="a3"/>
        <w:numPr>
          <w:ilvl w:val="0"/>
          <w:numId w:val="12"/>
        </w:numPr>
        <w:tabs>
          <w:tab w:val="left" w:pos="993"/>
        </w:tabs>
        <w:ind w:left="0" w:right="-1" w:firstLine="567"/>
        <w:jc w:val="both"/>
        <w:rPr>
          <w:rFonts w:ascii="Times New Roman" w:hAnsi="Times New Roman"/>
          <w:sz w:val="24"/>
          <w:szCs w:val="24"/>
          <w:shd w:val="clear" w:color="auto" w:fill="FFFFFF"/>
          <w:lang w:val="uk-UA"/>
        </w:rPr>
      </w:pPr>
      <w:r w:rsidRPr="00036402">
        <w:rPr>
          <w:rFonts w:ascii="Times New Roman" w:hAnsi="Times New Roman"/>
          <w:sz w:val="24"/>
          <w:szCs w:val="24"/>
          <w:shd w:val="clear" w:color="auto" w:fill="FFFFFF"/>
          <w:lang w:val="uk-UA"/>
        </w:rPr>
        <w:t>забезпечити розробку дизайну та друку табличок з ПІБ та посадою учасників згідно списку розміром 297мм*105мм;</w:t>
      </w:r>
    </w:p>
    <w:p w14:paraId="0500E5F5" w14:textId="77777777" w:rsidR="00DD114D" w:rsidRPr="00036402" w:rsidRDefault="00DD114D" w:rsidP="00DD114D">
      <w:pPr>
        <w:pStyle w:val="a3"/>
        <w:numPr>
          <w:ilvl w:val="0"/>
          <w:numId w:val="12"/>
        </w:numPr>
        <w:tabs>
          <w:tab w:val="left" w:pos="993"/>
        </w:tabs>
        <w:ind w:left="0" w:right="-1" w:firstLine="567"/>
        <w:jc w:val="both"/>
        <w:rPr>
          <w:rFonts w:ascii="Times New Roman" w:hAnsi="Times New Roman"/>
          <w:sz w:val="24"/>
          <w:szCs w:val="24"/>
          <w:shd w:val="clear" w:color="auto" w:fill="FFFFFF"/>
          <w:lang w:val="uk-UA"/>
        </w:rPr>
      </w:pPr>
      <w:r w:rsidRPr="00036402">
        <w:rPr>
          <w:rFonts w:ascii="Times New Roman" w:hAnsi="Times New Roman"/>
          <w:sz w:val="24"/>
          <w:szCs w:val="24"/>
          <w:shd w:val="clear" w:color="auto" w:fill="FFFFFF"/>
          <w:lang w:val="uk-UA"/>
        </w:rPr>
        <w:t>забезпечити розстановку на столиках табличок з ПІБ та посадою учасників згідно списку;</w:t>
      </w:r>
    </w:p>
    <w:p w14:paraId="0E829FAE" w14:textId="77777777" w:rsidR="00DD114D" w:rsidRPr="00036402" w:rsidRDefault="00DD114D" w:rsidP="00DD114D">
      <w:pPr>
        <w:pStyle w:val="a3"/>
        <w:numPr>
          <w:ilvl w:val="0"/>
          <w:numId w:val="12"/>
        </w:numPr>
        <w:tabs>
          <w:tab w:val="left" w:pos="993"/>
        </w:tabs>
        <w:ind w:left="0" w:right="-1" w:firstLine="567"/>
        <w:jc w:val="both"/>
        <w:rPr>
          <w:rFonts w:ascii="Times New Roman" w:hAnsi="Times New Roman"/>
          <w:sz w:val="24"/>
          <w:szCs w:val="24"/>
          <w:shd w:val="clear" w:color="auto" w:fill="FFFFFF"/>
          <w:lang w:val="uk-UA"/>
        </w:rPr>
      </w:pPr>
      <w:r w:rsidRPr="00036402">
        <w:rPr>
          <w:rFonts w:ascii="Times New Roman" w:hAnsi="Times New Roman"/>
          <w:sz w:val="24"/>
          <w:szCs w:val="24"/>
          <w:shd w:val="clear" w:color="auto" w:fill="FFFFFF"/>
          <w:lang w:val="uk-UA"/>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повинні бути одягнені в білі сорочки/блузки, однотонні штани (не джинси) або спідницю довжиною нижче колін та туфлі;</w:t>
      </w:r>
    </w:p>
    <w:p w14:paraId="4434881D" w14:textId="77777777" w:rsidR="00DD114D" w:rsidRPr="00036402" w:rsidRDefault="00DD114D" w:rsidP="00DD114D">
      <w:pPr>
        <w:pStyle w:val="a3"/>
        <w:numPr>
          <w:ilvl w:val="0"/>
          <w:numId w:val="12"/>
        </w:numPr>
        <w:tabs>
          <w:tab w:val="left" w:pos="993"/>
        </w:tabs>
        <w:ind w:left="0" w:right="-1" w:firstLine="567"/>
        <w:jc w:val="both"/>
        <w:rPr>
          <w:rFonts w:ascii="Times New Roman" w:hAnsi="Times New Roman"/>
          <w:sz w:val="24"/>
          <w:szCs w:val="24"/>
          <w:shd w:val="clear" w:color="auto" w:fill="FFFFFF"/>
          <w:lang w:val="uk-UA"/>
        </w:rPr>
      </w:pPr>
      <w:r w:rsidRPr="00036402">
        <w:rPr>
          <w:rFonts w:ascii="Times New Roman" w:hAnsi="Times New Roman"/>
          <w:sz w:val="24"/>
          <w:szCs w:val="24"/>
          <w:shd w:val="clear" w:color="auto" w:fill="FFFFFF"/>
          <w:lang w:val="uk-UA"/>
        </w:rPr>
        <w:t>обслуговуючий персонал повинен мати бейджі з написом ім’я;</w:t>
      </w:r>
    </w:p>
    <w:p w14:paraId="2E569954" w14:textId="77777777" w:rsidR="00DD114D" w:rsidRPr="00036402" w:rsidRDefault="00DD114D" w:rsidP="00DD114D">
      <w:pPr>
        <w:pStyle w:val="a3"/>
        <w:numPr>
          <w:ilvl w:val="0"/>
          <w:numId w:val="12"/>
        </w:numPr>
        <w:tabs>
          <w:tab w:val="left" w:pos="993"/>
        </w:tabs>
        <w:ind w:left="0" w:right="-1" w:firstLine="567"/>
        <w:jc w:val="both"/>
        <w:rPr>
          <w:rFonts w:ascii="Times New Roman" w:eastAsia="Times New Roman" w:hAnsi="Times New Roman"/>
          <w:b/>
          <w:bCs/>
          <w:i/>
          <w:iCs/>
          <w:sz w:val="24"/>
          <w:szCs w:val="24"/>
          <w:lang w:val="uk-UA"/>
        </w:rPr>
      </w:pPr>
      <w:r w:rsidRPr="00036402">
        <w:rPr>
          <w:rFonts w:ascii="Times New Roman" w:hAnsi="Times New Roman"/>
          <w:b/>
          <w:bCs/>
          <w:i/>
          <w:iCs/>
          <w:sz w:val="24"/>
          <w:szCs w:val="24"/>
          <w:shd w:val="clear" w:color="auto" w:fill="FFFFFF"/>
          <w:lang w:val="uk-UA"/>
        </w:rPr>
        <w:t xml:space="preserve">повідомити учасникам про наявність та розташування </w:t>
      </w:r>
      <w:r w:rsidRPr="00036402">
        <w:rPr>
          <w:rFonts w:ascii="Times New Roman" w:eastAsia="Times New Roman" w:hAnsi="Times New Roman"/>
          <w:b/>
          <w:bCs/>
          <w:i/>
          <w:iCs/>
          <w:sz w:val="24"/>
          <w:szCs w:val="24"/>
          <w:lang w:val="uk-UA"/>
        </w:rPr>
        <w:t>приміщень, придатних для укриття під час повітряної тривоги,  таких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4B44E85B" w14:textId="77777777" w:rsidR="00DD114D" w:rsidRPr="00036402" w:rsidRDefault="00DD114D" w:rsidP="00DD114D">
      <w:pPr>
        <w:pStyle w:val="a3"/>
        <w:numPr>
          <w:ilvl w:val="0"/>
          <w:numId w:val="14"/>
        </w:numPr>
        <w:tabs>
          <w:tab w:val="left" w:pos="993"/>
        </w:tabs>
        <w:ind w:left="0" w:firstLine="567"/>
        <w:jc w:val="both"/>
        <w:rPr>
          <w:rFonts w:ascii="Times New Roman" w:hAnsi="Times New Roman"/>
          <w:b/>
          <w:bCs/>
          <w:i/>
          <w:iCs/>
          <w:sz w:val="24"/>
          <w:szCs w:val="24"/>
          <w:shd w:val="clear" w:color="auto" w:fill="FFFFFF"/>
          <w:lang w:val="uk-UA"/>
        </w:rPr>
      </w:pPr>
      <w:r w:rsidRPr="00036402">
        <w:rPr>
          <w:rFonts w:ascii="Times New Roman" w:hAnsi="Times New Roman"/>
          <w:b/>
          <w:bCs/>
          <w:i/>
          <w:iCs/>
          <w:sz w:val="24"/>
          <w:szCs w:val="24"/>
          <w:shd w:val="clear" w:color="auto" w:fill="FFFFFF"/>
          <w:lang w:val="uk-UA"/>
        </w:rPr>
        <w:t xml:space="preserve">враховуючи необхідність при оголошенні повітряної тривоги діяти швидко, забезпечити контроль за організованим переміщенням людей до укриттів під час повітряної </w:t>
      </w:r>
      <w:r w:rsidRPr="00036402">
        <w:rPr>
          <w:rFonts w:ascii="Times New Roman" w:hAnsi="Times New Roman"/>
          <w:b/>
          <w:bCs/>
          <w:i/>
          <w:iCs/>
          <w:sz w:val="24"/>
          <w:szCs w:val="24"/>
          <w:shd w:val="clear" w:color="auto" w:fill="FFFFFF"/>
          <w:lang w:val="uk-UA"/>
        </w:rPr>
        <w:lastRenderedPageBreak/>
        <w:t xml:space="preserve">тривоги з урахуванням маршрутів слідування для того, що б не гаяти час на пошук найближчого з них у разі виникнення небезпеки. </w:t>
      </w:r>
    </w:p>
    <w:p w14:paraId="2D92D7C8" w14:textId="77777777" w:rsidR="00DD114D" w:rsidRPr="00036402" w:rsidRDefault="00DD114D" w:rsidP="00DD114D">
      <w:pPr>
        <w:pStyle w:val="a3"/>
        <w:numPr>
          <w:ilvl w:val="1"/>
          <w:numId w:val="10"/>
        </w:numPr>
        <w:pBdr>
          <w:top w:val="nil"/>
          <w:left w:val="nil"/>
          <w:bottom w:val="nil"/>
          <w:right w:val="nil"/>
          <w:between w:val="nil"/>
        </w:pBdr>
        <w:tabs>
          <w:tab w:val="left" w:pos="709"/>
          <w:tab w:val="left" w:pos="993"/>
          <w:tab w:val="left" w:pos="1276"/>
        </w:tabs>
        <w:ind w:left="0" w:firstLine="567"/>
        <w:jc w:val="both"/>
        <w:rPr>
          <w:rFonts w:ascii="Times New Roman" w:hAnsi="Times New Roman"/>
          <w:sz w:val="24"/>
          <w:szCs w:val="24"/>
          <w:shd w:val="clear" w:color="auto" w:fill="FFFFFF"/>
          <w:lang w:val="uk-UA"/>
        </w:rPr>
      </w:pPr>
      <w:r w:rsidRPr="00036402">
        <w:rPr>
          <w:rFonts w:ascii="Times New Roman" w:hAnsi="Times New Roman"/>
          <w:sz w:val="24"/>
          <w:szCs w:val="24"/>
          <w:lang w:val="uk-UA" w:eastAsia="x-none"/>
        </w:rPr>
        <w:t xml:space="preserve">Для підтвердження вартості наданих послуг Виконавець надає Замовнику: </w:t>
      </w:r>
    </w:p>
    <w:p w14:paraId="756CDCA2" w14:textId="77777777" w:rsidR="00DD114D" w:rsidRPr="00036402" w:rsidRDefault="00DD114D" w:rsidP="00DD114D">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список реєстрації із зафіксованою кількістю учасників та з оригіналами підписів учасників;</w:t>
      </w:r>
    </w:p>
    <w:p w14:paraId="6C592FE8" w14:textId="77777777" w:rsidR="00DD114D" w:rsidRPr="00036402" w:rsidRDefault="00DD114D" w:rsidP="00DD114D">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документ, що підтверджує бронювання номерів для учасників (ПІБ, дата заїзду/виїзду, кількість діб проживання, категорія номеру);</w:t>
      </w:r>
    </w:p>
    <w:p w14:paraId="348FB744" w14:textId="77777777" w:rsidR="00DD114D" w:rsidRPr="00036402" w:rsidRDefault="00DD114D" w:rsidP="00DD114D">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меню харчування з деталізацією кількості порцій за кожен день;</w:t>
      </w:r>
    </w:p>
    <w:p w14:paraId="08767968" w14:textId="77777777" w:rsidR="00DD114D" w:rsidRPr="00036402" w:rsidRDefault="00DD114D" w:rsidP="00DD114D">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фото заходу;</w:t>
      </w:r>
    </w:p>
    <w:p w14:paraId="441C4C1E" w14:textId="77777777" w:rsidR="00DD114D" w:rsidRPr="00036402" w:rsidRDefault="00DD114D" w:rsidP="00DD114D">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список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назву проекту, прізвище ім’я та по-батькові учасників, місто, з якого прибули учасники та їх підписи);</w:t>
      </w:r>
    </w:p>
    <w:p w14:paraId="0CA103BA" w14:textId="77777777" w:rsidR="00DD114D" w:rsidRPr="00036402" w:rsidRDefault="00DD114D" w:rsidP="00DD114D">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документ, що підтверджує надання послуг з організації пасажирських перевезень із зазначенням маршруту, дати трансферу, інформації про автомобіль та кількості наданих послуг.</w:t>
      </w:r>
    </w:p>
    <w:p w14:paraId="1818AE78" w14:textId="77777777" w:rsidR="00DD114D" w:rsidRPr="00036402" w:rsidRDefault="00DD114D" w:rsidP="00DD114D">
      <w:pPr>
        <w:pBdr>
          <w:top w:val="nil"/>
          <w:left w:val="nil"/>
          <w:bottom w:val="nil"/>
          <w:right w:val="nil"/>
          <w:between w:val="nil"/>
        </w:pBdr>
        <w:tabs>
          <w:tab w:val="left" w:pos="993"/>
          <w:tab w:val="left" w:pos="1276"/>
        </w:tabs>
        <w:ind w:firstLine="567"/>
        <w:jc w:val="both"/>
        <w:rPr>
          <w:rFonts w:ascii="Times New Roman" w:hAnsi="Times New Roman"/>
          <w:iCs/>
          <w:sz w:val="24"/>
          <w:szCs w:val="24"/>
        </w:rPr>
      </w:pPr>
      <w:r w:rsidRPr="00036402">
        <w:rPr>
          <w:rFonts w:ascii="Times New Roman" w:hAnsi="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05E9F868" w14:textId="77777777" w:rsidR="00DD114D" w:rsidRPr="00036402" w:rsidRDefault="00DD114D" w:rsidP="00DD114D">
      <w:pPr>
        <w:numPr>
          <w:ilvl w:val="0"/>
          <w:numId w:val="10"/>
        </w:numPr>
        <w:tabs>
          <w:tab w:val="left" w:pos="993"/>
          <w:tab w:val="left" w:pos="1134"/>
        </w:tabs>
        <w:spacing w:after="0" w:line="240" w:lineRule="auto"/>
        <w:ind w:left="0" w:firstLine="567"/>
        <w:contextualSpacing/>
        <w:jc w:val="both"/>
        <w:rPr>
          <w:rFonts w:ascii="Times New Roman" w:hAnsi="Times New Roman"/>
          <w:b/>
          <w:sz w:val="24"/>
          <w:szCs w:val="24"/>
        </w:rPr>
      </w:pPr>
      <w:r w:rsidRPr="00036402">
        <w:rPr>
          <w:rFonts w:ascii="Times New Roman" w:hAnsi="Times New Roman"/>
          <w:b/>
          <w:sz w:val="24"/>
          <w:szCs w:val="24"/>
        </w:rPr>
        <w:t>Замовлення.</w:t>
      </w:r>
    </w:p>
    <w:p w14:paraId="7BEB53D7" w14:textId="77777777" w:rsidR="00DD114D" w:rsidRPr="00036402" w:rsidRDefault="00DD114D" w:rsidP="00DD114D">
      <w:pPr>
        <w:tabs>
          <w:tab w:val="left" w:pos="993"/>
        </w:tabs>
        <w:spacing w:after="0"/>
        <w:ind w:firstLine="567"/>
        <w:jc w:val="both"/>
        <w:rPr>
          <w:rFonts w:ascii="Times New Roman" w:hAnsi="Times New Roman"/>
          <w:sz w:val="24"/>
          <w:szCs w:val="24"/>
        </w:rPr>
      </w:pPr>
      <w:r w:rsidRPr="00036402">
        <w:rPr>
          <w:rFonts w:ascii="Times New Roman" w:hAnsi="Times New Roman"/>
          <w:sz w:val="24"/>
          <w:szCs w:val="24"/>
        </w:rPr>
        <w:t>3.1.  Організація заходу здійснюється відповідно до замовлень Замовника.</w:t>
      </w:r>
    </w:p>
    <w:p w14:paraId="0DFC69CD" w14:textId="77777777" w:rsidR="00DD114D" w:rsidRPr="00036402" w:rsidRDefault="00DD114D" w:rsidP="00DD114D">
      <w:pPr>
        <w:tabs>
          <w:tab w:val="left" w:pos="993"/>
        </w:tabs>
        <w:spacing w:after="0"/>
        <w:ind w:firstLine="567"/>
        <w:jc w:val="both"/>
        <w:rPr>
          <w:rFonts w:ascii="Times New Roman" w:hAnsi="Times New Roman"/>
          <w:sz w:val="24"/>
          <w:szCs w:val="24"/>
        </w:rPr>
      </w:pPr>
      <w:r w:rsidRPr="00036402">
        <w:rPr>
          <w:rFonts w:ascii="Times New Roman" w:hAnsi="Times New Roman"/>
          <w:sz w:val="24"/>
          <w:szCs w:val="24"/>
        </w:rPr>
        <w:t>3.2. Після отримання замовлення протягом наступного робочого дня Виконавець направляє Замовнику для коригування та погодження необхідну інформацію стосовно послуг, які йому замовлено (підтвердження бронювання номерів у готелях, конференц зали).</w:t>
      </w:r>
    </w:p>
    <w:p w14:paraId="27739958" w14:textId="77777777" w:rsidR="00DD114D" w:rsidRPr="00036402" w:rsidRDefault="00DD114D" w:rsidP="00DD114D">
      <w:pPr>
        <w:tabs>
          <w:tab w:val="left" w:pos="993"/>
        </w:tabs>
        <w:ind w:firstLine="567"/>
        <w:jc w:val="both"/>
        <w:rPr>
          <w:rFonts w:ascii="Times New Roman" w:hAnsi="Times New Roman"/>
          <w:sz w:val="24"/>
          <w:szCs w:val="24"/>
        </w:rPr>
      </w:pPr>
      <w:r w:rsidRPr="00036402">
        <w:rPr>
          <w:rFonts w:ascii="Times New Roman" w:hAnsi="Times New Roman"/>
          <w:sz w:val="24"/>
          <w:szCs w:val="24"/>
        </w:rPr>
        <w:t xml:space="preserve">3.3. Виконавець повідомляє прізвище та контактну інформацію свого відповідального працівника, що супроводжуватиме підготовку та проведення заходу. </w:t>
      </w:r>
    </w:p>
    <w:p w14:paraId="18CE7D78" w14:textId="77777777" w:rsidR="00DD114D" w:rsidRPr="00036402" w:rsidRDefault="00DD114D" w:rsidP="00DD114D">
      <w:pPr>
        <w:pStyle w:val="a3"/>
        <w:numPr>
          <w:ilvl w:val="0"/>
          <w:numId w:val="10"/>
        </w:numPr>
        <w:tabs>
          <w:tab w:val="left" w:pos="709"/>
          <w:tab w:val="left" w:pos="993"/>
        </w:tabs>
        <w:ind w:left="0" w:firstLine="567"/>
        <w:rPr>
          <w:rFonts w:ascii="Times New Roman" w:eastAsia="Times New Roman" w:hAnsi="Times New Roman"/>
          <w:b/>
          <w:sz w:val="24"/>
          <w:szCs w:val="24"/>
          <w:lang w:val="uk-UA"/>
        </w:rPr>
      </w:pPr>
      <w:r w:rsidRPr="00036402">
        <w:rPr>
          <w:rFonts w:ascii="Times New Roman" w:hAnsi="Times New Roman"/>
          <w:b/>
          <w:sz w:val="24"/>
          <w:szCs w:val="24"/>
          <w:lang w:val="uk-UA" w:eastAsia="x-none"/>
        </w:rPr>
        <w:t>Послуги організації проживання.</w:t>
      </w:r>
    </w:p>
    <w:p w14:paraId="44B0166C" w14:textId="77777777" w:rsidR="00DD114D" w:rsidRPr="00036402" w:rsidRDefault="00DD114D" w:rsidP="00DD114D">
      <w:pPr>
        <w:pStyle w:val="afe"/>
        <w:numPr>
          <w:ilvl w:val="1"/>
          <w:numId w:val="10"/>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Виконавець повинен організувати проживання учасників заходу у готелях, які:</w:t>
      </w:r>
    </w:p>
    <w:p w14:paraId="3258FF0F" w14:textId="77777777" w:rsidR="00DD114D" w:rsidRPr="00036402" w:rsidRDefault="00DD114D" w:rsidP="00DD114D">
      <w:pPr>
        <w:pStyle w:val="afe"/>
        <w:numPr>
          <w:ilvl w:val="0"/>
          <w:numId w:val="16"/>
        </w:numPr>
        <w:tabs>
          <w:tab w:val="left" w:pos="851"/>
          <w:tab w:val="left" w:pos="993"/>
          <w:tab w:val="left" w:pos="1134"/>
        </w:tabs>
        <w:suppressAutoHyphens/>
        <w:spacing w:after="0" w:line="240" w:lineRule="auto"/>
        <w:ind w:left="142" w:firstLine="425"/>
        <w:jc w:val="both"/>
        <w:rPr>
          <w:rFonts w:ascii="Times New Roman" w:hAnsi="Times New Roman"/>
          <w:sz w:val="24"/>
          <w:szCs w:val="24"/>
        </w:rPr>
      </w:pPr>
      <w:r w:rsidRPr="00036402">
        <w:rPr>
          <w:rFonts w:ascii="Times New Roman" w:hAnsi="Times New Roman"/>
          <w:sz w:val="24"/>
          <w:szCs w:val="24"/>
        </w:rPr>
        <w:t>розташовані у межах міста Яремче в пішій доступності не більше 2500 метрів від залізничної станції Яремче;</w:t>
      </w:r>
    </w:p>
    <w:p w14:paraId="1B3DA36A" w14:textId="77777777" w:rsidR="00DD114D" w:rsidRPr="00036402" w:rsidRDefault="00DD114D" w:rsidP="00DD114D">
      <w:pPr>
        <w:pStyle w:val="afe"/>
        <w:numPr>
          <w:ilvl w:val="0"/>
          <w:numId w:val="16"/>
        </w:numPr>
        <w:tabs>
          <w:tab w:val="left" w:pos="851"/>
          <w:tab w:val="left" w:pos="993"/>
          <w:tab w:val="left" w:pos="1134"/>
        </w:tabs>
        <w:suppressAutoHyphens/>
        <w:spacing w:after="0" w:line="240" w:lineRule="auto"/>
        <w:ind w:left="142" w:firstLine="425"/>
        <w:jc w:val="both"/>
        <w:rPr>
          <w:rFonts w:ascii="Times New Roman" w:hAnsi="Times New Roman"/>
          <w:sz w:val="24"/>
          <w:szCs w:val="24"/>
        </w:rPr>
      </w:pPr>
      <w:r w:rsidRPr="00036402">
        <w:rPr>
          <w:rFonts w:ascii="Times New Roman" w:hAnsi="Times New Roman"/>
          <w:sz w:val="24"/>
          <w:szCs w:val="24"/>
        </w:rPr>
        <w:t>мають у своїх приміщеннях не менше двох конференц-залів (малий та великий) та ресторани належного рівня;</w:t>
      </w:r>
    </w:p>
    <w:p w14:paraId="26B2DF7E" w14:textId="77777777" w:rsidR="00DD114D" w:rsidRPr="00036402" w:rsidRDefault="00DD114D" w:rsidP="00DD114D">
      <w:pPr>
        <w:pStyle w:val="afe"/>
        <w:numPr>
          <w:ilvl w:val="0"/>
          <w:numId w:val="16"/>
        </w:numPr>
        <w:tabs>
          <w:tab w:val="left" w:pos="851"/>
          <w:tab w:val="left" w:pos="993"/>
          <w:tab w:val="left" w:pos="1134"/>
        </w:tabs>
        <w:suppressAutoHyphens/>
        <w:spacing w:after="0" w:line="240" w:lineRule="auto"/>
        <w:ind w:left="142" w:firstLine="425"/>
        <w:jc w:val="both"/>
        <w:rPr>
          <w:rFonts w:ascii="Times New Roman" w:hAnsi="Times New Roman"/>
          <w:sz w:val="24"/>
          <w:szCs w:val="24"/>
        </w:rPr>
      </w:pPr>
      <w:r w:rsidRPr="00036402">
        <w:rPr>
          <w:rFonts w:ascii="Times New Roman" w:hAnsi="Times New Roman"/>
          <w:sz w:val="24"/>
          <w:szCs w:val="24"/>
        </w:rPr>
        <w:t>мають номерний фонд не менше 70 номерів;</w:t>
      </w:r>
    </w:p>
    <w:p w14:paraId="3734B147" w14:textId="77777777" w:rsidR="00DD114D" w:rsidRPr="00036402" w:rsidRDefault="00DD114D" w:rsidP="00DD114D">
      <w:pPr>
        <w:pStyle w:val="afe"/>
        <w:numPr>
          <w:ilvl w:val="1"/>
          <w:numId w:val="10"/>
        </w:numPr>
        <w:tabs>
          <w:tab w:val="left" w:pos="709"/>
          <w:tab w:val="left" w:pos="851"/>
          <w:tab w:val="left" w:pos="993"/>
          <w:tab w:val="left" w:pos="1134"/>
        </w:tabs>
        <w:suppressAutoHyphen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Організація проживання учасників здійснюється у номерах, які:</w:t>
      </w:r>
    </w:p>
    <w:p w14:paraId="7B81B5B9" w14:textId="77777777" w:rsidR="00DD114D" w:rsidRPr="00036402" w:rsidRDefault="00DD114D" w:rsidP="00DD114D">
      <w:pPr>
        <w:pStyle w:val="a3"/>
        <w:numPr>
          <w:ilvl w:val="0"/>
          <w:numId w:val="11"/>
        </w:numPr>
        <w:tabs>
          <w:tab w:val="left" w:pos="993"/>
          <w:tab w:val="left" w:pos="1134"/>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є одномісними</w:t>
      </w:r>
      <w:r>
        <w:rPr>
          <w:rFonts w:ascii="Times New Roman" w:eastAsia="Times New Roman" w:hAnsi="Times New Roman"/>
          <w:sz w:val="24"/>
          <w:szCs w:val="24"/>
          <w:lang w:val="uk-UA"/>
        </w:rPr>
        <w:t xml:space="preserve"> з балконами</w:t>
      </w:r>
      <w:r w:rsidRPr="00036402">
        <w:rPr>
          <w:rFonts w:ascii="Times New Roman" w:eastAsia="Times New Roman" w:hAnsi="Times New Roman"/>
          <w:sz w:val="24"/>
          <w:szCs w:val="24"/>
          <w:lang w:val="uk-UA"/>
        </w:rPr>
        <w:t xml:space="preserve"> із житловою площею не менше 16 м</w:t>
      </w:r>
      <w:r w:rsidRPr="00036402">
        <w:rPr>
          <w:rFonts w:ascii="Times New Roman" w:eastAsia="Times New Roman" w:hAnsi="Times New Roman"/>
          <w:sz w:val="24"/>
          <w:szCs w:val="24"/>
          <w:vertAlign w:val="superscript"/>
          <w:lang w:val="uk-UA"/>
        </w:rPr>
        <w:t xml:space="preserve">2 </w:t>
      </w:r>
      <w:r w:rsidRPr="00036402">
        <w:rPr>
          <w:rFonts w:ascii="Times New Roman" w:eastAsia="Times New Roman" w:hAnsi="Times New Roman"/>
          <w:sz w:val="24"/>
          <w:szCs w:val="24"/>
          <w:lang w:val="uk-UA"/>
        </w:rPr>
        <w:t xml:space="preserve"> (без площі санвузла,  коридора та балкона);</w:t>
      </w:r>
    </w:p>
    <w:p w14:paraId="3A257E9B" w14:textId="77777777" w:rsidR="00DD114D" w:rsidRPr="00036402" w:rsidRDefault="00DD114D" w:rsidP="00DD114D">
      <w:pPr>
        <w:pStyle w:val="a3"/>
        <w:numPr>
          <w:ilvl w:val="0"/>
          <w:numId w:val="11"/>
        </w:numPr>
        <w:tabs>
          <w:tab w:val="left" w:pos="993"/>
          <w:tab w:val="left" w:pos="1134"/>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повинні відповідати умовам та комфортності готелю;</w:t>
      </w:r>
    </w:p>
    <w:p w14:paraId="4B76D8A6" w14:textId="77777777" w:rsidR="00DD114D" w:rsidRPr="00036402" w:rsidRDefault="00DD114D" w:rsidP="00DD114D">
      <w:pPr>
        <w:pStyle w:val="a3"/>
        <w:numPr>
          <w:ilvl w:val="0"/>
          <w:numId w:val="11"/>
        </w:numPr>
        <w:tabs>
          <w:tab w:val="left" w:pos="993"/>
          <w:tab w:val="left" w:pos="1134"/>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29623811" w14:textId="77777777" w:rsidR="00DD114D" w:rsidRPr="00E80A90" w:rsidRDefault="00DD114D" w:rsidP="00DD114D">
      <w:pPr>
        <w:pStyle w:val="a3"/>
        <w:numPr>
          <w:ilvl w:val="0"/>
          <w:numId w:val="11"/>
        </w:numPr>
        <w:tabs>
          <w:tab w:val="left" w:pos="993"/>
          <w:tab w:val="left" w:pos="1134"/>
        </w:tabs>
        <w:ind w:left="0" w:firstLine="567"/>
        <w:jc w:val="both"/>
        <w:rPr>
          <w:rFonts w:ascii="Times New Roman" w:eastAsia="Times New Roman" w:hAnsi="Times New Roman"/>
          <w:sz w:val="24"/>
          <w:szCs w:val="24"/>
          <w:lang w:val="uk-UA"/>
        </w:rPr>
      </w:pPr>
      <w:r w:rsidRPr="00E80A90">
        <w:rPr>
          <w:rFonts w:ascii="Times New Roman" w:eastAsia="Times New Roman" w:hAnsi="Times New Roman"/>
          <w:sz w:val="24"/>
          <w:szCs w:val="24"/>
          <w:lang w:val="uk-UA"/>
        </w:rPr>
        <w:t>повинні бути укомплектовані: ліжками (не менше 140 см * 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 холодильником;</w:t>
      </w:r>
    </w:p>
    <w:p w14:paraId="380D9CE6" w14:textId="77777777" w:rsidR="00DD114D" w:rsidRPr="00E80A90" w:rsidRDefault="00DD114D" w:rsidP="00DD114D">
      <w:pPr>
        <w:pStyle w:val="a3"/>
        <w:numPr>
          <w:ilvl w:val="0"/>
          <w:numId w:val="11"/>
        </w:numPr>
        <w:tabs>
          <w:tab w:val="left" w:pos="993"/>
          <w:tab w:val="left" w:pos="1134"/>
        </w:tabs>
        <w:ind w:left="0" w:firstLine="567"/>
        <w:jc w:val="both"/>
        <w:rPr>
          <w:rFonts w:ascii="Times New Roman" w:eastAsia="Times New Roman" w:hAnsi="Times New Roman"/>
          <w:sz w:val="24"/>
          <w:szCs w:val="24"/>
          <w:lang w:val="uk-UA"/>
        </w:rPr>
      </w:pPr>
      <w:r w:rsidRPr="00E80A90">
        <w:rPr>
          <w:rFonts w:ascii="Times New Roman" w:eastAsia="Times New Roman" w:hAnsi="Times New Roman"/>
          <w:sz w:val="24"/>
          <w:szCs w:val="24"/>
          <w:lang w:val="uk-UA"/>
        </w:rPr>
        <w:t>повинні мати вікна, які мають вихід на вулицю або двір готельного комплексу;</w:t>
      </w:r>
    </w:p>
    <w:p w14:paraId="7D48EA49" w14:textId="77777777" w:rsidR="00DD114D" w:rsidRPr="00E80A90" w:rsidRDefault="00DD114D" w:rsidP="00DD114D">
      <w:pPr>
        <w:pStyle w:val="a3"/>
        <w:numPr>
          <w:ilvl w:val="0"/>
          <w:numId w:val="14"/>
        </w:numPr>
        <w:tabs>
          <w:tab w:val="left" w:pos="993"/>
        </w:tabs>
        <w:ind w:left="0" w:firstLine="567"/>
        <w:jc w:val="both"/>
        <w:rPr>
          <w:rFonts w:ascii="Times New Roman" w:eastAsia="Times New Roman" w:hAnsi="Times New Roman"/>
          <w:b/>
          <w:bCs/>
          <w:i/>
          <w:iCs/>
          <w:sz w:val="24"/>
          <w:szCs w:val="24"/>
          <w:lang w:val="uk-UA"/>
        </w:rPr>
      </w:pPr>
      <w:r w:rsidRPr="00E80A90">
        <w:rPr>
          <w:rFonts w:ascii="Times New Roman" w:eastAsia="Times New Roman" w:hAnsi="Times New Roman"/>
          <w:i/>
          <w:iCs/>
          <w:sz w:val="24"/>
          <w:szCs w:val="24"/>
          <w:lang w:val="uk-UA"/>
        </w:rPr>
        <w:t xml:space="preserve"> </w:t>
      </w:r>
      <w:r w:rsidRPr="00E80A90">
        <w:rPr>
          <w:rFonts w:ascii="Times New Roman" w:eastAsia="Times New Roman" w:hAnsi="Times New Roman"/>
          <w:b/>
          <w:bCs/>
          <w:i/>
          <w:iCs/>
          <w:sz w:val="24"/>
          <w:szCs w:val="24"/>
          <w:lang w:val="uk-UA"/>
        </w:rPr>
        <w:t>повинні мати приміщення, придатні для укриття під час повітряної тривоги, площею не менше 500 кв. м з</w:t>
      </w:r>
      <w:r w:rsidRPr="00E80A90">
        <w:rPr>
          <w:sz w:val="24"/>
          <w:szCs w:val="24"/>
          <w:lang w:val="uk-UA"/>
        </w:rPr>
        <w:t xml:space="preserve"> </w:t>
      </w:r>
      <w:r w:rsidRPr="00E80A90">
        <w:rPr>
          <w:rFonts w:ascii="Times New Roman" w:eastAsia="Times New Roman" w:hAnsi="Times New Roman"/>
          <w:b/>
          <w:bCs/>
          <w:i/>
          <w:iCs/>
          <w:sz w:val="24"/>
          <w:szCs w:val="24"/>
          <w:lang w:val="uk-UA"/>
        </w:rPr>
        <w:t>точками підключення до електромережі та WI-FI,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7150DE57" w14:textId="77777777" w:rsidR="00DD114D" w:rsidRPr="00E80A90" w:rsidRDefault="00DD114D" w:rsidP="00DD114D">
      <w:pPr>
        <w:pStyle w:val="afe"/>
        <w:numPr>
          <w:ilvl w:val="1"/>
          <w:numId w:val="10"/>
        </w:numPr>
        <w:tabs>
          <w:tab w:val="left" w:pos="993"/>
          <w:tab w:val="left" w:pos="1134"/>
        </w:tabs>
        <w:suppressAutoHyphens/>
        <w:spacing w:after="0" w:line="240" w:lineRule="auto"/>
        <w:ind w:left="0" w:firstLine="567"/>
        <w:jc w:val="both"/>
        <w:rPr>
          <w:rFonts w:ascii="Times New Roman" w:hAnsi="Times New Roman"/>
          <w:sz w:val="24"/>
          <w:szCs w:val="24"/>
        </w:rPr>
      </w:pPr>
      <w:r w:rsidRPr="00E80A90">
        <w:rPr>
          <w:rFonts w:ascii="Times New Roman" w:hAnsi="Times New Roman"/>
          <w:sz w:val="24"/>
          <w:szCs w:val="24"/>
        </w:rPr>
        <w:t xml:space="preserve">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w:t>
      </w:r>
      <w:r w:rsidRPr="00E80A90">
        <w:rPr>
          <w:rFonts w:ascii="Times New Roman" w:hAnsi="Times New Roman"/>
          <w:sz w:val="24"/>
          <w:szCs w:val="24"/>
        </w:rPr>
        <w:lastRenderedPageBreak/>
        <w:t>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466E9821" w14:textId="77777777" w:rsidR="00DD114D" w:rsidRPr="00E80A90" w:rsidRDefault="00DD114D" w:rsidP="00DD114D">
      <w:pPr>
        <w:pStyle w:val="afe"/>
        <w:numPr>
          <w:ilvl w:val="1"/>
          <w:numId w:val="10"/>
        </w:numPr>
        <w:tabs>
          <w:tab w:val="left" w:pos="993"/>
          <w:tab w:val="left" w:pos="1134"/>
        </w:tabs>
        <w:suppressAutoHyphens/>
        <w:spacing w:after="0" w:line="240" w:lineRule="auto"/>
        <w:ind w:left="0" w:firstLine="567"/>
        <w:jc w:val="both"/>
        <w:rPr>
          <w:rFonts w:ascii="Times New Roman" w:hAnsi="Times New Roman"/>
          <w:sz w:val="24"/>
          <w:szCs w:val="24"/>
        </w:rPr>
      </w:pPr>
      <w:r w:rsidRPr="00E80A90">
        <w:rPr>
          <w:rFonts w:ascii="Times New Roman" w:hAnsi="Times New Roman"/>
          <w:sz w:val="24"/>
          <w:szCs w:val="24"/>
        </w:rPr>
        <w:t xml:space="preserve">Виконавець зобов’язується скасувати бронь номерів, починаючи з другої доби у разі відсутності або неявки учасника на захід. </w:t>
      </w:r>
    </w:p>
    <w:p w14:paraId="1BCF12D1" w14:textId="77777777" w:rsidR="00DD114D" w:rsidRPr="00E80A90" w:rsidRDefault="00DD114D" w:rsidP="00DD114D">
      <w:pPr>
        <w:pStyle w:val="afe"/>
        <w:numPr>
          <w:ilvl w:val="1"/>
          <w:numId w:val="10"/>
        </w:numPr>
        <w:tabs>
          <w:tab w:val="left" w:pos="993"/>
          <w:tab w:val="left" w:pos="1134"/>
        </w:tabs>
        <w:suppressAutoHyphens/>
        <w:spacing w:after="0" w:line="240" w:lineRule="auto"/>
        <w:ind w:left="0" w:firstLine="567"/>
        <w:jc w:val="both"/>
        <w:rPr>
          <w:rFonts w:ascii="Times New Roman" w:hAnsi="Times New Roman"/>
          <w:sz w:val="24"/>
          <w:szCs w:val="24"/>
        </w:rPr>
      </w:pPr>
      <w:r w:rsidRPr="00E80A90">
        <w:rPr>
          <w:rFonts w:ascii="Times New Roman" w:hAnsi="Times New Roman"/>
          <w:sz w:val="24"/>
          <w:szCs w:val="24"/>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721193D2" w14:textId="77777777" w:rsidR="00DD114D" w:rsidRPr="00E80A90" w:rsidRDefault="00DD114D" w:rsidP="00DD114D">
      <w:pPr>
        <w:pStyle w:val="afe"/>
        <w:tabs>
          <w:tab w:val="left" w:pos="993"/>
          <w:tab w:val="left" w:pos="1134"/>
        </w:tabs>
        <w:spacing w:after="0"/>
        <w:jc w:val="both"/>
        <w:rPr>
          <w:rFonts w:ascii="Times New Roman" w:hAnsi="Times New Roman"/>
          <w:sz w:val="24"/>
          <w:szCs w:val="24"/>
        </w:rPr>
      </w:pPr>
    </w:p>
    <w:p w14:paraId="2760CC76" w14:textId="77777777" w:rsidR="00DD114D" w:rsidRPr="00036402" w:rsidRDefault="00DD114D" w:rsidP="00DD114D">
      <w:pPr>
        <w:pStyle w:val="a3"/>
        <w:numPr>
          <w:ilvl w:val="0"/>
          <w:numId w:val="10"/>
        </w:numPr>
        <w:tabs>
          <w:tab w:val="left" w:pos="284"/>
          <w:tab w:val="left" w:pos="567"/>
          <w:tab w:val="left" w:pos="993"/>
        </w:tabs>
        <w:ind w:left="0" w:firstLine="567"/>
        <w:contextualSpacing w:val="0"/>
        <w:jc w:val="both"/>
        <w:rPr>
          <w:rFonts w:ascii="Times New Roman" w:eastAsia="Times New Roman" w:hAnsi="Times New Roman"/>
          <w:sz w:val="24"/>
          <w:szCs w:val="24"/>
          <w:lang w:val="uk-UA"/>
        </w:rPr>
      </w:pPr>
      <w:r w:rsidRPr="00036402">
        <w:rPr>
          <w:rFonts w:ascii="Times New Roman" w:hAnsi="Times New Roman"/>
          <w:b/>
          <w:sz w:val="24"/>
          <w:szCs w:val="24"/>
          <w:lang w:val="uk-UA" w:eastAsia="x-none"/>
        </w:rPr>
        <w:t>Послуги оренди конференц зали.</w:t>
      </w:r>
    </w:p>
    <w:p w14:paraId="4790975E" w14:textId="77777777" w:rsidR="00DD114D" w:rsidRPr="00036402" w:rsidRDefault="00DD114D" w:rsidP="00DD114D">
      <w:pPr>
        <w:pStyle w:val="a3"/>
        <w:numPr>
          <w:ilvl w:val="1"/>
          <w:numId w:val="10"/>
        </w:numPr>
        <w:tabs>
          <w:tab w:val="left" w:pos="993"/>
          <w:tab w:val="left" w:pos="1134"/>
        </w:tabs>
        <w:ind w:left="0" w:firstLine="567"/>
        <w:contextualSpacing w:val="0"/>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Проведення заходу повинно бути організоване в конференц-залі, яка:</w:t>
      </w:r>
    </w:p>
    <w:p w14:paraId="110BDC73" w14:textId="77777777" w:rsidR="00DD114D" w:rsidRPr="00036402" w:rsidRDefault="00DD114D" w:rsidP="00DD114D">
      <w:pPr>
        <w:pStyle w:val="a3"/>
        <w:numPr>
          <w:ilvl w:val="0"/>
          <w:numId w:val="14"/>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повинна знаходитись в приміщенні готелю, в якому буде організовано проживання учасників заходу, має площу не менше 1</w:t>
      </w:r>
      <w:r>
        <w:rPr>
          <w:rFonts w:ascii="Times New Roman" w:eastAsia="Times New Roman" w:hAnsi="Times New Roman"/>
          <w:sz w:val="24"/>
          <w:szCs w:val="24"/>
          <w:lang w:val="uk-UA"/>
        </w:rPr>
        <w:t>20</w:t>
      </w:r>
      <w:r w:rsidRPr="00036402">
        <w:rPr>
          <w:rFonts w:ascii="Times New Roman" w:eastAsia="Times New Roman" w:hAnsi="Times New Roman"/>
          <w:sz w:val="24"/>
          <w:szCs w:val="24"/>
          <w:lang w:val="uk-UA"/>
        </w:rPr>
        <w:t xml:space="preserve"> кв.м; </w:t>
      </w:r>
    </w:p>
    <w:p w14:paraId="0F14DF74" w14:textId="77777777" w:rsidR="00DD114D" w:rsidRPr="00036402" w:rsidRDefault="00DD114D" w:rsidP="00DD114D">
      <w:pPr>
        <w:pStyle w:val="a3"/>
        <w:numPr>
          <w:ilvl w:val="0"/>
          <w:numId w:val="14"/>
        </w:numPr>
        <w:tabs>
          <w:tab w:val="left" w:pos="993"/>
        </w:tabs>
        <w:ind w:left="0" w:firstLine="567"/>
        <w:jc w:val="both"/>
        <w:rPr>
          <w:rFonts w:ascii="Times New Roman" w:eastAsia="Times New Roman" w:hAnsi="Times New Roman"/>
          <w:b/>
          <w:bCs/>
          <w:i/>
          <w:iCs/>
          <w:sz w:val="24"/>
          <w:szCs w:val="24"/>
          <w:lang w:val="uk-UA"/>
        </w:rPr>
      </w:pPr>
      <w:r w:rsidRPr="00036402">
        <w:rPr>
          <w:rFonts w:ascii="Times New Roman" w:eastAsia="Times New Roman" w:hAnsi="Times New Roman"/>
          <w:b/>
          <w:bCs/>
          <w:i/>
          <w:iCs/>
          <w:sz w:val="24"/>
          <w:szCs w:val="24"/>
          <w:lang w:val="uk-UA"/>
        </w:rPr>
        <w:t>повинна знаходитись в приміщенні, в якому є укриття на час повітряної тривоги, площею не менше 500 кв. м з</w:t>
      </w:r>
      <w:r w:rsidRPr="00036402">
        <w:rPr>
          <w:lang w:val="uk-UA"/>
        </w:rPr>
        <w:t xml:space="preserve"> </w:t>
      </w:r>
      <w:r w:rsidRPr="00036402">
        <w:rPr>
          <w:rFonts w:ascii="Times New Roman" w:eastAsia="Times New Roman" w:hAnsi="Times New Roman"/>
          <w:b/>
          <w:bCs/>
          <w:i/>
          <w:iCs/>
          <w:sz w:val="24"/>
          <w:szCs w:val="24"/>
          <w:lang w:val="uk-UA"/>
        </w:rPr>
        <w:t>точками підключення до електромережі та WI-FI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2ECD170B" w14:textId="77777777" w:rsidR="00DD114D" w:rsidRPr="00036402" w:rsidRDefault="00DD114D" w:rsidP="00DD114D">
      <w:pPr>
        <w:pStyle w:val="a3"/>
        <w:numPr>
          <w:ilvl w:val="0"/>
          <w:numId w:val="14"/>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повинна зручно розміщувати розсадку учасників форматах «острівками» за круглими столами або «літерою П»;</w:t>
      </w:r>
    </w:p>
    <w:p w14:paraId="0CF9D9CA" w14:textId="77777777" w:rsidR="00DD114D" w:rsidRPr="00036402" w:rsidRDefault="00DD114D" w:rsidP="00DD114D">
      <w:pPr>
        <w:pStyle w:val="a3"/>
        <w:numPr>
          <w:ilvl w:val="0"/>
          <w:numId w:val="14"/>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повинна бути обладнана сучасними меблями (пересувними та/або модульними столами та стільцями з м’якою обшивкою на кожного учасника) у достатній кількості</w:t>
      </w:r>
      <w:r w:rsidRPr="00036402">
        <w:rPr>
          <w:rFonts w:ascii="Times New Roman" w:hAnsi="Times New Roman"/>
          <w:sz w:val="24"/>
          <w:szCs w:val="24"/>
          <w:shd w:val="clear" w:color="auto" w:fill="FFFFFF"/>
          <w:lang w:val="uk-UA"/>
        </w:rPr>
        <w:t xml:space="preserve">;  </w:t>
      </w:r>
    </w:p>
    <w:p w14:paraId="6824D739" w14:textId="77777777" w:rsidR="00DD114D" w:rsidRPr="00036402" w:rsidRDefault="00DD114D" w:rsidP="00DD114D">
      <w:pPr>
        <w:pStyle w:val="a3"/>
        <w:numPr>
          <w:ilvl w:val="0"/>
          <w:numId w:val="14"/>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повинна мати наявність звукоізоляції, системи кондиціонування повітря, вентиляції та опалення, достатню кількість вікон, які забезпечують денним освітленням та наявність штучного освітлення;</w:t>
      </w:r>
    </w:p>
    <w:p w14:paraId="6861926D" w14:textId="77777777" w:rsidR="00DD114D" w:rsidRPr="00036402" w:rsidRDefault="00DD114D" w:rsidP="00DD114D">
      <w:pPr>
        <w:pStyle w:val="a3"/>
        <w:numPr>
          <w:ilvl w:val="0"/>
          <w:numId w:val="14"/>
        </w:numPr>
        <w:tabs>
          <w:tab w:val="left" w:pos="993"/>
        </w:tabs>
        <w:ind w:left="0" w:firstLine="567"/>
        <w:jc w:val="both"/>
        <w:rPr>
          <w:rFonts w:ascii="Times New Roman" w:eastAsia="Times New Roman" w:hAnsi="Times New Roman"/>
          <w:sz w:val="24"/>
          <w:szCs w:val="24"/>
          <w:lang w:val="uk-UA"/>
        </w:rPr>
      </w:pPr>
      <w:r w:rsidRPr="00036402">
        <w:rPr>
          <w:rFonts w:ascii="Times New Roman" w:hAnsi="Times New Roman"/>
          <w:sz w:val="24"/>
          <w:szCs w:val="24"/>
          <w:lang w:val="uk-UA" w:eastAsia="x-none"/>
        </w:rPr>
        <w:t>повинна бути укомплектована мультимедійним обладнанням;</w:t>
      </w:r>
    </w:p>
    <w:p w14:paraId="023B4EF2" w14:textId="77777777" w:rsidR="00DD114D" w:rsidRPr="00036402" w:rsidRDefault="00DD114D" w:rsidP="00DD114D">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036402">
        <w:rPr>
          <w:rStyle w:val="apple-converted-space"/>
          <w:rFonts w:ascii="Times New Roman" w:hAnsi="Times New Roman"/>
          <w:color w:val="000000"/>
          <w:sz w:val="24"/>
          <w:szCs w:val="24"/>
          <w:shd w:val="clear" w:color="auto" w:fill="FFFFFF"/>
          <w:lang w:val="uk-UA"/>
        </w:rPr>
        <w:t>повинна бути укомплектована комплектом активної акустичної системи. Акустична система повинна складатись з підсилювача, мікшера, обладнаного балансними мікрофонними входами XLR, несиметричними ¼ "лінійними входами, еквалайзером і FX level регуляторами на кожному каналі, двох  акустичних систем потужністю не менше 1500Вт зі стійками. Комплект активної акустичної системи повинен мати необхідні елементи та комутації для підключення з радіосистемами (радіомікрофонами)</w:t>
      </w:r>
      <w:r w:rsidRPr="00036402">
        <w:rPr>
          <w:rFonts w:ascii="Times New Roman" w:hAnsi="Times New Roman"/>
          <w:color w:val="000000"/>
          <w:sz w:val="24"/>
          <w:szCs w:val="24"/>
          <w:shd w:val="clear" w:color="auto" w:fill="FFFFFF"/>
          <w:lang w:val="uk-UA"/>
        </w:rPr>
        <w:t>;</w:t>
      </w:r>
    </w:p>
    <w:p w14:paraId="38504A3E" w14:textId="2BF4449F" w:rsidR="00DD114D" w:rsidRPr="00036402" w:rsidRDefault="00DD114D" w:rsidP="00DD114D">
      <w:pPr>
        <w:numPr>
          <w:ilvl w:val="0"/>
          <w:numId w:val="14"/>
        </w:numPr>
        <w:tabs>
          <w:tab w:val="left" w:pos="993"/>
          <w:tab w:val="left" w:pos="1276"/>
        </w:tabs>
        <w:spacing w:after="0" w:line="240" w:lineRule="auto"/>
        <w:ind w:left="0" w:firstLine="567"/>
        <w:contextualSpacing/>
        <w:jc w:val="both"/>
        <w:rPr>
          <w:rFonts w:ascii="Times New Roman" w:hAnsi="Times New Roman"/>
          <w:sz w:val="24"/>
          <w:szCs w:val="24"/>
        </w:rPr>
      </w:pPr>
      <w:r w:rsidRPr="00036402">
        <w:rPr>
          <w:rFonts w:ascii="Times New Roman" w:hAnsi="Times New Roman"/>
          <w:color w:val="000000"/>
          <w:sz w:val="24"/>
          <w:szCs w:val="24"/>
          <w:shd w:val="clear" w:color="auto" w:fill="FFFFFF"/>
        </w:rPr>
        <w:t xml:space="preserve"> повинна бути укомплектована радіосистемами (</w:t>
      </w:r>
      <w:r w:rsidR="00245C57">
        <w:rPr>
          <w:rFonts w:ascii="Times New Roman" w:hAnsi="Times New Roman"/>
          <w:color w:val="000000"/>
          <w:sz w:val="24"/>
          <w:szCs w:val="24"/>
          <w:shd w:val="clear" w:color="auto" w:fill="FFFFFF"/>
        </w:rPr>
        <w:t>2</w:t>
      </w:r>
      <w:r w:rsidRPr="00036402">
        <w:rPr>
          <w:rFonts w:ascii="Times New Roman" w:hAnsi="Times New Roman"/>
          <w:color w:val="000000"/>
          <w:sz w:val="24"/>
          <w:szCs w:val="24"/>
          <w:shd w:val="clear" w:color="auto" w:fill="FFFFFF"/>
        </w:rPr>
        <w:t xml:space="preserve"> радіомікрофони)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 </w:t>
      </w:r>
      <w:bookmarkStart w:id="3" w:name="_Hlk92289721"/>
    </w:p>
    <w:bookmarkEnd w:id="3"/>
    <w:p w14:paraId="7B3D0C6E" w14:textId="77777777" w:rsidR="00DD114D" w:rsidRPr="00036402" w:rsidRDefault="00DD114D" w:rsidP="00DD114D">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036402">
        <w:rPr>
          <w:rFonts w:ascii="Times New Roman" w:hAnsi="Times New Roman"/>
          <w:color w:val="000000"/>
          <w:sz w:val="24"/>
          <w:szCs w:val="24"/>
          <w:shd w:val="clear" w:color="auto" w:fill="FFFFFF"/>
          <w:lang w:val="uk-UA"/>
        </w:rPr>
        <w:t>повинна бути укомплектована ноутбуком з ліцензійною та активованою операційною системою Windows 10 та ліцензійним та активованим програмним забезпеченням Microsoft Office в комплекті з зарядним пристроєм та мишкою. Ноутбук повинен відповідати таким характеристикам: діагональ екрану повинна бути не менше 14 дюймів, мати роз'єми USB Type-C та HDMI,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7012DBFB" w14:textId="4B3DE030" w:rsidR="00DD114D" w:rsidRPr="00036402" w:rsidRDefault="00DD114D" w:rsidP="00DD114D">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036402">
        <w:rPr>
          <w:rFonts w:ascii="Times New Roman" w:hAnsi="Times New Roman"/>
          <w:color w:val="000000"/>
          <w:sz w:val="24"/>
          <w:szCs w:val="24"/>
          <w:shd w:val="clear" w:color="auto" w:fill="FFFFFF"/>
          <w:lang w:val="uk-UA"/>
        </w:rPr>
        <w:t>повинна бути укомплектована проекційним екраном (</w:t>
      </w:r>
      <w:r w:rsidR="00764993">
        <w:rPr>
          <w:rFonts w:ascii="Times New Roman" w:hAnsi="Times New Roman"/>
          <w:color w:val="000000"/>
          <w:sz w:val="24"/>
          <w:szCs w:val="24"/>
          <w:shd w:val="clear" w:color="auto" w:fill="FFFFFF"/>
          <w:lang w:val="uk-UA"/>
        </w:rPr>
        <w:t>1</w:t>
      </w:r>
      <w:r w:rsidRPr="00036402">
        <w:rPr>
          <w:rFonts w:ascii="Times New Roman" w:hAnsi="Times New Roman"/>
          <w:color w:val="000000"/>
          <w:sz w:val="24"/>
          <w:szCs w:val="24"/>
          <w:shd w:val="clear" w:color="auto" w:fill="FFFFFF"/>
          <w:lang w:val="uk-UA"/>
        </w:rPr>
        <w:t>шт.).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1E8E2E7C" w14:textId="0FF1C5F6" w:rsidR="00DD114D" w:rsidRPr="00036402" w:rsidRDefault="00DD114D" w:rsidP="00DD114D">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036402">
        <w:rPr>
          <w:rFonts w:ascii="Times New Roman" w:hAnsi="Times New Roman"/>
          <w:color w:val="000000"/>
          <w:sz w:val="24"/>
          <w:szCs w:val="24"/>
          <w:shd w:val="clear" w:color="auto" w:fill="FFFFFF"/>
          <w:lang w:val="uk-UA"/>
        </w:rPr>
        <w:t>повинна бути укомплектована мультимедійним проектором (</w:t>
      </w:r>
      <w:r w:rsidR="00764993">
        <w:rPr>
          <w:rFonts w:ascii="Times New Roman" w:hAnsi="Times New Roman"/>
          <w:color w:val="000000"/>
          <w:sz w:val="24"/>
          <w:szCs w:val="24"/>
          <w:shd w:val="clear" w:color="auto" w:fill="FFFFFF"/>
          <w:lang w:val="uk-UA"/>
        </w:rPr>
        <w:t>1</w:t>
      </w:r>
      <w:r w:rsidRPr="00036402">
        <w:rPr>
          <w:rFonts w:ascii="Times New Roman" w:hAnsi="Times New Roman"/>
          <w:color w:val="000000"/>
          <w:sz w:val="24"/>
          <w:szCs w:val="24"/>
          <w:shd w:val="clear" w:color="auto" w:fill="FFFFFF"/>
          <w:lang w:val="uk-UA"/>
        </w:rPr>
        <w:t xml:space="preserve"> шт.). Мультимедійний проектор повинен мати світловий потік не менше ніж 3000 ANSI люмен, роздільна здатність повинна бути не менше 1024 x 768,  мати можливість підключення кабелем VGA та HDMI,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w:t>
      </w:r>
      <w:r w:rsidRPr="00036402">
        <w:rPr>
          <w:rFonts w:ascii="Times New Roman" w:hAnsi="Times New Roman"/>
          <w:color w:val="000000"/>
          <w:sz w:val="24"/>
          <w:szCs w:val="24"/>
          <w:shd w:val="clear" w:color="auto" w:fill="FFFFFF"/>
          <w:lang w:val="uk-UA"/>
        </w:rPr>
        <w:lastRenderedPageBreak/>
        <w:t>укомплектований елементами живлення та підключений до ноутбуку, та подовжувачем. Використаний ресурс терміну служби лампи не повинен перевищувати 1000 годин. Мультимедійний проектор повинен бути підключеним, перевіреним на працездатність на передодні заходу та налаштоване для користування;</w:t>
      </w:r>
    </w:p>
    <w:p w14:paraId="4F9A2017" w14:textId="77777777" w:rsidR="00DD114D" w:rsidRPr="00036402" w:rsidRDefault="00DD114D" w:rsidP="00DD114D">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036402">
        <w:rPr>
          <w:rFonts w:ascii="Times New Roman" w:hAnsi="Times New Roman"/>
          <w:color w:val="000000"/>
          <w:sz w:val="24"/>
          <w:szCs w:val="24"/>
          <w:shd w:val="clear" w:color="auto" w:fill="FFFFFF"/>
          <w:lang w:val="uk-UA"/>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66CDF269" w14:textId="77777777" w:rsidR="00DD114D" w:rsidRPr="00036402" w:rsidRDefault="00DD114D" w:rsidP="00DD114D">
      <w:pPr>
        <w:pStyle w:val="a3"/>
        <w:numPr>
          <w:ilvl w:val="0"/>
          <w:numId w:val="14"/>
        </w:numPr>
        <w:tabs>
          <w:tab w:val="left" w:pos="993"/>
        </w:tabs>
        <w:ind w:left="0" w:firstLine="567"/>
        <w:jc w:val="both"/>
        <w:rPr>
          <w:rStyle w:val="apple-converted-space"/>
          <w:rFonts w:ascii="Times New Roman" w:hAnsi="Times New Roman"/>
          <w:color w:val="000000"/>
          <w:sz w:val="24"/>
          <w:szCs w:val="24"/>
          <w:shd w:val="clear" w:color="auto" w:fill="FFFFFF"/>
          <w:lang w:val="uk-UA"/>
        </w:rPr>
      </w:pPr>
      <w:r w:rsidRPr="00036402">
        <w:rPr>
          <w:rFonts w:ascii="Times New Roman" w:hAnsi="Times New Roman"/>
          <w:color w:val="000000"/>
          <w:sz w:val="24"/>
          <w:szCs w:val="24"/>
          <w:shd w:val="clear" w:color="auto" w:fill="FFFFFF"/>
          <w:lang w:val="uk-UA"/>
        </w:rPr>
        <w:t xml:space="preserve">повинна бути укомплектована </w:t>
      </w:r>
      <w:r w:rsidRPr="00036402">
        <w:rPr>
          <w:rStyle w:val="apple-converted-space"/>
          <w:rFonts w:ascii="Times New Roman" w:hAnsi="Times New Roman"/>
          <w:color w:val="000000"/>
          <w:sz w:val="24"/>
          <w:szCs w:val="24"/>
          <w:shd w:val="clear" w:color="auto" w:fill="FFFFFF"/>
          <w:lang w:val="uk-UA"/>
        </w:rPr>
        <w:t>фліпчартом (1 шт.) з блокнотом та набором маркерів (чотири кольори). Фліпчарт повинен бути мобільним з можливістю пересування;</w:t>
      </w:r>
    </w:p>
    <w:p w14:paraId="05D9A11B" w14:textId="77777777" w:rsidR="00DD114D" w:rsidRPr="00036402" w:rsidRDefault="00DD114D" w:rsidP="00DD114D">
      <w:pPr>
        <w:pStyle w:val="a3"/>
        <w:numPr>
          <w:ilvl w:val="0"/>
          <w:numId w:val="14"/>
        </w:numPr>
        <w:tabs>
          <w:tab w:val="left" w:pos="993"/>
        </w:tabs>
        <w:ind w:left="0" w:firstLine="567"/>
        <w:jc w:val="both"/>
        <w:rPr>
          <w:rStyle w:val="apple-converted-space"/>
          <w:rFonts w:ascii="Times New Roman" w:eastAsia="Times New Roman" w:hAnsi="Times New Roman"/>
          <w:sz w:val="24"/>
          <w:szCs w:val="24"/>
          <w:lang w:val="uk-UA"/>
        </w:rPr>
      </w:pPr>
      <w:r w:rsidRPr="00036402">
        <w:rPr>
          <w:rFonts w:ascii="Times New Roman" w:eastAsia="Times New Roman" w:hAnsi="Times New Roman"/>
          <w:sz w:val="24"/>
          <w:szCs w:val="24"/>
          <w:lang w:val="uk-UA"/>
        </w:rPr>
        <w:t xml:space="preserve">повинна включати організацію онлайн трансляції в програмі Zoom із розширеним функціоналом: техніку, необхідну для трансляції відео з конференц зали (камера, штатив, мікрофони, ноутбук); адміністрування онлайн трансляції (технічна підтримка, допомога у підключенні онлайн учасникам та доповідачам, трансляція онлайн виступів, презентацій, забезпечення зворотного зв'язку від онлайн учасників).  Організація </w:t>
      </w:r>
      <w:r w:rsidRPr="00036402">
        <w:rPr>
          <w:rFonts w:ascii="Times New Roman" w:hAnsi="Times New Roman"/>
          <w:color w:val="000000"/>
          <w:sz w:val="24"/>
          <w:szCs w:val="24"/>
          <w:lang w:val="uk-UA"/>
        </w:rPr>
        <w:t>онлайн трансляції в Zoom повинна включати трансляцію відео та трансляцію двох потоків аудіо (один – мовою доповідача, другий – синхронний переклад).</w:t>
      </w:r>
    </w:p>
    <w:p w14:paraId="09063F0F" w14:textId="77777777" w:rsidR="00DD114D" w:rsidRPr="00036402" w:rsidRDefault="00DD114D" w:rsidP="00DD114D">
      <w:pPr>
        <w:numPr>
          <w:ilvl w:val="0"/>
          <w:numId w:val="14"/>
        </w:numPr>
        <w:tabs>
          <w:tab w:val="left" w:pos="993"/>
          <w:tab w:val="left" w:pos="1276"/>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rPr>
        <w:t>повинна мати мережу WiFi з високошвидкісним інтернетом  (із забезпеченням технічного супроводу)</w:t>
      </w:r>
      <w:r w:rsidRPr="00036402">
        <w:rPr>
          <w:rFonts w:ascii="Times New Roman" w:hAnsi="Times New Roman"/>
          <w:sz w:val="24"/>
          <w:szCs w:val="24"/>
          <w:shd w:val="clear" w:color="auto" w:fill="FFFFFF"/>
        </w:rPr>
        <w:t>;</w:t>
      </w:r>
      <w:r w:rsidRPr="00036402">
        <w:rPr>
          <w:rFonts w:ascii="Times New Roman" w:hAnsi="Times New Roman"/>
          <w:sz w:val="24"/>
          <w:szCs w:val="24"/>
        </w:rPr>
        <w:t xml:space="preserve"> </w:t>
      </w:r>
    </w:p>
    <w:p w14:paraId="4FADE968" w14:textId="77777777" w:rsidR="00DD114D" w:rsidRPr="00036402" w:rsidRDefault="00DD114D" w:rsidP="00DD114D">
      <w:pPr>
        <w:pStyle w:val="a3"/>
        <w:numPr>
          <w:ilvl w:val="0"/>
          <w:numId w:val="14"/>
        </w:numPr>
        <w:tabs>
          <w:tab w:val="left" w:pos="993"/>
        </w:tabs>
        <w:ind w:left="0" w:firstLine="567"/>
        <w:jc w:val="both"/>
        <w:rPr>
          <w:rFonts w:ascii="Times New Roman" w:hAnsi="Times New Roman"/>
          <w:sz w:val="24"/>
          <w:szCs w:val="24"/>
          <w:lang w:val="uk-UA"/>
        </w:rPr>
      </w:pPr>
      <w:r w:rsidRPr="00036402">
        <w:rPr>
          <w:rFonts w:ascii="Times New Roman" w:eastAsia="Times New Roman" w:hAnsi="Times New Roman"/>
          <w:sz w:val="24"/>
          <w:szCs w:val="24"/>
          <w:lang w:val="uk-UA"/>
        </w:rPr>
        <w:t xml:space="preserve">повинна бути забезпечена просторим приміщенням поруч з конференц залою для </w:t>
      </w:r>
      <w:r w:rsidRPr="00036402">
        <w:rPr>
          <w:rStyle w:val="apple-converted-space"/>
          <w:color w:val="000000"/>
          <w:sz w:val="24"/>
          <w:szCs w:val="24"/>
          <w:shd w:val="clear" w:color="auto" w:fill="FFFFFF"/>
          <w:lang w:val="uk-UA"/>
        </w:rPr>
        <w:t xml:space="preserve">проведення </w:t>
      </w:r>
      <w:r w:rsidRPr="00036402">
        <w:rPr>
          <w:rFonts w:ascii="Times New Roman" w:hAnsi="Times New Roman"/>
          <w:sz w:val="24"/>
          <w:szCs w:val="24"/>
          <w:lang w:val="uk-UA"/>
        </w:rPr>
        <w:t>реєстрації учасників, проведення кава-пауз, інформаційна стійка.</w:t>
      </w:r>
    </w:p>
    <w:p w14:paraId="5DE01525" w14:textId="77777777" w:rsidR="00DD114D" w:rsidRPr="00036402" w:rsidRDefault="00DD114D" w:rsidP="00DD114D">
      <w:pPr>
        <w:pStyle w:val="afe"/>
        <w:numPr>
          <w:ilvl w:val="1"/>
          <w:numId w:val="18"/>
        </w:numPr>
        <w:tabs>
          <w:tab w:val="left" w:pos="993"/>
          <w:tab w:val="left" w:pos="1134"/>
        </w:tabs>
        <w:suppressAutoHyphens/>
        <w:spacing w:after="0" w:line="240" w:lineRule="auto"/>
        <w:ind w:left="0" w:firstLine="567"/>
        <w:jc w:val="both"/>
        <w:rPr>
          <w:rFonts w:ascii="Times New Roman" w:hAnsi="Times New Roman"/>
          <w:sz w:val="24"/>
          <w:szCs w:val="28"/>
        </w:rPr>
      </w:pPr>
      <w:r w:rsidRPr="00036402">
        <w:rPr>
          <w:rFonts w:ascii="Times New Roman" w:hAnsi="Times New Roman"/>
          <w:sz w:val="24"/>
          <w:szCs w:val="28"/>
        </w:rPr>
        <w:t>Вартість послуг із оренди конференц-зали Виконавець вказує за 1 робочий день (з 9 год. 00 хв до 18 год. 00 хв.) оренди конференц-зали площею відповідно вимог. Вартість повинна включаючи оренду меблів (столів та стільців), розстановку меблів, облаштування президії, оренду обладнання (проектор, екран, ноутбук, 4  радіомікрофони, звукову систему, 1 фліпчарт, подовжувачі, відеокамеру для забезпечення Zoom),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78980886" w14:textId="77777777" w:rsidR="00DD114D" w:rsidRPr="00036402" w:rsidRDefault="00DD114D" w:rsidP="00DD114D">
      <w:pPr>
        <w:pStyle w:val="a3"/>
        <w:tabs>
          <w:tab w:val="left" w:pos="993"/>
        </w:tabs>
        <w:ind w:left="1134"/>
        <w:jc w:val="both"/>
        <w:rPr>
          <w:rStyle w:val="apple-converted-space"/>
          <w:color w:val="000000"/>
          <w:sz w:val="24"/>
          <w:szCs w:val="24"/>
          <w:shd w:val="clear" w:color="auto" w:fill="FFFFFF"/>
          <w:lang w:val="uk-UA"/>
        </w:rPr>
      </w:pPr>
    </w:p>
    <w:p w14:paraId="7B8C05F2" w14:textId="77777777" w:rsidR="00DD114D" w:rsidRPr="00036402" w:rsidRDefault="00DD114D" w:rsidP="00DD114D">
      <w:pPr>
        <w:pStyle w:val="a3"/>
        <w:numPr>
          <w:ilvl w:val="0"/>
          <w:numId w:val="10"/>
        </w:numPr>
        <w:tabs>
          <w:tab w:val="left" w:pos="284"/>
          <w:tab w:val="left" w:pos="993"/>
        </w:tabs>
        <w:ind w:left="0" w:firstLine="567"/>
        <w:rPr>
          <w:rFonts w:ascii="Times New Roman" w:eastAsia="Times New Roman" w:hAnsi="Times New Roman"/>
          <w:b/>
          <w:sz w:val="24"/>
          <w:szCs w:val="24"/>
          <w:lang w:val="uk-UA"/>
        </w:rPr>
      </w:pPr>
      <w:r w:rsidRPr="00036402">
        <w:rPr>
          <w:rFonts w:ascii="Times New Roman" w:hAnsi="Times New Roman"/>
          <w:b/>
          <w:sz w:val="24"/>
          <w:szCs w:val="24"/>
          <w:lang w:val="uk-UA" w:eastAsia="x-none"/>
        </w:rPr>
        <w:t>Послуги харчування учасників.</w:t>
      </w:r>
    </w:p>
    <w:p w14:paraId="45CD0C20" w14:textId="77777777" w:rsidR="00DD114D" w:rsidRPr="00036402" w:rsidRDefault="00DD114D" w:rsidP="00DD114D">
      <w:pPr>
        <w:pStyle w:val="a3"/>
        <w:numPr>
          <w:ilvl w:val="1"/>
          <w:numId w:val="10"/>
        </w:numPr>
        <w:tabs>
          <w:tab w:val="left" w:pos="993"/>
        </w:tabs>
        <w:ind w:left="0" w:firstLine="567"/>
        <w:jc w:val="both"/>
        <w:rPr>
          <w:rFonts w:ascii="Times New Roman" w:hAnsi="Times New Roman"/>
          <w:sz w:val="24"/>
          <w:szCs w:val="24"/>
          <w:lang w:val="uk-UA"/>
        </w:rPr>
      </w:pPr>
      <w:bookmarkStart w:id="4" w:name="_Hlk1487787"/>
      <w:r w:rsidRPr="00036402">
        <w:rPr>
          <w:rFonts w:ascii="Times New Roman" w:eastAsia="Times New Roman" w:hAnsi="Times New Roman"/>
          <w:sz w:val="24"/>
          <w:szCs w:val="24"/>
          <w:lang w:val="uk-UA" w:eastAsia="ar-SA"/>
        </w:rPr>
        <w:t>Меню харчування повинно включати в себе перелік найменувань та відповідати вимогам, що визначені в Таблиці 1 «Меню харчування».</w:t>
      </w:r>
    </w:p>
    <w:p w14:paraId="6657012A" w14:textId="77777777" w:rsidR="00DD114D" w:rsidRPr="00036402" w:rsidRDefault="00DD114D" w:rsidP="00DD114D">
      <w:pPr>
        <w:pStyle w:val="a3"/>
        <w:numPr>
          <w:ilvl w:val="1"/>
          <w:numId w:val="10"/>
        </w:numPr>
        <w:tabs>
          <w:tab w:val="left" w:pos="993"/>
        </w:tabs>
        <w:ind w:left="0" w:firstLine="567"/>
        <w:jc w:val="both"/>
        <w:rPr>
          <w:rFonts w:ascii="Times New Roman" w:hAnsi="Times New Roman"/>
          <w:sz w:val="24"/>
          <w:szCs w:val="24"/>
          <w:lang w:val="uk-UA"/>
        </w:rPr>
      </w:pPr>
      <w:r w:rsidRPr="00036402">
        <w:rPr>
          <w:rFonts w:ascii="Times New Roman" w:eastAsia="Times New Roman" w:hAnsi="Times New Roman"/>
          <w:sz w:val="24"/>
          <w:szCs w:val="24"/>
          <w:lang w:val="uk-UA" w:eastAsia="ar-SA"/>
        </w:rPr>
        <w:t>Меню харчування повинне бути погоджене Замовником.</w:t>
      </w:r>
    </w:p>
    <w:p w14:paraId="32D4846C" w14:textId="77777777" w:rsidR="00DD114D" w:rsidRPr="00036402" w:rsidRDefault="00DD114D" w:rsidP="00DD114D">
      <w:pPr>
        <w:pStyle w:val="a3"/>
        <w:numPr>
          <w:ilvl w:val="1"/>
          <w:numId w:val="10"/>
        </w:numPr>
        <w:tabs>
          <w:tab w:val="left" w:pos="993"/>
        </w:tabs>
        <w:ind w:left="0" w:firstLine="567"/>
        <w:jc w:val="both"/>
        <w:rPr>
          <w:rFonts w:ascii="Times New Roman" w:hAnsi="Times New Roman"/>
          <w:sz w:val="24"/>
          <w:szCs w:val="24"/>
          <w:lang w:val="uk-UA"/>
        </w:rPr>
      </w:pPr>
      <w:r w:rsidRPr="00036402">
        <w:rPr>
          <w:rFonts w:ascii="Times New Roman" w:eastAsia="Times New Roman" w:hAnsi="Times New Roman"/>
          <w:sz w:val="24"/>
          <w:szCs w:val="24"/>
          <w:lang w:val="uk-UA" w:eastAsia="ar-SA"/>
        </w:rPr>
        <w:t>Страви повинні бути різноманітні та не повинні повторюватись кожного дня в рамках одного заходу.</w:t>
      </w:r>
    </w:p>
    <w:p w14:paraId="1DE8E6BF" w14:textId="77777777" w:rsidR="00DD114D" w:rsidRPr="00036402" w:rsidRDefault="00DD114D" w:rsidP="00DD114D">
      <w:pPr>
        <w:numPr>
          <w:ilvl w:val="1"/>
          <w:numId w:val="10"/>
        </w:numPr>
        <w:tabs>
          <w:tab w:val="left" w:pos="993"/>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lang w:eastAsia="ar-SA"/>
        </w:rPr>
        <w:t>Розраховуючи вартість кава-пауз, обідів і вечерь, Виконавець повинен запропонувати страви універсальної кухні, включаючи фірмові страви, українську, європейську кухню та вегетаріанське меню.</w:t>
      </w:r>
    </w:p>
    <w:p w14:paraId="0AE8FA1E" w14:textId="77777777" w:rsidR="00DD114D" w:rsidRPr="00036402" w:rsidRDefault="00DD114D" w:rsidP="00DD114D">
      <w:pPr>
        <w:numPr>
          <w:ilvl w:val="1"/>
          <w:numId w:val="10"/>
        </w:numPr>
        <w:tabs>
          <w:tab w:val="left" w:pos="993"/>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rPr>
        <w:t>Кава-паузи стандартні та посилені повинні надаватись Виконавцем у ресторанах готелю або інших спеціально відведених приміщеннях, де проводиться захід.</w:t>
      </w:r>
    </w:p>
    <w:p w14:paraId="26D00460" w14:textId="77777777" w:rsidR="00DD114D" w:rsidRPr="00036402" w:rsidRDefault="00DD114D" w:rsidP="00DD114D">
      <w:pPr>
        <w:numPr>
          <w:ilvl w:val="1"/>
          <w:numId w:val="10"/>
        </w:numPr>
        <w:tabs>
          <w:tab w:val="left" w:pos="993"/>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rPr>
        <w:t>Обіди повинні надаватись Виконавцем у приміщенні ресторанах готелю, де проводиться захід.</w:t>
      </w:r>
    </w:p>
    <w:p w14:paraId="1544A88D" w14:textId="77777777" w:rsidR="00DD114D" w:rsidRPr="00036402" w:rsidRDefault="00DD114D" w:rsidP="00DD114D">
      <w:pPr>
        <w:numPr>
          <w:ilvl w:val="1"/>
          <w:numId w:val="10"/>
        </w:numPr>
        <w:tabs>
          <w:tab w:val="left" w:pos="993"/>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rPr>
        <w:t xml:space="preserve">Вечері повинні надаватись Виконавцем у приміщенні ресторану готелю, в якому буде організовано проживання учасників. </w:t>
      </w:r>
    </w:p>
    <w:p w14:paraId="0602DC41" w14:textId="77777777" w:rsidR="00DD114D" w:rsidRDefault="00DD114D" w:rsidP="00DD114D">
      <w:pPr>
        <w:numPr>
          <w:ilvl w:val="1"/>
          <w:numId w:val="10"/>
        </w:numPr>
        <w:tabs>
          <w:tab w:val="left" w:pos="993"/>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rPr>
        <w:t>Виконавець формує цінову пропозицію щодо організації харчування учасників зазначаючи вартість кава-паузи, обіду, вечері, у розрахунку на одну особу відповідно до Таблиці 1 «Меню харчування».</w:t>
      </w:r>
    </w:p>
    <w:p w14:paraId="36C8517A" w14:textId="77777777" w:rsidR="00DD114D" w:rsidRPr="002123B1" w:rsidRDefault="00DD114D" w:rsidP="00DD114D">
      <w:pPr>
        <w:pStyle w:val="a3"/>
        <w:numPr>
          <w:ilvl w:val="1"/>
          <w:numId w:val="10"/>
        </w:numPr>
        <w:rPr>
          <w:rFonts w:ascii="Times New Roman" w:eastAsia="Times New Roman" w:hAnsi="Times New Roman"/>
          <w:sz w:val="24"/>
          <w:szCs w:val="24"/>
          <w:lang w:val="uk-UA"/>
        </w:rPr>
      </w:pPr>
      <w:r w:rsidRPr="002123B1">
        <w:rPr>
          <w:rFonts w:ascii="Times New Roman" w:eastAsia="Times New Roman" w:hAnsi="Times New Roman"/>
          <w:sz w:val="24"/>
          <w:szCs w:val="24"/>
          <w:lang w:val="uk-UA"/>
        </w:rPr>
        <w:t>Виконавець зобов’язується скасувати послуги харчування починаючи з другої доби у разі відсутності або неявки учасника на захід.</w:t>
      </w:r>
    </w:p>
    <w:bookmarkEnd w:id="4"/>
    <w:p w14:paraId="3DEA8113" w14:textId="77777777" w:rsidR="00DD114D" w:rsidRPr="00036402" w:rsidRDefault="00DD114D" w:rsidP="00DD114D">
      <w:pPr>
        <w:pStyle w:val="a3"/>
        <w:numPr>
          <w:ilvl w:val="1"/>
          <w:numId w:val="10"/>
        </w:numPr>
        <w:tabs>
          <w:tab w:val="left" w:pos="0"/>
          <w:tab w:val="left" w:pos="709"/>
          <w:tab w:val="left" w:pos="1134"/>
        </w:tabs>
        <w:ind w:left="0" w:firstLine="567"/>
        <w:jc w:val="both"/>
        <w:rPr>
          <w:rFonts w:ascii="Times New Roman" w:hAnsi="Times New Roman"/>
          <w:sz w:val="24"/>
          <w:szCs w:val="24"/>
          <w:lang w:val="uk-UA"/>
        </w:rPr>
      </w:pPr>
      <w:r w:rsidRPr="00036402">
        <w:rPr>
          <w:rFonts w:ascii="Times New Roman" w:hAnsi="Times New Roman"/>
          <w:sz w:val="24"/>
          <w:szCs w:val="24"/>
          <w:lang w:val="uk-UA"/>
        </w:rPr>
        <w:lastRenderedPageBreak/>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036402" w:rsidDel="00E530A5">
        <w:rPr>
          <w:rFonts w:ascii="Times New Roman" w:hAnsi="Times New Roman"/>
          <w:sz w:val="24"/>
          <w:szCs w:val="24"/>
          <w:lang w:val="uk-UA"/>
        </w:rPr>
        <w:t xml:space="preserve"> </w:t>
      </w:r>
    </w:p>
    <w:p w14:paraId="686681E1" w14:textId="77777777" w:rsidR="00DD114D" w:rsidRPr="00036402" w:rsidRDefault="00DD114D" w:rsidP="00DD114D">
      <w:pPr>
        <w:tabs>
          <w:tab w:val="left" w:pos="0"/>
        </w:tabs>
        <w:ind w:firstLine="709"/>
        <w:jc w:val="right"/>
        <w:rPr>
          <w:rFonts w:ascii="Times New Roman" w:hAnsi="Times New Roman"/>
          <w:i/>
          <w:sz w:val="24"/>
          <w:szCs w:val="24"/>
        </w:rPr>
      </w:pPr>
      <w:r w:rsidRPr="00036402">
        <w:rPr>
          <w:rFonts w:ascii="Times New Roman" w:hAnsi="Times New Roman"/>
          <w:i/>
          <w:sz w:val="24"/>
          <w:szCs w:val="24"/>
        </w:rPr>
        <w:t xml:space="preserve">Таблиця 1 </w:t>
      </w:r>
    </w:p>
    <w:p w14:paraId="3F91759F" w14:textId="77777777" w:rsidR="00DD114D" w:rsidRPr="00036402" w:rsidRDefault="00DD114D" w:rsidP="00DD114D">
      <w:pPr>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МЕНЮ ХАРЧУВАННЯ</w:t>
      </w:r>
    </w:p>
    <w:tbl>
      <w:tblPr>
        <w:tblW w:w="9901"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664"/>
        <w:gridCol w:w="1842"/>
        <w:gridCol w:w="3686"/>
      </w:tblGrid>
      <w:tr w:rsidR="00DD114D" w:rsidRPr="00036402" w14:paraId="565E550A" w14:textId="77777777" w:rsidTr="00124831">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A2948"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 п/п</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E84CC"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Найменування</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69778C"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Вихід на одну порцію (особу)</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C365C"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Вимоги до харчування</w:t>
            </w:r>
          </w:p>
        </w:tc>
      </w:tr>
      <w:tr w:rsidR="00DD114D" w:rsidRPr="00036402" w14:paraId="74A1547B" w14:textId="77777777" w:rsidTr="00124831">
        <w:trPr>
          <w:trHeight w:val="260"/>
        </w:trPr>
        <w:tc>
          <w:tcPr>
            <w:tcW w:w="990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F156F1"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Кава-пауза стандартна</w:t>
            </w:r>
          </w:p>
        </w:tc>
      </w:tr>
      <w:tr w:rsidR="00DD114D" w:rsidRPr="00036402" w14:paraId="44659188"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2F97A"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color w:val="000000" w:themeColor="text1"/>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9B4D4"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themeColor="text1"/>
                <w:sz w:val="24"/>
                <w:szCs w:val="24"/>
                <w:shd w:val="clear" w:color="auto" w:fill="FFFFFF"/>
              </w:rPr>
              <w:t>2 види холодних закусок (канапе/сендвіч/тарталетки)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BB1E6D"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themeColor="text1"/>
                <w:sz w:val="24"/>
                <w:szCs w:val="24"/>
                <w:shd w:val="clear" w:color="auto" w:fill="FFFFFF"/>
              </w:rPr>
              <w:t xml:space="preserve">2*80 г </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B2DB7"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themeColor="text1"/>
                <w:sz w:val="24"/>
                <w:szCs w:val="24"/>
                <w:shd w:val="clear" w:color="auto" w:fill="FFFFFF"/>
              </w:rPr>
              <w:t>Європейська кухня/українська кухня.</w:t>
            </w:r>
          </w:p>
        </w:tc>
      </w:tr>
      <w:tr w:rsidR="00DD114D" w:rsidRPr="00036402" w14:paraId="62AC9522"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CF643" w14:textId="77777777" w:rsidR="00DD114D" w:rsidRPr="00036402" w:rsidRDefault="00DD114D" w:rsidP="00124831">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color w:val="000000" w:themeColor="text1"/>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D01260" w14:textId="77777777" w:rsidR="00DD114D" w:rsidRPr="00036402" w:rsidRDefault="00DD114D" w:rsidP="00124831">
            <w:pPr>
              <w:spacing w:after="0" w:line="240" w:lineRule="auto"/>
              <w:rPr>
                <w:rFonts w:ascii="Times New Roman" w:hAnsi="Times New Roman"/>
                <w:color w:val="000000"/>
                <w:sz w:val="24"/>
                <w:szCs w:val="24"/>
                <w:shd w:val="clear" w:color="auto" w:fill="FFFFFF"/>
              </w:rPr>
            </w:pPr>
            <w:r w:rsidRPr="00036402">
              <w:rPr>
                <w:rFonts w:ascii="Times New Roman" w:hAnsi="Times New Roman"/>
                <w:color w:val="000000" w:themeColor="text1"/>
                <w:sz w:val="24"/>
                <w:szCs w:val="24"/>
                <w:shd w:val="clear" w:color="auto" w:fill="FFFFFF"/>
              </w:rPr>
              <w:t>3 види солодких закусок (тістечка/солодка випічка з листового тіста, профітролі)</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5DC2E4" w14:textId="77777777" w:rsidR="00DD114D" w:rsidRPr="00036402" w:rsidRDefault="00DD114D" w:rsidP="00124831">
            <w:pPr>
              <w:spacing w:after="0" w:line="240" w:lineRule="auto"/>
              <w:jc w:val="center"/>
              <w:rPr>
                <w:rFonts w:ascii="Times New Roman" w:hAnsi="Times New Roman"/>
                <w:b/>
                <w:bCs/>
                <w:color w:val="000000"/>
                <w:sz w:val="24"/>
                <w:szCs w:val="24"/>
                <w:shd w:val="clear" w:color="auto" w:fill="FFFFFF"/>
              </w:rPr>
            </w:pPr>
            <w:r w:rsidRPr="00036402">
              <w:rPr>
                <w:rFonts w:ascii="Times New Roman" w:hAnsi="Times New Roman"/>
                <w:b/>
                <w:bCs/>
                <w:color w:val="000000" w:themeColor="text1"/>
                <w:sz w:val="24"/>
                <w:szCs w:val="24"/>
                <w:shd w:val="clear" w:color="auto" w:fill="FFFFFF"/>
              </w:rPr>
              <w:t>2*80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0A92BF"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themeColor="text1"/>
                <w:sz w:val="24"/>
                <w:szCs w:val="24"/>
                <w:shd w:val="clear" w:color="auto" w:fill="FFFFFF"/>
              </w:rPr>
              <w:t>Європейська кухня/українська кухня.</w:t>
            </w:r>
          </w:p>
        </w:tc>
      </w:tr>
      <w:tr w:rsidR="00DD114D" w:rsidRPr="00036402" w14:paraId="6A54807D"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21AD6"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2C4348"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 xml:space="preserve">Чай </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1DFC31"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250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0D83D"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 xml:space="preserve"> </w:t>
            </w:r>
          </w:p>
        </w:tc>
      </w:tr>
      <w:tr w:rsidR="00DD114D" w:rsidRPr="00036402" w14:paraId="2021C9FC"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D21D91" w14:textId="77777777" w:rsidR="00DD114D" w:rsidRPr="00036402" w:rsidRDefault="00DD114D" w:rsidP="00124831">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sz w:val="24"/>
                <w:szCs w:val="24"/>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C51B92" w14:textId="77777777" w:rsidR="00DD114D" w:rsidRPr="00036402" w:rsidRDefault="00DD114D" w:rsidP="00124831">
            <w:pPr>
              <w:spacing w:after="0" w:line="240" w:lineRule="auto"/>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Кава натуральна</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BF65FC" w14:textId="77777777" w:rsidR="00DD114D" w:rsidRPr="00036402" w:rsidRDefault="00DD114D" w:rsidP="00124831">
            <w:pPr>
              <w:spacing w:after="0" w:line="240" w:lineRule="auto"/>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100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B86C5B" w14:textId="77777777" w:rsidR="00DD114D" w:rsidRPr="00036402" w:rsidRDefault="00DD114D" w:rsidP="00124831">
            <w:pPr>
              <w:spacing w:after="0" w:line="240" w:lineRule="auto"/>
              <w:rPr>
                <w:rFonts w:ascii="Times New Roman" w:hAnsi="Times New Roman"/>
                <w:color w:val="000000"/>
                <w:sz w:val="24"/>
                <w:szCs w:val="24"/>
                <w:shd w:val="clear" w:color="auto" w:fill="FFFFFF"/>
              </w:rPr>
            </w:pPr>
          </w:p>
        </w:tc>
      </w:tr>
      <w:tr w:rsidR="00DD114D" w:rsidRPr="00036402" w14:paraId="6DC4A0AD"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4E83BD"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sz w:val="24"/>
                <w:szCs w:val="24"/>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0D689"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Цукор рафінад</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D2F652"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409C99" w14:textId="77777777" w:rsidR="00DD114D" w:rsidRPr="00036402" w:rsidRDefault="00DD114D" w:rsidP="00124831">
            <w:pPr>
              <w:spacing w:after="0" w:line="240" w:lineRule="auto"/>
              <w:rPr>
                <w:rFonts w:ascii="Times New Roman" w:hAnsi="Times New Roman"/>
                <w:sz w:val="24"/>
                <w:szCs w:val="24"/>
              </w:rPr>
            </w:pPr>
          </w:p>
        </w:tc>
      </w:tr>
      <w:tr w:rsidR="00DD114D" w:rsidRPr="00036402" w14:paraId="7B9EE2CA"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4F9DF"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29E93"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Вершки/молоко</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A60F1"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20/50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B5DAFD" w14:textId="77777777" w:rsidR="00DD114D" w:rsidRPr="00036402" w:rsidRDefault="00DD114D" w:rsidP="00124831">
            <w:pPr>
              <w:spacing w:after="0" w:line="240" w:lineRule="auto"/>
              <w:rPr>
                <w:rFonts w:ascii="Times New Roman" w:hAnsi="Times New Roman"/>
                <w:sz w:val="24"/>
                <w:szCs w:val="24"/>
              </w:rPr>
            </w:pPr>
          </w:p>
        </w:tc>
      </w:tr>
      <w:tr w:rsidR="00DD114D" w:rsidRPr="00036402" w14:paraId="4ABAA8A1"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6F5925" w14:textId="77777777" w:rsidR="00DD114D" w:rsidRPr="00036402" w:rsidRDefault="00DD114D" w:rsidP="00124831">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7</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BB9A5C" w14:textId="77777777" w:rsidR="00DD114D" w:rsidRPr="00036402" w:rsidRDefault="00DD114D" w:rsidP="00124831">
            <w:pPr>
              <w:spacing w:after="0" w:line="240" w:lineRule="auto"/>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Сезонні фрукти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1DA4EC" w14:textId="77777777" w:rsidR="00DD114D" w:rsidRPr="00036402" w:rsidRDefault="00DD114D" w:rsidP="00124831">
            <w:pPr>
              <w:spacing w:after="0" w:line="240" w:lineRule="auto"/>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250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4CC1FB" w14:textId="77777777" w:rsidR="00DD114D" w:rsidRPr="00036402" w:rsidRDefault="00DD114D" w:rsidP="00124831">
            <w:pPr>
              <w:spacing w:after="0" w:line="240" w:lineRule="auto"/>
              <w:rPr>
                <w:rFonts w:ascii="Times New Roman" w:hAnsi="Times New Roman"/>
                <w:sz w:val="24"/>
                <w:szCs w:val="24"/>
              </w:rPr>
            </w:pPr>
          </w:p>
        </w:tc>
      </w:tr>
      <w:tr w:rsidR="00DD114D" w:rsidRPr="00036402" w14:paraId="6287C859"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E3F86F" w14:textId="77777777" w:rsidR="00DD114D" w:rsidRPr="00036402" w:rsidRDefault="00DD114D" w:rsidP="00124831">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sz w:val="24"/>
                <w:szCs w:val="24"/>
              </w:rPr>
              <w:t>8</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BEB342" w14:textId="77777777" w:rsidR="00DD114D" w:rsidRPr="00036402" w:rsidRDefault="00DD114D" w:rsidP="00124831">
            <w:pPr>
              <w:spacing w:after="0" w:line="240" w:lineRule="auto"/>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Сік/узвар</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EFCB69" w14:textId="77777777" w:rsidR="00DD114D" w:rsidRPr="00036402" w:rsidRDefault="00DD114D" w:rsidP="00124831">
            <w:pPr>
              <w:spacing w:after="0" w:line="240" w:lineRule="auto"/>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200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5B4C37" w14:textId="77777777" w:rsidR="00DD114D" w:rsidRPr="00036402" w:rsidRDefault="00DD114D" w:rsidP="00124831">
            <w:pPr>
              <w:spacing w:after="0" w:line="240" w:lineRule="auto"/>
              <w:rPr>
                <w:rFonts w:ascii="Times New Roman" w:hAnsi="Times New Roman"/>
                <w:sz w:val="24"/>
                <w:szCs w:val="24"/>
              </w:rPr>
            </w:pPr>
          </w:p>
        </w:tc>
      </w:tr>
      <w:tr w:rsidR="00DD114D" w:rsidRPr="00036402" w14:paraId="4BDC1A27"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1DED9B"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sz w:val="24"/>
                <w:szCs w:val="24"/>
              </w:rPr>
              <w:t>9</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0FCAC"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Посуд та столові прибори, серветки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5A1026"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 комплект</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A6E73" w14:textId="77777777" w:rsidR="00DD114D" w:rsidRPr="00036402" w:rsidRDefault="00DD114D" w:rsidP="00124831">
            <w:pPr>
              <w:spacing w:after="0" w:line="240" w:lineRule="auto"/>
              <w:rPr>
                <w:rFonts w:ascii="Times New Roman" w:hAnsi="Times New Roman"/>
                <w:sz w:val="24"/>
                <w:szCs w:val="24"/>
              </w:rPr>
            </w:pPr>
          </w:p>
        </w:tc>
      </w:tr>
      <w:tr w:rsidR="00DD114D" w:rsidRPr="00036402" w14:paraId="2C6B90B8" w14:textId="77777777" w:rsidTr="00124831">
        <w:trPr>
          <w:trHeight w:val="220"/>
        </w:trPr>
        <w:tc>
          <w:tcPr>
            <w:tcW w:w="990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E424FB"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Кава-пауза посилена</w:t>
            </w:r>
          </w:p>
        </w:tc>
      </w:tr>
      <w:tr w:rsidR="00DD114D" w:rsidRPr="00036402" w14:paraId="7973EE72" w14:textId="77777777" w:rsidTr="00124831">
        <w:trPr>
          <w:trHeight w:val="160"/>
        </w:trPr>
        <w:tc>
          <w:tcPr>
            <w:tcW w:w="709" w:type="dxa"/>
            <w:tcBorders>
              <w:top w:val="single" w:sz="4" w:space="0" w:color="000000"/>
              <w:left w:val="single" w:sz="4" w:space="0" w:color="000000"/>
              <w:bottom w:val="single" w:sz="4" w:space="0" w:color="000000"/>
              <w:right w:val="single" w:sz="4" w:space="0" w:color="000000"/>
            </w:tcBorders>
          </w:tcPr>
          <w:p w14:paraId="359BAD06" w14:textId="77777777" w:rsidR="00DD114D" w:rsidRPr="00036402" w:rsidRDefault="00DD114D" w:rsidP="00124831">
            <w:pPr>
              <w:spacing w:after="0" w:line="240" w:lineRule="auto"/>
              <w:jc w:val="center"/>
              <w:rPr>
                <w:rFonts w:ascii="Times New Roman" w:hAnsi="Times New Roman"/>
                <w:color w:val="000000" w:themeColor="text1"/>
                <w:sz w:val="24"/>
                <w:szCs w:val="24"/>
                <w:shd w:val="clear" w:color="auto" w:fill="FFFFFF"/>
              </w:rPr>
            </w:pPr>
            <w:r w:rsidRPr="00036402">
              <w:rPr>
                <w:rFonts w:ascii="Times New Roman" w:hAnsi="Times New Roman"/>
                <w:color w:val="000000" w:themeColor="text1"/>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499247" w14:textId="77777777" w:rsidR="00DD114D" w:rsidRPr="00036402" w:rsidRDefault="00DD114D" w:rsidP="00124831">
            <w:pPr>
              <w:spacing w:after="0" w:line="240" w:lineRule="auto"/>
              <w:rPr>
                <w:rFonts w:ascii="Times New Roman" w:hAnsi="Times New Roman"/>
                <w:color w:val="000000" w:themeColor="text1"/>
                <w:sz w:val="24"/>
                <w:szCs w:val="24"/>
                <w:shd w:val="clear" w:color="auto" w:fill="FFFFFF"/>
              </w:rPr>
            </w:pPr>
            <w:r w:rsidRPr="00036402">
              <w:rPr>
                <w:rFonts w:ascii="Times New Roman" w:hAnsi="Times New Roman"/>
                <w:color w:val="000000" w:themeColor="text1"/>
                <w:sz w:val="24"/>
                <w:szCs w:val="24"/>
                <w:shd w:val="clear" w:color="auto" w:fill="FFFFFF"/>
              </w:rPr>
              <w:t>2 види холодних закусок (канапе/сендвіч/тарталетки)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7D7221" w14:textId="77777777" w:rsidR="00DD114D" w:rsidRPr="00036402" w:rsidRDefault="00DD114D" w:rsidP="00124831">
            <w:pPr>
              <w:spacing w:after="0" w:line="240" w:lineRule="auto"/>
              <w:jc w:val="center"/>
              <w:rPr>
                <w:rFonts w:ascii="Times New Roman" w:hAnsi="Times New Roman"/>
                <w:b/>
                <w:bCs/>
                <w:color w:val="000000" w:themeColor="text1"/>
                <w:sz w:val="24"/>
                <w:szCs w:val="24"/>
                <w:shd w:val="clear" w:color="auto" w:fill="FFFFFF"/>
              </w:rPr>
            </w:pPr>
            <w:r w:rsidRPr="00036402">
              <w:rPr>
                <w:rFonts w:ascii="Times New Roman" w:hAnsi="Times New Roman"/>
                <w:b/>
                <w:bCs/>
                <w:color w:val="000000" w:themeColor="text1"/>
                <w:sz w:val="24"/>
                <w:szCs w:val="24"/>
                <w:shd w:val="clear" w:color="auto" w:fill="FFFFFF"/>
              </w:rPr>
              <w:t xml:space="preserve">2*80 г </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9028A5" w14:textId="77777777" w:rsidR="00DD114D" w:rsidRPr="00036402" w:rsidRDefault="00DD114D" w:rsidP="00124831">
            <w:pPr>
              <w:spacing w:after="0" w:line="240" w:lineRule="auto"/>
              <w:rPr>
                <w:rFonts w:ascii="Times New Roman" w:hAnsi="Times New Roman"/>
                <w:color w:val="000000" w:themeColor="text1"/>
                <w:sz w:val="24"/>
                <w:szCs w:val="24"/>
              </w:rPr>
            </w:pPr>
            <w:r w:rsidRPr="00036402">
              <w:rPr>
                <w:rFonts w:ascii="Times New Roman" w:hAnsi="Times New Roman"/>
                <w:color w:val="000000" w:themeColor="text1"/>
                <w:sz w:val="24"/>
                <w:szCs w:val="24"/>
                <w:shd w:val="clear" w:color="auto" w:fill="FFFFFF"/>
              </w:rPr>
              <w:t>Європейська кухня/українська кухня.</w:t>
            </w:r>
          </w:p>
        </w:tc>
      </w:tr>
      <w:tr w:rsidR="00DD114D" w:rsidRPr="00036402" w14:paraId="141A08BB"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Pr>
          <w:p w14:paraId="6F8F8791" w14:textId="77777777" w:rsidR="00DD114D" w:rsidRPr="00036402" w:rsidRDefault="00DD114D" w:rsidP="00124831">
            <w:pPr>
              <w:spacing w:after="0" w:line="240" w:lineRule="auto"/>
              <w:jc w:val="center"/>
              <w:rPr>
                <w:rFonts w:ascii="Times New Roman" w:hAnsi="Times New Roman"/>
                <w:color w:val="000000" w:themeColor="text1"/>
                <w:sz w:val="24"/>
                <w:szCs w:val="24"/>
                <w:shd w:val="clear" w:color="auto" w:fill="FFFFFF"/>
              </w:rPr>
            </w:pPr>
            <w:r w:rsidRPr="00036402">
              <w:rPr>
                <w:rFonts w:ascii="Times New Roman" w:hAnsi="Times New Roman"/>
                <w:color w:val="000000" w:themeColor="text1"/>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50C520" w14:textId="77777777" w:rsidR="00DD114D" w:rsidRPr="00036402" w:rsidRDefault="00DD114D" w:rsidP="00124831">
            <w:pPr>
              <w:spacing w:after="0" w:line="240" w:lineRule="auto"/>
              <w:rPr>
                <w:rFonts w:ascii="Times New Roman" w:hAnsi="Times New Roman"/>
                <w:color w:val="000000" w:themeColor="text1"/>
                <w:sz w:val="24"/>
                <w:szCs w:val="24"/>
                <w:shd w:val="clear" w:color="auto" w:fill="FFFFFF"/>
              </w:rPr>
            </w:pPr>
            <w:r w:rsidRPr="00036402">
              <w:rPr>
                <w:rFonts w:ascii="Times New Roman" w:hAnsi="Times New Roman"/>
                <w:color w:val="000000" w:themeColor="text1"/>
                <w:sz w:val="24"/>
                <w:szCs w:val="24"/>
                <w:shd w:val="clear" w:color="auto" w:fill="FFFFFF"/>
              </w:rPr>
              <w:t>1 вид гарячих закусок (міні-шашлички, роли з млинців, овочі гриль, випічка з листового тіста та ін.)</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A75BC7" w14:textId="77777777" w:rsidR="00DD114D" w:rsidRPr="00036402" w:rsidRDefault="00DD114D" w:rsidP="00124831">
            <w:pPr>
              <w:spacing w:after="0" w:line="240" w:lineRule="auto"/>
              <w:jc w:val="center"/>
              <w:rPr>
                <w:rFonts w:ascii="Times New Roman" w:hAnsi="Times New Roman"/>
                <w:b/>
                <w:bCs/>
                <w:color w:val="000000" w:themeColor="text1"/>
                <w:sz w:val="24"/>
                <w:szCs w:val="24"/>
                <w:shd w:val="clear" w:color="auto" w:fill="FFFFFF"/>
              </w:rPr>
            </w:pPr>
            <w:r w:rsidRPr="00036402">
              <w:rPr>
                <w:rFonts w:ascii="Times New Roman" w:hAnsi="Times New Roman"/>
                <w:b/>
                <w:bCs/>
                <w:color w:val="000000" w:themeColor="text1"/>
                <w:sz w:val="24"/>
                <w:szCs w:val="24"/>
                <w:shd w:val="clear" w:color="auto" w:fill="FFFFFF"/>
              </w:rPr>
              <w:t xml:space="preserve">1*100 г </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78C492" w14:textId="77777777" w:rsidR="00DD114D" w:rsidRPr="00036402" w:rsidRDefault="00DD114D" w:rsidP="00124831">
            <w:pPr>
              <w:spacing w:after="0" w:line="240" w:lineRule="auto"/>
              <w:rPr>
                <w:rFonts w:ascii="Times New Roman" w:hAnsi="Times New Roman"/>
                <w:color w:val="000000" w:themeColor="text1"/>
                <w:sz w:val="24"/>
                <w:szCs w:val="24"/>
              </w:rPr>
            </w:pPr>
            <w:r w:rsidRPr="00036402">
              <w:rPr>
                <w:rFonts w:ascii="Times New Roman" w:hAnsi="Times New Roman"/>
                <w:color w:val="000000" w:themeColor="text1"/>
                <w:sz w:val="24"/>
                <w:szCs w:val="24"/>
                <w:shd w:val="clear" w:color="auto" w:fill="FFFFFF"/>
              </w:rPr>
              <w:t>Європейська кухня/українська кухня.</w:t>
            </w:r>
          </w:p>
        </w:tc>
      </w:tr>
      <w:tr w:rsidR="00DD114D" w:rsidRPr="00036402" w14:paraId="148C61E7"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Pr>
          <w:p w14:paraId="45CDB2CB" w14:textId="77777777" w:rsidR="00DD114D" w:rsidRPr="00036402" w:rsidRDefault="00DD114D" w:rsidP="00124831">
            <w:pPr>
              <w:spacing w:after="0" w:line="240" w:lineRule="auto"/>
              <w:jc w:val="center"/>
              <w:rPr>
                <w:rFonts w:ascii="Times New Roman" w:hAnsi="Times New Roman"/>
                <w:color w:val="000000" w:themeColor="text1"/>
                <w:sz w:val="24"/>
                <w:szCs w:val="24"/>
                <w:shd w:val="clear" w:color="auto" w:fill="FFFFFF"/>
              </w:rPr>
            </w:pPr>
            <w:r w:rsidRPr="00036402">
              <w:rPr>
                <w:rFonts w:ascii="Times New Roman" w:hAnsi="Times New Roman"/>
                <w:color w:val="000000" w:themeColor="text1"/>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50ECCF" w14:textId="77777777" w:rsidR="00DD114D" w:rsidRPr="00036402" w:rsidRDefault="00DD114D" w:rsidP="00124831">
            <w:pPr>
              <w:spacing w:after="0" w:line="240" w:lineRule="auto"/>
              <w:rPr>
                <w:rFonts w:ascii="Times New Roman" w:hAnsi="Times New Roman"/>
                <w:color w:val="000000" w:themeColor="text1"/>
                <w:sz w:val="24"/>
                <w:szCs w:val="24"/>
                <w:shd w:val="clear" w:color="auto" w:fill="FFFFFF"/>
              </w:rPr>
            </w:pPr>
            <w:r w:rsidRPr="00036402">
              <w:rPr>
                <w:rFonts w:ascii="Times New Roman" w:hAnsi="Times New Roman"/>
                <w:color w:val="000000" w:themeColor="text1"/>
                <w:sz w:val="24"/>
                <w:szCs w:val="24"/>
                <w:shd w:val="clear" w:color="auto" w:fill="FFFFFF"/>
              </w:rPr>
              <w:t>3 види солодких закусок (тістечка/солодка випічка з листового тіста, профітролі)</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99C3F3" w14:textId="77777777" w:rsidR="00DD114D" w:rsidRPr="00036402" w:rsidRDefault="00DD114D" w:rsidP="00124831">
            <w:pPr>
              <w:spacing w:after="0" w:line="240" w:lineRule="auto"/>
              <w:jc w:val="center"/>
              <w:rPr>
                <w:rFonts w:ascii="Times New Roman" w:hAnsi="Times New Roman"/>
                <w:b/>
                <w:bCs/>
                <w:color w:val="000000" w:themeColor="text1"/>
                <w:sz w:val="24"/>
                <w:szCs w:val="24"/>
                <w:shd w:val="clear" w:color="auto" w:fill="FFFFFF"/>
              </w:rPr>
            </w:pPr>
            <w:r w:rsidRPr="00036402">
              <w:rPr>
                <w:rFonts w:ascii="Times New Roman" w:hAnsi="Times New Roman"/>
                <w:b/>
                <w:bCs/>
                <w:color w:val="000000" w:themeColor="text1"/>
                <w:sz w:val="24"/>
                <w:szCs w:val="24"/>
                <w:shd w:val="clear" w:color="auto" w:fill="FFFFFF"/>
              </w:rPr>
              <w:t>2*80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FF19C4" w14:textId="77777777" w:rsidR="00DD114D" w:rsidRPr="00036402" w:rsidRDefault="00DD114D" w:rsidP="00124831">
            <w:pPr>
              <w:spacing w:after="0" w:line="240" w:lineRule="auto"/>
              <w:rPr>
                <w:rFonts w:ascii="Times New Roman" w:hAnsi="Times New Roman"/>
                <w:color w:val="000000" w:themeColor="text1"/>
                <w:sz w:val="24"/>
                <w:szCs w:val="24"/>
              </w:rPr>
            </w:pPr>
            <w:r w:rsidRPr="00036402">
              <w:rPr>
                <w:rFonts w:ascii="Times New Roman" w:hAnsi="Times New Roman"/>
                <w:color w:val="000000" w:themeColor="text1"/>
                <w:sz w:val="24"/>
                <w:szCs w:val="24"/>
                <w:shd w:val="clear" w:color="auto" w:fill="FFFFFF"/>
              </w:rPr>
              <w:t>Європейська кухня/українська кухня.</w:t>
            </w:r>
          </w:p>
        </w:tc>
      </w:tr>
      <w:tr w:rsidR="00DD114D" w:rsidRPr="00036402" w14:paraId="34E58B65"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948B65"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sz w:val="24"/>
                <w:szCs w:val="24"/>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B48F8A"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 xml:space="preserve">Чай </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F35F8D"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250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A56377" w14:textId="77777777" w:rsidR="00DD114D" w:rsidRPr="00036402" w:rsidRDefault="00DD114D" w:rsidP="00124831">
            <w:pPr>
              <w:spacing w:after="0" w:line="240" w:lineRule="auto"/>
              <w:rPr>
                <w:rFonts w:ascii="Times New Roman" w:hAnsi="Times New Roman"/>
                <w:sz w:val="24"/>
                <w:szCs w:val="24"/>
              </w:rPr>
            </w:pPr>
          </w:p>
        </w:tc>
      </w:tr>
      <w:tr w:rsidR="00DD114D" w:rsidRPr="00036402" w14:paraId="3FF2E10D"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218040" w14:textId="77777777" w:rsidR="00DD114D" w:rsidRPr="00036402" w:rsidRDefault="00DD114D" w:rsidP="00124831">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41F9EE" w14:textId="77777777" w:rsidR="00DD114D" w:rsidRPr="00036402" w:rsidRDefault="00DD114D" w:rsidP="00124831">
            <w:pPr>
              <w:spacing w:after="0" w:line="240" w:lineRule="auto"/>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Кава натуральна</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1E01C4" w14:textId="77777777" w:rsidR="00DD114D" w:rsidRPr="00036402" w:rsidRDefault="00DD114D" w:rsidP="00124831">
            <w:pPr>
              <w:spacing w:after="0" w:line="240" w:lineRule="auto"/>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100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36A207" w14:textId="77777777" w:rsidR="00DD114D" w:rsidRPr="00036402" w:rsidRDefault="00DD114D" w:rsidP="00124831">
            <w:pPr>
              <w:spacing w:after="0" w:line="240" w:lineRule="auto"/>
              <w:rPr>
                <w:rFonts w:ascii="Times New Roman" w:hAnsi="Times New Roman"/>
                <w:color w:val="000000"/>
                <w:sz w:val="24"/>
                <w:szCs w:val="24"/>
                <w:shd w:val="clear" w:color="auto" w:fill="FFFFFF"/>
              </w:rPr>
            </w:pPr>
          </w:p>
        </w:tc>
      </w:tr>
      <w:tr w:rsidR="00DD114D" w:rsidRPr="00036402" w14:paraId="4FC6D24F"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B088F6"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sz w:val="24"/>
                <w:szCs w:val="24"/>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32C06"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Цукор рафінад</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3C8FCF"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65E9CB" w14:textId="77777777" w:rsidR="00DD114D" w:rsidRPr="00036402" w:rsidRDefault="00DD114D" w:rsidP="00124831">
            <w:pPr>
              <w:spacing w:after="0" w:line="240" w:lineRule="auto"/>
              <w:rPr>
                <w:rFonts w:ascii="Times New Roman" w:hAnsi="Times New Roman"/>
                <w:sz w:val="24"/>
                <w:szCs w:val="24"/>
              </w:rPr>
            </w:pPr>
          </w:p>
        </w:tc>
      </w:tr>
      <w:tr w:rsidR="00DD114D" w:rsidRPr="00036402" w14:paraId="33509C30"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7EF811"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sz w:val="24"/>
                <w:szCs w:val="24"/>
              </w:rPr>
              <w:t>7</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F7613"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Вершки/молоко</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617ED6"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20/50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4B999B" w14:textId="77777777" w:rsidR="00DD114D" w:rsidRPr="00036402" w:rsidRDefault="00DD114D" w:rsidP="00124831">
            <w:pPr>
              <w:spacing w:after="0" w:line="240" w:lineRule="auto"/>
              <w:rPr>
                <w:rFonts w:ascii="Times New Roman" w:hAnsi="Times New Roman"/>
                <w:sz w:val="24"/>
                <w:szCs w:val="24"/>
              </w:rPr>
            </w:pPr>
          </w:p>
        </w:tc>
      </w:tr>
      <w:tr w:rsidR="00DD114D" w:rsidRPr="00036402" w14:paraId="0E472CA5"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84AA5A" w14:textId="77777777" w:rsidR="00DD114D" w:rsidRPr="00036402" w:rsidRDefault="00DD114D" w:rsidP="00124831">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8</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8816C7" w14:textId="77777777" w:rsidR="00DD114D" w:rsidRPr="00036402" w:rsidRDefault="00DD114D" w:rsidP="00124831">
            <w:pPr>
              <w:spacing w:after="0" w:line="240" w:lineRule="auto"/>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Сезонні фрукти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DE8471" w14:textId="77777777" w:rsidR="00DD114D" w:rsidRPr="00036402" w:rsidRDefault="00DD114D" w:rsidP="00124831">
            <w:pPr>
              <w:spacing w:after="0" w:line="240" w:lineRule="auto"/>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250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8BCD14" w14:textId="77777777" w:rsidR="00DD114D" w:rsidRPr="00036402" w:rsidRDefault="00DD114D" w:rsidP="00124831">
            <w:pPr>
              <w:spacing w:after="0" w:line="240" w:lineRule="auto"/>
              <w:rPr>
                <w:rFonts w:ascii="Times New Roman" w:hAnsi="Times New Roman"/>
                <w:sz w:val="24"/>
                <w:szCs w:val="24"/>
              </w:rPr>
            </w:pPr>
          </w:p>
        </w:tc>
      </w:tr>
      <w:tr w:rsidR="00DD114D" w:rsidRPr="00036402" w14:paraId="28B36ADA"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886825" w14:textId="77777777" w:rsidR="00DD114D" w:rsidRPr="00036402" w:rsidRDefault="00DD114D" w:rsidP="00124831">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9</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102D3F" w14:textId="77777777" w:rsidR="00DD114D" w:rsidRPr="00036402" w:rsidRDefault="00DD114D" w:rsidP="00124831">
            <w:pPr>
              <w:spacing w:after="0" w:line="240" w:lineRule="auto"/>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Сік/узвар</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A484EE" w14:textId="77777777" w:rsidR="00DD114D" w:rsidRPr="00036402" w:rsidRDefault="00DD114D" w:rsidP="00124831">
            <w:pPr>
              <w:spacing w:after="0" w:line="240" w:lineRule="auto"/>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200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8C7D66" w14:textId="77777777" w:rsidR="00DD114D" w:rsidRPr="00036402" w:rsidRDefault="00DD114D" w:rsidP="00124831">
            <w:pPr>
              <w:spacing w:after="0" w:line="240" w:lineRule="auto"/>
              <w:rPr>
                <w:rFonts w:ascii="Times New Roman" w:hAnsi="Times New Roman"/>
                <w:sz w:val="24"/>
                <w:szCs w:val="24"/>
              </w:rPr>
            </w:pPr>
          </w:p>
        </w:tc>
      </w:tr>
      <w:tr w:rsidR="00DD114D" w:rsidRPr="00036402" w14:paraId="2310E955"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16FAE7"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sz w:val="24"/>
                <w:szCs w:val="24"/>
              </w:rPr>
              <w:t>10</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41665"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Посуд та столові прибори, серветки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FBF1CD"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 комплект</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8242F" w14:textId="77777777" w:rsidR="00DD114D" w:rsidRPr="00036402" w:rsidRDefault="00DD114D" w:rsidP="00124831">
            <w:pPr>
              <w:spacing w:after="0" w:line="240" w:lineRule="auto"/>
              <w:rPr>
                <w:rFonts w:ascii="Times New Roman" w:hAnsi="Times New Roman"/>
                <w:sz w:val="24"/>
                <w:szCs w:val="24"/>
              </w:rPr>
            </w:pPr>
          </w:p>
        </w:tc>
      </w:tr>
      <w:tr w:rsidR="00DD114D" w:rsidRPr="00036402" w14:paraId="154CB558" w14:textId="77777777" w:rsidTr="00124831">
        <w:trPr>
          <w:trHeight w:val="260"/>
        </w:trPr>
        <w:tc>
          <w:tcPr>
            <w:tcW w:w="990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D41594"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Обід</w:t>
            </w:r>
          </w:p>
        </w:tc>
      </w:tr>
      <w:tr w:rsidR="00DD114D" w:rsidRPr="00036402" w14:paraId="69684E98"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5BDFF"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color w:val="000000"/>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6AEFD"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Перша страва</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D3E11A"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300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6F56F9"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DD114D" w:rsidRPr="00036402" w14:paraId="4E40AE74" w14:textId="77777777" w:rsidTr="00124831">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9C09A3"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color w:val="000000"/>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AAC0D"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Друга страва (основна страва з гарніром)</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172F8A"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350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7792E"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DD114D" w:rsidRPr="00036402" w14:paraId="6EC9F4E6"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7182B1"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AF7F03"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A89791"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130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B6AB8"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DD114D" w:rsidRPr="00036402" w14:paraId="5FFC7274"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C51683"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color w:val="000000"/>
                <w:sz w:val="24"/>
                <w:szCs w:val="24"/>
                <w:shd w:val="clear" w:color="auto" w:fill="FFFFFF"/>
              </w:rPr>
              <w:lastRenderedPageBreak/>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FD7C47"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Напій</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957DB8"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4D215"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Вода/сік/морс/узвар</w:t>
            </w:r>
          </w:p>
        </w:tc>
      </w:tr>
      <w:tr w:rsidR="00DD114D" w:rsidRPr="00036402" w14:paraId="03BF9172"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BFABAC"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color w:val="000000"/>
                <w:sz w:val="24"/>
                <w:szCs w:val="24"/>
                <w:shd w:val="clear" w:color="auto" w:fill="FFFFFF"/>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9D607"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Хліб</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049DC9" w14:textId="77777777" w:rsidR="00DD114D" w:rsidRPr="00036402" w:rsidRDefault="00DD114D" w:rsidP="00124831">
            <w:pPr>
              <w:spacing w:after="0" w:line="240" w:lineRule="auto"/>
              <w:jc w:val="center"/>
              <w:rPr>
                <w:rFonts w:ascii="Times New Roman" w:hAnsi="Times New Roman"/>
                <w:b/>
                <w:sz w:val="24"/>
                <w:szCs w:val="24"/>
              </w:rPr>
            </w:pPr>
            <w:r w:rsidRPr="00036402">
              <w:rPr>
                <w:rFonts w:ascii="Times New Roman" w:hAnsi="Times New Roman"/>
                <w:b/>
                <w:sz w:val="24"/>
                <w:szCs w:val="24"/>
              </w:rPr>
              <w:t>2 скибки</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2620A7" w14:textId="77777777" w:rsidR="00DD114D" w:rsidRPr="00036402" w:rsidRDefault="00DD114D" w:rsidP="00124831">
            <w:pPr>
              <w:spacing w:after="0" w:line="240" w:lineRule="auto"/>
              <w:rPr>
                <w:rFonts w:ascii="Times New Roman" w:hAnsi="Times New Roman"/>
                <w:sz w:val="24"/>
                <w:szCs w:val="24"/>
              </w:rPr>
            </w:pPr>
          </w:p>
        </w:tc>
      </w:tr>
      <w:tr w:rsidR="00DD114D" w:rsidRPr="00036402" w14:paraId="3CAE3607"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B6FAB"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7E83B"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Посуд та столові прибори, серветки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D51BF6"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 комплект</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EA860" w14:textId="77777777" w:rsidR="00DD114D" w:rsidRPr="00036402" w:rsidRDefault="00DD114D" w:rsidP="00124831">
            <w:pPr>
              <w:spacing w:after="0" w:line="240" w:lineRule="auto"/>
              <w:rPr>
                <w:rFonts w:ascii="Times New Roman" w:hAnsi="Times New Roman"/>
                <w:sz w:val="24"/>
                <w:szCs w:val="24"/>
              </w:rPr>
            </w:pPr>
          </w:p>
        </w:tc>
      </w:tr>
      <w:tr w:rsidR="00DD114D" w:rsidRPr="00036402" w14:paraId="0D0388FE" w14:textId="77777777" w:rsidTr="00124831">
        <w:trPr>
          <w:trHeight w:val="220"/>
        </w:trPr>
        <w:tc>
          <w:tcPr>
            <w:tcW w:w="9901" w:type="dxa"/>
            <w:gridSpan w:val="4"/>
            <w:tcBorders>
              <w:top w:val="single" w:sz="4" w:space="0" w:color="000000"/>
              <w:left w:val="single" w:sz="4" w:space="0" w:color="000000"/>
              <w:bottom w:val="single" w:sz="4" w:space="0" w:color="000000"/>
              <w:right w:val="single" w:sz="4" w:space="0" w:color="000000"/>
            </w:tcBorders>
          </w:tcPr>
          <w:p w14:paraId="025B8B81" w14:textId="77777777" w:rsidR="00DD114D" w:rsidRPr="00036402" w:rsidRDefault="00DD114D" w:rsidP="00124831">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b/>
                <w:bCs/>
                <w:color w:val="000000"/>
                <w:sz w:val="24"/>
                <w:szCs w:val="24"/>
                <w:shd w:val="clear" w:color="auto" w:fill="FFFFFF"/>
              </w:rPr>
              <w:t>Вечеря</w:t>
            </w:r>
          </w:p>
        </w:tc>
      </w:tr>
      <w:tr w:rsidR="00DD114D" w:rsidRPr="00036402" w14:paraId="48B02101"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Pr>
          <w:p w14:paraId="5BAB236F" w14:textId="77777777" w:rsidR="00DD114D" w:rsidRPr="00036402" w:rsidRDefault="00DD114D" w:rsidP="00124831">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B3BC5"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 xml:space="preserve">Основна страва з гарніром </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B0D90C"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350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36B17"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DD114D" w:rsidRPr="00036402" w14:paraId="1FD51F05"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Pr>
          <w:p w14:paraId="27EF006D" w14:textId="77777777" w:rsidR="00DD114D" w:rsidRPr="00036402" w:rsidRDefault="00DD114D" w:rsidP="00124831">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02001"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088801"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130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564657"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DD114D" w:rsidRPr="00036402" w14:paraId="764E2F82"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Pr>
          <w:p w14:paraId="4E13CB1F" w14:textId="77777777" w:rsidR="00DD114D" w:rsidRPr="00036402" w:rsidRDefault="00DD114D" w:rsidP="00124831">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448F7"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Напій</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500A5D"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AA7B70"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Вода/сік/морс/узвар</w:t>
            </w:r>
          </w:p>
        </w:tc>
      </w:tr>
      <w:tr w:rsidR="00DD114D" w:rsidRPr="00036402" w14:paraId="3329AB35"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Pr>
          <w:p w14:paraId="3081746E" w14:textId="77777777" w:rsidR="00DD114D" w:rsidRPr="00036402" w:rsidRDefault="00DD114D" w:rsidP="00124831">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5C7082"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Хліб</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550F2F"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 скибки</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43D8B" w14:textId="77777777" w:rsidR="00DD114D" w:rsidRPr="00036402" w:rsidRDefault="00DD114D" w:rsidP="00124831">
            <w:pPr>
              <w:spacing w:after="0" w:line="240" w:lineRule="auto"/>
              <w:rPr>
                <w:rFonts w:ascii="Times New Roman" w:hAnsi="Times New Roman"/>
                <w:sz w:val="24"/>
                <w:szCs w:val="24"/>
              </w:rPr>
            </w:pPr>
          </w:p>
        </w:tc>
      </w:tr>
      <w:tr w:rsidR="00DD114D" w:rsidRPr="00036402" w14:paraId="0749CE04"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Pr>
          <w:p w14:paraId="6099D317" w14:textId="77777777" w:rsidR="00DD114D" w:rsidRPr="00036402" w:rsidRDefault="00DD114D" w:rsidP="00124831">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3F419"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Десерт</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F81549"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120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555FD3" w14:textId="77777777" w:rsidR="00DD114D" w:rsidRPr="00036402" w:rsidRDefault="00DD114D" w:rsidP="00124831">
            <w:pPr>
              <w:spacing w:after="0" w:line="240" w:lineRule="auto"/>
              <w:rPr>
                <w:rFonts w:ascii="Times New Roman" w:hAnsi="Times New Roman"/>
                <w:sz w:val="24"/>
                <w:szCs w:val="24"/>
              </w:rPr>
            </w:pPr>
          </w:p>
        </w:tc>
      </w:tr>
      <w:tr w:rsidR="00DD114D" w:rsidRPr="00036402" w14:paraId="34B5AC72" w14:textId="77777777" w:rsidTr="00124831">
        <w:trPr>
          <w:trHeight w:val="220"/>
        </w:trPr>
        <w:tc>
          <w:tcPr>
            <w:tcW w:w="709" w:type="dxa"/>
            <w:tcBorders>
              <w:top w:val="single" w:sz="4" w:space="0" w:color="000000"/>
              <w:left w:val="single" w:sz="4" w:space="0" w:color="000000"/>
              <w:bottom w:val="single" w:sz="4" w:space="0" w:color="000000"/>
              <w:right w:val="single" w:sz="4" w:space="0" w:color="000000"/>
            </w:tcBorders>
          </w:tcPr>
          <w:p w14:paraId="357110F2" w14:textId="77777777" w:rsidR="00DD114D" w:rsidRPr="00036402" w:rsidRDefault="00DD114D" w:rsidP="00124831">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A3F52C" w14:textId="77777777" w:rsidR="00DD114D" w:rsidRPr="00036402" w:rsidRDefault="00DD114D" w:rsidP="00124831">
            <w:pPr>
              <w:spacing w:after="0" w:line="240" w:lineRule="auto"/>
              <w:rPr>
                <w:rFonts w:ascii="Times New Roman" w:hAnsi="Times New Roman"/>
                <w:sz w:val="24"/>
                <w:szCs w:val="24"/>
              </w:rPr>
            </w:pPr>
            <w:r w:rsidRPr="00036402">
              <w:rPr>
                <w:rFonts w:ascii="Times New Roman" w:hAnsi="Times New Roman"/>
                <w:color w:val="000000"/>
                <w:sz w:val="24"/>
                <w:szCs w:val="24"/>
                <w:shd w:val="clear" w:color="auto" w:fill="FFFFFF"/>
              </w:rPr>
              <w:t>Посуд та столові прибори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0169FC" w14:textId="77777777" w:rsidR="00DD114D" w:rsidRPr="00036402" w:rsidRDefault="00DD114D" w:rsidP="00124831">
            <w:pPr>
              <w:spacing w:after="0" w:line="240" w:lineRule="auto"/>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 комплект</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BA996" w14:textId="77777777" w:rsidR="00DD114D" w:rsidRPr="00036402" w:rsidRDefault="00DD114D" w:rsidP="00124831">
            <w:pPr>
              <w:spacing w:after="0" w:line="240" w:lineRule="auto"/>
              <w:rPr>
                <w:rFonts w:ascii="Times New Roman" w:hAnsi="Times New Roman"/>
                <w:sz w:val="24"/>
                <w:szCs w:val="24"/>
              </w:rPr>
            </w:pPr>
          </w:p>
        </w:tc>
      </w:tr>
    </w:tbl>
    <w:p w14:paraId="38A559CC" w14:textId="77777777" w:rsidR="00DD114D" w:rsidRPr="00036402" w:rsidRDefault="00DD114D" w:rsidP="00DD114D">
      <w:pPr>
        <w:tabs>
          <w:tab w:val="left" w:pos="1134"/>
        </w:tabs>
        <w:jc w:val="both"/>
        <w:rPr>
          <w:rFonts w:ascii="Times New Roman" w:hAnsi="Times New Roman"/>
          <w:sz w:val="24"/>
          <w:szCs w:val="24"/>
          <w:lang w:eastAsia="x-none"/>
        </w:rPr>
      </w:pPr>
    </w:p>
    <w:p w14:paraId="3A72AC6B" w14:textId="77777777" w:rsidR="00DD114D" w:rsidRPr="00036402" w:rsidRDefault="00DD114D" w:rsidP="00DD114D">
      <w:pPr>
        <w:pStyle w:val="a3"/>
        <w:numPr>
          <w:ilvl w:val="0"/>
          <w:numId w:val="10"/>
        </w:numPr>
        <w:tabs>
          <w:tab w:val="left" w:pos="0"/>
          <w:tab w:val="left" w:pos="993"/>
        </w:tabs>
        <w:ind w:left="0" w:firstLine="567"/>
        <w:jc w:val="both"/>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Послуги забезпечення учасників заходу питною водою, ручками, блокнотами.</w:t>
      </w:r>
    </w:p>
    <w:p w14:paraId="5C4D5F62" w14:textId="77777777" w:rsidR="00DD114D" w:rsidRPr="00036402" w:rsidRDefault="00DD114D" w:rsidP="00DD114D">
      <w:pPr>
        <w:pStyle w:val="a3"/>
        <w:numPr>
          <w:ilvl w:val="1"/>
          <w:numId w:val="10"/>
        </w:numPr>
        <w:tabs>
          <w:tab w:val="left" w:pos="0"/>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 xml:space="preserve"> Під час надання послуг із організації та забезпечення проведення заходів Виконавець повинен забезпечити учасників питною водою, канцелярськими товарами.</w:t>
      </w:r>
    </w:p>
    <w:p w14:paraId="1F511CA1" w14:textId="77777777" w:rsidR="00DD114D" w:rsidRPr="00036402" w:rsidRDefault="00DD114D" w:rsidP="00DD114D">
      <w:pPr>
        <w:pStyle w:val="a3"/>
        <w:numPr>
          <w:ilvl w:val="1"/>
          <w:numId w:val="10"/>
        </w:numPr>
        <w:tabs>
          <w:tab w:val="left" w:pos="0"/>
          <w:tab w:val="left" w:pos="568"/>
          <w:tab w:val="left" w:pos="1134"/>
        </w:tabs>
        <w:ind w:left="0" w:firstLine="567"/>
        <w:jc w:val="both"/>
        <w:rPr>
          <w:rFonts w:ascii="Times New Roman" w:eastAsia="Times New Roman" w:hAnsi="Times New Roman"/>
          <w:sz w:val="24"/>
          <w:szCs w:val="24"/>
          <w:lang w:val="uk-UA"/>
        </w:rPr>
      </w:pPr>
      <w:r w:rsidRPr="00036402">
        <w:rPr>
          <w:rFonts w:ascii="Times New Roman" w:hAnsi="Times New Roman"/>
          <w:sz w:val="24"/>
          <w:szCs w:val="24"/>
          <w:lang w:val="uk-UA"/>
        </w:rPr>
        <w:t xml:space="preserve">Виконавець формує цінову пропозицію щодо </w:t>
      </w:r>
      <w:r w:rsidRPr="00036402">
        <w:rPr>
          <w:rFonts w:ascii="Times New Roman" w:hAnsi="Times New Roman"/>
          <w:sz w:val="24"/>
          <w:szCs w:val="24"/>
          <w:lang w:val="uk-UA" w:eastAsia="x-none"/>
        </w:rPr>
        <w:t>забезпечення учасників заходу предметами для роботи з</w:t>
      </w:r>
      <w:r w:rsidRPr="00036402">
        <w:rPr>
          <w:rFonts w:ascii="Times New Roman" w:hAnsi="Times New Roman"/>
          <w:sz w:val="24"/>
          <w:szCs w:val="24"/>
          <w:lang w:val="uk-UA"/>
        </w:rPr>
        <w:t>азначаючи вартість одного предмета.</w:t>
      </w:r>
    </w:p>
    <w:p w14:paraId="05C400CB" w14:textId="77777777" w:rsidR="00DD114D" w:rsidRPr="00036402" w:rsidRDefault="00DD114D" w:rsidP="00DD114D">
      <w:pPr>
        <w:tabs>
          <w:tab w:val="left" w:pos="426"/>
          <w:tab w:val="left" w:pos="993"/>
          <w:tab w:val="left" w:pos="1134"/>
        </w:tabs>
        <w:jc w:val="both"/>
        <w:rPr>
          <w:rFonts w:ascii="Times New Roman" w:hAnsi="Times New Roman"/>
          <w:sz w:val="24"/>
          <w:szCs w:val="24"/>
        </w:rPr>
      </w:pPr>
    </w:p>
    <w:p w14:paraId="4B5F16FB" w14:textId="77777777" w:rsidR="00DD114D" w:rsidRPr="00036402" w:rsidRDefault="00DD114D" w:rsidP="00DD114D">
      <w:pPr>
        <w:pStyle w:val="a3"/>
        <w:numPr>
          <w:ilvl w:val="0"/>
          <w:numId w:val="10"/>
        </w:numPr>
        <w:tabs>
          <w:tab w:val="left" w:pos="426"/>
          <w:tab w:val="left" w:pos="709"/>
          <w:tab w:val="left" w:pos="993"/>
        </w:tabs>
        <w:ind w:left="0" w:firstLine="567"/>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Послуги дизайну та друку.</w:t>
      </w:r>
    </w:p>
    <w:p w14:paraId="1A016D9B" w14:textId="77777777" w:rsidR="00DD114D" w:rsidRPr="00036402" w:rsidRDefault="00DD114D" w:rsidP="00DD114D">
      <w:pPr>
        <w:pStyle w:val="a3"/>
        <w:numPr>
          <w:ilvl w:val="1"/>
          <w:numId w:val="10"/>
        </w:numPr>
        <w:tabs>
          <w:tab w:val="left" w:pos="426"/>
          <w:tab w:val="left" w:pos="993"/>
          <w:tab w:val="left" w:pos="1134"/>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Під час організації послуг із організації та забезпечення проведення заходу Виконавець повинен надати послуги пов’язані із друком</w:t>
      </w:r>
      <w:r w:rsidRPr="00036402">
        <w:rPr>
          <w:rFonts w:ascii="Times New Roman" w:hAnsi="Times New Roman"/>
          <w:sz w:val="24"/>
          <w:szCs w:val="24"/>
          <w:shd w:val="clear" w:color="auto" w:fill="FFFFFF"/>
          <w:lang w:val="uk-UA"/>
        </w:rPr>
        <w:t>:</w:t>
      </w:r>
    </w:p>
    <w:p w14:paraId="43D6A5A8" w14:textId="77777777" w:rsidR="00DD114D" w:rsidRPr="00036402" w:rsidRDefault="00DD114D" w:rsidP="00DD114D">
      <w:pPr>
        <w:pStyle w:val="a3"/>
        <w:numPr>
          <w:ilvl w:val="0"/>
          <w:numId w:val="13"/>
        </w:numPr>
        <w:tabs>
          <w:tab w:val="left" w:pos="426"/>
          <w:tab w:val="left" w:pos="993"/>
          <w:tab w:val="left" w:pos="1134"/>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друк роздаткових матеріалів Замовника формату А4, щільність паперу не менше 80 г/м2;</w:t>
      </w:r>
    </w:p>
    <w:p w14:paraId="1C9DE969" w14:textId="77777777" w:rsidR="00DD114D" w:rsidRPr="00036402" w:rsidRDefault="00DD114D" w:rsidP="00DD114D">
      <w:pPr>
        <w:pStyle w:val="a3"/>
        <w:numPr>
          <w:ilvl w:val="0"/>
          <w:numId w:val="13"/>
        </w:numPr>
        <w:tabs>
          <w:tab w:val="left" w:pos="426"/>
          <w:tab w:val="left" w:pos="993"/>
          <w:tab w:val="left" w:pos="1134"/>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150мм на 100мм, ламіновані. Бейджі повинні бути з ланцюжком з тканини і карабіном;</w:t>
      </w:r>
    </w:p>
    <w:p w14:paraId="711030A4" w14:textId="77777777" w:rsidR="00DD114D" w:rsidRPr="00036402" w:rsidRDefault="00DD114D" w:rsidP="00DD114D">
      <w:pPr>
        <w:pStyle w:val="a3"/>
        <w:numPr>
          <w:ilvl w:val="0"/>
          <w:numId w:val="13"/>
        </w:numPr>
        <w:tabs>
          <w:tab w:val="left" w:pos="426"/>
          <w:tab w:val="left" w:pos="993"/>
          <w:tab w:val="left" w:pos="1134"/>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розробка дизайн макету та друк табличок на столи з ПІБ та посадою учасників згідно списку розміром 297мм*105мм. Макет таблички повинен бути погоджений Замовником. Формат друку: двосторонній кольоровий друк табличок.</w:t>
      </w:r>
    </w:p>
    <w:p w14:paraId="1526F912" w14:textId="77777777" w:rsidR="00DD114D" w:rsidRPr="00036402" w:rsidRDefault="00DD114D" w:rsidP="00DD114D">
      <w:pPr>
        <w:tabs>
          <w:tab w:val="left" w:pos="426"/>
          <w:tab w:val="left" w:pos="993"/>
          <w:tab w:val="left" w:pos="1134"/>
        </w:tabs>
        <w:jc w:val="both"/>
        <w:rPr>
          <w:rFonts w:ascii="Times New Roman" w:hAnsi="Times New Roman"/>
          <w:sz w:val="24"/>
          <w:szCs w:val="24"/>
        </w:rPr>
      </w:pPr>
    </w:p>
    <w:p w14:paraId="132DD3D3" w14:textId="77777777" w:rsidR="00DD114D" w:rsidRPr="00036402" w:rsidRDefault="00DD114D" w:rsidP="00DD114D">
      <w:pPr>
        <w:pStyle w:val="a3"/>
        <w:numPr>
          <w:ilvl w:val="0"/>
          <w:numId w:val="10"/>
        </w:numPr>
        <w:tabs>
          <w:tab w:val="left" w:pos="1134"/>
        </w:tabs>
        <w:ind w:left="0" w:firstLine="567"/>
        <w:rPr>
          <w:rFonts w:ascii="Times New Roman" w:eastAsia="Times New Roman" w:hAnsi="Times New Roman"/>
          <w:b/>
          <w:sz w:val="24"/>
          <w:szCs w:val="24"/>
          <w:lang w:val="uk-UA"/>
        </w:rPr>
      </w:pPr>
      <w:r w:rsidRPr="00036402">
        <w:rPr>
          <w:rFonts w:ascii="Times New Roman" w:hAnsi="Times New Roman"/>
          <w:b/>
          <w:sz w:val="24"/>
          <w:szCs w:val="24"/>
          <w:lang w:val="uk-UA" w:eastAsia="x-none"/>
        </w:rPr>
        <w:t xml:space="preserve">Послуги організації проїзду учасників. </w:t>
      </w:r>
    </w:p>
    <w:p w14:paraId="6024068A" w14:textId="77777777" w:rsidR="00DD114D" w:rsidRPr="00036402" w:rsidRDefault="00DD114D" w:rsidP="00DD114D">
      <w:pPr>
        <w:numPr>
          <w:ilvl w:val="1"/>
          <w:numId w:val="10"/>
        </w:numPr>
        <w:tabs>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lang w:eastAsia="x-none"/>
        </w:rPr>
        <w:t xml:space="preserve">Виконавець повинен організувати проїзд учасників заходу </w:t>
      </w:r>
      <w:r w:rsidRPr="00036402">
        <w:rPr>
          <w:rFonts w:ascii="Times New Roman" w:hAnsi="Times New Roman"/>
          <w:sz w:val="24"/>
          <w:szCs w:val="24"/>
        </w:rPr>
        <w:t>шляхом забезпечення учасників заходу квитками (проїзними документами)</w:t>
      </w:r>
      <w:r w:rsidRPr="00036402">
        <w:rPr>
          <w:rFonts w:ascii="Times New Roman" w:hAnsi="Times New Roman"/>
          <w:sz w:val="24"/>
          <w:szCs w:val="24"/>
          <w:lang w:eastAsia="x-none"/>
        </w:rPr>
        <w:t xml:space="preserve"> до місця проведення заходу та у зворотному напрямку.</w:t>
      </w:r>
    </w:p>
    <w:p w14:paraId="611BC182" w14:textId="77777777" w:rsidR="00DD114D" w:rsidRPr="00036402" w:rsidRDefault="00DD114D" w:rsidP="00DD114D">
      <w:pPr>
        <w:numPr>
          <w:ilvl w:val="1"/>
          <w:numId w:val="10"/>
        </w:numPr>
        <w:tabs>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час відправлення та бажаний тип транспорту для подальшого забезпечення учасників заходу квитками (проїзними документами).  </w:t>
      </w:r>
    </w:p>
    <w:p w14:paraId="00DB8F38" w14:textId="77777777" w:rsidR="00DD114D" w:rsidRPr="00036402" w:rsidRDefault="00DD114D" w:rsidP="00DD114D">
      <w:pPr>
        <w:numPr>
          <w:ilvl w:val="1"/>
          <w:numId w:val="10"/>
        </w:numPr>
        <w:tabs>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lang w:eastAsia="x-none"/>
        </w:rPr>
        <w:t>Виконавець повинен погодити у Замовника список учасників для організації проїзду.</w:t>
      </w:r>
    </w:p>
    <w:p w14:paraId="0211F58B" w14:textId="77777777" w:rsidR="00DD114D" w:rsidRPr="00036402" w:rsidRDefault="00DD114D" w:rsidP="00DD114D">
      <w:pPr>
        <w:numPr>
          <w:ilvl w:val="1"/>
          <w:numId w:val="10"/>
        </w:numPr>
        <w:tabs>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060590B2" w14:textId="77777777" w:rsidR="00DD114D" w:rsidRPr="00036402" w:rsidRDefault="00DD114D" w:rsidP="00DD114D">
      <w:pPr>
        <w:numPr>
          <w:ilvl w:val="1"/>
          <w:numId w:val="10"/>
        </w:numPr>
        <w:tabs>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lang w:eastAsia="x-none"/>
        </w:rPr>
        <w:lastRenderedPageBreak/>
        <w:t>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вагонів-трансформерів) або у вагонах 2-го класу поїздів  категорії Інтерсіті + (ІС+).</w:t>
      </w:r>
    </w:p>
    <w:p w14:paraId="1E8CA84F" w14:textId="77777777" w:rsidR="00DD114D" w:rsidRPr="00036402" w:rsidRDefault="00DD114D" w:rsidP="00DD114D">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036402">
        <w:rPr>
          <w:rFonts w:ascii="Times New Roman" w:hAnsi="Times New Roman"/>
          <w:sz w:val="24"/>
          <w:szCs w:val="24"/>
          <w:lang w:eastAsia="x-none"/>
        </w:rPr>
        <w:t>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міжобласні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w:t>
      </w:r>
      <w:bookmarkStart w:id="5" w:name="n3"/>
      <w:bookmarkEnd w:id="5"/>
      <w:r w:rsidRPr="00036402">
        <w:rPr>
          <w:rFonts w:ascii="Times New Roman" w:hAnsi="Times New Roman"/>
          <w:sz w:val="24"/>
          <w:szCs w:val="24"/>
          <w:lang w:eastAsia="x-none"/>
        </w:rPr>
        <w:t xml:space="preserve">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1521AD46" w14:textId="77777777" w:rsidR="00DD114D" w:rsidRPr="00036402" w:rsidRDefault="00DD114D" w:rsidP="00DD114D">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036402">
        <w:rPr>
          <w:rFonts w:ascii="Times New Roman" w:hAnsi="Times New Roman"/>
          <w:sz w:val="24"/>
          <w:szCs w:val="24"/>
          <w:lang w:eastAsia="x-none"/>
        </w:rPr>
        <w:t>Виконавець повинен  забезпечити учасників заходу квитками (проїзними документами), які передбачають прибуття до міста проведення не раніше ніж за день до початку заходу та відправлення у зворотному напрямку в день завершення заходу. Дати приїзду та від’їзду учасників необхідно погодити у Замовника.</w:t>
      </w:r>
    </w:p>
    <w:p w14:paraId="4801173E" w14:textId="77777777" w:rsidR="00DD114D" w:rsidRPr="00036402" w:rsidRDefault="00DD114D" w:rsidP="00DD114D">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036402">
        <w:rPr>
          <w:rFonts w:ascii="Times New Roman" w:hAnsi="Times New Roman"/>
          <w:sz w:val="24"/>
          <w:szCs w:val="24"/>
          <w:lang w:eastAsia="x-none"/>
        </w:rPr>
        <w:t>Виконавець повинен передати погоджені учасниками заходу квитки (проїзні документи)  в паперовому виді або в електронному виді на електронні пошти, в залежності від вимог до пред’явлення квитків,  не пізніше ніж  за п’ять діб до відправлення.</w:t>
      </w:r>
    </w:p>
    <w:p w14:paraId="6CE583EE" w14:textId="77777777" w:rsidR="00DD114D" w:rsidRPr="00036402" w:rsidRDefault="00DD114D" w:rsidP="00DD114D">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036402">
        <w:rPr>
          <w:rFonts w:ascii="Times New Roman" w:hAnsi="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3C033C92" w14:textId="77777777" w:rsidR="00DD114D" w:rsidRPr="00036402" w:rsidRDefault="00DD114D" w:rsidP="00DD114D">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036402">
        <w:rPr>
          <w:rFonts w:ascii="Times New Roman" w:hAnsi="Times New Roman"/>
          <w:sz w:val="24"/>
          <w:szCs w:val="24"/>
          <w:lang w:eastAsia="x-none"/>
        </w:rPr>
        <w:t>Замовник оплачує надані послуги організації проїзду лише погоджених Замовником учасників відповідно до їх фактичної кількості присутніх на заході та  відповідно до Списків учасників заходу, які отримали послуги з організації проїзду до місця проведення заходу та у зворотному напрямку. Списки мають бути на фірмовому бланку Виконавця з його підписом та печаткою (у разі наявності); мають містити інформацію про назву заходу, дату проведення заходу, назву проекту, прізвище ім’я та по-батькові учасників, місто, з якого прибули учасники та оригінали їх підписів.</w:t>
      </w:r>
    </w:p>
    <w:p w14:paraId="6337714C" w14:textId="77777777" w:rsidR="00DD114D" w:rsidRPr="00036402" w:rsidRDefault="00DD114D" w:rsidP="00DD114D">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036402">
        <w:rPr>
          <w:rFonts w:ascii="Times New Roman" w:hAnsi="Times New Roman"/>
          <w:sz w:val="24"/>
          <w:szCs w:val="24"/>
          <w:lang w:eastAsia="x-none"/>
        </w:rPr>
        <w:t>Розраховуючи вартість послуг із організації проїзду учасників заходу,</w:t>
      </w:r>
      <w:r w:rsidRPr="00036402">
        <w:rPr>
          <w:rFonts w:ascii="Times New Roman" w:hAnsi="Times New Roman"/>
          <w:sz w:val="24"/>
          <w:szCs w:val="24"/>
        </w:rPr>
        <w:t xml:space="preserve"> </w:t>
      </w:r>
      <w:r w:rsidRPr="00036402">
        <w:rPr>
          <w:rFonts w:ascii="Times New Roman" w:hAnsi="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 </w:t>
      </w:r>
    </w:p>
    <w:p w14:paraId="61025CA7" w14:textId="77777777" w:rsidR="00DD114D" w:rsidRPr="00036402" w:rsidRDefault="00DD114D" w:rsidP="00DD114D">
      <w:pPr>
        <w:tabs>
          <w:tab w:val="left" w:pos="426"/>
          <w:tab w:val="left" w:pos="993"/>
          <w:tab w:val="left" w:pos="1134"/>
        </w:tabs>
        <w:ind w:firstLine="567"/>
        <w:jc w:val="both"/>
        <w:rPr>
          <w:rStyle w:val="apple-converted-space"/>
          <w:rFonts w:ascii="Times New Roman" w:hAnsi="Times New Roman"/>
          <w:sz w:val="24"/>
          <w:szCs w:val="24"/>
        </w:rPr>
      </w:pPr>
    </w:p>
    <w:p w14:paraId="32A97006" w14:textId="77777777" w:rsidR="00DD114D" w:rsidRPr="00036402" w:rsidRDefault="00DD114D" w:rsidP="00DD114D">
      <w:pPr>
        <w:pStyle w:val="a3"/>
        <w:numPr>
          <w:ilvl w:val="0"/>
          <w:numId w:val="10"/>
        </w:numPr>
        <w:tabs>
          <w:tab w:val="left" w:pos="993"/>
        </w:tabs>
        <w:ind w:left="0" w:firstLine="567"/>
        <w:jc w:val="both"/>
        <w:rPr>
          <w:rFonts w:ascii="Times New Roman" w:hAnsi="Times New Roman"/>
          <w:b/>
          <w:bCs/>
          <w:sz w:val="24"/>
          <w:szCs w:val="24"/>
          <w:lang w:val="uk-UA" w:eastAsia="x-none"/>
        </w:rPr>
      </w:pPr>
      <w:r w:rsidRPr="00036402">
        <w:rPr>
          <w:rFonts w:ascii="Times New Roman" w:hAnsi="Times New Roman"/>
          <w:b/>
          <w:bCs/>
          <w:sz w:val="24"/>
          <w:szCs w:val="24"/>
          <w:lang w:val="uk-UA" w:eastAsia="x-none"/>
        </w:rPr>
        <w:t>Послуги із організації пасажирських перевезень.</w:t>
      </w:r>
    </w:p>
    <w:p w14:paraId="293B6B9A" w14:textId="77777777" w:rsidR="00DD114D" w:rsidRPr="00036402" w:rsidRDefault="00DD114D" w:rsidP="00DD114D">
      <w:pPr>
        <w:pStyle w:val="a3"/>
        <w:numPr>
          <w:ilvl w:val="1"/>
          <w:numId w:val="10"/>
        </w:numPr>
        <w:tabs>
          <w:tab w:val="left" w:pos="1134"/>
        </w:tabs>
        <w:ind w:left="0" w:firstLine="567"/>
        <w:jc w:val="both"/>
        <w:rPr>
          <w:rFonts w:ascii="Times New Roman" w:hAnsi="Times New Roman"/>
          <w:bCs/>
          <w:sz w:val="24"/>
          <w:szCs w:val="24"/>
          <w:lang w:val="uk-UA" w:eastAsia="x-none"/>
        </w:rPr>
      </w:pPr>
      <w:r w:rsidRPr="00036402">
        <w:rPr>
          <w:rFonts w:ascii="Times New Roman" w:hAnsi="Times New Roman"/>
          <w:color w:val="000000"/>
          <w:sz w:val="24"/>
          <w:szCs w:val="24"/>
          <w:lang w:val="uk-UA"/>
        </w:rPr>
        <w:t>Під час надання послуг із організації та забезпечення проведення заходів Виконавець повинен забезпечити послуги із організації пасажирських перевезень: </w:t>
      </w:r>
    </w:p>
    <w:p w14:paraId="679BA91E" w14:textId="77777777" w:rsidR="00DD114D" w:rsidRPr="00036402" w:rsidRDefault="00DD114D" w:rsidP="00DD114D">
      <w:pPr>
        <w:numPr>
          <w:ilvl w:val="0"/>
          <w:numId w:val="17"/>
        </w:numPr>
        <w:tabs>
          <w:tab w:val="clear" w:pos="720"/>
          <w:tab w:val="num" w:pos="851"/>
        </w:tabs>
        <w:spacing w:after="0" w:line="240" w:lineRule="auto"/>
        <w:ind w:left="0" w:firstLine="567"/>
        <w:jc w:val="both"/>
        <w:rPr>
          <w:color w:val="000000"/>
          <w:sz w:val="24"/>
          <w:szCs w:val="24"/>
        </w:rPr>
      </w:pPr>
      <w:r w:rsidRPr="00036402">
        <w:rPr>
          <w:rFonts w:ascii="Times New Roman" w:hAnsi="Times New Roman"/>
          <w:color w:val="000000"/>
          <w:sz w:val="24"/>
          <w:szCs w:val="24"/>
        </w:rPr>
        <w:t>перевезення учасників повинно забезпечуватись автотранспортними засобами, пасажиромісткістю не менше 18 сидінь, не старше 5 років; </w:t>
      </w:r>
    </w:p>
    <w:p w14:paraId="59B3CA40" w14:textId="77777777" w:rsidR="00DD114D" w:rsidRPr="00036402" w:rsidRDefault="00DD114D" w:rsidP="00DD114D">
      <w:pPr>
        <w:numPr>
          <w:ilvl w:val="0"/>
          <w:numId w:val="17"/>
        </w:numPr>
        <w:tabs>
          <w:tab w:val="clear" w:pos="720"/>
          <w:tab w:val="num" w:pos="851"/>
        </w:tabs>
        <w:spacing w:after="0" w:line="240" w:lineRule="auto"/>
        <w:ind w:left="0" w:firstLine="567"/>
        <w:jc w:val="both"/>
        <w:rPr>
          <w:color w:val="000000"/>
        </w:rPr>
      </w:pPr>
      <w:r w:rsidRPr="00036402">
        <w:rPr>
          <w:rFonts w:ascii="Times New Roman" w:hAnsi="Times New Roman"/>
          <w:color w:val="000000"/>
          <w:sz w:val="24"/>
          <w:szCs w:val="24"/>
        </w:rPr>
        <w:t>вартість послуг організації пасажирських перевезень зазначається Виконавцем за 1 одну поїздку і має складати  вартість перевезення учасників за маршрутом Залізничний вокзал - Місце проведення заходу або Місце проведення заходу - Залізничний вокзал;</w:t>
      </w:r>
    </w:p>
    <w:p w14:paraId="6162D7BC" w14:textId="77777777" w:rsidR="00DD114D" w:rsidRPr="00036402" w:rsidRDefault="00DD114D" w:rsidP="00DD114D">
      <w:pPr>
        <w:numPr>
          <w:ilvl w:val="0"/>
          <w:numId w:val="17"/>
        </w:numPr>
        <w:tabs>
          <w:tab w:val="clear" w:pos="720"/>
          <w:tab w:val="num" w:pos="851"/>
        </w:tabs>
        <w:spacing w:after="0" w:line="240" w:lineRule="auto"/>
        <w:ind w:left="0" w:firstLine="567"/>
        <w:jc w:val="both"/>
        <w:rPr>
          <w:color w:val="000000"/>
        </w:rPr>
      </w:pPr>
      <w:r w:rsidRPr="00036402">
        <w:rPr>
          <w:rFonts w:ascii="Times New Roman" w:hAnsi="Times New Roman"/>
          <w:color w:val="000000"/>
          <w:sz w:val="24"/>
          <w:szCs w:val="24"/>
        </w:rPr>
        <w:t>всі трансфери повинні бути виконані на технічно справних автомобілях з суворим дотриманням правил дорожнього руху та безпеки; </w:t>
      </w:r>
    </w:p>
    <w:p w14:paraId="27FB2303" w14:textId="77777777" w:rsidR="00DD114D" w:rsidRPr="00036402" w:rsidRDefault="00DD114D" w:rsidP="00DD114D">
      <w:pPr>
        <w:numPr>
          <w:ilvl w:val="0"/>
          <w:numId w:val="17"/>
        </w:numPr>
        <w:tabs>
          <w:tab w:val="clear" w:pos="720"/>
          <w:tab w:val="num" w:pos="851"/>
        </w:tabs>
        <w:spacing w:after="0" w:line="240" w:lineRule="auto"/>
        <w:ind w:left="0" w:firstLine="567"/>
        <w:jc w:val="both"/>
        <w:rPr>
          <w:color w:val="000000"/>
        </w:rPr>
      </w:pPr>
      <w:r w:rsidRPr="00036402">
        <w:rPr>
          <w:rFonts w:ascii="Times New Roman" w:hAnsi="Times New Roman"/>
          <w:color w:val="000000"/>
          <w:sz w:val="24"/>
          <w:szCs w:val="24"/>
        </w:rPr>
        <w:t>Виконавець  повинен мати всі документи, які необхідні в рамках здійснення пасажирських перевезень; </w:t>
      </w:r>
    </w:p>
    <w:p w14:paraId="687AEA27" w14:textId="77777777" w:rsidR="00DD114D" w:rsidRPr="00036402" w:rsidRDefault="00DD114D" w:rsidP="00DD114D">
      <w:pPr>
        <w:numPr>
          <w:ilvl w:val="0"/>
          <w:numId w:val="17"/>
        </w:numPr>
        <w:tabs>
          <w:tab w:val="clear" w:pos="720"/>
          <w:tab w:val="num" w:pos="851"/>
        </w:tabs>
        <w:spacing w:after="0" w:line="240" w:lineRule="auto"/>
        <w:ind w:left="0" w:firstLine="567"/>
        <w:jc w:val="both"/>
        <w:rPr>
          <w:color w:val="000000"/>
        </w:rPr>
      </w:pPr>
      <w:r w:rsidRPr="00036402">
        <w:rPr>
          <w:rFonts w:ascii="Times New Roman" w:hAnsi="Times New Roman"/>
          <w:color w:val="000000"/>
          <w:sz w:val="24"/>
          <w:szCs w:val="24"/>
        </w:rPr>
        <w:t>зустріч учасників в місці прибуття з іменною табличкою на залізничному вокзалі у встановлений заздалегідь час та проведення їх до автотранспортного засобу Виконавця, який буде здійснювати перевезення; </w:t>
      </w:r>
    </w:p>
    <w:p w14:paraId="4E75BF9F" w14:textId="77777777" w:rsidR="00DD114D" w:rsidRPr="00036402" w:rsidRDefault="00DD114D" w:rsidP="00DD114D">
      <w:pPr>
        <w:numPr>
          <w:ilvl w:val="0"/>
          <w:numId w:val="17"/>
        </w:numPr>
        <w:tabs>
          <w:tab w:val="clear" w:pos="720"/>
          <w:tab w:val="num" w:pos="851"/>
        </w:tabs>
        <w:spacing w:after="0" w:line="240" w:lineRule="auto"/>
        <w:ind w:left="0" w:firstLine="567"/>
        <w:jc w:val="both"/>
        <w:rPr>
          <w:color w:val="000000"/>
        </w:rPr>
      </w:pPr>
      <w:r w:rsidRPr="00036402">
        <w:rPr>
          <w:rFonts w:ascii="Times New Roman" w:hAnsi="Times New Roman"/>
          <w:color w:val="000000"/>
          <w:sz w:val="24"/>
          <w:szCs w:val="24"/>
        </w:rPr>
        <w:t>Виконавець повинен повідомити Замовнику та учасникам марку, державний номер автомобіля та контактний номер телефону водія для забезпечення пасажирських перевезень за три дні до прибуття учасників. </w:t>
      </w:r>
    </w:p>
    <w:p w14:paraId="16450E5B" w14:textId="77777777" w:rsidR="00DD114D" w:rsidRPr="008430DD" w:rsidRDefault="00DD114D" w:rsidP="00DD114D">
      <w:pPr>
        <w:pStyle w:val="a3"/>
        <w:numPr>
          <w:ilvl w:val="1"/>
          <w:numId w:val="10"/>
        </w:numPr>
        <w:tabs>
          <w:tab w:val="left" w:pos="1134"/>
        </w:tabs>
        <w:ind w:left="0" w:firstLine="568"/>
        <w:jc w:val="both"/>
        <w:rPr>
          <w:rFonts w:ascii="Times New Roman" w:eastAsia="Times New Roman" w:hAnsi="Times New Roman"/>
          <w:color w:val="000000"/>
          <w:sz w:val="24"/>
          <w:szCs w:val="24"/>
          <w:lang w:val="uk-UA"/>
        </w:rPr>
      </w:pPr>
      <w:r w:rsidRPr="00036402">
        <w:rPr>
          <w:rFonts w:ascii="Times New Roman" w:hAnsi="Times New Roman"/>
          <w:color w:val="000000"/>
          <w:sz w:val="24"/>
          <w:szCs w:val="24"/>
          <w:lang w:val="uk-UA"/>
        </w:rPr>
        <w:lastRenderedPageBreak/>
        <w:t>Пасажирські перевезення повинні здійснюватися власними або орендованими автомобілями. </w:t>
      </w:r>
    </w:p>
    <w:p w14:paraId="7244797F" w14:textId="77777777" w:rsidR="00DD114D" w:rsidRPr="00036402" w:rsidRDefault="00DD114D" w:rsidP="00DD114D">
      <w:pPr>
        <w:pStyle w:val="a3"/>
        <w:tabs>
          <w:tab w:val="left" w:pos="1134"/>
        </w:tabs>
        <w:ind w:left="568"/>
        <w:jc w:val="both"/>
        <w:rPr>
          <w:rFonts w:ascii="Times New Roman" w:eastAsia="Times New Roman" w:hAnsi="Times New Roman"/>
          <w:color w:val="000000"/>
          <w:sz w:val="24"/>
          <w:szCs w:val="24"/>
          <w:lang w:val="uk-UA"/>
        </w:rPr>
      </w:pPr>
    </w:p>
    <w:p w14:paraId="47F5DF11" w14:textId="77777777" w:rsidR="00DD114D" w:rsidRPr="00036402" w:rsidRDefault="00DD114D" w:rsidP="00DD114D">
      <w:pPr>
        <w:pStyle w:val="a3"/>
        <w:numPr>
          <w:ilvl w:val="0"/>
          <w:numId w:val="10"/>
        </w:numPr>
        <w:tabs>
          <w:tab w:val="left" w:pos="0"/>
          <w:tab w:val="left" w:pos="567"/>
          <w:tab w:val="left" w:pos="851"/>
          <w:tab w:val="left" w:pos="993"/>
        </w:tabs>
        <w:ind w:left="0" w:firstLine="567"/>
        <w:jc w:val="both"/>
        <w:rPr>
          <w:rFonts w:ascii="Times New Roman" w:hAnsi="Times New Roman"/>
          <w:color w:val="000000"/>
          <w:sz w:val="24"/>
          <w:szCs w:val="24"/>
          <w:shd w:val="clear" w:color="auto" w:fill="FFFFFF"/>
          <w:lang w:val="uk-UA"/>
        </w:rPr>
      </w:pPr>
      <w:r w:rsidRPr="00036402">
        <w:rPr>
          <w:rFonts w:ascii="Times New Roman" w:hAnsi="Times New Roman"/>
          <w:b/>
          <w:bCs/>
          <w:color w:val="000000"/>
          <w:sz w:val="24"/>
          <w:szCs w:val="24"/>
          <w:lang w:val="uk-UA"/>
        </w:rPr>
        <w:t>Послуги із організації фотозйомки заходу</w:t>
      </w:r>
    </w:p>
    <w:p w14:paraId="3E7B789A" w14:textId="77777777" w:rsidR="00DD114D" w:rsidRPr="00036402" w:rsidRDefault="00DD114D" w:rsidP="00DD114D">
      <w:pPr>
        <w:pStyle w:val="a3"/>
        <w:numPr>
          <w:ilvl w:val="1"/>
          <w:numId w:val="10"/>
        </w:numPr>
        <w:tabs>
          <w:tab w:val="left" w:pos="0"/>
          <w:tab w:val="left" w:pos="567"/>
          <w:tab w:val="left" w:pos="851"/>
          <w:tab w:val="left" w:pos="1134"/>
        </w:tabs>
        <w:ind w:left="0" w:firstLine="567"/>
        <w:jc w:val="both"/>
        <w:rPr>
          <w:rFonts w:ascii="Times New Roman" w:eastAsia="Times New Roman" w:hAnsi="Times New Roman"/>
          <w:sz w:val="24"/>
          <w:szCs w:val="24"/>
          <w:lang w:val="uk-UA"/>
        </w:rPr>
      </w:pPr>
      <w:r w:rsidRPr="00036402">
        <w:rPr>
          <w:rFonts w:ascii="Times New Roman" w:hAnsi="Times New Roman"/>
          <w:sz w:val="24"/>
          <w:szCs w:val="24"/>
          <w:shd w:val="clear" w:color="auto" w:fill="FFFFFF"/>
          <w:lang w:val="uk-UA"/>
        </w:rPr>
        <w:t xml:space="preserve">Під час надання послуг із організації та забезпечення проведення заходу Виконавець повинен забезпечити професійну репортажну фотозйомку </w:t>
      </w:r>
      <w:r w:rsidRPr="00036402">
        <w:rPr>
          <w:rFonts w:ascii="Times New Roman" w:eastAsia="Times New Roman" w:hAnsi="Times New Roman"/>
          <w:sz w:val="24"/>
          <w:szCs w:val="24"/>
          <w:lang w:val="uk-UA"/>
        </w:rPr>
        <w:t>заходу з подальшим наданням готових фото Замовнику.</w:t>
      </w:r>
    </w:p>
    <w:p w14:paraId="21CE753A" w14:textId="77777777" w:rsidR="00DD114D" w:rsidRPr="00036402" w:rsidRDefault="00DD114D" w:rsidP="00DD114D">
      <w:pPr>
        <w:pStyle w:val="a3"/>
        <w:numPr>
          <w:ilvl w:val="1"/>
          <w:numId w:val="10"/>
        </w:numPr>
        <w:tabs>
          <w:tab w:val="left" w:pos="0"/>
          <w:tab w:val="left" w:pos="567"/>
          <w:tab w:val="left" w:pos="851"/>
          <w:tab w:val="left" w:pos="1134"/>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Виконавець  повинен забезпечити надання послуг фотографа з досвідом фотозйомки та професійної обробки фото таких заходів, як: круглі столи, конференції, семінари, тренінги тощо.</w:t>
      </w:r>
    </w:p>
    <w:p w14:paraId="0873FE47" w14:textId="77777777" w:rsidR="00DD114D" w:rsidRPr="00036402" w:rsidRDefault="00DD114D" w:rsidP="00DD114D">
      <w:pPr>
        <w:pStyle w:val="a3"/>
        <w:numPr>
          <w:ilvl w:val="1"/>
          <w:numId w:val="10"/>
        </w:numPr>
        <w:shd w:val="clear" w:color="auto" w:fill="FFFFFF"/>
        <w:tabs>
          <w:tab w:val="left" w:pos="0"/>
          <w:tab w:val="left" w:pos="567"/>
          <w:tab w:val="left" w:pos="851"/>
          <w:tab w:val="left" w:pos="1134"/>
        </w:tabs>
        <w:ind w:left="0" w:firstLine="567"/>
        <w:jc w:val="both"/>
        <w:textAlignment w:val="baseline"/>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Всі фотографії, відзняті на заході, повинні бути надані Замовнику протягом одного робочого дня після завершення заходу.</w:t>
      </w:r>
    </w:p>
    <w:p w14:paraId="64EE92DA" w14:textId="77777777" w:rsidR="00DD114D" w:rsidRPr="00036402" w:rsidRDefault="00DD114D" w:rsidP="00DD114D">
      <w:pPr>
        <w:pStyle w:val="a3"/>
        <w:numPr>
          <w:ilvl w:val="1"/>
          <w:numId w:val="10"/>
        </w:numPr>
        <w:shd w:val="clear" w:color="auto" w:fill="FFFFFF"/>
        <w:tabs>
          <w:tab w:val="left" w:pos="0"/>
          <w:tab w:val="left" w:pos="567"/>
          <w:tab w:val="left" w:pos="851"/>
          <w:tab w:val="left" w:pos="1134"/>
        </w:tabs>
        <w:ind w:left="0" w:firstLine="567"/>
        <w:jc w:val="both"/>
        <w:textAlignment w:val="baseline"/>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Професійно оброблені фотографії (за вибором Замовника) повинні бути надані  Виконавцем протягом 3 робочих днів після завершення заходу.</w:t>
      </w:r>
    </w:p>
    <w:p w14:paraId="2F84A3B7" w14:textId="77777777" w:rsidR="00DD114D" w:rsidRDefault="00DD114D" w:rsidP="00DD114D">
      <w:pPr>
        <w:pStyle w:val="a3"/>
        <w:numPr>
          <w:ilvl w:val="1"/>
          <w:numId w:val="10"/>
        </w:numPr>
        <w:tabs>
          <w:tab w:val="left" w:pos="0"/>
          <w:tab w:val="left" w:pos="567"/>
          <w:tab w:val="left" w:pos="851"/>
          <w:tab w:val="left" w:pos="1134"/>
        </w:tabs>
        <w:ind w:left="0" w:firstLine="567"/>
        <w:jc w:val="both"/>
        <w:rPr>
          <w:rFonts w:ascii="Times New Roman" w:hAnsi="Times New Roman"/>
          <w:sz w:val="24"/>
          <w:szCs w:val="24"/>
          <w:lang w:val="uk-UA"/>
        </w:rPr>
      </w:pPr>
      <w:r w:rsidRPr="00036402">
        <w:rPr>
          <w:rFonts w:ascii="Times New Roman" w:hAnsi="Times New Roman"/>
          <w:sz w:val="24"/>
          <w:szCs w:val="24"/>
          <w:lang w:val="uk-UA"/>
        </w:rPr>
        <w:t xml:space="preserve">Виконавець формує цінову пропозицію щодо </w:t>
      </w:r>
      <w:r w:rsidRPr="00036402">
        <w:rPr>
          <w:rFonts w:ascii="Times New Roman" w:hAnsi="Times New Roman"/>
          <w:sz w:val="24"/>
          <w:szCs w:val="24"/>
          <w:lang w:val="uk-UA" w:eastAsia="x-none"/>
        </w:rPr>
        <w:t xml:space="preserve">забезпечення </w:t>
      </w:r>
      <w:r w:rsidRPr="00036402">
        <w:rPr>
          <w:rFonts w:ascii="Times New Roman" w:hAnsi="Times New Roman"/>
          <w:sz w:val="24"/>
          <w:szCs w:val="24"/>
          <w:shd w:val="clear" w:color="auto" w:fill="FFFFFF"/>
          <w:lang w:val="uk-UA"/>
        </w:rPr>
        <w:t xml:space="preserve">послуги із професійного  </w:t>
      </w:r>
      <w:r w:rsidRPr="00036402">
        <w:rPr>
          <w:rFonts w:ascii="Times New Roman" w:eastAsia="Times New Roman" w:hAnsi="Times New Roman"/>
          <w:sz w:val="24"/>
          <w:szCs w:val="24"/>
          <w:lang w:val="uk-UA"/>
        </w:rPr>
        <w:t>фоторепортажу заходу</w:t>
      </w:r>
      <w:r w:rsidRPr="00036402">
        <w:rPr>
          <w:rFonts w:ascii="Times New Roman" w:hAnsi="Times New Roman"/>
          <w:sz w:val="24"/>
          <w:szCs w:val="24"/>
          <w:lang w:val="uk-UA" w:eastAsia="x-none"/>
        </w:rPr>
        <w:t>, з</w:t>
      </w:r>
      <w:r w:rsidRPr="00036402">
        <w:rPr>
          <w:rFonts w:ascii="Times New Roman" w:hAnsi="Times New Roman"/>
          <w:sz w:val="24"/>
          <w:szCs w:val="24"/>
          <w:lang w:val="uk-UA"/>
        </w:rPr>
        <w:t xml:space="preserve">азначаючи вартість роботи професійного фотографа відповідно до таймінгу заходу тривалістю роботи </w:t>
      </w:r>
      <w:r>
        <w:rPr>
          <w:rFonts w:ascii="Times New Roman" w:hAnsi="Times New Roman"/>
          <w:sz w:val="24"/>
          <w:szCs w:val="24"/>
          <w:lang w:val="uk-UA"/>
        </w:rPr>
        <w:t xml:space="preserve">8 </w:t>
      </w:r>
      <w:r w:rsidRPr="00036402">
        <w:rPr>
          <w:rFonts w:ascii="Times New Roman" w:hAnsi="Times New Roman"/>
          <w:sz w:val="24"/>
          <w:szCs w:val="24"/>
          <w:lang w:val="uk-UA"/>
        </w:rPr>
        <w:t>годин.</w:t>
      </w:r>
    </w:p>
    <w:p w14:paraId="37692228" w14:textId="2C7D4329" w:rsidR="00BF00F2" w:rsidRDefault="00BF00F2" w:rsidP="001F3E3F">
      <w:pPr>
        <w:autoSpaceDE w:val="0"/>
        <w:autoSpaceDN w:val="0"/>
        <w:adjustRightInd w:val="0"/>
        <w:spacing w:after="0" w:line="240" w:lineRule="auto"/>
        <w:contextualSpacing/>
        <w:jc w:val="both"/>
        <w:rPr>
          <w:rFonts w:ascii="Times New Roman" w:eastAsia="Calibri" w:hAnsi="Times New Roman"/>
          <w:sz w:val="24"/>
          <w:szCs w:val="24"/>
        </w:rPr>
      </w:pPr>
    </w:p>
    <w:p w14:paraId="5C8655E2" w14:textId="758993AC" w:rsidR="001F3E3F" w:rsidRDefault="001F3E3F" w:rsidP="001F3E3F">
      <w:pPr>
        <w:autoSpaceDE w:val="0"/>
        <w:autoSpaceDN w:val="0"/>
        <w:adjustRightInd w:val="0"/>
        <w:spacing w:after="0" w:line="240" w:lineRule="auto"/>
        <w:contextualSpacing/>
        <w:jc w:val="both"/>
        <w:rPr>
          <w:rFonts w:ascii="Times New Roman" w:eastAsia="Calibri" w:hAnsi="Times New Roman"/>
          <w:sz w:val="24"/>
          <w:szCs w:val="24"/>
        </w:rPr>
      </w:pPr>
    </w:p>
    <w:p w14:paraId="39F31B41" w14:textId="0B52E1DD" w:rsidR="001F3E3F" w:rsidRDefault="001F3E3F" w:rsidP="001F3E3F">
      <w:pPr>
        <w:autoSpaceDE w:val="0"/>
        <w:autoSpaceDN w:val="0"/>
        <w:adjustRightInd w:val="0"/>
        <w:spacing w:after="0" w:line="240" w:lineRule="auto"/>
        <w:contextualSpacing/>
        <w:jc w:val="both"/>
        <w:rPr>
          <w:rFonts w:ascii="Times New Roman" w:eastAsia="Calibri" w:hAnsi="Times New Roman"/>
          <w:sz w:val="24"/>
          <w:szCs w:val="24"/>
        </w:rPr>
      </w:pPr>
    </w:p>
    <w:p w14:paraId="05AF85EC" w14:textId="77777777" w:rsidR="001F3E3F" w:rsidRDefault="001F3E3F" w:rsidP="001F3E3F">
      <w:pPr>
        <w:autoSpaceDE w:val="0"/>
        <w:autoSpaceDN w:val="0"/>
        <w:adjustRightInd w:val="0"/>
        <w:spacing w:after="0" w:line="240" w:lineRule="auto"/>
        <w:contextualSpacing/>
        <w:jc w:val="both"/>
        <w:rPr>
          <w:rFonts w:ascii="Times New Roman" w:hAnsi="Times New Roman"/>
          <w:color w:val="000000"/>
          <w:sz w:val="24"/>
          <w:szCs w:val="24"/>
          <w:u w:val="single"/>
          <w:lang w:eastAsia="ru-RU"/>
        </w:rPr>
      </w:pPr>
    </w:p>
    <w:tbl>
      <w:tblPr>
        <w:tblW w:w="9498" w:type="dxa"/>
        <w:tblInd w:w="-147" w:type="dxa"/>
        <w:tblLayout w:type="fixed"/>
        <w:tblLook w:val="0000" w:firstRow="0" w:lastRow="0" w:firstColumn="0" w:lastColumn="0" w:noHBand="0" w:noVBand="0"/>
      </w:tblPr>
      <w:tblGrid>
        <w:gridCol w:w="4859"/>
        <w:gridCol w:w="2518"/>
        <w:gridCol w:w="2121"/>
      </w:tblGrid>
      <w:tr w:rsidR="00B05EEA" w:rsidRPr="00B05EEA" w14:paraId="6E2CF142" w14:textId="77777777" w:rsidTr="00F83D9E">
        <w:tc>
          <w:tcPr>
            <w:tcW w:w="4859" w:type="dxa"/>
          </w:tcPr>
          <w:p w14:paraId="61F99BDA" w14:textId="77777777" w:rsidR="00B05EEA" w:rsidRPr="00B05EEA"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4"/>
                <w:szCs w:val="24"/>
              </w:rPr>
            </w:pPr>
            <w:r w:rsidRPr="00B05EEA">
              <w:rPr>
                <w:rFonts w:ascii="Times New Roman" w:hAnsi="Times New Roman"/>
                <w:color w:val="000000"/>
                <w:sz w:val="24"/>
                <w:szCs w:val="24"/>
              </w:rPr>
              <w:t xml:space="preserve">Керівник Учасника процедури закупівлі </w:t>
            </w:r>
          </w:p>
          <w:p w14:paraId="3FDCDC94" w14:textId="77777777" w:rsidR="00B05EEA" w:rsidRPr="00B05EEA"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4"/>
                <w:szCs w:val="24"/>
              </w:rPr>
            </w:pPr>
            <w:r w:rsidRPr="00B05EEA">
              <w:rPr>
                <w:rFonts w:ascii="Times New Roman" w:hAnsi="Times New Roman"/>
                <w:color w:val="000000"/>
                <w:sz w:val="24"/>
                <w:szCs w:val="24"/>
              </w:rPr>
              <w:t xml:space="preserve">(або уповноважена особа) </w:t>
            </w:r>
          </w:p>
        </w:tc>
        <w:tc>
          <w:tcPr>
            <w:tcW w:w="2518" w:type="dxa"/>
          </w:tcPr>
          <w:p w14:paraId="1706E033" w14:textId="77777777" w:rsidR="00B05EEA" w:rsidRPr="00B05EEA" w:rsidRDefault="00B05EEA" w:rsidP="00B05EE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B05EEA">
              <w:rPr>
                <w:rFonts w:ascii="Times New Roman" w:hAnsi="Times New Roman"/>
                <w:color w:val="000000"/>
                <w:sz w:val="24"/>
                <w:szCs w:val="24"/>
              </w:rPr>
              <w:t>підпис</w:t>
            </w:r>
          </w:p>
        </w:tc>
        <w:tc>
          <w:tcPr>
            <w:tcW w:w="2121" w:type="dxa"/>
          </w:tcPr>
          <w:p w14:paraId="7DD3D479" w14:textId="77777777" w:rsidR="00B05EEA" w:rsidRPr="00B05EEA"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05EEA">
              <w:rPr>
                <w:rFonts w:ascii="Times New Roman" w:hAnsi="Times New Roman"/>
                <w:color w:val="000000"/>
                <w:sz w:val="24"/>
                <w:szCs w:val="24"/>
              </w:rPr>
              <w:t>Прізвище,</w:t>
            </w:r>
          </w:p>
          <w:p w14:paraId="428B1EE4" w14:textId="77777777" w:rsidR="00B05EEA" w:rsidRPr="00B05EEA"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05EEA">
              <w:rPr>
                <w:rFonts w:ascii="Times New Roman" w:hAnsi="Times New Roman"/>
                <w:color w:val="000000"/>
                <w:sz w:val="24"/>
                <w:szCs w:val="24"/>
              </w:rPr>
              <w:t>ініціали</w:t>
            </w:r>
          </w:p>
        </w:tc>
      </w:tr>
    </w:tbl>
    <w:p w14:paraId="3A24FE22" w14:textId="77777777" w:rsidR="00BF00F2"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12AF0622" w14:textId="77777777" w:rsidR="00BF00F2"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70CA5541" w14:textId="77777777" w:rsidR="00BF00F2"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2CBE8DD0" w14:textId="77777777" w:rsidR="00BF00F2" w:rsidRPr="00791838"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lang w:eastAsia="ru-RU"/>
        </w:rPr>
      </w:pPr>
    </w:p>
    <w:p w14:paraId="168C0652" w14:textId="77777777" w:rsidR="003B4E72" w:rsidRPr="00C16744" w:rsidRDefault="003B4E72" w:rsidP="00896BA8">
      <w:pPr>
        <w:spacing w:after="0" w:line="240" w:lineRule="auto"/>
        <w:rPr>
          <w:rFonts w:ascii="Times New Roman" w:hAnsi="Times New Roman"/>
          <w:b/>
          <w:bCs/>
          <w:sz w:val="24"/>
          <w:szCs w:val="24"/>
        </w:rPr>
        <w:sectPr w:rsidR="003B4E72" w:rsidRPr="00C16744" w:rsidSect="004C5B43">
          <w:pgSz w:w="11906" w:h="16838"/>
          <w:pgMar w:top="850" w:right="850" w:bottom="1135" w:left="993" w:header="708" w:footer="708" w:gutter="0"/>
          <w:cols w:space="708"/>
          <w:docGrid w:linePitch="360"/>
        </w:sectPr>
      </w:pPr>
    </w:p>
    <w:p w14:paraId="7589EADE" w14:textId="14575A6F" w:rsidR="00E86F4B" w:rsidRPr="00C16744" w:rsidRDefault="00E86F4B" w:rsidP="0022335E">
      <w:pPr>
        <w:spacing w:after="0" w:line="240" w:lineRule="auto"/>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3</w:t>
      </w:r>
    </w:p>
    <w:p w14:paraId="47043013" w14:textId="21D21A34" w:rsidR="00E86F4B" w:rsidRPr="00C16744" w:rsidRDefault="00E86F4B" w:rsidP="0022335E">
      <w:pPr>
        <w:spacing w:after="0" w:line="240" w:lineRule="auto"/>
        <w:ind w:firstLine="6096"/>
        <w:rPr>
          <w:rFonts w:ascii="Times New Roman" w:hAnsi="Times New Roman"/>
          <w:bCs/>
          <w:sz w:val="24"/>
          <w:szCs w:val="24"/>
        </w:rPr>
      </w:pPr>
      <w:r w:rsidRPr="00C16744">
        <w:rPr>
          <w:rFonts w:ascii="Times New Roman" w:hAnsi="Times New Roman"/>
          <w:bCs/>
          <w:sz w:val="24"/>
          <w:szCs w:val="24"/>
        </w:rPr>
        <w:t>до оголошення про закупівлю №</w:t>
      </w:r>
      <w:r w:rsidR="00BA23CC">
        <w:rPr>
          <w:rFonts w:ascii="Times New Roman" w:hAnsi="Times New Roman"/>
          <w:bCs/>
          <w:sz w:val="24"/>
          <w:szCs w:val="24"/>
        </w:rPr>
        <w:t>128</w:t>
      </w:r>
    </w:p>
    <w:p w14:paraId="1A4FC975" w14:textId="77777777" w:rsidR="005461D7" w:rsidRPr="00C16744"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C16744" w:rsidRDefault="008C5885" w:rsidP="008C5885">
      <w:pPr>
        <w:pStyle w:val="a3"/>
        <w:tabs>
          <w:tab w:val="left" w:pos="180"/>
          <w:tab w:val="left" w:pos="993"/>
        </w:tabs>
        <w:ind w:left="0"/>
        <w:jc w:val="center"/>
        <w:rPr>
          <w:rFonts w:ascii="Times New Roman" w:hAnsi="Times New Roman"/>
          <w:b/>
          <w:sz w:val="24"/>
          <w:szCs w:val="24"/>
          <w:lang w:val="uk-UA"/>
        </w:rPr>
      </w:pPr>
      <w:r w:rsidRPr="00C16744">
        <w:rPr>
          <w:rFonts w:ascii="Times New Roman" w:hAnsi="Times New Roman"/>
          <w:b/>
          <w:sz w:val="24"/>
          <w:szCs w:val="24"/>
          <w:lang w:val="uk-UA"/>
        </w:rPr>
        <w:t>ФОРМА ЦІНОВОЇ ПРОПОЗИЦІЇ</w:t>
      </w:r>
    </w:p>
    <w:p w14:paraId="38C64A36" w14:textId="77777777" w:rsidR="008C5885" w:rsidRPr="00C16744" w:rsidRDefault="008C5885" w:rsidP="008C5885">
      <w:pPr>
        <w:spacing w:after="0" w:line="240" w:lineRule="auto"/>
        <w:jc w:val="center"/>
        <w:rPr>
          <w:rFonts w:ascii="Times New Roman" w:hAnsi="Times New Roman"/>
          <w:b/>
          <w:sz w:val="24"/>
          <w:szCs w:val="24"/>
        </w:rPr>
      </w:pPr>
    </w:p>
    <w:p w14:paraId="26E8338A" w14:textId="3C124031" w:rsidR="00B82DED" w:rsidRPr="00672387" w:rsidRDefault="00B82DED" w:rsidP="00672387">
      <w:pPr>
        <w:spacing w:after="0"/>
        <w:jc w:val="both"/>
        <w:rPr>
          <w:rFonts w:ascii="Times New Roman" w:hAnsi="Times New Roman"/>
          <w:b/>
          <w:bCs/>
          <w:sz w:val="24"/>
          <w:szCs w:val="24"/>
        </w:rPr>
      </w:pPr>
      <w:r w:rsidRPr="00C16744">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672387" w:rsidRPr="00036402">
        <w:rPr>
          <w:rFonts w:ascii="Times New Roman" w:hAnsi="Times New Roman"/>
          <w:b/>
          <w:sz w:val="23"/>
          <w:szCs w:val="23"/>
        </w:rPr>
        <w:t xml:space="preserve">код </w:t>
      </w:r>
      <w:r w:rsidR="00672387" w:rsidRPr="00036402">
        <w:rPr>
          <w:rFonts w:ascii="Times New Roman" w:hAnsi="Times New Roman"/>
          <w:b/>
          <w:bCs/>
          <w:sz w:val="24"/>
          <w:szCs w:val="24"/>
        </w:rPr>
        <w:t xml:space="preserve">ДК 021:2015 - 55120000-7 - Послуги з організації зустрічей і конференцій у готелях </w:t>
      </w:r>
      <w:r w:rsidR="00403A07" w:rsidRPr="00036402">
        <w:rPr>
          <w:rFonts w:ascii="Times New Roman" w:hAnsi="Times New Roman"/>
          <w:b/>
          <w:bCs/>
          <w:sz w:val="24"/>
          <w:szCs w:val="24"/>
        </w:rPr>
        <w:t xml:space="preserve">(Послуги із організації та забезпечення проведення </w:t>
      </w:r>
      <w:r w:rsidR="00403A07" w:rsidRPr="00CA0C16">
        <w:rPr>
          <w:rFonts w:ascii="Times New Roman" w:hAnsi="Times New Roman"/>
          <w:b/>
          <w:bCs/>
          <w:sz w:val="24"/>
          <w:szCs w:val="24"/>
        </w:rPr>
        <w:t>заходу «Удосконалення надання медичної допомоги людям, які хворіють на туберкульоз, в пенітенціарному секторі Україн</w:t>
      </w:r>
      <w:r w:rsidR="00403A07">
        <w:rPr>
          <w:rFonts w:ascii="Times New Roman" w:hAnsi="Times New Roman"/>
          <w:b/>
          <w:bCs/>
          <w:sz w:val="24"/>
          <w:szCs w:val="24"/>
        </w:rPr>
        <w:t>и</w:t>
      </w:r>
      <w:r w:rsidR="00403A07" w:rsidRPr="00CA0C16">
        <w:rPr>
          <w:rFonts w:ascii="Times New Roman" w:hAnsi="Times New Roman"/>
          <w:b/>
          <w:bCs/>
          <w:sz w:val="24"/>
          <w:szCs w:val="24"/>
        </w:rPr>
        <w:t>»)</w:t>
      </w:r>
      <w:r w:rsidR="00672387">
        <w:rPr>
          <w:rFonts w:ascii="Times New Roman" w:hAnsi="Times New Roman"/>
          <w:b/>
          <w:bCs/>
          <w:sz w:val="24"/>
          <w:szCs w:val="24"/>
        </w:rPr>
        <w:t xml:space="preserve"> </w:t>
      </w:r>
      <w:r w:rsidRPr="00C16744">
        <w:rPr>
          <w:rFonts w:ascii="Times New Roman" w:hAnsi="Times New Roman"/>
          <w:sz w:val="24"/>
          <w:szCs w:val="24"/>
        </w:rPr>
        <w:t>у наступному обсязі:</w:t>
      </w:r>
    </w:p>
    <w:p w14:paraId="73667895" w14:textId="77777777" w:rsidR="00723C5F" w:rsidRPr="00C16744" w:rsidRDefault="00723C5F"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120"/>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6941"/>
        <w:gridCol w:w="2268"/>
      </w:tblGrid>
      <w:tr w:rsidR="00F24053" w:rsidRPr="00723C5F" w14:paraId="1AA52919" w14:textId="77777777" w:rsidTr="00F24053">
        <w:trPr>
          <w:trHeight w:val="657"/>
          <w:jc w:val="center"/>
        </w:trPr>
        <w:tc>
          <w:tcPr>
            <w:tcW w:w="567" w:type="dxa"/>
            <w:vAlign w:val="center"/>
          </w:tcPr>
          <w:p w14:paraId="0286C88F" w14:textId="77777777" w:rsidR="00F24053" w:rsidRPr="00723C5F" w:rsidRDefault="00F24053" w:rsidP="00723C5F">
            <w:pPr>
              <w:spacing w:after="0" w:line="240" w:lineRule="auto"/>
              <w:jc w:val="center"/>
              <w:rPr>
                <w:rFonts w:ascii="Times New Roman" w:eastAsia="Arial" w:hAnsi="Times New Roman"/>
                <w:color w:val="000000"/>
                <w:lang w:eastAsia="ru-RU"/>
              </w:rPr>
            </w:pPr>
            <w:r w:rsidRPr="00723C5F">
              <w:rPr>
                <w:rFonts w:ascii="Times New Roman" w:eastAsia="Arial" w:hAnsi="Times New Roman"/>
                <w:color w:val="000000"/>
                <w:lang w:eastAsia="ru-RU"/>
              </w:rPr>
              <w:t>№ з/п</w:t>
            </w:r>
          </w:p>
        </w:tc>
        <w:tc>
          <w:tcPr>
            <w:tcW w:w="6941" w:type="dxa"/>
            <w:vAlign w:val="center"/>
          </w:tcPr>
          <w:p w14:paraId="07C8D0C6" w14:textId="77777777" w:rsidR="00F24053" w:rsidRPr="00723C5F" w:rsidRDefault="00F24053" w:rsidP="00723C5F">
            <w:pPr>
              <w:spacing w:after="0" w:line="240" w:lineRule="auto"/>
              <w:jc w:val="center"/>
              <w:rPr>
                <w:rFonts w:ascii="Times New Roman" w:eastAsia="Arial" w:hAnsi="Times New Roman"/>
                <w:b/>
                <w:bCs/>
                <w:color w:val="000000"/>
                <w:lang w:eastAsia="ru-RU"/>
              </w:rPr>
            </w:pPr>
            <w:r w:rsidRPr="00723C5F">
              <w:rPr>
                <w:rFonts w:ascii="Times New Roman" w:hAnsi="Times New Roman"/>
                <w:b/>
                <w:bCs/>
                <w:lang w:eastAsia="ru-RU"/>
              </w:rPr>
              <w:t>Найменування послуги</w:t>
            </w:r>
          </w:p>
        </w:tc>
        <w:tc>
          <w:tcPr>
            <w:tcW w:w="2268" w:type="dxa"/>
            <w:tcBorders>
              <w:bottom w:val="single" w:sz="4" w:space="0" w:color="000000"/>
            </w:tcBorders>
            <w:shd w:val="clear" w:color="auto" w:fill="auto"/>
            <w:vAlign w:val="center"/>
          </w:tcPr>
          <w:p w14:paraId="41F622E3" w14:textId="77777777" w:rsidR="00F24053" w:rsidRPr="00723C5F" w:rsidRDefault="00F24053" w:rsidP="00723C5F">
            <w:pPr>
              <w:spacing w:after="0" w:line="240" w:lineRule="auto"/>
              <w:jc w:val="center"/>
              <w:rPr>
                <w:rFonts w:ascii="Times New Roman" w:eastAsia="Arial" w:hAnsi="Times New Roman"/>
                <w:b/>
                <w:bCs/>
                <w:color w:val="000000"/>
                <w:lang w:eastAsia="ru-RU"/>
              </w:rPr>
            </w:pPr>
            <w:r w:rsidRPr="00723C5F">
              <w:rPr>
                <w:rFonts w:ascii="Times New Roman" w:hAnsi="Times New Roman"/>
                <w:b/>
                <w:bCs/>
                <w:lang w:eastAsia="ru-RU"/>
              </w:rPr>
              <w:t>Загальна сума без ПДВ, грн.</w:t>
            </w:r>
          </w:p>
        </w:tc>
      </w:tr>
      <w:tr w:rsidR="00F24053" w:rsidRPr="00723C5F" w14:paraId="52C68882" w14:textId="77777777" w:rsidTr="00F24053">
        <w:trPr>
          <w:trHeight w:val="657"/>
          <w:jc w:val="center"/>
        </w:trPr>
        <w:tc>
          <w:tcPr>
            <w:tcW w:w="567" w:type="dxa"/>
            <w:vAlign w:val="center"/>
          </w:tcPr>
          <w:p w14:paraId="4D265443" w14:textId="77777777" w:rsidR="00F24053" w:rsidRPr="00723C5F" w:rsidRDefault="00F24053" w:rsidP="00723C5F">
            <w:pPr>
              <w:spacing w:after="0" w:line="240" w:lineRule="auto"/>
              <w:jc w:val="center"/>
              <w:rPr>
                <w:rFonts w:ascii="Times New Roman" w:eastAsia="Arial" w:hAnsi="Times New Roman"/>
                <w:color w:val="000000"/>
                <w:lang w:eastAsia="ru-RU"/>
              </w:rPr>
            </w:pPr>
            <w:r w:rsidRPr="00723C5F">
              <w:rPr>
                <w:rFonts w:ascii="Times New Roman" w:eastAsia="Arial" w:hAnsi="Times New Roman"/>
                <w:color w:val="000000"/>
                <w:lang w:eastAsia="ru-RU"/>
              </w:rPr>
              <w:t>1.</w:t>
            </w:r>
          </w:p>
        </w:tc>
        <w:tc>
          <w:tcPr>
            <w:tcW w:w="6941" w:type="dxa"/>
            <w:vAlign w:val="center"/>
          </w:tcPr>
          <w:p w14:paraId="527B6050" w14:textId="55A97494" w:rsidR="00F24053" w:rsidRPr="003D6A2B" w:rsidRDefault="00F24053" w:rsidP="00723C5F">
            <w:pPr>
              <w:spacing w:after="0" w:line="240" w:lineRule="auto"/>
              <w:jc w:val="both"/>
              <w:rPr>
                <w:rFonts w:ascii="Times New Roman" w:hAnsi="Times New Roman"/>
                <w:bCs/>
                <w:iCs/>
                <w:lang w:eastAsia="ru-RU"/>
              </w:rPr>
            </w:pPr>
            <w:r w:rsidRPr="00036402">
              <w:rPr>
                <w:rFonts w:ascii="Times New Roman" w:hAnsi="Times New Roman"/>
              </w:rPr>
              <w:t>Послуги із організації та забезпечення проведення заходу «</w:t>
            </w:r>
            <w:r w:rsidR="00403A07" w:rsidRPr="00403A07">
              <w:rPr>
                <w:rFonts w:ascii="Times New Roman" w:hAnsi="Times New Roman"/>
              </w:rPr>
              <w:t>Удосконалення надання медичної допомоги людям, які хворіють на туберкульоз, в пенітенціарному секторі України</w:t>
            </w:r>
            <w:r w:rsidRPr="00036402">
              <w:rPr>
                <w:rFonts w:ascii="Times New Roman" w:hAnsi="Times New Roman"/>
              </w:rPr>
              <w:t>»</w:t>
            </w:r>
          </w:p>
        </w:tc>
        <w:tc>
          <w:tcPr>
            <w:tcW w:w="2268" w:type="dxa"/>
            <w:shd w:val="clear" w:color="auto" w:fill="auto"/>
            <w:vAlign w:val="center"/>
          </w:tcPr>
          <w:p w14:paraId="07974F36" w14:textId="77777777" w:rsidR="00F24053" w:rsidRPr="00723C5F" w:rsidRDefault="00F24053" w:rsidP="00723C5F">
            <w:pPr>
              <w:spacing w:after="0" w:line="240" w:lineRule="auto"/>
              <w:jc w:val="center"/>
              <w:rPr>
                <w:rFonts w:ascii="Times New Roman" w:eastAsia="Arial" w:hAnsi="Times New Roman"/>
                <w:color w:val="000000"/>
                <w:lang w:eastAsia="ru-RU"/>
              </w:rPr>
            </w:pPr>
          </w:p>
        </w:tc>
      </w:tr>
      <w:tr w:rsidR="00F24053" w:rsidRPr="00723C5F" w14:paraId="35ADC9F7" w14:textId="77777777" w:rsidTr="00F24053">
        <w:trPr>
          <w:trHeight w:val="389"/>
          <w:jc w:val="center"/>
        </w:trPr>
        <w:tc>
          <w:tcPr>
            <w:tcW w:w="567" w:type="dxa"/>
          </w:tcPr>
          <w:p w14:paraId="46F66BFA" w14:textId="77777777" w:rsidR="00F24053" w:rsidRPr="00723C5F" w:rsidRDefault="00F24053" w:rsidP="00723C5F">
            <w:pPr>
              <w:spacing w:after="0" w:line="240" w:lineRule="auto"/>
              <w:jc w:val="center"/>
              <w:rPr>
                <w:rFonts w:ascii="Times New Roman" w:eastAsia="Arial" w:hAnsi="Times New Roman"/>
                <w:color w:val="000000"/>
                <w:lang w:eastAsia="ru-RU"/>
              </w:rPr>
            </w:pPr>
          </w:p>
        </w:tc>
        <w:tc>
          <w:tcPr>
            <w:tcW w:w="6941" w:type="dxa"/>
          </w:tcPr>
          <w:p w14:paraId="6EE2CB43" w14:textId="1837ABE8" w:rsidR="00F24053" w:rsidRPr="00723C5F" w:rsidRDefault="00F24053" w:rsidP="00723C5F">
            <w:pPr>
              <w:spacing w:after="0" w:line="240" w:lineRule="auto"/>
              <w:jc w:val="center"/>
              <w:rPr>
                <w:rFonts w:ascii="Times New Roman" w:eastAsia="Arial" w:hAnsi="Times New Roman"/>
                <w:color w:val="000000"/>
                <w:lang w:eastAsia="ru-RU"/>
              </w:rPr>
            </w:pPr>
            <w:r w:rsidRPr="00723C5F">
              <w:rPr>
                <w:rFonts w:ascii="Times New Roman" w:hAnsi="Times New Roman"/>
                <w:bCs/>
                <w:lang w:eastAsia="ru-RU"/>
              </w:rPr>
              <w:t xml:space="preserve">ВСЬОГО (грн., без ПДВ): </w:t>
            </w:r>
          </w:p>
        </w:tc>
        <w:tc>
          <w:tcPr>
            <w:tcW w:w="2268" w:type="dxa"/>
            <w:shd w:val="clear" w:color="auto" w:fill="auto"/>
          </w:tcPr>
          <w:p w14:paraId="4F3815EB" w14:textId="77777777" w:rsidR="00F24053" w:rsidRPr="00723C5F" w:rsidRDefault="00F24053" w:rsidP="00723C5F">
            <w:pPr>
              <w:spacing w:after="0" w:line="240" w:lineRule="auto"/>
              <w:jc w:val="center"/>
              <w:rPr>
                <w:rFonts w:ascii="Times New Roman" w:eastAsia="Arial" w:hAnsi="Times New Roman"/>
                <w:color w:val="000000"/>
                <w:lang w:eastAsia="ru-RU"/>
              </w:rPr>
            </w:pPr>
          </w:p>
        </w:tc>
      </w:tr>
    </w:tbl>
    <w:p w14:paraId="58E85761" w14:textId="77777777" w:rsidR="0005589E" w:rsidRPr="00C16744"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051714B1" w14:textId="77777777" w:rsidR="00220403" w:rsidRDefault="00B82DED" w:rsidP="00220403">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b/>
          <w:iCs/>
          <w:sz w:val="24"/>
          <w:szCs w:val="24"/>
        </w:rPr>
        <w:t>У</w:t>
      </w:r>
      <w:r w:rsidR="000C68C8" w:rsidRPr="00C16744">
        <w:rPr>
          <w:rFonts w:ascii="Times New Roman" w:hAnsi="Times New Roman"/>
          <w:b/>
          <w:iCs/>
          <w:sz w:val="24"/>
          <w:szCs w:val="24"/>
        </w:rPr>
        <w:t>м</w:t>
      </w:r>
      <w:r w:rsidRPr="00C16744">
        <w:rPr>
          <w:rFonts w:ascii="Times New Roman" w:hAnsi="Times New Roman"/>
          <w:b/>
          <w:iCs/>
          <w:sz w:val="24"/>
          <w:szCs w:val="24"/>
        </w:rPr>
        <w:t>ови оплати</w:t>
      </w:r>
      <w:r w:rsidR="002E1BF0" w:rsidRPr="00C16744">
        <w:rPr>
          <w:rFonts w:ascii="Times New Roman" w:hAnsi="Times New Roman"/>
          <w:b/>
          <w:iCs/>
          <w:sz w:val="24"/>
          <w:szCs w:val="24"/>
        </w:rPr>
        <w:t>:</w:t>
      </w:r>
      <w:r w:rsidR="002E1BF0" w:rsidRPr="00C16744">
        <w:rPr>
          <w:rFonts w:ascii="Times New Roman" w:hAnsi="Times New Roman"/>
          <w:sz w:val="24"/>
          <w:szCs w:val="24"/>
        </w:rPr>
        <w:t xml:space="preserve"> </w:t>
      </w:r>
      <w:r w:rsidR="00220403" w:rsidRPr="00313FA3">
        <w:rPr>
          <w:rFonts w:ascii="Times New Roman" w:hAnsi="Times New Roman"/>
          <w:sz w:val="24"/>
          <w:szCs w:val="24"/>
        </w:rPr>
        <w:t>Оплата послуг здійснюється наступним чином - за фактом надання послуг протягом 10 (десяти) робочих днів н</w:t>
      </w:r>
      <w:r w:rsidR="00220403">
        <w:rPr>
          <w:rFonts w:ascii="Times New Roman" w:hAnsi="Times New Roman"/>
          <w:sz w:val="24"/>
          <w:szCs w:val="24"/>
        </w:rPr>
        <w:t>а підставі актів надання послуг</w:t>
      </w:r>
      <w:r w:rsidR="003363BC" w:rsidRPr="0039634B">
        <w:rPr>
          <w:rFonts w:ascii="Times New Roman" w:hAnsi="Times New Roman"/>
          <w:sz w:val="24"/>
          <w:szCs w:val="24"/>
        </w:rPr>
        <w:t xml:space="preserve">. </w:t>
      </w:r>
    </w:p>
    <w:p w14:paraId="1F99580C" w14:textId="5E087255" w:rsidR="00220403" w:rsidRPr="00220403" w:rsidRDefault="00220403" w:rsidP="00220403">
      <w:pPr>
        <w:tabs>
          <w:tab w:val="left" w:pos="993"/>
        </w:tabs>
        <w:spacing w:after="0" w:line="240" w:lineRule="auto"/>
        <w:ind w:firstLine="709"/>
        <w:jc w:val="both"/>
        <w:rPr>
          <w:rFonts w:ascii="Times New Roman" w:hAnsi="Times New Roman"/>
          <w:sz w:val="24"/>
          <w:szCs w:val="24"/>
        </w:rPr>
      </w:pPr>
      <w:r w:rsidRPr="00220403">
        <w:rPr>
          <w:rFonts w:ascii="Times New Roman" w:hAnsi="Times New Roman"/>
          <w:sz w:val="24"/>
          <w:szCs w:val="24"/>
          <w:lang w:val="ru-RU"/>
        </w:rPr>
        <w:t>Усі розрахунки за наданні Послуги за цим Договором проводяться відповідно до Бюджетного кодексу України в національній валюті України в безготівковій формі</w:t>
      </w:r>
      <w:r w:rsidRPr="00220403">
        <w:rPr>
          <w:rFonts w:ascii="Times New Roman" w:hAnsi="Times New Roman"/>
          <w:sz w:val="24"/>
          <w:szCs w:val="24"/>
          <w:lang w:val="ru-RU" w:eastAsia="en-US"/>
        </w:rPr>
        <w:t xml:space="preserve"> в межах фактично отриманого Замовником фінансування</w:t>
      </w:r>
      <w:r w:rsidRPr="00220403">
        <w:rPr>
          <w:rFonts w:ascii="Times New Roman" w:hAnsi="Times New Roman"/>
          <w:sz w:val="24"/>
          <w:szCs w:val="24"/>
          <w:lang w:val="ru-RU"/>
        </w:rPr>
        <w:t>, шляхом перерахування грошових коштів на поточний рахунок Виконавця.</w:t>
      </w:r>
    </w:p>
    <w:p w14:paraId="0B405475" w14:textId="5788172E" w:rsidR="001C4024" w:rsidRPr="00C16744" w:rsidRDefault="003363BC" w:rsidP="003363BC">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sz w:val="24"/>
          <w:szCs w:val="24"/>
        </w:rPr>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6F00D21" w14:textId="77777777" w:rsidR="00167710" w:rsidRPr="00C16744"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490" w:type="dxa"/>
        <w:tblInd w:w="-34" w:type="dxa"/>
        <w:tblLook w:val="04A0" w:firstRow="1" w:lastRow="0" w:firstColumn="1" w:lastColumn="0" w:noHBand="0" w:noVBand="1"/>
      </w:tblPr>
      <w:tblGrid>
        <w:gridCol w:w="596"/>
        <w:gridCol w:w="5783"/>
        <w:gridCol w:w="4111"/>
      </w:tblGrid>
      <w:tr w:rsidR="008C5885" w:rsidRPr="00C16744" w14:paraId="59909656" w14:textId="77777777" w:rsidTr="00C16744">
        <w:tc>
          <w:tcPr>
            <w:tcW w:w="596" w:type="dxa"/>
            <w:shd w:val="clear" w:color="auto" w:fill="FFFFFF" w:themeFill="background1"/>
            <w:vAlign w:val="center"/>
          </w:tcPr>
          <w:p w14:paraId="57A642CA" w14:textId="62AA9EA1" w:rsidR="003B4E72"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w:t>
            </w:r>
          </w:p>
          <w:p w14:paraId="50E8F6F3" w14:textId="669E0803" w:rsidR="008C5885" w:rsidRPr="00C16744" w:rsidRDefault="003B4E72"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з/п</w:t>
            </w:r>
          </w:p>
        </w:tc>
        <w:tc>
          <w:tcPr>
            <w:tcW w:w="9894" w:type="dxa"/>
            <w:gridSpan w:val="2"/>
            <w:shd w:val="clear" w:color="auto" w:fill="FFFFFF" w:themeFill="background1"/>
            <w:vAlign w:val="center"/>
          </w:tcPr>
          <w:p w14:paraId="14569B4D" w14:textId="77777777" w:rsidR="008C5885" w:rsidRPr="00C16744"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C16744">
              <w:rPr>
                <w:rFonts w:ascii="Times New Roman" w:hAnsi="Times New Roman"/>
                <w:sz w:val="24"/>
                <w:szCs w:val="24"/>
                <w:lang w:val="uk-UA"/>
              </w:rPr>
              <w:t>Відомості про учасника*</w:t>
            </w:r>
          </w:p>
        </w:tc>
      </w:tr>
      <w:tr w:rsidR="008C5885" w:rsidRPr="00C16744" w14:paraId="62A84A4A" w14:textId="77777777" w:rsidTr="00C16744">
        <w:tc>
          <w:tcPr>
            <w:tcW w:w="596" w:type="dxa"/>
          </w:tcPr>
          <w:p w14:paraId="1AE4586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w:t>
            </w:r>
          </w:p>
        </w:tc>
        <w:tc>
          <w:tcPr>
            <w:tcW w:w="5783" w:type="dxa"/>
          </w:tcPr>
          <w:p w14:paraId="451F53BC"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Найменування юридичної особи:</w:t>
            </w:r>
          </w:p>
        </w:tc>
        <w:tc>
          <w:tcPr>
            <w:tcW w:w="4111" w:type="dxa"/>
            <w:shd w:val="clear" w:color="auto" w:fill="FFFF00"/>
          </w:tcPr>
          <w:p w14:paraId="5DDC2C9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09587E03" w14:textId="77777777" w:rsidTr="00C16744">
        <w:tc>
          <w:tcPr>
            <w:tcW w:w="596" w:type="dxa"/>
          </w:tcPr>
          <w:p w14:paraId="6D36EF1E"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2</w:t>
            </w:r>
          </w:p>
        </w:tc>
        <w:tc>
          <w:tcPr>
            <w:tcW w:w="5783" w:type="dxa"/>
          </w:tcPr>
          <w:p w14:paraId="6F8043D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Юридична адреса:</w:t>
            </w:r>
          </w:p>
        </w:tc>
        <w:tc>
          <w:tcPr>
            <w:tcW w:w="4111" w:type="dxa"/>
            <w:shd w:val="clear" w:color="auto" w:fill="FFFF00"/>
          </w:tcPr>
          <w:p w14:paraId="26B859C4"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2732A9B7" w14:textId="77777777" w:rsidTr="00C16744">
        <w:tc>
          <w:tcPr>
            <w:tcW w:w="596" w:type="dxa"/>
          </w:tcPr>
          <w:p w14:paraId="22E6E95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3</w:t>
            </w:r>
          </w:p>
        </w:tc>
        <w:tc>
          <w:tcPr>
            <w:tcW w:w="5783" w:type="dxa"/>
          </w:tcPr>
          <w:p w14:paraId="0F92ADE9"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ПІБ та посада керівника юридичної особи (для Юр. осіб):</w:t>
            </w:r>
          </w:p>
        </w:tc>
        <w:tc>
          <w:tcPr>
            <w:tcW w:w="4111" w:type="dxa"/>
            <w:shd w:val="clear" w:color="auto" w:fill="FFFF00"/>
          </w:tcPr>
          <w:p w14:paraId="09268E6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FC0489B" w14:textId="77777777" w:rsidTr="00C16744">
        <w:tc>
          <w:tcPr>
            <w:tcW w:w="596" w:type="dxa"/>
          </w:tcPr>
          <w:p w14:paraId="5DA59B3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4</w:t>
            </w:r>
          </w:p>
        </w:tc>
        <w:tc>
          <w:tcPr>
            <w:tcW w:w="5783" w:type="dxa"/>
          </w:tcPr>
          <w:p w14:paraId="35403644"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Номер телефону керівника юридичної особи  (для Юр. осіб):</w:t>
            </w:r>
          </w:p>
        </w:tc>
        <w:tc>
          <w:tcPr>
            <w:tcW w:w="4111" w:type="dxa"/>
            <w:shd w:val="clear" w:color="auto" w:fill="FFFF00"/>
          </w:tcPr>
          <w:p w14:paraId="7B6EABC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C879EDE" w14:textId="77777777" w:rsidTr="00C16744">
        <w:tc>
          <w:tcPr>
            <w:tcW w:w="596" w:type="dxa"/>
          </w:tcPr>
          <w:p w14:paraId="6EAE4A62"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5</w:t>
            </w:r>
          </w:p>
        </w:tc>
        <w:tc>
          <w:tcPr>
            <w:tcW w:w="5783" w:type="dxa"/>
          </w:tcPr>
          <w:p w14:paraId="2F6876E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Контактна особа:</w:t>
            </w:r>
          </w:p>
        </w:tc>
        <w:tc>
          <w:tcPr>
            <w:tcW w:w="4111" w:type="dxa"/>
            <w:shd w:val="clear" w:color="auto" w:fill="FFFF00"/>
          </w:tcPr>
          <w:p w14:paraId="55A66BEF"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7FB397CD" w14:textId="77777777" w:rsidTr="00C16744">
        <w:tc>
          <w:tcPr>
            <w:tcW w:w="596" w:type="dxa"/>
          </w:tcPr>
          <w:p w14:paraId="29E68BD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6</w:t>
            </w:r>
          </w:p>
        </w:tc>
        <w:tc>
          <w:tcPr>
            <w:tcW w:w="5783" w:type="dxa"/>
          </w:tcPr>
          <w:p w14:paraId="0C8F347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Номер моб. телефону контактної особи:</w:t>
            </w:r>
          </w:p>
        </w:tc>
        <w:tc>
          <w:tcPr>
            <w:tcW w:w="4111" w:type="dxa"/>
            <w:shd w:val="clear" w:color="auto" w:fill="FFFF00"/>
          </w:tcPr>
          <w:p w14:paraId="6CDD452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8E34B85" w14:textId="77777777" w:rsidTr="00C16744">
        <w:tc>
          <w:tcPr>
            <w:tcW w:w="596" w:type="dxa"/>
          </w:tcPr>
          <w:p w14:paraId="27D3863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7</w:t>
            </w:r>
          </w:p>
        </w:tc>
        <w:tc>
          <w:tcPr>
            <w:tcW w:w="5783" w:type="dxa"/>
          </w:tcPr>
          <w:p w14:paraId="78CFBCD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Електронна пошта контактної особи:</w:t>
            </w:r>
          </w:p>
        </w:tc>
        <w:tc>
          <w:tcPr>
            <w:tcW w:w="4111" w:type="dxa"/>
            <w:shd w:val="clear" w:color="auto" w:fill="FFFF00"/>
          </w:tcPr>
          <w:p w14:paraId="548DA442"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5AE8655" w14:textId="77777777" w:rsidTr="00C16744">
        <w:tc>
          <w:tcPr>
            <w:tcW w:w="596" w:type="dxa"/>
          </w:tcPr>
          <w:p w14:paraId="22D51B77"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8</w:t>
            </w:r>
          </w:p>
        </w:tc>
        <w:tc>
          <w:tcPr>
            <w:tcW w:w="5783" w:type="dxa"/>
          </w:tcPr>
          <w:p w14:paraId="648B5827"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Адреса веб-сайту (за наявності):</w:t>
            </w:r>
          </w:p>
        </w:tc>
        <w:tc>
          <w:tcPr>
            <w:tcW w:w="4111" w:type="dxa"/>
            <w:shd w:val="clear" w:color="auto" w:fill="FFFF00"/>
          </w:tcPr>
          <w:p w14:paraId="50C1CBA6"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43729D9" w14:textId="77777777" w:rsidTr="00C16744">
        <w:tc>
          <w:tcPr>
            <w:tcW w:w="596" w:type="dxa"/>
          </w:tcPr>
          <w:p w14:paraId="03643B5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9</w:t>
            </w:r>
          </w:p>
        </w:tc>
        <w:tc>
          <w:tcPr>
            <w:tcW w:w="5783" w:type="dxa"/>
          </w:tcPr>
          <w:p w14:paraId="3745C8A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Банківські реквізити:</w:t>
            </w:r>
          </w:p>
        </w:tc>
        <w:tc>
          <w:tcPr>
            <w:tcW w:w="4111" w:type="dxa"/>
            <w:shd w:val="clear" w:color="auto" w:fill="FFFF00"/>
          </w:tcPr>
          <w:p w14:paraId="0B30A50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FB7291D" w14:textId="77777777" w:rsidTr="00C16744">
        <w:tc>
          <w:tcPr>
            <w:tcW w:w="596" w:type="dxa"/>
          </w:tcPr>
          <w:p w14:paraId="334D47C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10</w:t>
            </w:r>
          </w:p>
        </w:tc>
        <w:tc>
          <w:tcPr>
            <w:tcW w:w="5783" w:type="dxa"/>
          </w:tcPr>
          <w:p w14:paraId="36C8080B" w14:textId="78165DDA"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0A705B">
              <w:rPr>
                <w:rFonts w:ascii="Times New Roman" w:hAnsi="Times New Roman"/>
                <w:color w:val="000000"/>
                <w:sz w:val="24"/>
                <w:szCs w:val="24"/>
                <w:lang w:val="uk-UA"/>
              </w:rPr>
              <w:t>надавати відпові</w:t>
            </w:r>
            <w:r w:rsidR="000A705B">
              <w:rPr>
                <w:rFonts w:ascii="Times New Roman" w:hAnsi="Times New Roman"/>
                <w:color w:val="000000"/>
                <w:sz w:val="24"/>
                <w:szCs w:val="24"/>
                <w:lang w:val="uk-UA"/>
              </w:rPr>
              <w:t>дні послуги</w:t>
            </w:r>
            <w:r w:rsidR="00445426" w:rsidRPr="00C16744">
              <w:rPr>
                <w:rFonts w:ascii="Times New Roman" w:hAnsi="Times New Roman"/>
                <w:color w:val="000000"/>
                <w:sz w:val="24"/>
                <w:szCs w:val="24"/>
                <w:lang w:val="uk-UA"/>
              </w:rPr>
              <w:t>:</w:t>
            </w:r>
          </w:p>
        </w:tc>
        <w:tc>
          <w:tcPr>
            <w:tcW w:w="4111" w:type="dxa"/>
            <w:shd w:val="clear" w:color="auto" w:fill="FFFF00"/>
          </w:tcPr>
          <w:p w14:paraId="32E96AE9"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989D528" w14:textId="77777777" w:rsidTr="00C16744">
        <w:tc>
          <w:tcPr>
            <w:tcW w:w="596" w:type="dxa"/>
          </w:tcPr>
          <w:p w14:paraId="70B1076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11</w:t>
            </w:r>
          </w:p>
        </w:tc>
        <w:tc>
          <w:tcPr>
            <w:tcW w:w="5783" w:type="dxa"/>
          </w:tcPr>
          <w:p w14:paraId="52764B1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 xml:space="preserve">Група платника єдиного податку (лише для </w:t>
            </w:r>
            <w:r w:rsidRPr="00C16744">
              <w:rPr>
                <w:rFonts w:ascii="Times New Roman" w:hAnsi="Times New Roman"/>
                <w:color w:val="000000"/>
                <w:sz w:val="24"/>
                <w:szCs w:val="24"/>
                <w:lang w:val="uk-UA"/>
              </w:rPr>
              <w:lastRenderedPageBreak/>
              <w:t>платників єдиного податку):</w:t>
            </w:r>
          </w:p>
        </w:tc>
        <w:tc>
          <w:tcPr>
            <w:tcW w:w="4111" w:type="dxa"/>
            <w:shd w:val="clear" w:color="auto" w:fill="FFFF00"/>
          </w:tcPr>
          <w:p w14:paraId="1F2BAC9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C16744" w:rsidRDefault="008C5885" w:rsidP="003363BC">
      <w:pPr>
        <w:pBdr>
          <w:top w:val="nil"/>
          <w:left w:val="nil"/>
          <w:bottom w:val="nil"/>
          <w:right w:val="nil"/>
          <w:between w:val="nil"/>
        </w:pBdr>
        <w:spacing w:after="0"/>
        <w:ind w:right="-426"/>
        <w:rPr>
          <w:rFonts w:ascii="Times New Roman" w:hAnsi="Times New Roman"/>
          <w:sz w:val="24"/>
          <w:szCs w:val="24"/>
        </w:rPr>
      </w:pPr>
      <w:r w:rsidRPr="00C16744">
        <w:rPr>
          <w:rFonts w:ascii="Times New Roman" w:hAnsi="Times New Roman"/>
          <w:sz w:val="24"/>
          <w:szCs w:val="24"/>
        </w:rPr>
        <w:lastRenderedPageBreak/>
        <w:t>* Учаснику необхідно заповнити клітинки, що виділено жовтим кольором.</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2381"/>
      </w:tblGrid>
      <w:tr w:rsidR="00DB2E4D" w:rsidRPr="00C16744" w14:paraId="5CA05056" w14:textId="77777777" w:rsidTr="00060071">
        <w:trPr>
          <w:trHeight w:val="765"/>
        </w:trPr>
        <w:tc>
          <w:tcPr>
            <w:tcW w:w="567" w:type="dxa"/>
            <w:shd w:val="clear" w:color="auto" w:fill="FFFFFF" w:themeFill="background1"/>
            <w:noWrap/>
            <w:vAlign w:val="center"/>
            <w:hideMark/>
          </w:tcPr>
          <w:p w14:paraId="1C431AF0" w14:textId="3CC8C128" w:rsidR="00DB2E4D" w:rsidRPr="00C16744" w:rsidRDefault="003B4E72"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Умови співпраці*</w:t>
            </w:r>
          </w:p>
        </w:tc>
        <w:tc>
          <w:tcPr>
            <w:tcW w:w="2381" w:type="dxa"/>
            <w:shd w:val="clear" w:color="auto" w:fill="FFFFFF" w:themeFill="background1"/>
            <w:vAlign w:val="center"/>
            <w:hideMark/>
          </w:tcPr>
          <w:p w14:paraId="568F9051"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Відповідність вимогам / згода</w:t>
            </w:r>
            <w:r w:rsidRPr="00C16744">
              <w:rPr>
                <w:rFonts w:ascii="Times New Roman" w:hAnsi="Times New Roman"/>
                <w:b/>
                <w:bCs/>
                <w:color w:val="000000"/>
                <w:sz w:val="24"/>
                <w:szCs w:val="24"/>
              </w:rPr>
              <w:br/>
              <w:t>(ТАК / НІ)</w:t>
            </w:r>
          </w:p>
        </w:tc>
      </w:tr>
      <w:tr w:rsidR="00A00630" w:rsidRPr="00C16744" w14:paraId="00E89A4C" w14:textId="77777777" w:rsidTr="00060071">
        <w:trPr>
          <w:trHeight w:val="510"/>
        </w:trPr>
        <w:tc>
          <w:tcPr>
            <w:tcW w:w="567" w:type="dxa"/>
            <w:shd w:val="clear" w:color="auto" w:fill="auto"/>
            <w:noWrap/>
            <w:hideMark/>
          </w:tcPr>
          <w:p w14:paraId="0D36D613" w14:textId="77777777" w:rsidR="00A00630" w:rsidRPr="00C16744" w:rsidRDefault="00A00630" w:rsidP="00586ADC">
            <w:pPr>
              <w:spacing w:after="0" w:line="240" w:lineRule="auto"/>
              <w:jc w:val="center"/>
              <w:rPr>
                <w:rFonts w:ascii="Times New Roman" w:hAnsi="Times New Roman"/>
                <w:sz w:val="24"/>
                <w:szCs w:val="24"/>
              </w:rPr>
            </w:pPr>
            <w:r w:rsidRPr="00C16744">
              <w:rPr>
                <w:rFonts w:ascii="Times New Roman" w:hAnsi="Times New Roman"/>
                <w:sz w:val="24"/>
                <w:szCs w:val="24"/>
              </w:rPr>
              <w:t>1</w:t>
            </w:r>
          </w:p>
        </w:tc>
        <w:tc>
          <w:tcPr>
            <w:tcW w:w="2410" w:type="dxa"/>
            <w:shd w:val="clear" w:color="auto" w:fill="auto"/>
            <w:hideMark/>
          </w:tcPr>
          <w:p w14:paraId="0BBF60C9" w14:textId="77777777" w:rsidR="00A00630" w:rsidRPr="00C16744" w:rsidRDefault="00A00630" w:rsidP="00586ADC">
            <w:pPr>
              <w:spacing w:after="0" w:line="240" w:lineRule="auto"/>
              <w:rPr>
                <w:rFonts w:ascii="Times New Roman" w:hAnsi="Times New Roman"/>
                <w:sz w:val="24"/>
                <w:szCs w:val="24"/>
              </w:rPr>
            </w:pPr>
            <w:r w:rsidRPr="00C16744">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початок:</w:t>
            </w:r>
          </w:p>
          <w:p w14:paraId="788C3D57" w14:textId="08AC43F4"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З моменту підписання договору</w:t>
            </w:r>
          </w:p>
        </w:tc>
        <w:tc>
          <w:tcPr>
            <w:tcW w:w="4316" w:type="dxa"/>
            <w:gridSpan w:val="2"/>
            <w:shd w:val="clear" w:color="auto" w:fill="auto"/>
            <w:hideMark/>
          </w:tcPr>
          <w:p w14:paraId="5A9B5967"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 xml:space="preserve">кінець: </w:t>
            </w:r>
          </w:p>
          <w:p w14:paraId="371A241F" w14:textId="2BD9A82E" w:rsidR="00A00630" w:rsidRPr="00C16744" w:rsidRDefault="00672387" w:rsidP="00A00630">
            <w:pPr>
              <w:spacing w:after="0" w:line="240" w:lineRule="auto"/>
              <w:jc w:val="center"/>
              <w:rPr>
                <w:rFonts w:ascii="Times New Roman" w:hAnsi="Times New Roman"/>
                <w:sz w:val="24"/>
                <w:szCs w:val="24"/>
              </w:rPr>
            </w:pPr>
            <w:r>
              <w:rPr>
                <w:rFonts w:ascii="Times New Roman" w:hAnsi="Times New Roman"/>
                <w:sz w:val="24"/>
                <w:szCs w:val="24"/>
              </w:rPr>
              <w:t>31</w:t>
            </w:r>
            <w:r w:rsidR="00A00630" w:rsidRPr="00B13B54">
              <w:rPr>
                <w:rFonts w:ascii="Times New Roman" w:hAnsi="Times New Roman"/>
                <w:sz w:val="24"/>
                <w:szCs w:val="24"/>
              </w:rPr>
              <w:t>.</w:t>
            </w:r>
            <w:r>
              <w:rPr>
                <w:rFonts w:ascii="Times New Roman" w:hAnsi="Times New Roman"/>
                <w:sz w:val="24"/>
                <w:szCs w:val="24"/>
              </w:rPr>
              <w:t>12</w:t>
            </w:r>
            <w:r w:rsidR="00A00630" w:rsidRPr="00B13B54">
              <w:rPr>
                <w:rFonts w:ascii="Times New Roman" w:hAnsi="Times New Roman"/>
                <w:sz w:val="24"/>
                <w:szCs w:val="24"/>
              </w:rPr>
              <w:t>.202</w:t>
            </w:r>
            <w:r w:rsidR="00C16744" w:rsidRPr="00B13B54">
              <w:rPr>
                <w:rFonts w:ascii="Times New Roman" w:hAnsi="Times New Roman"/>
                <w:sz w:val="24"/>
                <w:szCs w:val="24"/>
              </w:rPr>
              <w:t>4 року</w:t>
            </w:r>
          </w:p>
        </w:tc>
      </w:tr>
      <w:tr w:rsidR="00DB2E4D" w:rsidRPr="00C16744" w14:paraId="015A7026" w14:textId="77777777" w:rsidTr="00060071">
        <w:trPr>
          <w:trHeight w:val="897"/>
        </w:trPr>
        <w:tc>
          <w:tcPr>
            <w:tcW w:w="567" w:type="dxa"/>
            <w:shd w:val="clear" w:color="auto" w:fill="auto"/>
            <w:noWrap/>
            <w:hideMark/>
          </w:tcPr>
          <w:p w14:paraId="767411B3"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2</w:t>
            </w:r>
          </w:p>
        </w:tc>
        <w:tc>
          <w:tcPr>
            <w:tcW w:w="2410" w:type="dxa"/>
            <w:shd w:val="clear" w:color="auto" w:fill="auto"/>
            <w:hideMark/>
          </w:tcPr>
          <w:p w14:paraId="5DD7F3C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Умови оплати:</w:t>
            </w:r>
          </w:p>
        </w:tc>
        <w:tc>
          <w:tcPr>
            <w:tcW w:w="5103" w:type="dxa"/>
            <w:gridSpan w:val="2"/>
            <w:shd w:val="clear" w:color="auto" w:fill="auto"/>
            <w:hideMark/>
          </w:tcPr>
          <w:p w14:paraId="1C3A830D" w14:textId="77777777" w:rsidR="00220403" w:rsidRPr="00220403" w:rsidRDefault="00220403" w:rsidP="00220403">
            <w:pPr>
              <w:pBdr>
                <w:top w:val="nil"/>
                <w:left w:val="nil"/>
                <w:bottom w:val="nil"/>
                <w:right w:val="nil"/>
                <w:between w:val="nil"/>
              </w:pBdr>
              <w:tabs>
                <w:tab w:val="left" w:pos="567"/>
                <w:tab w:val="left" w:pos="709"/>
                <w:tab w:val="left" w:pos="993"/>
              </w:tabs>
              <w:spacing w:after="0"/>
              <w:jc w:val="both"/>
              <w:rPr>
                <w:rFonts w:ascii="Times New Roman" w:hAnsi="Times New Roman"/>
                <w:sz w:val="24"/>
                <w:szCs w:val="24"/>
                <w:lang w:val="ru-RU"/>
              </w:rPr>
            </w:pPr>
            <w:r w:rsidRPr="00220403">
              <w:rPr>
                <w:rFonts w:ascii="Times New Roman" w:hAnsi="Times New Roman"/>
                <w:sz w:val="24"/>
                <w:szCs w:val="24"/>
              </w:rPr>
              <w:t>Оплата послуг здійснюється наступним чином - за фактом надання послуг протягом 10 (десяти) робочих днів на підставі актів надання послуг.</w:t>
            </w:r>
          </w:p>
          <w:p w14:paraId="40B08A30" w14:textId="3E0335FA" w:rsidR="00DB2E4D" w:rsidRPr="00220403" w:rsidRDefault="00220403" w:rsidP="00220403">
            <w:pPr>
              <w:pBdr>
                <w:top w:val="nil"/>
                <w:left w:val="nil"/>
                <w:bottom w:val="nil"/>
                <w:right w:val="nil"/>
                <w:between w:val="nil"/>
              </w:pBdr>
              <w:tabs>
                <w:tab w:val="left" w:pos="567"/>
                <w:tab w:val="left" w:pos="709"/>
                <w:tab w:val="left" w:pos="993"/>
              </w:tabs>
              <w:spacing w:after="0"/>
              <w:jc w:val="both"/>
              <w:rPr>
                <w:rFonts w:ascii="Times New Roman" w:hAnsi="Times New Roman"/>
                <w:sz w:val="24"/>
                <w:szCs w:val="24"/>
                <w:lang w:val="ru-RU"/>
              </w:rPr>
            </w:pPr>
            <w:r w:rsidRPr="00220403">
              <w:rPr>
                <w:rFonts w:ascii="Times New Roman" w:hAnsi="Times New Roman"/>
                <w:sz w:val="24"/>
                <w:szCs w:val="24"/>
                <w:lang w:val="ru-RU"/>
              </w:rPr>
              <w:t xml:space="preserve"> Усі розрахунки за наданні Послуги за цим Договором проводяться відповідно до Бюджетного кодексу України в національній валюті України в безготівковій формі</w:t>
            </w:r>
            <w:r w:rsidRPr="00220403">
              <w:rPr>
                <w:rFonts w:ascii="Times New Roman" w:hAnsi="Times New Roman"/>
                <w:sz w:val="24"/>
                <w:szCs w:val="24"/>
                <w:lang w:val="ru-RU" w:eastAsia="en-US"/>
              </w:rPr>
              <w:t xml:space="preserve"> в межах фактично отриманого Замовником фінансування</w:t>
            </w:r>
            <w:r w:rsidRPr="00220403">
              <w:rPr>
                <w:rFonts w:ascii="Times New Roman" w:hAnsi="Times New Roman"/>
                <w:sz w:val="24"/>
                <w:szCs w:val="24"/>
                <w:lang w:val="ru-RU"/>
              </w:rPr>
              <w:t>, шляхом перерахування грошових коштів на поточний рахунок Виконавця.</w:t>
            </w:r>
          </w:p>
        </w:tc>
        <w:tc>
          <w:tcPr>
            <w:tcW w:w="2381" w:type="dxa"/>
            <w:shd w:val="clear" w:color="000000" w:fill="FFFF00"/>
            <w:noWrap/>
            <w:hideMark/>
          </w:tcPr>
          <w:p w14:paraId="4FB22C4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B2CA7C8" w14:textId="77777777" w:rsidTr="00060071">
        <w:trPr>
          <w:trHeight w:val="255"/>
        </w:trPr>
        <w:tc>
          <w:tcPr>
            <w:tcW w:w="567" w:type="dxa"/>
            <w:shd w:val="clear" w:color="auto" w:fill="auto"/>
            <w:noWrap/>
            <w:hideMark/>
          </w:tcPr>
          <w:p w14:paraId="058D240C"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3</w:t>
            </w:r>
          </w:p>
        </w:tc>
        <w:tc>
          <w:tcPr>
            <w:tcW w:w="2410" w:type="dxa"/>
            <w:shd w:val="clear" w:color="auto" w:fill="auto"/>
            <w:hideMark/>
          </w:tcPr>
          <w:p w14:paraId="12AC835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Безготівковий розрахунок</w:t>
            </w:r>
            <w:r w:rsidR="00C80BEC" w:rsidRPr="00C16744">
              <w:rPr>
                <w:rFonts w:ascii="Times New Roman" w:hAnsi="Times New Roman"/>
                <w:sz w:val="24"/>
                <w:szCs w:val="24"/>
              </w:rPr>
              <w:t>.</w:t>
            </w:r>
          </w:p>
        </w:tc>
        <w:tc>
          <w:tcPr>
            <w:tcW w:w="2381" w:type="dxa"/>
            <w:shd w:val="clear" w:color="000000" w:fill="FFFF00"/>
            <w:noWrap/>
            <w:hideMark/>
          </w:tcPr>
          <w:p w14:paraId="2059AC1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6274E02" w14:textId="77777777" w:rsidTr="00060071">
        <w:trPr>
          <w:trHeight w:val="570"/>
        </w:trPr>
        <w:tc>
          <w:tcPr>
            <w:tcW w:w="567" w:type="dxa"/>
            <w:shd w:val="clear" w:color="auto" w:fill="auto"/>
            <w:noWrap/>
            <w:hideMark/>
          </w:tcPr>
          <w:p w14:paraId="6B2D75E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4</w:t>
            </w:r>
          </w:p>
        </w:tc>
        <w:tc>
          <w:tcPr>
            <w:tcW w:w="2410" w:type="dxa"/>
            <w:shd w:val="clear" w:color="auto" w:fill="auto"/>
            <w:hideMark/>
          </w:tcPr>
          <w:p w14:paraId="4A11EFDF"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C16744" w:rsidRDefault="00221525" w:rsidP="00586ADC">
            <w:pPr>
              <w:spacing w:after="0" w:line="240" w:lineRule="auto"/>
              <w:rPr>
                <w:rFonts w:ascii="Times New Roman" w:hAnsi="Times New Roman"/>
                <w:sz w:val="24"/>
                <w:szCs w:val="24"/>
              </w:rPr>
            </w:pPr>
            <w:r w:rsidRPr="00C16744">
              <w:rPr>
                <w:rFonts w:ascii="Times New Roman" w:hAnsi="Times New Roman"/>
                <w:sz w:val="24"/>
                <w:szCs w:val="24"/>
              </w:rPr>
              <w:t>НІ</w:t>
            </w:r>
          </w:p>
        </w:tc>
        <w:tc>
          <w:tcPr>
            <w:tcW w:w="2381" w:type="dxa"/>
            <w:shd w:val="clear" w:color="000000" w:fill="FFFF00"/>
            <w:noWrap/>
            <w:hideMark/>
          </w:tcPr>
          <w:p w14:paraId="0EB0227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642E4E6E" w14:textId="77777777" w:rsidTr="00060071">
        <w:trPr>
          <w:trHeight w:val="405"/>
        </w:trPr>
        <w:tc>
          <w:tcPr>
            <w:tcW w:w="567" w:type="dxa"/>
            <w:shd w:val="clear" w:color="auto" w:fill="auto"/>
            <w:noWrap/>
            <w:hideMark/>
          </w:tcPr>
          <w:p w14:paraId="7CE8523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5</w:t>
            </w:r>
          </w:p>
        </w:tc>
        <w:tc>
          <w:tcPr>
            <w:tcW w:w="2410" w:type="dxa"/>
            <w:shd w:val="clear" w:color="auto" w:fill="auto"/>
            <w:hideMark/>
          </w:tcPr>
          <w:p w14:paraId="77A7816A"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2381" w:type="dxa"/>
            <w:shd w:val="clear" w:color="000000" w:fill="FFFF00"/>
            <w:noWrap/>
            <w:hideMark/>
          </w:tcPr>
          <w:p w14:paraId="1821CFD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3004A6DB" w14:textId="77777777" w:rsidTr="00060071">
        <w:trPr>
          <w:trHeight w:val="420"/>
        </w:trPr>
        <w:tc>
          <w:tcPr>
            <w:tcW w:w="567" w:type="dxa"/>
            <w:shd w:val="clear" w:color="auto" w:fill="auto"/>
            <w:noWrap/>
            <w:hideMark/>
          </w:tcPr>
          <w:p w14:paraId="5F83B31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6</w:t>
            </w:r>
          </w:p>
        </w:tc>
        <w:tc>
          <w:tcPr>
            <w:tcW w:w="2410" w:type="dxa"/>
            <w:shd w:val="clear" w:color="auto" w:fill="auto"/>
            <w:hideMark/>
          </w:tcPr>
          <w:p w14:paraId="5A797C99" w14:textId="2B9DD398"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 xml:space="preserve">Умови </w:t>
            </w:r>
            <w:r w:rsidR="00C16744" w:rsidRPr="00C16744">
              <w:rPr>
                <w:rFonts w:ascii="Times New Roman" w:hAnsi="Times New Roman"/>
                <w:sz w:val="24"/>
                <w:szCs w:val="24"/>
              </w:rPr>
              <w:t>надання послуг</w:t>
            </w:r>
          </w:p>
        </w:tc>
        <w:tc>
          <w:tcPr>
            <w:tcW w:w="5103" w:type="dxa"/>
            <w:gridSpan w:val="2"/>
            <w:shd w:val="clear" w:color="auto" w:fill="auto"/>
            <w:hideMark/>
          </w:tcPr>
          <w:p w14:paraId="01ADE93B" w14:textId="6DCBBA1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2381" w:type="dxa"/>
            <w:shd w:val="clear" w:color="000000" w:fill="FFFF00"/>
            <w:noWrap/>
            <w:hideMark/>
          </w:tcPr>
          <w:p w14:paraId="07D92247"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196EA55" w14:textId="77777777" w:rsidTr="00060071">
        <w:trPr>
          <w:trHeight w:val="563"/>
        </w:trPr>
        <w:tc>
          <w:tcPr>
            <w:tcW w:w="567" w:type="dxa"/>
            <w:shd w:val="clear" w:color="auto" w:fill="auto"/>
            <w:noWrap/>
            <w:hideMark/>
          </w:tcPr>
          <w:p w14:paraId="3D81FEB5"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7</w:t>
            </w:r>
          </w:p>
        </w:tc>
        <w:tc>
          <w:tcPr>
            <w:tcW w:w="2410" w:type="dxa"/>
            <w:shd w:val="clear" w:color="auto" w:fill="auto"/>
            <w:hideMark/>
          </w:tcPr>
          <w:p w14:paraId="3F154A92"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1F1175A" w:rsidR="00DB2E4D" w:rsidRPr="00C16744" w:rsidRDefault="00DB2E4D" w:rsidP="00F83D9E">
            <w:pPr>
              <w:spacing w:after="0" w:line="240" w:lineRule="auto"/>
              <w:jc w:val="both"/>
              <w:rPr>
                <w:rFonts w:ascii="Times New Roman" w:hAnsi="Times New Roman"/>
                <w:sz w:val="24"/>
                <w:szCs w:val="24"/>
              </w:rPr>
            </w:pPr>
            <w:r w:rsidRPr="00C16744">
              <w:rPr>
                <w:rFonts w:ascii="Times New Roman" w:hAnsi="Times New Roman"/>
                <w:sz w:val="24"/>
                <w:szCs w:val="24"/>
              </w:rPr>
              <w:t>НІ. Послуги мають без ПДВ. Закупівля буде здійснюватися за рахунок грантів Глобального Фонду (Постанова КМУ №</w:t>
            </w:r>
            <w:r w:rsidR="00C16744" w:rsidRPr="00C16744">
              <w:rPr>
                <w:rFonts w:ascii="Times New Roman" w:hAnsi="Times New Roman"/>
                <w:sz w:val="24"/>
                <w:szCs w:val="24"/>
              </w:rPr>
              <w:t xml:space="preserve"> </w:t>
            </w:r>
            <w:r w:rsidRPr="00C16744">
              <w:rPr>
                <w:rFonts w:ascii="Times New Roman" w:hAnsi="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381" w:type="dxa"/>
            <w:shd w:val="clear" w:color="000000" w:fill="FFFF00"/>
            <w:noWrap/>
            <w:hideMark/>
          </w:tcPr>
          <w:p w14:paraId="1328DC44"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789ADF1" w14:textId="77777777" w:rsidTr="00060071">
        <w:trPr>
          <w:trHeight w:val="765"/>
        </w:trPr>
        <w:tc>
          <w:tcPr>
            <w:tcW w:w="567" w:type="dxa"/>
            <w:shd w:val="clear" w:color="auto" w:fill="auto"/>
            <w:noWrap/>
            <w:hideMark/>
          </w:tcPr>
          <w:p w14:paraId="35A87940"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8</w:t>
            </w:r>
          </w:p>
        </w:tc>
        <w:tc>
          <w:tcPr>
            <w:tcW w:w="2410" w:type="dxa"/>
            <w:shd w:val="clear" w:color="auto" w:fill="auto"/>
            <w:hideMark/>
          </w:tcPr>
          <w:p w14:paraId="1B4052D6" w14:textId="4714A43E" w:rsidR="00DB2E4D" w:rsidRPr="00C16744" w:rsidRDefault="00DB2E4D" w:rsidP="00586ADC">
            <w:pPr>
              <w:spacing w:after="0" w:line="240" w:lineRule="auto"/>
              <w:rPr>
                <w:rFonts w:ascii="Times New Roman" w:hAnsi="Times New Roman"/>
                <w:b/>
                <w:bCs/>
                <w:sz w:val="24"/>
                <w:szCs w:val="24"/>
              </w:rPr>
            </w:pPr>
            <w:r w:rsidRPr="00C16744">
              <w:rPr>
                <w:rFonts w:ascii="Times New Roman" w:hAnsi="Times New Roman"/>
                <w:b/>
                <w:bCs/>
                <w:sz w:val="24"/>
                <w:szCs w:val="24"/>
              </w:rPr>
              <w:t>Фіксована</w:t>
            </w:r>
            <w:r w:rsidR="00B30E39">
              <w:rPr>
                <w:rFonts w:ascii="Times New Roman" w:hAnsi="Times New Roman"/>
                <w:b/>
                <w:bCs/>
                <w:sz w:val="24"/>
                <w:szCs w:val="24"/>
              </w:rPr>
              <w:t xml:space="preserve"> вартість</w:t>
            </w:r>
            <w:r w:rsidRPr="00C16744">
              <w:rPr>
                <w:rFonts w:ascii="Times New Roman" w:hAnsi="Times New Roman"/>
                <w:b/>
                <w:bCs/>
                <w:sz w:val="24"/>
                <w:szCs w:val="24"/>
              </w:rPr>
              <w:t xml:space="preserve"> послуг:</w:t>
            </w:r>
          </w:p>
        </w:tc>
        <w:tc>
          <w:tcPr>
            <w:tcW w:w="5103" w:type="dxa"/>
            <w:gridSpan w:val="2"/>
            <w:shd w:val="clear" w:color="auto" w:fill="auto"/>
            <w:hideMark/>
          </w:tcPr>
          <w:p w14:paraId="0DB69344" w14:textId="2EE7DA0B"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Вартість послуг не може бути змінена протягом строку дії договору</w:t>
            </w:r>
            <w:r w:rsidR="00C80BEC" w:rsidRPr="00C16744">
              <w:rPr>
                <w:rFonts w:ascii="Times New Roman" w:hAnsi="Times New Roman"/>
                <w:sz w:val="24"/>
                <w:szCs w:val="24"/>
              </w:rPr>
              <w:t>.</w:t>
            </w:r>
          </w:p>
        </w:tc>
        <w:tc>
          <w:tcPr>
            <w:tcW w:w="2381" w:type="dxa"/>
            <w:shd w:val="clear" w:color="000000" w:fill="FFFF00"/>
            <w:noWrap/>
            <w:hideMark/>
          </w:tcPr>
          <w:p w14:paraId="303C6209"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bl>
    <w:p w14:paraId="1087FB18" w14:textId="59876786" w:rsidR="00DB2E4D" w:rsidRPr="00C16744" w:rsidRDefault="00DB2E4D" w:rsidP="00F4052B">
      <w:pPr>
        <w:spacing w:after="0" w:line="240" w:lineRule="auto"/>
        <w:ind w:right="-142" w:firstLine="709"/>
        <w:jc w:val="both"/>
        <w:rPr>
          <w:rFonts w:ascii="Times New Roman" w:hAnsi="Times New Roman"/>
          <w:color w:val="000000"/>
          <w:sz w:val="24"/>
          <w:szCs w:val="24"/>
        </w:rPr>
      </w:pPr>
      <w:r w:rsidRPr="00C16744">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C16744" w:rsidRDefault="00B94700" w:rsidP="00F4052B">
      <w:pPr>
        <w:spacing w:after="0" w:line="240" w:lineRule="auto"/>
        <w:ind w:right="-142" w:firstLine="709"/>
        <w:jc w:val="both"/>
        <w:rPr>
          <w:rFonts w:ascii="Times New Roman" w:hAnsi="Times New Roman"/>
          <w:sz w:val="24"/>
          <w:szCs w:val="24"/>
        </w:rPr>
      </w:pPr>
    </w:p>
    <w:p w14:paraId="4D613B49" w14:textId="77777777" w:rsidR="00C16744" w:rsidRPr="00C16744" w:rsidRDefault="00C16744" w:rsidP="00C16744">
      <w:pPr>
        <w:spacing w:after="0" w:line="240" w:lineRule="auto"/>
        <w:ind w:firstLine="709"/>
        <w:jc w:val="both"/>
        <w:rPr>
          <w:rFonts w:ascii="Times New Roman" w:hAnsi="Times New Roman"/>
          <w:sz w:val="24"/>
          <w:szCs w:val="24"/>
        </w:rPr>
      </w:pPr>
      <w:r w:rsidRPr="00C16744">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198D6ADC" w:rsidR="00C16744" w:rsidRPr="00C16744" w:rsidRDefault="00C16744" w:rsidP="00B30E39">
      <w:pPr>
        <w:numPr>
          <w:ilvl w:val="0"/>
          <w:numId w:val="8"/>
        </w:numPr>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B30E39" w:rsidRPr="00B30E39">
        <w:rPr>
          <w:rFonts w:ascii="Times New Roman" w:hAnsi="Times New Roman"/>
          <w:bCs/>
          <w:sz w:val="24"/>
          <w:szCs w:val="24"/>
        </w:rPr>
        <w:t>ДК 021:2015 - 55120000-7 - Послуги з організації зустрічей і конференцій у готелях (Послуги із організації та забезпечення проведення заходу «Удосконалення надання медичної допомоги людям, які хворіють на туберкульоз, в пенітенціарному секторі України»)</w:t>
      </w:r>
      <w:r w:rsidR="00F83D9E">
        <w:rPr>
          <w:rFonts w:ascii="Times New Roman" w:hAnsi="Times New Roman"/>
          <w:b/>
          <w:bCs/>
          <w:sz w:val="24"/>
          <w:szCs w:val="24"/>
        </w:rPr>
        <w:t xml:space="preserve"> </w:t>
      </w:r>
      <w:r w:rsidRPr="00C16744">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77777777" w:rsidR="00C16744" w:rsidRPr="00C16744" w:rsidRDefault="00C16744" w:rsidP="000E22F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lastRenderedPageBreak/>
        <w:t>д</w:t>
      </w:r>
      <w:r w:rsidRPr="00C16744">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C16744">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C16744" w:rsidRDefault="00C16744" w:rsidP="000E22F4">
      <w:pPr>
        <w:numPr>
          <w:ilvl w:val="0"/>
          <w:numId w:val="8"/>
        </w:numPr>
        <w:tabs>
          <w:tab w:val="left" w:pos="851"/>
          <w:tab w:val="left" w:pos="993"/>
        </w:tabs>
        <w:spacing w:after="0" w:line="240" w:lineRule="auto"/>
        <w:ind w:left="0" w:right="-2" w:firstLine="709"/>
        <w:contextualSpacing/>
        <w:jc w:val="both"/>
        <w:rPr>
          <w:rFonts w:ascii="Times New Roman" w:hAnsi="Times New Roman"/>
          <w:sz w:val="24"/>
          <w:szCs w:val="24"/>
          <w:lang w:eastAsia="ru-RU"/>
        </w:rPr>
      </w:pPr>
      <w:r w:rsidRPr="00C16744">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C16744" w:rsidRDefault="00C16744" w:rsidP="00C16744">
      <w:pPr>
        <w:tabs>
          <w:tab w:val="left" w:pos="993"/>
        </w:tabs>
        <w:spacing w:after="0" w:line="240" w:lineRule="auto"/>
        <w:ind w:right="-2" w:firstLine="709"/>
        <w:jc w:val="both"/>
        <w:rPr>
          <w:rFonts w:ascii="Times New Roman" w:hAnsi="Times New Roman"/>
          <w:sz w:val="24"/>
          <w:szCs w:val="24"/>
        </w:rPr>
      </w:pPr>
      <w:r w:rsidRPr="00C16744">
        <w:rPr>
          <w:rFonts w:ascii="Times New Roman" w:eastAsia="Droid Sans" w:hAnsi="Times New Roman"/>
          <w:sz w:val="24"/>
          <w:szCs w:val="24"/>
          <w:lang w:bidi="hi-IN"/>
        </w:rPr>
        <w:t xml:space="preserve">Запропонована цінова пропозиція включає всі витрати з </w:t>
      </w:r>
      <w:r w:rsidR="000A705B">
        <w:rPr>
          <w:rFonts w:ascii="Times New Roman" w:eastAsia="Droid Sans" w:hAnsi="Times New Roman"/>
          <w:sz w:val="24"/>
          <w:szCs w:val="24"/>
          <w:lang w:bidi="hi-IN"/>
        </w:rPr>
        <w:t>надання послуг</w:t>
      </w:r>
      <w:r w:rsidRPr="00C16744">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C16744" w:rsidRDefault="00C16744" w:rsidP="00C16744">
      <w:pPr>
        <w:suppressAutoHyphens/>
        <w:spacing w:after="0" w:line="240" w:lineRule="auto"/>
        <w:ind w:right="-2" w:firstLine="709"/>
        <w:jc w:val="both"/>
        <w:rPr>
          <w:rFonts w:ascii="Times New Roman" w:hAnsi="Times New Roman"/>
          <w:sz w:val="24"/>
          <w:szCs w:val="24"/>
        </w:rPr>
      </w:pPr>
      <w:r w:rsidRPr="00C16744">
        <w:rPr>
          <w:rFonts w:ascii="Times New Roman" w:hAnsi="Times New Roman"/>
          <w:sz w:val="24"/>
          <w:szCs w:val="24"/>
        </w:rPr>
        <w:t>Термін дії даної пропозиції складає 90 календарних днів з дня відкриття Пропозиції.</w:t>
      </w:r>
    </w:p>
    <w:p w14:paraId="5866D89B" w14:textId="31CD9D40" w:rsidR="00C16744" w:rsidRDefault="00C16744" w:rsidP="00C16744">
      <w:pPr>
        <w:tabs>
          <w:tab w:val="right" w:pos="9356"/>
        </w:tabs>
        <w:suppressAutoHyphens/>
        <w:spacing w:after="0" w:line="240" w:lineRule="auto"/>
        <w:ind w:right="-2" w:firstLine="709"/>
        <w:jc w:val="both"/>
        <w:rPr>
          <w:rFonts w:ascii="Times New Roman" w:hAnsi="Times New Roman"/>
          <w:b/>
          <w:sz w:val="24"/>
          <w:szCs w:val="24"/>
        </w:rPr>
      </w:pPr>
      <w:r w:rsidRPr="00C16744">
        <w:rPr>
          <w:rFonts w:ascii="Times New Roman" w:hAnsi="Times New Roman"/>
          <w:bCs/>
          <w:iCs/>
          <w:sz w:val="24"/>
          <w:szCs w:val="24"/>
        </w:rPr>
        <w:t xml:space="preserve">Повідомляємо, що </w:t>
      </w:r>
      <w:r w:rsidRPr="00C16744">
        <w:rPr>
          <w:rFonts w:ascii="Times New Roman" w:hAnsi="Times New Roman"/>
          <w:b/>
          <w:bCs/>
          <w:iCs/>
          <w:sz w:val="24"/>
          <w:szCs w:val="24"/>
        </w:rPr>
        <w:t>ми ознайомлені</w:t>
      </w:r>
      <w:r w:rsidRPr="00C16744">
        <w:rPr>
          <w:rFonts w:ascii="Times New Roman" w:hAnsi="Times New Roman"/>
          <w:bCs/>
          <w:iCs/>
          <w:sz w:val="24"/>
          <w:szCs w:val="24"/>
        </w:rPr>
        <w:t xml:space="preserve"> з </w:t>
      </w:r>
      <w:r w:rsidRPr="00C16744">
        <w:rPr>
          <w:rFonts w:ascii="Times New Roman" w:hAnsi="Times New Roman"/>
          <w:sz w:val="24"/>
          <w:szCs w:val="24"/>
        </w:rPr>
        <w:t xml:space="preserve">Постановою Кабінету Міністрів України </w:t>
      </w:r>
      <w:r w:rsidRPr="00C16744">
        <w:rPr>
          <w:rFonts w:ascii="Times New Roman" w:eastAsia="Arial" w:hAnsi="Times New Roman"/>
          <w:sz w:val="24"/>
          <w:szCs w:val="24"/>
        </w:rPr>
        <w:t xml:space="preserve">від </w:t>
      </w:r>
      <w:r w:rsidRPr="00C16744">
        <w:rPr>
          <w:rFonts w:ascii="Times New Roman" w:eastAsia="Arial" w:hAnsi="Times New Roman"/>
          <w:sz w:val="24"/>
          <w:szCs w:val="24"/>
        </w:rPr>
        <w:br/>
        <w:t xml:space="preserve">17 квітня 2013 р. № 284 </w:t>
      </w:r>
      <w:r w:rsidRPr="00C16744">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16744">
        <w:rPr>
          <w:rFonts w:ascii="Times New Roman" w:hAnsi="Times New Roman"/>
          <w:b/>
          <w:sz w:val="24"/>
          <w:szCs w:val="24"/>
        </w:rPr>
        <w:t>зобов’язуємось дотримуватись їх умов.</w:t>
      </w:r>
    </w:p>
    <w:p w14:paraId="38165B98" w14:textId="56636449" w:rsidR="00060071" w:rsidRDefault="00060071" w:rsidP="00C16744">
      <w:pPr>
        <w:tabs>
          <w:tab w:val="right" w:pos="9356"/>
        </w:tabs>
        <w:suppressAutoHyphens/>
        <w:spacing w:after="0" w:line="240" w:lineRule="auto"/>
        <w:ind w:right="-2" w:firstLine="709"/>
        <w:jc w:val="both"/>
        <w:rPr>
          <w:rFonts w:ascii="Times New Roman" w:hAnsi="Times New Roman"/>
          <w:b/>
          <w:sz w:val="24"/>
          <w:szCs w:val="24"/>
        </w:rPr>
      </w:pPr>
    </w:p>
    <w:p w14:paraId="3E0B1BA9" w14:textId="77777777" w:rsidR="00060071" w:rsidRPr="00C16744" w:rsidRDefault="00060071" w:rsidP="00C16744">
      <w:pPr>
        <w:tabs>
          <w:tab w:val="right" w:pos="9356"/>
        </w:tabs>
        <w:suppressAutoHyphens/>
        <w:spacing w:after="0" w:line="240" w:lineRule="auto"/>
        <w:ind w:right="-2" w:firstLine="709"/>
        <w:jc w:val="both"/>
        <w:rPr>
          <w:rFonts w:ascii="Times New Roman" w:hAnsi="Times New Roman"/>
          <w:sz w:val="24"/>
          <w:szCs w:val="24"/>
        </w:rPr>
      </w:pPr>
    </w:p>
    <w:tbl>
      <w:tblPr>
        <w:tblW w:w="9786" w:type="dxa"/>
        <w:tblInd w:w="-147" w:type="dxa"/>
        <w:tblLayout w:type="fixed"/>
        <w:tblLook w:val="0000" w:firstRow="0" w:lastRow="0" w:firstColumn="0" w:lastColumn="0" w:noHBand="0" w:noVBand="0"/>
      </w:tblPr>
      <w:tblGrid>
        <w:gridCol w:w="4859"/>
        <w:gridCol w:w="2659"/>
        <w:gridCol w:w="2268"/>
      </w:tblGrid>
      <w:tr w:rsidR="00C16744" w:rsidRPr="00C16744" w14:paraId="64683252" w14:textId="77777777" w:rsidTr="00F83D9E">
        <w:tc>
          <w:tcPr>
            <w:tcW w:w="4859" w:type="dxa"/>
          </w:tcPr>
          <w:p w14:paraId="7C908E18" w14:textId="77777777" w:rsidR="00C16744" w:rsidRPr="00C16744" w:rsidRDefault="00C16744" w:rsidP="00C16744">
            <w:pPr>
              <w:suppressAutoHyphens/>
              <w:spacing w:after="0" w:line="240" w:lineRule="auto"/>
              <w:ind w:firstLine="426"/>
              <w:jc w:val="both"/>
              <w:rPr>
                <w:rFonts w:ascii="Times New Roman" w:hAnsi="Times New Roman"/>
                <w:sz w:val="24"/>
                <w:szCs w:val="24"/>
              </w:rPr>
            </w:pPr>
          </w:p>
          <w:p w14:paraId="50A81C1D" w14:textId="77777777" w:rsidR="00C16744" w:rsidRPr="00C16744" w:rsidRDefault="00C16744" w:rsidP="00C16744">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2024 року</w:t>
            </w:r>
          </w:p>
          <w:p w14:paraId="5C4B65DE"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8FCD9D"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4ECFE351"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FA91BF9"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5A2F685" w14:textId="77777777" w:rsidR="00C16744" w:rsidRPr="00C16744" w:rsidRDefault="00C16744" w:rsidP="00C1674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7D84F12"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2268" w:type="dxa"/>
          </w:tcPr>
          <w:p w14:paraId="105E17AB"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4BEC275"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2536B2FC"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E7D3507"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F129A0C" w14:textId="21423BA8" w:rsidR="00220403" w:rsidRDefault="00220403" w:rsidP="00F83D9E"/>
    <w:p w14:paraId="4C7E8C49" w14:textId="77777777" w:rsidR="00220403" w:rsidRPr="00220403" w:rsidRDefault="00220403" w:rsidP="00220403"/>
    <w:p w14:paraId="6DDA0D6A" w14:textId="77777777" w:rsidR="00220403" w:rsidRPr="00220403" w:rsidRDefault="00220403" w:rsidP="00220403"/>
    <w:p w14:paraId="2CFF66DE" w14:textId="77777777" w:rsidR="00220403" w:rsidRPr="00220403" w:rsidRDefault="00220403" w:rsidP="00220403"/>
    <w:p w14:paraId="4B63E00C" w14:textId="77777777" w:rsidR="00220403" w:rsidRPr="00220403" w:rsidRDefault="00220403" w:rsidP="00220403"/>
    <w:p w14:paraId="27C79BDE" w14:textId="77777777" w:rsidR="00220403" w:rsidRPr="00220403" w:rsidRDefault="00220403" w:rsidP="00220403"/>
    <w:p w14:paraId="0F73DD7E" w14:textId="77777777" w:rsidR="00220403" w:rsidRPr="00220403" w:rsidRDefault="00220403" w:rsidP="00220403"/>
    <w:p w14:paraId="04F76C0F" w14:textId="3945B709" w:rsidR="00220403" w:rsidRDefault="00220403" w:rsidP="00220403"/>
    <w:p w14:paraId="428BAF88" w14:textId="0BA1E371" w:rsidR="00220403" w:rsidRDefault="00220403" w:rsidP="00220403">
      <w:pPr>
        <w:tabs>
          <w:tab w:val="left" w:pos="5805"/>
        </w:tabs>
      </w:pPr>
      <w:r>
        <w:tab/>
      </w:r>
    </w:p>
    <w:p w14:paraId="041F628D" w14:textId="77777777" w:rsidR="00220403" w:rsidRDefault="00220403" w:rsidP="00220403">
      <w:pPr>
        <w:tabs>
          <w:tab w:val="left" w:pos="5805"/>
        </w:tabs>
      </w:pPr>
      <w:r>
        <w:tab/>
      </w:r>
    </w:p>
    <w:p w14:paraId="336CE6D2" w14:textId="77777777" w:rsidR="00220403" w:rsidRDefault="00220403" w:rsidP="00220403">
      <w:pPr>
        <w:tabs>
          <w:tab w:val="left" w:pos="5805"/>
        </w:tabs>
      </w:pPr>
    </w:p>
    <w:p w14:paraId="0C9655D8" w14:textId="77777777" w:rsidR="00220403" w:rsidRDefault="00220403" w:rsidP="00220403">
      <w:pPr>
        <w:tabs>
          <w:tab w:val="left" w:pos="5805"/>
        </w:tabs>
      </w:pPr>
    </w:p>
    <w:p w14:paraId="41D49D35" w14:textId="77777777" w:rsidR="00220403" w:rsidRDefault="00220403" w:rsidP="00220403">
      <w:pPr>
        <w:tabs>
          <w:tab w:val="left" w:pos="5805"/>
        </w:tabs>
      </w:pPr>
    </w:p>
    <w:p w14:paraId="7C4C6099" w14:textId="77777777" w:rsidR="00220403" w:rsidRDefault="00220403" w:rsidP="00220403">
      <w:pPr>
        <w:tabs>
          <w:tab w:val="left" w:pos="5805"/>
        </w:tabs>
      </w:pPr>
    </w:p>
    <w:p w14:paraId="62858A54" w14:textId="6B3742C3" w:rsidR="00456F0D" w:rsidRPr="00C16744" w:rsidRDefault="00456F0D" w:rsidP="00220403">
      <w:pPr>
        <w:tabs>
          <w:tab w:val="left" w:pos="5805"/>
        </w:tabs>
        <w:ind w:firstLine="6096"/>
        <w:rPr>
          <w:rFonts w:ascii="Times New Roman" w:hAnsi="Times New Roman"/>
          <w:bCs/>
          <w:sz w:val="24"/>
          <w:szCs w:val="24"/>
        </w:rPr>
      </w:pPr>
      <w:r w:rsidRPr="00C16744">
        <w:rPr>
          <w:rFonts w:ascii="Times New Roman" w:hAnsi="Times New Roman"/>
          <w:bCs/>
          <w:sz w:val="24"/>
          <w:szCs w:val="24"/>
        </w:rPr>
        <w:t xml:space="preserve">Додаток </w:t>
      </w:r>
      <w:r w:rsidR="00220403">
        <w:rPr>
          <w:rFonts w:ascii="Times New Roman" w:hAnsi="Times New Roman"/>
          <w:bCs/>
          <w:sz w:val="24"/>
          <w:szCs w:val="24"/>
        </w:rPr>
        <w:t>4</w:t>
      </w:r>
    </w:p>
    <w:p w14:paraId="381892BB" w14:textId="31E26D49" w:rsidR="00456F0D" w:rsidRPr="00C16744" w:rsidRDefault="00456F0D" w:rsidP="00456F0D">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DB3560">
        <w:rPr>
          <w:rFonts w:ascii="Times New Roman" w:hAnsi="Times New Roman"/>
          <w:bCs/>
          <w:sz w:val="24"/>
          <w:szCs w:val="24"/>
        </w:rPr>
        <w:t>128</w:t>
      </w:r>
    </w:p>
    <w:p w14:paraId="21C1DE16" w14:textId="77777777" w:rsidR="00456F0D" w:rsidRPr="00C16744" w:rsidRDefault="00456F0D" w:rsidP="00456F0D">
      <w:pPr>
        <w:tabs>
          <w:tab w:val="left" w:pos="6925"/>
        </w:tabs>
        <w:rPr>
          <w:rFonts w:ascii="Times New Roman" w:hAnsi="Times New Roman"/>
          <w:b/>
          <w:bCs/>
        </w:rPr>
      </w:pPr>
    </w:p>
    <w:p w14:paraId="2571B6C7" w14:textId="77777777" w:rsidR="00456F0D" w:rsidRPr="00C16744" w:rsidRDefault="00456F0D" w:rsidP="00456F0D">
      <w:pPr>
        <w:tabs>
          <w:tab w:val="left" w:pos="6925"/>
        </w:tabs>
        <w:rPr>
          <w:rFonts w:ascii="Times New Roman" w:hAnsi="Times New Roman"/>
        </w:rPr>
      </w:pPr>
      <w:r w:rsidRPr="00C16744">
        <w:rPr>
          <w:rFonts w:ascii="Times New Roman" w:hAnsi="Times New Roman"/>
          <w:bCs/>
          <w:noProof/>
          <w:sz w:val="24"/>
          <w:szCs w:val="24"/>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C16744">
        <w:rPr>
          <w:rFonts w:ascii="Times New Roman" w:hAnsi="Times New Roman"/>
          <w:b/>
          <w:bCs/>
        </w:rPr>
        <w:t>The Global Fund</w:t>
      </w:r>
    </w:p>
    <w:p w14:paraId="167DC065" w14:textId="77777777" w:rsidR="00456F0D" w:rsidRPr="00C16744" w:rsidRDefault="00456F0D" w:rsidP="00456F0D">
      <w:pPr>
        <w:pStyle w:val="Default"/>
        <w:rPr>
          <w:rFonts w:ascii="Times New Roman" w:hAnsi="Times New Roman" w:cs="Times New Roman"/>
          <w:lang w:val="uk-UA"/>
        </w:rPr>
      </w:pPr>
      <w:r w:rsidRPr="00C16744">
        <w:rPr>
          <w:rFonts w:ascii="Times New Roman" w:hAnsi="Times New Roman" w:cs="Times New Roman"/>
          <w:lang w:val="uk-UA"/>
        </w:rPr>
        <w:t xml:space="preserve">To Fight </w:t>
      </w:r>
      <w:r w:rsidRPr="00C16744">
        <w:rPr>
          <w:rFonts w:ascii="Times New Roman" w:hAnsi="Times New Roman" w:cs="Times New Roman"/>
          <w:b/>
          <w:bCs/>
          <w:lang w:val="uk-UA"/>
        </w:rPr>
        <w:t xml:space="preserve">AIDS, </w:t>
      </w:r>
      <w:r w:rsidRPr="00C16744">
        <w:rPr>
          <w:rFonts w:ascii="Times New Roman" w:hAnsi="Times New Roman" w:cs="Times New Roman"/>
          <w:lang w:val="uk-UA"/>
        </w:rPr>
        <w:t xml:space="preserve">Tuberculosis and Malaria  </w:t>
      </w:r>
    </w:p>
    <w:p w14:paraId="714A9CD5" w14:textId="77777777" w:rsidR="00456F0D" w:rsidRPr="00C16744" w:rsidRDefault="00456F0D" w:rsidP="00456F0D">
      <w:pPr>
        <w:pStyle w:val="Default"/>
        <w:jc w:val="both"/>
        <w:rPr>
          <w:rFonts w:ascii="Times New Roman" w:hAnsi="Times New Roman" w:cs="Times New Roman"/>
          <w:lang w:val="uk-UA"/>
        </w:rPr>
      </w:pPr>
    </w:p>
    <w:p w14:paraId="566F95C8" w14:textId="77777777" w:rsidR="00456F0D" w:rsidRPr="00C16744" w:rsidRDefault="00456F0D" w:rsidP="00456F0D">
      <w:pPr>
        <w:pStyle w:val="Default"/>
        <w:jc w:val="center"/>
        <w:rPr>
          <w:rFonts w:ascii="Times New Roman" w:hAnsi="Times New Roman" w:cs="Times New Roman"/>
          <w:b/>
          <w:lang w:val="uk-UA"/>
        </w:rPr>
      </w:pPr>
    </w:p>
    <w:p w14:paraId="11D203FC" w14:textId="77777777" w:rsidR="00456F0D" w:rsidRPr="00C16744" w:rsidRDefault="00456F0D" w:rsidP="00456F0D">
      <w:pPr>
        <w:pStyle w:val="Default"/>
        <w:jc w:val="center"/>
        <w:rPr>
          <w:rFonts w:ascii="Times New Roman" w:hAnsi="Times New Roman" w:cs="Times New Roman"/>
          <w:b/>
          <w:lang w:val="uk-UA"/>
        </w:rPr>
      </w:pPr>
      <w:r w:rsidRPr="00C16744">
        <w:rPr>
          <w:rFonts w:ascii="Times New Roman" w:hAnsi="Times New Roman" w:cs="Times New Roman"/>
          <w:b/>
          <w:lang w:val="uk-UA"/>
        </w:rPr>
        <w:t>КОДЕКС ПОВЕДІНКИ ПОСТАЧАЛЬНИКІВ*</w:t>
      </w:r>
    </w:p>
    <w:p w14:paraId="40EF845B" w14:textId="77777777" w:rsidR="00456F0D" w:rsidRPr="00C16744" w:rsidRDefault="00456F0D" w:rsidP="00456F0D">
      <w:pPr>
        <w:pStyle w:val="Default"/>
        <w:jc w:val="both"/>
        <w:rPr>
          <w:rFonts w:ascii="Times New Roman" w:hAnsi="Times New Roman" w:cs="Times New Roman"/>
          <w:b/>
          <w:lang w:val="uk-UA"/>
        </w:rPr>
      </w:pPr>
    </w:p>
    <w:p w14:paraId="3FB57E89"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Вступ</w:t>
      </w:r>
    </w:p>
    <w:p w14:paraId="30C421B1" w14:textId="77777777" w:rsidR="00456F0D" w:rsidRPr="00C16744" w:rsidRDefault="00456F0D" w:rsidP="00456F0D">
      <w:pPr>
        <w:pStyle w:val="Default"/>
        <w:jc w:val="both"/>
        <w:rPr>
          <w:rFonts w:ascii="Times New Roman" w:hAnsi="Times New Roman" w:cs="Times New Roman"/>
          <w:lang w:val="uk-UA"/>
        </w:rPr>
      </w:pPr>
    </w:p>
    <w:p w14:paraId="6F4D478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C16744" w:rsidRDefault="00456F0D" w:rsidP="00456F0D">
      <w:pPr>
        <w:pStyle w:val="Default"/>
        <w:jc w:val="both"/>
        <w:rPr>
          <w:rFonts w:ascii="Times New Roman" w:hAnsi="Times New Roman" w:cs="Times New Roman"/>
          <w:lang w:val="uk-UA"/>
        </w:rPr>
      </w:pPr>
    </w:p>
    <w:p w14:paraId="79FB21C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4BB2A7" w14:textId="77777777" w:rsidR="00456F0D" w:rsidRPr="00C16744" w:rsidRDefault="00456F0D" w:rsidP="00456F0D">
      <w:pPr>
        <w:pStyle w:val="Default"/>
        <w:jc w:val="both"/>
        <w:rPr>
          <w:rFonts w:ascii="Times New Roman" w:hAnsi="Times New Roman" w:cs="Times New Roman"/>
          <w:lang w:val="uk-UA"/>
        </w:rPr>
      </w:pPr>
    </w:p>
    <w:p w14:paraId="1D1175A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1DC52DA" w14:textId="77777777" w:rsidR="00456F0D" w:rsidRPr="00C16744" w:rsidRDefault="00456F0D" w:rsidP="00456F0D">
      <w:pPr>
        <w:pStyle w:val="Default"/>
        <w:jc w:val="both"/>
        <w:rPr>
          <w:rFonts w:ascii="Times New Roman" w:hAnsi="Times New Roman" w:cs="Times New Roman"/>
          <w:lang w:val="uk-UA"/>
        </w:rPr>
      </w:pPr>
    </w:p>
    <w:p w14:paraId="3C634957"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80167C5" w14:textId="77777777" w:rsidR="00456F0D" w:rsidRPr="00C16744" w:rsidRDefault="00456F0D" w:rsidP="00456F0D">
      <w:pPr>
        <w:pStyle w:val="Default"/>
        <w:jc w:val="both"/>
        <w:rPr>
          <w:rFonts w:ascii="Times New Roman" w:hAnsi="Times New Roman" w:cs="Times New Roman"/>
          <w:lang w:val="uk-UA"/>
        </w:rPr>
      </w:pPr>
    </w:p>
    <w:p w14:paraId="78F6D03F"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Мандат цього Кодексу </w:t>
      </w:r>
    </w:p>
    <w:p w14:paraId="2F9FFF5E" w14:textId="77777777" w:rsidR="00456F0D" w:rsidRPr="00C16744" w:rsidRDefault="00456F0D" w:rsidP="00456F0D">
      <w:pPr>
        <w:pStyle w:val="Default"/>
        <w:jc w:val="both"/>
        <w:rPr>
          <w:rFonts w:ascii="Times New Roman" w:hAnsi="Times New Roman" w:cs="Times New Roman"/>
          <w:lang w:val="uk-UA"/>
        </w:rPr>
      </w:pPr>
    </w:p>
    <w:p w14:paraId="2814840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5. Цей Кодексу </w:t>
      </w:r>
      <w:r w:rsidRPr="00C16744">
        <w:rPr>
          <w:rFonts w:ascii="Times New Roman" w:hAnsi="Times New Roman" w:cs="Times New Roman"/>
          <w:b/>
          <w:lang w:val="uk-UA"/>
        </w:rPr>
        <w:t>вимагає від</w:t>
      </w:r>
      <w:r w:rsidRPr="00C1674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C16744">
        <w:rPr>
          <w:rFonts w:ascii="Times New Roman" w:hAnsi="Times New Roman" w:cs="Times New Roman"/>
          <w:i/>
          <w:lang w:val="uk-UA"/>
        </w:rPr>
        <w:t>постачальники</w:t>
      </w:r>
      <w:r w:rsidRPr="00C16744">
        <w:rPr>
          <w:rFonts w:ascii="Times New Roman" w:hAnsi="Times New Roman" w:cs="Times New Roman"/>
          <w:lang w:val="uk-UA"/>
        </w:rPr>
        <w:t xml:space="preserve">»), включаючи всіх </w:t>
      </w:r>
    </w:p>
    <w:p w14:paraId="3618DF7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C16744" w:rsidRDefault="00456F0D" w:rsidP="00456F0D">
      <w:pPr>
        <w:pStyle w:val="Default"/>
        <w:jc w:val="both"/>
        <w:rPr>
          <w:rFonts w:ascii="Times New Roman" w:hAnsi="Times New Roman" w:cs="Times New Roman"/>
          <w:i/>
          <w:lang w:val="uk-UA"/>
        </w:rPr>
      </w:pPr>
      <w:r w:rsidRPr="00C16744">
        <w:rPr>
          <w:rFonts w:ascii="Times New Roman" w:hAnsi="Times New Roman" w:cs="Times New Roman"/>
          <w:lang w:val="uk-UA"/>
        </w:rPr>
        <w:t>та посередників постачальних організацій (кожен з яких є «</w:t>
      </w:r>
      <w:r w:rsidRPr="00C16744">
        <w:rPr>
          <w:rFonts w:ascii="Times New Roman" w:hAnsi="Times New Roman" w:cs="Times New Roman"/>
          <w:i/>
          <w:lang w:val="uk-UA"/>
        </w:rPr>
        <w:t>представником постачальника</w:t>
      </w:r>
      <w:r w:rsidRPr="00C16744">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C16744" w:rsidRDefault="00456F0D" w:rsidP="00456F0D">
      <w:pPr>
        <w:pStyle w:val="Default"/>
        <w:jc w:val="both"/>
        <w:rPr>
          <w:rFonts w:ascii="Times New Roman" w:hAnsi="Times New Roman" w:cs="Times New Roman"/>
          <w:lang w:val="uk-UA"/>
        </w:rPr>
      </w:pPr>
    </w:p>
    <w:p w14:paraId="08BBD87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C16744" w:rsidRDefault="00456F0D" w:rsidP="00456F0D">
      <w:pPr>
        <w:pStyle w:val="Default"/>
        <w:jc w:val="both"/>
        <w:rPr>
          <w:rFonts w:ascii="Times New Roman" w:hAnsi="Times New Roman" w:cs="Times New Roman"/>
          <w:b/>
          <w:lang w:val="uk-UA"/>
        </w:rPr>
      </w:pPr>
    </w:p>
    <w:p w14:paraId="1E7DD410" w14:textId="77777777" w:rsidR="00456F0D" w:rsidRPr="00C16744" w:rsidRDefault="00456F0D" w:rsidP="00456F0D">
      <w:pPr>
        <w:pStyle w:val="Default"/>
        <w:jc w:val="both"/>
        <w:rPr>
          <w:rFonts w:ascii="Times New Roman" w:hAnsi="Times New Roman" w:cs="Times New Roman"/>
          <w:b/>
          <w:lang w:val="uk-UA"/>
        </w:rPr>
      </w:pPr>
    </w:p>
    <w:p w14:paraId="5C3D368A"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lastRenderedPageBreak/>
        <w:t xml:space="preserve">Чесність та прозорість діяльності </w:t>
      </w:r>
    </w:p>
    <w:p w14:paraId="336225F9" w14:textId="77777777" w:rsidR="00456F0D" w:rsidRPr="00C16744" w:rsidRDefault="00456F0D" w:rsidP="00456F0D">
      <w:pPr>
        <w:pStyle w:val="Default"/>
        <w:jc w:val="both"/>
        <w:rPr>
          <w:rFonts w:ascii="Times New Roman" w:hAnsi="Times New Roman" w:cs="Times New Roman"/>
          <w:lang w:val="uk-UA"/>
        </w:rPr>
      </w:pPr>
    </w:p>
    <w:p w14:paraId="5757932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C16744" w:rsidRDefault="00456F0D" w:rsidP="00456F0D">
      <w:pPr>
        <w:pStyle w:val="Default"/>
        <w:jc w:val="both"/>
        <w:rPr>
          <w:rFonts w:ascii="Times New Roman" w:hAnsi="Times New Roman" w:cs="Times New Roman"/>
          <w:lang w:val="uk-UA"/>
        </w:rPr>
      </w:pPr>
    </w:p>
    <w:p w14:paraId="7CFD81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C16744" w:rsidRDefault="00456F0D" w:rsidP="00456F0D">
      <w:pPr>
        <w:pStyle w:val="Default"/>
        <w:jc w:val="both"/>
        <w:rPr>
          <w:rFonts w:ascii="Times New Roman" w:hAnsi="Times New Roman" w:cs="Times New Roman"/>
          <w:lang w:val="uk-UA"/>
        </w:rPr>
      </w:pPr>
    </w:p>
    <w:p w14:paraId="15A2ED70"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C16744" w:rsidRDefault="00456F0D" w:rsidP="00456F0D">
      <w:pPr>
        <w:pStyle w:val="Default"/>
        <w:jc w:val="both"/>
        <w:rPr>
          <w:rFonts w:ascii="Times New Roman" w:hAnsi="Times New Roman" w:cs="Times New Roman"/>
          <w:lang w:val="uk-UA"/>
        </w:rPr>
      </w:pPr>
    </w:p>
    <w:p w14:paraId="6CAC0E39"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«корупційна діяльність»</w:t>
      </w:r>
      <w:r w:rsidRPr="00C16744">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C16744" w:rsidRDefault="00456F0D" w:rsidP="00456F0D">
      <w:pPr>
        <w:pStyle w:val="Default"/>
        <w:jc w:val="both"/>
        <w:rPr>
          <w:rFonts w:ascii="Times New Roman" w:hAnsi="Times New Roman" w:cs="Times New Roman"/>
          <w:lang w:val="uk-UA"/>
        </w:rPr>
      </w:pPr>
    </w:p>
    <w:p w14:paraId="6D2E7BF2"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«шахрайська діяльність»</w:t>
      </w:r>
      <w:r w:rsidRPr="00C16744">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C16744" w:rsidRDefault="00456F0D" w:rsidP="00456F0D">
      <w:pPr>
        <w:pStyle w:val="Default"/>
        <w:jc w:val="both"/>
        <w:rPr>
          <w:rFonts w:ascii="Times New Roman" w:hAnsi="Times New Roman" w:cs="Times New Roman"/>
          <w:lang w:val="uk-UA"/>
        </w:rPr>
      </w:pPr>
    </w:p>
    <w:p w14:paraId="17CD60B8"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«насильницька діяльність»</w:t>
      </w:r>
      <w:r w:rsidRPr="00C16744">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C16744" w:rsidRDefault="00456F0D" w:rsidP="00456F0D">
      <w:pPr>
        <w:pStyle w:val="Default"/>
        <w:jc w:val="both"/>
        <w:rPr>
          <w:rFonts w:ascii="Times New Roman" w:hAnsi="Times New Roman" w:cs="Times New Roman"/>
          <w:lang w:val="uk-UA"/>
        </w:rPr>
      </w:pPr>
    </w:p>
    <w:p w14:paraId="6591EEB0"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«змовницька діяльність»</w:t>
      </w:r>
      <w:r w:rsidRPr="00C16744">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C16744" w:rsidRDefault="00456F0D" w:rsidP="00456F0D">
      <w:pPr>
        <w:pStyle w:val="Default"/>
        <w:jc w:val="both"/>
        <w:rPr>
          <w:rFonts w:ascii="Times New Roman" w:hAnsi="Times New Roman" w:cs="Times New Roman"/>
          <w:lang w:val="uk-UA"/>
        </w:rPr>
      </w:pPr>
    </w:p>
    <w:p w14:paraId="5D7CE52C"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"анти-конкурентна діяльність"</w:t>
      </w:r>
      <w:r w:rsidRPr="00C16744">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C16744" w:rsidRDefault="00456F0D" w:rsidP="00456F0D">
      <w:pPr>
        <w:pStyle w:val="Default"/>
        <w:jc w:val="both"/>
        <w:rPr>
          <w:rFonts w:ascii="Times New Roman" w:hAnsi="Times New Roman" w:cs="Times New Roman"/>
          <w:lang w:val="uk-UA"/>
        </w:rPr>
      </w:pPr>
    </w:p>
    <w:p w14:paraId="4EC3C08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C16744" w:rsidRDefault="00456F0D" w:rsidP="00456F0D">
      <w:pPr>
        <w:pStyle w:val="Default"/>
        <w:jc w:val="both"/>
        <w:rPr>
          <w:rFonts w:ascii="Times New Roman" w:hAnsi="Times New Roman" w:cs="Times New Roman"/>
          <w:lang w:val="uk-UA"/>
        </w:rPr>
      </w:pPr>
    </w:p>
    <w:p w14:paraId="1FC7733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C16744">
        <w:rPr>
          <w:rFonts w:ascii="Times New Roman" w:hAnsi="Times New Roman" w:cs="Times New Roman"/>
          <w:lang w:val="uk-UA"/>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C16744" w:rsidRDefault="00456F0D" w:rsidP="00456F0D">
      <w:pPr>
        <w:pStyle w:val="Default"/>
        <w:jc w:val="both"/>
        <w:rPr>
          <w:rFonts w:ascii="Times New Roman" w:hAnsi="Times New Roman" w:cs="Times New Roman"/>
          <w:b/>
          <w:lang w:val="uk-UA"/>
        </w:rPr>
      </w:pPr>
    </w:p>
    <w:p w14:paraId="13A61121" w14:textId="77777777" w:rsidR="00456F0D" w:rsidRPr="00C16744" w:rsidRDefault="00456F0D" w:rsidP="00456F0D">
      <w:pPr>
        <w:pStyle w:val="Default"/>
        <w:jc w:val="both"/>
        <w:rPr>
          <w:rFonts w:ascii="Times New Roman" w:hAnsi="Times New Roman" w:cs="Times New Roman"/>
          <w:b/>
          <w:lang w:val="uk-UA"/>
        </w:rPr>
      </w:pPr>
    </w:p>
    <w:p w14:paraId="64EBD0BD"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Дотримання законодавства </w:t>
      </w:r>
    </w:p>
    <w:p w14:paraId="45B3D3E0" w14:textId="77777777" w:rsidR="00456F0D" w:rsidRPr="00C16744" w:rsidRDefault="00456F0D" w:rsidP="00456F0D">
      <w:pPr>
        <w:pStyle w:val="Default"/>
        <w:jc w:val="both"/>
        <w:rPr>
          <w:rFonts w:ascii="Times New Roman" w:hAnsi="Times New Roman" w:cs="Times New Roman"/>
          <w:lang w:val="uk-UA"/>
        </w:rPr>
      </w:pPr>
    </w:p>
    <w:p w14:paraId="1ED423D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C16744" w:rsidRDefault="00456F0D" w:rsidP="00456F0D">
      <w:pPr>
        <w:pStyle w:val="Default"/>
        <w:jc w:val="both"/>
        <w:rPr>
          <w:rFonts w:ascii="Times New Roman" w:hAnsi="Times New Roman" w:cs="Times New Roman"/>
          <w:lang w:val="uk-UA"/>
        </w:rPr>
      </w:pPr>
    </w:p>
    <w:p w14:paraId="0075A95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C16744" w:rsidRDefault="00456F0D" w:rsidP="00456F0D">
      <w:pPr>
        <w:pStyle w:val="Default"/>
        <w:jc w:val="both"/>
        <w:rPr>
          <w:rFonts w:ascii="Times New Roman" w:hAnsi="Times New Roman" w:cs="Times New Roman"/>
          <w:lang w:val="uk-UA"/>
        </w:rPr>
      </w:pPr>
    </w:p>
    <w:p w14:paraId="3ED1025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C16744" w:rsidRDefault="00456F0D" w:rsidP="00456F0D">
      <w:pPr>
        <w:pStyle w:val="Default"/>
        <w:jc w:val="both"/>
        <w:rPr>
          <w:rFonts w:ascii="Times New Roman" w:hAnsi="Times New Roman" w:cs="Times New Roman"/>
          <w:lang w:val="uk-UA"/>
        </w:rPr>
      </w:pPr>
    </w:p>
    <w:p w14:paraId="45ACB021" w14:textId="77777777" w:rsidR="00456F0D" w:rsidRPr="00C16744" w:rsidRDefault="00456F0D" w:rsidP="00456F0D">
      <w:pPr>
        <w:pStyle w:val="Default"/>
        <w:jc w:val="both"/>
        <w:rPr>
          <w:rFonts w:ascii="Times New Roman" w:hAnsi="Times New Roman" w:cs="Times New Roman"/>
          <w:lang w:val="uk-UA"/>
        </w:rPr>
      </w:pPr>
    </w:p>
    <w:p w14:paraId="0CEDAB32"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Доступ та співпраця </w:t>
      </w:r>
    </w:p>
    <w:p w14:paraId="14CD6267" w14:textId="77777777" w:rsidR="00456F0D" w:rsidRPr="00C16744" w:rsidRDefault="00456F0D" w:rsidP="00456F0D">
      <w:pPr>
        <w:pStyle w:val="Default"/>
        <w:jc w:val="both"/>
        <w:rPr>
          <w:rFonts w:ascii="Times New Roman" w:hAnsi="Times New Roman" w:cs="Times New Roman"/>
          <w:lang w:val="uk-UA"/>
        </w:rPr>
      </w:pPr>
    </w:p>
    <w:p w14:paraId="2644B69A"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C16744" w:rsidRDefault="00456F0D" w:rsidP="00456F0D">
      <w:pPr>
        <w:pStyle w:val="Default"/>
        <w:jc w:val="both"/>
        <w:rPr>
          <w:rFonts w:ascii="Times New Roman" w:hAnsi="Times New Roman" w:cs="Times New Roman"/>
          <w:lang w:val="uk-UA"/>
        </w:rPr>
      </w:pPr>
    </w:p>
    <w:p w14:paraId="5A022ED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C16744" w:rsidRDefault="00456F0D" w:rsidP="00456F0D">
      <w:pPr>
        <w:pStyle w:val="Default"/>
        <w:jc w:val="both"/>
        <w:rPr>
          <w:rFonts w:ascii="Times New Roman" w:hAnsi="Times New Roman" w:cs="Times New Roman"/>
          <w:lang w:val="uk-UA"/>
        </w:rPr>
      </w:pPr>
    </w:p>
    <w:p w14:paraId="60CBFDA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C16744" w:rsidRDefault="00456F0D" w:rsidP="00456F0D">
      <w:pPr>
        <w:pStyle w:val="Default"/>
        <w:jc w:val="both"/>
        <w:rPr>
          <w:rFonts w:ascii="Times New Roman" w:hAnsi="Times New Roman" w:cs="Times New Roman"/>
          <w:lang w:val="uk-UA"/>
        </w:rPr>
      </w:pPr>
    </w:p>
    <w:p w14:paraId="7E2D7DA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C16744" w:rsidRDefault="00456F0D" w:rsidP="00456F0D">
      <w:pPr>
        <w:pStyle w:val="Default"/>
        <w:jc w:val="both"/>
        <w:rPr>
          <w:rFonts w:ascii="Times New Roman" w:hAnsi="Times New Roman" w:cs="Times New Roman"/>
          <w:b/>
          <w:lang w:val="uk-UA"/>
        </w:rPr>
      </w:pPr>
    </w:p>
    <w:p w14:paraId="66C8616D"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Публікації та реклама </w:t>
      </w:r>
    </w:p>
    <w:p w14:paraId="304E708F" w14:textId="77777777" w:rsidR="00456F0D" w:rsidRPr="00C16744" w:rsidRDefault="00456F0D" w:rsidP="00456F0D">
      <w:pPr>
        <w:pStyle w:val="Default"/>
        <w:jc w:val="both"/>
        <w:rPr>
          <w:rFonts w:ascii="Times New Roman" w:hAnsi="Times New Roman" w:cs="Times New Roman"/>
          <w:lang w:val="uk-UA"/>
        </w:rPr>
      </w:pPr>
    </w:p>
    <w:p w14:paraId="4C40EF3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622214F0" w14:textId="77777777" w:rsidR="00456F0D" w:rsidRPr="00C16744" w:rsidRDefault="00456F0D" w:rsidP="00456F0D">
      <w:pPr>
        <w:pStyle w:val="Default"/>
        <w:jc w:val="both"/>
        <w:rPr>
          <w:rFonts w:ascii="Times New Roman" w:hAnsi="Times New Roman" w:cs="Times New Roman"/>
          <w:lang w:val="uk-UA"/>
        </w:rPr>
      </w:pPr>
    </w:p>
    <w:p w14:paraId="508A2B81"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C16744" w:rsidRDefault="00456F0D" w:rsidP="00456F0D">
      <w:pPr>
        <w:pStyle w:val="Default"/>
        <w:jc w:val="both"/>
        <w:rPr>
          <w:rFonts w:ascii="Times New Roman" w:hAnsi="Times New Roman" w:cs="Times New Roman"/>
          <w:lang w:val="uk-UA"/>
        </w:rPr>
      </w:pPr>
    </w:p>
    <w:p w14:paraId="1182519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C16744" w:rsidRDefault="00456F0D" w:rsidP="00456F0D">
      <w:pPr>
        <w:pStyle w:val="Default"/>
        <w:jc w:val="both"/>
        <w:rPr>
          <w:rFonts w:ascii="Times New Roman" w:hAnsi="Times New Roman" w:cs="Times New Roman"/>
          <w:lang w:val="uk-UA"/>
        </w:rPr>
      </w:pPr>
    </w:p>
    <w:p w14:paraId="0061AD1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C16744" w:rsidRDefault="00456F0D" w:rsidP="00456F0D">
      <w:pPr>
        <w:pStyle w:val="Default"/>
        <w:jc w:val="both"/>
        <w:rPr>
          <w:rFonts w:ascii="Times New Roman" w:hAnsi="Times New Roman" w:cs="Times New Roman"/>
          <w:lang w:val="uk-UA"/>
        </w:rPr>
      </w:pPr>
    </w:p>
    <w:p w14:paraId="2A9FC34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C16744">
          <w:rPr>
            <w:rStyle w:val="a7"/>
            <w:rFonts w:ascii="Times New Roman" w:hAnsi="Times New Roman" w:cs="Times New Roman"/>
            <w:lang w:val="uk-UA"/>
          </w:rPr>
          <w:t>https://www.theglobalfund.org/media/6016/core_ethicsandconflictofinterest_policy_en.pdf</w:t>
        </w:r>
      </w:hyperlink>
      <w:r w:rsidRPr="00C16744">
        <w:rPr>
          <w:rFonts w:ascii="Times New Roman" w:hAnsi="Times New Roman" w:cs="Times New Roman"/>
          <w:lang w:val="uk-UA"/>
        </w:rPr>
        <w:t>)</w:t>
      </w:r>
    </w:p>
    <w:p w14:paraId="73F6CAB9" w14:textId="77777777" w:rsidR="00456F0D" w:rsidRPr="00C16744" w:rsidRDefault="00456F0D" w:rsidP="00456F0D">
      <w:pPr>
        <w:pStyle w:val="Default"/>
        <w:jc w:val="both"/>
        <w:rPr>
          <w:rFonts w:ascii="Times New Roman" w:hAnsi="Times New Roman" w:cs="Times New Roman"/>
          <w:lang w:val="uk-UA"/>
        </w:rPr>
      </w:pPr>
    </w:p>
    <w:p w14:paraId="5DCC047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C16744">
          <w:rPr>
            <w:rStyle w:val="a7"/>
            <w:rFonts w:ascii="Times New Roman" w:hAnsi="Times New Roman" w:cs="Times New Roman"/>
            <w:lang w:val="uk-UA"/>
          </w:rPr>
          <w:t>https://www.ispeakoutnow.org/home-page/</w:t>
        </w:r>
      </w:hyperlink>
      <w:r w:rsidRPr="00C16744">
        <w:rPr>
          <w:rFonts w:ascii="Times New Roman" w:hAnsi="Times New Roman" w:cs="Times New Roman"/>
          <w:lang w:val="uk-UA"/>
        </w:rPr>
        <w:t xml:space="preserve"> </w:t>
      </w:r>
    </w:p>
    <w:p w14:paraId="76D4C4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5B81E4A4"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C16744" w:rsidRDefault="00456F0D" w:rsidP="00456F0D">
      <w:pPr>
        <w:pStyle w:val="Default"/>
        <w:jc w:val="both"/>
        <w:rPr>
          <w:rFonts w:ascii="Times New Roman" w:hAnsi="Times New Roman" w:cs="Times New Roman"/>
          <w:lang w:val="uk-UA"/>
        </w:rPr>
      </w:pPr>
    </w:p>
    <w:p w14:paraId="63A8CFB5"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16744">
        <w:rPr>
          <w:rFonts w:ascii="Times New Roman" w:hAnsi="Times New Roman" w:cs="Times New Roman"/>
          <w:color w:val="0000FF"/>
          <w:u w:val="single"/>
          <w:lang w:val="uk-UA"/>
        </w:rPr>
        <w:t>www.unglobalcompact.org</w:t>
      </w:r>
      <w:r w:rsidRPr="00C1674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C16744" w:rsidRDefault="00456F0D" w:rsidP="00456F0D">
      <w:pPr>
        <w:pStyle w:val="Default"/>
        <w:jc w:val="both"/>
        <w:rPr>
          <w:rFonts w:ascii="Times New Roman" w:hAnsi="Times New Roman" w:cs="Times New Roman"/>
          <w:lang w:val="uk-UA"/>
        </w:rPr>
      </w:pPr>
    </w:p>
    <w:p w14:paraId="3E2C992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C16744" w:rsidRDefault="00456F0D" w:rsidP="00456F0D">
      <w:pPr>
        <w:pStyle w:val="Default"/>
        <w:jc w:val="both"/>
        <w:rPr>
          <w:rFonts w:ascii="Times New Roman" w:hAnsi="Times New Roman" w:cs="Times New Roman"/>
          <w:lang w:val="uk-UA"/>
        </w:rPr>
      </w:pPr>
    </w:p>
    <w:p w14:paraId="0D0E9840"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7DAAAA72"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зі скасування дитячої праці; </w:t>
      </w:r>
    </w:p>
    <w:p w14:paraId="6B9AC6C3"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C16744" w:rsidRDefault="00456F0D" w:rsidP="00456F0D">
      <w:pPr>
        <w:pStyle w:val="Default"/>
        <w:jc w:val="both"/>
        <w:rPr>
          <w:rFonts w:ascii="Times New Roman" w:hAnsi="Times New Roman" w:cs="Times New Roman"/>
          <w:lang w:val="uk-UA"/>
        </w:rPr>
      </w:pPr>
    </w:p>
    <w:p w14:paraId="2D5628BF" w14:textId="77777777" w:rsidR="00456F0D" w:rsidRPr="00C16744" w:rsidRDefault="00456F0D" w:rsidP="00456F0D">
      <w:pPr>
        <w:pStyle w:val="Default"/>
        <w:jc w:val="both"/>
        <w:rPr>
          <w:rFonts w:ascii="Times New Roman" w:hAnsi="Times New Roman" w:cs="Times New Roman"/>
          <w:lang w:val="uk-UA"/>
        </w:rPr>
      </w:pPr>
    </w:p>
    <w:p w14:paraId="5D65E5F3"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Захист дітей </w:t>
      </w:r>
    </w:p>
    <w:p w14:paraId="29338ED2" w14:textId="77777777" w:rsidR="00456F0D" w:rsidRPr="00C16744" w:rsidRDefault="00456F0D" w:rsidP="00456F0D">
      <w:pPr>
        <w:pStyle w:val="Default"/>
        <w:jc w:val="both"/>
        <w:rPr>
          <w:rFonts w:ascii="Times New Roman" w:hAnsi="Times New Roman" w:cs="Times New Roman"/>
          <w:b/>
          <w:lang w:val="uk-UA"/>
        </w:rPr>
      </w:pPr>
    </w:p>
    <w:p w14:paraId="39FAC536"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C16744" w:rsidRDefault="00456F0D" w:rsidP="00456F0D">
      <w:pPr>
        <w:pStyle w:val="Default"/>
        <w:jc w:val="both"/>
        <w:rPr>
          <w:rFonts w:ascii="Times New Roman" w:hAnsi="Times New Roman" w:cs="Times New Roman"/>
          <w:color w:val="auto"/>
          <w:lang w:val="uk-UA"/>
        </w:rPr>
      </w:pPr>
    </w:p>
    <w:p w14:paraId="32A76ABC"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C16744">
          <w:rPr>
            <w:rStyle w:val="a7"/>
            <w:rFonts w:ascii="Times New Roman" w:hAnsi="Times New Roman" w:cs="Times New Roman"/>
            <w:lang w:val="uk-UA"/>
          </w:rPr>
          <w:t>http://childrenandbusiness.org/</w:t>
        </w:r>
      </w:hyperlink>
      <w:r w:rsidRPr="00C16744">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C16744" w:rsidRDefault="00456F0D" w:rsidP="00456F0D">
      <w:pPr>
        <w:pStyle w:val="Default"/>
        <w:jc w:val="both"/>
        <w:rPr>
          <w:rFonts w:ascii="Times New Roman" w:hAnsi="Times New Roman" w:cs="Times New Roman"/>
          <w:color w:val="auto"/>
          <w:lang w:val="uk-UA"/>
        </w:rPr>
      </w:pPr>
    </w:p>
    <w:p w14:paraId="05690EB1"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C16744" w:rsidRDefault="00456F0D" w:rsidP="00456F0D">
      <w:pPr>
        <w:pStyle w:val="Default"/>
        <w:ind w:left="720"/>
        <w:jc w:val="both"/>
        <w:rPr>
          <w:rFonts w:ascii="Times New Roman" w:hAnsi="Times New Roman" w:cs="Times New Roman"/>
          <w:color w:val="auto"/>
          <w:lang w:val="uk-UA"/>
        </w:rPr>
      </w:pPr>
    </w:p>
    <w:p w14:paraId="0B4DBB7F"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C16744" w:rsidRDefault="00456F0D" w:rsidP="00456F0D">
      <w:pPr>
        <w:pStyle w:val="a3"/>
        <w:rPr>
          <w:rFonts w:ascii="Times New Roman" w:hAnsi="Times New Roman"/>
          <w:sz w:val="24"/>
          <w:szCs w:val="24"/>
          <w:lang w:val="uk-UA"/>
        </w:rPr>
      </w:pPr>
    </w:p>
    <w:p w14:paraId="72114B63"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C16744" w:rsidRDefault="00456F0D" w:rsidP="00456F0D">
      <w:pPr>
        <w:pStyle w:val="a3"/>
        <w:rPr>
          <w:rFonts w:ascii="Times New Roman" w:hAnsi="Times New Roman"/>
          <w:sz w:val="24"/>
          <w:szCs w:val="24"/>
          <w:lang w:val="uk-UA"/>
        </w:rPr>
      </w:pPr>
    </w:p>
    <w:p w14:paraId="5E03CE82"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C16744" w:rsidRDefault="00456F0D" w:rsidP="00456F0D">
      <w:pPr>
        <w:pStyle w:val="a3"/>
        <w:rPr>
          <w:rFonts w:ascii="Times New Roman" w:hAnsi="Times New Roman"/>
          <w:sz w:val="24"/>
          <w:szCs w:val="24"/>
          <w:lang w:val="uk-UA"/>
        </w:rPr>
      </w:pPr>
    </w:p>
    <w:p w14:paraId="17397D6D"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C16744" w:rsidRDefault="00456F0D" w:rsidP="00456F0D">
      <w:pPr>
        <w:pStyle w:val="a3"/>
        <w:rPr>
          <w:rFonts w:ascii="Times New Roman" w:hAnsi="Times New Roman"/>
          <w:sz w:val="24"/>
          <w:szCs w:val="24"/>
          <w:lang w:val="uk-UA"/>
        </w:rPr>
      </w:pPr>
    </w:p>
    <w:p w14:paraId="33B47C35"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C16744" w:rsidRDefault="00456F0D" w:rsidP="00456F0D">
      <w:pPr>
        <w:pStyle w:val="a3"/>
        <w:rPr>
          <w:rFonts w:ascii="Times New Roman" w:hAnsi="Times New Roman"/>
          <w:sz w:val="24"/>
          <w:szCs w:val="24"/>
          <w:lang w:val="uk-UA"/>
        </w:rPr>
      </w:pPr>
    </w:p>
    <w:p w14:paraId="6021D202"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C16744" w:rsidRDefault="00456F0D" w:rsidP="00456F0D">
      <w:pPr>
        <w:pStyle w:val="a3"/>
        <w:rPr>
          <w:rFonts w:ascii="Times New Roman" w:hAnsi="Times New Roman"/>
          <w:sz w:val="24"/>
          <w:szCs w:val="24"/>
          <w:lang w:val="uk-UA"/>
        </w:rPr>
      </w:pPr>
    </w:p>
    <w:p w14:paraId="036D191E"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C16744" w:rsidRDefault="00456F0D" w:rsidP="00456F0D">
      <w:pPr>
        <w:pStyle w:val="a3"/>
        <w:rPr>
          <w:rFonts w:ascii="Times New Roman" w:hAnsi="Times New Roman"/>
          <w:sz w:val="24"/>
          <w:szCs w:val="24"/>
          <w:lang w:val="uk-UA"/>
        </w:rPr>
      </w:pPr>
    </w:p>
    <w:p w14:paraId="62A18B80"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C16744" w:rsidRDefault="00456F0D" w:rsidP="00456F0D">
      <w:pPr>
        <w:pStyle w:val="a3"/>
        <w:rPr>
          <w:rFonts w:ascii="Times New Roman" w:hAnsi="Times New Roman"/>
          <w:sz w:val="24"/>
          <w:szCs w:val="24"/>
          <w:lang w:val="uk-UA"/>
        </w:rPr>
      </w:pPr>
    </w:p>
    <w:p w14:paraId="22532FE8"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C16744" w:rsidRDefault="00456F0D" w:rsidP="00456F0D">
      <w:pPr>
        <w:pStyle w:val="Default"/>
        <w:jc w:val="both"/>
        <w:rPr>
          <w:rFonts w:ascii="Times New Roman" w:hAnsi="Times New Roman" w:cs="Times New Roman"/>
          <w:color w:val="auto"/>
          <w:lang w:val="uk-UA"/>
        </w:rPr>
      </w:pPr>
    </w:p>
    <w:p w14:paraId="77680B6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w:t>
      </w:r>
      <w:r w:rsidRPr="00C16744">
        <w:rPr>
          <w:rFonts w:ascii="Times New Roman" w:hAnsi="Times New Roman" w:cs="Times New Roman"/>
          <w:color w:val="auto"/>
          <w:lang w:val="uk-UA"/>
        </w:rPr>
        <w:lastRenderedPageBreak/>
        <w:t>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D8958A2" w14:textId="77777777" w:rsidR="00456F0D" w:rsidRPr="00C16744" w:rsidRDefault="00456F0D" w:rsidP="00456F0D">
      <w:pPr>
        <w:pStyle w:val="Default"/>
        <w:jc w:val="both"/>
        <w:rPr>
          <w:rFonts w:ascii="Times New Roman" w:hAnsi="Times New Roman" w:cs="Times New Roman"/>
          <w:color w:val="auto"/>
          <w:lang w:val="uk-UA"/>
        </w:rPr>
      </w:pPr>
    </w:p>
    <w:p w14:paraId="491A3B4F"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C16744" w:rsidRDefault="00456F0D" w:rsidP="00456F0D">
      <w:pPr>
        <w:pStyle w:val="Default"/>
        <w:jc w:val="both"/>
        <w:rPr>
          <w:rFonts w:ascii="Times New Roman" w:hAnsi="Times New Roman" w:cs="Times New Roman"/>
          <w:color w:val="auto"/>
          <w:lang w:val="uk-UA"/>
        </w:rPr>
      </w:pPr>
    </w:p>
    <w:p w14:paraId="63B19634" w14:textId="77777777" w:rsidR="00456F0D" w:rsidRPr="00C16744" w:rsidRDefault="00456F0D" w:rsidP="00456F0D">
      <w:pPr>
        <w:pStyle w:val="Default"/>
        <w:jc w:val="both"/>
        <w:rPr>
          <w:rFonts w:ascii="Times New Roman" w:hAnsi="Times New Roman" w:cs="Times New Roman"/>
          <w:color w:val="auto"/>
          <w:lang w:val="uk-UA"/>
        </w:rPr>
      </w:pPr>
    </w:p>
    <w:p w14:paraId="2EDC26A1" w14:textId="77777777" w:rsidR="00456F0D" w:rsidRPr="00C16744" w:rsidRDefault="00456F0D" w:rsidP="000E22F4">
      <w:pPr>
        <w:pStyle w:val="Default"/>
        <w:numPr>
          <w:ilvl w:val="0"/>
          <w:numId w:val="2"/>
        </w:numPr>
        <w:jc w:val="both"/>
        <w:rPr>
          <w:rFonts w:ascii="Times New Roman" w:hAnsi="Times New Roman" w:cs="Times New Roman"/>
          <w:b/>
          <w:color w:val="auto"/>
          <w:lang w:val="uk-UA"/>
        </w:rPr>
      </w:pPr>
      <w:r w:rsidRPr="00C16744">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C16744" w:rsidRDefault="00456F0D" w:rsidP="00456F0D">
      <w:pPr>
        <w:pStyle w:val="Default"/>
        <w:ind w:left="720"/>
        <w:jc w:val="both"/>
        <w:rPr>
          <w:rFonts w:ascii="Times New Roman" w:hAnsi="Times New Roman" w:cs="Times New Roman"/>
          <w:b/>
          <w:color w:val="auto"/>
          <w:lang w:val="uk-UA"/>
        </w:rPr>
      </w:pPr>
    </w:p>
    <w:p w14:paraId="1D226304"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C16744" w:rsidRDefault="00456F0D" w:rsidP="00456F0D">
      <w:pPr>
        <w:pStyle w:val="Default"/>
        <w:jc w:val="both"/>
        <w:rPr>
          <w:rFonts w:ascii="Times New Roman" w:hAnsi="Times New Roman" w:cs="Times New Roman"/>
          <w:color w:val="auto"/>
          <w:lang w:val="uk-UA"/>
        </w:rPr>
      </w:pPr>
    </w:p>
    <w:p w14:paraId="0991A58F" w14:textId="77777777" w:rsidR="00456F0D" w:rsidRPr="00C16744" w:rsidRDefault="00456F0D" w:rsidP="000E22F4">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сексуальна експлуатація</w:t>
      </w:r>
      <w:r w:rsidRPr="00C16744">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C16744" w:rsidRDefault="00456F0D" w:rsidP="00456F0D">
      <w:pPr>
        <w:pStyle w:val="Default"/>
        <w:ind w:left="720"/>
        <w:jc w:val="both"/>
        <w:rPr>
          <w:rFonts w:ascii="Times New Roman" w:hAnsi="Times New Roman" w:cs="Times New Roman"/>
          <w:color w:val="auto"/>
          <w:lang w:val="uk-UA"/>
        </w:rPr>
      </w:pPr>
    </w:p>
    <w:p w14:paraId="2AE8648A" w14:textId="77777777" w:rsidR="00456F0D" w:rsidRPr="00C16744" w:rsidRDefault="00456F0D" w:rsidP="000E22F4">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сексуальне насильство</w:t>
      </w:r>
      <w:r w:rsidRPr="00C16744">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C16744" w:rsidRDefault="00456F0D" w:rsidP="00456F0D">
      <w:pPr>
        <w:pStyle w:val="a3"/>
        <w:rPr>
          <w:rFonts w:ascii="Times New Roman" w:hAnsi="Times New Roman"/>
          <w:sz w:val="24"/>
          <w:szCs w:val="24"/>
          <w:lang w:val="uk-UA"/>
        </w:rPr>
      </w:pPr>
    </w:p>
    <w:p w14:paraId="4EAC1184" w14:textId="77777777" w:rsidR="00456F0D" w:rsidRPr="00C16744" w:rsidRDefault="00456F0D" w:rsidP="000E22F4">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сексуальні домагання</w:t>
      </w:r>
      <w:r w:rsidRPr="00C16744">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C16744" w:rsidRDefault="00456F0D" w:rsidP="00456F0D">
      <w:pPr>
        <w:pStyle w:val="Default"/>
        <w:jc w:val="both"/>
        <w:rPr>
          <w:rFonts w:ascii="Times New Roman" w:hAnsi="Times New Roman" w:cs="Times New Roman"/>
          <w:color w:val="auto"/>
          <w:lang w:val="uk-UA"/>
        </w:rPr>
      </w:pPr>
    </w:p>
    <w:p w14:paraId="4C5B1EDB"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 </w:t>
      </w:r>
    </w:p>
    <w:p w14:paraId="5C3EADCE"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C16744" w:rsidRDefault="00456F0D" w:rsidP="00456F0D">
      <w:pPr>
        <w:pStyle w:val="Default"/>
        <w:jc w:val="both"/>
        <w:rPr>
          <w:rFonts w:ascii="Times New Roman" w:hAnsi="Times New Roman" w:cs="Times New Roman"/>
          <w:color w:val="auto"/>
          <w:lang w:val="uk-UA"/>
        </w:rPr>
      </w:pPr>
    </w:p>
    <w:p w14:paraId="64671B0C" w14:textId="3D7E0910" w:rsidR="00456F0D" w:rsidRDefault="00456F0D" w:rsidP="00573142">
      <w:pPr>
        <w:spacing w:after="0" w:line="240" w:lineRule="auto"/>
        <w:rPr>
          <w:rFonts w:ascii="Times New Roman" w:hAnsi="Times New Roman"/>
          <w:bCs/>
          <w:sz w:val="24"/>
          <w:szCs w:val="24"/>
        </w:rPr>
        <w:sectPr w:rsidR="00456F0D" w:rsidSect="004C5B43">
          <w:pgSz w:w="11906" w:h="16838"/>
          <w:pgMar w:top="850" w:right="850" w:bottom="1135" w:left="993" w:header="708" w:footer="708" w:gutter="0"/>
          <w:cols w:space="708"/>
          <w:docGrid w:linePitch="360"/>
        </w:sectPr>
      </w:pPr>
      <w:r w:rsidRPr="00C16744">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3FD536BB" w:rsidR="00E86F4B" w:rsidRPr="00C16744" w:rsidRDefault="00E86F4B" w:rsidP="00C16744">
      <w:pPr>
        <w:spacing w:after="0" w:line="240" w:lineRule="auto"/>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0403">
        <w:rPr>
          <w:rFonts w:ascii="Times New Roman" w:hAnsi="Times New Roman"/>
          <w:bCs/>
          <w:sz w:val="24"/>
          <w:szCs w:val="24"/>
        </w:rPr>
        <w:t>5</w:t>
      </w:r>
    </w:p>
    <w:p w14:paraId="1031D0ED" w14:textId="05585B26" w:rsidR="00E86F4B" w:rsidRPr="00C16744" w:rsidRDefault="00E86F4B" w:rsidP="00C16744">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DB3560">
        <w:rPr>
          <w:rFonts w:ascii="Times New Roman" w:hAnsi="Times New Roman"/>
          <w:bCs/>
          <w:sz w:val="24"/>
          <w:szCs w:val="24"/>
        </w:rPr>
        <w:t>128</w:t>
      </w:r>
      <w:r w:rsidR="0059113B">
        <w:rPr>
          <w:rFonts w:ascii="Times New Roman" w:hAnsi="Times New Roman"/>
          <w:bCs/>
          <w:sz w:val="24"/>
          <w:szCs w:val="24"/>
        </w:rPr>
        <w:t xml:space="preserve">  </w:t>
      </w:r>
      <w:r w:rsidR="000B39CF">
        <w:rPr>
          <w:rFonts w:ascii="Times New Roman" w:hAnsi="Times New Roman"/>
          <w:bCs/>
          <w:sz w:val="24"/>
          <w:szCs w:val="24"/>
        </w:rPr>
        <w:t xml:space="preserve"> </w:t>
      </w:r>
      <w:bookmarkStart w:id="6" w:name="_GoBack"/>
      <w:bookmarkEnd w:id="6"/>
    </w:p>
    <w:p w14:paraId="3839DCB2" w14:textId="77777777" w:rsidR="00A00630" w:rsidRPr="00C16744" w:rsidRDefault="00A00630" w:rsidP="002E1BF0">
      <w:pPr>
        <w:spacing w:after="0" w:line="240" w:lineRule="auto"/>
        <w:ind w:left="4820"/>
        <w:jc w:val="center"/>
        <w:rPr>
          <w:rFonts w:ascii="Times New Roman" w:hAnsi="Times New Roman"/>
          <w:bCs/>
          <w:sz w:val="24"/>
          <w:szCs w:val="24"/>
        </w:rPr>
      </w:pPr>
    </w:p>
    <w:p w14:paraId="66DAE3AC" w14:textId="77777777" w:rsidR="00C80BEC" w:rsidRPr="00C16744" w:rsidRDefault="00C80BEC" w:rsidP="00A00630">
      <w:pPr>
        <w:spacing w:after="0" w:line="240" w:lineRule="auto"/>
        <w:ind w:left="5387"/>
        <w:rPr>
          <w:rFonts w:ascii="Times New Roman" w:hAnsi="Times New Roman"/>
          <w:sz w:val="24"/>
          <w:szCs w:val="24"/>
        </w:rPr>
      </w:pPr>
      <w:r w:rsidRPr="00C16744">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C16744"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C16744" w:rsidRDefault="00C80BEC" w:rsidP="00C80BEC">
      <w:pPr>
        <w:pStyle w:val="af5"/>
        <w:spacing w:before="0" w:beforeAutospacing="0" w:after="0" w:afterAutospacing="0"/>
        <w:jc w:val="center"/>
        <w:rPr>
          <w:rFonts w:ascii="Times New Roman" w:hAnsi="Times New Roman" w:cs="Times New Roman"/>
          <w:b/>
        </w:rPr>
      </w:pPr>
      <w:r w:rsidRPr="00C16744">
        <w:rPr>
          <w:rFonts w:ascii="Times New Roman" w:hAnsi="Times New Roman" w:cs="Times New Roman"/>
          <w:b/>
          <w:color w:val="000000"/>
        </w:rPr>
        <w:t>ДЕКЛАРАЦІЯ КОНФЛІКТУ ІНТЕРЕСІВ</w:t>
      </w:r>
    </w:p>
    <w:p w14:paraId="00C47FB6" w14:textId="77777777" w:rsidR="00C80BEC" w:rsidRPr="00C16744" w:rsidRDefault="00C80BEC" w:rsidP="00C80BEC">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Учасника тендерної процедури</w:t>
      </w:r>
    </w:p>
    <w:p w14:paraId="0D64152E" w14:textId="77777777" w:rsidR="00C80BEC" w:rsidRPr="00C16744" w:rsidRDefault="00C80BEC" w:rsidP="00C80BEC">
      <w:pPr>
        <w:spacing w:after="0" w:line="240" w:lineRule="auto"/>
        <w:rPr>
          <w:rFonts w:ascii="Times New Roman" w:hAnsi="Times New Roman"/>
          <w:sz w:val="24"/>
          <w:szCs w:val="24"/>
        </w:rPr>
      </w:pPr>
    </w:p>
    <w:p w14:paraId="538D31B2" w14:textId="312AF06B" w:rsidR="00C80BEC" w:rsidRPr="00C16744" w:rsidRDefault="00C80BEC" w:rsidP="00BE2973">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Щодо</w:t>
      </w:r>
      <w:r w:rsidR="00456F0D">
        <w:rPr>
          <w:rFonts w:ascii="Times New Roman" w:hAnsi="Times New Roman" w:cs="Times New Roman"/>
          <w:color w:val="000000"/>
        </w:rPr>
        <w:t xml:space="preserve"> закупівлі за процедурою</w:t>
      </w:r>
      <w:r w:rsidRPr="00C16744">
        <w:rPr>
          <w:rFonts w:ascii="Times New Roman" w:hAnsi="Times New Roman" w:cs="Times New Roman"/>
          <w:color w:val="000000"/>
        </w:rPr>
        <w:t xml:space="preserve"> </w:t>
      </w:r>
      <w:r w:rsidR="00B047C0" w:rsidRPr="00C16744">
        <w:rPr>
          <w:rFonts w:ascii="Times New Roman" w:hAnsi="Times New Roman" w:cs="Times New Roman"/>
          <w:color w:val="000000"/>
        </w:rPr>
        <w:t>«Запит цінових пропозицій»</w:t>
      </w:r>
      <w:r w:rsidRPr="00C16744">
        <w:rPr>
          <w:rFonts w:ascii="Times New Roman" w:hAnsi="Times New Roman" w:cs="Times New Roman"/>
          <w:color w:val="000000"/>
        </w:rPr>
        <w:t xml:space="preserve"> </w:t>
      </w:r>
      <w:r w:rsidR="00456F0D">
        <w:rPr>
          <w:rFonts w:ascii="Times New Roman" w:hAnsi="Times New Roman" w:cs="Times New Roman"/>
          <w:color w:val="000000"/>
        </w:rPr>
        <w:t xml:space="preserve">згідно коду </w:t>
      </w:r>
      <w:r w:rsidR="00456F0D">
        <w:rPr>
          <w:rFonts w:ascii="Times New Roman" w:hAnsi="Times New Roman" w:cs="Times New Roman"/>
          <w:color w:val="000000"/>
        </w:rPr>
        <w:br/>
      </w:r>
      <w:r w:rsidR="00B30E39" w:rsidRPr="00B30E39">
        <w:rPr>
          <w:rFonts w:ascii="Times New Roman" w:hAnsi="Times New Roman" w:cs="Times New Roman"/>
          <w:color w:val="000000"/>
        </w:rPr>
        <w:t>ДК 021:2015 - 55120000-7 - Послуги з організації зустрічей і конференцій у готелях (Послуги із організації та забезпечення проведення заходу «Удосконалення надання медичної допомоги людям, які хворіють на туберкульоз, в пенітенціарному секторі України»)</w:t>
      </w:r>
      <w:r w:rsidR="00691F4E" w:rsidRPr="00C16744">
        <w:rPr>
          <w:rFonts w:ascii="Times New Roman" w:hAnsi="Times New Roman" w:cs="Times New Roman"/>
          <w:color w:val="000000"/>
        </w:rPr>
        <w:t xml:space="preserve">, </w:t>
      </w:r>
      <w:r w:rsidRPr="00C16744">
        <w:rPr>
          <w:rFonts w:ascii="Times New Roman" w:hAnsi="Times New Roman" w:cs="Times New Roman"/>
          <w:color w:val="000000"/>
        </w:rPr>
        <w:t>в рамках реалізації про</w:t>
      </w:r>
      <w:r w:rsidR="00512CCF" w:rsidRPr="00C16744">
        <w:rPr>
          <w:rFonts w:ascii="Times New Roman" w:hAnsi="Times New Roman" w:cs="Times New Roman"/>
          <w:color w:val="000000"/>
        </w:rPr>
        <w:t>грами</w:t>
      </w:r>
      <w:r w:rsidRPr="00C16744">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C16744" w:rsidRDefault="00C80BEC" w:rsidP="00C80BEC">
      <w:pPr>
        <w:spacing w:after="0" w:line="240" w:lineRule="auto"/>
        <w:rPr>
          <w:rFonts w:ascii="Times New Roman" w:hAnsi="Times New Roman"/>
          <w:sz w:val="24"/>
          <w:szCs w:val="24"/>
        </w:rPr>
      </w:pPr>
    </w:p>
    <w:p w14:paraId="3BF6C29B" w14:textId="77777777" w:rsidR="00C80BEC" w:rsidRPr="00C16744" w:rsidRDefault="00C80BEC" w:rsidP="00C80BEC">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C16744" w:rsidRDefault="00C80BEC" w:rsidP="00C80BEC">
      <w:pPr>
        <w:spacing w:after="0" w:line="240" w:lineRule="auto"/>
        <w:rPr>
          <w:rFonts w:ascii="Times New Roman" w:hAnsi="Times New Roman"/>
          <w:sz w:val="24"/>
          <w:szCs w:val="24"/>
        </w:rPr>
      </w:pPr>
    </w:p>
    <w:p w14:paraId="52ED102A" w14:textId="77777777" w:rsidR="00C80BEC" w:rsidRPr="00C1674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C16744"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C1674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Відповідь</w:t>
            </w:r>
          </w:p>
          <w:p w14:paraId="53DE4772"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Роз’яснення</w:t>
            </w:r>
          </w:p>
          <w:p w14:paraId="576632FC"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 xml:space="preserve"> якщо відповідь «Так»</w:t>
            </w:r>
          </w:p>
        </w:tc>
      </w:tr>
      <w:tr w:rsidR="00C80BEC" w:rsidRPr="00C1674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C16744" w:rsidRDefault="00C80BEC" w:rsidP="00717950">
            <w:pPr>
              <w:rPr>
                <w:rFonts w:ascii="Times New Roman" w:hAnsi="Times New Roman"/>
                <w:sz w:val="24"/>
                <w:szCs w:val="24"/>
              </w:rPr>
            </w:pPr>
          </w:p>
        </w:tc>
      </w:tr>
      <w:tr w:rsidR="00C80BEC" w:rsidRPr="00C1674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C16744" w:rsidRDefault="00C80BEC" w:rsidP="00717950">
            <w:pPr>
              <w:rPr>
                <w:rFonts w:ascii="Times New Roman" w:hAnsi="Times New Roman"/>
                <w:sz w:val="24"/>
                <w:szCs w:val="24"/>
              </w:rPr>
            </w:pPr>
          </w:p>
        </w:tc>
      </w:tr>
      <w:tr w:rsidR="00C80BEC" w:rsidRPr="00C1674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C16744">
              <w:rPr>
                <w:rFonts w:ascii="Times New Roman" w:hAnsi="Times New Roman" w:cs="Times New Roman"/>
                <w:color w:val="000000"/>
              </w:rPr>
              <w:t>сприйнято</w:t>
            </w:r>
            <w:r w:rsidRPr="00C1674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C16744" w:rsidRDefault="00C80BEC" w:rsidP="00717950">
            <w:pPr>
              <w:rPr>
                <w:rFonts w:ascii="Times New Roman" w:hAnsi="Times New Roman"/>
                <w:sz w:val="24"/>
                <w:szCs w:val="24"/>
              </w:rPr>
            </w:pPr>
          </w:p>
        </w:tc>
      </w:tr>
    </w:tbl>
    <w:p w14:paraId="31235308" w14:textId="3615689E" w:rsidR="00C80BEC" w:rsidRPr="000A705B"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Якщо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C16744" w:rsidRDefault="00C80BEC" w:rsidP="00C80BEC">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C16744">
          <w:rPr>
            <w:rStyle w:val="a7"/>
            <w:rFonts w:ascii="Times New Roman" w:hAnsi="Times New Roman" w:cs="Times New Roman"/>
            <w:color w:val="000000"/>
          </w:rPr>
          <w:t>частині першій</w:t>
        </w:r>
      </w:hyperlink>
      <w:r w:rsidRPr="00C16744">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w:t>
      </w:r>
      <w:r w:rsidRPr="00C16744">
        <w:rPr>
          <w:rFonts w:ascii="Times New Roman" w:hAnsi="Times New Roman" w:cs="Times New Roman"/>
          <w:color w:val="000000"/>
          <w:shd w:val="clear" w:color="auto" w:fill="FFFFFF"/>
        </w:rPr>
        <w:lastRenderedPageBreak/>
        <w:t>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A00630" w:rsidRPr="00C16744" w14:paraId="0EDC1F95" w14:textId="77777777" w:rsidTr="002A5DCA">
        <w:trPr>
          <w:trHeight w:val="1758"/>
        </w:trPr>
        <w:tc>
          <w:tcPr>
            <w:tcW w:w="4956" w:type="dxa"/>
          </w:tcPr>
          <w:p w14:paraId="4C7972D5" w14:textId="77777777" w:rsidR="00A00630" w:rsidRPr="00C16744" w:rsidRDefault="00A00630" w:rsidP="002E2AC3">
            <w:pPr>
              <w:suppressAutoHyphens/>
              <w:spacing w:after="0" w:line="240" w:lineRule="auto"/>
              <w:ind w:firstLine="426"/>
              <w:jc w:val="both"/>
              <w:rPr>
                <w:rFonts w:ascii="Times New Roman" w:hAnsi="Times New Roman"/>
                <w:sz w:val="24"/>
                <w:szCs w:val="24"/>
              </w:rPr>
            </w:pPr>
          </w:p>
          <w:p w14:paraId="6A37434C" w14:textId="537FD4D8" w:rsidR="00A00630" w:rsidRPr="00C16744" w:rsidRDefault="00A00630" w:rsidP="002E2AC3">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477E35">
              <w:rPr>
                <w:rFonts w:ascii="Times New Roman" w:hAnsi="Times New Roman"/>
                <w:sz w:val="24"/>
                <w:szCs w:val="24"/>
              </w:rPr>
              <w:t>4</w:t>
            </w:r>
          </w:p>
          <w:p w14:paraId="651DA65B"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0530DE0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712" w:type="dxa"/>
          </w:tcPr>
          <w:p w14:paraId="3EC2DA4F"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C16744"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3036" w:type="dxa"/>
          </w:tcPr>
          <w:p w14:paraId="7E4F4875"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35DE317" w14:textId="38516C3A" w:rsidR="002A5DCA" w:rsidRPr="002A5DCA" w:rsidRDefault="002A5DCA" w:rsidP="00220403">
      <w:pPr>
        <w:rPr>
          <w:lang w:eastAsia="ru-RU"/>
        </w:rPr>
      </w:pPr>
    </w:p>
    <w:sectPr w:rsidR="002A5DCA" w:rsidRPr="002A5DCA" w:rsidSect="004C5B43">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D2E23" w14:textId="77777777" w:rsidR="00944C72" w:rsidRDefault="00944C72" w:rsidP="00295E76">
      <w:pPr>
        <w:spacing w:after="0" w:line="240" w:lineRule="auto"/>
      </w:pPr>
      <w:r>
        <w:separator/>
      </w:r>
    </w:p>
  </w:endnote>
  <w:endnote w:type="continuationSeparator" w:id="0">
    <w:p w14:paraId="1E83C9E7" w14:textId="77777777" w:rsidR="00944C72" w:rsidRDefault="00944C72"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E8DD" w14:textId="595A14BA" w:rsidR="00F83D9E" w:rsidRPr="0022335E" w:rsidRDefault="00F83D9E"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0B39CF">
      <w:rPr>
        <w:caps/>
        <w:noProof/>
        <w:color w:val="4472C4" w:themeColor="accent1"/>
      </w:rPr>
      <w:t>24</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32246" w14:textId="77777777" w:rsidR="00944C72" w:rsidRDefault="00944C72" w:rsidP="00295E76">
      <w:pPr>
        <w:spacing w:after="0" w:line="240" w:lineRule="auto"/>
      </w:pPr>
      <w:r>
        <w:separator/>
      </w:r>
    </w:p>
  </w:footnote>
  <w:footnote w:type="continuationSeparator" w:id="0">
    <w:p w14:paraId="28A6CE1D" w14:textId="77777777" w:rsidR="00944C72" w:rsidRDefault="00944C72"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7F0259C"/>
    <w:multiLevelType w:val="multilevel"/>
    <w:tmpl w:val="F2D69A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 w15:restartNumberingAfterBreak="0">
    <w:nsid w:val="383F7BBB"/>
    <w:multiLevelType w:val="hybridMultilevel"/>
    <w:tmpl w:val="03FC4F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2C71F0B"/>
    <w:multiLevelType w:val="hybridMultilevel"/>
    <w:tmpl w:val="93F0C32C"/>
    <w:lvl w:ilvl="0" w:tplc="084E0480">
      <w:start w:val="2"/>
      <w:numFmt w:val="bullet"/>
      <w:lvlText w:val="-"/>
      <w:lvlJc w:val="left"/>
      <w:pPr>
        <w:ind w:left="720" w:hanging="360"/>
      </w:pPr>
      <w:rPr>
        <w:rFonts w:ascii="Times New Roman" w:eastAsia="Arial"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33021C7"/>
    <w:multiLevelType w:val="multilevel"/>
    <w:tmpl w:val="0990194E"/>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907EA"/>
    <w:multiLevelType w:val="hybridMultilevel"/>
    <w:tmpl w:val="A88C7C8A"/>
    <w:lvl w:ilvl="0" w:tplc="084E0480">
      <w:start w:val="2"/>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15:restartNumberingAfterBreak="0">
    <w:nsid w:val="66842D47"/>
    <w:multiLevelType w:val="hybridMultilevel"/>
    <w:tmpl w:val="D95C172A"/>
    <w:lvl w:ilvl="0" w:tplc="0422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6F6675D2"/>
    <w:multiLevelType w:val="multilevel"/>
    <w:tmpl w:val="92007120"/>
    <w:lvl w:ilvl="0">
      <w:start w:val="13"/>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E5007C2"/>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num w:numId="1">
    <w:abstractNumId w:val="14"/>
  </w:num>
  <w:num w:numId="2">
    <w:abstractNumId w:val="5"/>
  </w:num>
  <w:num w:numId="3">
    <w:abstractNumId w:val="6"/>
  </w:num>
  <w:num w:numId="4">
    <w:abstractNumId w:val="17"/>
  </w:num>
  <w:num w:numId="5">
    <w:abstractNumId w:val="11"/>
  </w:num>
  <w:num w:numId="6">
    <w:abstractNumId w:val="10"/>
  </w:num>
  <w:num w:numId="7">
    <w:abstractNumId w:val="16"/>
  </w:num>
  <w:num w:numId="8">
    <w:abstractNumId w:val="7"/>
  </w:num>
  <w:num w:numId="9">
    <w:abstractNumId w:val="13"/>
  </w:num>
  <w:num w:numId="10">
    <w:abstractNumId w:val="23"/>
  </w:num>
  <w:num w:numId="11">
    <w:abstractNumId w:val="2"/>
  </w:num>
  <w:num w:numId="12">
    <w:abstractNumId w:val="8"/>
  </w:num>
  <w:num w:numId="13">
    <w:abstractNumId w:val="3"/>
  </w:num>
  <w:num w:numId="14">
    <w:abstractNumId w:val="22"/>
  </w:num>
  <w:num w:numId="15">
    <w:abstractNumId w:val="0"/>
  </w:num>
  <w:num w:numId="16">
    <w:abstractNumId w:val="20"/>
  </w:num>
  <w:num w:numId="17">
    <w:abstractNumId w:val="4"/>
  </w:num>
  <w:num w:numId="18">
    <w:abstractNumId w:val="1"/>
  </w:num>
  <w:num w:numId="19">
    <w:abstractNumId w:val="15"/>
  </w:num>
  <w:num w:numId="20">
    <w:abstractNumId w:val="9"/>
  </w:num>
  <w:num w:numId="21">
    <w:abstractNumId w:val="18"/>
  </w:num>
  <w:num w:numId="22">
    <w:abstractNumId w:val="12"/>
  </w:num>
  <w:num w:numId="23">
    <w:abstractNumId w:val="21"/>
  </w:num>
  <w:num w:numId="2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1AF5"/>
    <w:rsid w:val="00023296"/>
    <w:rsid w:val="000237B4"/>
    <w:rsid w:val="00024BC7"/>
    <w:rsid w:val="00025527"/>
    <w:rsid w:val="00026333"/>
    <w:rsid w:val="00026DA4"/>
    <w:rsid w:val="00031FE1"/>
    <w:rsid w:val="0003308B"/>
    <w:rsid w:val="00033E0F"/>
    <w:rsid w:val="0003437B"/>
    <w:rsid w:val="000409FF"/>
    <w:rsid w:val="000437AE"/>
    <w:rsid w:val="0004383A"/>
    <w:rsid w:val="00044720"/>
    <w:rsid w:val="00044ED1"/>
    <w:rsid w:val="00045A4B"/>
    <w:rsid w:val="000462C0"/>
    <w:rsid w:val="0005270F"/>
    <w:rsid w:val="0005589E"/>
    <w:rsid w:val="00057D6E"/>
    <w:rsid w:val="00060071"/>
    <w:rsid w:val="0006181F"/>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A705B"/>
    <w:rsid w:val="000B005F"/>
    <w:rsid w:val="000B00D4"/>
    <w:rsid w:val="000B39CF"/>
    <w:rsid w:val="000B3B18"/>
    <w:rsid w:val="000B403E"/>
    <w:rsid w:val="000B4DC9"/>
    <w:rsid w:val="000B558F"/>
    <w:rsid w:val="000C06A9"/>
    <w:rsid w:val="000C41D7"/>
    <w:rsid w:val="000C68C8"/>
    <w:rsid w:val="000C7A3A"/>
    <w:rsid w:val="000D5E70"/>
    <w:rsid w:val="000E0958"/>
    <w:rsid w:val="000E22F4"/>
    <w:rsid w:val="000E2C1C"/>
    <w:rsid w:val="000E414B"/>
    <w:rsid w:val="000E4798"/>
    <w:rsid w:val="000E638B"/>
    <w:rsid w:val="000F2565"/>
    <w:rsid w:val="000F3E8C"/>
    <w:rsid w:val="000F6475"/>
    <w:rsid w:val="000F6A93"/>
    <w:rsid w:val="000F75A9"/>
    <w:rsid w:val="0010131A"/>
    <w:rsid w:val="00103037"/>
    <w:rsid w:val="00104255"/>
    <w:rsid w:val="00105319"/>
    <w:rsid w:val="001054CE"/>
    <w:rsid w:val="00113023"/>
    <w:rsid w:val="0011478C"/>
    <w:rsid w:val="00115F7A"/>
    <w:rsid w:val="001160B3"/>
    <w:rsid w:val="0011622B"/>
    <w:rsid w:val="001170FA"/>
    <w:rsid w:val="00120299"/>
    <w:rsid w:val="0012158E"/>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2130"/>
    <w:rsid w:val="001735A9"/>
    <w:rsid w:val="0017787D"/>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3E3F"/>
    <w:rsid w:val="001F54A1"/>
    <w:rsid w:val="00205ADF"/>
    <w:rsid w:val="0020772B"/>
    <w:rsid w:val="00212C1F"/>
    <w:rsid w:val="00215330"/>
    <w:rsid w:val="00220403"/>
    <w:rsid w:val="00221525"/>
    <w:rsid w:val="0022180A"/>
    <w:rsid w:val="002220FE"/>
    <w:rsid w:val="0022335E"/>
    <w:rsid w:val="00227CE6"/>
    <w:rsid w:val="002300F0"/>
    <w:rsid w:val="00232BD7"/>
    <w:rsid w:val="00234327"/>
    <w:rsid w:val="00235593"/>
    <w:rsid w:val="0024226D"/>
    <w:rsid w:val="002438EB"/>
    <w:rsid w:val="002450EC"/>
    <w:rsid w:val="00245C57"/>
    <w:rsid w:val="002467CC"/>
    <w:rsid w:val="00250BAE"/>
    <w:rsid w:val="00256065"/>
    <w:rsid w:val="00256067"/>
    <w:rsid w:val="00257B48"/>
    <w:rsid w:val="002635DB"/>
    <w:rsid w:val="00264887"/>
    <w:rsid w:val="002658A0"/>
    <w:rsid w:val="00266060"/>
    <w:rsid w:val="00267D29"/>
    <w:rsid w:val="0027149B"/>
    <w:rsid w:val="00276340"/>
    <w:rsid w:val="00277049"/>
    <w:rsid w:val="002773BD"/>
    <w:rsid w:val="00283206"/>
    <w:rsid w:val="002901EE"/>
    <w:rsid w:val="00295E76"/>
    <w:rsid w:val="00295EAE"/>
    <w:rsid w:val="0029718D"/>
    <w:rsid w:val="002971E6"/>
    <w:rsid w:val="002A3A48"/>
    <w:rsid w:val="002A5DCA"/>
    <w:rsid w:val="002B0868"/>
    <w:rsid w:val="002B53AA"/>
    <w:rsid w:val="002C29F6"/>
    <w:rsid w:val="002C2CF1"/>
    <w:rsid w:val="002C3429"/>
    <w:rsid w:val="002D04E3"/>
    <w:rsid w:val="002D159A"/>
    <w:rsid w:val="002D60C0"/>
    <w:rsid w:val="002D715A"/>
    <w:rsid w:val="002E1BF0"/>
    <w:rsid w:val="002E2AC3"/>
    <w:rsid w:val="002E58F2"/>
    <w:rsid w:val="002E6A3D"/>
    <w:rsid w:val="002E7AC7"/>
    <w:rsid w:val="002E7B30"/>
    <w:rsid w:val="002F404A"/>
    <w:rsid w:val="002F4725"/>
    <w:rsid w:val="002F545E"/>
    <w:rsid w:val="00301EBB"/>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6C92"/>
    <w:rsid w:val="00360FF0"/>
    <w:rsid w:val="00362071"/>
    <w:rsid w:val="00370A12"/>
    <w:rsid w:val="003713D9"/>
    <w:rsid w:val="003737E1"/>
    <w:rsid w:val="0037542B"/>
    <w:rsid w:val="00376977"/>
    <w:rsid w:val="00380993"/>
    <w:rsid w:val="0038200E"/>
    <w:rsid w:val="003847F6"/>
    <w:rsid w:val="00384911"/>
    <w:rsid w:val="003866F2"/>
    <w:rsid w:val="003875A2"/>
    <w:rsid w:val="0039081B"/>
    <w:rsid w:val="00390B37"/>
    <w:rsid w:val="0039108A"/>
    <w:rsid w:val="003925E1"/>
    <w:rsid w:val="003927C2"/>
    <w:rsid w:val="00392A11"/>
    <w:rsid w:val="0039634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6A2B"/>
    <w:rsid w:val="003E1E5B"/>
    <w:rsid w:val="003E2BE3"/>
    <w:rsid w:val="003E42E7"/>
    <w:rsid w:val="003E4459"/>
    <w:rsid w:val="003E446D"/>
    <w:rsid w:val="003E4B17"/>
    <w:rsid w:val="003E5126"/>
    <w:rsid w:val="003E5F3E"/>
    <w:rsid w:val="003E65CD"/>
    <w:rsid w:val="003F15EA"/>
    <w:rsid w:val="003F39B1"/>
    <w:rsid w:val="003F5DC2"/>
    <w:rsid w:val="00403A07"/>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1F46"/>
    <w:rsid w:val="00444276"/>
    <w:rsid w:val="00445426"/>
    <w:rsid w:val="00451593"/>
    <w:rsid w:val="00451D84"/>
    <w:rsid w:val="00456F0D"/>
    <w:rsid w:val="00457359"/>
    <w:rsid w:val="004620B9"/>
    <w:rsid w:val="004635EC"/>
    <w:rsid w:val="0046411B"/>
    <w:rsid w:val="00464E8B"/>
    <w:rsid w:val="00464FC7"/>
    <w:rsid w:val="00466569"/>
    <w:rsid w:val="004708EC"/>
    <w:rsid w:val="004710AB"/>
    <w:rsid w:val="004743B9"/>
    <w:rsid w:val="00477748"/>
    <w:rsid w:val="00477E35"/>
    <w:rsid w:val="00480725"/>
    <w:rsid w:val="004849BE"/>
    <w:rsid w:val="00486136"/>
    <w:rsid w:val="0048664A"/>
    <w:rsid w:val="004874CA"/>
    <w:rsid w:val="0049121B"/>
    <w:rsid w:val="00492793"/>
    <w:rsid w:val="00494C9A"/>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B7DDE"/>
    <w:rsid w:val="004C3A25"/>
    <w:rsid w:val="004C3E29"/>
    <w:rsid w:val="004C3EA8"/>
    <w:rsid w:val="004C4A0C"/>
    <w:rsid w:val="004C5B43"/>
    <w:rsid w:val="004C5FC1"/>
    <w:rsid w:val="004C6D91"/>
    <w:rsid w:val="004C702A"/>
    <w:rsid w:val="004C7889"/>
    <w:rsid w:val="004D3C0F"/>
    <w:rsid w:val="004D51EA"/>
    <w:rsid w:val="004E1C6B"/>
    <w:rsid w:val="004E22BB"/>
    <w:rsid w:val="004E32DC"/>
    <w:rsid w:val="004E7800"/>
    <w:rsid w:val="004F5C7E"/>
    <w:rsid w:val="005016EA"/>
    <w:rsid w:val="005028B6"/>
    <w:rsid w:val="00504506"/>
    <w:rsid w:val="00505529"/>
    <w:rsid w:val="00512CCF"/>
    <w:rsid w:val="00512FB6"/>
    <w:rsid w:val="00515E27"/>
    <w:rsid w:val="00522953"/>
    <w:rsid w:val="0052568D"/>
    <w:rsid w:val="00525874"/>
    <w:rsid w:val="005378A4"/>
    <w:rsid w:val="005378FE"/>
    <w:rsid w:val="00537AB7"/>
    <w:rsid w:val="00537D5B"/>
    <w:rsid w:val="00540967"/>
    <w:rsid w:val="00540F22"/>
    <w:rsid w:val="00543D34"/>
    <w:rsid w:val="005461D7"/>
    <w:rsid w:val="00554033"/>
    <w:rsid w:val="00555850"/>
    <w:rsid w:val="00556018"/>
    <w:rsid w:val="00556EE4"/>
    <w:rsid w:val="0056044C"/>
    <w:rsid w:val="005605CE"/>
    <w:rsid w:val="005623E6"/>
    <w:rsid w:val="00563645"/>
    <w:rsid w:val="00565AFC"/>
    <w:rsid w:val="005679E5"/>
    <w:rsid w:val="00572D34"/>
    <w:rsid w:val="00573142"/>
    <w:rsid w:val="00574402"/>
    <w:rsid w:val="00574D58"/>
    <w:rsid w:val="005828AE"/>
    <w:rsid w:val="005829F1"/>
    <w:rsid w:val="00582D32"/>
    <w:rsid w:val="00586ADC"/>
    <w:rsid w:val="0059113B"/>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4880"/>
    <w:rsid w:val="005E6F18"/>
    <w:rsid w:val="005E732A"/>
    <w:rsid w:val="005F1B14"/>
    <w:rsid w:val="005F2BB6"/>
    <w:rsid w:val="00604064"/>
    <w:rsid w:val="00606227"/>
    <w:rsid w:val="00612759"/>
    <w:rsid w:val="00613EEB"/>
    <w:rsid w:val="00614629"/>
    <w:rsid w:val="0061633A"/>
    <w:rsid w:val="0062117F"/>
    <w:rsid w:val="00622221"/>
    <w:rsid w:val="006235C2"/>
    <w:rsid w:val="006246F5"/>
    <w:rsid w:val="00635429"/>
    <w:rsid w:val="0063700E"/>
    <w:rsid w:val="00640342"/>
    <w:rsid w:val="006413FB"/>
    <w:rsid w:val="00645015"/>
    <w:rsid w:val="00645E54"/>
    <w:rsid w:val="0065039F"/>
    <w:rsid w:val="00652193"/>
    <w:rsid w:val="00652253"/>
    <w:rsid w:val="006571C3"/>
    <w:rsid w:val="006603B9"/>
    <w:rsid w:val="00662498"/>
    <w:rsid w:val="00664B66"/>
    <w:rsid w:val="00665E03"/>
    <w:rsid w:val="006666E6"/>
    <w:rsid w:val="00672387"/>
    <w:rsid w:val="00676C62"/>
    <w:rsid w:val="00682046"/>
    <w:rsid w:val="00682FF0"/>
    <w:rsid w:val="006863B2"/>
    <w:rsid w:val="0069026F"/>
    <w:rsid w:val="00691F4E"/>
    <w:rsid w:val="00692364"/>
    <w:rsid w:val="00694E63"/>
    <w:rsid w:val="00697320"/>
    <w:rsid w:val="006A0194"/>
    <w:rsid w:val="006A04A5"/>
    <w:rsid w:val="006A1BC4"/>
    <w:rsid w:val="006A289E"/>
    <w:rsid w:val="006A2F99"/>
    <w:rsid w:val="006A37CD"/>
    <w:rsid w:val="006A5E08"/>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23C5F"/>
    <w:rsid w:val="00731507"/>
    <w:rsid w:val="00732149"/>
    <w:rsid w:val="00733467"/>
    <w:rsid w:val="00734944"/>
    <w:rsid w:val="00735473"/>
    <w:rsid w:val="00736BD6"/>
    <w:rsid w:val="0074296A"/>
    <w:rsid w:val="00743261"/>
    <w:rsid w:val="00743FCA"/>
    <w:rsid w:val="007446B7"/>
    <w:rsid w:val="00745184"/>
    <w:rsid w:val="00745B26"/>
    <w:rsid w:val="007470E9"/>
    <w:rsid w:val="00751F2D"/>
    <w:rsid w:val="0075441F"/>
    <w:rsid w:val="00756418"/>
    <w:rsid w:val="007622E1"/>
    <w:rsid w:val="007624A7"/>
    <w:rsid w:val="00763275"/>
    <w:rsid w:val="00763E8E"/>
    <w:rsid w:val="00764993"/>
    <w:rsid w:val="00764C0B"/>
    <w:rsid w:val="00765AA7"/>
    <w:rsid w:val="00767616"/>
    <w:rsid w:val="00771A83"/>
    <w:rsid w:val="00773CA5"/>
    <w:rsid w:val="00775CC3"/>
    <w:rsid w:val="00784CD1"/>
    <w:rsid w:val="0078546B"/>
    <w:rsid w:val="00790FC2"/>
    <w:rsid w:val="007913CC"/>
    <w:rsid w:val="00791838"/>
    <w:rsid w:val="0079253D"/>
    <w:rsid w:val="0079432C"/>
    <w:rsid w:val="00794D9A"/>
    <w:rsid w:val="007954C2"/>
    <w:rsid w:val="007979D5"/>
    <w:rsid w:val="007A0B40"/>
    <w:rsid w:val="007A262A"/>
    <w:rsid w:val="007A2F09"/>
    <w:rsid w:val="007A3894"/>
    <w:rsid w:val="007A61FB"/>
    <w:rsid w:val="007A6EE9"/>
    <w:rsid w:val="007B0383"/>
    <w:rsid w:val="007B1062"/>
    <w:rsid w:val="007B16C2"/>
    <w:rsid w:val="007B5385"/>
    <w:rsid w:val="007B5F27"/>
    <w:rsid w:val="007B64E1"/>
    <w:rsid w:val="007B7751"/>
    <w:rsid w:val="007B7BE9"/>
    <w:rsid w:val="007C0459"/>
    <w:rsid w:val="007C0566"/>
    <w:rsid w:val="007C0A96"/>
    <w:rsid w:val="007C7803"/>
    <w:rsid w:val="007D2C94"/>
    <w:rsid w:val="007D7D53"/>
    <w:rsid w:val="007E17D9"/>
    <w:rsid w:val="007E43B9"/>
    <w:rsid w:val="007E5B6E"/>
    <w:rsid w:val="007E6643"/>
    <w:rsid w:val="007F1706"/>
    <w:rsid w:val="007F173C"/>
    <w:rsid w:val="007F2DC4"/>
    <w:rsid w:val="007F41AC"/>
    <w:rsid w:val="007F58A6"/>
    <w:rsid w:val="007F5AC8"/>
    <w:rsid w:val="007F7A68"/>
    <w:rsid w:val="00800E12"/>
    <w:rsid w:val="008040EC"/>
    <w:rsid w:val="00804119"/>
    <w:rsid w:val="00806758"/>
    <w:rsid w:val="00806A88"/>
    <w:rsid w:val="00810F12"/>
    <w:rsid w:val="008146C8"/>
    <w:rsid w:val="008200A0"/>
    <w:rsid w:val="00820379"/>
    <w:rsid w:val="00821102"/>
    <w:rsid w:val="00823C46"/>
    <w:rsid w:val="00825308"/>
    <w:rsid w:val="00830AE7"/>
    <w:rsid w:val="00830DB6"/>
    <w:rsid w:val="008331EF"/>
    <w:rsid w:val="008337F3"/>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5DD9"/>
    <w:rsid w:val="00896BA8"/>
    <w:rsid w:val="00897941"/>
    <w:rsid w:val="008A000C"/>
    <w:rsid w:val="008A0FD9"/>
    <w:rsid w:val="008A23B0"/>
    <w:rsid w:val="008A62B5"/>
    <w:rsid w:val="008A7054"/>
    <w:rsid w:val="008B21CB"/>
    <w:rsid w:val="008B33A7"/>
    <w:rsid w:val="008B37BC"/>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4E82"/>
    <w:rsid w:val="00906E68"/>
    <w:rsid w:val="00907408"/>
    <w:rsid w:val="0090787B"/>
    <w:rsid w:val="00907F98"/>
    <w:rsid w:val="009147E7"/>
    <w:rsid w:val="00916875"/>
    <w:rsid w:val="009168A1"/>
    <w:rsid w:val="009238F3"/>
    <w:rsid w:val="0093227F"/>
    <w:rsid w:val="00933602"/>
    <w:rsid w:val="00934B16"/>
    <w:rsid w:val="00934CC1"/>
    <w:rsid w:val="00940191"/>
    <w:rsid w:val="00940202"/>
    <w:rsid w:val="00940F26"/>
    <w:rsid w:val="009423A1"/>
    <w:rsid w:val="00942849"/>
    <w:rsid w:val="00944C72"/>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3F07"/>
    <w:rsid w:val="009B666B"/>
    <w:rsid w:val="009C0456"/>
    <w:rsid w:val="009C130F"/>
    <w:rsid w:val="009C7369"/>
    <w:rsid w:val="009C7A68"/>
    <w:rsid w:val="009D12C5"/>
    <w:rsid w:val="009D2B5E"/>
    <w:rsid w:val="009D3539"/>
    <w:rsid w:val="009D59C3"/>
    <w:rsid w:val="009E1BEC"/>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68EF"/>
    <w:rsid w:val="00A2639D"/>
    <w:rsid w:val="00A26FF8"/>
    <w:rsid w:val="00A273DE"/>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0FF8"/>
    <w:rsid w:val="00A61D98"/>
    <w:rsid w:val="00A640B0"/>
    <w:rsid w:val="00A64E29"/>
    <w:rsid w:val="00A64F27"/>
    <w:rsid w:val="00A6769F"/>
    <w:rsid w:val="00A70BF3"/>
    <w:rsid w:val="00A726E6"/>
    <w:rsid w:val="00A729BB"/>
    <w:rsid w:val="00A7451F"/>
    <w:rsid w:val="00A745F0"/>
    <w:rsid w:val="00A75099"/>
    <w:rsid w:val="00A75822"/>
    <w:rsid w:val="00A84F0C"/>
    <w:rsid w:val="00A86377"/>
    <w:rsid w:val="00A875BB"/>
    <w:rsid w:val="00A90D2A"/>
    <w:rsid w:val="00A94049"/>
    <w:rsid w:val="00A964C7"/>
    <w:rsid w:val="00AA3737"/>
    <w:rsid w:val="00AB2E94"/>
    <w:rsid w:val="00AB7BC7"/>
    <w:rsid w:val="00AC1D06"/>
    <w:rsid w:val="00AC4470"/>
    <w:rsid w:val="00AC49EE"/>
    <w:rsid w:val="00AD0539"/>
    <w:rsid w:val="00AD0608"/>
    <w:rsid w:val="00AE0100"/>
    <w:rsid w:val="00AE1D71"/>
    <w:rsid w:val="00AE3E27"/>
    <w:rsid w:val="00AE780E"/>
    <w:rsid w:val="00AE7E98"/>
    <w:rsid w:val="00AF263A"/>
    <w:rsid w:val="00AF3C91"/>
    <w:rsid w:val="00AF3D47"/>
    <w:rsid w:val="00AF675B"/>
    <w:rsid w:val="00AF756B"/>
    <w:rsid w:val="00AF7814"/>
    <w:rsid w:val="00B0077B"/>
    <w:rsid w:val="00B01785"/>
    <w:rsid w:val="00B01E4B"/>
    <w:rsid w:val="00B03AFD"/>
    <w:rsid w:val="00B0402B"/>
    <w:rsid w:val="00B047C0"/>
    <w:rsid w:val="00B04BDB"/>
    <w:rsid w:val="00B04F37"/>
    <w:rsid w:val="00B05EEA"/>
    <w:rsid w:val="00B13B54"/>
    <w:rsid w:val="00B15D2A"/>
    <w:rsid w:val="00B1706A"/>
    <w:rsid w:val="00B17304"/>
    <w:rsid w:val="00B22392"/>
    <w:rsid w:val="00B27F3F"/>
    <w:rsid w:val="00B30E39"/>
    <w:rsid w:val="00B3113D"/>
    <w:rsid w:val="00B338C5"/>
    <w:rsid w:val="00B345FB"/>
    <w:rsid w:val="00B34AE9"/>
    <w:rsid w:val="00B34F56"/>
    <w:rsid w:val="00B36E88"/>
    <w:rsid w:val="00B37D4A"/>
    <w:rsid w:val="00B40E1A"/>
    <w:rsid w:val="00B41075"/>
    <w:rsid w:val="00B42828"/>
    <w:rsid w:val="00B47601"/>
    <w:rsid w:val="00B47BE3"/>
    <w:rsid w:val="00B54684"/>
    <w:rsid w:val="00B5567B"/>
    <w:rsid w:val="00B55E26"/>
    <w:rsid w:val="00B5770D"/>
    <w:rsid w:val="00B6050B"/>
    <w:rsid w:val="00B65085"/>
    <w:rsid w:val="00B65459"/>
    <w:rsid w:val="00B655FD"/>
    <w:rsid w:val="00B658DB"/>
    <w:rsid w:val="00B66BBA"/>
    <w:rsid w:val="00B760E3"/>
    <w:rsid w:val="00B76D26"/>
    <w:rsid w:val="00B80663"/>
    <w:rsid w:val="00B82DED"/>
    <w:rsid w:val="00B86B3E"/>
    <w:rsid w:val="00B9064A"/>
    <w:rsid w:val="00B940A0"/>
    <w:rsid w:val="00B94700"/>
    <w:rsid w:val="00B9609B"/>
    <w:rsid w:val="00B96CEF"/>
    <w:rsid w:val="00B97917"/>
    <w:rsid w:val="00BA0C9B"/>
    <w:rsid w:val="00BA1087"/>
    <w:rsid w:val="00BA23CC"/>
    <w:rsid w:val="00BA280C"/>
    <w:rsid w:val="00BA2F55"/>
    <w:rsid w:val="00BA53DE"/>
    <w:rsid w:val="00BA6155"/>
    <w:rsid w:val="00BA6874"/>
    <w:rsid w:val="00BA6ABE"/>
    <w:rsid w:val="00BB0CD3"/>
    <w:rsid w:val="00BB6251"/>
    <w:rsid w:val="00BB6E1F"/>
    <w:rsid w:val="00BB757A"/>
    <w:rsid w:val="00BB79B3"/>
    <w:rsid w:val="00BC3B30"/>
    <w:rsid w:val="00BC55DD"/>
    <w:rsid w:val="00BC660C"/>
    <w:rsid w:val="00BC7B4D"/>
    <w:rsid w:val="00BD1202"/>
    <w:rsid w:val="00BD5DC2"/>
    <w:rsid w:val="00BD6B2D"/>
    <w:rsid w:val="00BE0771"/>
    <w:rsid w:val="00BE0E43"/>
    <w:rsid w:val="00BE1EFB"/>
    <w:rsid w:val="00BE2961"/>
    <w:rsid w:val="00BE2973"/>
    <w:rsid w:val="00BE6837"/>
    <w:rsid w:val="00BF00F2"/>
    <w:rsid w:val="00BF0E1C"/>
    <w:rsid w:val="00BF13BF"/>
    <w:rsid w:val="00BF166F"/>
    <w:rsid w:val="00BF309B"/>
    <w:rsid w:val="00BF70C5"/>
    <w:rsid w:val="00C01CAE"/>
    <w:rsid w:val="00C064D6"/>
    <w:rsid w:val="00C0664E"/>
    <w:rsid w:val="00C069A4"/>
    <w:rsid w:val="00C1117D"/>
    <w:rsid w:val="00C145BD"/>
    <w:rsid w:val="00C16744"/>
    <w:rsid w:val="00C20587"/>
    <w:rsid w:val="00C21805"/>
    <w:rsid w:val="00C22439"/>
    <w:rsid w:val="00C2390D"/>
    <w:rsid w:val="00C241A6"/>
    <w:rsid w:val="00C25638"/>
    <w:rsid w:val="00C305BA"/>
    <w:rsid w:val="00C32C2F"/>
    <w:rsid w:val="00C34FA4"/>
    <w:rsid w:val="00C361F5"/>
    <w:rsid w:val="00C36B7D"/>
    <w:rsid w:val="00C36E33"/>
    <w:rsid w:val="00C3705B"/>
    <w:rsid w:val="00C37C20"/>
    <w:rsid w:val="00C43679"/>
    <w:rsid w:val="00C452E7"/>
    <w:rsid w:val="00C46F71"/>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96B0E"/>
    <w:rsid w:val="00CA0AF7"/>
    <w:rsid w:val="00CA1119"/>
    <w:rsid w:val="00CA1FF5"/>
    <w:rsid w:val="00CA3BA2"/>
    <w:rsid w:val="00CA4AF0"/>
    <w:rsid w:val="00CA4CDA"/>
    <w:rsid w:val="00CA79F0"/>
    <w:rsid w:val="00CB1129"/>
    <w:rsid w:val="00CB2995"/>
    <w:rsid w:val="00CB2CAF"/>
    <w:rsid w:val="00CB3069"/>
    <w:rsid w:val="00CB3F2D"/>
    <w:rsid w:val="00CB4E65"/>
    <w:rsid w:val="00CB53CC"/>
    <w:rsid w:val="00CB6CDA"/>
    <w:rsid w:val="00CB7FD6"/>
    <w:rsid w:val="00CC64E7"/>
    <w:rsid w:val="00CC728C"/>
    <w:rsid w:val="00CC7F51"/>
    <w:rsid w:val="00CD04BA"/>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20A"/>
    <w:rsid w:val="00D1591D"/>
    <w:rsid w:val="00D170B0"/>
    <w:rsid w:val="00D175D7"/>
    <w:rsid w:val="00D20725"/>
    <w:rsid w:val="00D20AB9"/>
    <w:rsid w:val="00D21679"/>
    <w:rsid w:val="00D24DB2"/>
    <w:rsid w:val="00D355EF"/>
    <w:rsid w:val="00D356E4"/>
    <w:rsid w:val="00D3784A"/>
    <w:rsid w:val="00D42ADD"/>
    <w:rsid w:val="00D43142"/>
    <w:rsid w:val="00D4542F"/>
    <w:rsid w:val="00D47E03"/>
    <w:rsid w:val="00D5267A"/>
    <w:rsid w:val="00D5318F"/>
    <w:rsid w:val="00D5382F"/>
    <w:rsid w:val="00D57D9A"/>
    <w:rsid w:val="00D638FA"/>
    <w:rsid w:val="00D65FFF"/>
    <w:rsid w:val="00D747AF"/>
    <w:rsid w:val="00D7773C"/>
    <w:rsid w:val="00D8148F"/>
    <w:rsid w:val="00D819A7"/>
    <w:rsid w:val="00D830D7"/>
    <w:rsid w:val="00D853F0"/>
    <w:rsid w:val="00D8707F"/>
    <w:rsid w:val="00D87C64"/>
    <w:rsid w:val="00D87DA8"/>
    <w:rsid w:val="00D900FD"/>
    <w:rsid w:val="00D91B01"/>
    <w:rsid w:val="00D91BD2"/>
    <w:rsid w:val="00D9228E"/>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3560"/>
    <w:rsid w:val="00DB5AF2"/>
    <w:rsid w:val="00DD114D"/>
    <w:rsid w:val="00DD1743"/>
    <w:rsid w:val="00DD2659"/>
    <w:rsid w:val="00DD31AF"/>
    <w:rsid w:val="00DD328B"/>
    <w:rsid w:val="00DE2F78"/>
    <w:rsid w:val="00DE3809"/>
    <w:rsid w:val="00DE3FB6"/>
    <w:rsid w:val="00DE7099"/>
    <w:rsid w:val="00DF12F4"/>
    <w:rsid w:val="00DF3248"/>
    <w:rsid w:val="00E02416"/>
    <w:rsid w:val="00E03437"/>
    <w:rsid w:val="00E0634C"/>
    <w:rsid w:val="00E073FD"/>
    <w:rsid w:val="00E121B5"/>
    <w:rsid w:val="00E14DC3"/>
    <w:rsid w:val="00E156A1"/>
    <w:rsid w:val="00E1584A"/>
    <w:rsid w:val="00E15EC1"/>
    <w:rsid w:val="00E22B58"/>
    <w:rsid w:val="00E256CD"/>
    <w:rsid w:val="00E25C16"/>
    <w:rsid w:val="00E263A1"/>
    <w:rsid w:val="00E30431"/>
    <w:rsid w:val="00E3188E"/>
    <w:rsid w:val="00E32577"/>
    <w:rsid w:val="00E334DA"/>
    <w:rsid w:val="00E339BD"/>
    <w:rsid w:val="00E3530D"/>
    <w:rsid w:val="00E36005"/>
    <w:rsid w:val="00E36ED1"/>
    <w:rsid w:val="00E37C5B"/>
    <w:rsid w:val="00E40ECA"/>
    <w:rsid w:val="00E413A1"/>
    <w:rsid w:val="00E41776"/>
    <w:rsid w:val="00E4641C"/>
    <w:rsid w:val="00E5123A"/>
    <w:rsid w:val="00E51BAB"/>
    <w:rsid w:val="00E52280"/>
    <w:rsid w:val="00E53417"/>
    <w:rsid w:val="00E572F8"/>
    <w:rsid w:val="00E61790"/>
    <w:rsid w:val="00E61C83"/>
    <w:rsid w:val="00E631A1"/>
    <w:rsid w:val="00E67197"/>
    <w:rsid w:val="00E809A2"/>
    <w:rsid w:val="00E823D2"/>
    <w:rsid w:val="00E826A5"/>
    <w:rsid w:val="00E86F4B"/>
    <w:rsid w:val="00E9225A"/>
    <w:rsid w:val="00E97371"/>
    <w:rsid w:val="00E974FF"/>
    <w:rsid w:val="00EA311A"/>
    <w:rsid w:val="00EA44D7"/>
    <w:rsid w:val="00EA485A"/>
    <w:rsid w:val="00EA5B16"/>
    <w:rsid w:val="00EA7862"/>
    <w:rsid w:val="00EB35F7"/>
    <w:rsid w:val="00EC03BC"/>
    <w:rsid w:val="00EC03BE"/>
    <w:rsid w:val="00EC119B"/>
    <w:rsid w:val="00EC3644"/>
    <w:rsid w:val="00EC560F"/>
    <w:rsid w:val="00ED3F46"/>
    <w:rsid w:val="00ED589A"/>
    <w:rsid w:val="00ED7332"/>
    <w:rsid w:val="00EE19CD"/>
    <w:rsid w:val="00EE7405"/>
    <w:rsid w:val="00EE7F31"/>
    <w:rsid w:val="00EF067D"/>
    <w:rsid w:val="00EF1021"/>
    <w:rsid w:val="00EF14FC"/>
    <w:rsid w:val="00EF1B03"/>
    <w:rsid w:val="00EF2D92"/>
    <w:rsid w:val="00EF3914"/>
    <w:rsid w:val="00EF3999"/>
    <w:rsid w:val="00EF4919"/>
    <w:rsid w:val="00EF5118"/>
    <w:rsid w:val="00EF577D"/>
    <w:rsid w:val="00EF6B67"/>
    <w:rsid w:val="00F052EF"/>
    <w:rsid w:val="00F14A93"/>
    <w:rsid w:val="00F17B0D"/>
    <w:rsid w:val="00F20BB7"/>
    <w:rsid w:val="00F24053"/>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3D9E"/>
    <w:rsid w:val="00F85895"/>
    <w:rsid w:val="00F86617"/>
    <w:rsid w:val="00FA25BF"/>
    <w:rsid w:val="00FA3F23"/>
    <w:rsid w:val="00FA6F00"/>
    <w:rsid w:val="00FB1C5B"/>
    <w:rsid w:val="00FB34D7"/>
    <w:rsid w:val="00FB5697"/>
    <w:rsid w:val="00FB5E67"/>
    <w:rsid w:val="00FC1EDE"/>
    <w:rsid w:val="00FC264E"/>
    <w:rsid w:val="00FC4069"/>
    <w:rsid w:val="00FC5E9A"/>
    <w:rsid w:val="00FD1052"/>
    <w:rsid w:val="00FD1D62"/>
    <w:rsid w:val="00FD45BB"/>
    <w:rsid w:val="00FD6AB0"/>
    <w:rsid w:val="00FE0100"/>
    <w:rsid w:val="00FE1996"/>
    <w:rsid w:val="00FE4979"/>
    <w:rsid w:val="00FF55C9"/>
    <w:rsid w:val="00FF58EE"/>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F4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unhideWhenUsed/>
    <w:rsid w:val="00B04BDB"/>
    <w:pPr>
      <w:spacing w:line="240" w:lineRule="auto"/>
    </w:pPr>
    <w:rPr>
      <w:sz w:val="20"/>
      <w:szCs w:val="20"/>
    </w:rPr>
  </w:style>
  <w:style w:type="character" w:customStyle="1" w:styleId="af2">
    <w:name w:val="Текст примечания Знак"/>
    <w:basedOn w:val="a0"/>
    <w:link w:val="af1"/>
    <w:uiPriority w:val="99"/>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UnresolvedMention">
    <w:name w:val="Unresolved Mention"/>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
    <w:name w:val="Сітка таблиці3"/>
    <w:basedOn w:val="a1"/>
    <w:next w:val="ab"/>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 w:type="paragraph" w:styleId="HTML">
    <w:name w:val="HTML Preformatted"/>
    <w:basedOn w:val="a"/>
    <w:link w:val="HTML0"/>
    <w:rsid w:val="00DD1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DD114D"/>
    <w:rPr>
      <w:rFonts w:ascii="Courier New" w:eastAsia="Times New Roman" w:hAnsi="Courier New" w:cs="Courier New"/>
      <w:color w:val="000000"/>
      <w:sz w:val="18"/>
      <w:szCs w:val="18"/>
      <w:lang w:val="ru-RU" w:eastAsia="ru-RU"/>
    </w:rPr>
  </w:style>
  <w:style w:type="character" w:customStyle="1" w:styleId="bold">
    <w:name w:val="bold"/>
    <w:basedOn w:val="a0"/>
    <w:rsid w:val="0003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6874">
      <w:bodyDiv w:val="1"/>
      <w:marLeft w:val="0"/>
      <w:marRight w:val="0"/>
      <w:marTop w:val="0"/>
      <w:marBottom w:val="0"/>
      <w:divBdr>
        <w:top w:val="none" w:sz="0" w:space="0" w:color="auto"/>
        <w:left w:val="none" w:sz="0" w:space="0" w:color="auto"/>
        <w:bottom w:val="none" w:sz="0" w:space="0" w:color="auto"/>
        <w:right w:val="none" w:sz="0" w:space="0" w:color="auto"/>
      </w:divBdr>
    </w:div>
    <w:div w:id="168300392">
      <w:bodyDiv w:val="1"/>
      <w:marLeft w:val="0"/>
      <w:marRight w:val="0"/>
      <w:marTop w:val="0"/>
      <w:marBottom w:val="0"/>
      <w:divBdr>
        <w:top w:val="none" w:sz="0" w:space="0" w:color="auto"/>
        <w:left w:val="none" w:sz="0" w:space="0" w:color="auto"/>
        <w:bottom w:val="none" w:sz="0" w:space="0" w:color="auto"/>
        <w:right w:val="none" w:sz="0" w:space="0" w:color="auto"/>
      </w:divBdr>
    </w:div>
    <w:div w:id="293297270">
      <w:bodyDiv w:val="1"/>
      <w:marLeft w:val="0"/>
      <w:marRight w:val="0"/>
      <w:marTop w:val="0"/>
      <w:marBottom w:val="0"/>
      <w:divBdr>
        <w:top w:val="none" w:sz="0" w:space="0" w:color="auto"/>
        <w:left w:val="none" w:sz="0" w:space="0" w:color="auto"/>
        <w:bottom w:val="none" w:sz="0" w:space="0" w:color="auto"/>
        <w:right w:val="none" w:sz="0" w:space="0" w:color="auto"/>
      </w:divBdr>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80506838854"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mailto:i.medianik@phc.org.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CC97-24FF-4054-B7EC-DB3FB0A9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25</Pages>
  <Words>43240</Words>
  <Characters>24647</Characters>
  <Application>Microsoft Office Word</Application>
  <DocSecurity>0</DocSecurity>
  <Lines>205</Lines>
  <Paragraphs>135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i.sak</cp:lastModifiedBy>
  <cp:revision>47</cp:revision>
  <cp:lastPrinted>2024-04-09T11:51:00Z</cp:lastPrinted>
  <dcterms:created xsi:type="dcterms:W3CDTF">2024-04-08T13:25:00Z</dcterms:created>
  <dcterms:modified xsi:type="dcterms:W3CDTF">2024-05-10T11:23:00Z</dcterms:modified>
</cp:coreProperties>
</file>