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C0EAC"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AC0EAC" w:rsidRDefault="00541841" w:rsidP="00541841">
            <w:pPr>
              <w:spacing w:after="0" w:line="240" w:lineRule="auto"/>
              <w:ind w:left="5553"/>
              <w:rPr>
                <w:rFonts w:ascii="Times New Roman" w:hAnsi="Times New Roman"/>
                <w:iCs/>
                <w:sz w:val="24"/>
                <w:szCs w:val="24"/>
              </w:rPr>
            </w:pPr>
            <w:r w:rsidRPr="00AC0EAC">
              <w:rPr>
                <w:rFonts w:ascii="Times New Roman" w:hAnsi="Times New Roman"/>
                <w:iCs/>
                <w:sz w:val="24"/>
                <w:szCs w:val="24"/>
              </w:rPr>
              <w:t>ЗАТВЕРДЖЕНО</w:t>
            </w:r>
          </w:p>
          <w:p w14:paraId="0A993807" w14:textId="77777777" w:rsidR="00541841" w:rsidRPr="00AC0EAC" w:rsidRDefault="00541841" w:rsidP="00541841">
            <w:pPr>
              <w:spacing w:after="0" w:line="240" w:lineRule="auto"/>
              <w:ind w:left="5553"/>
              <w:rPr>
                <w:rFonts w:ascii="Times New Roman" w:hAnsi="Times New Roman"/>
                <w:iCs/>
                <w:sz w:val="24"/>
                <w:szCs w:val="24"/>
              </w:rPr>
            </w:pPr>
            <w:r w:rsidRPr="00AC0EAC">
              <w:rPr>
                <w:rFonts w:ascii="Times New Roman" w:hAnsi="Times New Roman"/>
                <w:iCs/>
                <w:sz w:val="24"/>
                <w:szCs w:val="24"/>
              </w:rPr>
              <w:t>Рішенням тендерного комітету</w:t>
            </w:r>
          </w:p>
          <w:p w14:paraId="33070D28" w14:textId="7C601E30" w:rsidR="00541841" w:rsidRPr="00AC0EAC" w:rsidRDefault="00541841" w:rsidP="00541841">
            <w:pPr>
              <w:spacing w:after="0" w:line="240" w:lineRule="auto"/>
              <w:ind w:left="5553"/>
              <w:rPr>
                <w:rFonts w:ascii="Times New Roman" w:hAnsi="Times New Roman"/>
                <w:iCs/>
                <w:sz w:val="24"/>
                <w:szCs w:val="24"/>
              </w:rPr>
            </w:pPr>
            <w:r w:rsidRPr="00AC0EAC">
              <w:rPr>
                <w:rFonts w:ascii="Times New Roman" w:hAnsi="Times New Roman"/>
                <w:iCs/>
                <w:sz w:val="24"/>
                <w:szCs w:val="24"/>
              </w:rPr>
              <w:t>від "</w:t>
            </w:r>
            <w:r w:rsidR="00AC0EAC" w:rsidRPr="00AC0EAC">
              <w:rPr>
                <w:rFonts w:ascii="Times New Roman" w:hAnsi="Times New Roman"/>
                <w:iCs/>
                <w:sz w:val="24"/>
                <w:szCs w:val="24"/>
              </w:rPr>
              <w:t>17</w:t>
            </w:r>
            <w:r w:rsidRPr="00AC0EAC">
              <w:rPr>
                <w:rFonts w:ascii="Times New Roman" w:hAnsi="Times New Roman"/>
                <w:iCs/>
                <w:sz w:val="24"/>
                <w:szCs w:val="24"/>
              </w:rPr>
              <w:t>"</w:t>
            </w:r>
            <w:r w:rsidR="00114CA7" w:rsidRPr="00AC0EAC">
              <w:rPr>
                <w:rFonts w:ascii="Times New Roman" w:hAnsi="Times New Roman"/>
                <w:iCs/>
                <w:sz w:val="24"/>
                <w:szCs w:val="24"/>
              </w:rPr>
              <w:t xml:space="preserve"> </w:t>
            </w:r>
            <w:r w:rsidR="00CD6181" w:rsidRPr="00AC0EAC">
              <w:rPr>
                <w:rFonts w:ascii="Times New Roman" w:hAnsi="Times New Roman"/>
                <w:iCs/>
                <w:sz w:val="24"/>
                <w:szCs w:val="24"/>
              </w:rPr>
              <w:t>листопада</w:t>
            </w:r>
            <w:r w:rsidR="006E740F" w:rsidRPr="00AC0EAC">
              <w:rPr>
                <w:rFonts w:ascii="Times New Roman" w:hAnsi="Times New Roman"/>
                <w:iCs/>
                <w:sz w:val="24"/>
                <w:szCs w:val="24"/>
              </w:rPr>
              <w:t xml:space="preserve"> 202</w:t>
            </w:r>
            <w:r w:rsidR="00CD6181" w:rsidRPr="00AC0EAC">
              <w:rPr>
                <w:rFonts w:ascii="Times New Roman" w:hAnsi="Times New Roman"/>
                <w:iCs/>
                <w:sz w:val="24"/>
                <w:szCs w:val="24"/>
              </w:rPr>
              <w:t>3</w:t>
            </w:r>
            <w:r w:rsidRPr="00AC0EAC">
              <w:rPr>
                <w:rFonts w:ascii="Times New Roman" w:hAnsi="Times New Roman"/>
                <w:iCs/>
                <w:sz w:val="24"/>
                <w:szCs w:val="24"/>
              </w:rPr>
              <w:t xml:space="preserve"> року </w:t>
            </w:r>
            <w:r w:rsidR="00EA290C" w:rsidRPr="00AC0EAC">
              <w:rPr>
                <w:rFonts w:ascii="Times New Roman" w:hAnsi="Times New Roman"/>
                <w:iCs/>
                <w:sz w:val="24"/>
                <w:szCs w:val="24"/>
              </w:rPr>
              <w:t xml:space="preserve">№ </w:t>
            </w:r>
            <w:r w:rsidR="00AC0EAC" w:rsidRPr="00AC0EAC">
              <w:rPr>
                <w:rFonts w:ascii="Times New Roman" w:hAnsi="Times New Roman"/>
                <w:iCs/>
                <w:sz w:val="24"/>
                <w:szCs w:val="24"/>
              </w:rPr>
              <w:t>150</w:t>
            </w:r>
          </w:p>
          <w:p w14:paraId="309087BE" w14:textId="6BC81364" w:rsidR="00541841" w:rsidRPr="00AC0EAC" w:rsidRDefault="000809F0" w:rsidP="00541841">
            <w:pPr>
              <w:spacing w:after="0" w:line="240" w:lineRule="auto"/>
              <w:ind w:left="5553"/>
              <w:rPr>
                <w:rFonts w:ascii="Times New Roman" w:hAnsi="Times New Roman"/>
                <w:color w:val="000000"/>
                <w:sz w:val="24"/>
                <w:szCs w:val="24"/>
              </w:rPr>
            </w:pPr>
            <w:r w:rsidRPr="00AC0EAC">
              <w:rPr>
                <w:rFonts w:ascii="Times New Roman" w:hAnsi="Times New Roman"/>
                <w:color w:val="000000"/>
                <w:sz w:val="24"/>
                <w:szCs w:val="24"/>
              </w:rPr>
              <w:t>Г</w:t>
            </w:r>
            <w:r w:rsidR="0063183F" w:rsidRPr="00AC0EAC">
              <w:rPr>
                <w:rFonts w:ascii="Times New Roman" w:hAnsi="Times New Roman"/>
                <w:color w:val="000000"/>
                <w:sz w:val="24"/>
                <w:szCs w:val="24"/>
              </w:rPr>
              <w:t>олов</w:t>
            </w:r>
            <w:r w:rsidRPr="00AC0EAC">
              <w:rPr>
                <w:rFonts w:ascii="Times New Roman" w:hAnsi="Times New Roman"/>
                <w:color w:val="000000"/>
                <w:sz w:val="24"/>
                <w:szCs w:val="24"/>
              </w:rPr>
              <w:t>а</w:t>
            </w:r>
            <w:r w:rsidR="0063183F" w:rsidRPr="00AC0EAC">
              <w:rPr>
                <w:rFonts w:ascii="Times New Roman" w:hAnsi="Times New Roman"/>
                <w:color w:val="000000"/>
                <w:sz w:val="24"/>
                <w:szCs w:val="24"/>
              </w:rPr>
              <w:t xml:space="preserve"> тендерного комітету</w:t>
            </w:r>
          </w:p>
          <w:p w14:paraId="33B45BCE" w14:textId="77777777" w:rsidR="0063183F" w:rsidRPr="00AC0EAC" w:rsidRDefault="0063183F" w:rsidP="00541841">
            <w:pPr>
              <w:spacing w:after="0" w:line="240" w:lineRule="auto"/>
              <w:ind w:left="5553"/>
              <w:rPr>
                <w:rFonts w:ascii="Times New Roman" w:hAnsi="Times New Roman"/>
                <w:iCs/>
                <w:sz w:val="24"/>
                <w:szCs w:val="24"/>
              </w:rPr>
            </w:pPr>
          </w:p>
          <w:p w14:paraId="2932AC84" w14:textId="20048C28" w:rsidR="0063183F" w:rsidRPr="00AC0EAC" w:rsidRDefault="0063183F" w:rsidP="00541841">
            <w:pPr>
              <w:spacing w:after="0" w:line="240" w:lineRule="auto"/>
              <w:ind w:left="5553"/>
              <w:rPr>
                <w:rFonts w:ascii="Times New Roman" w:hAnsi="Times New Roman"/>
                <w:iCs/>
                <w:sz w:val="24"/>
                <w:szCs w:val="24"/>
              </w:rPr>
            </w:pPr>
            <w:r w:rsidRPr="00AC0EAC">
              <w:rPr>
                <w:rFonts w:ascii="Times New Roman" w:hAnsi="Times New Roman"/>
                <w:iCs/>
                <w:sz w:val="24"/>
                <w:szCs w:val="24"/>
              </w:rPr>
              <w:t xml:space="preserve">_____________  </w:t>
            </w:r>
            <w:r w:rsidR="000809F0" w:rsidRPr="00AC0EAC">
              <w:rPr>
                <w:rFonts w:ascii="Times New Roman" w:hAnsi="Times New Roman"/>
                <w:iCs/>
                <w:sz w:val="24"/>
                <w:szCs w:val="24"/>
              </w:rPr>
              <w:t>О.Ю. Вовченко</w:t>
            </w:r>
          </w:p>
          <w:p w14:paraId="56076A9D" w14:textId="7591DE4D" w:rsidR="000204A1" w:rsidRPr="00AC0EAC" w:rsidRDefault="000204A1" w:rsidP="00541841">
            <w:pPr>
              <w:spacing w:after="0" w:line="240" w:lineRule="auto"/>
              <w:ind w:left="5553"/>
              <w:rPr>
                <w:rFonts w:ascii="Times New Roman" w:hAnsi="Times New Roman"/>
                <w:iCs/>
                <w:sz w:val="24"/>
                <w:szCs w:val="24"/>
              </w:rPr>
            </w:pPr>
          </w:p>
          <w:p w14:paraId="18110867" w14:textId="77777777" w:rsidR="00541841" w:rsidRPr="00AC0EAC" w:rsidRDefault="00541841" w:rsidP="00541841">
            <w:pPr>
              <w:spacing w:after="0" w:line="240" w:lineRule="auto"/>
              <w:ind w:left="5978" w:hanging="425"/>
              <w:jc w:val="right"/>
              <w:rPr>
                <w:rFonts w:ascii="Times New Roman" w:hAnsi="Times New Roman"/>
                <w:iCs/>
                <w:sz w:val="24"/>
                <w:szCs w:val="24"/>
              </w:rPr>
            </w:pPr>
          </w:p>
        </w:tc>
      </w:tr>
    </w:tbl>
    <w:p w14:paraId="1431B87B" w14:textId="2EAFA074" w:rsidR="002B4FB9" w:rsidRPr="00897A96" w:rsidRDefault="002B4FB9" w:rsidP="002B4FB9">
      <w:pPr>
        <w:spacing w:after="0" w:line="240" w:lineRule="auto"/>
        <w:jc w:val="center"/>
        <w:rPr>
          <w:rFonts w:ascii="Times New Roman" w:hAnsi="Times New Roman"/>
          <w:b/>
          <w:sz w:val="24"/>
          <w:szCs w:val="24"/>
          <w:lang w:val="ru-RU"/>
        </w:rPr>
      </w:pPr>
      <w:r w:rsidRPr="00AC0EAC">
        <w:rPr>
          <w:rFonts w:ascii="Times New Roman" w:hAnsi="Times New Roman"/>
          <w:b/>
          <w:sz w:val="24"/>
          <w:szCs w:val="24"/>
        </w:rPr>
        <w:t>ОГОЛОШЕННЯ №</w:t>
      </w:r>
      <w:r w:rsidR="00AC0EAC" w:rsidRPr="00AC0EAC">
        <w:rPr>
          <w:rFonts w:ascii="Times New Roman" w:hAnsi="Times New Roman"/>
          <w:b/>
          <w:sz w:val="24"/>
          <w:szCs w:val="24"/>
        </w:rPr>
        <w:t xml:space="preserve"> 150</w:t>
      </w:r>
    </w:p>
    <w:p w14:paraId="4EB532BF" w14:textId="089DEA6A" w:rsidR="00CD6181" w:rsidRPr="00B609C5" w:rsidRDefault="002B4FB9" w:rsidP="00CD6181">
      <w:pPr>
        <w:spacing w:after="0" w:line="240" w:lineRule="auto"/>
        <w:jc w:val="center"/>
        <w:rPr>
          <w:rFonts w:ascii="Times New Roman" w:hAnsi="Times New Roman"/>
          <w:b/>
          <w:sz w:val="24"/>
          <w:szCs w:val="24"/>
        </w:rPr>
      </w:pPr>
      <w:r w:rsidRPr="00897A96">
        <w:rPr>
          <w:rFonts w:ascii="Times New Roman" w:hAnsi="Times New Roman"/>
          <w:b/>
          <w:sz w:val="24"/>
          <w:szCs w:val="24"/>
        </w:rPr>
        <w:t xml:space="preserve">про </w:t>
      </w:r>
      <w:r w:rsidR="00CD6181" w:rsidRPr="002A7B7A">
        <w:rPr>
          <w:rFonts w:ascii="Times New Roman" w:hAnsi="Times New Roman"/>
          <w:b/>
          <w:sz w:val="24"/>
          <w:szCs w:val="24"/>
        </w:rPr>
        <w:t>проведення запиту цінових пропозицій</w:t>
      </w:r>
    </w:p>
    <w:p w14:paraId="1868B091" w14:textId="77777777" w:rsidR="00CD6181" w:rsidRPr="00B609C5" w:rsidRDefault="00CD6181" w:rsidP="00CD6181">
      <w:pPr>
        <w:spacing w:after="0" w:line="240" w:lineRule="auto"/>
        <w:jc w:val="center"/>
        <w:rPr>
          <w:rFonts w:ascii="Times New Roman" w:hAnsi="Times New Roman"/>
          <w:b/>
          <w:sz w:val="24"/>
          <w:szCs w:val="24"/>
        </w:rPr>
      </w:pPr>
    </w:p>
    <w:p w14:paraId="034A62BA" w14:textId="2CA8A329" w:rsidR="00CD6181" w:rsidRPr="00791A27" w:rsidRDefault="00CD6181" w:rsidP="00CD6181">
      <w:pPr>
        <w:spacing w:after="0" w:line="240" w:lineRule="auto"/>
        <w:ind w:firstLine="709"/>
        <w:jc w:val="both"/>
        <w:rPr>
          <w:rFonts w:ascii="Times New Roman" w:hAnsi="Times New Roman"/>
          <w:sz w:val="24"/>
          <w:szCs w:val="24"/>
        </w:rPr>
      </w:pPr>
      <w:bookmarkStart w:id="0" w:name="_Hlk534896560"/>
      <w:r w:rsidRPr="00B609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609C5">
        <w:rPr>
          <w:rFonts w:ascii="Times New Roman" w:hAnsi="Times New Roman"/>
          <w:sz w:val="24"/>
          <w:szCs w:val="24"/>
        </w:rPr>
        <w:t xml:space="preserve">(далі – Замовник) оголошує </w:t>
      </w:r>
      <w:r>
        <w:rPr>
          <w:rFonts w:ascii="Times New Roman" w:hAnsi="Times New Roman"/>
          <w:sz w:val="24"/>
          <w:szCs w:val="24"/>
        </w:rPr>
        <w:t>тендер</w:t>
      </w:r>
      <w:r w:rsidRPr="00B609C5">
        <w:rPr>
          <w:rFonts w:ascii="Times New Roman" w:hAnsi="Times New Roman"/>
          <w:sz w:val="24"/>
          <w:szCs w:val="24"/>
        </w:rPr>
        <w:t xml:space="preserve"> за </w:t>
      </w:r>
      <w:r w:rsidRPr="006247AD">
        <w:rPr>
          <w:rFonts w:ascii="Times New Roman" w:hAnsi="Times New Roman"/>
          <w:sz w:val="24"/>
          <w:szCs w:val="24"/>
        </w:rPr>
        <w:t>процедурою «запит цінових пропозицій» на</w:t>
      </w:r>
      <w:r w:rsidRPr="003D0AD2">
        <w:rPr>
          <w:rFonts w:ascii="Times New Roman" w:hAnsi="Times New Roman"/>
          <w:sz w:val="24"/>
          <w:szCs w:val="24"/>
        </w:rPr>
        <w:t xml:space="preserve"> </w:t>
      </w:r>
      <w:r w:rsidRPr="00791A27">
        <w:rPr>
          <w:rFonts w:ascii="Times New Roman" w:hAnsi="Times New Roman"/>
          <w:sz w:val="24"/>
          <w:szCs w:val="24"/>
        </w:rPr>
        <w:t>закупівлю</w:t>
      </w:r>
      <w:bookmarkStart w:id="1" w:name="_Hlk4689719"/>
      <w:bookmarkStart w:id="2" w:name="_Hlk534728636"/>
      <w:bookmarkStart w:id="3" w:name="_Hlk532227308"/>
      <w:r>
        <w:rPr>
          <w:rFonts w:ascii="Times New Roman" w:hAnsi="Times New Roman"/>
          <w:sz w:val="24"/>
          <w:szCs w:val="24"/>
        </w:rPr>
        <w:t xml:space="preserve"> код </w:t>
      </w:r>
      <w:bookmarkStart w:id="4" w:name="_Hlk150964572"/>
      <w:bookmarkEnd w:id="1"/>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sidR="00B843AD">
        <w:rPr>
          <w:rFonts w:ascii="Times New Roman" w:hAnsi="Times New Roman"/>
          <w:b/>
          <w:sz w:val="24"/>
          <w:szCs w:val="24"/>
        </w:rPr>
        <w:t>1892</w:t>
      </w:r>
      <w:r w:rsidRPr="00255BEE">
        <w:rPr>
          <w:rFonts w:ascii="Times New Roman" w:hAnsi="Times New Roman"/>
          <w:b/>
          <w:sz w:val="24"/>
          <w:szCs w:val="24"/>
        </w:rPr>
        <w:t>0000-</w:t>
      </w:r>
      <w:r w:rsidR="00B843AD">
        <w:rPr>
          <w:rFonts w:ascii="Times New Roman" w:hAnsi="Times New Roman"/>
          <w:b/>
          <w:sz w:val="24"/>
          <w:szCs w:val="24"/>
        </w:rPr>
        <w:t>4</w:t>
      </w:r>
      <w:r w:rsidRPr="00255BEE">
        <w:rPr>
          <w:rFonts w:ascii="Times New Roman" w:hAnsi="Times New Roman"/>
          <w:b/>
          <w:sz w:val="24"/>
          <w:szCs w:val="24"/>
        </w:rPr>
        <w:t xml:space="preserve"> </w:t>
      </w:r>
      <w:r w:rsidR="00B843AD">
        <w:rPr>
          <w:rFonts w:ascii="Times New Roman" w:hAnsi="Times New Roman"/>
          <w:b/>
          <w:sz w:val="24"/>
          <w:szCs w:val="24"/>
        </w:rPr>
        <w:t>Сумки</w:t>
      </w:r>
      <w:r w:rsidRPr="00255BEE">
        <w:rPr>
          <w:rFonts w:ascii="Times New Roman" w:hAnsi="Times New Roman"/>
          <w:b/>
          <w:sz w:val="24"/>
          <w:szCs w:val="24"/>
        </w:rPr>
        <w:t xml:space="preserve"> (</w:t>
      </w:r>
      <w:r w:rsidR="00B843AD" w:rsidRPr="00B843AD">
        <w:rPr>
          <w:rFonts w:ascii="Times New Roman" w:hAnsi="Times New Roman"/>
          <w:b/>
          <w:sz w:val="24"/>
          <w:szCs w:val="24"/>
        </w:rPr>
        <w:t>М</w:t>
      </w:r>
      <w:proofErr w:type="spellStart"/>
      <w:r w:rsidR="00B843AD" w:rsidRPr="00B843AD">
        <w:rPr>
          <w:rFonts w:ascii="Times New Roman" w:hAnsi="Times New Roman"/>
          <w:b/>
          <w:sz w:val="24"/>
          <w:szCs w:val="24"/>
          <w:lang w:val="uk"/>
        </w:rPr>
        <w:t>іні</w:t>
      </w:r>
      <w:proofErr w:type="spellEnd"/>
      <w:r w:rsidR="00B843AD" w:rsidRPr="00B843AD">
        <w:rPr>
          <w:rFonts w:ascii="Times New Roman" w:hAnsi="Times New Roman"/>
          <w:b/>
          <w:sz w:val="24"/>
          <w:szCs w:val="24"/>
          <w:lang w:val="uk"/>
        </w:rPr>
        <w:t xml:space="preserve"> дорожня пластикова валіза</w:t>
      </w:r>
      <w:r w:rsidRPr="00255BEE">
        <w:rPr>
          <w:rFonts w:ascii="Times New Roman" w:hAnsi="Times New Roman"/>
          <w:b/>
          <w:sz w:val="24"/>
          <w:szCs w:val="24"/>
        </w:rPr>
        <w:t>)</w:t>
      </w:r>
      <w:r w:rsidRPr="007D3080">
        <w:rPr>
          <w:rFonts w:ascii="Times New Roman" w:hAnsi="Times New Roman"/>
          <w:b/>
          <w:sz w:val="24"/>
          <w:szCs w:val="24"/>
        </w:rPr>
        <w:t xml:space="preserve"> </w:t>
      </w:r>
      <w:bookmarkEnd w:id="4"/>
      <w:r w:rsidRPr="00791A27">
        <w:rPr>
          <w:rFonts w:ascii="Times New Roman" w:hAnsi="Times New Roman"/>
          <w:sz w:val="24"/>
          <w:szCs w:val="24"/>
        </w:rPr>
        <w:t>в рамках реалізації про</w:t>
      </w:r>
      <w:r>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та запрошує Вас подати цінову пропозицію.</w:t>
      </w:r>
    </w:p>
    <w:p w14:paraId="57BA27F3" w14:textId="77777777" w:rsidR="00CD6181" w:rsidRDefault="00CD6181" w:rsidP="00CD6181">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Закупівля здійснюється з метою реалізації механізму реагування </w:t>
      </w:r>
      <w:r w:rsidRPr="00B54D2D">
        <w:rPr>
          <w:rFonts w:ascii="Times New Roman" w:hAnsi="Times New Roman"/>
          <w:sz w:val="24"/>
          <w:szCs w:val="24"/>
        </w:rPr>
        <w:t>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w:t>
      </w:r>
      <w:r>
        <w:rPr>
          <w:rFonts w:ascii="Times New Roman" w:hAnsi="Times New Roman"/>
          <w:sz w:val="24"/>
          <w:szCs w:val="24"/>
        </w:rPr>
        <w:t xml:space="preserve">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1B9B7FD5" w14:textId="77777777" w:rsidR="00CD6181" w:rsidRDefault="00CD6181" w:rsidP="00CD6181">
      <w:pPr>
        <w:spacing w:after="0" w:line="240" w:lineRule="auto"/>
        <w:ind w:firstLine="709"/>
        <w:jc w:val="both"/>
        <w:rPr>
          <w:rFonts w:ascii="Times New Roman" w:hAnsi="Times New Roman"/>
          <w:sz w:val="24"/>
          <w:szCs w:val="24"/>
        </w:rPr>
      </w:pPr>
    </w:p>
    <w:p w14:paraId="3783BDBC" w14:textId="111CB4CA" w:rsidR="00CD6181" w:rsidRPr="00791A2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Pr>
          <w:rFonts w:ascii="Times New Roman" w:hAnsi="Times New Roman"/>
          <w:b/>
          <w:sz w:val="24"/>
          <w:szCs w:val="24"/>
          <w:lang w:val="ru-RU"/>
        </w:rPr>
        <w:t xml:space="preserve">код </w:t>
      </w:r>
      <w:r w:rsidR="00430562" w:rsidRPr="00430562">
        <w:rPr>
          <w:rFonts w:ascii="Times New Roman" w:hAnsi="Times New Roman"/>
          <w:b/>
          <w:sz w:val="24"/>
          <w:szCs w:val="24"/>
          <w:lang w:val="uk-UA"/>
        </w:rPr>
        <w:t>ДК 021:2015 – 18920000-4 Сумки (М</w:t>
      </w:r>
      <w:proofErr w:type="spellStart"/>
      <w:r w:rsidR="00430562" w:rsidRPr="00430562">
        <w:rPr>
          <w:rFonts w:ascii="Times New Roman" w:hAnsi="Times New Roman"/>
          <w:b/>
          <w:sz w:val="24"/>
          <w:szCs w:val="24"/>
          <w:lang w:val="uk"/>
        </w:rPr>
        <w:t>іні</w:t>
      </w:r>
      <w:proofErr w:type="spellEnd"/>
      <w:r w:rsidR="00430562" w:rsidRPr="00430562">
        <w:rPr>
          <w:rFonts w:ascii="Times New Roman" w:hAnsi="Times New Roman"/>
          <w:b/>
          <w:sz w:val="24"/>
          <w:szCs w:val="24"/>
          <w:lang w:val="uk"/>
        </w:rPr>
        <w:t xml:space="preserve"> дорожня пластикова валіза</w:t>
      </w:r>
      <w:r w:rsidR="00430562" w:rsidRPr="00430562">
        <w:rPr>
          <w:rFonts w:ascii="Times New Roman" w:hAnsi="Times New Roman"/>
          <w:b/>
          <w:sz w:val="24"/>
          <w:szCs w:val="24"/>
          <w:lang w:val="uk-UA"/>
        </w:rPr>
        <w:t>)</w:t>
      </w:r>
      <w:r w:rsidRPr="00791A27">
        <w:rPr>
          <w:rFonts w:ascii="Times New Roman" w:hAnsi="Times New Roman"/>
          <w:sz w:val="24"/>
          <w:szCs w:val="24"/>
          <w:lang w:val="uk-UA"/>
        </w:rPr>
        <w:t>.</w:t>
      </w:r>
    </w:p>
    <w:bookmarkEnd w:id="5"/>
    <w:p w14:paraId="5412A758" w14:textId="77777777" w:rsidR="00CD6181" w:rsidRPr="00791A27" w:rsidRDefault="00CD6181" w:rsidP="00CD6181">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6AAAB0D6" w14:textId="77777777" w:rsidR="00CD6181" w:rsidRPr="00E35A1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6" w:name="_Hlk534733452"/>
      <w:r w:rsidRPr="00E35A17">
        <w:rPr>
          <w:rFonts w:ascii="Times New Roman" w:hAnsi="Times New Roman"/>
          <w:b/>
          <w:sz w:val="24"/>
          <w:szCs w:val="24"/>
          <w:lang w:val="uk-UA"/>
        </w:rPr>
        <w:t>технічні, якісні, кількісні та інші параметри</w:t>
      </w:r>
      <w:bookmarkEnd w:id="6"/>
      <w:r w:rsidRPr="00E35A17">
        <w:rPr>
          <w:rFonts w:ascii="Times New Roman" w:hAnsi="Times New Roman"/>
          <w:b/>
          <w:sz w:val="24"/>
          <w:szCs w:val="24"/>
          <w:lang w:val="uk-UA"/>
        </w:rPr>
        <w:t>:</w:t>
      </w:r>
      <w:r w:rsidRPr="00E35A17">
        <w:rPr>
          <w:rFonts w:ascii="Times New Roman" w:hAnsi="Times New Roman"/>
          <w:sz w:val="24"/>
          <w:szCs w:val="24"/>
          <w:lang w:val="uk-UA"/>
        </w:rPr>
        <w:t xml:space="preserve"> визначені в Додатку № 1 «Технічне завдання».</w:t>
      </w:r>
    </w:p>
    <w:p w14:paraId="314EE1BA" w14:textId="77777777" w:rsidR="00CD6181" w:rsidRPr="00E35A17" w:rsidRDefault="00CD6181" w:rsidP="00CD6181">
      <w:pPr>
        <w:pStyle w:val="a8"/>
        <w:jc w:val="both"/>
        <w:rPr>
          <w:rStyle w:val="apple-converted-space"/>
          <w:rFonts w:ascii="Times New Roman" w:hAnsi="Times New Roman"/>
          <w:bCs/>
          <w:iCs/>
          <w:sz w:val="24"/>
          <w:szCs w:val="24"/>
          <w:lang w:val="uk-UA"/>
        </w:rPr>
      </w:pPr>
    </w:p>
    <w:p w14:paraId="3A366A32" w14:textId="33B272B5" w:rsidR="00CD6181" w:rsidRPr="00376FFB"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rPr>
        <w:t xml:space="preserve">Кінцевий термін подання </w:t>
      </w:r>
      <w:r w:rsidRPr="008F739A">
        <w:rPr>
          <w:rFonts w:ascii="Times New Roman" w:hAnsi="Times New Roman"/>
          <w:b/>
          <w:sz w:val="24"/>
          <w:szCs w:val="24"/>
          <w:lang w:val="uk-UA"/>
        </w:rPr>
        <w:t>цінових пропозицій</w:t>
      </w:r>
      <w:r w:rsidRPr="00953058">
        <w:rPr>
          <w:rFonts w:ascii="Times New Roman" w:hAnsi="Times New Roman"/>
          <w:b/>
          <w:sz w:val="24"/>
          <w:szCs w:val="24"/>
          <w:lang w:val="uk-UA"/>
        </w:rPr>
        <w:t>:</w:t>
      </w:r>
      <w:r w:rsidRPr="00953058">
        <w:rPr>
          <w:rFonts w:ascii="Times New Roman" w:eastAsia="Times New Roman" w:hAnsi="Times New Roman"/>
          <w:sz w:val="24"/>
          <w:szCs w:val="24"/>
          <w:lang w:val="uk-UA" w:eastAsia="ru-RU"/>
        </w:rPr>
        <w:t xml:space="preserve"> </w:t>
      </w:r>
      <w:r w:rsidRPr="00376FFB">
        <w:rPr>
          <w:rFonts w:ascii="Times New Roman" w:hAnsi="Times New Roman"/>
          <w:b/>
          <w:sz w:val="24"/>
          <w:szCs w:val="24"/>
          <w:lang w:val="uk-UA" w:eastAsia="ru-RU"/>
        </w:rPr>
        <w:t>«</w:t>
      </w:r>
      <w:r w:rsidR="006E46DE">
        <w:rPr>
          <w:rFonts w:ascii="Times New Roman" w:hAnsi="Times New Roman"/>
          <w:b/>
          <w:sz w:val="24"/>
          <w:szCs w:val="24"/>
          <w:lang w:val="uk-UA" w:eastAsia="ru-RU"/>
        </w:rPr>
        <w:t>27</w:t>
      </w:r>
      <w:r w:rsidRPr="00376FFB">
        <w:rPr>
          <w:rFonts w:ascii="Times New Roman" w:hAnsi="Times New Roman"/>
          <w:b/>
          <w:sz w:val="24"/>
          <w:szCs w:val="24"/>
          <w:lang w:val="uk-UA" w:eastAsia="ru-RU"/>
        </w:rPr>
        <w:t>» листопада</w:t>
      </w:r>
      <w:r w:rsidRPr="00376FFB">
        <w:rPr>
          <w:rFonts w:ascii="Times New Roman" w:eastAsia="Times New Roman" w:hAnsi="Times New Roman"/>
          <w:b/>
          <w:sz w:val="24"/>
          <w:szCs w:val="24"/>
          <w:lang w:val="uk-UA" w:eastAsia="ru-RU"/>
        </w:rPr>
        <w:t xml:space="preserve"> 2023 року</w:t>
      </w:r>
      <w:r w:rsidRPr="00376FFB">
        <w:rPr>
          <w:rFonts w:ascii="Times New Roman" w:eastAsia="Times New Roman" w:hAnsi="Times New Roman"/>
          <w:sz w:val="24"/>
          <w:szCs w:val="24"/>
          <w:lang w:val="uk-UA" w:eastAsia="ru-RU"/>
        </w:rPr>
        <w:t xml:space="preserve"> до 12:00 (включно) за київським часом.</w:t>
      </w:r>
    </w:p>
    <w:p w14:paraId="5494E0E5" w14:textId="77777777" w:rsidR="00CD6181" w:rsidRPr="00E35A17" w:rsidRDefault="00CD6181" w:rsidP="00CD6181">
      <w:pPr>
        <w:pStyle w:val="a8"/>
        <w:jc w:val="both"/>
        <w:rPr>
          <w:rFonts w:ascii="Times New Roman" w:hAnsi="Times New Roman"/>
          <w:bCs/>
          <w:iCs/>
          <w:sz w:val="24"/>
          <w:szCs w:val="24"/>
          <w:lang w:val="uk-UA"/>
        </w:rPr>
      </w:pPr>
    </w:p>
    <w:p w14:paraId="6E849E22" w14:textId="77777777" w:rsidR="00CD6181" w:rsidRPr="00E35A1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70B38299" w14:textId="77777777" w:rsidR="00CD6181" w:rsidRPr="0094654E" w:rsidRDefault="00CD6181" w:rsidP="00CD6181">
      <w:pPr>
        <w:pStyle w:val="a8"/>
        <w:jc w:val="both"/>
        <w:rPr>
          <w:rFonts w:ascii="Times New Roman" w:hAnsi="Times New Roman"/>
          <w:bCs/>
          <w:iCs/>
          <w:sz w:val="24"/>
          <w:szCs w:val="24"/>
          <w:lang w:val="uk-UA"/>
        </w:rPr>
      </w:pPr>
    </w:p>
    <w:p w14:paraId="31A6185A" w14:textId="43A8EA1E" w:rsidR="00CD6181" w:rsidRPr="00953058" w:rsidRDefault="00CD6181" w:rsidP="00CD6181">
      <w:pPr>
        <w:pStyle w:val="a8"/>
        <w:numPr>
          <w:ilvl w:val="0"/>
          <w:numId w:val="1"/>
        </w:numPr>
        <w:ind w:left="1069"/>
        <w:rPr>
          <w:rFonts w:ascii="Times New Roman" w:hAnsi="Times New Roman"/>
          <w:b/>
          <w:bCs/>
          <w:iCs/>
          <w:sz w:val="24"/>
          <w:szCs w:val="24"/>
          <w:lang w:val="uk-UA"/>
        </w:rPr>
      </w:pPr>
      <w:r w:rsidRPr="004E2743">
        <w:rPr>
          <w:rFonts w:ascii="Times New Roman" w:hAnsi="Times New Roman"/>
          <w:b/>
          <w:bCs/>
          <w:iCs/>
          <w:sz w:val="24"/>
          <w:szCs w:val="24"/>
          <w:lang w:val="uk-UA"/>
        </w:rPr>
        <w:t>Очікувана вартість закупівлі</w:t>
      </w:r>
      <w:r w:rsidRPr="00953058">
        <w:rPr>
          <w:rFonts w:ascii="Times New Roman" w:hAnsi="Times New Roman"/>
          <w:b/>
          <w:bCs/>
          <w:iCs/>
          <w:sz w:val="24"/>
          <w:szCs w:val="24"/>
          <w:lang w:val="uk-UA"/>
        </w:rPr>
        <w:t xml:space="preserve">: </w:t>
      </w:r>
      <w:r w:rsidR="00DA7D6B">
        <w:rPr>
          <w:rFonts w:ascii="Times New Roman" w:hAnsi="Times New Roman"/>
          <w:b/>
          <w:bCs/>
          <w:iCs/>
          <w:sz w:val="24"/>
          <w:szCs w:val="24"/>
          <w:lang w:val="uk-UA"/>
        </w:rPr>
        <w:t>335</w:t>
      </w:r>
      <w:r w:rsidR="001C5B1B">
        <w:rPr>
          <w:rFonts w:ascii="Times New Roman" w:hAnsi="Times New Roman"/>
          <w:b/>
          <w:bCs/>
          <w:iCs/>
          <w:sz w:val="24"/>
          <w:szCs w:val="24"/>
          <w:lang w:val="uk-UA"/>
        </w:rPr>
        <w:t xml:space="preserve"> 0</w:t>
      </w:r>
      <w:r w:rsidRPr="00953058">
        <w:rPr>
          <w:rFonts w:ascii="Times New Roman" w:hAnsi="Times New Roman"/>
          <w:b/>
          <w:bCs/>
          <w:iCs/>
          <w:sz w:val="24"/>
          <w:szCs w:val="24"/>
          <w:lang w:val="uk-UA"/>
        </w:rPr>
        <w:t>00,00 грн.</w:t>
      </w:r>
    </w:p>
    <w:p w14:paraId="4C00F668" w14:textId="77777777" w:rsidR="00CD6181" w:rsidRPr="005E59D7" w:rsidRDefault="00CD6181" w:rsidP="00CD6181">
      <w:pPr>
        <w:pStyle w:val="a8"/>
        <w:rPr>
          <w:rFonts w:ascii="Times New Roman" w:hAnsi="Times New Roman"/>
          <w:b/>
          <w:bCs/>
          <w:iCs/>
          <w:sz w:val="24"/>
          <w:szCs w:val="24"/>
          <w:lang w:val="uk-UA"/>
        </w:rPr>
      </w:pPr>
    </w:p>
    <w:p w14:paraId="5BF9D915" w14:textId="77777777" w:rsidR="00CD6181" w:rsidRPr="000D1572"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цінової пропозиції: </w:t>
      </w:r>
      <w:r w:rsidRPr="000D1572">
        <w:rPr>
          <w:rFonts w:ascii="Times New Roman" w:hAnsi="Times New Roman"/>
          <w:bCs/>
          <w:iCs/>
          <w:sz w:val="24"/>
          <w:szCs w:val="24"/>
          <w:lang w:val="uk-UA"/>
        </w:rPr>
        <w:t xml:space="preserve">цінова пропозиція повинна бути дійсна протягом 90 </w:t>
      </w:r>
      <w:r w:rsidRPr="00D85AB9">
        <w:rPr>
          <w:rFonts w:ascii="Times New Roman" w:hAnsi="Times New Roman"/>
          <w:sz w:val="24"/>
          <w:szCs w:val="24"/>
          <w:lang w:val="uk-UA" w:eastAsia="ru-RU"/>
        </w:rPr>
        <w:t>(дев’яносто)</w:t>
      </w:r>
      <w:r>
        <w:rPr>
          <w:rFonts w:ascii="Times New Roman" w:hAnsi="Times New Roman"/>
          <w:sz w:val="24"/>
          <w:szCs w:val="24"/>
          <w:lang w:val="uk-UA" w:eastAsia="ru-RU"/>
        </w:rPr>
        <w:t xml:space="preserve"> </w:t>
      </w:r>
      <w:r w:rsidRPr="000D1572">
        <w:rPr>
          <w:rFonts w:ascii="Times New Roman" w:hAnsi="Times New Roman"/>
          <w:bCs/>
          <w:iCs/>
          <w:sz w:val="24"/>
          <w:szCs w:val="24"/>
          <w:lang w:val="uk-UA"/>
        </w:rPr>
        <w:t>календарних днів</w:t>
      </w:r>
      <w:r w:rsidRPr="008C60C3">
        <w:rPr>
          <w:rFonts w:ascii="Times New Roman" w:hAnsi="Times New Roman"/>
          <w:sz w:val="24"/>
          <w:szCs w:val="24"/>
          <w:lang w:val="uk-UA" w:eastAsia="ru-RU"/>
        </w:rPr>
        <w:t xml:space="preserve"> </w:t>
      </w:r>
      <w:r w:rsidRPr="00D85AB9">
        <w:rPr>
          <w:rFonts w:ascii="Times New Roman" w:hAnsi="Times New Roman"/>
          <w:sz w:val="24"/>
          <w:szCs w:val="24"/>
          <w:lang w:val="uk-UA" w:eastAsia="ru-RU"/>
        </w:rPr>
        <w:t>з дня ї</w:t>
      </w:r>
      <w:r>
        <w:rPr>
          <w:rFonts w:ascii="Times New Roman" w:hAnsi="Times New Roman"/>
          <w:sz w:val="24"/>
          <w:szCs w:val="24"/>
          <w:lang w:val="uk-UA" w:eastAsia="ru-RU"/>
        </w:rPr>
        <w:t>ї</w:t>
      </w:r>
      <w:r w:rsidRPr="00D85AB9">
        <w:rPr>
          <w:rFonts w:ascii="Times New Roman" w:hAnsi="Times New Roman"/>
          <w:sz w:val="24"/>
          <w:szCs w:val="24"/>
          <w:lang w:val="uk-UA" w:eastAsia="ru-RU"/>
        </w:rPr>
        <w:t xml:space="preserve"> </w:t>
      </w:r>
      <w:r>
        <w:rPr>
          <w:rFonts w:ascii="Times New Roman" w:hAnsi="Times New Roman"/>
          <w:sz w:val="24"/>
          <w:szCs w:val="24"/>
          <w:lang w:val="uk-UA" w:eastAsia="ru-RU"/>
        </w:rPr>
        <w:t>розкриття</w:t>
      </w:r>
      <w:r w:rsidRPr="000D1572">
        <w:rPr>
          <w:rFonts w:ascii="Times New Roman" w:hAnsi="Times New Roman"/>
          <w:bCs/>
          <w:iCs/>
          <w:sz w:val="24"/>
          <w:szCs w:val="24"/>
          <w:lang w:val="uk-UA"/>
        </w:rPr>
        <w:t>.</w:t>
      </w:r>
    </w:p>
    <w:p w14:paraId="1B09EAA6" w14:textId="77777777" w:rsidR="00CD6181" w:rsidRPr="000D1572" w:rsidRDefault="00CD6181" w:rsidP="00CD6181">
      <w:pPr>
        <w:pStyle w:val="a8"/>
        <w:jc w:val="both"/>
        <w:rPr>
          <w:rFonts w:ascii="Times New Roman" w:eastAsia="Tahoma" w:hAnsi="Times New Roman"/>
          <w:b/>
          <w:sz w:val="24"/>
          <w:szCs w:val="24"/>
          <w:lang w:val="uk-UA" w:eastAsia="ru-RU"/>
        </w:rPr>
      </w:pPr>
    </w:p>
    <w:p w14:paraId="667BAAFC" w14:textId="038CC1FE" w:rsidR="00CD6181" w:rsidRPr="00725FC4" w:rsidRDefault="00D308B8" w:rsidP="00CD6181">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Pr>
          <w:rFonts w:ascii="Times New Roman" w:eastAsia="Tahoma" w:hAnsi="Times New Roman"/>
          <w:b/>
          <w:sz w:val="24"/>
          <w:szCs w:val="24"/>
          <w:lang w:val="uk-UA" w:eastAsia="ru-RU"/>
        </w:rPr>
        <w:t>Умови постачання</w:t>
      </w:r>
      <w:r w:rsidR="00CD6181" w:rsidRPr="00AF765A">
        <w:rPr>
          <w:rFonts w:ascii="Times New Roman" w:eastAsia="Tahoma" w:hAnsi="Times New Roman"/>
          <w:b/>
          <w:sz w:val="24"/>
          <w:szCs w:val="24"/>
          <w:lang w:val="uk-UA" w:eastAsia="ru-RU"/>
        </w:rPr>
        <w:t xml:space="preserve">: </w:t>
      </w:r>
      <w:bookmarkStart w:id="7" w:name="_Hlk56771074"/>
      <w:bookmarkStart w:id="8" w:name="_Hlk12010228"/>
      <w:r w:rsidRPr="003A02AA">
        <w:rPr>
          <w:rFonts w:ascii="Times New Roman" w:eastAsia="Tahoma" w:hAnsi="Times New Roman"/>
          <w:bCs/>
          <w:sz w:val="24"/>
          <w:szCs w:val="24"/>
          <w:lang w:val="ru-RU" w:eastAsia="ru-RU"/>
        </w:rPr>
        <w:t xml:space="preserve">з </w:t>
      </w:r>
      <w:bookmarkEnd w:id="7"/>
      <w:proofErr w:type="spellStart"/>
      <w:r w:rsidRPr="003A02AA">
        <w:rPr>
          <w:rFonts w:ascii="Times New Roman" w:eastAsia="Tahoma" w:hAnsi="Times New Roman"/>
          <w:bCs/>
          <w:sz w:val="24"/>
          <w:szCs w:val="24"/>
          <w:lang w:val="ru-RU" w:eastAsia="ru-RU"/>
        </w:rPr>
        <w:t>дати</w:t>
      </w:r>
      <w:proofErr w:type="spellEnd"/>
      <w:r w:rsidRPr="003A02AA">
        <w:rPr>
          <w:rFonts w:ascii="Times New Roman" w:eastAsia="Tahoma" w:hAnsi="Times New Roman"/>
          <w:bCs/>
          <w:sz w:val="24"/>
          <w:szCs w:val="24"/>
          <w:lang w:val="ru-RU" w:eastAsia="ru-RU"/>
        </w:rPr>
        <w:t xml:space="preserve"> </w:t>
      </w:r>
      <w:proofErr w:type="spellStart"/>
      <w:r w:rsidRPr="003A02AA">
        <w:rPr>
          <w:rFonts w:ascii="Times New Roman" w:eastAsia="Tahoma" w:hAnsi="Times New Roman"/>
          <w:bCs/>
          <w:sz w:val="24"/>
          <w:szCs w:val="24"/>
          <w:lang w:val="ru-RU" w:eastAsia="ru-RU"/>
        </w:rPr>
        <w:t>підписання</w:t>
      </w:r>
      <w:proofErr w:type="spellEnd"/>
      <w:r w:rsidRPr="003A02AA">
        <w:rPr>
          <w:rFonts w:ascii="Times New Roman" w:eastAsia="Tahoma" w:hAnsi="Times New Roman"/>
          <w:bCs/>
          <w:sz w:val="24"/>
          <w:szCs w:val="24"/>
          <w:lang w:val="ru-RU" w:eastAsia="ru-RU"/>
        </w:rPr>
        <w:t xml:space="preserve"> договору – </w:t>
      </w:r>
      <w:r w:rsidRPr="006C71AB">
        <w:rPr>
          <w:rFonts w:ascii="Times New Roman" w:eastAsia="Tahoma" w:hAnsi="Times New Roman"/>
          <w:bCs/>
          <w:sz w:val="24"/>
          <w:szCs w:val="24"/>
          <w:lang w:val="ru-RU" w:eastAsia="ru-RU"/>
        </w:rPr>
        <w:t>до 1</w:t>
      </w:r>
      <w:r w:rsidR="003D4D19" w:rsidRPr="006C71AB">
        <w:rPr>
          <w:rFonts w:ascii="Times New Roman" w:eastAsia="Tahoma" w:hAnsi="Times New Roman"/>
          <w:bCs/>
          <w:sz w:val="24"/>
          <w:szCs w:val="24"/>
          <w:lang w:val="ru-RU" w:eastAsia="ru-RU"/>
        </w:rPr>
        <w:t>5</w:t>
      </w:r>
      <w:r w:rsidRPr="006C71AB">
        <w:rPr>
          <w:rFonts w:ascii="Times New Roman" w:eastAsia="Tahoma" w:hAnsi="Times New Roman"/>
          <w:bCs/>
          <w:sz w:val="24"/>
          <w:szCs w:val="24"/>
          <w:lang w:val="ru-RU" w:eastAsia="ru-RU"/>
        </w:rPr>
        <w:t>.12.2023 року</w:t>
      </w:r>
      <w:r w:rsidRPr="003A02AA">
        <w:rPr>
          <w:rFonts w:ascii="Times New Roman" w:eastAsia="Tahoma" w:hAnsi="Times New Roman"/>
          <w:bCs/>
          <w:sz w:val="24"/>
          <w:szCs w:val="24"/>
          <w:lang w:val="ru-RU" w:eastAsia="ru-RU"/>
        </w:rPr>
        <w:t>. Поста</w:t>
      </w:r>
      <w:r w:rsidR="003F0586">
        <w:rPr>
          <w:rFonts w:ascii="Times New Roman" w:eastAsia="Tahoma" w:hAnsi="Times New Roman"/>
          <w:bCs/>
          <w:sz w:val="24"/>
          <w:szCs w:val="24"/>
          <w:lang w:val="ru-RU" w:eastAsia="ru-RU"/>
        </w:rPr>
        <w:t>вка</w:t>
      </w:r>
      <w:r w:rsidRPr="003A02AA">
        <w:rPr>
          <w:rFonts w:ascii="Times New Roman" w:eastAsia="Tahoma" w:hAnsi="Times New Roman"/>
          <w:bCs/>
          <w:sz w:val="24"/>
          <w:szCs w:val="24"/>
          <w:lang w:val="ru-RU" w:eastAsia="ru-RU"/>
        </w:rPr>
        <w:t xml:space="preserve"> товару </w:t>
      </w:r>
      <w:r>
        <w:rPr>
          <w:rFonts w:ascii="Times New Roman" w:eastAsia="Tahoma" w:hAnsi="Times New Roman"/>
          <w:bCs/>
          <w:sz w:val="24"/>
          <w:szCs w:val="24"/>
          <w:lang w:val="ru-RU" w:eastAsia="ru-RU"/>
        </w:rPr>
        <w:t xml:space="preserve">за </w:t>
      </w:r>
      <w:proofErr w:type="spellStart"/>
      <w:r>
        <w:rPr>
          <w:rFonts w:ascii="Times New Roman" w:eastAsia="Tahoma" w:hAnsi="Times New Roman"/>
          <w:bCs/>
          <w:sz w:val="24"/>
          <w:szCs w:val="24"/>
          <w:lang w:val="ru-RU" w:eastAsia="ru-RU"/>
        </w:rPr>
        <w:t>адресою</w:t>
      </w:r>
      <w:proofErr w:type="spellEnd"/>
      <w:r>
        <w:rPr>
          <w:rFonts w:ascii="Times New Roman" w:eastAsia="Tahoma" w:hAnsi="Times New Roman"/>
          <w:bCs/>
          <w:sz w:val="24"/>
          <w:szCs w:val="24"/>
          <w:lang w:val="ru-RU" w:eastAsia="ru-RU"/>
        </w:rPr>
        <w:t xml:space="preserve"> </w:t>
      </w:r>
      <w:r w:rsidRPr="003A02AA">
        <w:rPr>
          <w:rFonts w:ascii="Times New Roman" w:eastAsia="Tahoma" w:hAnsi="Times New Roman"/>
          <w:bCs/>
          <w:sz w:val="24"/>
          <w:szCs w:val="24"/>
          <w:lang w:val="ru-RU" w:eastAsia="ru-RU"/>
        </w:rPr>
        <w:t xml:space="preserve">– 04071, м. </w:t>
      </w:r>
      <w:proofErr w:type="spellStart"/>
      <w:r w:rsidRPr="003A02AA">
        <w:rPr>
          <w:rFonts w:ascii="Times New Roman" w:eastAsia="Tahoma" w:hAnsi="Times New Roman"/>
          <w:bCs/>
          <w:sz w:val="24"/>
          <w:szCs w:val="24"/>
          <w:lang w:val="ru-RU" w:eastAsia="ru-RU"/>
        </w:rPr>
        <w:t>Київ</w:t>
      </w:r>
      <w:proofErr w:type="spellEnd"/>
      <w:r w:rsidRPr="003A02AA">
        <w:rPr>
          <w:rFonts w:ascii="Times New Roman" w:eastAsia="Tahoma" w:hAnsi="Times New Roman"/>
          <w:bCs/>
          <w:sz w:val="24"/>
          <w:szCs w:val="24"/>
          <w:lang w:val="ru-RU" w:eastAsia="ru-RU"/>
        </w:rPr>
        <w:t xml:space="preserve">, </w:t>
      </w:r>
      <w:proofErr w:type="spellStart"/>
      <w:r w:rsidRPr="003A02AA">
        <w:rPr>
          <w:rFonts w:ascii="Times New Roman" w:eastAsia="Tahoma" w:hAnsi="Times New Roman"/>
          <w:bCs/>
          <w:sz w:val="24"/>
          <w:szCs w:val="24"/>
          <w:lang w:val="ru-RU" w:eastAsia="ru-RU"/>
        </w:rPr>
        <w:t>вул</w:t>
      </w:r>
      <w:proofErr w:type="spellEnd"/>
      <w:r w:rsidRPr="003A02AA">
        <w:rPr>
          <w:rFonts w:ascii="Times New Roman" w:eastAsia="Tahoma" w:hAnsi="Times New Roman"/>
          <w:bCs/>
          <w:sz w:val="24"/>
          <w:szCs w:val="24"/>
          <w:lang w:val="ru-RU" w:eastAsia="ru-RU"/>
        </w:rPr>
        <w:t xml:space="preserve">. </w:t>
      </w:r>
      <w:proofErr w:type="spellStart"/>
      <w:r w:rsidRPr="003A02AA">
        <w:rPr>
          <w:rFonts w:ascii="Times New Roman" w:eastAsia="Tahoma" w:hAnsi="Times New Roman"/>
          <w:bCs/>
          <w:sz w:val="24"/>
          <w:szCs w:val="24"/>
          <w:lang w:val="ru-RU" w:eastAsia="ru-RU"/>
        </w:rPr>
        <w:t>Ярославська</w:t>
      </w:r>
      <w:proofErr w:type="spellEnd"/>
      <w:r w:rsidRPr="003A02AA">
        <w:rPr>
          <w:rFonts w:ascii="Times New Roman" w:eastAsia="Tahoma" w:hAnsi="Times New Roman"/>
          <w:bCs/>
          <w:sz w:val="24"/>
          <w:szCs w:val="24"/>
          <w:lang w:val="ru-RU" w:eastAsia="ru-RU"/>
        </w:rPr>
        <w:t>, буд.41</w:t>
      </w:r>
      <w:r w:rsidR="00CD6181" w:rsidRPr="00AF765A">
        <w:rPr>
          <w:rFonts w:ascii="Times New Roman" w:eastAsia="Times New Roman" w:hAnsi="Times New Roman"/>
          <w:sz w:val="24"/>
          <w:szCs w:val="24"/>
          <w:lang w:val="uk-UA" w:eastAsia="ru-RU"/>
        </w:rPr>
        <w:t>.</w:t>
      </w:r>
    </w:p>
    <w:p w14:paraId="315B66BB" w14:textId="77777777" w:rsidR="00CD6181" w:rsidRPr="00725FC4" w:rsidRDefault="00CD6181" w:rsidP="00CD6181">
      <w:pPr>
        <w:pStyle w:val="a8"/>
        <w:rPr>
          <w:rFonts w:ascii="Times New Roman" w:eastAsia="Times New Roman" w:hAnsi="Times New Roman"/>
          <w:bCs/>
          <w:iCs/>
          <w:sz w:val="24"/>
          <w:szCs w:val="24"/>
          <w:lang w:val="uk-UA"/>
        </w:rPr>
      </w:pPr>
    </w:p>
    <w:bookmarkEnd w:id="8"/>
    <w:p w14:paraId="1A80DDF7" w14:textId="01010289" w:rsidR="00CD6181" w:rsidRPr="00B42431" w:rsidRDefault="00CD6181" w:rsidP="00CD6181">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lastRenderedPageBreak/>
        <w:t>Контактні дані для подачі цінової пропозиції:</w:t>
      </w:r>
      <w:r w:rsidRPr="00B42431">
        <w:rPr>
          <w:rFonts w:ascii="Times New Roman" w:hAnsi="Times New Roman"/>
          <w:sz w:val="24"/>
          <w:szCs w:val="24"/>
          <w:lang w:val="uk-UA"/>
        </w:rPr>
        <w:t xml:space="preserve"> цінов</w:t>
      </w:r>
      <w:r>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Pr>
          <w:rFonts w:ascii="Times New Roman" w:hAnsi="Times New Roman"/>
          <w:sz w:val="24"/>
          <w:szCs w:val="24"/>
          <w:lang w:val="uk-UA" w:eastAsia="ru-RU"/>
        </w:rPr>
        <w:t xml:space="preserve"> у вигляді сканованих копій та мати чіткий вигляд повного (завершеного) документу, печатки, підпису і </w:t>
      </w:r>
      <w:proofErr w:type="spellStart"/>
      <w:r>
        <w:rPr>
          <w:rFonts w:ascii="Times New Roman" w:hAnsi="Times New Roman"/>
          <w:sz w:val="24"/>
          <w:szCs w:val="24"/>
          <w:lang w:val="uk-UA" w:eastAsia="ru-RU"/>
        </w:rPr>
        <w:t>т.ін</w:t>
      </w:r>
      <w:proofErr w:type="spellEnd"/>
      <w:r>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 електрону адресу: </w:t>
      </w:r>
      <w:hyperlink r:id="rId11" w:history="1">
        <w:r w:rsidRPr="005E32BB">
          <w:rPr>
            <w:rStyle w:val="a4"/>
            <w:rFonts w:ascii="Times New Roman" w:eastAsia="Times New Roman" w:hAnsi="Times New Roman"/>
            <w:sz w:val="24"/>
            <w:szCs w:val="24"/>
            <w:lang w:val="uk-UA" w:eastAsia="ru-RU"/>
          </w:rPr>
          <w:t>ok.ivanova@phc.org.ua</w:t>
        </w:r>
      </w:hyperlink>
      <w:r w:rsidRPr="00B42431">
        <w:rPr>
          <w:rFonts w:ascii="Times New Roman" w:hAnsi="Times New Roman"/>
          <w:sz w:val="24"/>
          <w:szCs w:val="24"/>
          <w:lang w:val="uk-UA"/>
        </w:rPr>
        <w:t xml:space="preserve"> з зазначенням у темі листа: «</w:t>
      </w:r>
      <w:r>
        <w:rPr>
          <w:rFonts w:ascii="Times New Roman" w:hAnsi="Times New Roman"/>
          <w:b/>
          <w:sz w:val="24"/>
          <w:szCs w:val="24"/>
          <w:lang w:val="uk-UA"/>
        </w:rPr>
        <w:t>Тендер</w:t>
      </w:r>
      <w:r w:rsidRPr="00B42431">
        <w:rPr>
          <w:rFonts w:ascii="Times New Roman" w:hAnsi="Times New Roman"/>
          <w:b/>
          <w:sz w:val="24"/>
          <w:szCs w:val="24"/>
          <w:lang w:val="uk-UA"/>
        </w:rPr>
        <w:t xml:space="preserve"> на</w:t>
      </w:r>
      <w:r>
        <w:rPr>
          <w:rFonts w:ascii="Times New Roman" w:hAnsi="Times New Roman"/>
          <w:b/>
          <w:sz w:val="24"/>
          <w:szCs w:val="24"/>
          <w:lang w:val="uk-UA"/>
        </w:rPr>
        <w:t xml:space="preserve"> закупівлю</w:t>
      </w:r>
      <w:r w:rsidRPr="00B42431">
        <w:rPr>
          <w:rFonts w:ascii="Times New Roman" w:hAnsi="Times New Roman"/>
          <w:b/>
          <w:sz w:val="24"/>
          <w:szCs w:val="24"/>
          <w:lang w:val="uk-UA"/>
        </w:rPr>
        <w:t xml:space="preserve"> </w:t>
      </w:r>
      <w:r w:rsidR="00430562" w:rsidRPr="00430562">
        <w:rPr>
          <w:rFonts w:ascii="Times New Roman" w:hAnsi="Times New Roman"/>
          <w:b/>
          <w:sz w:val="24"/>
          <w:szCs w:val="24"/>
          <w:lang w:val="uk-UA"/>
        </w:rPr>
        <w:t>ДК 021:2015 – 18920000-4 Сумки (М</w:t>
      </w:r>
      <w:proofErr w:type="spellStart"/>
      <w:r w:rsidR="00430562" w:rsidRPr="00430562">
        <w:rPr>
          <w:rFonts w:ascii="Times New Roman" w:hAnsi="Times New Roman"/>
          <w:b/>
          <w:sz w:val="24"/>
          <w:szCs w:val="24"/>
          <w:lang w:val="uk"/>
        </w:rPr>
        <w:t>іні</w:t>
      </w:r>
      <w:proofErr w:type="spellEnd"/>
      <w:r w:rsidR="00430562" w:rsidRPr="00430562">
        <w:rPr>
          <w:rFonts w:ascii="Times New Roman" w:hAnsi="Times New Roman"/>
          <w:b/>
          <w:sz w:val="24"/>
          <w:szCs w:val="24"/>
          <w:lang w:val="uk"/>
        </w:rPr>
        <w:t xml:space="preserve"> дорожня пластикова валіза</w:t>
      </w:r>
      <w:r w:rsidR="00430562" w:rsidRPr="00430562">
        <w:rPr>
          <w:rFonts w:ascii="Times New Roman" w:hAnsi="Times New Roman"/>
          <w:b/>
          <w:sz w:val="24"/>
          <w:szCs w:val="24"/>
          <w:lang w:val="uk-UA"/>
        </w:rPr>
        <w:t>)</w:t>
      </w:r>
    </w:p>
    <w:p w14:paraId="5CD011E3" w14:textId="77777777" w:rsidR="00CD6181" w:rsidRPr="00B42431" w:rsidRDefault="00CD6181" w:rsidP="00CD618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eastAsia="Times New Roman" w:hAnsi="Times New Roman"/>
          <w:sz w:val="24"/>
          <w:szCs w:val="24"/>
          <w:lang w:val="uk-UA" w:eastAsia="ru-RU"/>
        </w:rPr>
        <w:t xml:space="preserve">фахівця відділу </w:t>
      </w:r>
      <w:proofErr w:type="spellStart"/>
      <w:r w:rsidRPr="00B42431">
        <w:rPr>
          <w:rFonts w:ascii="Times New Roman" w:eastAsia="Times New Roman" w:hAnsi="Times New Roman"/>
          <w:sz w:val="24"/>
          <w:szCs w:val="24"/>
          <w:lang w:val="uk-UA" w:eastAsia="ru-RU"/>
        </w:rPr>
        <w:t>закупівель</w:t>
      </w:r>
      <w:proofErr w:type="spellEnd"/>
      <w:r w:rsidRPr="00B42431">
        <w:rPr>
          <w:rFonts w:ascii="Times New Roman" w:eastAsia="Times New Roman" w:hAnsi="Times New Roman"/>
          <w:sz w:val="24"/>
          <w:szCs w:val="24"/>
          <w:lang w:val="uk-UA" w:eastAsia="ru-RU"/>
        </w:rPr>
        <w:t xml:space="preserve"> та постачань </w:t>
      </w:r>
      <w:r w:rsidRPr="00F82BD3">
        <w:rPr>
          <w:rFonts w:ascii="Times New Roman" w:eastAsia="Times New Roman" w:hAnsi="Times New Roman"/>
          <w:sz w:val="24"/>
          <w:szCs w:val="24"/>
          <w:lang w:val="uk-UA" w:eastAsia="ru-RU"/>
        </w:rPr>
        <w:t>Оксани Іванової</w:t>
      </w:r>
      <w:r w:rsidRPr="00B42431">
        <w:rPr>
          <w:rFonts w:ascii="Times New Roman" w:eastAsia="Times New Roman" w:hAnsi="Times New Roman"/>
          <w:sz w:val="24"/>
          <w:szCs w:val="24"/>
          <w:lang w:val="uk-UA" w:eastAsia="ru-RU"/>
        </w:rPr>
        <w:t xml:space="preserve">, </w:t>
      </w:r>
      <w:proofErr w:type="spellStart"/>
      <w:r w:rsidRPr="00B42431">
        <w:rPr>
          <w:rFonts w:ascii="Times New Roman" w:eastAsia="Times New Roman" w:hAnsi="Times New Roman"/>
          <w:sz w:val="24"/>
          <w:szCs w:val="24"/>
          <w:lang w:val="uk-UA"/>
        </w:rPr>
        <w:t>тел</w:t>
      </w:r>
      <w:proofErr w:type="spellEnd"/>
      <w:r>
        <w:rPr>
          <w:rFonts w:ascii="Times New Roman" w:eastAsia="Times New Roman" w:hAnsi="Times New Roman"/>
          <w:sz w:val="24"/>
          <w:szCs w:val="24"/>
          <w:lang w:val="uk-UA"/>
        </w:rPr>
        <w:t xml:space="preserve">: </w:t>
      </w:r>
      <w:r w:rsidRPr="000233F4">
        <w:rPr>
          <w:rFonts w:ascii="Times New Roman" w:hAnsi="Times New Roman"/>
          <w:sz w:val="24"/>
          <w:szCs w:val="24"/>
          <w:lang w:val="uk-UA"/>
        </w:rPr>
        <w:t>(</w:t>
      </w:r>
      <w:r>
        <w:rPr>
          <w:rFonts w:ascii="Times New Roman" w:hAnsi="Times New Roman"/>
          <w:sz w:val="24"/>
          <w:szCs w:val="24"/>
          <w:lang w:val="uk-UA"/>
        </w:rPr>
        <w:t>044) 334 53 16</w:t>
      </w:r>
      <w:r w:rsidRPr="00B42431">
        <w:rPr>
          <w:rFonts w:ascii="Times New Roman" w:eastAsia="Times New Roman" w:hAnsi="Times New Roman"/>
          <w:sz w:val="24"/>
          <w:szCs w:val="24"/>
          <w:lang w:val="uk-UA"/>
        </w:rPr>
        <w:t>.</w:t>
      </w:r>
    </w:p>
    <w:p w14:paraId="354B2468" w14:textId="77777777" w:rsidR="00CD6181" w:rsidRPr="000D1572" w:rsidRDefault="00CD6181" w:rsidP="00CD6181">
      <w:pPr>
        <w:pStyle w:val="a8"/>
        <w:tabs>
          <w:tab w:val="left" w:pos="1134"/>
        </w:tabs>
        <w:ind w:left="0" w:firstLine="709"/>
        <w:jc w:val="both"/>
        <w:rPr>
          <w:rFonts w:ascii="Times New Roman" w:eastAsia="Times New Roman" w:hAnsi="Times New Roman"/>
          <w:sz w:val="24"/>
          <w:szCs w:val="24"/>
          <w:lang w:val="uk-UA"/>
        </w:rPr>
      </w:pPr>
    </w:p>
    <w:p w14:paraId="1EC075B0" w14:textId="77777777" w:rsidR="00CD6181" w:rsidRPr="000D1572" w:rsidRDefault="00CD6181" w:rsidP="00CD6181">
      <w:pPr>
        <w:pStyle w:val="a8"/>
        <w:numPr>
          <w:ilvl w:val="0"/>
          <w:numId w:val="1"/>
        </w:numPr>
        <w:tabs>
          <w:tab w:val="left" w:pos="993"/>
        </w:tabs>
        <w:ind w:left="1069"/>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586F947D" w14:textId="77777777" w:rsidR="00CD6181" w:rsidRDefault="00CD6181" w:rsidP="00CD6181">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BA0580D" w14:textId="7F2C9078" w:rsidR="00CD6181" w:rsidRDefault="00BF3DB6" w:rsidP="00CD6181">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ПДВ</w:t>
      </w:r>
      <w:r>
        <w:rPr>
          <w:rFonts w:ascii="Times New Roman" w:hAnsi="Times New Roman"/>
          <w:sz w:val="24"/>
          <w:szCs w:val="24"/>
          <w:lang w:val="uk-UA"/>
        </w:rPr>
        <w:t xml:space="preserve">, </w:t>
      </w:r>
      <w:r w:rsidRPr="00750AA6">
        <w:rPr>
          <w:rFonts w:ascii="Times New Roman" w:hAnsi="Times New Roman"/>
          <w:sz w:val="24"/>
          <w:szCs w:val="24"/>
          <w:lang w:val="uk-UA"/>
        </w:rPr>
        <w:t xml:space="preserve">по факту </w:t>
      </w:r>
      <w:r>
        <w:rPr>
          <w:rFonts w:ascii="Times New Roman" w:hAnsi="Times New Roman"/>
          <w:sz w:val="24"/>
          <w:szCs w:val="24"/>
          <w:lang w:val="uk-UA"/>
        </w:rPr>
        <w:t>постачання</w:t>
      </w:r>
      <w:r w:rsidRPr="00750AA6">
        <w:rPr>
          <w:rFonts w:ascii="Times New Roman" w:hAnsi="Times New Roman"/>
          <w:sz w:val="24"/>
          <w:szCs w:val="24"/>
          <w:lang w:val="uk-UA"/>
        </w:rPr>
        <w:t xml:space="preserve"> </w:t>
      </w:r>
      <w:r>
        <w:rPr>
          <w:rFonts w:ascii="Times New Roman" w:hAnsi="Times New Roman"/>
          <w:sz w:val="24"/>
          <w:szCs w:val="24"/>
          <w:lang w:val="uk-UA"/>
        </w:rPr>
        <w:t xml:space="preserve">товару </w:t>
      </w:r>
      <w:r w:rsidRPr="00750AA6">
        <w:rPr>
          <w:rFonts w:ascii="Times New Roman" w:hAnsi="Times New Roman"/>
          <w:sz w:val="24"/>
          <w:szCs w:val="24"/>
          <w:lang w:val="uk-UA"/>
        </w:rPr>
        <w:t xml:space="preserve">протягом </w:t>
      </w:r>
      <w:r>
        <w:rPr>
          <w:rFonts w:ascii="Times New Roman" w:hAnsi="Times New Roman"/>
          <w:sz w:val="24"/>
          <w:szCs w:val="24"/>
          <w:lang w:val="uk-UA"/>
        </w:rPr>
        <w:t>5</w:t>
      </w:r>
      <w:r w:rsidRPr="00750AA6">
        <w:rPr>
          <w:rFonts w:ascii="Times New Roman" w:hAnsi="Times New Roman"/>
          <w:sz w:val="24"/>
          <w:szCs w:val="24"/>
          <w:lang w:val="uk-UA"/>
        </w:rPr>
        <w:t xml:space="preserve"> (</w:t>
      </w:r>
      <w:r>
        <w:rPr>
          <w:rFonts w:ascii="Times New Roman" w:hAnsi="Times New Roman"/>
          <w:sz w:val="24"/>
          <w:szCs w:val="24"/>
          <w:lang w:val="uk-UA"/>
        </w:rPr>
        <w:t>П’</w:t>
      </w:r>
      <w:r w:rsidRPr="00750AA6">
        <w:rPr>
          <w:rFonts w:ascii="Times New Roman" w:hAnsi="Times New Roman"/>
          <w:sz w:val="24"/>
          <w:szCs w:val="24"/>
          <w:lang w:val="uk-UA"/>
        </w:rPr>
        <w:t xml:space="preserve">яти) </w:t>
      </w:r>
      <w:r>
        <w:rPr>
          <w:rFonts w:ascii="Times New Roman" w:hAnsi="Times New Roman"/>
          <w:sz w:val="24"/>
          <w:szCs w:val="24"/>
          <w:lang w:val="uk-UA"/>
        </w:rPr>
        <w:t>робочих</w:t>
      </w:r>
      <w:r w:rsidRPr="00750AA6">
        <w:rPr>
          <w:rFonts w:ascii="Times New Roman" w:hAnsi="Times New Roman"/>
          <w:sz w:val="24"/>
          <w:szCs w:val="24"/>
          <w:lang w:val="uk-UA"/>
        </w:rPr>
        <w:t xml:space="preserve"> днів з дати </w:t>
      </w:r>
      <w:r>
        <w:rPr>
          <w:rFonts w:ascii="Times New Roman" w:hAnsi="Times New Roman"/>
          <w:sz w:val="24"/>
          <w:szCs w:val="24"/>
          <w:lang w:val="uk-UA"/>
        </w:rPr>
        <w:t>постачання</w:t>
      </w:r>
      <w:r w:rsidRPr="00750AA6">
        <w:rPr>
          <w:rFonts w:ascii="Times New Roman" w:hAnsi="Times New Roman"/>
          <w:sz w:val="24"/>
          <w:szCs w:val="24"/>
          <w:lang w:val="uk-UA"/>
        </w:rPr>
        <w:t xml:space="preserve"> та підписання уповноваженими представниками Сторін </w:t>
      </w:r>
      <w:r>
        <w:rPr>
          <w:rFonts w:ascii="Times New Roman" w:hAnsi="Times New Roman"/>
          <w:sz w:val="24"/>
          <w:szCs w:val="24"/>
          <w:lang w:val="uk-UA"/>
        </w:rPr>
        <w:t>видаткових</w:t>
      </w:r>
      <w:r w:rsidRPr="00750AA6">
        <w:rPr>
          <w:rFonts w:ascii="Times New Roman" w:hAnsi="Times New Roman"/>
          <w:sz w:val="24"/>
          <w:szCs w:val="24"/>
          <w:lang w:val="uk-UA"/>
        </w:rPr>
        <w:t xml:space="preserve"> накладних</w:t>
      </w:r>
      <w:r w:rsidR="00CD6181">
        <w:rPr>
          <w:rFonts w:ascii="Times New Roman" w:hAnsi="Times New Roman"/>
          <w:sz w:val="24"/>
          <w:szCs w:val="24"/>
          <w:lang w:val="uk-UA"/>
        </w:rPr>
        <w:t>.</w:t>
      </w:r>
    </w:p>
    <w:p w14:paraId="615EBFFD" w14:textId="77777777" w:rsidR="00CD6181" w:rsidRDefault="00CD6181" w:rsidP="00CD6181">
      <w:pPr>
        <w:pStyle w:val="a8"/>
        <w:widowControl w:val="0"/>
        <w:tabs>
          <w:tab w:val="left" w:pos="993"/>
        </w:tabs>
        <w:ind w:left="709"/>
        <w:contextualSpacing w:val="0"/>
        <w:jc w:val="both"/>
        <w:rPr>
          <w:rFonts w:ascii="Times New Roman" w:hAnsi="Times New Roman"/>
          <w:sz w:val="24"/>
          <w:szCs w:val="24"/>
          <w:lang w:val="uk-UA"/>
        </w:rPr>
      </w:pPr>
    </w:p>
    <w:p w14:paraId="0AF841E0" w14:textId="77777777" w:rsidR="00CD6181" w:rsidRPr="000D1572" w:rsidRDefault="00CD6181" w:rsidP="00CD6181">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Критерії оцінки цінових пропозицій, які відповідатимуть обов’язковим технічним та кваліфікаційним вимогам:</w:t>
      </w:r>
    </w:p>
    <w:p w14:paraId="7103F69A" w14:textId="77777777" w:rsidR="00CD6181" w:rsidRPr="000D1572" w:rsidRDefault="00CD6181" w:rsidP="00CD618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4018760B" w14:textId="77777777" w:rsidR="00CD6181" w:rsidRPr="000233F4" w:rsidRDefault="00CD6181" w:rsidP="00CD6181">
      <w:pPr>
        <w:tabs>
          <w:tab w:val="left" w:pos="993"/>
        </w:tabs>
        <w:spacing w:after="0" w:line="240" w:lineRule="auto"/>
        <w:ind w:firstLine="709"/>
        <w:jc w:val="both"/>
        <w:rPr>
          <w:rFonts w:ascii="Times New Roman" w:hAnsi="Times New Roman"/>
          <w:sz w:val="24"/>
          <w:szCs w:val="24"/>
        </w:rPr>
      </w:pPr>
    </w:p>
    <w:p w14:paraId="057566D5" w14:textId="77777777" w:rsidR="00CD6181" w:rsidRPr="000233F4" w:rsidRDefault="00CD6181" w:rsidP="00CD6181">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Цінова пропозиція обов’язково має включати в себе:</w:t>
      </w:r>
    </w:p>
    <w:p w14:paraId="03F69CE6" w14:textId="77777777" w:rsidR="00CD6181" w:rsidRPr="000E0044" w:rsidRDefault="00CD6181" w:rsidP="00CD6181">
      <w:pPr>
        <w:pStyle w:val="a8"/>
        <w:numPr>
          <w:ilvl w:val="0"/>
          <w:numId w:val="5"/>
        </w:numPr>
        <w:tabs>
          <w:tab w:val="left" w:pos="1134"/>
        </w:tabs>
        <w:ind w:left="0" w:firstLine="709"/>
        <w:jc w:val="both"/>
        <w:rPr>
          <w:rFonts w:ascii="Times New Roman" w:hAnsi="Times New Roman"/>
          <w:b/>
          <w:sz w:val="24"/>
          <w:szCs w:val="24"/>
          <w:lang w:val="uk-UA" w:eastAsia="ru-RU"/>
        </w:rPr>
      </w:pPr>
      <w:r w:rsidRPr="000E0044">
        <w:rPr>
          <w:rFonts w:ascii="Times New Roman" w:hAnsi="Times New Roman"/>
          <w:sz w:val="24"/>
          <w:szCs w:val="24"/>
          <w:lang w:val="uk-UA" w:eastAsia="ru-RU"/>
        </w:rPr>
        <w:t xml:space="preserve">цінову пропозицію: заповнений та підписаний Додаток № 2 до Оголошення </w:t>
      </w:r>
      <w:r w:rsidRPr="000E0044">
        <w:rPr>
          <w:rFonts w:ascii="Times New Roman" w:hAnsi="Times New Roman"/>
          <w:sz w:val="24"/>
          <w:szCs w:val="24"/>
          <w:lang w:val="ru-RU" w:eastAsia="ru-RU"/>
        </w:rPr>
        <w:t xml:space="preserve">про </w:t>
      </w:r>
      <w:proofErr w:type="spellStart"/>
      <w:r w:rsidRPr="000E0044">
        <w:rPr>
          <w:rFonts w:ascii="Times New Roman" w:hAnsi="Times New Roman"/>
          <w:sz w:val="24"/>
          <w:szCs w:val="24"/>
          <w:lang w:val="ru-RU" w:eastAsia="ru-RU"/>
        </w:rPr>
        <w:t>проведення</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запиту</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цінових</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пропозицій</w:t>
      </w:r>
      <w:proofErr w:type="spellEnd"/>
      <w:r>
        <w:rPr>
          <w:rFonts w:ascii="Times New Roman" w:hAnsi="Times New Roman"/>
          <w:sz w:val="24"/>
          <w:szCs w:val="24"/>
          <w:lang w:val="ru-RU" w:eastAsia="ru-RU"/>
        </w:rPr>
        <w:t xml:space="preserve"> </w:t>
      </w:r>
      <w:r w:rsidRPr="000E0044">
        <w:rPr>
          <w:rFonts w:ascii="Times New Roman" w:hAnsi="Times New Roman"/>
          <w:sz w:val="24"/>
          <w:szCs w:val="24"/>
          <w:lang w:val="uk-UA" w:eastAsia="ru-RU"/>
        </w:rPr>
        <w:t>«Форма цінової пропозиції»;</w:t>
      </w:r>
    </w:p>
    <w:p w14:paraId="26EDDAC7" w14:textId="77777777" w:rsidR="00CD6181" w:rsidRPr="00A1583D" w:rsidRDefault="00CD6181" w:rsidP="00CD6181">
      <w:pPr>
        <w:pStyle w:val="a8"/>
        <w:numPr>
          <w:ilvl w:val="0"/>
          <w:numId w:val="5"/>
        </w:numPr>
        <w:tabs>
          <w:tab w:val="left" w:pos="1134"/>
        </w:tabs>
        <w:ind w:left="0" w:firstLine="709"/>
        <w:jc w:val="both"/>
        <w:rPr>
          <w:rFonts w:ascii="Times New Roman" w:hAnsi="Times New Roman"/>
          <w:bCs/>
          <w:sz w:val="24"/>
          <w:szCs w:val="24"/>
          <w:lang w:val="uk-UA" w:eastAsia="ru-RU"/>
        </w:rPr>
      </w:pPr>
      <w:r>
        <w:rPr>
          <w:rFonts w:ascii="Times New Roman" w:hAnsi="Times New Roman"/>
          <w:sz w:val="24"/>
          <w:szCs w:val="24"/>
          <w:lang w:val="uk-UA" w:eastAsia="ru-RU"/>
        </w:rPr>
        <w:t>підписаний Д</w:t>
      </w:r>
      <w:r w:rsidRPr="00D85AB9">
        <w:rPr>
          <w:rFonts w:ascii="Times New Roman" w:hAnsi="Times New Roman"/>
          <w:sz w:val="24"/>
          <w:szCs w:val="24"/>
          <w:lang w:val="uk-UA" w:eastAsia="ru-RU"/>
        </w:rPr>
        <w:t xml:space="preserve">одаток № </w:t>
      </w:r>
      <w:r>
        <w:rPr>
          <w:rFonts w:ascii="Times New Roman" w:hAnsi="Times New Roman"/>
          <w:sz w:val="24"/>
          <w:szCs w:val="24"/>
          <w:lang w:val="uk-UA" w:eastAsia="ru-RU"/>
        </w:rPr>
        <w:t>1</w:t>
      </w:r>
      <w:r w:rsidRPr="00D85AB9">
        <w:rPr>
          <w:rFonts w:ascii="Times New Roman" w:hAnsi="Times New Roman"/>
          <w:b/>
          <w:sz w:val="24"/>
          <w:szCs w:val="24"/>
          <w:lang w:val="uk-UA"/>
        </w:rPr>
        <w:t xml:space="preserve"> </w:t>
      </w:r>
      <w:r w:rsidRPr="000E0044">
        <w:rPr>
          <w:rFonts w:ascii="Times New Roman" w:hAnsi="Times New Roman"/>
          <w:bCs/>
          <w:sz w:val="24"/>
          <w:szCs w:val="24"/>
          <w:lang w:val="uk-UA"/>
        </w:rPr>
        <w:t xml:space="preserve">до </w:t>
      </w:r>
      <w:r w:rsidRPr="00A1583D">
        <w:rPr>
          <w:rFonts w:ascii="Times New Roman" w:hAnsi="Times New Roman"/>
          <w:bCs/>
          <w:sz w:val="24"/>
          <w:szCs w:val="24"/>
          <w:lang w:val="uk-UA"/>
        </w:rPr>
        <w:t>Оголошення про проведення запиту цінових пропозицій «Технічне завдання»;</w:t>
      </w:r>
    </w:p>
    <w:p w14:paraId="0DEED91D" w14:textId="77777777" w:rsidR="00CD6181" w:rsidRPr="00A1583D" w:rsidRDefault="00CD6181" w:rsidP="00CD618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1F0BF8B1" w14:textId="77777777" w:rsidR="00CD6181" w:rsidRPr="00A1583D" w:rsidRDefault="00CD6181" w:rsidP="00CD6181">
      <w:pPr>
        <w:pStyle w:val="a8"/>
        <w:numPr>
          <w:ilvl w:val="0"/>
          <w:numId w:val="5"/>
        </w:numPr>
        <w:tabs>
          <w:tab w:val="left" w:pos="709"/>
          <w:tab w:val="left" w:pos="1134"/>
        </w:tabs>
        <w:ind w:left="0" w:firstLine="709"/>
        <w:jc w:val="both"/>
        <w:rPr>
          <w:rFonts w:ascii="Times New Roman" w:hAnsi="Times New Roman"/>
          <w:sz w:val="24"/>
          <w:szCs w:val="24"/>
          <w:lang w:val="ru-RU" w:eastAsia="ru-RU"/>
        </w:rPr>
      </w:pPr>
      <w:r w:rsidRPr="00A1583D">
        <w:rPr>
          <w:rFonts w:ascii="Times New Roman" w:hAnsi="Times New Roman"/>
          <w:sz w:val="24"/>
          <w:szCs w:val="24"/>
          <w:lang w:val="uk-UA" w:eastAsia="ru-RU"/>
        </w:rPr>
        <w:t>С</w:t>
      </w:r>
      <w:proofErr w:type="spellStart"/>
      <w:r w:rsidRPr="00A1583D">
        <w:rPr>
          <w:rFonts w:ascii="Times New Roman" w:hAnsi="Times New Roman"/>
          <w:sz w:val="24"/>
          <w:szCs w:val="24"/>
          <w:lang w:val="ru-RU" w:eastAsia="ru-RU"/>
        </w:rPr>
        <w:t>татут</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або</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інший</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установчий</w:t>
      </w:r>
      <w:proofErr w:type="spellEnd"/>
      <w:r w:rsidRPr="00A1583D">
        <w:rPr>
          <w:rFonts w:ascii="Times New Roman" w:hAnsi="Times New Roman"/>
          <w:sz w:val="24"/>
          <w:szCs w:val="24"/>
          <w:lang w:val="ru-RU" w:eastAsia="ru-RU"/>
        </w:rPr>
        <w:t xml:space="preserve"> документ (для </w:t>
      </w:r>
      <w:proofErr w:type="spellStart"/>
      <w:r w:rsidRPr="00A1583D">
        <w:rPr>
          <w:rFonts w:ascii="Times New Roman" w:hAnsi="Times New Roman"/>
          <w:sz w:val="24"/>
          <w:szCs w:val="24"/>
          <w:lang w:val="ru-RU" w:eastAsia="ru-RU"/>
        </w:rPr>
        <w:t>юридичних</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осіб</w:t>
      </w:r>
      <w:proofErr w:type="spellEnd"/>
      <w:r w:rsidRPr="00A1583D">
        <w:rPr>
          <w:rFonts w:ascii="Times New Roman" w:hAnsi="Times New Roman"/>
          <w:sz w:val="24"/>
          <w:szCs w:val="24"/>
          <w:lang w:val="ru-RU" w:eastAsia="ru-RU"/>
        </w:rPr>
        <w:t>) та/</w:t>
      </w:r>
      <w:proofErr w:type="spellStart"/>
      <w:r w:rsidRPr="00A1583D">
        <w:rPr>
          <w:rFonts w:ascii="Times New Roman" w:hAnsi="Times New Roman"/>
          <w:sz w:val="24"/>
          <w:szCs w:val="24"/>
          <w:lang w:val="ru-RU" w:eastAsia="ru-RU"/>
        </w:rPr>
        <w:t>або</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опис</w:t>
      </w:r>
      <w:proofErr w:type="spellEnd"/>
      <w:r w:rsidRPr="00A1583D">
        <w:rPr>
          <w:rFonts w:ascii="Times New Roman" w:hAnsi="Times New Roman"/>
          <w:sz w:val="24"/>
          <w:szCs w:val="24"/>
          <w:lang w:val="ru-RU" w:eastAsia="ru-RU"/>
        </w:rPr>
        <w:t xml:space="preserve"> з кодом, </w:t>
      </w:r>
      <w:proofErr w:type="spellStart"/>
      <w:r w:rsidRPr="00A1583D">
        <w:rPr>
          <w:rFonts w:ascii="Times New Roman" w:hAnsi="Times New Roman"/>
          <w:sz w:val="24"/>
          <w:szCs w:val="24"/>
          <w:lang w:val="ru-RU" w:eastAsia="ru-RU"/>
        </w:rPr>
        <w:t>необхідним</w:t>
      </w:r>
      <w:proofErr w:type="spellEnd"/>
      <w:r w:rsidRPr="00A1583D">
        <w:rPr>
          <w:rFonts w:ascii="Times New Roman" w:hAnsi="Times New Roman"/>
          <w:sz w:val="24"/>
          <w:szCs w:val="24"/>
          <w:lang w:val="ru-RU" w:eastAsia="ru-RU"/>
        </w:rPr>
        <w:t xml:space="preserve"> для доступу до </w:t>
      </w:r>
      <w:proofErr w:type="spellStart"/>
      <w:r w:rsidRPr="00A1583D">
        <w:rPr>
          <w:rFonts w:ascii="Times New Roman" w:hAnsi="Times New Roman"/>
          <w:sz w:val="24"/>
          <w:szCs w:val="24"/>
          <w:lang w:val="ru-RU" w:eastAsia="ru-RU"/>
        </w:rPr>
        <w:t>електронних</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документів</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Учасника</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виписка</w:t>
      </w:r>
      <w:proofErr w:type="spellEnd"/>
      <w:r w:rsidRPr="00A1583D">
        <w:rPr>
          <w:rFonts w:ascii="Times New Roman" w:hAnsi="Times New Roman"/>
          <w:sz w:val="24"/>
          <w:szCs w:val="24"/>
          <w:lang w:val="ru-RU" w:eastAsia="ru-RU"/>
        </w:rPr>
        <w:t>, статут);</w:t>
      </w:r>
    </w:p>
    <w:p w14:paraId="295058E5" w14:textId="77777777" w:rsidR="00CD6181" w:rsidRPr="00A1583D" w:rsidRDefault="00CD6181" w:rsidP="00CD6181">
      <w:pPr>
        <w:pStyle w:val="a8"/>
        <w:numPr>
          <w:ilvl w:val="0"/>
          <w:numId w:val="5"/>
        </w:numPr>
        <w:tabs>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підписаний Додаток № 3</w:t>
      </w:r>
      <w:r w:rsidRPr="00A1583D">
        <w:rPr>
          <w:rFonts w:ascii="Times New Roman" w:eastAsia="Times New Roman" w:hAnsi="Times New Roman"/>
          <w:bCs/>
          <w:sz w:val="24"/>
          <w:szCs w:val="24"/>
          <w:lang w:val="uk-UA"/>
        </w:rPr>
        <w:t xml:space="preserve"> </w:t>
      </w:r>
      <w:bookmarkStart w:id="9" w:name="_Hlk125466622"/>
      <w:r w:rsidRPr="00A1583D">
        <w:rPr>
          <w:rFonts w:ascii="Times New Roman" w:hAnsi="Times New Roman"/>
          <w:bCs/>
          <w:sz w:val="24"/>
          <w:szCs w:val="24"/>
          <w:lang w:val="uk-UA" w:eastAsia="ru-RU"/>
        </w:rPr>
        <w:t>до Оголошення про проведення запиту цінових пропозицій</w:t>
      </w:r>
      <w:bookmarkEnd w:id="9"/>
      <w:r w:rsidRPr="00A1583D">
        <w:rPr>
          <w:rFonts w:ascii="Times New Roman" w:hAnsi="Times New Roman"/>
          <w:sz w:val="24"/>
          <w:szCs w:val="24"/>
          <w:lang w:val="uk-UA" w:eastAsia="ru-RU"/>
        </w:rPr>
        <w:t xml:space="preserve"> «Декларація конфлікту інтересів учасника тендерної процедури»;</w:t>
      </w:r>
    </w:p>
    <w:p w14:paraId="0A6F24AF" w14:textId="77777777" w:rsidR="00CD6181" w:rsidRPr="000233F4" w:rsidRDefault="00CD6181" w:rsidP="00CD618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4DEF8BB" w14:textId="77777777" w:rsidR="00CD6181" w:rsidRPr="000233F4" w:rsidRDefault="00CD6181" w:rsidP="00CD6181">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8F90FC0" w14:textId="77777777" w:rsidR="00CD6181" w:rsidRPr="000233F4" w:rsidRDefault="00CD6181" w:rsidP="00CD6181">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5DE0F37" w14:textId="77777777" w:rsidR="00CD6181" w:rsidRPr="000233F4" w:rsidRDefault="00CD6181" w:rsidP="00CD6181">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Pr="000233F4">
        <w:rPr>
          <w:rFonts w:ascii="Times New Roman" w:eastAsia="Times New Roman" w:hAnsi="Times New Roman"/>
          <w:sz w:val="24"/>
          <w:szCs w:val="24"/>
          <w:lang w:val="uk-UA" w:eastAsia="ru-RU"/>
        </w:rPr>
        <w:t xml:space="preserve">фахівця відділу </w:t>
      </w:r>
      <w:proofErr w:type="spellStart"/>
      <w:r w:rsidRPr="000233F4">
        <w:rPr>
          <w:rFonts w:ascii="Times New Roman" w:eastAsia="Times New Roman" w:hAnsi="Times New Roman"/>
          <w:sz w:val="24"/>
          <w:szCs w:val="24"/>
          <w:lang w:val="uk-UA" w:eastAsia="ru-RU"/>
        </w:rPr>
        <w:t>закупівель</w:t>
      </w:r>
      <w:proofErr w:type="spellEnd"/>
      <w:r w:rsidRPr="000233F4">
        <w:rPr>
          <w:rFonts w:ascii="Times New Roman" w:eastAsia="Times New Roman" w:hAnsi="Times New Roman"/>
          <w:sz w:val="24"/>
          <w:szCs w:val="24"/>
          <w:lang w:val="uk-UA" w:eastAsia="ru-RU"/>
        </w:rPr>
        <w:t xml:space="preserve"> та постачань </w:t>
      </w:r>
      <w:bookmarkStart w:id="10" w:name="_Hlk125464195"/>
      <w:r w:rsidRPr="00F82BD3">
        <w:rPr>
          <w:rFonts w:ascii="Times New Roman" w:eastAsia="Times New Roman" w:hAnsi="Times New Roman"/>
          <w:sz w:val="24"/>
          <w:szCs w:val="24"/>
          <w:lang w:val="uk-UA" w:eastAsia="ru-RU"/>
        </w:rPr>
        <w:t>Оксани Іванової</w:t>
      </w:r>
      <w:bookmarkEnd w:id="10"/>
      <w:r w:rsidRPr="00F82BD3">
        <w:rPr>
          <w:rFonts w:ascii="Times New Roman" w:eastAsia="Times New Roman" w:hAnsi="Times New Roman"/>
          <w:sz w:val="24"/>
          <w:szCs w:val="24"/>
          <w:lang w:val="uk-UA" w:eastAsia="ru-RU"/>
        </w:rPr>
        <w:t>, за телефоном:</w:t>
      </w:r>
      <w:r w:rsidRPr="000233F4">
        <w:rPr>
          <w:rFonts w:ascii="Times New Roman" w:eastAsia="Times New Roman" w:hAnsi="Times New Roman"/>
          <w:sz w:val="24"/>
          <w:szCs w:val="24"/>
          <w:lang w:val="uk-UA" w:eastAsia="ru-RU"/>
        </w:rPr>
        <w:t xml:space="preserve"> </w:t>
      </w:r>
      <w:bookmarkStart w:id="11" w:name="_Hlk125464177"/>
      <w:r w:rsidRPr="000233F4">
        <w:rPr>
          <w:rFonts w:ascii="Times New Roman" w:hAnsi="Times New Roman"/>
          <w:sz w:val="24"/>
          <w:szCs w:val="24"/>
          <w:lang w:val="uk-UA"/>
        </w:rPr>
        <w:t>(</w:t>
      </w:r>
      <w:r>
        <w:rPr>
          <w:rFonts w:ascii="Times New Roman" w:hAnsi="Times New Roman"/>
          <w:sz w:val="24"/>
          <w:szCs w:val="24"/>
          <w:lang w:val="uk-UA"/>
        </w:rPr>
        <w:t>044) 334 53 16</w:t>
      </w:r>
      <w:bookmarkEnd w:id="11"/>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hyperlink r:id="rId12" w:history="1">
        <w:r w:rsidRPr="005E32BB">
          <w:rPr>
            <w:rStyle w:val="a4"/>
            <w:rFonts w:ascii="Times New Roman" w:eastAsia="Times New Roman" w:hAnsi="Times New Roman"/>
            <w:sz w:val="24"/>
            <w:szCs w:val="24"/>
            <w:lang w:val="uk-UA" w:eastAsia="ru-RU"/>
          </w:rPr>
          <w:t>ok.ivanova@phc.org.ua</w:t>
        </w:r>
      </w:hyperlink>
      <w:r>
        <w:rPr>
          <w:rFonts w:ascii="Times New Roman" w:eastAsia="Times New Roman" w:hAnsi="Times New Roman"/>
          <w:sz w:val="24"/>
          <w:szCs w:val="24"/>
          <w:lang w:val="uk-UA" w:eastAsia="ru-RU"/>
        </w:rPr>
        <w:t>.</w:t>
      </w:r>
    </w:p>
    <w:p w14:paraId="12FAA25A" w14:textId="77777777" w:rsidR="00CD6181" w:rsidRPr="000233F4" w:rsidRDefault="00CD6181" w:rsidP="00CD6181">
      <w:pPr>
        <w:tabs>
          <w:tab w:val="left" w:pos="993"/>
        </w:tabs>
        <w:spacing w:after="0" w:line="240" w:lineRule="auto"/>
        <w:ind w:firstLine="709"/>
        <w:jc w:val="both"/>
        <w:rPr>
          <w:rFonts w:ascii="Times New Roman" w:hAnsi="Times New Roman"/>
          <w:sz w:val="24"/>
          <w:szCs w:val="24"/>
          <w:lang w:eastAsia="ru-RU"/>
        </w:rPr>
      </w:pPr>
    </w:p>
    <w:p w14:paraId="3433035B" w14:textId="77777777" w:rsidR="00CD6181" w:rsidRPr="00D85AB9" w:rsidRDefault="00CD6181" w:rsidP="00CD6181">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2414776D" w14:textId="77777777" w:rsidR="00CD6181" w:rsidRPr="006158AE"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036615F"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01424C03"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676AC20A"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05A2E742" w14:textId="77777777" w:rsidR="00CD6181" w:rsidRPr="00D85AB9" w:rsidRDefault="00CD6181" w:rsidP="00CD6181">
      <w:pPr>
        <w:spacing w:after="0" w:line="240" w:lineRule="auto"/>
        <w:jc w:val="both"/>
        <w:rPr>
          <w:rFonts w:ascii="Times New Roman" w:hAnsi="Times New Roman"/>
          <w:sz w:val="24"/>
          <w:szCs w:val="24"/>
          <w:lang w:eastAsia="ru-RU"/>
        </w:rPr>
      </w:pPr>
    </w:p>
    <w:p w14:paraId="558E83F3" w14:textId="77777777" w:rsidR="00CD6181" w:rsidRPr="00D85AB9" w:rsidRDefault="00CD6181" w:rsidP="00CD6181">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5768EB3A" w14:textId="77777777" w:rsidR="00CD6181" w:rsidRPr="00D85AB9"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6F14E3C3" w14:textId="77777777" w:rsidR="00CD6181" w:rsidRPr="00F54A4C"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0F72ABED" w14:textId="429C80F3" w:rsidR="00CD6181" w:rsidRPr="00F54A4C"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Pr="00F54A4C">
        <w:rPr>
          <w:rFonts w:ascii="Times New Roman" w:hAnsi="Times New Roman"/>
          <w:sz w:val="24"/>
          <w:szCs w:val="24"/>
          <w:lang w:val="uk-UA" w:eastAsia="ru-RU"/>
        </w:rPr>
        <w:t>окументи у повному обсязі, згідно п. 1</w:t>
      </w:r>
      <w:r>
        <w:rPr>
          <w:rFonts w:ascii="Times New Roman" w:hAnsi="Times New Roman"/>
          <w:sz w:val="24"/>
          <w:szCs w:val="24"/>
          <w:lang w:val="uk-UA" w:eastAsia="ru-RU"/>
        </w:rPr>
        <w:t>1</w:t>
      </w:r>
      <w:r w:rsidRPr="00F54A4C">
        <w:rPr>
          <w:rFonts w:ascii="Times New Roman" w:hAnsi="Times New Roman"/>
          <w:sz w:val="24"/>
          <w:szCs w:val="24"/>
          <w:lang w:val="uk-UA" w:eastAsia="ru-RU"/>
        </w:rPr>
        <w:t xml:space="preserve"> повинні бути надіслані учасником на електрону адресу: </w:t>
      </w:r>
      <w:hyperlink r:id="rId13" w:history="1">
        <w:r w:rsidRPr="005E32BB">
          <w:rPr>
            <w:rStyle w:val="a4"/>
            <w:rFonts w:ascii="Times New Roman" w:eastAsia="Times New Roman" w:hAnsi="Times New Roman"/>
            <w:sz w:val="24"/>
            <w:szCs w:val="24"/>
            <w:lang w:val="uk-UA" w:eastAsia="ru-RU"/>
          </w:rPr>
          <w:t>ok.ivanova@phc.org.ua</w:t>
        </w:r>
      </w:hyperlink>
      <w:r w:rsidRPr="00F54A4C">
        <w:rPr>
          <w:rFonts w:ascii="Times New Roman" w:hAnsi="Times New Roman"/>
          <w:sz w:val="24"/>
          <w:szCs w:val="24"/>
          <w:lang w:val="uk-UA" w:eastAsia="ru-RU"/>
        </w:rPr>
        <w:t xml:space="preserve"> з зазначенням у темі листа: «</w:t>
      </w:r>
      <w:r>
        <w:rPr>
          <w:rFonts w:ascii="Times New Roman" w:hAnsi="Times New Roman"/>
          <w:b/>
          <w:sz w:val="24"/>
          <w:szCs w:val="24"/>
          <w:lang w:val="uk-UA" w:eastAsia="ru-RU"/>
        </w:rPr>
        <w:t>Тендер</w:t>
      </w:r>
      <w:r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Pr="00F54A4C">
        <w:rPr>
          <w:rFonts w:ascii="Times New Roman" w:hAnsi="Times New Roman"/>
          <w:b/>
          <w:sz w:val="24"/>
          <w:szCs w:val="24"/>
          <w:lang w:val="uk-UA" w:eastAsia="ru-RU"/>
        </w:rPr>
        <w:t xml:space="preserve"> </w:t>
      </w:r>
      <w:r w:rsidR="00430562" w:rsidRPr="007D3080">
        <w:rPr>
          <w:rFonts w:ascii="Times New Roman" w:hAnsi="Times New Roman"/>
          <w:b/>
          <w:sz w:val="24"/>
          <w:szCs w:val="24"/>
        </w:rPr>
        <w:t xml:space="preserve">ДК </w:t>
      </w:r>
      <w:r w:rsidR="00430562" w:rsidRPr="00255BEE">
        <w:rPr>
          <w:rFonts w:ascii="Times New Roman" w:hAnsi="Times New Roman"/>
          <w:b/>
          <w:sz w:val="24"/>
          <w:szCs w:val="24"/>
        </w:rPr>
        <w:t xml:space="preserve">021:2015 – </w:t>
      </w:r>
      <w:r w:rsidR="00430562">
        <w:rPr>
          <w:rFonts w:ascii="Times New Roman" w:hAnsi="Times New Roman"/>
          <w:b/>
          <w:sz w:val="24"/>
          <w:szCs w:val="24"/>
        </w:rPr>
        <w:t>1892</w:t>
      </w:r>
      <w:r w:rsidR="00430562" w:rsidRPr="00255BEE">
        <w:rPr>
          <w:rFonts w:ascii="Times New Roman" w:hAnsi="Times New Roman"/>
          <w:b/>
          <w:sz w:val="24"/>
          <w:szCs w:val="24"/>
        </w:rPr>
        <w:t>0000-</w:t>
      </w:r>
      <w:r w:rsidR="00430562">
        <w:rPr>
          <w:rFonts w:ascii="Times New Roman" w:hAnsi="Times New Roman"/>
          <w:b/>
          <w:sz w:val="24"/>
          <w:szCs w:val="24"/>
        </w:rPr>
        <w:t>4</w:t>
      </w:r>
      <w:r w:rsidR="00430562" w:rsidRPr="00255BEE">
        <w:rPr>
          <w:rFonts w:ascii="Times New Roman" w:hAnsi="Times New Roman"/>
          <w:b/>
          <w:sz w:val="24"/>
          <w:szCs w:val="24"/>
        </w:rPr>
        <w:t xml:space="preserve"> </w:t>
      </w:r>
      <w:proofErr w:type="spellStart"/>
      <w:r w:rsidR="00430562">
        <w:rPr>
          <w:rFonts w:ascii="Times New Roman" w:hAnsi="Times New Roman"/>
          <w:b/>
          <w:sz w:val="24"/>
          <w:szCs w:val="24"/>
        </w:rPr>
        <w:t>Сумки</w:t>
      </w:r>
      <w:proofErr w:type="spellEnd"/>
      <w:r w:rsidR="00430562" w:rsidRPr="00255BEE">
        <w:rPr>
          <w:rFonts w:ascii="Times New Roman" w:hAnsi="Times New Roman"/>
          <w:b/>
          <w:sz w:val="24"/>
          <w:szCs w:val="24"/>
        </w:rPr>
        <w:t xml:space="preserve"> (</w:t>
      </w:r>
      <w:r w:rsidR="00430562" w:rsidRPr="00B843AD">
        <w:rPr>
          <w:rFonts w:ascii="Times New Roman" w:hAnsi="Times New Roman"/>
          <w:b/>
          <w:sz w:val="24"/>
          <w:szCs w:val="24"/>
        </w:rPr>
        <w:t>М</w:t>
      </w:r>
      <w:proofErr w:type="spellStart"/>
      <w:r w:rsidR="00430562" w:rsidRPr="00B843AD">
        <w:rPr>
          <w:rFonts w:ascii="Times New Roman" w:hAnsi="Times New Roman"/>
          <w:b/>
          <w:sz w:val="24"/>
          <w:szCs w:val="24"/>
          <w:lang w:val="uk"/>
        </w:rPr>
        <w:t>іні</w:t>
      </w:r>
      <w:proofErr w:type="spellEnd"/>
      <w:r w:rsidR="00430562" w:rsidRPr="00B843AD">
        <w:rPr>
          <w:rFonts w:ascii="Times New Roman" w:hAnsi="Times New Roman"/>
          <w:b/>
          <w:sz w:val="24"/>
          <w:szCs w:val="24"/>
          <w:lang w:val="uk"/>
        </w:rPr>
        <w:t xml:space="preserve"> дорожня пластикова валіза</w:t>
      </w:r>
      <w:r w:rsidR="00430562" w:rsidRPr="00255BEE">
        <w:rPr>
          <w:rFonts w:ascii="Times New Roman" w:hAnsi="Times New Roman"/>
          <w:b/>
          <w:sz w:val="24"/>
          <w:szCs w:val="24"/>
        </w:rPr>
        <w:t>)</w:t>
      </w:r>
      <w:r w:rsidRPr="00F54A4C">
        <w:rPr>
          <w:rFonts w:ascii="Times New Roman" w:hAnsi="Times New Roman"/>
          <w:sz w:val="24"/>
          <w:szCs w:val="24"/>
          <w:lang w:val="uk-UA" w:eastAsia="ru-RU"/>
        </w:rPr>
        <w:t>.</w:t>
      </w:r>
    </w:p>
    <w:p w14:paraId="3D3A4EC8"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Відповідальність за достовірність наданої інформації в своїй ціновій</w:t>
      </w:r>
      <w:r w:rsidRPr="00D85AB9">
        <w:rPr>
          <w:rFonts w:ascii="Times New Roman" w:eastAsia="Times New Roman" w:hAnsi="Times New Roman"/>
          <w:sz w:val="24"/>
          <w:szCs w:val="24"/>
          <w:lang w:val="uk-UA" w:eastAsia="ru-RU"/>
        </w:rPr>
        <w:t xml:space="preserve"> пропозиції несе учасник.</w:t>
      </w:r>
    </w:p>
    <w:p w14:paraId="00ED2487"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Pr>
          <w:rFonts w:ascii="Times New Roman" w:hAnsi="Times New Roman"/>
          <w:sz w:val="24"/>
          <w:szCs w:val="24"/>
          <w:lang w:val="uk-UA" w:eastAsia="ru-RU"/>
        </w:rPr>
        <w:t>цінов</w:t>
      </w:r>
      <w:r w:rsidRPr="00D85AB9">
        <w:rPr>
          <w:rFonts w:ascii="Times New Roman" w:hAnsi="Times New Roman"/>
          <w:sz w:val="24"/>
          <w:szCs w:val="24"/>
          <w:lang w:val="uk-UA" w:eastAsia="ru-RU"/>
        </w:rPr>
        <w:t xml:space="preserve">і пропозиції мають бути дійсними без змін впродовж не менш ніж 90 </w:t>
      </w:r>
      <w:bookmarkStart w:id="12" w:name="_Hlk125464930"/>
      <w:r w:rsidRPr="00D85AB9">
        <w:rPr>
          <w:rFonts w:ascii="Times New Roman" w:hAnsi="Times New Roman"/>
          <w:sz w:val="24"/>
          <w:szCs w:val="24"/>
          <w:lang w:val="uk-UA" w:eastAsia="ru-RU"/>
        </w:rPr>
        <w:t>(дев’яносто)</w:t>
      </w:r>
      <w:bookmarkEnd w:id="12"/>
      <w:r w:rsidRPr="00D85AB9">
        <w:rPr>
          <w:rFonts w:ascii="Times New Roman" w:hAnsi="Times New Roman"/>
          <w:sz w:val="24"/>
          <w:szCs w:val="24"/>
          <w:lang w:val="uk-UA" w:eastAsia="ru-RU"/>
        </w:rPr>
        <w:t xml:space="preserve"> календарних днів з дня їх </w:t>
      </w:r>
      <w:r>
        <w:rPr>
          <w:rFonts w:ascii="Times New Roman" w:hAnsi="Times New Roman"/>
          <w:sz w:val="24"/>
          <w:szCs w:val="24"/>
          <w:lang w:val="uk-UA" w:eastAsia="ru-RU"/>
        </w:rPr>
        <w:t>розкриття</w:t>
      </w:r>
      <w:r w:rsidRPr="00D85AB9">
        <w:rPr>
          <w:rFonts w:ascii="Times New Roman" w:hAnsi="Times New Roman"/>
          <w:sz w:val="24"/>
          <w:szCs w:val="24"/>
          <w:lang w:val="uk-UA" w:eastAsia="ru-RU"/>
        </w:rPr>
        <w:t>.</w:t>
      </w:r>
    </w:p>
    <w:p w14:paraId="249F08AA" w14:textId="77777777" w:rsidR="00CD6181" w:rsidRPr="00C231D1"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w:t>
      </w:r>
      <w:r>
        <w:rPr>
          <w:rFonts w:ascii="Times New Roman" w:hAnsi="Times New Roman"/>
          <w:sz w:val="24"/>
          <w:szCs w:val="24"/>
          <w:lang w:val="uk-UA" w:eastAsia="ru-RU"/>
        </w:rPr>
        <w:t xml:space="preserve">формі «Цінова </w:t>
      </w:r>
      <w:r w:rsidRPr="00D85AB9">
        <w:rPr>
          <w:rFonts w:ascii="Times New Roman" w:hAnsi="Times New Roman"/>
          <w:sz w:val="24"/>
          <w:szCs w:val="24"/>
          <w:lang w:val="uk-UA" w:eastAsia="ru-RU"/>
        </w:rPr>
        <w:t>пропозиці</w:t>
      </w:r>
      <w:r>
        <w:rPr>
          <w:rFonts w:ascii="Times New Roman" w:hAnsi="Times New Roman"/>
          <w:sz w:val="24"/>
          <w:szCs w:val="24"/>
          <w:lang w:val="uk-UA" w:eastAsia="ru-RU"/>
        </w:rPr>
        <w:t>я»</w:t>
      </w:r>
      <w:r w:rsidRPr="00D85AB9">
        <w:rPr>
          <w:rFonts w:ascii="Times New Roman" w:hAnsi="Times New Roman"/>
          <w:sz w:val="24"/>
          <w:szCs w:val="24"/>
          <w:lang w:val="uk-UA" w:eastAsia="ru-RU"/>
        </w:rPr>
        <w:t xml:space="preserve">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Pr>
          <w:rFonts w:ascii="Times New Roman" w:hAnsi="Times New Roman"/>
          <w:sz w:val="24"/>
          <w:szCs w:val="24"/>
          <w:lang w:val="uk-UA"/>
        </w:rPr>
        <w:t>у</w:t>
      </w:r>
      <w:r w:rsidRPr="00D85AB9">
        <w:rPr>
          <w:rFonts w:ascii="Times New Roman" w:hAnsi="Times New Roman"/>
          <w:sz w:val="24"/>
          <w:szCs w:val="24"/>
          <w:lang w:val="uk-UA"/>
        </w:rPr>
        <w:t xml:space="preserve">/послуг звільняється від оподаткування податком на додану вартість згідно статті 7 Закону України від 21.06.2012 року № 4999-VI «Про виконання програм </w:t>
      </w:r>
      <w:r w:rsidRPr="00D85AB9">
        <w:rPr>
          <w:rFonts w:ascii="Times New Roman" w:hAnsi="Times New Roman"/>
          <w:sz w:val="24"/>
          <w:szCs w:val="24"/>
          <w:lang w:val="uk-UA"/>
        </w:rPr>
        <w:lastRenderedPageBreak/>
        <w:t>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C231D1">
        <w:rPr>
          <w:rFonts w:ascii="Times New Roman" w:hAnsi="Times New Roman"/>
          <w:sz w:val="24"/>
          <w:szCs w:val="24"/>
          <w:lang w:val="uk-UA"/>
        </w:rPr>
        <w:t>) Глобального фонду для боротьби із СНІДом, туберкульозом та малярією в Україні»</w:t>
      </w:r>
    </w:p>
    <w:p w14:paraId="041C2F64" w14:textId="77777777" w:rsidR="00CD6181" w:rsidRPr="00FF564D"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4852AED6"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Додатку № </w:t>
      </w:r>
      <w:r>
        <w:rPr>
          <w:rFonts w:ascii="Times New Roman" w:hAnsi="Times New Roman"/>
          <w:sz w:val="24"/>
          <w:szCs w:val="24"/>
          <w:lang w:val="uk-UA"/>
        </w:rPr>
        <w:t>4</w:t>
      </w:r>
      <w:r w:rsidRPr="0088181E">
        <w:rPr>
          <w:rFonts w:ascii="Times New Roman" w:hAnsi="Times New Roman"/>
          <w:bCs/>
          <w:sz w:val="24"/>
          <w:szCs w:val="24"/>
          <w:lang w:val="uk-UA" w:eastAsia="ru-RU"/>
        </w:rPr>
        <w:t xml:space="preserve"> </w:t>
      </w:r>
      <w:r w:rsidRPr="003446A4">
        <w:rPr>
          <w:rFonts w:ascii="Times New Roman" w:hAnsi="Times New Roman"/>
          <w:bCs/>
          <w:sz w:val="24"/>
          <w:szCs w:val="24"/>
          <w:lang w:val="uk-UA" w:eastAsia="ru-RU"/>
        </w:rPr>
        <w:t>до Оголошення про проведення запиту цінових пропозицій</w:t>
      </w:r>
      <w:r w:rsidRPr="00D85AB9">
        <w:rPr>
          <w:rFonts w:ascii="Times New Roman" w:hAnsi="Times New Roman"/>
          <w:b/>
          <w:sz w:val="24"/>
          <w:szCs w:val="24"/>
          <w:lang w:val="uk-UA"/>
        </w:rPr>
        <w:t>.</w:t>
      </w:r>
    </w:p>
    <w:p w14:paraId="270A1CFA"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4A065AB7"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закупівлю</w:t>
      </w:r>
      <w:r w:rsidRPr="00D85AB9">
        <w:rPr>
          <w:rFonts w:ascii="Times New Roman" w:hAnsi="Times New Roman"/>
          <w:sz w:val="24"/>
          <w:szCs w:val="24"/>
          <w:lang w:val="uk-UA"/>
        </w:rPr>
        <w:t>.</w:t>
      </w:r>
    </w:p>
    <w:p w14:paraId="70D30BA6"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72D218"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EF2C70D" w14:textId="77777777" w:rsidR="00CD6181" w:rsidRPr="00D85AB9" w:rsidRDefault="00CD6181" w:rsidP="00CD6181">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2CAF997" w14:textId="77777777" w:rsidR="00CD6181" w:rsidRPr="00D85AB9" w:rsidRDefault="00CD6181" w:rsidP="00CD6181">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FD5F4B7"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3E19E8AC" w14:textId="77777777" w:rsidR="00CD6181" w:rsidRPr="007826D2"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Pr="007826D2">
        <w:rPr>
          <w:rFonts w:ascii="Times New Roman" w:hAnsi="Times New Roman"/>
          <w:i/>
          <w:iCs/>
          <w:sz w:val="24"/>
          <w:szCs w:val="24"/>
          <w:lang w:val="uk-UA"/>
        </w:rPr>
        <w:t>закупівлю.</w:t>
      </w:r>
    </w:p>
    <w:p w14:paraId="02FFE04F"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7826D2">
        <w:rPr>
          <w:rFonts w:ascii="Times New Roman" w:hAnsi="Times New Roman"/>
          <w:i/>
          <w:iCs/>
          <w:sz w:val="24"/>
          <w:szCs w:val="24"/>
          <w:lang w:val="uk-UA"/>
        </w:rPr>
        <w:t>Замовник не несе відповідальності</w:t>
      </w:r>
      <w:r w:rsidRPr="00D85AB9">
        <w:rPr>
          <w:rFonts w:ascii="Times New Roman" w:hAnsi="Times New Roman"/>
          <w:i/>
          <w:iCs/>
          <w:sz w:val="24"/>
          <w:szCs w:val="24"/>
          <w:lang w:val="uk-UA"/>
        </w:rPr>
        <w:t xml:space="preserve"> за роботу пошти, за будь-які поштові помилки, внаслідок яких матеріали (цінова пропозиція, бюджет чи будь-які інші документи, необхідні для участі у</w:t>
      </w:r>
      <w:r>
        <w:rPr>
          <w:rFonts w:ascii="Times New Roman" w:hAnsi="Times New Roman"/>
          <w:i/>
          <w:iCs/>
          <w:sz w:val="24"/>
          <w:szCs w:val="24"/>
          <w:lang w:val="uk-UA"/>
        </w:rPr>
        <w:t xml:space="preserve"> закупівлі</w:t>
      </w:r>
      <w:r w:rsidRPr="00D85AB9">
        <w:rPr>
          <w:rFonts w:ascii="Times New Roman" w:hAnsi="Times New Roman"/>
          <w:i/>
          <w:iCs/>
          <w:sz w:val="24"/>
          <w:szCs w:val="24"/>
          <w:lang w:val="uk-UA"/>
        </w:rPr>
        <w:t xml:space="preserve">) учасників </w:t>
      </w:r>
      <w:r>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2D4CF7AA"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Pr>
          <w:rFonts w:ascii="Times New Roman" w:hAnsi="Times New Roman"/>
          <w:i/>
          <w:iCs/>
          <w:sz w:val="24"/>
          <w:szCs w:val="24"/>
          <w:lang w:val="uk-UA"/>
        </w:rPr>
        <w:t>закупівлі</w:t>
      </w:r>
      <w:r w:rsidRPr="00D85AB9">
        <w:rPr>
          <w:rFonts w:ascii="Times New Roman" w:hAnsi="Times New Roman"/>
          <w:i/>
          <w:iCs/>
          <w:sz w:val="24"/>
          <w:szCs w:val="24"/>
          <w:lang w:val="uk-UA"/>
        </w:rPr>
        <w:t>, якщо будь-яка інформація про учасника</w:t>
      </w:r>
      <w:r>
        <w:rPr>
          <w:rFonts w:ascii="Times New Roman" w:hAnsi="Times New Roman"/>
          <w:i/>
          <w:iCs/>
          <w:sz w:val="24"/>
          <w:szCs w:val="24"/>
          <w:lang w:val="uk-UA"/>
        </w:rPr>
        <w:t xml:space="preserve"> закупівлі </w:t>
      </w:r>
      <w:r w:rsidRPr="00D85AB9">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CC5FABD"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учасник безумовно погоджується з усіма умовами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та бере на себе обов’язок їх належно виконувати.</w:t>
      </w:r>
    </w:p>
    <w:p w14:paraId="52312E87"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та/або питань, не врегульованих умовами </w:t>
      </w:r>
      <w:r>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43D2D346" w14:textId="77777777" w:rsidR="00CD6181" w:rsidRPr="008E6C01" w:rsidRDefault="00CD6181" w:rsidP="00CD6181">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60FD80D4" w14:textId="4AC9E109" w:rsidR="005323F8" w:rsidRDefault="005323F8" w:rsidP="005323F8">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1</w:t>
      </w:r>
      <w:r w:rsidRPr="008979D1">
        <w:rPr>
          <w:rFonts w:ascii="Times New Roman" w:hAnsi="Times New Roman"/>
        </w:rPr>
        <w:t xml:space="preserve"> </w:t>
      </w:r>
      <w:r w:rsidRPr="00F1100B">
        <w:rPr>
          <w:rFonts w:ascii="Times New Roman" w:hAnsi="Times New Roman"/>
        </w:rPr>
        <w:t>до Оголошення</w:t>
      </w:r>
      <w:r>
        <w:t xml:space="preserve"> </w:t>
      </w:r>
    </w:p>
    <w:p w14:paraId="78441CC1" w14:textId="77777777" w:rsidR="005323F8" w:rsidRDefault="005323F8" w:rsidP="005323F8">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75F383D4" w14:textId="77777777" w:rsidR="008D5605" w:rsidRDefault="008D5605" w:rsidP="003D67D6">
      <w:pPr>
        <w:spacing w:after="0" w:line="240" w:lineRule="auto"/>
        <w:jc w:val="center"/>
        <w:rPr>
          <w:rFonts w:ascii="Times New Roman" w:hAnsi="Times New Roman"/>
          <w:b/>
          <w:sz w:val="24"/>
          <w:szCs w:val="24"/>
          <w:highlight w:val="white"/>
        </w:rPr>
      </w:pPr>
      <w:bookmarkStart w:id="13" w:name="_Hlk58959454"/>
    </w:p>
    <w:p w14:paraId="37FC5245" w14:textId="60354060" w:rsidR="003D67D6" w:rsidRPr="004D3C44" w:rsidRDefault="003D67D6" w:rsidP="003D67D6">
      <w:pPr>
        <w:spacing w:after="0" w:line="240" w:lineRule="auto"/>
        <w:jc w:val="center"/>
        <w:rPr>
          <w:rFonts w:ascii="Times New Roman" w:hAnsi="Times New Roman"/>
          <w:b/>
          <w:sz w:val="24"/>
          <w:szCs w:val="24"/>
          <w:highlight w:val="white"/>
        </w:rPr>
      </w:pPr>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2F1B8B68" w14:textId="3C9ADFA5" w:rsidR="003D67D6" w:rsidRPr="00794F54" w:rsidRDefault="00430562" w:rsidP="003D67D6">
      <w:pPr>
        <w:jc w:val="center"/>
        <w:rPr>
          <w:rFonts w:ascii="Times New Roman" w:hAnsi="Times New Roman"/>
          <w:b/>
          <w:bCs/>
          <w:sz w:val="24"/>
          <w:szCs w:val="24"/>
        </w:rPr>
      </w:pPr>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Pr>
          <w:rFonts w:ascii="Times New Roman" w:hAnsi="Times New Roman"/>
          <w:b/>
          <w:sz w:val="24"/>
          <w:szCs w:val="24"/>
        </w:rPr>
        <w:t>1892</w:t>
      </w:r>
      <w:r w:rsidRPr="00255BEE">
        <w:rPr>
          <w:rFonts w:ascii="Times New Roman" w:hAnsi="Times New Roman"/>
          <w:b/>
          <w:sz w:val="24"/>
          <w:szCs w:val="24"/>
        </w:rPr>
        <w:t>0000-</w:t>
      </w:r>
      <w:r>
        <w:rPr>
          <w:rFonts w:ascii="Times New Roman" w:hAnsi="Times New Roman"/>
          <w:b/>
          <w:sz w:val="24"/>
          <w:szCs w:val="24"/>
        </w:rPr>
        <w:t>4</w:t>
      </w:r>
      <w:r w:rsidRPr="00255BEE">
        <w:rPr>
          <w:rFonts w:ascii="Times New Roman" w:hAnsi="Times New Roman"/>
          <w:b/>
          <w:sz w:val="24"/>
          <w:szCs w:val="24"/>
        </w:rPr>
        <w:t xml:space="preserve"> </w:t>
      </w:r>
      <w:r>
        <w:rPr>
          <w:rFonts w:ascii="Times New Roman" w:hAnsi="Times New Roman"/>
          <w:b/>
          <w:sz w:val="24"/>
          <w:szCs w:val="24"/>
        </w:rPr>
        <w:t>Сумки</w:t>
      </w:r>
      <w:r w:rsidRPr="00255BEE">
        <w:rPr>
          <w:rFonts w:ascii="Times New Roman" w:hAnsi="Times New Roman"/>
          <w:b/>
          <w:sz w:val="24"/>
          <w:szCs w:val="24"/>
        </w:rPr>
        <w:t xml:space="preserve"> (</w:t>
      </w:r>
      <w:r w:rsidRPr="00B843AD">
        <w:rPr>
          <w:rFonts w:ascii="Times New Roman" w:hAnsi="Times New Roman"/>
          <w:b/>
          <w:sz w:val="24"/>
          <w:szCs w:val="24"/>
        </w:rPr>
        <w:t>М</w:t>
      </w:r>
      <w:proofErr w:type="spellStart"/>
      <w:r w:rsidRPr="00B843AD">
        <w:rPr>
          <w:rFonts w:ascii="Times New Roman" w:hAnsi="Times New Roman"/>
          <w:b/>
          <w:sz w:val="24"/>
          <w:szCs w:val="24"/>
          <w:lang w:val="uk"/>
        </w:rPr>
        <w:t>іні</w:t>
      </w:r>
      <w:proofErr w:type="spellEnd"/>
      <w:r w:rsidRPr="00B843AD">
        <w:rPr>
          <w:rFonts w:ascii="Times New Roman" w:hAnsi="Times New Roman"/>
          <w:b/>
          <w:sz w:val="24"/>
          <w:szCs w:val="24"/>
          <w:lang w:val="uk"/>
        </w:rPr>
        <w:t xml:space="preserve"> дорожня пластикова валіза</w:t>
      </w:r>
      <w:r w:rsidRPr="00255BEE">
        <w:rPr>
          <w:rFonts w:ascii="Times New Roman" w:hAnsi="Times New Roman"/>
          <w:b/>
          <w:sz w:val="24"/>
          <w:szCs w:val="24"/>
        </w:rPr>
        <w:t>)</w:t>
      </w:r>
    </w:p>
    <w:tbl>
      <w:tblPr>
        <w:tblW w:w="95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5964"/>
        <w:gridCol w:w="1276"/>
      </w:tblGrid>
      <w:tr w:rsidR="008D5605" w:rsidRPr="00E93350" w14:paraId="3A006619" w14:textId="77777777" w:rsidTr="00276116">
        <w:trPr>
          <w:trHeight w:val="780"/>
        </w:trPr>
        <w:tc>
          <w:tcPr>
            <w:tcW w:w="570" w:type="dxa"/>
            <w:vAlign w:val="center"/>
          </w:tcPr>
          <w:bookmarkEnd w:id="13"/>
          <w:p w14:paraId="325A249E"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п/п</w:t>
            </w:r>
          </w:p>
        </w:tc>
        <w:tc>
          <w:tcPr>
            <w:tcW w:w="1755" w:type="dxa"/>
            <w:vAlign w:val="center"/>
          </w:tcPr>
          <w:p w14:paraId="473B9338" w14:textId="7C2A6288"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Найменування </w:t>
            </w:r>
            <w:r w:rsidR="00F11F73">
              <w:rPr>
                <w:rFonts w:ascii="Times New Roman" w:hAnsi="Times New Roman"/>
                <w:b/>
                <w:i/>
                <w:iCs/>
                <w:sz w:val="20"/>
                <w:szCs w:val="20"/>
              </w:rPr>
              <w:t>товару</w:t>
            </w:r>
          </w:p>
        </w:tc>
        <w:tc>
          <w:tcPr>
            <w:tcW w:w="5964" w:type="dxa"/>
            <w:vAlign w:val="center"/>
          </w:tcPr>
          <w:p w14:paraId="538BB2AB" w14:textId="5265B230"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Характеристика </w:t>
            </w:r>
            <w:r w:rsidR="009130FF">
              <w:rPr>
                <w:rFonts w:ascii="Times New Roman" w:hAnsi="Times New Roman"/>
                <w:b/>
                <w:i/>
                <w:iCs/>
                <w:sz w:val="20"/>
                <w:szCs w:val="20"/>
              </w:rPr>
              <w:t>товару</w:t>
            </w:r>
            <w:r w:rsidRPr="00113BDD">
              <w:rPr>
                <w:rFonts w:ascii="Times New Roman" w:hAnsi="Times New Roman"/>
                <w:b/>
                <w:i/>
                <w:iCs/>
                <w:sz w:val="20"/>
                <w:szCs w:val="20"/>
              </w:rPr>
              <w:t xml:space="preserve"> та вимоги</w:t>
            </w:r>
          </w:p>
        </w:tc>
        <w:tc>
          <w:tcPr>
            <w:tcW w:w="1276" w:type="dxa"/>
            <w:vAlign w:val="center"/>
          </w:tcPr>
          <w:p w14:paraId="31523678"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Кількість, </w:t>
            </w:r>
            <w:proofErr w:type="spellStart"/>
            <w:r w:rsidRPr="00113BDD">
              <w:rPr>
                <w:rFonts w:ascii="Times New Roman" w:hAnsi="Times New Roman"/>
                <w:b/>
                <w:i/>
                <w:iCs/>
                <w:sz w:val="20"/>
                <w:szCs w:val="20"/>
              </w:rPr>
              <w:t>шт</w:t>
            </w:r>
            <w:proofErr w:type="spellEnd"/>
          </w:p>
        </w:tc>
      </w:tr>
      <w:tr w:rsidR="008D5605" w:rsidRPr="00E93350" w14:paraId="3A88161D" w14:textId="77777777" w:rsidTr="00276116">
        <w:trPr>
          <w:trHeight w:val="1650"/>
        </w:trPr>
        <w:tc>
          <w:tcPr>
            <w:tcW w:w="570" w:type="dxa"/>
            <w:vAlign w:val="center"/>
          </w:tcPr>
          <w:p w14:paraId="3C599204" w14:textId="77777777" w:rsidR="008D5605" w:rsidRPr="00E93350" w:rsidRDefault="008D5605" w:rsidP="00276116">
            <w:pPr>
              <w:spacing w:line="240" w:lineRule="auto"/>
              <w:rPr>
                <w:rFonts w:ascii="Times New Roman" w:hAnsi="Times New Roman"/>
              </w:rPr>
            </w:pPr>
            <w:r w:rsidRPr="00E93350">
              <w:rPr>
                <w:rFonts w:ascii="Times New Roman" w:hAnsi="Times New Roman"/>
              </w:rPr>
              <w:t>1.</w:t>
            </w:r>
          </w:p>
        </w:tc>
        <w:tc>
          <w:tcPr>
            <w:tcW w:w="1755" w:type="dxa"/>
            <w:shd w:val="clear" w:color="auto" w:fill="auto"/>
            <w:tcMar>
              <w:top w:w="0" w:type="dxa"/>
              <w:left w:w="40" w:type="dxa"/>
              <w:bottom w:w="0" w:type="dxa"/>
              <w:right w:w="40" w:type="dxa"/>
            </w:tcMar>
          </w:tcPr>
          <w:p w14:paraId="5343817D" w14:textId="75CBD3B1" w:rsidR="008D5605" w:rsidRPr="00F2132E" w:rsidRDefault="00193F98" w:rsidP="00276116">
            <w:pPr>
              <w:spacing w:line="240" w:lineRule="auto"/>
              <w:rPr>
                <w:rFonts w:ascii="Times New Roman" w:hAnsi="Times New Roman"/>
              </w:rPr>
            </w:pPr>
            <w:bookmarkStart w:id="14" w:name="_Hlk150964501"/>
            <w:r w:rsidRPr="00193F98">
              <w:rPr>
                <w:rFonts w:ascii="Times New Roman" w:hAnsi="Times New Roman"/>
              </w:rPr>
              <w:t>М</w:t>
            </w:r>
            <w:proofErr w:type="spellStart"/>
            <w:r w:rsidRPr="00193F98">
              <w:rPr>
                <w:rFonts w:ascii="Times New Roman" w:hAnsi="Times New Roman"/>
                <w:lang w:val="uk"/>
              </w:rPr>
              <w:t>іні</w:t>
            </w:r>
            <w:proofErr w:type="spellEnd"/>
            <w:r w:rsidRPr="00193F98">
              <w:rPr>
                <w:rFonts w:ascii="Times New Roman" w:hAnsi="Times New Roman"/>
                <w:lang w:val="uk"/>
              </w:rPr>
              <w:t xml:space="preserve"> дорожня пластикова валіза</w:t>
            </w:r>
            <w:r w:rsidR="008D5605" w:rsidRPr="00F2132E">
              <w:rPr>
                <w:rFonts w:ascii="Times New Roman" w:hAnsi="Times New Roman"/>
              </w:rPr>
              <w:t xml:space="preserve"> </w:t>
            </w:r>
            <w:bookmarkEnd w:id="14"/>
          </w:p>
        </w:tc>
        <w:tc>
          <w:tcPr>
            <w:tcW w:w="5964" w:type="dxa"/>
            <w:shd w:val="clear" w:color="auto" w:fill="auto"/>
            <w:tcMar>
              <w:top w:w="0" w:type="dxa"/>
              <w:left w:w="40" w:type="dxa"/>
              <w:bottom w:w="0" w:type="dxa"/>
              <w:right w:w="40" w:type="dxa"/>
            </w:tcMar>
          </w:tcPr>
          <w:p w14:paraId="33CF2329" w14:textId="77777777" w:rsidR="00193F98" w:rsidRPr="00193F98" w:rsidRDefault="00193F98" w:rsidP="00193F98">
            <w:pPr>
              <w:spacing w:line="240" w:lineRule="auto"/>
              <w:rPr>
                <w:rFonts w:ascii="Times New Roman" w:hAnsi="Times New Roman"/>
                <w:b/>
              </w:rPr>
            </w:pPr>
            <w:r w:rsidRPr="00193F98">
              <w:rPr>
                <w:rFonts w:ascii="Times New Roman" w:hAnsi="Times New Roman"/>
                <w:b/>
                <w:lang w:val="uk"/>
              </w:rPr>
              <w:t>Орієнтовні технічні характеристики</w:t>
            </w:r>
            <w:r w:rsidRPr="00193F98">
              <w:rPr>
                <w:rFonts w:ascii="Times New Roman" w:hAnsi="Times New Roman"/>
                <w:b/>
              </w:rPr>
              <w:t>:</w:t>
            </w:r>
          </w:p>
          <w:p w14:paraId="2C84AB3F" w14:textId="77777777" w:rsidR="00193F98" w:rsidRPr="00193F98" w:rsidRDefault="00193F98" w:rsidP="00193F98">
            <w:pPr>
              <w:spacing w:line="240" w:lineRule="auto"/>
              <w:rPr>
                <w:rFonts w:ascii="Times New Roman" w:hAnsi="Times New Roman"/>
                <w:bCs/>
              </w:rPr>
            </w:pPr>
            <w:r w:rsidRPr="00193F98">
              <w:rPr>
                <w:rFonts w:ascii="Times New Roman" w:hAnsi="Times New Roman"/>
                <w:bCs/>
              </w:rPr>
              <w:t>Розміри: висота 50.5×ширина 33.5× глибина 20 см</w:t>
            </w:r>
          </w:p>
          <w:p w14:paraId="09DBFA32" w14:textId="77777777" w:rsidR="00193F98" w:rsidRDefault="00193F98" w:rsidP="00193F98">
            <w:pPr>
              <w:spacing w:line="240" w:lineRule="auto"/>
              <w:rPr>
                <w:rFonts w:ascii="Times New Roman" w:hAnsi="Times New Roman"/>
                <w:bCs/>
              </w:rPr>
            </w:pPr>
            <w:r w:rsidRPr="00193F98">
              <w:rPr>
                <w:rFonts w:ascii="Times New Roman" w:hAnsi="Times New Roman"/>
                <w:bCs/>
              </w:rPr>
              <w:t>Вага: 2,6 кг</w:t>
            </w:r>
          </w:p>
          <w:p w14:paraId="64D79D9B" w14:textId="77777777" w:rsidR="00193F98" w:rsidRDefault="00193F98" w:rsidP="00193F98">
            <w:pPr>
              <w:spacing w:line="240" w:lineRule="auto"/>
              <w:rPr>
                <w:rFonts w:ascii="Times New Roman" w:hAnsi="Times New Roman"/>
                <w:bCs/>
              </w:rPr>
            </w:pPr>
            <w:r w:rsidRPr="00193F98">
              <w:rPr>
                <w:rFonts w:ascii="Times New Roman" w:hAnsi="Times New Roman"/>
                <w:bCs/>
              </w:rPr>
              <w:t>Об’єм: 28 л</w:t>
            </w:r>
          </w:p>
          <w:p w14:paraId="38F520CB" w14:textId="79A119A3" w:rsidR="00193F98" w:rsidRPr="00193F98" w:rsidRDefault="00495F9F" w:rsidP="00193F98">
            <w:pPr>
              <w:spacing w:line="240" w:lineRule="auto"/>
              <w:rPr>
                <w:rFonts w:ascii="Times New Roman" w:hAnsi="Times New Roman"/>
                <w:bCs/>
              </w:rPr>
            </w:pPr>
            <w:r>
              <w:rPr>
                <w:rFonts w:ascii="Times New Roman" w:hAnsi="Times New Roman"/>
                <w:bCs/>
              </w:rPr>
              <w:t>*</w:t>
            </w:r>
            <w:r w:rsidR="00193F98" w:rsidRPr="00193F98">
              <w:rPr>
                <w:rFonts w:ascii="Times New Roman" w:hAnsi="Times New Roman"/>
                <w:bCs/>
              </w:rPr>
              <w:t xml:space="preserve">Колір: на вибір </w:t>
            </w:r>
            <w:r>
              <w:rPr>
                <w:rFonts w:ascii="Times New Roman" w:hAnsi="Times New Roman"/>
                <w:bCs/>
              </w:rPr>
              <w:t>З</w:t>
            </w:r>
            <w:r w:rsidR="00193F98" w:rsidRPr="00193F98">
              <w:rPr>
                <w:rFonts w:ascii="Times New Roman" w:hAnsi="Times New Roman"/>
                <w:bCs/>
              </w:rPr>
              <w:t>амовника.</w:t>
            </w:r>
          </w:p>
          <w:p w14:paraId="2EF7CBF6" w14:textId="77777777" w:rsidR="00193F98" w:rsidRPr="00193F98" w:rsidRDefault="00193F98" w:rsidP="00AF7FCA">
            <w:pPr>
              <w:spacing w:line="240" w:lineRule="auto"/>
              <w:jc w:val="both"/>
              <w:rPr>
                <w:rFonts w:ascii="Times New Roman" w:hAnsi="Times New Roman"/>
                <w:bCs/>
              </w:rPr>
            </w:pPr>
            <w:r w:rsidRPr="00193F98">
              <w:rPr>
                <w:rFonts w:ascii="Times New Roman" w:hAnsi="Times New Roman"/>
                <w:bCs/>
              </w:rPr>
              <w:t>Матеріал: ударостійкий пластик</w:t>
            </w:r>
          </w:p>
          <w:p w14:paraId="73586964" w14:textId="77777777" w:rsidR="00193F98" w:rsidRPr="00193F98" w:rsidRDefault="00193F98" w:rsidP="00AF7FCA">
            <w:pPr>
              <w:spacing w:line="240" w:lineRule="auto"/>
              <w:jc w:val="both"/>
              <w:rPr>
                <w:rFonts w:ascii="Times New Roman" w:hAnsi="Times New Roman"/>
                <w:bCs/>
              </w:rPr>
            </w:pPr>
            <w:r w:rsidRPr="00193F98">
              <w:rPr>
                <w:rFonts w:ascii="Times New Roman" w:hAnsi="Times New Roman"/>
                <w:bCs/>
              </w:rPr>
              <w:t>Корпус оснащений чотирма незалежними міцними поліуретановими колесами з можливістю повороту навколо своєї осі на 360 градусів.</w:t>
            </w:r>
          </w:p>
          <w:p w14:paraId="21D0170B" w14:textId="77777777" w:rsidR="00193F98" w:rsidRPr="00193F98" w:rsidRDefault="00193F98" w:rsidP="00AF7FCA">
            <w:pPr>
              <w:spacing w:line="240" w:lineRule="auto"/>
              <w:jc w:val="both"/>
              <w:rPr>
                <w:rFonts w:ascii="Times New Roman" w:hAnsi="Times New Roman"/>
                <w:bCs/>
              </w:rPr>
            </w:pPr>
            <w:r w:rsidRPr="00193F98">
              <w:rPr>
                <w:rFonts w:ascii="Times New Roman" w:hAnsi="Times New Roman"/>
                <w:bCs/>
              </w:rPr>
              <w:t>Має надійні ручки зверху і збоку для перенесення його в вертикальному і горизонтальному положеннях, також його можна поставити в будь-якому з цих положень на пластикові ніжки внизу й збоку.</w:t>
            </w:r>
          </w:p>
          <w:p w14:paraId="4710C242" w14:textId="77777777" w:rsidR="00193F98" w:rsidRPr="00193F98" w:rsidRDefault="00193F98" w:rsidP="00AF7FCA">
            <w:pPr>
              <w:spacing w:line="240" w:lineRule="auto"/>
              <w:jc w:val="both"/>
              <w:rPr>
                <w:rFonts w:ascii="Times New Roman" w:hAnsi="Times New Roman"/>
                <w:bCs/>
              </w:rPr>
            </w:pPr>
            <w:r w:rsidRPr="00193F98">
              <w:rPr>
                <w:rFonts w:ascii="Times New Roman" w:hAnsi="Times New Roman"/>
                <w:bCs/>
              </w:rPr>
              <w:t>Пластикова валіза розділена на два відділення. В одному відділенні розміщені спеціальні ремінці для фіксації багажу, друга частина відділяється тканинною перегородкою на блискавці і має внутрішню кишеню з міцної сітки на блискавці.</w:t>
            </w:r>
          </w:p>
          <w:p w14:paraId="3C2D9603" w14:textId="3520C0BC" w:rsidR="008D5605" w:rsidRPr="00F2132E" w:rsidRDefault="00193F98" w:rsidP="00495F9F">
            <w:pPr>
              <w:spacing w:line="240" w:lineRule="auto"/>
              <w:jc w:val="both"/>
              <w:rPr>
                <w:rFonts w:ascii="Times New Roman" w:hAnsi="Times New Roman"/>
                <w:i/>
              </w:rPr>
            </w:pPr>
            <w:r w:rsidRPr="00193F98">
              <w:rPr>
                <w:rFonts w:ascii="Times New Roman" w:hAnsi="Times New Roman"/>
                <w:bCs/>
              </w:rPr>
              <w:t>Валіза оснащена вбудованим кодовим замком. Блискавки, що закривають основне відділення, мають спеціальні «</w:t>
            </w:r>
            <w:r w:rsidR="00495F9F">
              <w:rPr>
                <w:rFonts w:ascii="Times New Roman" w:hAnsi="Times New Roman"/>
                <w:bCs/>
              </w:rPr>
              <w:t>бігунки</w:t>
            </w:r>
            <w:r w:rsidRPr="00193F98">
              <w:rPr>
                <w:rFonts w:ascii="Times New Roman" w:hAnsi="Times New Roman"/>
                <w:bCs/>
              </w:rPr>
              <w:t>», які заходять в кодовий замок.</w:t>
            </w:r>
          </w:p>
        </w:tc>
        <w:tc>
          <w:tcPr>
            <w:tcW w:w="1276" w:type="dxa"/>
            <w:shd w:val="clear" w:color="auto" w:fill="auto"/>
            <w:tcMar>
              <w:top w:w="0" w:type="dxa"/>
              <w:left w:w="40" w:type="dxa"/>
              <w:bottom w:w="0" w:type="dxa"/>
              <w:right w:w="40" w:type="dxa"/>
            </w:tcMar>
            <w:vAlign w:val="center"/>
          </w:tcPr>
          <w:p w14:paraId="3BE0CF93" w14:textId="68713916" w:rsidR="008D5605" w:rsidRPr="00F2132E" w:rsidRDefault="00193F98" w:rsidP="00276116">
            <w:pPr>
              <w:spacing w:line="240" w:lineRule="auto"/>
              <w:jc w:val="center"/>
              <w:rPr>
                <w:rFonts w:ascii="Times New Roman" w:hAnsi="Times New Roman"/>
              </w:rPr>
            </w:pPr>
            <w:r>
              <w:rPr>
                <w:rFonts w:ascii="Times New Roman" w:hAnsi="Times New Roman"/>
              </w:rPr>
              <w:t>335</w:t>
            </w:r>
          </w:p>
        </w:tc>
      </w:tr>
    </w:tbl>
    <w:p w14:paraId="11C53CF7" w14:textId="49FAEED6" w:rsidR="008D5605" w:rsidRPr="003D4D19" w:rsidRDefault="005323F8" w:rsidP="008D5605">
      <w:pPr>
        <w:shd w:val="clear" w:color="auto" w:fill="FFFFFF"/>
        <w:spacing w:line="240" w:lineRule="auto"/>
        <w:ind w:left="567" w:firstLine="283"/>
        <w:jc w:val="both"/>
        <w:rPr>
          <w:rFonts w:ascii="Times New Roman" w:hAnsi="Times New Roman"/>
          <w:b/>
          <w:i/>
          <w:iCs/>
          <w:color w:val="000000"/>
          <w:lang w:val="ru-RU" w:eastAsia="ru-RU"/>
        </w:rPr>
      </w:pPr>
      <w:r w:rsidRPr="005323F8">
        <w:rPr>
          <w:rFonts w:ascii="Arial" w:eastAsia="Arial" w:hAnsi="Arial" w:cs="Arial"/>
        </w:rPr>
        <w:t>*</w:t>
      </w:r>
      <w:r w:rsidRPr="005323F8">
        <w:rPr>
          <w:rFonts w:ascii="Times New Roman" w:eastAsia="Arial" w:hAnsi="Times New Roman"/>
          <w:i/>
          <w:iCs/>
        </w:rPr>
        <w:t>Колір: на вибір замовника – означає, якщо у постачальника є варіанти кольорів то замовник обирає із запропонованих, або у разі відсутності 100% тиражу в одному кольорі, замовник лишає за собою право обрати декілька кольорів одного товару, який буде у наявності. Серед бажаних кольорів – розглядаємо всю палітру крім червоного, рожевого, білого</w:t>
      </w:r>
      <w:r w:rsidR="003D4D19" w:rsidRPr="003D4D19">
        <w:rPr>
          <w:rFonts w:ascii="Times New Roman" w:eastAsia="Arial" w:hAnsi="Times New Roman"/>
          <w:i/>
          <w:iCs/>
          <w:lang w:val="ru-RU"/>
        </w:rPr>
        <w:t>/</w:t>
      </w:r>
    </w:p>
    <w:p w14:paraId="56C08ED2" w14:textId="0EB28712" w:rsidR="008D5605" w:rsidRPr="00465907" w:rsidRDefault="008D5605" w:rsidP="008D5605">
      <w:pPr>
        <w:shd w:val="clear" w:color="auto" w:fill="FFFFFF"/>
        <w:spacing w:line="240" w:lineRule="auto"/>
        <w:ind w:left="567" w:firstLine="283"/>
        <w:jc w:val="both"/>
        <w:rPr>
          <w:rFonts w:ascii="Times New Roman" w:hAnsi="Times New Roman"/>
          <w:b/>
          <w:color w:val="000000"/>
          <w:lang w:eastAsia="ru-RU"/>
        </w:rPr>
      </w:pPr>
      <w:r w:rsidRPr="00465907">
        <w:rPr>
          <w:rFonts w:ascii="Times New Roman" w:hAnsi="Times New Roman"/>
          <w:b/>
          <w:color w:val="000000"/>
          <w:lang w:eastAsia="ru-RU"/>
        </w:rPr>
        <w:t xml:space="preserve">Строк постачання продукції: з дати підписання договору </w:t>
      </w:r>
      <w:r w:rsidRPr="00A957E7">
        <w:rPr>
          <w:rFonts w:ascii="Times New Roman" w:hAnsi="Times New Roman"/>
          <w:b/>
          <w:color w:val="000000"/>
          <w:lang w:eastAsia="ru-RU"/>
        </w:rPr>
        <w:t xml:space="preserve">– </w:t>
      </w:r>
      <w:r w:rsidRPr="003D4D19">
        <w:rPr>
          <w:rFonts w:ascii="Times New Roman" w:hAnsi="Times New Roman"/>
          <w:b/>
          <w:color w:val="000000"/>
          <w:lang w:eastAsia="ru-RU"/>
        </w:rPr>
        <w:t xml:space="preserve">до </w:t>
      </w:r>
      <w:r w:rsidR="00495F9F" w:rsidRPr="003D4D19">
        <w:rPr>
          <w:rFonts w:ascii="Times New Roman" w:hAnsi="Times New Roman"/>
          <w:b/>
          <w:color w:val="000000"/>
          <w:lang w:eastAsia="ru-RU"/>
        </w:rPr>
        <w:t>1</w:t>
      </w:r>
      <w:r w:rsidR="003D4D19" w:rsidRPr="003D4D19">
        <w:rPr>
          <w:rFonts w:ascii="Times New Roman" w:hAnsi="Times New Roman"/>
          <w:b/>
          <w:color w:val="000000"/>
          <w:lang w:val="ru-RU" w:eastAsia="ru-RU"/>
        </w:rPr>
        <w:t>5</w:t>
      </w:r>
      <w:r w:rsidRPr="003D4D19">
        <w:rPr>
          <w:rFonts w:ascii="Times New Roman" w:hAnsi="Times New Roman"/>
          <w:b/>
          <w:color w:val="000000"/>
          <w:lang w:eastAsia="ru-RU"/>
        </w:rPr>
        <w:t>.1</w:t>
      </w:r>
      <w:r w:rsidR="00495F9F" w:rsidRPr="003D4D19">
        <w:rPr>
          <w:rFonts w:ascii="Times New Roman" w:hAnsi="Times New Roman"/>
          <w:b/>
          <w:color w:val="000000"/>
          <w:lang w:eastAsia="ru-RU"/>
        </w:rPr>
        <w:t>2</w:t>
      </w:r>
      <w:r w:rsidRPr="003D4D19">
        <w:rPr>
          <w:rFonts w:ascii="Times New Roman" w:hAnsi="Times New Roman"/>
          <w:b/>
          <w:color w:val="000000"/>
          <w:lang w:eastAsia="ru-RU"/>
        </w:rPr>
        <w:t>.202</w:t>
      </w:r>
      <w:r w:rsidR="00495F9F" w:rsidRPr="003D4D19">
        <w:rPr>
          <w:rFonts w:ascii="Times New Roman" w:hAnsi="Times New Roman"/>
          <w:b/>
          <w:color w:val="000000"/>
          <w:lang w:eastAsia="ru-RU"/>
        </w:rPr>
        <w:t>3</w:t>
      </w:r>
      <w:r w:rsidRPr="003D4D19">
        <w:rPr>
          <w:rFonts w:ascii="Times New Roman" w:hAnsi="Times New Roman"/>
          <w:b/>
          <w:color w:val="000000"/>
          <w:lang w:eastAsia="ru-RU"/>
        </w:rPr>
        <w:t xml:space="preserve"> року</w:t>
      </w:r>
      <w:r w:rsidRPr="00A957E7">
        <w:rPr>
          <w:rFonts w:ascii="Times New Roman" w:hAnsi="Times New Roman"/>
          <w:b/>
          <w:color w:val="000000"/>
          <w:lang w:eastAsia="ru-RU"/>
        </w:rPr>
        <w:t>.</w:t>
      </w:r>
    </w:p>
    <w:p w14:paraId="3433E5E2" w14:textId="474151C9" w:rsidR="008D5605" w:rsidRPr="00A00B74" w:rsidRDefault="00495F9F" w:rsidP="008D5605">
      <w:pPr>
        <w:pStyle w:val="a8"/>
        <w:tabs>
          <w:tab w:val="left" w:pos="1134"/>
        </w:tabs>
        <w:ind w:left="709"/>
        <w:jc w:val="both"/>
        <w:rPr>
          <w:rFonts w:ascii="Times New Roman" w:eastAsia="Tahoma" w:hAnsi="Times New Roman"/>
          <w:bCs/>
          <w:lang w:val="uk-UA" w:eastAsia="ru-RU"/>
        </w:rPr>
      </w:pPr>
      <w:r w:rsidRPr="00A00B74">
        <w:rPr>
          <w:rFonts w:ascii="Times New Roman" w:eastAsia="Tahoma" w:hAnsi="Times New Roman"/>
          <w:bCs/>
          <w:lang w:val="uk-UA" w:eastAsia="ru-RU"/>
        </w:rPr>
        <w:t>П</w:t>
      </w:r>
      <w:r w:rsidR="008D5605" w:rsidRPr="00A00B74">
        <w:rPr>
          <w:rFonts w:ascii="Times New Roman" w:eastAsia="Tahoma" w:hAnsi="Times New Roman"/>
          <w:bCs/>
          <w:lang w:val="uk-UA" w:eastAsia="ru-RU"/>
        </w:rPr>
        <w:t>оста</w:t>
      </w:r>
      <w:r w:rsidR="00A00B74" w:rsidRPr="00A00B74">
        <w:rPr>
          <w:rFonts w:ascii="Times New Roman" w:eastAsia="Tahoma" w:hAnsi="Times New Roman"/>
          <w:bCs/>
          <w:lang w:val="uk-UA" w:eastAsia="ru-RU"/>
        </w:rPr>
        <w:t>вка</w:t>
      </w:r>
      <w:r w:rsidR="008D5605" w:rsidRPr="00A00B74">
        <w:rPr>
          <w:rFonts w:ascii="Times New Roman" w:eastAsia="Tahoma" w:hAnsi="Times New Roman"/>
          <w:bCs/>
          <w:lang w:val="uk-UA" w:eastAsia="ru-RU"/>
        </w:rPr>
        <w:t xml:space="preserve"> товару – 04071, м. Київ, вул. Ярославська, буд.41.</w:t>
      </w:r>
    </w:p>
    <w:p w14:paraId="4606CF8A" w14:textId="77777777" w:rsidR="008D5605" w:rsidRDefault="008D5605" w:rsidP="00A00B74">
      <w:pPr>
        <w:ind w:left="284" w:firstLine="203"/>
        <w:jc w:val="center"/>
        <w:rPr>
          <w:rFonts w:ascii="Times New Roman" w:hAnsi="Times New Roman"/>
          <w:b/>
          <w:bCs/>
          <w:color w:val="000000"/>
        </w:rPr>
      </w:pPr>
    </w:p>
    <w:p w14:paraId="0E54C311" w14:textId="77777777" w:rsidR="008D5605" w:rsidRPr="0028425D" w:rsidRDefault="008D5605" w:rsidP="008D5605">
      <w:pPr>
        <w:ind w:firstLine="487"/>
        <w:jc w:val="center"/>
        <w:rPr>
          <w:rFonts w:ascii="Times New Roman" w:hAnsi="Times New Roman"/>
          <w:b/>
          <w:bCs/>
          <w:color w:val="000000"/>
        </w:rPr>
      </w:pPr>
      <w:r w:rsidRPr="0028425D">
        <w:rPr>
          <w:rFonts w:ascii="Times New Roman" w:hAnsi="Times New Roman"/>
          <w:b/>
          <w:bCs/>
          <w:color w:val="000000"/>
        </w:rPr>
        <w:t>Вимоги до</w:t>
      </w:r>
      <w:r>
        <w:rPr>
          <w:rFonts w:ascii="Times New Roman" w:hAnsi="Times New Roman"/>
          <w:b/>
          <w:bCs/>
          <w:color w:val="000000"/>
        </w:rPr>
        <w:t xml:space="preserve"> предмету закупівлі та </w:t>
      </w:r>
      <w:r w:rsidRPr="0028425D">
        <w:rPr>
          <w:rFonts w:ascii="Times New Roman" w:hAnsi="Times New Roman"/>
          <w:b/>
          <w:bCs/>
          <w:color w:val="000000"/>
        </w:rPr>
        <w:t>пакування</w:t>
      </w:r>
      <w:r>
        <w:rPr>
          <w:rFonts w:ascii="Times New Roman" w:hAnsi="Times New Roman"/>
          <w:b/>
          <w:bCs/>
          <w:color w:val="000000"/>
        </w:rPr>
        <w:t xml:space="preserve"> товару</w:t>
      </w:r>
      <w:r w:rsidRPr="0028425D">
        <w:rPr>
          <w:rFonts w:ascii="Times New Roman" w:hAnsi="Times New Roman"/>
          <w:b/>
          <w:bCs/>
          <w:color w:val="000000"/>
        </w:rPr>
        <w:t>:</w:t>
      </w:r>
    </w:p>
    <w:p w14:paraId="64CC2629" w14:textId="77777777" w:rsidR="008D5605" w:rsidRPr="00213D59" w:rsidRDefault="008D5605" w:rsidP="008D5605">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6A35FED5" w14:textId="1CAD2C91" w:rsidR="008D5605" w:rsidRPr="007F1E90" w:rsidRDefault="008D5605" w:rsidP="008D5605">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347E237F" w14:textId="77777777" w:rsidR="008D5605" w:rsidRDefault="008D5605" w:rsidP="008D5605">
      <w:pPr>
        <w:tabs>
          <w:tab w:val="left" w:pos="567"/>
        </w:tabs>
        <w:suppressAutoHyphens/>
        <w:spacing w:line="240" w:lineRule="auto"/>
        <w:ind w:left="426"/>
        <w:jc w:val="both"/>
        <w:rPr>
          <w:rFonts w:ascii="Times New Roman" w:hAnsi="Times New Roman"/>
          <w:color w:val="000000" w:themeColor="text1"/>
          <w:sz w:val="24"/>
          <w:szCs w:val="24"/>
          <w:u w:val="single"/>
        </w:rPr>
      </w:pPr>
    </w:p>
    <w:p w14:paraId="66248B1D" w14:textId="77777777" w:rsidR="008D5605" w:rsidRPr="0004308F" w:rsidRDefault="008D5605" w:rsidP="008D5605">
      <w:pPr>
        <w:tabs>
          <w:tab w:val="left" w:pos="567"/>
        </w:tabs>
        <w:suppressAutoHyphens/>
        <w:spacing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F9B86B" w14:textId="013008E0" w:rsidR="008D5605" w:rsidRPr="0004308F" w:rsidRDefault="008D5605" w:rsidP="008D5605">
      <w:pPr>
        <w:tabs>
          <w:tab w:val="left" w:pos="567"/>
          <w:tab w:val="left" w:pos="709"/>
        </w:tabs>
        <w:suppressAutoHyphens/>
        <w:spacing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lastRenderedPageBreak/>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6124B563" w14:textId="77777777" w:rsidR="008D5605" w:rsidRDefault="008D5605" w:rsidP="008D5605"/>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5" w:name="bookmark=id.gjdgxs" w:colFirst="0" w:colLast="0"/>
      <w:bookmarkStart w:id="16" w:name="_heading=h.30j0zll" w:colFirst="0" w:colLast="0"/>
      <w:bookmarkStart w:id="17" w:name="bookmark=id.1fob9te" w:colFirst="0" w:colLast="0"/>
      <w:bookmarkStart w:id="18" w:name="bookmark=id.3znysh7" w:colFirst="0" w:colLast="0"/>
      <w:bookmarkStart w:id="19" w:name="bookmark=id.2et92p0" w:colFirst="0" w:colLast="0"/>
      <w:bookmarkStart w:id="20" w:name="bookmark=id.tyjcwt" w:colFirst="0" w:colLast="0"/>
      <w:bookmarkStart w:id="21" w:name="bookmark=id.3dy6vkm" w:colFirst="0" w:colLast="0"/>
      <w:bookmarkStart w:id="22" w:name="bookmark=id.1t3h5sf" w:colFirst="0" w:colLast="0"/>
      <w:bookmarkStart w:id="23" w:name="bookmark=id.4d34og8" w:colFirst="0" w:colLast="0"/>
      <w:bookmarkStart w:id="24" w:name="bookmark=id.2s8eyo1" w:colFirst="0" w:colLast="0"/>
      <w:bookmarkStart w:id="25" w:name="bookmark=id.17dp8vu" w:colFirst="0" w:colLast="0"/>
      <w:bookmarkStart w:id="26" w:name="bookmark=id.3rdcrjn" w:colFirst="0" w:colLast="0"/>
      <w:bookmarkStart w:id="27" w:name="bookmark=id.26in1rg" w:colFirst="0" w:colLast="0"/>
      <w:bookmarkStart w:id="28" w:name="bookmark=id.lnxbz9" w:colFirst="0" w:colLast="0"/>
      <w:bookmarkStart w:id="29" w:name="bookmark=id.35nkun2" w:colFirst="0" w:colLast="0"/>
      <w:bookmarkStart w:id="30" w:name="bookmark=id.1ksv4uv" w:colFirst="0" w:colLast="0"/>
      <w:bookmarkStart w:id="31" w:name="bookmark=id.44sinio" w:colFirst="0" w:colLast="0"/>
      <w:bookmarkStart w:id="32" w:name="bookmark=id.2jxsxqh" w:colFirst="0" w:colLast="0"/>
      <w:bookmarkStart w:id="33" w:name="bookmark=id.z337ya" w:colFirst="0" w:colLast="0"/>
      <w:bookmarkStart w:id="34" w:name="bookmark=id.3j2qqm3" w:colFirst="0" w:colLast="0"/>
      <w:bookmarkStart w:id="35" w:name="bookmark=id.1y810tw" w:colFirst="0" w:colLast="0"/>
      <w:bookmarkStart w:id="36" w:name="bookmark=id.4i7ojhp" w:colFirst="0" w:colLast="0"/>
      <w:bookmarkStart w:id="37" w:name="bookmark=id.2xcytpi" w:colFirst="0" w:colLast="0"/>
      <w:bookmarkStart w:id="38" w:name="bookmark=id.1ci93xb" w:colFirst="0" w:colLast="0"/>
      <w:bookmarkStart w:id="39" w:name="bookmark=id.3whwml4" w:colFirst="0" w:colLast="0"/>
      <w:bookmarkStart w:id="40" w:name="bookmark=id.2bn6wsx" w:colFirst="0" w:colLast="0"/>
      <w:bookmarkStart w:id="41" w:name="bookmark=id.qsh70q" w:colFirst="0" w:colLast="0"/>
      <w:bookmarkStart w:id="42" w:name="bookmark=id.3as4poj" w:colFirst="0" w:colLast="0"/>
      <w:bookmarkStart w:id="43" w:name="bookmark=id.1pxezwc" w:colFirst="0" w:colLast="0"/>
      <w:bookmarkStart w:id="44" w:name="bookmark=id.49x2ik5" w:colFirst="0" w:colLast="0"/>
      <w:bookmarkStart w:id="45" w:name="bookmark=id.2p2csry" w:colFirst="0" w:colLast="0"/>
      <w:bookmarkStart w:id="46" w:name="bookmark=id.147n2zr" w:colFirst="0" w:colLast="0"/>
      <w:bookmarkStart w:id="47" w:name="bookmark=id.3o7alnk" w:colFirst="0" w:colLast="0"/>
      <w:bookmarkStart w:id="48" w:name="bookmark=id.23ckvvd" w:colFirst="0" w:colLast="0"/>
      <w:bookmarkStart w:id="49" w:name="bookmark=id.ihv636" w:colFirst="0" w:colLast="0"/>
      <w:bookmarkStart w:id="50" w:name="bookmark=id.32hioqz" w:colFirst="0" w:colLast="0"/>
      <w:bookmarkStart w:id="51" w:name="bookmark=id.1hmsyys" w:colFirst="0" w:colLast="0"/>
      <w:bookmarkStart w:id="52" w:name="bookmark=id.41mghml" w:colFirst="0" w:colLast="0"/>
      <w:bookmarkStart w:id="53" w:name="bookmark=id.2grqrue" w:colFirst="0" w:colLast="0"/>
      <w:bookmarkStart w:id="54" w:name="bookmark=id.vx1227" w:colFirst="0" w:colLast="0"/>
      <w:bookmarkStart w:id="55" w:name="bookmark=id.3fwokq0" w:colFirst="0" w:colLast="0"/>
      <w:bookmarkStart w:id="56" w:name="bookmark=id.1v1yuxt" w:colFirst="0" w:colLast="0"/>
      <w:bookmarkStart w:id="57" w:name="bookmark=id.4f1mdlm" w:colFirst="0" w:colLast="0"/>
      <w:bookmarkStart w:id="58" w:name="bookmark=id.2u6wntf" w:colFirst="0" w:colLast="0"/>
      <w:bookmarkStart w:id="59" w:name="bookmark=id.19c6y18" w:colFirst="0" w:colLast="0"/>
      <w:bookmarkStart w:id="60" w:name="bookmark=id.3tbugp1" w:colFirst="0" w:colLast="0"/>
      <w:bookmarkStart w:id="61" w:name="bookmark=id.28h4qwu" w:colFirst="0" w:colLast="0"/>
      <w:bookmarkStart w:id="62" w:name="bookmark=id.nmf14n" w:colFirst="0" w:colLast="0"/>
      <w:bookmarkStart w:id="63" w:name="bookmark=id.37m2jsg"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23C45AB" w14:textId="6ACF04D6" w:rsidR="005323F8" w:rsidRDefault="005323F8" w:rsidP="005323F8">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2</w:t>
      </w:r>
      <w:r w:rsidRPr="008979D1">
        <w:rPr>
          <w:rFonts w:ascii="Times New Roman" w:hAnsi="Times New Roman"/>
        </w:rPr>
        <w:t xml:space="preserve"> </w:t>
      </w:r>
      <w:r w:rsidRPr="00F1100B">
        <w:rPr>
          <w:rFonts w:ascii="Times New Roman" w:hAnsi="Times New Roman"/>
        </w:rPr>
        <w:t>до Оголошення</w:t>
      </w:r>
      <w:r>
        <w:t xml:space="preserve"> </w:t>
      </w:r>
    </w:p>
    <w:p w14:paraId="3D499141" w14:textId="77777777" w:rsidR="005323F8" w:rsidRDefault="005323F8" w:rsidP="005323F8">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6EF6419D" w14:textId="146ADA10" w:rsidR="00903456" w:rsidRPr="00441ECD" w:rsidRDefault="00903456" w:rsidP="00F54A4C">
      <w:pPr>
        <w:spacing w:after="0" w:line="240" w:lineRule="auto"/>
        <w:ind w:left="8222" w:right="-709"/>
        <w:rPr>
          <w:rFonts w:ascii="Times New Roman" w:hAnsi="Times New Roman"/>
          <w:b/>
          <w:bCs/>
          <w:sz w:val="24"/>
          <w:szCs w:val="24"/>
        </w:rPr>
      </w:pP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1AC3228E"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 xml:space="preserve">Ми, </w:t>
      </w:r>
      <w:r w:rsidRPr="00CF35C0">
        <w:rPr>
          <w:rFonts w:ascii="Times New Roman" w:hAnsi="Times New Roman"/>
          <w:sz w:val="24"/>
          <w:szCs w:val="24"/>
        </w:rPr>
        <w:t>___________________________</w:t>
      </w:r>
      <w:r w:rsidR="007B6578" w:rsidRPr="00CF35C0">
        <w:rPr>
          <w:rFonts w:ascii="Times New Roman" w:hAnsi="Times New Roman"/>
          <w:sz w:val="24"/>
          <w:szCs w:val="24"/>
        </w:rPr>
        <w:t>_______________________ (назва у</w:t>
      </w:r>
      <w:r w:rsidRPr="00CF35C0">
        <w:rPr>
          <w:rFonts w:ascii="Times New Roman" w:hAnsi="Times New Roman"/>
          <w:sz w:val="24"/>
          <w:szCs w:val="24"/>
        </w:rPr>
        <w:t xml:space="preserve">часника), надаємо свою </w:t>
      </w:r>
      <w:r w:rsidR="00D77147" w:rsidRPr="00CF35C0">
        <w:rPr>
          <w:rFonts w:ascii="Times New Roman" w:hAnsi="Times New Roman"/>
          <w:sz w:val="24"/>
          <w:szCs w:val="24"/>
        </w:rPr>
        <w:t xml:space="preserve">цінову </w:t>
      </w:r>
      <w:r w:rsidRPr="00CF35C0">
        <w:rPr>
          <w:rFonts w:ascii="Times New Roman" w:hAnsi="Times New Roman"/>
          <w:sz w:val="24"/>
          <w:szCs w:val="24"/>
        </w:rPr>
        <w:t>пропозицію щодо участі у</w:t>
      </w:r>
      <w:r w:rsidR="00073CD9" w:rsidRPr="00CF35C0">
        <w:rPr>
          <w:rFonts w:ascii="Times New Roman" w:hAnsi="Times New Roman"/>
          <w:sz w:val="24"/>
          <w:szCs w:val="24"/>
        </w:rPr>
        <w:t xml:space="preserve"> </w:t>
      </w:r>
      <w:r w:rsidR="003F4E40" w:rsidRPr="00CF35C0">
        <w:rPr>
          <w:rFonts w:ascii="Times New Roman" w:hAnsi="Times New Roman"/>
          <w:sz w:val="24"/>
          <w:szCs w:val="24"/>
        </w:rPr>
        <w:t>тендер</w:t>
      </w:r>
      <w:r w:rsidR="007B6578" w:rsidRPr="00CF35C0">
        <w:rPr>
          <w:rFonts w:ascii="Times New Roman" w:hAnsi="Times New Roman"/>
          <w:sz w:val="24"/>
          <w:szCs w:val="24"/>
        </w:rPr>
        <w:t xml:space="preserve">і </w:t>
      </w:r>
      <w:r w:rsidRPr="00CF35C0">
        <w:rPr>
          <w:rFonts w:ascii="Times New Roman" w:hAnsi="Times New Roman"/>
          <w:sz w:val="24"/>
          <w:szCs w:val="24"/>
        </w:rPr>
        <w:t xml:space="preserve">на закупівлю </w:t>
      </w:r>
      <w:r w:rsidR="007F1E90" w:rsidRPr="00CF35C0">
        <w:rPr>
          <w:rFonts w:ascii="Times New Roman" w:hAnsi="Times New Roman"/>
          <w:b/>
          <w:bCs/>
          <w:sz w:val="24"/>
          <w:szCs w:val="24"/>
        </w:rPr>
        <w:t xml:space="preserve">код </w:t>
      </w:r>
      <w:r w:rsidR="00430562" w:rsidRPr="00CF35C0">
        <w:rPr>
          <w:rFonts w:ascii="Times New Roman" w:hAnsi="Times New Roman"/>
          <w:b/>
          <w:bCs/>
          <w:sz w:val="24"/>
          <w:szCs w:val="24"/>
        </w:rPr>
        <w:t>ДК 021:2015 – 18920000-4 Сумки (М</w:t>
      </w:r>
      <w:proofErr w:type="spellStart"/>
      <w:r w:rsidR="00430562" w:rsidRPr="00CF35C0">
        <w:rPr>
          <w:rFonts w:ascii="Times New Roman" w:hAnsi="Times New Roman"/>
          <w:b/>
          <w:bCs/>
          <w:sz w:val="24"/>
          <w:szCs w:val="24"/>
          <w:lang w:val="uk"/>
        </w:rPr>
        <w:t>іні</w:t>
      </w:r>
      <w:proofErr w:type="spellEnd"/>
      <w:r w:rsidR="00430562" w:rsidRPr="00CF35C0">
        <w:rPr>
          <w:rFonts w:ascii="Times New Roman" w:hAnsi="Times New Roman"/>
          <w:b/>
          <w:bCs/>
          <w:sz w:val="24"/>
          <w:szCs w:val="24"/>
          <w:lang w:val="uk"/>
        </w:rPr>
        <w:t xml:space="preserve"> дорожня пластикова валіза</w:t>
      </w:r>
      <w:r w:rsidR="00430562" w:rsidRPr="00CF35C0">
        <w:rPr>
          <w:rFonts w:ascii="Times New Roman" w:hAnsi="Times New Roman"/>
          <w:b/>
          <w:bCs/>
          <w:sz w:val="24"/>
          <w:szCs w:val="24"/>
        </w:rPr>
        <w:t xml:space="preserve">) </w:t>
      </w:r>
      <w:r w:rsidR="00261C6E" w:rsidRPr="00CF35C0">
        <w:rPr>
          <w:rFonts w:ascii="Times New Roman" w:hAnsi="Times New Roman"/>
          <w:b/>
          <w:bCs/>
          <w:sz w:val="24"/>
          <w:szCs w:val="24"/>
        </w:rPr>
        <w:t xml:space="preserve"> </w:t>
      </w:r>
      <w:r w:rsidRPr="00CF35C0">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4"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3CE188BC"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w:t>
            </w:r>
            <w:r w:rsidR="005749B9">
              <w:rPr>
                <w:rFonts w:ascii="Times New Roman" w:hAnsi="Times New Roman"/>
                <w:b/>
                <w:sz w:val="20"/>
                <w:szCs w:val="20"/>
              </w:rPr>
              <w:t>товару</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5333D4EB" w:rsidR="000A28F1" w:rsidRPr="000A28F1" w:rsidRDefault="00430562" w:rsidP="000A28F1">
            <w:pPr>
              <w:rPr>
                <w:rFonts w:ascii="Times New Roman" w:hAnsi="Times New Roman"/>
                <w:sz w:val="24"/>
                <w:szCs w:val="24"/>
              </w:rPr>
            </w:pPr>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Pr>
                <w:rFonts w:ascii="Times New Roman" w:hAnsi="Times New Roman"/>
                <w:b/>
                <w:sz w:val="24"/>
                <w:szCs w:val="24"/>
              </w:rPr>
              <w:t>1892</w:t>
            </w:r>
            <w:r w:rsidRPr="00255BEE">
              <w:rPr>
                <w:rFonts w:ascii="Times New Roman" w:hAnsi="Times New Roman"/>
                <w:b/>
                <w:sz w:val="24"/>
                <w:szCs w:val="24"/>
              </w:rPr>
              <w:t>0000-</w:t>
            </w:r>
            <w:r>
              <w:rPr>
                <w:rFonts w:ascii="Times New Roman" w:hAnsi="Times New Roman"/>
                <w:b/>
                <w:sz w:val="24"/>
                <w:szCs w:val="24"/>
              </w:rPr>
              <w:t>4</w:t>
            </w:r>
            <w:r w:rsidRPr="00255BEE">
              <w:rPr>
                <w:rFonts w:ascii="Times New Roman" w:hAnsi="Times New Roman"/>
                <w:b/>
                <w:sz w:val="24"/>
                <w:szCs w:val="24"/>
              </w:rPr>
              <w:t xml:space="preserve"> </w:t>
            </w:r>
            <w:r>
              <w:rPr>
                <w:rFonts w:ascii="Times New Roman" w:hAnsi="Times New Roman"/>
                <w:b/>
                <w:sz w:val="24"/>
                <w:szCs w:val="24"/>
              </w:rPr>
              <w:t>Сумки</w:t>
            </w:r>
            <w:r w:rsidRPr="00255BEE">
              <w:rPr>
                <w:rFonts w:ascii="Times New Roman" w:hAnsi="Times New Roman"/>
                <w:b/>
                <w:sz w:val="24"/>
                <w:szCs w:val="24"/>
              </w:rPr>
              <w:t xml:space="preserve"> (</w:t>
            </w:r>
            <w:r w:rsidRPr="00B843AD">
              <w:rPr>
                <w:rFonts w:ascii="Times New Roman" w:hAnsi="Times New Roman"/>
                <w:b/>
                <w:sz w:val="24"/>
                <w:szCs w:val="24"/>
              </w:rPr>
              <w:t>М</w:t>
            </w:r>
            <w:proofErr w:type="spellStart"/>
            <w:r w:rsidRPr="00B843AD">
              <w:rPr>
                <w:rFonts w:ascii="Times New Roman" w:hAnsi="Times New Roman"/>
                <w:b/>
                <w:sz w:val="24"/>
                <w:szCs w:val="24"/>
                <w:lang w:val="uk"/>
              </w:rPr>
              <w:t>іні</w:t>
            </w:r>
            <w:proofErr w:type="spellEnd"/>
            <w:r w:rsidRPr="00B843AD">
              <w:rPr>
                <w:rFonts w:ascii="Times New Roman" w:hAnsi="Times New Roman"/>
                <w:b/>
                <w:sz w:val="24"/>
                <w:szCs w:val="24"/>
                <w:lang w:val="uk"/>
              </w:rPr>
              <w:t xml:space="preserve"> дорожня пластикова валіза</w:t>
            </w:r>
            <w:r w:rsidRPr="00255BEE">
              <w:rPr>
                <w:rFonts w:ascii="Times New Roman" w:hAnsi="Times New Roman"/>
                <w:b/>
                <w:sz w:val="24"/>
                <w:szCs w:val="24"/>
              </w:rPr>
              <w:t>)</w:t>
            </w:r>
          </w:p>
        </w:tc>
        <w:tc>
          <w:tcPr>
            <w:tcW w:w="1559" w:type="dxa"/>
            <w:vAlign w:val="center"/>
          </w:tcPr>
          <w:p w14:paraId="312B01EA" w14:textId="7C47ADE5" w:rsidR="000A28F1" w:rsidRPr="00CE6D9E" w:rsidRDefault="00F33B90" w:rsidP="000A28F1">
            <w:pPr>
              <w:spacing w:after="0" w:line="240" w:lineRule="auto"/>
              <w:jc w:val="center"/>
              <w:rPr>
                <w:rFonts w:ascii="Times New Roman" w:hAnsi="Times New Roman"/>
              </w:rPr>
            </w:pPr>
            <w:r>
              <w:rPr>
                <w:rFonts w:ascii="Times New Roman" w:hAnsi="Times New Roman"/>
              </w:rPr>
              <w:t>335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bookmarkEnd w:id="64"/>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7FD184D0" w:rsidR="00D77147" w:rsidRPr="002211F2" w:rsidRDefault="00D77147" w:rsidP="008A1783">
            <w:pPr>
              <w:spacing w:after="0" w:line="240" w:lineRule="auto"/>
              <w:jc w:val="center"/>
              <w:rPr>
                <w:rFonts w:ascii="Times New Roman" w:hAnsi="Times New Roman"/>
                <w:sz w:val="24"/>
                <w:szCs w:val="24"/>
                <w:lang w:val="en-US"/>
              </w:rPr>
            </w:pPr>
            <w:r w:rsidRPr="008A1783">
              <w:rPr>
                <w:rFonts w:ascii="Times New Roman" w:hAnsi="Times New Roman"/>
                <w:sz w:val="24"/>
                <w:szCs w:val="24"/>
              </w:rPr>
              <w:t>кінець: 31.12.20</w:t>
            </w:r>
            <w:r w:rsidR="001D5892">
              <w:rPr>
                <w:rFonts w:ascii="Times New Roman" w:hAnsi="Times New Roman"/>
                <w:sz w:val="24"/>
                <w:szCs w:val="24"/>
              </w:rPr>
              <w:t>2</w:t>
            </w:r>
            <w:r w:rsidR="002211F2">
              <w:rPr>
                <w:rFonts w:ascii="Times New Roman" w:hAnsi="Times New Roman"/>
                <w:sz w:val="24"/>
                <w:szCs w:val="24"/>
                <w:lang w:val="en-US"/>
              </w:rPr>
              <w:t>3</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1298BD1" w:rsidR="00867E7B" w:rsidRPr="002D3C13" w:rsidRDefault="00CE6D9E" w:rsidP="009C22BA">
            <w:pPr>
              <w:jc w:val="both"/>
              <w:rPr>
                <w:rFonts w:ascii="Times New Roman" w:hAnsi="Times New Roman"/>
              </w:rPr>
            </w:pPr>
            <w:bookmarkStart w:id="65"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w:t>
            </w:r>
            <w:r w:rsidR="008919D1">
              <w:rPr>
                <w:rFonts w:ascii="Times New Roman" w:hAnsi="Times New Roman"/>
              </w:rPr>
              <w:t>робочих</w:t>
            </w:r>
            <w:r w:rsidR="00750AA6" w:rsidRPr="00750AA6">
              <w:rPr>
                <w:rFonts w:ascii="Times New Roman" w:hAnsi="Times New Roman"/>
              </w:rPr>
              <w:t xml:space="preserve">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5"/>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xml:space="preserve">) Глобального фонду для боротьби із СНІДом, туберкульозом та малярією в </w:t>
            </w:r>
            <w:r w:rsidRPr="008A1783">
              <w:rPr>
                <w:rFonts w:ascii="Times New Roman" w:hAnsi="Times New Roman"/>
                <w:sz w:val="24"/>
                <w:szCs w:val="24"/>
              </w:rPr>
              <w:lastRenderedPageBreak/>
              <w:t>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32D8CA95" w14:textId="11E5B183" w:rsidR="00F45E0F" w:rsidRPr="008A1783" w:rsidRDefault="00D77147" w:rsidP="008919D1">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426"/>
        <w:gridCol w:w="5357"/>
        <w:gridCol w:w="4395"/>
      </w:tblGrid>
      <w:tr w:rsidR="005749B9" w:rsidRPr="008A1783" w14:paraId="1EA5543F" w14:textId="77777777" w:rsidTr="005749B9">
        <w:tc>
          <w:tcPr>
            <w:tcW w:w="426" w:type="dxa"/>
            <w:shd w:val="clear" w:color="auto" w:fill="D9D9D9" w:themeFill="background1" w:themeFillShade="D9"/>
          </w:tcPr>
          <w:p w14:paraId="0BA9019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52" w:type="dxa"/>
            <w:gridSpan w:val="2"/>
            <w:shd w:val="clear" w:color="auto" w:fill="D9D9D9" w:themeFill="background1" w:themeFillShade="D9"/>
          </w:tcPr>
          <w:p w14:paraId="6DAE80ED" w14:textId="77777777" w:rsidR="005749B9" w:rsidRDefault="005749B9" w:rsidP="000114EB">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5A94EF18" w14:textId="77777777" w:rsidR="005749B9" w:rsidRPr="008A1783" w:rsidRDefault="005749B9" w:rsidP="000114EB">
            <w:pPr>
              <w:widowControl w:val="0"/>
              <w:autoSpaceDE w:val="0"/>
              <w:autoSpaceDN w:val="0"/>
              <w:adjustRightInd w:val="0"/>
              <w:spacing w:after="0" w:line="240" w:lineRule="auto"/>
              <w:ind w:right="-284"/>
              <w:jc w:val="center"/>
              <w:rPr>
                <w:rFonts w:ascii="Times New Roman" w:hAnsi="Times New Roman"/>
                <w:b/>
                <w:sz w:val="24"/>
                <w:szCs w:val="24"/>
              </w:rPr>
            </w:pPr>
          </w:p>
        </w:tc>
      </w:tr>
      <w:tr w:rsidR="005749B9" w:rsidRPr="008A1783" w14:paraId="1FEF980E" w14:textId="77777777" w:rsidTr="005749B9">
        <w:tc>
          <w:tcPr>
            <w:tcW w:w="426" w:type="dxa"/>
          </w:tcPr>
          <w:p w14:paraId="479DB74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D09B723" w14:textId="3111360F"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95" w:type="dxa"/>
            <w:shd w:val="clear" w:color="auto" w:fill="FFFF00"/>
          </w:tcPr>
          <w:p w14:paraId="18C385C5"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58ABB4B1" w14:textId="77777777" w:rsidTr="005749B9">
        <w:tc>
          <w:tcPr>
            <w:tcW w:w="426" w:type="dxa"/>
          </w:tcPr>
          <w:p w14:paraId="45A9217C"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4D831BBB" w14:textId="7C53AD8B"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95" w:type="dxa"/>
            <w:shd w:val="clear" w:color="auto" w:fill="FFFF00"/>
          </w:tcPr>
          <w:p w14:paraId="39CBC0AE"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B52A0F4" w14:textId="77777777" w:rsidTr="005749B9">
        <w:tc>
          <w:tcPr>
            <w:tcW w:w="426" w:type="dxa"/>
          </w:tcPr>
          <w:p w14:paraId="4E3FD03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012335EF"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керівника юридичної особи (для </w:t>
            </w:r>
            <w:r>
              <w:rPr>
                <w:rFonts w:ascii="Times New Roman" w:hAnsi="Times New Roman"/>
                <w:color w:val="000000"/>
                <w:sz w:val="24"/>
                <w:szCs w:val="24"/>
              </w:rPr>
              <w:t>ю</w:t>
            </w:r>
            <w:r w:rsidRPr="008A1783">
              <w:rPr>
                <w:rFonts w:ascii="Times New Roman" w:hAnsi="Times New Roman"/>
                <w:color w:val="000000"/>
                <w:sz w:val="24"/>
                <w:szCs w:val="24"/>
              </w:rPr>
              <w:t>р</w:t>
            </w:r>
            <w:r>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3ED8B989"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762A1000" w14:textId="77777777" w:rsidTr="005749B9">
        <w:tc>
          <w:tcPr>
            <w:tcW w:w="426" w:type="dxa"/>
          </w:tcPr>
          <w:p w14:paraId="4BF569F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20EEDA7C"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(для </w:t>
            </w:r>
            <w:r>
              <w:rPr>
                <w:rFonts w:ascii="Times New Roman" w:hAnsi="Times New Roman"/>
                <w:color w:val="000000"/>
                <w:sz w:val="24"/>
                <w:szCs w:val="24"/>
              </w:rPr>
              <w:t>ю</w:t>
            </w:r>
            <w:r w:rsidRPr="008A1783">
              <w:rPr>
                <w:rFonts w:ascii="Times New Roman" w:hAnsi="Times New Roman"/>
                <w:color w:val="000000"/>
                <w:sz w:val="24"/>
                <w:szCs w:val="24"/>
              </w:rPr>
              <w:t>р</w:t>
            </w:r>
            <w:r>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064091E7"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FE05FBA" w14:textId="77777777" w:rsidTr="005749B9">
        <w:tc>
          <w:tcPr>
            <w:tcW w:w="426" w:type="dxa"/>
          </w:tcPr>
          <w:p w14:paraId="46B4BBF9"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640D9B17" w14:textId="3135B45E"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95" w:type="dxa"/>
            <w:shd w:val="clear" w:color="auto" w:fill="FFFF00"/>
          </w:tcPr>
          <w:p w14:paraId="7903BFC2"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6D9C9E05" w14:textId="77777777" w:rsidTr="005749B9">
        <w:tc>
          <w:tcPr>
            <w:tcW w:w="426" w:type="dxa"/>
          </w:tcPr>
          <w:p w14:paraId="7DC52BEC"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0E1E8086" w14:textId="74555230"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w:t>
            </w:r>
            <w:r>
              <w:rPr>
                <w:rFonts w:ascii="Times New Roman" w:hAnsi="Times New Roman"/>
                <w:color w:val="000000"/>
                <w:sz w:val="24"/>
                <w:szCs w:val="24"/>
              </w:rPr>
              <w:t>ільного</w:t>
            </w:r>
            <w:r w:rsidRPr="008A1783">
              <w:rPr>
                <w:rFonts w:ascii="Times New Roman" w:hAnsi="Times New Roman"/>
                <w:color w:val="000000"/>
                <w:sz w:val="24"/>
                <w:szCs w:val="24"/>
              </w:rPr>
              <w:t xml:space="preserve"> телефону контактної особи:</w:t>
            </w:r>
          </w:p>
        </w:tc>
        <w:tc>
          <w:tcPr>
            <w:tcW w:w="4395" w:type="dxa"/>
            <w:shd w:val="clear" w:color="auto" w:fill="FFFF00"/>
          </w:tcPr>
          <w:p w14:paraId="433544C9"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40C9CD34" w14:textId="77777777" w:rsidTr="005749B9">
        <w:tc>
          <w:tcPr>
            <w:tcW w:w="426" w:type="dxa"/>
          </w:tcPr>
          <w:p w14:paraId="2C671F3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1D9673C0" w14:textId="083EE5B1"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95" w:type="dxa"/>
            <w:shd w:val="clear" w:color="auto" w:fill="FFFF00"/>
          </w:tcPr>
          <w:p w14:paraId="2FE35F3F"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EE42DDB" w14:textId="77777777" w:rsidTr="005749B9">
        <w:tc>
          <w:tcPr>
            <w:tcW w:w="426" w:type="dxa"/>
          </w:tcPr>
          <w:p w14:paraId="18D20B2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740F5ED0" w14:textId="6FFE5A4A"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95" w:type="dxa"/>
            <w:shd w:val="clear" w:color="auto" w:fill="FFFF00"/>
          </w:tcPr>
          <w:p w14:paraId="0CB535F8"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7B8CB16" w14:textId="77777777" w:rsidTr="005749B9">
        <w:tc>
          <w:tcPr>
            <w:tcW w:w="426" w:type="dxa"/>
          </w:tcPr>
          <w:p w14:paraId="32BFFE5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53A9CDD1" w14:textId="0BDAC26C"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95" w:type="dxa"/>
            <w:shd w:val="clear" w:color="auto" w:fill="FFFF00"/>
          </w:tcPr>
          <w:p w14:paraId="3449A12B"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894E2F4" w14:textId="77777777" w:rsidTr="005749B9">
        <w:tc>
          <w:tcPr>
            <w:tcW w:w="426" w:type="dxa"/>
          </w:tcPr>
          <w:p w14:paraId="5753C403"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439389B2"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0E164D01"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21DD190" w14:textId="77777777" w:rsidTr="005749B9">
        <w:tc>
          <w:tcPr>
            <w:tcW w:w="426" w:type="dxa"/>
          </w:tcPr>
          <w:p w14:paraId="52D357F9"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0E2C12E"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6619AD64"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7D219161"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430562" w:rsidRPr="007D3080">
        <w:rPr>
          <w:rFonts w:ascii="Times New Roman" w:hAnsi="Times New Roman"/>
          <w:b/>
          <w:sz w:val="24"/>
          <w:szCs w:val="24"/>
        </w:rPr>
        <w:t xml:space="preserve">ДК </w:t>
      </w:r>
      <w:r w:rsidR="00430562" w:rsidRPr="00255BEE">
        <w:rPr>
          <w:rFonts w:ascii="Times New Roman" w:hAnsi="Times New Roman"/>
          <w:b/>
          <w:sz w:val="24"/>
          <w:szCs w:val="24"/>
        </w:rPr>
        <w:t xml:space="preserve">021:2015 – </w:t>
      </w:r>
      <w:r w:rsidR="00430562">
        <w:rPr>
          <w:rFonts w:ascii="Times New Roman" w:hAnsi="Times New Roman"/>
          <w:b/>
          <w:sz w:val="24"/>
          <w:szCs w:val="24"/>
        </w:rPr>
        <w:t>1892</w:t>
      </w:r>
      <w:r w:rsidR="00430562" w:rsidRPr="00255BEE">
        <w:rPr>
          <w:rFonts w:ascii="Times New Roman" w:hAnsi="Times New Roman"/>
          <w:b/>
          <w:sz w:val="24"/>
          <w:szCs w:val="24"/>
        </w:rPr>
        <w:t>0000-</w:t>
      </w:r>
      <w:r w:rsidR="00430562">
        <w:rPr>
          <w:rFonts w:ascii="Times New Roman" w:hAnsi="Times New Roman"/>
          <w:b/>
          <w:sz w:val="24"/>
          <w:szCs w:val="24"/>
        </w:rPr>
        <w:t>4</w:t>
      </w:r>
      <w:r w:rsidR="00430562" w:rsidRPr="00255BEE">
        <w:rPr>
          <w:rFonts w:ascii="Times New Roman" w:hAnsi="Times New Roman"/>
          <w:b/>
          <w:sz w:val="24"/>
          <w:szCs w:val="24"/>
        </w:rPr>
        <w:t xml:space="preserve"> </w:t>
      </w:r>
      <w:r w:rsidR="00430562">
        <w:rPr>
          <w:rFonts w:ascii="Times New Roman" w:hAnsi="Times New Roman"/>
          <w:b/>
          <w:sz w:val="24"/>
          <w:szCs w:val="24"/>
        </w:rPr>
        <w:t>Сумки</w:t>
      </w:r>
      <w:r w:rsidR="00430562" w:rsidRPr="00255BEE">
        <w:rPr>
          <w:rFonts w:ascii="Times New Roman" w:hAnsi="Times New Roman"/>
          <w:b/>
          <w:sz w:val="24"/>
          <w:szCs w:val="24"/>
        </w:rPr>
        <w:t xml:space="preserve"> (</w:t>
      </w:r>
      <w:r w:rsidR="00430562" w:rsidRPr="00B843AD">
        <w:rPr>
          <w:rFonts w:ascii="Times New Roman" w:hAnsi="Times New Roman"/>
          <w:b/>
          <w:sz w:val="24"/>
          <w:szCs w:val="24"/>
        </w:rPr>
        <w:t>М</w:t>
      </w:r>
      <w:proofErr w:type="spellStart"/>
      <w:r w:rsidR="00430562" w:rsidRPr="00B843AD">
        <w:rPr>
          <w:rFonts w:ascii="Times New Roman" w:hAnsi="Times New Roman"/>
          <w:b/>
          <w:sz w:val="24"/>
          <w:szCs w:val="24"/>
          <w:lang w:val="uk"/>
        </w:rPr>
        <w:t>іні</w:t>
      </w:r>
      <w:proofErr w:type="spellEnd"/>
      <w:r w:rsidR="00430562" w:rsidRPr="00B843AD">
        <w:rPr>
          <w:rFonts w:ascii="Times New Roman" w:hAnsi="Times New Roman"/>
          <w:b/>
          <w:sz w:val="24"/>
          <w:szCs w:val="24"/>
          <w:lang w:val="uk"/>
        </w:rPr>
        <w:t xml:space="preserve"> дорожня </w:t>
      </w:r>
      <w:r w:rsidR="00430562" w:rsidRPr="00430562">
        <w:rPr>
          <w:rFonts w:ascii="Times New Roman" w:hAnsi="Times New Roman"/>
          <w:b/>
          <w:sz w:val="24"/>
          <w:szCs w:val="24"/>
          <w:lang w:val="uk"/>
        </w:rPr>
        <w:t>пластикова валіза</w:t>
      </w:r>
      <w:r w:rsidR="00430562" w:rsidRPr="00430562">
        <w:rPr>
          <w:rFonts w:ascii="Times New Roman" w:hAnsi="Times New Roman"/>
          <w:b/>
          <w:sz w:val="24"/>
          <w:szCs w:val="24"/>
        </w:rPr>
        <w:t>)</w:t>
      </w:r>
      <w:r w:rsidR="00A045E6" w:rsidRPr="00430562">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288FD5FE"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 xml:space="preserve">календарних днів з дня </w:t>
      </w:r>
      <w:r w:rsidR="00F94892">
        <w:rPr>
          <w:rFonts w:ascii="Times New Roman" w:hAnsi="Times New Roman"/>
          <w:sz w:val="24"/>
          <w:szCs w:val="24"/>
        </w:rPr>
        <w:t>розкриття</w:t>
      </w:r>
      <w:r w:rsidRPr="00B163EF">
        <w:rPr>
          <w:rFonts w:ascii="Times New Roman" w:hAnsi="Times New Roman"/>
          <w:sz w:val="24"/>
          <w:szCs w:val="24"/>
        </w:rPr>
        <w:t xml:space="preserve">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63EF">
        <w:rPr>
          <w:rFonts w:ascii="Times New Roman" w:hAnsi="Times New Roman"/>
          <w:sz w:val="24"/>
          <w:szCs w:val="24"/>
        </w:rPr>
        <w:t>субгрантів</w:t>
      </w:r>
      <w:proofErr w:type="spellEnd"/>
      <w:r w:rsidRPr="00B163E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B0107E3" w14:textId="77777777" w:rsidR="00B14475" w:rsidRDefault="00B14475" w:rsidP="00522541">
      <w:pPr>
        <w:suppressAutoHyphens/>
        <w:spacing w:after="0" w:line="240" w:lineRule="auto"/>
        <w:ind w:left="-284" w:right="-142" w:firstLine="568"/>
        <w:jc w:val="both"/>
        <w:rPr>
          <w:rFonts w:ascii="Times New Roman" w:hAnsi="Times New Roman"/>
          <w:sz w:val="24"/>
          <w:szCs w:val="24"/>
        </w:rPr>
      </w:pPr>
    </w:p>
    <w:p w14:paraId="4A069C9F" w14:textId="77777777" w:rsidR="00F94892" w:rsidRDefault="00F94892" w:rsidP="00522541">
      <w:pPr>
        <w:suppressAutoHyphens/>
        <w:spacing w:after="0" w:line="240" w:lineRule="auto"/>
        <w:ind w:left="-284" w:right="-142" w:firstLine="568"/>
        <w:jc w:val="both"/>
        <w:rPr>
          <w:rFonts w:ascii="Times New Roman" w:hAnsi="Times New Roman"/>
          <w:sz w:val="24"/>
          <w:szCs w:val="24"/>
        </w:rPr>
      </w:pPr>
    </w:p>
    <w:p w14:paraId="4B481439" w14:textId="77777777" w:rsidR="00F94892" w:rsidRDefault="00F94892" w:rsidP="00522541">
      <w:pPr>
        <w:suppressAutoHyphens/>
        <w:spacing w:after="0" w:line="240" w:lineRule="auto"/>
        <w:ind w:left="-284" w:right="-142" w:firstLine="568"/>
        <w:jc w:val="both"/>
        <w:rPr>
          <w:rFonts w:ascii="Times New Roman" w:hAnsi="Times New Roman"/>
          <w:sz w:val="24"/>
          <w:szCs w:val="24"/>
        </w:rPr>
      </w:pPr>
    </w:p>
    <w:p w14:paraId="66ABF34B" w14:textId="104DF3AB"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8919D1">
        <w:rPr>
          <w:rFonts w:ascii="Times New Roman" w:hAnsi="Times New Roman"/>
          <w:sz w:val="24"/>
          <w:szCs w:val="24"/>
        </w:rPr>
        <w:t>3</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AFCB408" w14:textId="77777777" w:rsidR="00A62CC6" w:rsidRDefault="00697F9B" w:rsidP="00A62CC6">
      <w:pPr>
        <w:tabs>
          <w:tab w:val="left" w:pos="993"/>
        </w:tabs>
        <w:spacing w:after="0" w:line="240" w:lineRule="auto"/>
        <w:ind w:left="5954"/>
        <w:jc w:val="right"/>
      </w:pPr>
      <w:r>
        <w:rPr>
          <w:rFonts w:ascii="Times New Roman" w:hAnsi="Times New Roman"/>
          <w:bCs/>
          <w:sz w:val="24"/>
          <w:szCs w:val="24"/>
        </w:rPr>
        <w:br w:type="page"/>
      </w:r>
      <w:bookmarkStart w:id="66" w:name="_Hlk150965695"/>
      <w:r w:rsidR="00A62CC6">
        <w:rPr>
          <w:rFonts w:ascii="Times New Roman" w:hAnsi="Times New Roman"/>
          <w:bCs/>
          <w:sz w:val="24"/>
          <w:szCs w:val="24"/>
        </w:rPr>
        <w:lastRenderedPageBreak/>
        <w:t>Д</w:t>
      </w:r>
      <w:r w:rsidR="00A62CC6" w:rsidRPr="00D85AB9">
        <w:rPr>
          <w:rFonts w:ascii="Times New Roman" w:hAnsi="Times New Roman"/>
          <w:sz w:val="24"/>
          <w:szCs w:val="24"/>
        </w:rPr>
        <w:t xml:space="preserve">одаток № </w:t>
      </w:r>
      <w:r w:rsidR="00A62CC6">
        <w:rPr>
          <w:rFonts w:ascii="Times New Roman" w:hAnsi="Times New Roman"/>
          <w:sz w:val="24"/>
          <w:szCs w:val="24"/>
        </w:rPr>
        <w:t>3</w:t>
      </w:r>
      <w:r w:rsidR="00A62CC6" w:rsidRPr="008979D1">
        <w:rPr>
          <w:rFonts w:ascii="Times New Roman" w:hAnsi="Times New Roman"/>
        </w:rPr>
        <w:t xml:space="preserve"> </w:t>
      </w:r>
      <w:r w:rsidR="00A62CC6" w:rsidRPr="00F1100B">
        <w:rPr>
          <w:rFonts w:ascii="Times New Roman" w:hAnsi="Times New Roman"/>
        </w:rPr>
        <w:t>до Оголошення</w:t>
      </w:r>
      <w:r w:rsidR="00A62CC6">
        <w:t xml:space="preserve"> </w:t>
      </w:r>
    </w:p>
    <w:p w14:paraId="3B9354DF" w14:textId="77777777" w:rsidR="00A62CC6" w:rsidRDefault="00A62CC6" w:rsidP="00A62CC6">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bookmarkEnd w:id="66"/>
    <w:p w14:paraId="30081E7C" w14:textId="77777777" w:rsidR="00A62CC6" w:rsidRPr="00D85AB9" w:rsidRDefault="00A62CC6" w:rsidP="008A1783">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23E10DDC" w:rsidR="00B3019D" w:rsidRPr="00AC0EAC" w:rsidRDefault="00B3019D" w:rsidP="000233F4">
      <w:pPr>
        <w:pStyle w:val="a3"/>
        <w:spacing w:before="0" w:beforeAutospacing="0" w:after="0" w:afterAutospacing="0"/>
        <w:jc w:val="center"/>
        <w:rPr>
          <w:rFonts w:ascii="Times New Roman" w:hAnsi="Times New Roman" w:cs="Times New Roman"/>
          <w:b/>
          <w:lang w:val="ru-RU"/>
        </w:rPr>
      </w:pPr>
      <w:r w:rsidRPr="000233F4">
        <w:rPr>
          <w:rFonts w:ascii="Times New Roman" w:hAnsi="Times New Roman" w:cs="Times New Roman"/>
          <w:b/>
          <w:color w:val="000000"/>
        </w:rPr>
        <w:t>ДЕКЛАРАЦІЯ КОНФЛІКТУ ІНТЕРЕСІВ</w:t>
      </w:r>
      <w:r w:rsidR="002211F2" w:rsidRPr="00AC0EAC">
        <w:rPr>
          <w:rFonts w:ascii="Times New Roman" w:hAnsi="Times New Roman" w:cs="Times New Roman"/>
          <w:b/>
          <w:color w:val="000000"/>
          <w:lang w:val="ru-RU"/>
        </w:rPr>
        <w:t>*</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437E9E28"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A62CC6">
        <w:rPr>
          <w:rFonts w:ascii="Times New Roman" w:hAnsi="Times New Roman" w:cs="Times New Roman"/>
          <w:color w:val="000000"/>
        </w:rPr>
        <w:t>закупівлі</w:t>
      </w:r>
      <w:r w:rsidR="00A62CC6" w:rsidRPr="000233F4">
        <w:rPr>
          <w:rFonts w:ascii="Times New Roman" w:hAnsi="Times New Roman" w:cs="Times New Roman"/>
          <w:color w:val="000000"/>
        </w:rPr>
        <w:t xml:space="preserve"> за процедурою</w:t>
      </w:r>
      <w:r w:rsidR="00A62CC6" w:rsidRPr="000233F4">
        <w:rPr>
          <w:rFonts w:ascii="Times New Roman" w:hAnsi="Times New Roman" w:cs="Times New Roman"/>
        </w:rPr>
        <w:t xml:space="preserve"> «</w:t>
      </w:r>
      <w:r w:rsidR="00A62CC6">
        <w:rPr>
          <w:rFonts w:ascii="Times New Roman" w:hAnsi="Times New Roman" w:cs="Times New Roman"/>
          <w:color w:val="000000"/>
        </w:rPr>
        <w:t>Запит цінових пропозицій</w:t>
      </w:r>
      <w:r w:rsidR="00A62CC6" w:rsidRPr="000233F4">
        <w:rPr>
          <w:rFonts w:ascii="Times New Roman" w:hAnsi="Times New Roman" w:cs="Times New Roman"/>
          <w:color w:val="000000"/>
        </w:rPr>
        <w:t xml:space="preserve">» </w:t>
      </w:r>
      <w:r w:rsidR="00B3019D" w:rsidRPr="0058187E">
        <w:rPr>
          <w:rFonts w:ascii="Times New Roman" w:hAnsi="Times New Roman" w:cs="Times New Roman"/>
          <w:color w:val="000000"/>
        </w:rPr>
        <w:t xml:space="preserve"> на закупівлю </w:t>
      </w:r>
      <w:r w:rsidR="007A730C" w:rsidRPr="007D3080">
        <w:rPr>
          <w:rFonts w:ascii="Times New Roman" w:hAnsi="Times New Roman"/>
          <w:b/>
        </w:rPr>
        <w:t xml:space="preserve">ДК </w:t>
      </w:r>
      <w:r w:rsidR="007A730C" w:rsidRPr="00255BEE">
        <w:rPr>
          <w:rFonts w:ascii="Times New Roman" w:hAnsi="Times New Roman"/>
          <w:b/>
        </w:rPr>
        <w:t xml:space="preserve">021:2015 – </w:t>
      </w:r>
      <w:r w:rsidR="007A730C">
        <w:rPr>
          <w:rFonts w:ascii="Times New Roman" w:hAnsi="Times New Roman"/>
          <w:b/>
        </w:rPr>
        <w:t>1892</w:t>
      </w:r>
      <w:r w:rsidR="007A730C" w:rsidRPr="00255BEE">
        <w:rPr>
          <w:rFonts w:ascii="Times New Roman" w:hAnsi="Times New Roman"/>
          <w:b/>
        </w:rPr>
        <w:t>0000-</w:t>
      </w:r>
      <w:r w:rsidR="007A730C">
        <w:rPr>
          <w:rFonts w:ascii="Times New Roman" w:hAnsi="Times New Roman"/>
          <w:b/>
        </w:rPr>
        <w:t>4</w:t>
      </w:r>
      <w:r w:rsidR="007A730C" w:rsidRPr="00255BEE">
        <w:rPr>
          <w:rFonts w:ascii="Times New Roman" w:hAnsi="Times New Roman"/>
          <w:b/>
        </w:rPr>
        <w:t xml:space="preserve"> </w:t>
      </w:r>
      <w:r w:rsidR="007A730C">
        <w:rPr>
          <w:rFonts w:ascii="Times New Roman" w:hAnsi="Times New Roman"/>
          <w:b/>
        </w:rPr>
        <w:t>Сумки</w:t>
      </w:r>
      <w:r w:rsidR="007A730C" w:rsidRPr="00255BEE">
        <w:rPr>
          <w:rFonts w:ascii="Times New Roman" w:hAnsi="Times New Roman"/>
          <w:b/>
        </w:rPr>
        <w:t xml:space="preserve"> (</w:t>
      </w:r>
      <w:r w:rsidR="007A730C" w:rsidRPr="00B843AD">
        <w:rPr>
          <w:rFonts w:ascii="Times New Roman" w:hAnsi="Times New Roman"/>
          <w:b/>
        </w:rPr>
        <w:t>М</w:t>
      </w:r>
      <w:proofErr w:type="spellStart"/>
      <w:r w:rsidR="007A730C" w:rsidRPr="00B843AD">
        <w:rPr>
          <w:rFonts w:ascii="Times New Roman" w:hAnsi="Times New Roman"/>
          <w:b/>
          <w:lang w:val="uk"/>
        </w:rPr>
        <w:t>іні</w:t>
      </w:r>
      <w:proofErr w:type="spellEnd"/>
      <w:r w:rsidR="007A730C" w:rsidRPr="00B843AD">
        <w:rPr>
          <w:rFonts w:ascii="Times New Roman" w:hAnsi="Times New Roman"/>
          <w:b/>
          <w:lang w:val="uk"/>
        </w:rPr>
        <w:t xml:space="preserve"> дорожня пластикова </w:t>
      </w:r>
      <w:r w:rsidR="007A730C" w:rsidRPr="007A730C">
        <w:rPr>
          <w:rFonts w:ascii="Times New Roman" w:hAnsi="Times New Roman"/>
          <w:b/>
          <w:lang w:val="uk"/>
        </w:rPr>
        <w:t>валіза</w:t>
      </w:r>
      <w:r w:rsidR="007A730C" w:rsidRPr="007A730C">
        <w:rPr>
          <w:rFonts w:ascii="Times New Roman" w:hAnsi="Times New Roman"/>
          <w:b/>
        </w:rPr>
        <w:t>)</w:t>
      </w:r>
      <w:r w:rsidR="00A045E6" w:rsidRPr="007A730C">
        <w:rPr>
          <w:rFonts w:ascii="Times New Roman" w:hAnsi="Times New Roman"/>
          <w:b/>
        </w:rPr>
        <w:t>,</w:t>
      </w:r>
      <w:r w:rsidR="00200D34" w:rsidRPr="007A730C">
        <w:rPr>
          <w:rFonts w:ascii="Times New Roman" w:hAnsi="Times New Roman" w:cs="Times New Roman"/>
          <w:color w:val="000000"/>
        </w:rPr>
        <w:t xml:space="preserve"> </w:t>
      </w:r>
      <w:r w:rsidR="00B3019D" w:rsidRPr="007A730C">
        <w:rPr>
          <w:rFonts w:ascii="Times New Roman" w:hAnsi="Times New Roman" w:cs="Times New Roman"/>
          <w:color w:val="000000"/>
        </w:rPr>
        <w:t>в рамках</w:t>
      </w:r>
      <w:r w:rsidR="00B3019D" w:rsidRPr="0058187E">
        <w:rPr>
          <w:rFonts w:ascii="Times New Roman" w:hAnsi="Times New Roman" w:cs="Times New Roman"/>
          <w:color w:val="000000"/>
        </w:rPr>
        <w:t xml:space="preserve">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Ind w:w="279" w:type="dxa"/>
        <w:tblCellMar>
          <w:top w:w="15" w:type="dxa"/>
          <w:left w:w="15" w:type="dxa"/>
          <w:bottom w:w="15" w:type="dxa"/>
          <w:right w:w="15" w:type="dxa"/>
        </w:tblCellMar>
        <w:tblLook w:val="04A0" w:firstRow="1" w:lastRow="0" w:firstColumn="1" w:lastColumn="0" w:noHBand="0" w:noVBand="1"/>
      </w:tblPr>
      <w:tblGrid>
        <w:gridCol w:w="6058"/>
        <w:gridCol w:w="1533"/>
        <w:gridCol w:w="1618"/>
      </w:tblGrid>
      <w:tr w:rsidR="00B3019D" w:rsidRPr="00D85AB9" w14:paraId="51814C4C"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8A2875A" w14:textId="77777777" w:rsidR="00AB4C4F" w:rsidRPr="00F6796B" w:rsidRDefault="00AB4C4F" w:rsidP="00AB4C4F">
      <w:pPr>
        <w:pStyle w:val="a3"/>
        <w:spacing w:before="0" w:beforeAutospacing="0" w:after="0" w:afterAutospacing="0"/>
        <w:ind w:left="284"/>
        <w:jc w:val="both"/>
        <w:rPr>
          <w:rFonts w:ascii="Times New Roman" w:hAnsi="Times New Roman" w:cs="Times New Roman"/>
          <w:i/>
          <w:iCs/>
          <w:sz w:val="20"/>
          <w:szCs w:val="20"/>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Якщо товари та послуги оплачуються за рахунок грантів (</w:t>
      </w:r>
      <w:proofErr w:type="spellStart"/>
      <w:r w:rsidRPr="00F6796B">
        <w:rPr>
          <w:rFonts w:ascii="Times New Roman" w:hAnsi="Times New Roman" w:cs="Times New Roman"/>
          <w:i/>
          <w:iCs/>
          <w:color w:val="000000"/>
          <w:sz w:val="20"/>
          <w:szCs w:val="20"/>
          <w:shd w:val="clear" w:color="auto" w:fill="FFFFFF"/>
        </w:rPr>
        <w:t>субгрантів</w:t>
      </w:r>
      <w:proofErr w:type="spellEnd"/>
      <w:r w:rsidRPr="00F6796B">
        <w:rPr>
          <w:rFonts w:ascii="Times New Roman" w:hAnsi="Times New Roman" w:cs="Times New Roman"/>
          <w:i/>
          <w:iCs/>
          <w:color w:val="000000"/>
          <w:sz w:val="20"/>
          <w:szCs w:val="20"/>
          <w:shd w:val="clear" w:color="auto" w:fill="FFFFFF"/>
        </w:rPr>
        <w:t>) Глобального фонду для боротьби із СНІДом, туберкульозом та малярією в Україні</w:t>
      </w:r>
    </w:p>
    <w:p w14:paraId="3E2F6C66" w14:textId="77777777" w:rsidR="00AB4C4F" w:rsidRPr="00F6796B" w:rsidRDefault="00AB4C4F" w:rsidP="00AB4C4F">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6796B">
          <w:rPr>
            <w:rStyle w:val="a4"/>
            <w:rFonts w:ascii="Times New Roman" w:hAnsi="Times New Roman"/>
            <w:i/>
            <w:iCs/>
            <w:color w:val="000000"/>
            <w:sz w:val="20"/>
            <w:szCs w:val="20"/>
          </w:rPr>
          <w:t>частині першій</w:t>
        </w:r>
      </w:hyperlink>
      <w:r w:rsidRPr="00F6796B">
        <w:rPr>
          <w:rFonts w:ascii="Times New Roman" w:hAnsi="Times New Roman" w:cs="Times New Roman"/>
          <w:i/>
          <w:iCs/>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6796B">
        <w:rPr>
          <w:rFonts w:ascii="Times New Roman" w:hAnsi="Times New Roman" w:cs="Times New Roman"/>
          <w:i/>
          <w:iCs/>
          <w:color w:val="000000"/>
          <w:sz w:val="20"/>
          <w:szCs w:val="20"/>
          <w:shd w:val="clear" w:color="auto" w:fill="FFFFFF"/>
        </w:rPr>
        <w:t>усиновлювач</w:t>
      </w:r>
      <w:proofErr w:type="spellEnd"/>
      <w:r w:rsidRPr="00F6796B">
        <w:rPr>
          <w:rFonts w:ascii="Times New Roman" w:hAnsi="Times New Roman" w:cs="Times New Roman"/>
          <w:i/>
          <w:iCs/>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C234097" w14:textId="77777777" w:rsidR="00AB4C4F" w:rsidRPr="00F806BE" w:rsidRDefault="00AB4C4F" w:rsidP="00AB4C4F">
      <w:pPr>
        <w:pStyle w:val="a3"/>
        <w:spacing w:before="0" w:beforeAutospacing="0" w:after="0" w:afterAutospacing="0"/>
        <w:ind w:left="284"/>
        <w:jc w:val="both"/>
        <w:rPr>
          <w:rFonts w:ascii="Times New Roman" w:hAnsi="Times New Roman" w:cs="Times New Roman"/>
          <w:sz w:val="22"/>
          <w:szCs w:val="22"/>
        </w:rPr>
      </w:pPr>
    </w:p>
    <w:p w14:paraId="3F7198AD" w14:textId="77777777" w:rsidR="00AB4C4F" w:rsidRPr="000233F4" w:rsidRDefault="00AB4C4F" w:rsidP="00AB4C4F">
      <w:pPr>
        <w:rPr>
          <w:rFonts w:ascii="Times New Roman" w:hAnsi="Times New Roman"/>
          <w:sz w:val="24"/>
          <w:szCs w:val="24"/>
        </w:rPr>
      </w:pPr>
      <w:r>
        <w:rPr>
          <w:rFonts w:ascii="Times New Roman" w:hAnsi="Times New Roman"/>
          <w:sz w:val="24"/>
          <w:szCs w:val="24"/>
        </w:rPr>
        <w:t xml:space="preserve">       </w:t>
      </w: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3FB0B0E" w14:textId="77777777" w:rsidR="00AB4C4F" w:rsidRPr="000233F4" w:rsidRDefault="00AB4C4F" w:rsidP="00AB4C4F">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6ED99449" w14:textId="77777777" w:rsidR="00AB4C4F" w:rsidRPr="00984CAC" w:rsidRDefault="00AB4C4F" w:rsidP="00AB4C4F">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4</w:t>
      </w:r>
      <w:r w:rsidRPr="00984CAC">
        <w:rPr>
          <w:rFonts w:ascii="Times New Roman" w:hAnsi="Times New Roman"/>
        </w:rPr>
        <w:t xml:space="preserve"> </w:t>
      </w:r>
      <w:r w:rsidRPr="00984CAC">
        <w:rPr>
          <w:rFonts w:ascii="Times New Roman" w:hAnsi="Times New Roman"/>
          <w:bCs/>
          <w:sz w:val="24"/>
          <w:szCs w:val="24"/>
        </w:rPr>
        <w:t xml:space="preserve">до Оголошення </w:t>
      </w:r>
    </w:p>
    <w:p w14:paraId="2C1AB433" w14:textId="77777777" w:rsidR="00AB4C4F" w:rsidRPr="00984CAC" w:rsidRDefault="00AB4C4F" w:rsidP="00AB4C4F">
      <w:pPr>
        <w:spacing w:after="0"/>
        <w:ind w:left="5812"/>
        <w:jc w:val="right"/>
        <w:rPr>
          <w:rFonts w:ascii="Times New Roman" w:hAnsi="Times New Roman"/>
          <w:bCs/>
          <w:sz w:val="24"/>
          <w:szCs w:val="24"/>
        </w:rPr>
      </w:pPr>
      <w:r w:rsidRPr="00984CAC">
        <w:rPr>
          <w:rFonts w:ascii="Times New Roman" w:hAnsi="Times New Roman"/>
          <w:bCs/>
          <w:sz w:val="24"/>
          <w:szCs w:val="24"/>
        </w:rPr>
        <w:t>про проведення запиту цінових пропозицій</w:t>
      </w:r>
    </w:p>
    <w:p w14:paraId="177FCFC9" w14:textId="77777777" w:rsidR="00AB4C4F" w:rsidRPr="00D85AB9" w:rsidRDefault="00AB4C4F" w:rsidP="00AB4C4F">
      <w:pPr>
        <w:spacing w:after="0"/>
        <w:ind w:left="5812"/>
        <w:jc w:val="right"/>
        <w:rPr>
          <w:rFonts w:ascii="Times New Roman" w:hAnsi="Times New Roman"/>
          <w:bCs/>
          <w:sz w:val="24"/>
          <w:szCs w:val="24"/>
        </w:rPr>
      </w:pPr>
    </w:p>
    <w:p w14:paraId="194819CC" w14:textId="25D9B650" w:rsidR="00AB4C4F" w:rsidRPr="001C5B1B" w:rsidRDefault="00AB4C4F" w:rsidP="00AB4C4F">
      <w:pPr>
        <w:spacing w:after="0" w:line="240" w:lineRule="auto"/>
        <w:rPr>
          <w:rFonts w:ascii="Times New Roman" w:hAnsi="Times New Roman"/>
          <w:sz w:val="24"/>
          <w:szCs w:val="24"/>
          <w:lang w:val="ru-RU"/>
        </w:rPr>
      </w:pPr>
      <w:r w:rsidRPr="00D1664A">
        <w:rPr>
          <w:b/>
          <w:bCs/>
          <w:noProof/>
          <w:lang w:val="ru-RU" w:eastAsia="ru-RU"/>
        </w:rPr>
        <w:drawing>
          <wp:anchor distT="0" distB="0" distL="114300" distR="114300" simplePos="0" relativeHeight="251659264" behindDoc="0" locked="0" layoutInCell="1" allowOverlap="1" wp14:anchorId="4CAF6426" wp14:editId="7FA1EFAD">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D6067">
        <w:rPr>
          <w:rFonts w:ascii="Times New Roman" w:hAnsi="Times New Roman"/>
          <w:b/>
          <w:bCs/>
          <w:sz w:val="24"/>
          <w:szCs w:val="24"/>
          <w:lang w:val="en-US"/>
        </w:rPr>
        <w:t>The</w:t>
      </w:r>
      <w:r w:rsidRPr="001C5B1B">
        <w:rPr>
          <w:rFonts w:ascii="Times New Roman" w:hAnsi="Times New Roman"/>
          <w:b/>
          <w:bCs/>
          <w:sz w:val="24"/>
          <w:szCs w:val="24"/>
          <w:lang w:val="ru-RU"/>
        </w:rPr>
        <w:t xml:space="preserve"> </w:t>
      </w:r>
      <w:r w:rsidRPr="00BD6067">
        <w:rPr>
          <w:rFonts w:ascii="Times New Roman" w:hAnsi="Times New Roman"/>
          <w:b/>
          <w:bCs/>
          <w:sz w:val="24"/>
          <w:szCs w:val="24"/>
          <w:lang w:val="en-US"/>
        </w:rPr>
        <w:t>Global</w:t>
      </w:r>
      <w:r w:rsidRPr="001C5B1B">
        <w:rPr>
          <w:rFonts w:ascii="Times New Roman" w:hAnsi="Times New Roman"/>
          <w:b/>
          <w:bCs/>
          <w:sz w:val="24"/>
          <w:szCs w:val="24"/>
          <w:lang w:val="ru-RU"/>
        </w:rPr>
        <w:t xml:space="preserve"> </w:t>
      </w:r>
      <w:r w:rsidRPr="00BD6067">
        <w:rPr>
          <w:rFonts w:ascii="Times New Roman" w:hAnsi="Times New Roman"/>
          <w:b/>
          <w:bCs/>
          <w:sz w:val="24"/>
          <w:szCs w:val="24"/>
          <w:lang w:val="en-US"/>
        </w:rPr>
        <w:t>Fund</w:t>
      </w:r>
    </w:p>
    <w:p w14:paraId="7E126526" w14:textId="77777777" w:rsidR="00AB4C4F" w:rsidRPr="00BD6067" w:rsidRDefault="00AB4C4F" w:rsidP="00AB4C4F">
      <w:pPr>
        <w:pStyle w:val="Default"/>
        <w:rPr>
          <w:rFonts w:ascii="Times New Roman" w:hAnsi="Times New Roman" w:cs="Times New Roman"/>
          <w:lang w:val="en-US"/>
        </w:rPr>
      </w:pPr>
      <w:r w:rsidRPr="00BD6067">
        <w:rPr>
          <w:rFonts w:ascii="Times New Roman" w:hAnsi="Times New Roman" w:cs="Times New Roman"/>
          <w:lang w:val="en-US"/>
        </w:rPr>
        <w:t xml:space="preserve">To Fight </w:t>
      </w:r>
      <w:r w:rsidRPr="00BD6067">
        <w:rPr>
          <w:rFonts w:ascii="Times New Roman" w:hAnsi="Times New Roman" w:cs="Times New Roman"/>
          <w:b/>
          <w:bCs/>
          <w:lang w:val="en-US"/>
        </w:rPr>
        <w:t xml:space="preserve">AIDS, </w:t>
      </w:r>
      <w:r w:rsidRPr="00BD6067">
        <w:rPr>
          <w:rFonts w:ascii="Times New Roman" w:hAnsi="Times New Roman" w:cs="Times New Roman"/>
          <w:lang w:val="en-US"/>
        </w:rPr>
        <w:t xml:space="preserve">Tuberculosis and Malaria </w:t>
      </w:r>
      <w:r w:rsidRPr="00BD6067">
        <w:rPr>
          <w:rFonts w:ascii="Times New Roman" w:hAnsi="Times New Roman" w:cs="Times New Roman"/>
          <w:lang w:val="uk-UA"/>
        </w:rPr>
        <w:t xml:space="preserve"> </w:t>
      </w:r>
    </w:p>
    <w:p w14:paraId="22BF4BEE" w14:textId="77777777" w:rsidR="00AB4C4F" w:rsidRPr="00BD6067" w:rsidRDefault="00AB4C4F" w:rsidP="00AB4C4F">
      <w:pPr>
        <w:pStyle w:val="Default"/>
        <w:jc w:val="both"/>
        <w:rPr>
          <w:rFonts w:ascii="Times New Roman" w:hAnsi="Times New Roman" w:cs="Times New Roman"/>
          <w:lang w:val="uk-UA"/>
        </w:rPr>
      </w:pPr>
    </w:p>
    <w:p w14:paraId="1FD0BD4F" w14:textId="77777777" w:rsidR="00AB4C4F" w:rsidRPr="00BD6067" w:rsidRDefault="00AB4C4F" w:rsidP="00AB4C4F">
      <w:pPr>
        <w:pStyle w:val="Default"/>
        <w:jc w:val="center"/>
        <w:rPr>
          <w:rFonts w:ascii="Times New Roman" w:hAnsi="Times New Roman" w:cs="Times New Roman"/>
          <w:b/>
          <w:lang w:val="uk-UA"/>
        </w:rPr>
      </w:pPr>
    </w:p>
    <w:p w14:paraId="25FB3CFE" w14:textId="77777777" w:rsidR="00AB4C4F" w:rsidRPr="00BD6067" w:rsidRDefault="00AB4C4F" w:rsidP="00AB4C4F">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КОДЕКС ПОВЕДІНКИ ПОСТАЧАЛЬНИКІВ*</w:t>
      </w:r>
    </w:p>
    <w:p w14:paraId="325FA61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A7323E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4E346E0A"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Вступ</w:t>
      </w:r>
    </w:p>
    <w:p w14:paraId="4C6E66C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699E6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EEEBD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0DBC00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796283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351ABE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BD6067">
        <w:rPr>
          <w:rFonts w:ascii="Times New Roman" w:eastAsia="Calibri" w:hAnsi="Times New Roman"/>
          <w:color w:val="000000"/>
          <w:sz w:val="24"/>
          <w:szCs w:val="24"/>
          <w:lang w:eastAsia="en-US"/>
        </w:rPr>
        <w:t>закупівлях</w:t>
      </w:r>
      <w:proofErr w:type="spellEnd"/>
      <w:r w:rsidRPr="00BD6067">
        <w:rPr>
          <w:rFonts w:ascii="Times New Roman" w:eastAsia="Calibri" w:hAnsi="Times New Roman"/>
          <w:color w:val="000000"/>
          <w:sz w:val="24"/>
          <w:szCs w:val="24"/>
          <w:lang w:eastAsia="en-US"/>
        </w:rPr>
        <w:t xml:space="preserve"> за кошти Глобального фонду. </w:t>
      </w:r>
    </w:p>
    <w:p w14:paraId="7F3D8B2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710FC4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BD6067">
        <w:rPr>
          <w:rFonts w:ascii="Times New Roman" w:eastAsia="Calibri" w:hAnsi="Times New Roman"/>
          <w:color w:val="000000"/>
          <w:sz w:val="24"/>
          <w:szCs w:val="24"/>
          <w:lang w:eastAsia="en-US"/>
        </w:rPr>
        <w:t>зворотнього</w:t>
      </w:r>
      <w:proofErr w:type="spellEnd"/>
      <w:r w:rsidRPr="00BD6067">
        <w:rPr>
          <w:rFonts w:ascii="Times New Roman" w:eastAsia="Calibri" w:hAnsi="Times New Roman"/>
          <w:color w:val="000000"/>
          <w:sz w:val="24"/>
          <w:szCs w:val="24"/>
          <w:lang w:eastAsia="en-US"/>
        </w:rPr>
        <w:t xml:space="preserve"> зв’язку від партнерів.</w:t>
      </w:r>
    </w:p>
    <w:p w14:paraId="61AB6C8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86FB2E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402E969E"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Мандат цього Кодексу </w:t>
      </w:r>
    </w:p>
    <w:p w14:paraId="5654F1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3BA293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5. Цей Кодексу </w:t>
      </w:r>
      <w:r w:rsidRPr="00BD6067">
        <w:rPr>
          <w:rFonts w:ascii="Times New Roman" w:eastAsia="Calibri" w:hAnsi="Times New Roman"/>
          <w:b/>
          <w:color w:val="000000"/>
          <w:sz w:val="24"/>
          <w:szCs w:val="24"/>
          <w:lang w:eastAsia="en-US"/>
        </w:rPr>
        <w:t>вимагає від</w:t>
      </w:r>
      <w:r w:rsidRPr="00BD6067">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BD6067">
        <w:rPr>
          <w:rFonts w:ascii="Times New Roman" w:eastAsia="Calibri" w:hAnsi="Times New Roman"/>
          <w:i/>
          <w:color w:val="000000"/>
          <w:sz w:val="24"/>
          <w:szCs w:val="24"/>
          <w:lang w:eastAsia="en-US"/>
        </w:rPr>
        <w:t>постачальники</w:t>
      </w:r>
      <w:r w:rsidRPr="00BD6067">
        <w:rPr>
          <w:rFonts w:ascii="Times New Roman" w:eastAsia="Calibri" w:hAnsi="Times New Roman"/>
          <w:color w:val="000000"/>
          <w:sz w:val="24"/>
          <w:szCs w:val="24"/>
          <w:lang w:eastAsia="en-US"/>
        </w:rPr>
        <w:t xml:space="preserve">»), включаючи всіх </w:t>
      </w:r>
    </w:p>
    <w:p w14:paraId="67CCABD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31E9A7D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BD6067">
        <w:rPr>
          <w:rFonts w:ascii="Times New Roman" w:eastAsia="Calibri" w:hAnsi="Times New Roman"/>
          <w:color w:val="000000"/>
          <w:sz w:val="24"/>
          <w:szCs w:val="24"/>
          <w:lang w:eastAsia="en-US"/>
        </w:rPr>
        <w:t>та посередників постачальних організацій (кожен з яких є «</w:t>
      </w:r>
      <w:r w:rsidRPr="00BD6067">
        <w:rPr>
          <w:rFonts w:ascii="Times New Roman" w:eastAsia="Calibri" w:hAnsi="Times New Roman"/>
          <w:i/>
          <w:color w:val="000000"/>
          <w:sz w:val="24"/>
          <w:szCs w:val="24"/>
          <w:lang w:eastAsia="en-US"/>
        </w:rPr>
        <w:t>представником постачальника</w:t>
      </w:r>
      <w:r w:rsidRPr="00BD6067">
        <w:rPr>
          <w:rFonts w:ascii="Times New Roman" w:eastAsia="Calibri" w:hAnsi="Times New Roman"/>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-реципієнтам, іншим реципієнтам, координаційним механізмам країни, агентам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безпосереднім покупцям.</w:t>
      </w:r>
    </w:p>
    <w:p w14:paraId="6BD9585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DC0C0C" w14:textId="77777777" w:rsidR="00DA7D6B"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6. Основні реципієнти,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-реципієнти, інші реципієнти, координаційні механізми країни, агенти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BD6067">
        <w:rPr>
          <w:rFonts w:ascii="Times New Roman" w:eastAsia="Calibri" w:hAnsi="Times New Roman"/>
          <w:color w:val="000000"/>
          <w:sz w:val="24"/>
          <w:szCs w:val="24"/>
          <w:lang w:eastAsia="en-US"/>
        </w:rPr>
        <w:t>т.ч</w:t>
      </w:r>
      <w:proofErr w:type="spellEnd"/>
      <w:r w:rsidRPr="00BD6067">
        <w:rPr>
          <w:rFonts w:ascii="Times New Roman" w:eastAsia="Calibri" w:hAnsi="Times New Roman"/>
          <w:color w:val="000000"/>
          <w:sz w:val="24"/>
          <w:szCs w:val="24"/>
          <w:lang w:eastAsia="en-US"/>
        </w:rPr>
        <w:t>. вжити невід</w:t>
      </w:r>
    </w:p>
    <w:p w14:paraId="0C1F155E" w14:textId="4A24E11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roofErr w:type="spellStart"/>
      <w:r w:rsidRPr="00BD6067">
        <w:rPr>
          <w:rFonts w:ascii="Times New Roman" w:eastAsia="Calibri" w:hAnsi="Times New Roman"/>
          <w:color w:val="000000"/>
          <w:sz w:val="24"/>
          <w:szCs w:val="24"/>
          <w:lang w:eastAsia="en-US"/>
        </w:rPr>
        <w:t>кладні</w:t>
      </w:r>
      <w:proofErr w:type="spellEnd"/>
      <w:r w:rsidRPr="00BD6067">
        <w:rPr>
          <w:rFonts w:ascii="Times New Roman" w:eastAsia="Calibri" w:hAnsi="Times New Roman"/>
          <w:color w:val="000000"/>
          <w:sz w:val="24"/>
          <w:szCs w:val="24"/>
          <w:lang w:eastAsia="en-US"/>
        </w:rPr>
        <w:t xml:space="preserve">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F83721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0BDC0DE"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lastRenderedPageBreak/>
        <w:t xml:space="preserve">Чесність та прозорість діяльності </w:t>
      </w:r>
    </w:p>
    <w:p w14:paraId="5A9CC19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ABAA50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7. Глобальний Фонд жорстко заперечує будь-яку корупційну, </w:t>
      </w:r>
      <w:proofErr w:type="spellStart"/>
      <w:r w:rsidRPr="00BD6067">
        <w:rPr>
          <w:rFonts w:ascii="Times New Roman" w:eastAsia="Calibri" w:hAnsi="Times New Roman"/>
          <w:color w:val="000000"/>
          <w:sz w:val="24"/>
          <w:szCs w:val="24"/>
          <w:lang w:eastAsia="en-US"/>
        </w:rPr>
        <w:t>шахрайську,змовницьку</w:t>
      </w:r>
      <w:proofErr w:type="spellEnd"/>
      <w:r w:rsidRPr="00BD6067">
        <w:rPr>
          <w:rFonts w:ascii="Times New Roman" w:eastAsia="Calibri" w:hAnsi="Times New Roman"/>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558DC3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D054DC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BD6067">
        <w:rPr>
          <w:rFonts w:ascii="Times New Roman" w:eastAsia="Calibri" w:hAnsi="Times New Roman"/>
          <w:color w:val="000000"/>
          <w:sz w:val="24"/>
          <w:szCs w:val="24"/>
          <w:lang w:eastAsia="en-US"/>
        </w:rPr>
        <w:t>підзвітно</w:t>
      </w:r>
      <w:proofErr w:type="spellEnd"/>
      <w:r w:rsidRPr="00BD6067">
        <w:rPr>
          <w:rFonts w:ascii="Times New Roman" w:eastAsia="Calibri" w:hAnsi="Times New Roman"/>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7F85817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BD6067">
        <w:rPr>
          <w:rFonts w:ascii="Times New Roman" w:eastAsia="Calibri" w:hAnsi="Times New Roman"/>
          <w:color w:val="000000"/>
          <w:sz w:val="24"/>
          <w:szCs w:val="24"/>
          <w:lang w:eastAsia="en-US"/>
        </w:rPr>
        <w:t>правил,встановлених</w:t>
      </w:r>
      <w:proofErr w:type="spellEnd"/>
      <w:r w:rsidRPr="00BD6067">
        <w:rPr>
          <w:rFonts w:ascii="Times New Roman" w:eastAsia="Calibri" w:hAnsi="Times New Roman"/>
          <w:color w:val="000000"/>
          <w:sz w:val="24"/>
          <w:szCs w:val="24"/>
          <w:lang w:eastAsia="en-US"/>
        </w:rPr>
        <w:t xml:space="preserve"> для кожного окремого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FC498A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4214A8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BD6067">
        <w:rPr>
          <w:rFonts w:ascii="Times New Roman" w:eastAsia="Calibri" w:hAnsi="Times New Roman"/>
          <w:color w:val="000000"/>
          <w:sz w:val="24"/>
          <w:szCs w:val="24"/>
          <w:lang w:eastAsia="en-US"/>
        </w:rPr>
        <w:t>конкуретної</w:t>
      </w:r>
      <w:proofErr w:type="spellEnd"/>
      <w:r w:rsidRPr="00BD6067">
        <w:rPr>
          <w:rFonts w:ascii="Times New Roman" w:eastAsia="Calibri" w:hAnsi="Times New Roman"/>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C362E8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5A31410"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«корупційна діяльність»</w:t>
      </w:r>
      <w:r w:rsidRPr="00BD6067">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C454D5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9B46D19"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«шахрайська діяльність»</w:t>
      </w:r>
      <w:r w:rsidRPr="00BD6067">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9CA534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1E922DA"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«насильницька діяльність»</w:t>
      </w:r>
      <w:r w:rsidRPr="00BD6067">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7EB0C8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4BFF97"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«змовницька діяльність»</w:t>
      </w:r>
      <w:r w:rsidRPr="00BD6067">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199235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EC9DA3"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"анти-конкурентна діяльність"</w:t>
      </w:r>
      <w:r w:rsidRPr="00BD6067">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2684D6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6F5F4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або виконання положень угоди. </w:t>
      </w:r>
    </w:p>
    <w:p w14:paraId="49A743B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0DCC4C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BD6067">
        <w:rPr>
          <w:rFonts w:ascii="Times New Roman" w:eastAsia="Calibri" w:hAnsi="Times New Roman"/>
          <w:color w:val="000000"/>
          <w:sz w:val="24"/>
          <w:szCs w:val="24"/>
          <w:lang w:eastAsia="en-US"/>
        </w:rPr>
        <w:lastRenderedPageBreak/>
        <w:t xml:space="preserve">потенційним Постачальникам вигіднішої позиції або переваги в тендерних або будь-яких інших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реципієнта гранту ГФ, без попередньої письмової згоди Глобального Фонду. </w:t>
      </w:r>
    </w:p>
    <w:p w14:paraId="2075DA3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644134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47DF435"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Дотримання законодавства </w:t>
      </w:r>
    </w:p>
    <w:p w14:paraId="5F0E6C3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75B82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CA2C6E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BB43F5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B14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707FC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0E2DBB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14074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D68C633"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Доступ та співпраця </w:t>
      </w:r>
    </w:p>
    <w:p w14:paraId="4788795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A36D7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DAA97C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48CFC8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FC0245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3F66B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054420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763F0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BD6067">
        <w:rPr>
          <w:rFonts w:ascii="Times New Roman" w:eastAsia="Calibri" w:hAnsi="Times New Roman"/>
          <w:color w:val="000000"/>
          <w:sz w:val="24"/>
          <w:szCs w:val="24"/>
          <w:lang w:eastAsia="en-US"/>
        </w:rPr>
        <w:t>бенефіціаріїв</w:t>
      </w:r>
      <w:proofErr w:type="spellEnd"/>
      <w:r w:rsidRPr="00BD6067">
        <w:rPr>
          <w:rFonts w:ascii="Times New Roman" w:eastAsia="Calibri" w:hAnsi="Times New Roman"/>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25C5DF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7C8C7FB9"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Публікації та реклама </w:t>
      </w:r>
    </w:p>
    <w:p w14:paraId="350CDD9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99E77D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BD6067">
        <w:rPr>
          <w:rFonts w:ascii="Times New Roman" w:eastAsia="Calibri" w:hAnsi="Times New Roman"/>
          <w:color w:val="000000"/>
          <w:sz w:val="24"/>
          <w:szCs w:val="24"/>
          <w:lang w:eastAsia="en-US"/>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F679E6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2535FEC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37C4587"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184241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6923E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D92381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D7EC3F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330AD0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4D69C3C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D88568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226D2DF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BD6067">
          <w:rPr>
            <w:rFonts w:ascii="Times New Roman" w:eastAsia="Calibri" w:hAnsi="Times New Roman"/>
            <w:color w:val="0000FF"/>
            <w:sz w:val="24"/>
            <w:szCs w:val="24"/>
            <w:u w:val="single"/>
            <w:lang w:eastAsia="en-US"/>
          </w:rPr>
          <w:t>https://www.theglobalfund.org/media/6016/core_ethicsandconflictofinterest_policy_en.pdf</w:t>
        </w:r>
      </w:hyperlink>
      <w:r w:rsidRPr="00BD6067">
        <w:rPr>
          <w:rFonts w:ascii="Times New Roman" w:eastAsia="Calibri" w:hAnsi="Times New Roman"/>
          <w:color w:val="000000"/>
          <w:sz w:val="24"/>
          <w:szCs w:val="24"/>
          <w:lang w:eastAsia="en-US"/>
        </w:rPr>
        <w:t>)</w:t>
      </w:r>
    </w:p>
    <w:p w14:paraId="51897FB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2F4D27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BD6067">
          <w:rPr>
            <w:rFonts w:ascii="Times New Roman" w:eastAsia="Calibri" w:hAnsi="Times New Roman"/>
            <w:color w:val="0000FF"/>
            <w:sz w:val="24"/>
            <w:szCs w:val="24"/>
            <w:u w:val="single"/>
            <w:lang w:eastAsia="en-US"/>
          </w:rPr>
          <w:t>https://www.ispeakoutnow.org/home-page/</w:t>
        </w:r>
      </w:hyperlink>
      <w:r w:rsidRPr="00BD6067">
        <w:rPr>
          <w:rFonts w:ascii="Times New Roman" w:eastAsia="Calibri" w:hAnsi="Times New Roman"/>
          <w:color w:val="000000"/>
          <w:sz w:val="24"/>
          <w:szCs w:val="24"/>
          <w:lang w:eastAsia="en-US"/>
        </w:rPr>
        <w:t xml:space="preserve"> </w:t>
      </w:r>
    </w:p>
    <w:p w14:paraId="253BE4C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05C5225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6C3B208"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4C91C6D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F86936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D6067">
        <w:rPr>
          <w:rFonts w:ascii="Times New Roman" w:eastAsia="Calibri" w:hAnsi="Times New Roman"/>
          <w:color w:val="0000FF"/>
          <w:sz w:val="24"/>
          <w:szCs w:val="24"/>
          <w:u w:val="single"/>
          <w:lang w:eastAsia="en-US"/>
        </w:rPr>
        <w:t>www.unglobalcompact.org</w:t>
      </w:r>
      <w:r w:rsidRPr="00BD6067">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38D1BA1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0DC34B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7ADEDA5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6C4773"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1EFDF7FF"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101FB6B9"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2BB19CD1"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57D9CDF3"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дій зі скасування дитячої праці; </w:t>
      </w:r>
    </w:p>
    <w:p w14:paraId="59BEBCD1"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lastRenderedPageBreak/>
        <w:t xml:space="preserve">підтримка дій, направлених на зменшення дискримінації при працевлаштуванні та на робочих місцях; </w:t>
      </w:r>
    </w:p>
    <w:p w14:paraId="055E7A17"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запобіжних заходів зі збереження навколишнього середовища; </w:t>
      </w:r>
    </w:p>
    <w:p w14:paraId="147E87DE"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552F1C60"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0B6068B8"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0C9E062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55EDF8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3B33F2D"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Захист дітей </w:t>
      </w:r>
    </w:p>
    <w:p w14:paraId="4E8B6D1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5E54A6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864F21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33A93D6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18" w:history="1">
        <w:r w:rsidRPr="00BD6067">
          <w:rPr>
            <w:rFonts w:ascii="Times New Roman" w:eastAsia="Calibri" w:hAnsi="Times New Roman"/>
            <w:color w:val="0000FF"/>
            <w:sz w:val="24"/>
            <w:szCs w:val="24"/>
            <w:u w:val="single"/>
            <w:lang w:eastAsia="en-US"/>
          </w:rPr>
          <w:t>http://childrenandbusiness.org/</w:t>
        </w:r>
      </w:hyperlink>
      <w:r w:rsidRPr="00BD6067">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A6078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427B1E08"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083BF30C"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sz w:val="24"/>
          <w:szCs w:val="24"/>
          <w:lang w:eastAsia="en-US"/>
        </w:rPr>
      </w:pPr>
    </w:p>
    <w:p w14:paraId="7EE7DA8A"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1FB7CF67" w14:textId="77777777" w:rsidR="00AB4C4F" w:rsidRPr="00BD6067" w:rsidRDefault="00AB4C4F" w:rsidP="00AB4C4F">
      <w:pPr>
        <w:spacing w:after="0" w:line="240" w:lineRule="auto"/>
        <w:ind w:left="720"/>
        <w:contextualSpacing/>
        <w:rPr>
          <w:rFonts w:ascii="Times New Roman" w:eastAsia="Calibri" w:hAnsi="Times New Roman"/>
        </w:rPr>
      </w:pPr>
    </w:p>
    <w:p w14:paraId="699C7237"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31D692FB" w14:textId="77777777" w:rsidR="00AB4C4F" w:rsidRPr="00BD6067" w:rsidRDefault="00AB4C4F" w:rsidP="00AB4C4F">
      <w:pPr>
        <w:spacing w:after="0" w:line="240" w:lineRule="auto"/>
        <w:ind w:left="720"/>
        <w:contextualSpacing/>
        <w:rPr>
          <w:rFonts w:ascii="Times New Roman" w:eastAsia="Calibri" w:hAnsi="Times New Roman"/>
        </w:rPr>
      </w:pPr>
    </w:p>
    <w:p w14:paraId="0FD16959"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забезпечувати молодих робітників, батьків та опікунів гідною працею;</w:t>
      </w:r>
    </w:p>
    <w:p w14:paraId="6FC33DB7" w14:textId="77777777" w:rsidR="00AB4C4F" w:rsidRPr="00BD6067" w:rsidRDefault="00AB4C4F" w:rsidP="00AB4C4F">
      <w:pPr>
        <w:spacing w:after="0" w:line="240" w:lineRule="auto"/>
        <w:ind w:left="720"/>
        <w:contextualSpacing/>
        <w:rPr>
          <w:rFonts w:ascii="Times New Roman" w:eastAsia="Calibri" w:hAnsi="Times New Roman"/>
        </w:rPr>
      </w:pPr>
    </w:p>
    <w:p w14:paraId="30239323"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D070B7" w14:textId="77777777" w:rsidR="00AB4C4F" w:rsidRPr="00BD6067" w:rsidRDefault="00AB4C4F" w:rsidP="00AB4C4F">
      <w:pPr>
        <w:spacing w:after="0" w:line="240" w:lineRule="auto"/>
        <w:ind w:left="720"/>
        <w:contextualSpacing/>
        <w:rPr>
          <w:rFonts w:ascii="Times New Roman" w:eastAsia="Calibri" w:hAnsi="Times New Roman"/>
        </w:rPr>
      </w:pPr>
    </w:p>
    <w:p w14:paraId="5A8115DD"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2530A304" w14:textId="77777777" w:rsidR="00AB4C4F" w:rsidRPr="00BD6067" w:rsidRDefault="00AB4C4F" w:rsidP="00AB4C4F">
      <w:pPr>
        <w:spacing w:after="0" w:line="240" w:lineRule="auto"/>
        <w:ind w:left="720"/>
        <w:contextualSpacing/>
        <w:rPr>
          <w:rFonts w:ascii="Times New Roman" w:eastAsia="Calibri" w:hAnsi="Times New Roman"/>
        </w:rPr>
      </w:pPr>
    </w:p>
    <w:p w14:paraId="55EAA13A"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5380091" w14:textId="77777777" w:rsidR="00AB4C4F" w:rsidRPr="00BD6067" w:rsidRDefault="00AB4C4F" w:rsidP="00AB4C4F">
      <w:pPr>
        <w:spacing w:after="0" w:line="240" w:lineRule="auto"/>
        <w:ind w:left="720"/>
        <w:contextualSpacing/>
        <w:rPr>
          <w:rFonts w:ascii="Times New Roman" w:eastAsia="Calibri" w:hAnsi="Times New Roman"/>
        </w:rPr>
      </w:pPr>
    </w:p>
    <w:p w14:paraId="707A93FD"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заходах безпеки;</w:t>
      </w:r>
    </w:p>
    <w:p w14:paraId="298C3E88" w14:textId="77777777" w:rsidR="00AB4C4F" w:rsidRPr="00BD6067" w:rsidRDefault="00AB4C4F" w:rsidP="00AB4C4F">
      <w:pPr>
        <w:spacing w:after="0" w:line="240" w:lineRule="auto"/>
        <w:ind w:left="720"/>
        <w:contextualSpacing/>
        <w:rPr>
          <w:rFonts w:ascii="Times New Roman" w:eastAsia="Calibri" w:hAnsi="Times New Roman"/>
        </w:rPr>
      </w:pPr>
    </w:p>
    <w:p w14:paraId="0447B75C"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E51F0A1" w14:textId="77777777" w:rsidR="00AB4C4F" w:rsidRPr="00BD6067" w:rsidRDefault="00AB4C4F" w:rsidP="00AB4C4F">
      <w:pPr>
        <w:spacing w:after="0" w:line="240" w:lineRule="auto"/>
        <w:ind w:left="720"/>
        <w:contextualSpacing/>
        <w:rPr>
          <w:rFonts w:ascii="Times New Roman" w:eastAsia="Calibri" w:hAnsi="Times New Roman"/>
        </w:rPr>
      </w:pPr>
    </w:p>
    <w:p w14:paraId="388930C6"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0220DF1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421A5F6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8CBA0A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06E01A0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E52C70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28A9F42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1B08D7EF"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sz w:val="24"/>
          <w:szCs w:val="24"/>
          <w:lang w:eastAsia="en-US"/>
        </w:rPr>
      </w:pPr>
      <w:r w:rsidRPr="00BD6067">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3D50BC26"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b/>
          <w:sz w:val="24"/>
          <w:szCs w:val="24"/>
          <w:lang w:eastAsia="en-US"/>
        </w:rPr>
      </w:pPr>
    </w:p>
    <w:p w14:paraId="5D4ECCD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315B9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63701E2B"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сексуальна експлуатація</w:t>
      </w:r>
      <w:r w:rsidRPr="00BD6067">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423C9F"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sz w:val="24"/>
          <w:szCs w:val="24"/>
          <w:lang w:eastAsia="en-US"/>
        </w:rPr>
      </w:pPr>
    </w:p>
    <w:p w14:paraId="0B1C9A46"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сексуальне насильство</w:t>
      </w:r>
      <w:r w:rsidRPr="00BD6067">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6357223B" w14:textId="77777777" w:rsidR="00AB4C4F" w:rsidRPr="00BD6067" w:rsidRDefault="00AB4C4F" w:rsidP="00AB4C4F">
      <w:pPr>
        <w:spacing w:after="0" w:line="240" w:lineRule="auto"/>
        <w:ind w:left="720"/>
        <w:contextualSpacing/>
        <w:rPr>
          <w:rFonts w:ascii="Times New Roman" w:eastAsia="Calibri" w:hAnsi="Times New Roman"/>
        </w:rPr>
      </w:pPr>
    </w:p>
    <w:p w14:paraId="20C9111F"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сексуальні домагання</w:t>
      </w:r>
      <w:r w:rsidRPr="00BD6067">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CA2840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61AF58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EDB93C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 </w:t>
      </w:r>
    </w:p>
    <w:p w14:paraId="68C14BA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A7F2F8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5C4E8E2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77777777" w:rsidR="000F7766" w:rsidRPr="00D85AB9" w:rsidRDefault="000F7766" w:rsidP="00AB4C4F">
      <w:pPr>
        <w:spacing w:after="0"/>
        <w:ind w:left="5812"/>
        <w:jc w:val="center"/>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3"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21"/>
  </w:num>
  <w:num w:numId="2" w16cid:durableId="314457183">
    <w:abstractNumId w:val="22"/>
  </w:num>
  <w:num w:numId="3" w16cid:durableId="339701076">
    <w:abstractNumId w:val="20"/>
  </w:num>
  <w:num w:numId="4" w16cid:durableId="604733407">
    <w:abstractNumId w:val="17"/>
  </w:num>
  <w:num w:numId="5" w16cid:durableId="319890011">
    <w:abstractNumId w:val="24"/>
  </w:num>
  <w:num w:numId="6" w16cid:durableId="575820944">
    <w:abstractNumId w:val="19"/>
  </w:num>
  <w:num w:numId="7" w16cid:durableId="452021003">
    <w:abstractNumId w:val="12"/>
  </w:num>
  <w:num w:numId="8" w16cid:durableId="713315377">
    <w:abstractNumId w:val="23"/>
  </w:num>
  <w:num w:numId="9" w16cid:durableId="1005748024">
    <w:abstractNumId w:val="1"/>
  </w:num>
  <w:num w:numId="10" w16cid:durableId="1692878729">
    <w:abstractNumId w:val="4"/>
  </w:num>
  <w:num w:numId="11" w16cid:durableId="709771356">
    <w:abstractNumId w:val="13"/>
  </w:num>
  <w:num w:numId="12" w16cid:durableId="1946955854">
    <w:abstractNumId w:val="11"/>
  </w:num>
  <w:num w:numId="13" w16cid:durableId="294991937">
    <w:abstractNumId w:val="8"/>
  </w:num>
  <w:num w:numId="14" w16cid:durableId="636835704">
    <w:abstractNumId w:val="18"/>
  </w:num>
  <w:num w:numId="15" w16cid:durableId="935401810">
    <w:abstractNumId w:val="26"/>
  </w:num>
  <w:num w:numId="16" w16cid:durableId="28456168">
    <w:abstractNumId w:val="5"/>
  </w:num>
  <w:num w:numId="17" w16cid:durableId="1281913284">
    <w:abstractNumId w:val="2"/>
  </w:num>
  <w:num w:numId="18" w16cid:durableId="104665149">
    <w:abstractNumId w:val="27"/>
  </w:num>
  <w:num w:numId="19" w16cid:durableId="781920725">
    <w:abstractNumId w:val="16"/>
  </w:num>
  <w:num w:numId="20" w16cid:durableId="1038047591">
    <w:abstractNumId w:val="9"/>
  </w:num>
  <w:num w:numId="21" w16cid:durableId="1113669510">
    <w:abstractNumId w:val="7"/>
  </w:num>
  <w:num w:numId="22" w16cid:durableId="918295636">
    <w:abstractNumId w:val="3"/>
  </w:num>
  <w:num w:numId="23" w16cid:durableId="126086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351269">
    <w:abstractNumId w:val="15"/>
  </w:num>
  <w:num w:numId="25" w16cid:durableId="1330863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560795">
    <w:abstractNumId w:val="10"/>
  </w:num>
  <w:num w:numId="27" w16cid:durableId="112809075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3F98"/>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5B1B"/>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11F2"/>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1B2"/>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4D19"/>
    <w:rsid w:val="003D5E7D"/>
    <w:rsid w:val="003D67D6"/>
    <w:rsid w:val="003E010F"/>
    <w:rsid w:val="003E0111"/>
    <w:rsid w:val="003E1E21"/>
    <w:rsid w:val="003E1EB0"/>
    <w:rsid w:val="003E3887"/>
    <w:rsid w:val="003E4993"/>
    <w:rsid w:val="003E56F4"/>
    <w:rsid w:val="003E7CB2"/>
    <w:rsid w:val="003F0586"/>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0562"/>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4A17"/>
    <w:rsid w:val="00465907"/>
    <w:rsid w:val="004716DF"/>
    <w:rsid w:val="00473B19"/>
    <w:rsid w:val="00473FDF"/>
    <w:rsid w:val="00476650"/>
    <w:rsid w:val="004770D3"/>
    <w:rsid w:val="004800A5"/>
    <w:rsid w:val="00485D0A"/>
    <w:rsid w:val="00485F52"/>
    <w:rsid w:val="00490DD0"/>
    <w:rsid w:val="00492521"/>
    <w:rsid w:val="00495943"/>
    <w:rsid w:val="00495E36"/>
    <w:rsid w:val="00495F9F"/>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D7D0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323F8"/>
    <w:rsid w:val="005403F9"/>
    <w:rsid w:val="00541841"/>
    <w:rsid w:val="00541C84"/>
    <w:rsid w:val="005424B1"/>
    <w:rsid w:val="005460C1"/>
    <w:rsid w:val="00550E66"/>
    <w:rsid w:val="00552006"/>
    <w:rsid w:val="0055317F"/>
    <w:rsid w:val="005554E7"/>
    <w:rsid w:val="0055775D"/>
    <w:rsid w:val="005603C5"/>
    <w:rsid w:val="00560544"/>
    <w:rsid w:val="00570FCE"/>
    <w:rsid w:val="005749B9"/>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1AB"/>
    <w:rsid w:val="006C7602"/>
    <w:rsid w:val="006D24E8"/>
    <w:rsid w:val="006D32B6"/>
    <w:rsid w:val="006D6221"/>
    <w:rsid w:val="006D6EAA"/>
    <w:rsid w:val="006D7956"/>
    <w:rsid w:val="006E1490"/>
    <w:rsid w:val="006E46DE"/>
    <w:rsid w:val="006E6B3B"/>
    <w:rsid w:val="006E6EC8"/>
    <w:rsid w:val="006E740F"/>
    <w:rsid w:val="006F1E17"/>
    <w:rsid w:val="006F2D6C"/>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A730C"/>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19D1"/>
    <w:rsid w:val="00894C8B"/>
    <w:rsid w:val="00895C9F"/>
    <w:rsid w:val="00897A96"/>
    <w:rsid w:val="008A02B0"/>
    <w:rsid w:val="008A125C"/>
    <w:rsid w:val="008A1783"/>
    <w:rsid w:val="008A3273"/>
    <w:rsid w:val="008A53AB"/>
    <w:rsid w:val="008A6438"/>
    <w:rsid w:val="008A686F"/>
    <w:rsid w:val="008A7D16"/>
    <w:rsid w:val="008B1D26"/>
    <w:rsid w:val="008B2CF3"/>
    <w:rsid w:val="008B5C47"/>
    <w:rsid w:val="008B7AF1"/>
    <w:rsid w:val="008C3B18"/>
    <w:rsid w:val="008D0105"/>
    <w:rsid w:val="008D5605"/>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30FF"/>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2E29"/>
    <w:rsid w:val="009D41E3"/>
    <w:rsid w:val="009D61E0"/>
    <w:rsid w:val="009D76B3"/>
    <w:rsid w:val="009E19DD"/>
    <w:rsid w:val="009E4A31"/>
    <w:rsid w:val="009E5F08"/>
    <w:rsid w:val="009E67FE"/>
    <w:rsid w:val="009E69AC"/>
    <w:rsid w:val="009E7530"/>
    <w:rsid w:val="009F0AF4"/>
    <w:rsid w:val="009F1172"/>
    <w:rsid w:val="009F21F5"/>
    <w:rsid w:val="009F4D39"/>
    <w:rsid w:val="009F54AC"/>
    <w:rsid w:val="009F5BBC"/>
    <w:rsid w:val="009F5FAD"/>
    <w:rsid w:val="009F69EB"/>
    <w:rsid w:val="00A00B74"/>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2CC6"/>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4C4F"/>
    <w:rsid w:val="00AB5287"/>
    <w:rsid w:val="00AB52B9"/>
    <w:rsid w:val="00AB5971"/>
    <w:rsid w:val="00AB67DA"/>
    <w:rsid w:val="00AB6CCF"/>
    <w:rsid w:val="00AC0EAC"/>
    <w:rsid w:val="00AC25E7"/>
    <w:rsid w:val="00AC30C9"/>
    <w:rsid w:val="00AC3169"/>
    <w:rsid w:val="00AC73DE"/>
    <w:rsid w:val="00AC7AFC"/>
    <w:rsid w:val="00AD03A4"/>
    <w:rsid w:val="00AD5D76"/>
    <w:rsid w:val="00AD6554"/>
    <w:rsid w:val="00AD72D0"/>
    <w:rsid w:val="00AE148E"/>
    <w:rsid w:val="00AF2AC5"/>
    <w:rsid w:val="00AF49D4"/>
    <w:rsid w:val="00AF614B"/>
    <w:rsid w:val="00AF7FCA"/>
    <w:rsid w:val="00B00632"/>
    <w:rsid w:val="00B0093D"/>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4D2D"/>
    <w:rsid w:val="00B552B9"/>
    <w:rsid w:val="00B5564C"/>
    <w:rsid w:val="00B61C7B"/>
    <w:rsid w:val="00B736B8"/>
    <w:rsid w:val="00B74F54"/>
    <w:rsid w:val="00B7523D"/>
    <w:rsid w:val="00B7587D"/>
    <w:rsid w:val="00B77396"/>
    <w:rsid w:val="00B80652"/>
    <w:rsid w:val="00B81802"/>
    <w:rsid w:val="00B82229"/>
    <w:rsid w:val="00B843AD"/>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3DB6"/>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5D2C"/>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181"/>
    <w:rsid w:val="00CD6A3D"/>
    <w:rsid w:val="00CE2CCE"/>
    <w:rsid w:val="00CE3159"/>
    <w:rsid w:val="00CE6D9E"/>
    <w:rsid w:val="00CE77B0"/>
    <w:rsid w:val="00CF35C0"/>
    <w:rsid w:val="00CF4D1A"/>
    <w:rsid w:val="00CF7524"/>
    <w:rsid w:val="00D00A57"/>
    <w:rsid w:val="00D02BB8"/>
    <w:rsid w:val="00D11367"/>
    <w:rsid w:val="00D116E1"/>
    <w:rsid w:val="00D139C4"/>
    <w:rsid w:val="00D14D55"/>
    <w:rsid w:val="00D170D8"/>
    <w:rsid w:val="00D20E37"/>
    <w:rsid w:val="00D2140E"/>
    <w:rsid w:val="00D26749"/>
    <w:rsid w:val="00D308B8"/>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A7D6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1F73"/>
    <w:rsid w:val="00F1561D"/>
    <w:rsid w:val="00F15B06"/>
    <w:rsid w:val="00F2173B"/>
    <w:rsid w:val="00F233B3"/>
    <w:rsid w:val="00F24826"/>
    <w:rsid w:val="00F26866"/>
    <w:rsid w:val="00F30B4C"/>
    <w:rsid w:val="00F32572"/>
    <w:rsid w:val="00F328CC"/>
    <w:rsid w:val="00F33B90"/>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6246A"/>
    <w:rsid w:val="00F72420"/>
    <w:rsid w:val="00F73858"/>
    <w:rsid w:val="00F74A24"/>
    <w:rsid w:val="00F760BA"/>
    <w:rsid w:val="00F76503"/>
    <w:rsid w:val="00F776F6"/>
    <w:rsid w:val="00F7796B"/>
    <w:rsid w:val="00F8176D"/>
    <w:rsid w:val="00F82E85"/>
    <w:rsid w:val="00F83E49"/>
    <w:rsid w:val="00F84E28"/>
    <w:rsid w:val="00F85EC8"/>
    <w:rsid w:val="00F94892"/>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childrenandbusiness.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ok.ivanova@phc.org.ua" TargetMode="External"/><Relationship Id="rId17"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14</Pages>
  <Words>23079</Words>
  <Characters>13156</Characters>
  <Application>Microsoft Office Word</Application>
  <DocSecurity>0</DocSecurity>
  <Lines>109</Lines>
  <Paragraphs>72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36163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 Іванова</cp:lastModifiedBy>
  <cp:revision>54</cp:revision>
  <cp:lastPrinted>2022-07-01T08:40:00Z</cp:lastPrinted>
  <dcterms:created xsi:type="dcterms:W3CDTF">2022-07-01T06:45:00Z</dcterms:created>
  <dcterms:modified xsi:type="dcterms:W3CDTF">2023-11-17T12:27:00Z</dcterms:modified>
</cp:coreProperties>
</file>