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A1F929" w14:textId="62F4448B" w:rsidR="008078B9" w:rsidRPr="00B14C44" w:rsidRDefault="005214FC" w:rsidP="00015AAA">
      <w:pPr>
        <w:pStyle w:val="31"/>
        <w:spacing w:after="0"/>
        <w:ind w:left="0"/>
        <w:jc w:val="center"/>
        <w:rPr>
          <w:b/>
          <w:sz w:val="24"/>
          <w:szCs w:val="24"/>
          <w:lang w:val="uk-UA"/>
        </w:rPr>
      </w:pPr>
      <w:r>
        <w:rPr>
          <w:b/>
          <w:sz w:val="24"/>
          <w:szCs w:val="24"/>
          <w:lang w:val="uk-UA"/>
        </w:rPr>
        <w:t xml:space="preserve">ПРОЕКТ </w:t>
      </w:r>
      <w:r w:rsidR="008078B9" w:rsidRPr="00B14C44">
        <w:rPr>
          <w:b/>
          <w:sz w:val="24"/>
          <w:szCs w:val="24"/>
          <w:lang w:val="uk-UA"/>
        </w:rPr>
        <w:t>ДОГОВ</w:t>
      </w:r>
      <w:r>
        <w:rPr>
          <w:b/>
          <w:sz w:val="24"/>
          <w:szCs w:val="24"/>
          <w:lang w:val="uk-UA"/>
        </w:rPr>
        <w:t>ОРУ</w:t>
      </w:r>
      <w:r w:rsidR="008078B9" w:rsidRPr="00B14C44">
        <w:rPr>
          <w:b/>
          <w:sz w:val="24"/>
          <w:szCs w:val="24"/>
          <w:lang w:val="uk-UA"/>
        </w:rPr>
        <w:t xml:space="preserve"> № __________</w:t>
      </w:r>
    </w:p>
    <w:p w14:paraId="38A7AF3E" w14:textId="1FB2218C" w:rsidR="008078B9" w:rsidRPr="00B14C44" w:rsidRDefault="00E37D63" w:rsidP="00015AAA">
      <w:pPr>
        <w:rPr>
          <w:sz w:val="24"/>
          <w:szCs w:val="24"/>
          <w:lang w:val="uk-UA"/>
        </w:rPr>
      </w:pPr>
      <w:r>
        <w:rPr>
          <w:b/>
          <w:sz w:val="24"/>
          <w:szCs w:val="24"/>
          <w:lang w:val="uk-UA"/>
        </w:rPr>
        <w:t xml:space="preserve">                                                       </w:t>
      </w:r>
      <w:r w:rsidR="008078B9" w:rsidRPr="00B14C44">
        <w:rPr>
          <w:b/>
          <w:sz w:val="24"/>
          <w:szCs w:val="24"/>
          <w:lang w:val="uk-UA"/>
        </w:rPr>
        <w:t>про надання послуг</w:t>
      </w:r>
      <w:bookmarkStart w:id="0" w:name="_Hlk190083"/>
      <w:bookmarkEnd w:id="0"/>
    </w:p>
    <w:p w14:paraId="3C41C4C6" w14:textId="77777777" w:rsidR="00B622AA" w:rsidRPr="00B14C44" w:rsidRDefault="00B622AA" w:rsidP="00015AAA">
      <w:pPr>
        <w:pStyle w:val="31"/>
        <w:spacing w:after="0"/>
        <w:ind w:left="142"/>
        <w:jc w:val="both"/>
        <w:rPr>
          <w:sz w:val="24"/>
          <w:szCs w:val="24"/>
          <w:lang w:val="uk-UA"/>
        </w:rPr>
      </w:pPr>
    </w:p>
    <w:p w14:paraId="7FCE0531" w14:textId="77777777" w:rsidR="00C5028D" w:rsidRDefault="00C5028D" w:rsidP="00015AAA">
      <w:pPr>
        <w:pStyle w:val="31"/>
        <w:spacing w:after="0"/>
        <w:ind w:left="142"/>
        <w:jc w:val="both"/>
        <w:rPr>
          <w:sz w:val="24"/>
          <w:szCs w:val="24"/>
          <w:lang w:val="uk-UA"/>
        </w:rPr>
      </w:pPr>
    </w:p>
    <w:p w14:paraId="13FAB51E" w14:textId="1BD2C4A1" w:rsidR="008078B9" w:rsidRPr="00B14C44" w:rsidRDefault="008078B9" w:rsidP="00015AAA">
      <w:pPr>
        <w:pStyle w:val="31"/>
        <w:spacing w:after="0"/>
        <w:ind w:left="142"/>
        <w:jc w:val="both"/>
        <w:rPr>
          <w:sz w:val="24"/>
          <w:szCs w:val="24"/>
          <w:lang w:val="uk-UA"/>
        </w:rPr>
      </w:pPr>
      <w:r w:rsidRPr="00B14C44">
        <w:rPr>
          <w:sz w:val="24"/>
          <w:szCs w:val="24"/>
          <w:lang w:val="uk-UA"/>
        </w:rPr>
        <w:t>м. Київ</w:t>
      </w:r>
      <w:r w:rsidRPr="00B14C44">
        <w:rPr>
          <w:sz w:val="24"/>
          <w:szCs w:val="24"/>
          <w:lang w:val="uk-UA"/>
        </w:rPr>
        <w:tab/>
      </w:r>
      <w:r w:rsidRPr="00B14C44">
        <w:rPr>
          <w:sz w:val="24"/>
          <w:szCs w:val="24"/>
          <w:lang w:val="uk-UA"/>
        </w:rPr>
        <w:tab/>
      </w:r>
      <w:r w:rsidRPr="00B14C44">
        <w:rPr>
          <w:sz w:val="24"/>
          <w:szCs w:val="24"/>
          <w:lang w:val="uk-UA"/>
        </w:rPr>
        <w:tab/>
      </w:r>
      <w:r w:rsidRPr="00B14C44">
        <w:rPr>
          <w:sz w:val="24"/>
          <w:szCs w:val="24"/>
          <w:lang w:val="uk-UA"/>
        </w:rPr>
        <w:tab/>
      </w:r>
      <w:r w:rsidRPr="00B14C44">
        <w:rPr>
          <w:sz w:val="24"/>
          <w:szCs w:val="24"/>
          <w:lang w:val="uk-UA"/>
        </w:rPr>
        <w:tab/>
      </w:r>
      <w:r w:rsidRPr="00B14C44">
        <w:rPr>
          <w:sz w:val="24"/>
          <w:szCs w:val="24"/>
          <w:lang w:val="uk-UA"/>
        </w:rPr>
        <w:tab/>
      </w:r>
      <w:r w:rsidRPr="00B14C44">
        <w:rPr>
          <w:sz w:val="24"/>
          <w:szCs w:val="24"/>
          <w:lang w:val="uk-UA"/>
        </w:rPr>
        <w:tab/>
        <w:t xml:space="preserve">          «____»__________20</w:t>
      </w:r>
      <w:r w:rsidR="0079163B" w:rsidRPr="00B14C44">
        <w:rPr>
          <w:sz w:val="24"/>
          <w:szCs w:val="24"/>
          <w:lang w:val="uk-UA"/>
        </w:rPr>
        <w:t>2</w:t>
      </w:r>
      <w:r w:rsidR="008808B7" w:rsidRPr="00B14C44">
        <w:rPr>
          <w:sz w:val="24"/>
          <w:szCs w:val="24"/>
          <w:lang w:val="uk-UA"/>
        </w:rPr>
        <w:t>4</w:t>
      </w:r>
      <w:r w:rsidRPr="00B14C44">
        <w:rPr>
          <w:sz w:val="24"/>
          <w:szCs w:val="24"/>
          <w:lang w:val="uk-UA"/>
        </w:rPr>
        <w:t xml:space="preserve"> року</w:t>
      </w:r>
    </w:p>
    <w:p w14:paraId="37B75CC7" w14:textId="77777777" w:rsidR="00207437" w:rsidRPr="00B14C44" w:rsidRDefault="00207437" w:rsidP="00015AAA">
      <w:pPr>
        <w:pStyle w:val="31"/>
        <w:spacing w:after="0"/>
        <w:ind w:left="142"/>
        <w:jc w:val="both"/>
        <w:rPr>
          <w:sz w:val="24"/>
          <w:szCs w:val="24"/>
          <w:lang w:val="uk-UA"/>
        </w:rPr>
      </w:pPr>
    </w:p>
    <w:p w14:paraId="1C3DDE6A" w14:textId="1026B5A6" w:rsidR="00D33401" w:rsidRDefault="008078B9" w:rsidP="00015AAA">
      <w:pPr>
        <w:pStyle w:val="31"/>
        <w:tabs>
          <w:tab w:val="left" w:pos="1276"/>
        </w:tabs>
        <w:spacing w:after="0"/>
        <w:ind w:left="0" w:right="-1" w:firstLine="851"/>
        <w:jc w:val="both"/>
        <w:rPr>
          <w:b/>
          <w:sz w:val="24"/>
          <w:szCs w:val="24"/>
          <w:lang w:val="uk-UA" w:eastAsia="uk-UA"/>
        </w:rPr>
      </w:pPr>
      <w:r w:rsidRPr="00B14C44">
        <w:rPr>
          <w:b/>
          <w:sz w:val="24"/>
          <w:szCs w:val="24"/>
          <w:lang w:val="uk-UA"/>
        </w:rPr>
        <w:t>Державна установа «Центр громадського здоров’я Міністерства охорони здоров’я України»</w:t>
      </w:r>
      <w:r w:rsidRPr="00B14C44">
        <w:rPr>
          <w:color w:val="000000"/>
          <w:sz w:val="24"/>
          <w:szCs w:val="24"/>
          <w:lang w:val="uk-UA"/>
        </w:rPr>
        <w:t xml:space="preserve"> (далі </w:t>
      </w:r>
      <w:r w:rsidRPr="00B14C44">
        <w:rPr>
          <w:color w:val="000000"/>
          <w:sz w:val="24"/>
          <w:szCs w:val="24"/>
          <w:lang w:val="uk-UA"/>
        </w:rPr>
        <w:noBreakHyphen/>
        <w:t xml:space="preserve"> </w:t>
      </w:r>
      <w:r w:rsidRPr="00B14C44">
        <w:rPr>
          <w:b/>
          <w:color w:val="000000"/>
          <w:sz w:val="24"/>
          <w:szCs w:val="24"/>
          <w:lang w:val="uk-UA"/>
        </w:rPr>
        <w:t>Замовник</w:t>
      </w:r>
      <w:r w:rsidRPr="00B14C44">
        <w:rPr>
          <w:color w:val="000000"/>
          <w:sz w:val="24"/>
          <w:szCs w:val="24"/>
          <w:lang w:val="uk-UA"/>
        </w:rPr>
        <w:t>)</w:t>
      </w:r>
      <w:r w:rsidRPr="00B14C44">
        <w:rPr>
          <w:b/>
          <w:sz w:val="24"/>
          <w:szCs w:val="24"/>
          <w:lang w:val="uk-UA"/>
        </w:rPr>
        <w:t>,</w:t>
      </w:r>
      <w:r w:rsidRPr="00B14C44">
        <w:rPr>
          <w:sz w:val="24"/>
          <w:szCs w:val="24"/>
          <w:lang w:val="uk-UA"/>
        </w:rPr>
        <w:t xml:space="preserve"> </w:t>
      </w:r>
      <w:r w:rsidR="006E71FE" w:rsidRPr="00B14C44">
        <w:rPr>
          <w:color w:val="000000"/>
          <w:sz w:val="24"/>
          <w:szCs w:val="24"/>
          <w:lang w:val="uk-UA"/>
        </w:rPr>
        <w:t>в особі</w:t>
      </w:r>
      <w:r w:rsidR="00371673" w:rsidRPr="00B14C44">
        <w:rPr>
          <w:color w:val="000000"/>
          <w:sz w:val="24"/>
          <w:szCs w:val="24"/>
          <w:lang w:val="uk-UA"/>
        </w:rPr>
        <w:t xml:space="preserve"> </w:t>
      </w:r>
      <w:r w:rsidR="00E41F2E" w:rsidRPr="00B14C44">
        <w:rPr>
          <w:color w:val="000000"/>
          <w:sz w:val="24"/>
          <w:szCs w:val="24"/>
          <w:lang w:val="uk-UA"/>
        </w:rPr>
        <w:t xml:space="preserve">Генерального директора </w:t>
      </w:r>
      <w:proofErr w:type="spellStart"/>
      <w:r w:rsidR="008808B7" w:rsidRPr="00B14C44">
        <w:rPr>
          <w:color w:val="000000"/>
          <w:sz w:val="24"/>
          <w:szCs w:val="24"/>
          <w:lang w:val="uk-UA"/>
        </w:rPr>
        <w:t>Росади</w:t>
      </w:r>
      <w:proofErr w:type="spellEnd"/>
      <w:r w:rsidR="008808B7" w:rsidRPr="00B14C44">
        <w:rPr>
          <w:color w:val="000000"/>
          <w:sz w:val="24"/>
          <w:szCs w:val="24"/>
          <w:lang w:val="uk-UA"/>
        </w:rPr>
        <w:t xml:space="preserve"> Михайла Олексійовича</w:t>
      </w:r>
      <w:r w:rsidR="00E41F2E" w:rsidRPr="00B14C44">
        <w:rPr>
          <w:color w:val="000000"/>
          <w:sz w:val="24"/>
          <w:szCs w:val="24"/>
          <w:lang w:val="uk-UA"/>
        </w:rPr>
        <w:t xml:space="preserve">, </w:t>
      </w:r>
      <w:r w:rsidR="00D33401" w:rsidRPr="00B14C44">
        <w:rPr>
          <w:color w:val="000000"/>
          <w:sz w:val="24"/>
          <w:szCs w:val="24"/>
          <w:lang w:val="uk-UA"/>
        </w:rPr>
        <w:t>як</w:t>
      </w:r>
      <w:r w:rsidR="00D33401">
        <w:rPr>
          <w:color w:val="000000"/>
          <w:sz w:val="24"/>
          <w:szCs w:val="24"/>
          <w:lang w:val="uk-UA"/>
        </w:rPr>
        <w:t>ий</w:t>
      </w:r>
      <w:r w:rsidR="00D33401" w:rsidRPr="00B14C44">
        <w:rPr>
          <w:color w:val="000000"/>
          <w:sz w:val="24"/>
          <w:szCs w:val="24"/>
          <w:lang w:val="uk-UA"/>
        </w:rPr>
        <w:t xml:space="preserve"> </w:t>
      </w:r>
      <w:r w:rsidR="00E41F2E" w:rsidRPr="00B14C44">
        <w:rPr>
          <w:color w:val="000000"/>
          <w:sz w:val="24"/>
          <w:szCs w:val="24"/>
          <w:lang w:val="uk-UA"/>
        </w:rPr>
        <w:t>діє на підставі Статуту</w:t>
      </w:r>
      <w:r w:rsidR="006E71FE" w:rsidRPr="00B14C44">
        <w:rPr>
          <w:color w:val="000000"/>
          <w:sz w:val="24"/>
          <w:szCs w:val="24"/>
          <w:lang w:val="uk-UA"/>
        </w:rPr>
        <w:t xml:space="preserve">, </w:t>
      </w:r>
      <w:r w:rsidRPr="00B14C44">
        <w:rPr>
          <w:sz w:val="24"/>
          <w:szCs w:val="24"/>
          <w:lang w:val="uk-UA"/>
        </w:rPr>
        <w:t>з однієї сторони, та</w:t>
      </w:r>
    </w:p>
    <w:p w14:paraId="34091256" w14:textId="2434C8B7" w:rsidR="008078B9" w:rsidRPr="006A0C05" w:rsidRDefault="003B4302" w:rsidP="00015AAA">
      <w:pPr>
        <w:pStyle w:val="31"/>
        <w:tabs>
          <w:tab w:val="left" w:pos="1276"/>
        </w:tabs>
        <w:spacing w:after="0"/>
        <w:ind w:left="0" w:right="-1" w:firstLine="851"/>
        <w:jc w:val="both"/>
        <w:rPr>
          <w:b/>
          <w:sz w:val="24"/>
          <w:szCs w:val="24"/>
          <w:lang w:val="uk-UA" w:eastAsia="uk-UA"/>
        </w:rPr>
      </w:pPr>
      <w:r>
        <w:rPr>
          <w:b/>
          <w:sz w:val="24"/>
          <w:szCs w:val="24"/>
          <w:lang w:val="uk-UA" w:eastAsia="uk-UA"/>
        </w:rPr>
        <w:t>_______________</w:t>
      </w:r>
      <w:r w:rsidR="00D33401">
        <w:rPr>
          <w:b/>
          <w:sz w:val="24"/>
          <w:szCs w:val="24"/>
          <w:lang w:val="uk-UA" w:eastAsia="uk-UA"/>
        </w:rPr>
        <w:t xml:space="preserve"> </w:t>
      </w:r>
      <w:r w:rsidR="00D33401" w:rsidRPr="000C35EC">
        <w:rPr>
          <w:sz w:val="24"/>
          <w:szCs w:val="24"/>
          <w:lang w:val="uk-UA" w:eastAsia="uk-UA"/>
        </w:rPr>
        <w:t>(далі</w:t>
      </w:r>
      <w:r w:rsidR="00D33401">
        <w:rPr>
          <w:b/>
          <w:sz w:val="24"/>
          <w:szCs w:val="24"/>
          <w:lang w:val="uk-UA" w:eastAsia="uk-UA"/>
        </w:rPr>
        <w:t xml:space="preserve"> – Виконавець</w:t>
      </w:r>
      <w:r w:rsidR="00D33401" w:rsidRPr="000C35EC">
        <w:rPr>
          <w:sz w:val="24"/>
          <w:szCs w:val="24"/>
          <w:lang w:val="uk-UA" w:eastAsia="uk-UA"/>
        </w:rPr>
        <w:t>)</w:t>
      </w:r>
      <w:r w:rsidR="006A0C05" w:rsidRPr="000C35EC">
        <w:rPr>
          <w:sz w:val="24"/>
          <w:szCs w:val="24"/>
          <w:lang w:val="uk-UA" w:eastAsia="uk-UA"/>
        </w:rPr>
        <w:t>,</w:t>
      </w:r>
      <w:r w:rsidR="006A0C05" w:rsidRPr="006A0C05">
        <w:rPr>
          <w:b/>
          <w:sz w:val="24"/>
          <w:szCs w:val="24"/>
          <w:lang w:val="uk-UA" w:eastAsia="uk-UA"/>
        </w:rPr>
        <w:t xml:space="preserve"> </w:t>
      </w:r>
      <w:r w:rsidR="006A0C05" w:rsidRPr="000C35EC">
        <w:rPr>
          <w:sz w:val="24"/>
          <w:szCs w:val="24"/>
          <w:lang w:val="uk-UA" w:eastAsia="uk-UA"/>
        </w:rPr>
        <w:t>в особі</w:t>
      </w:r>
      <w:r>
        <w:rPr>
          <w:sz w:val="24"/>
          <w:szCs w:val="24"/>
          <w:lang w:val="uk-UA" w:eastAsia="uk-UA"/>
        </w:rPr>
        <w:t>________</w:t>
      </w:r>
      <w:r w:rsidR="008078B9" w:rsidRPr="00B14C44">
        <w:rPr>
          <w:sz w:val="24"/>
          <w:szCs w:val="24"/>
          <w:lang w:val="uk-UA"/>
        </w:rPr>
        <w:t>, як</w:t>
      </w:r>
      <w:r w:rsidR="006A0C05">
        <w:rPr>
          <w:sz w:val="24"/>
          <w:szCs w:val="24"/>
          <w:lang w:val="uk-UA"/>
        </w:rPr>
        <w:t>а</w:t>
      </w:r>
      <w:r w:rsidR="008078B9" w:rsidRPr="00B14C44">
        <w:rPr>
          <w:sz w:val="24"/>
          <w:szCs w:val="24"/>
          <w:lang w:val="uk-UA"/>
        </w:rPr>
        <w:t xml:space="preserve"> діє на підставі</w:t>
      </w:r>
      <w:r>
        <w:rPr>
          <w:sz w:val="24"/>
          <w:szCs w:val="24"/>
          <w:lang w:val="uk-UA"/>
        </w:rPr>
        <w:t>___</w:t>
      </w:r>
      <w:r w:rsidR="000650EC" w:rsidRPr="00B14C44">
        <w:rPr>
          <w:sz w:val="24"/>
          <w:szCs w:val="24"/>
          <w:lang w:val="uk-UA"/>
        </w:rPr>
        <w:t xml:space="preserve"> </w:t>
      </w:r>
      <w:r w:rsidR="008078B9" w:rsidRPr="00B14C44">
        <w:rPr>
          <w:sz w:val="24"/>
          <w:szCs w:val="24"/>
          <w:lang w:val="uk-UA"/>
        </w:rPr>
        <w:t xml:space="preserve">з </w:t>
      </w:r>
      <w:r w:rsidR="00A55605" w:rsidRPr="00B14C44">
        <w:rPr>
          <w:sz w:val="24"/>
          <w:szCs w:val="24"/>
          <w:lang w:val="uk-UA"/>
        </w:rPr>
        <w:t xml:space="preserve">другої </w:t>
      </w:r>
      <w:r w:rsidR="008078B9" w:rsidRPr="00B14C44">
        <w:rPr>
          <w:sz w:val="24"/>
          <w:szCs w:val="24"/>
          <w:lang w:val="uk-UA"/>
        </w:rPr>
        <w:t xml:space="preserve">сторони, які </w:t>
      </w:r>
      <w:r w:rsidR="0079163B" w:rsidRPr="00B14C44">
        <w:rPr>
          <w:sz w:val="24"/>
          <w:szCs w:val="24"/>
          <w:lang w:val="uk-UA"/>
        </w:rPr>
        <w:t>в подальшому при спільному згадуванні по тексту іменуються як Сторони, а кожна окремо – Сторона, укла</w:t>
      </w:r>
      <w:r w:rsidR="008078B9" w:rsidRPr="00B14C44">
        <w:rPr>
          <w:sz w:val="24"/>
          <w:szCs w:val="24"/>
          <w:lang w:val="uk-UA"/>
        </w:rPr>
        <w:t xml:space="preserve">ли цей Договір </w:t>
      </w:r>
      <w:r w:rsidR="0079163B" w:rsidRPr="00B14C44">
        <w:rPr>
          <w:sz w:val="24"/>
          <w:szCs w:val="24"/>
          <w:lang w:val="uk-UA"/>
        </w:rPr>
        <w:t>№____________</w:t>
      </w:r>
      <w:r w:rsidR="008078B9" w:rsidRPr="00B14C44">
        <w:rPr>
          <w:sz w:val="24"/>
          <w:szCs w:val="24"/>
          <w:lang w:val="uk-UA"/>
        </w:rPr>
        <w:t xml:space="preserve">про надання послуг </w:t>
      </w:r>
      <w:r w:rsidR="0079163B" w:rsidRPr="00B14C44">
        <w:rPr>
          <w:sz w:val="24"/>
          <w:szCs w:val="24"/>
          <w:lang w:val="uk-UA"/>
        </w:rPr>
        <w:t>від _______________ 202</w:t>
      </w:r>
      <w:r w:rsidR="008808B7" w:rsidRPr="00B14C44">
        <w:rPr>
          <w:sz w:val="24"/>
          <w:szCs w:val="24"/>
          <w:lang w:val="uk-UA"/>
        </w:rPr>
        <w:t>4</w:t>
      </w:r>
      <w:r w:rsidR="0079163B" w:rsidRPr="00B14C44">
        <w:rPr>
          <w:sz w:val="24"/>
          <w:szCs w:val="24"/>
          <w:lang w:val="uk-UA"/>
        </w:rPr>
        <w:t xml:space="preserve"> року </w:t>
      </w:r>
      <w:r w:rsidR="008078B9" w:rsidRPr="00B14C44">
        <w:rPr>
          <w:sz w:val="24"/>
          <w:szCs w:val="24"/>
          <w:lang w:val="uk-UA"/>
        </w:rPr>
        <w:t>(далі – Договір) про наступне:</w:t>
      </w:r>
      <w:r w:rsidR="00A97524" w:rsidRPr="00B14C44">
        <w:rPr>
          <w:sz w:val="24"/>
          <w:szCs w:val="24"/>
          <w:lang w:val="uk-UA"/>
        </w:rPr>
        <w:t xml:space="preserve"> </w:t>
      </w:r>
    </w:p>
    <w:p w14:paraId="28760C9C" w14:textId="77777777" w:rsidR="00551674" w:rsidRPr="00B14C44" w:rsidRDefault="00551674" w:rsidP="00015AAA">
      <w:pPr>
        <w:pStyle w:val="31"/>
        <w:tabs>
          <w:tab w:val="left" w:pos="1276"/>
        </w:tabs>
        <w:spacing w:after="0"/>
        <w:ind w:left="142" w:right="-1" w:firstLine="709"/>
        <w:jc w:val="both"/>
        <w:rPr>
          <w:sz w:val="24"/>
          <w:szCs w:val="24"/>
          <w:lang w:val="uk-UA"/>
        </w:rPr>
      </w:pPr>
    </w:p>
    <w:p w14:paraId="3D5A2AE9" w14:textId="4226B3B3" w:rsidR="008078B9" w:rsidRPr="00B14C44" w:rsidRDefault="008078B9" w:rsidP="00015AAA">
      <w:pPr>
        <w:pStyle w:val="31"/>
        <w:numPr>
          <w:ilvl w:val="0"/>
          <w:numId w:val="3"/>
        </w:numPr>
        <w:spacing w:after="0"/>
        <w:ind w:left="0" w:right="-1" w:firstLine="0"/>
        <w:jc w:val="center"/>
        <w:rPr>
          <w:b/>
          <w:sz w:val="24"/>
          <w:szCs w:val="24"/>
          <w:lang w:val="uk-UA"/>
        </w:rPr>
      </w:pPr>
      <w:r w:rsidRPr="00B14C44">
        <w:rPr>
          <w:b/>
          <w:sz w:val="24"/>
          <w:szCs w:val="24"/>
          <w:lang w:val="uk-UA"/>
        </w:rPr>
        <w:t xml:space="preserve">ПРЕДМЕТ ДОГОВОРУ </w:t>
      </w:r>
    </w:p>
    <w:p w14:paraId="472CFBB2" w14:textId="0BADB0F5" w:rsidR="008078B9" w:rsidRPr="004F657A" w:rsidRDefault="008078B9" w:rsidP="00015AAA">
      <w:pPr>
        <w:pStyle w:val="3"/>
        <w:numPr>
          <w:ilvl w:val="1"/>
          <w:numId w:val="3"/>
        </w:numPr>
        <w:shd w:val="clear" w:color="auto" w:fill="FFFFFF"/>
        <w:tabs>
          <w:tab w:val="left" w:pos="993"/>
        </w:tabs>
        <w:spacing w:before="0" w:after="0"/>
        <w:ind w:left="0" w:right="-1" w:firstLine="567"/>
        <w:jc w:val="both"/>
        <w:rPr>
          <w:rFonts w:ascii="Times New Roman" w:hAnsi="Times New Roman" w:cs="Times New Roman"/>
          <w:b w:val="0"/>
          <w:sz w:val="24"/>
          <w:szCs w:val="24"/>
          <w:lang w:val="uk-UA" w:eastAsia="uk-UA"/>
        </w:rPr>
      </w:pPr>
      <w:r w:rsidRPr="004F657A">
        <w:rPr>
          <w:rFonts w:ascii="Times New Roman" w:hAnsi="Times New Roman" w:cs="Times New Roman"/>
          <w:b w:val="0"/>
          <w:sz w:val="24"/>
          <w:szCs w:val="24"/>
          <w:lang w:val="uk-UA" w:eastAsia="ar-SA"/>
        </w:rPr>
        <w:t xml:space="preserve">У порядку та на умовах, визначених цим Договором, Виконавець зобов’язується </w:t>
      </w:r>
      <w:r w:rsidR="00F571E5" w:rsidRPr="004F657A">
        <w:rPr>
          <w:rFonts w:ascii="Times New Roman" w:hAnsi="Times New Roman" w:cs="Times New Roman"/>
          <w:b w:val="0"/>
          <w:sz w:val="24"/>
          <w:szCs w:val="24"/>
          <w:lang w:val="uk-UA" w:eastAsia="ar-SA"/>
        </w:rPr>
        <w:t xml:space="preserve">протягом визначеного в Договорі строку </w:t>
      </w:r>
      <w:r w:rsidRPr="004F657A">
        <w:rPr>
          <w:rFonts w:ascii="Times New Roman" w:hAnsi="Times New Roman" w:cs="Times New Roman"/>
          <w:b w:val="0"/>
          <w:sz w:val="24"/>
          <w:szCs w:val="24"/>
          <w:lang w:val="uk-UA" w:eastAsia="ar-SA"/>
        </w:rPr>
        <w:t xml:space="preserve">надати </w:t>
      </w:r>
      <w:r w:rsidR="00835B3F" w:rsidRPr="004F657A">
        <w:rPr>
          <w:rFonts w:ascii="Times New Roman" w:hAnsi="Times New Roman" w:cs="Times New Roman"/>
          <w:b w:val="0"/>
          <w:sz w:val="24"/>
          <w:szCs w:val="24"/>
          <w:lang w:val="uk-UA" w:eastAsia="ar-SA"/>
        </w:rPr>
        <w:t>заклада</w:t>
      </w:r>
      <w:r w:rsidR="004F657A" w:rsidRPr="004F657A">
        <w:rPr>
          <w:rFonts w:ascii="Times New Roman" w:hAnsi="Times New Roman" w:cs="Times New Roman"/>
          <w:b w:val="0"/>
          <w:sz w:val="24"/>
          <w:szCs w:val="24"/>
          <w:lang w:val="uk-UA" w:eastAsia="ar-SA"/>
        </w:rPr>
        <w:t>м</w:t>
      </w:r>
      <w:r w:rsidR="002C78F6" w:rsidRPr="004F657A">
        <w:rPr>
          <w:rFonts w:ascii="Times New Roman" w:hAnsi="Times New Roman" w:cs="Times New Roman"/>
          <w:b w:val="0"/>
          <w:sz w:val="24"/>
          <w:szCs w:val="24"/>
          <w:lang w:val="uk-UA" w:eastAsia="ar-SA"/>
        </w:rPr>
        <w:t xml:space="preserve"> </w:t>
      </w:r>
      <w:r w:rsidR="004F657A" w:rsidRPr="004F657A">
        <w:rPr>
          <w:rFonts w:ascii="Times New Roman" w:hAnsi="Times New Roman" w:cs="Times New Roman"/>
          <w:b w:val="0"/>
          <w:sz w:val="24"/>
          <w:szCs w:val="24"/>
          <w:lang w:val="uk-UA" w:eastAsia="ar-SA"/>
        </w:rPr>
        <w:t>Державн</w:t>
      </w:r>
      <w:r w:rsidR="004F657A">
        <w:rPr>
          <w:rFonts w:ascii="Times New Roman" w:hAnsi="Times New Roman" w:cs="Times New Roman"/>
          <w:b w:val="0"/>
          <w:sz w:val="24"/>
          <w:szCs w:val="24"/>
          <w:lang w:val="uk-UA" w:eastAsia="ar-SA"/>
        </w:rPr>
        <w:t>ої</w:t>
      </w:r>
      <w:r w:rsidR="004F657A" w:rsidRPr="004F657A">
        <w:rPr>
          <w:rFonts w:ascii="Times New Roman" w:hAnsi="Times New Roman" w:cs="Times New Roman"/>
          <w:b w:val="0"/>
          <w:sz w:val="24"/>
          <w:szCs w:val="24"/>
          <w:lang w:val="uk-UA" w:eastAsia="ar-SA"/>
        </w:rPr>
        <w:t xml:space="preserve"> установ</w:t>
      </w:r>
      <w:r w:rsidR="004F657A">
        <w:rPr>
          <w:rFonts w:ascii="Times New Roman" w:hAnsi="Times New Roman" w:cs="Times New Roman"/>
          <w:b w:val="0"/>
          <w:sz w:val="24"/>
          <w:szCs w:val="24"/>
          <w:lang w:val="uk-UA" w:eastAsia="ar-SA"/>
        </w:rPr>
        <w:t>и</w:t>
      </w:r>
      <w:r w:rsidR="004F657A" w:rsidRPr="004F657A">
        <w:rPr>
          <w:rFonts w:ascii="Times New Roman" w:hAnsi="Times New Roman" w:cs="Times New Roman"/>
          <w:b w:val="0"/>
          <w:sz w:val="24"/>
          <w:szCs w:val="24"/>
          <w:lang w:val="uk-UA" w:eastAsia="ar-SA"/>
        </w:rPr>
        <w:t xml:space="preserve"> «Центр охорони здоров'я державної кримінально-виконавчої служби України»</w:t>
      </w:r>
      <w:r w:rsidR="004B5EB6" w:rsidRPr="004F657A">
        <w:rPr>
          <w:rFonts w:ascii="Times New Roman" w:hAnsi="Times New Roman" w:cs="Times New Roman"/>
          <w:b w:val="0"/>
          <w:sz w:val="24"/>
          <w:szCs w:val="24"/>
          <w:lang w:val="uk-UA" w:eastAsia="ar-SA"/>
        </w:rPr>
        <w:t xml:space="preserve"> </w:t>
      </w:r>
      <w:r w:rsidR="00421E31">
        <w:rPr>
          <w:rFonts w:ascii="Times New Roman" w:hAnsi="Times New Roman" w:cs="Times New Roman"/>
          <w:b w:val="0"/>
          <w:sz w:val="24"/>
          <w:szCs w:val="24"/>
          <w:lang w:val="uk-UA" w:eastAsia="ar-SA"/>
        </w:rPr>
        <w:t xml:space="preserve">в Вінницькій області </w:t>
      </w:r>
      <w:r w:rsidR="00C04F16" w:rsidRPr="004F657A">
        <w:rPr>
          <w:rFonts w:ascii="Times New Roman" w:hAnsi="Times New Roman" w:cs="Times New Roman"/>
          <w:b w:val="0"/>
          <w:sz w:val="24"/>
          <w:szCs w:val="24"/>
          <w:lang w:val="uk-UA" w:eastAsia="ar-SA"/>
        </w:rPr>
        <w:t>що визначені</w:t>
      </w:r>
      <w:r w:rsidR="002C78F6" w:rsidRPr="004F657A">
        <w:rPr>
          <w:rFonts w:ascii="Times New Roman" w:hAnsi="Times New Roman" w:cs="Times New Roman"/>
          <w:b w:val="0"/>
          <w:sz w:val="24"/>
          <w:szCs w:val="24"/>
          <w:lang w:val="uk-UA" w:eastAsia="ar-SA"/>
        </w:rPr>
        <w:t xml:space="preserve"> в</w:t>
      </w:r>
      <w:r w:rsidR="00C04F16" w:rsidRPr="004F657A">
        <w:rPr>
          <w:rFonts w:ascii="Times New Roman" w:hAnsi="Times New Roman" w:cs="Times New Roman"/>
          <w:b w:val="0"/>
          <w:sz w:val="24"/>
          <w:szCs w:val="24"/>
          <w:lang w:val="uk-UA" w:eastAsia="ar-SA"/>
        </w:rPr>
        <w:t xml:space="preserve"> Додатк</w:t>
      </w:r>
      <w:r w:rsidR="002C78F6" w:rsidRPr="004F657A">
        <w:rPr>
          <w:rFonts w:ascii="Times New Roman" w:hAnsi="Times New Roman" w:cs="Times New Roman"/>
          <w:b w:val="0"/>
          <w:sz w:val="24"/>
          <w:szCs w:val="24"/>
          <w:lang w:val="uk-UA" w:eastAsia="ar-SA"/>
        </w:rPr>
        <w:t>у</w:t>
      </w:r>
      <w:r w:rsidR="00C04F16" w:rsidRPr="004F657A">
        <w:rPr>
          <w:rFonts w:ascii="Times New Roman" w:hAnsi="Times New Roman" w:cs="Times New Roman"/>
          <w:b w:val="0"/>
          <w:sz w:val="24"/>
          <w:szCs w:val="24"/>
          <w:lang w:val="uk-UA" w:eastAsia="ar-SA"/>
        </w:rPr>
        <w:t xml:space="preserve"> № 2 «Технічна специфікація» до цього Договору </w:t>
      </w:r>
      <w:r w:rsidR="0051556B" w:rsidRPr="004F657A">
        <w:rPr>
          <w:rFonts w:ascii="Times New Roman" w:hAnsi="Times New Roman" w:cs="Times New Roman"/>
          <w:b w:val="0"/>
          <w:sz w:val="24"/>
          <w:szCs w:val="24"/>
          <w:lang w:val="uk-UA" w:eastAsia="ar-SA"/>
        </w:rPr>
        <w:t>(далі –</w:t>
      </w:r>
      <w:r w:rsidR="004B5EB6" w:rsidRPr="004F657A">
        <w:rPr>
          <w:rFonts w:ascii="Times New Roman" w:hAnsi="Times New Roman" w:cs="Times New Roman"/>
          <w:b w:val="0"/>
          <w:sz w:val="24"/>
          <w:szCs w:val="24"/>
          <w:lang w:val="uk-UA" w:eastAsia="ar-SA"/>
        </w:rPr>
        <w:t xml:space="preserve"> </w:t>
      </w:r>
      <w:r w:rsidR="0051556B" w:rsidRPr="004F657A">
        <w:rPr>
          <w:rFonts w:ascii="Times New Roman" w:hAnsi="Times New Roman" w:cs="Times New Roman"/>
          <w:b w:val="0"/>
          <w:sz w:val="24"/>
          <w:szCs w:val="24"/>
          <w:lang w:val="uk-UA" w:eastAsia="ar-SA"/>
        </w:rPr>
        <w:t>Отримувач</w:t>
      </w:r>
      <w:r w:rsidR="004B5EB6" w:rsidRPr="004F657A">
        <w:rPr>
          <w:rFonts w:ascii="Times New Roman" w:hAnsi="Times New Roman" w:cs="Times New Roman"/>
          <w:b w:val="0"/>
          <w:sz w:val="24"/>
          <w:szCs w:val="24"/>
          <w:lang w:val="uk-UA" w:eastAsia="ar-SA"/>
        </w:rPr>
        <w:t>і</w:t>
      </w:r>
      <w:r w:rsidR="0051556B" w:rsidRPr="004F657A">
        <w:rPr>
          <w:rFonts w:ascii="Times New Roman" w:hAnsi="Times New Roman" w:cs="Times New Roman"/>
          <w:b w:val="0"/>
          <w:sz w:val="24"/>
          <w:szCs w:val="24"/>
          <w:lang w:val="uk-UA" w:eastAsia="ar-SA"/>
        </w:rPr>
        <w:t xml:space="preserve">) </w:t>
      </w:r>
      <w:r w:rsidRPr="004F657A">
        <w:rPr>
          <w:rFonts w:ascii="Times New Roman" w:hAnsi="Times New Roman" w:cs="Times New Roman"/>
          <w:b w:val="0"/>
          <w:sz w:val="24"/>
          <w:szCs w:val="24"/>
          <w:lang w:val="uk-UA"/>
        </w:rPr>
        <w:t>послуг</w:t>
      </w:r>
      <w:r w:rsidR="005F63C8" w:rsidRPr="004F657A">
        <w:rPr>
          <w:rFonts w:ascii="Times New Roman" w:hAnsi="Times New Roman" w:cs="Times New Roman"/>
          <w:b w:val="0"/>
          <w:sz w:val="24"/>
          <w:szCs w:val="24"/>
          <w:lang w:val="uk-UA"/>
        </w:rPr>
        <w:t xml:space="preserve">и </w:t>
      </w:r>
      <w:r w:rsidR="00421E31" w:rsidRPr="00421E31">
        <w:rPr>
          <w:rFonts w:ascii="Times New Roman" w:hAnsi="Times New Roman" w:cs="Times New Roman"/>
          <w:b w:val="0"/>
          <w:sz w:val="24"/>
          <w:szCs w:val="24"/>
          <w:lang w:val="uk-UA"/>
        </w:rPr>
        <w:t>ДК 021:2015:85140000-2 Послуги у сфері охорони здоров’я різні (Послуги з проведення діагностики на виявлення туберкульозу методом цифрових рентгенівських променів в закладах ЦОЗ ДКВС України у Вінницькій області</w:t>
      </w:r>
      <w:r w:rsidR="00A566FA" w:rsidRPr="004F657A">
        <w:rPr>
          <w:rFonts w:ascii="Times New Roman" w:hAnsi="Times New Roman" w:cs="Times New Roman"/>
          <w:sz w:val="24"/>
          <w:szCs w:val="24"/>
          <w:lang w:val="uk-UA"/>
        </w:rPr>
        <w:t>)</w:t>
      </w:r>
      <w:r w:rsidR="00857E31" w:rsidRPr="004F657A">
        <w:rPr>
          <w:rFonts w:ascii="Times New Roman" w:hAnsi="Times New Roman" w:cs="Times New Roman"/>
          <w:sz w:val="24"/>
          <w:szCs w:val="24"/>
          <w:lang w:val="uk-UA"/>
        </w:rPr>
        <w:t xml:space="preserve"> </w:t>
      </w:r>
      <w:r w:rsidRPr="004F657A">
        <w:rPr>
          <w:rFonts w:ascii="Times New Roman" w:hAnsi="Times New Roman" w:cs="Times New Roman"/>
          <w:b w:val="0"/>
          <w:sz w:val="24"/>
          <w:szCs w:val="24"/>
          <w:lang w:val="uk-UA" w:eastAsia="ar-SA"/>
        </w:rPr>
        <w:t>(далі – Послуги)</w:t>
      </w:r>
      <w:r w:rsidRPr="004F657A">
        <w:rPr>
          <w:rFonts w:ascii="Times New Roman" w:hAnsi="Times New Roman" w:cs="Times New Roman"/>
          <w:b w:val="0"/>
          <w:iCs/>
          <w:sz w:val="24"/>
          <w:szCs w:val="24"/>
          <w:lang w:val="uk-UA" w:eastAsia="uk-UA"/>
        </w:rPr>
        <w:t>,</w:t>
      </w:r>
      <w:r w:rsidRPr="004F657A">
        <w:rPr>
          <w:rFonts w:ascii="Times New Roman" w:hAnsi="Times New Roman" w:cs="Times New Roman"/>
          <w:b w:val="0"/>
          <w:sz w:val="24"/>
          <w:szCs w:val="24"/>
          <w:lang w:val="uk-UA" w:eastAsia="ar-SA"/>
        </w:rPr>
        <w:t xml:space="preserve"> а Замовник зобов'язується прийняти та оплатити  </w:t>
      </w:r>
      <w:r w:rsidR="00F571E5" w:rsidRPr="004F657A">
        <w:rPr>
          <w:rFonts w:ascii="Times New Roman" w:hAnsi="Times New Roman" w:cs="Times New Roman"/>
          <w:b w:val="0"/>
          <w:sz w:val="24"/>
          <w:szCs w:val="24"/>
          <w:lang w:val="uk-UA" w:eastAsia="ar-SA"/>
        </w:rPr>
        <w:t xml:space="preserve">наданні </w:t>
      </w:r>
      <w:r w:rsidRPr="004F657A">
        <w:rPr>
          <w:rFonts w:ascii="Times New Roman" w:hAnsi="Times New Roman" w:cs="Times New Roman"/>
          <w:b w:val="0"/>
          <w:sz w:val="24"/>
          <w:szCs w:val="24"/>
          <w:lang w:val="uk-UA" w:eastAsia="ar-SA"/>
        </w:rPr>
        <w:t>Послуги</w:t>
      </w:r>
      <w:r w:rsidR="00F571E5" w:rsidRPr="004F657A">
        <w:rPr>
          <w:rFonts w:ascii="Times New Roman" w:hAnsi="Times New Roman" w:cs="Times New Roman"/>
          <w:b w:val="0"/>
          <w:sz w:val="24"/>
          <w:szCs w:val="24"/>
          <w:lang w:val="uk-UA" w:eastAsia="ar-SA"/>
        </w:rPr>
        <w:t xml:space="preserve"> на умовах, визначених цим Договором</w:t>
      </w:r>
      <w:r w:rsidRPr="004F657A">
        <w:rPr>
          <w:rFonts w:ascii="Times New Roman" w:hAnsi="Times New Roman" w:cs="Times New Roman"/>
          <w:b w:val="0"/>
          <w:sz w:val="24"/>
          <w:szCs w:val="24"/>
          <w:lang w:val="uk-UA" w:eastAsia="ar-SA"/>
        </w:rPr>
        <w:t>.</w:t>
      </w:r>
    </w:p>
    <w:p w14:paraId="15924A5F" w14:textId="0D43E341" w:rsidR="0079163B" w:rsidRPr="00B14C44" w:rsidRDefault="008078B9" w:rsidP="00015AAA">
      <w:pPr>
        <w:pStyle w:val="3"/>
        <w:numPr>
          <w:ilvl w:val="1"/>
          <w:numId w:val="3"/>
        </w:numPr>
        <w:shd w:val="clear" w:color="auto" w:fill="FFFFFF"/>
        <w:tabs>
          <w:tab w:val="left" w:pos="993"/>
        </w:tabs>
        <w:spacing w:before="0" w:after="0"/>
        <w:ind w:left="0" w:right="-1" w:firstLine="567"/>
        <w:jc w:val="both"/>
        <w:rPr>
          <w:rFonts w:ascii="Times New Roman" w:hAnsi="Times New Roman" w:cs="Times New Roman"/>
          <w:b w:val="0"/>
          <w:sz w:val="24"/>
          <w:szCs w:val="24"/>
          <w:lang w:val="uk-UA" w:eastAsia="uk-UA"/>
        </w:rPr>
      </w:pPr>
      <w:r w:rsidRPr="00B14C44">
        <w:rPr>
          <w:rFonts w:ascii="Times New Roman" w:hAnsi="Times New Roman" w:cs="Times New Roman"/>
          <w:b w:val="0"/>
          <w:sz w:val="24"/>
          <w:szCs w:val="24"/>
          <w:lang w:val="uk-UA" w:eastAsia="ar-SA"/>
        </w:rPr>
        <w:t>Детальний обсяг, зміст, перелік Послуг</w:t>
      </w:r>
      <w:r w:rsidR="00F571E5" w:rsidRPr="00B14C44">
        <w:rPr>
          <w:rFonts w:ascii="Times New Roman" w:hAnsi="Times New Roman" w:cs="Times New Roman"/>
          <w:b w:val="0"/>
          <w:sz w:val="24"/>
          <w:szCs w:val="24"/>
          <w:lang w:val="uk-UA" w:eastAsia="ar-SA"/>
        </w:rPr>
        <w:t>,</w:t>
      </w:r>
      <w:r w:rsidRPr="00B14C44">
        <w:rPr>
          <w:rFonts w:ascii="Times New Roman" w:hAnsi="Times New Roman" w:cs="Times New Roman"/>
          <w:b w:val="0"/>
          <w:sz w:val="24"/>
          <w:szCs w:val="24"/>
          <w:lang w:val="uk-UA" w:eastAsia="ar-SA"/>
        </w:rPr>
        <w:t xml:space="preserve"> визначені Сторонами в Додатку № </w:t>
      </w:r>
      <w:r w:rsidR="00025A95" w:rsidRPr="00B14C44">
        <w:rPr>
          <w:rFonts w:ascii="Times New Roman" w:hAnsi="Times New Roman" w:cs="Times New Roman"/>
          <w:b w:val="0"/>
          <w:sz w:val="24"/>
          <w:szCs w:val="24"/>
          <w:lang w:val="uk-UA" w:eastAsia="ar-SA"/>
        </w:rPr>
        <w:t>2</w:t>
      </w:r>
      <w:r w:rsidRPr="00B14C44">
        <w:rPr>
          <w:rFonts w:ascii="Times New Roman" w:hAnsi="Times New Roman" w:cs="Times New Roman"/>
          <w:b w:val="0"/>
          <w:sz w:val="24"/>
          <w:szCs w:val="24"/>
          <w:lang w:val="uk-UA" w:eastAsia="ar-SA"/>
        </w:rPr>
        <w:t xml:space="preserve"> «</w:t>
      </w:r>
      <w:bookmarkStart w:id="1" w:name="_Hlk62569335"/>
      <w:r w:rsidR="00B35784" w:rsidRPr="00B14C44">
        <w:rPr>
          <w:rFonts w:ascii="Times New Roman" w:hAnsi="Times New Roman" w:cs="Times New Roman"/>
          <w:b w:val="0"/>
          <w:sz w:val="24"/>
          <w:szCs w:val="24"/>
          <w:lang w:val="uk-UA" w:eastAsia="ar-SA"/>
        </w:rPr>
        <w:t>Технічна специфікація</w:t>
      </w:r>
      <w:r w:rsidRPr="00B14C44">
        <w:rPr>
          <w:rFonts w:ascii="Times New Roman" w:hAnsi="Times New Roman" w:cs="Times New Roman"/>
          <w:b w:val="0"/>
          <w:sz w:val="24"/>
          <w:szCs w:val="24"/>
          <w:lang w:val="uk-UA" w:eastAsia="ar-SA"/>
        </w:rPr>
        <w:t>»</w:t>
      </w:r>
      <w:bookmarkEnd w:id="1"/>
      <w:r w:rsidRPr="00B14C44">
        <w:rPr>
          <w:rFonts w:ascii="Times New Roman" w:hAnsi="Times New Roman" w:cs="Times New Roman"/>
          <w:b w:val="0"/>
          <w:sz w:val="24"/>
          <w:szCs w:val="24"/>
          <w:lang w:val="uk-UA" w:eastAsia="ar-SA"/>
        </w:rPr>
        <w:t xml:space="preserve"> до цього Договору.</w:t>
      </w:r>
      <w:r w:rsidR="0079163B" w:rsidRPr="00B14C44">
        <w:rPr>
          <w:rFonts w:ascii="Times New Roman" w:hAnsi="Times New Roman" w:cs="Times New Roman"/>
          <w:b w:val="0"/>
          <w:sz w:val="24"/>
          <w:szCs w:val="24"/>
          <w:lang w:val="uk-UA" w:eastAsia="ar-SA"/>
        </w:rPr>
        <w:t xml:space="preserve"> </w:t>
      </w:r>
    </w:p>
    <w:p w14:paraId="18EE0C5B" w14:textId="03F0663D" w:rsidR="0079163B" w:rsidRPr="00B14C44" w:rsidRDefault="00F571E5" w:rsidP="00015AAA">
      <w:pPr>
        <w:pStyle w:val="3"/>
        <w:numPr>
          <w:ilvl w:val="1"/>
          <w:numId w:val="3"/>
        </w:numPr>
        <w:shd w:val="clear" w:color="auto" w:fill="FFFFFF"/>
        <w:tabs>
          <w:tab w:val="left" w:pos="993"/>
        </w:tabs>
        <w:spacing w:before="0" w:after="0"/>
        <w:ind w:left="0" w:right="-1" w:firstLine="567"/>
        <w:jc w:val="both"/>
        <w:rPr>
          <w:rFonts w:ascii="Times New Roman" w:hAnsi="Times New Roman" w:cs="Times New Roman"/>
          <w:b w:val="0"/>
          <w:sz w:val="24"/>
          <w:szCs w:val="24"/>
          <w:lang w:val="uk-UA" w:eastAsia="ar-SA"/>
        </w:rPr>
      </w:pPr>
      <w:r w:rsidRPr="00B14C44">
        <w:rPr>
          <w:rFonts w:ascii="Times New Roman" w:hAnsi="Times New Roman" w:cs="Times New Roman"/>
          <w:b w:val="0"/>
          <w:sz w:val="24"/>
          <w:szCs w:val="24"/>
          <w:lang w:val="uk-UA" w:eastAsia="ar-SA"/>
        </w:rPr>
        <w:t>В</w:t>
      </w:r>
      <w:r w:rsidR="0079163B" w:rsidRPr="00B14C44">
        <w:rPr>
          <w:rFonts w:ascii="Times New Roman" w:hAnsi="Times New Roman" w:cs="Times New Roman"/>
          <w:b w:val="0"/>
          <w:sz w:val="24"/>
          <w:szCs w:val="24"/>
          <w:lang w:val="uk-UA" w:eastAsia="ar-SA"/>
        </w:rPr>
        <w:t>арт</w:t>
      </w:r>
      <w:r w:rsidRPr="00B14C44">
        <w:rPr>
          <w:rFonts w:ascii="Times New Roman" w:hAnsi="Times New Roman" w:cs="Times New Roman"/>
          <w:b w:val="0"/>
          <w:sz w:val="24"/>
          <w:szCs w:val="24"/>
          <w:lang w:val="uk-UA" w:eastAsia="ar-SA"/>
        </w:rPr>
        <w:t>і</w:t>
      </w:r>
      <w:r w:rsidR="0079163B" w:rsidRPr="00B14C44">
        <w:rPr>
          <w:rFonts w:ascii="Times New Roman" w:hAnsi="Times New Roman" w:cs="Times New Roman"/>
          <w:b w:val="0"/>
          <w:sz w:val="24"/>
          <w:szCs w:val="24"/>
          <w:lang w:val="uk-UA" w:eastAsia="ar-SA"/>
        </w:rPr>
        <w:t>ст</w:t>
      </w:r>
      <w:r w:rsidRPr="00B14C44">
        <w:rPr>
          <w:rFonts w:ascii="Times New Roman" w:hAnsi="Times New Roman" w:cs="Times New Roman"/>
          <w:b w:val="0"/>
          <w:sz w:val="24"/>
          <w:szCs w:val="24"/>
          <w:lang w:val="uk-UA" w:eastAsia="ar-SA"/>
        </w:rPr>
        <w:t>ь</w:t>
      </w:r>
      <w:r w:rsidR="0079163B" w:rsidRPr="00B14C44">
        <w:rPr>
          <w:rFonts w:ascii="Times New Roman" w:hAnsi="Times New Roman" w:cs="Times New Roman"/>
          <w:b w:val="0"/>
          <w:sz w:val="24"/>
          <w:szCs w:val="24"/>
          <w:lang w:val="uk-UA" w:eastAsia="ar-SA"/>
        </w:rPr>
        <w:t xml:space="preserve"> Послуг визначен</w:t>
      </w:r>
      <w:r w:rsidRPr="00B14C44">
        <w:rPr>
          <w:rFonts w:ascii="Times New Roman" w:hAnsi="Times New Roman" w:cs="Times New Roman"/>
          <w:b w:val="0"/>
          <w:sz w:val="24"/>
          <w:szCs w:val="24"/>
          <w:lang w:val="uk-UA" w:eastAsia="ar-SA"/>
        </w:rPr>
        <w:t>о</w:t>
      </w:r>
      <w:r w:rsidR="0079163B" w:rsidRPr="00B14C44">
        <w:rPr>
          <w:rFonts w:ascii="Times New Roman" w:hAnsi="Times New Roman" w:cs="Times New Roman"/>
          <w:b w:val="0"/>
          <w:sz w:val="24"/>
          <w:szCs w:val="24"/>
          <w:lang w:val="uk-UA" w:eastAsia="ar-SA"/>
        </w:rPr>
        <w:t xml:space="preserve"> Сторонами в Додатку № </w:t>
      </w:r>
      <w:r w:rsidR="00B35784" w:rsidRPr="00B14C44">
        <w:rPr>
          <w:rFonts w:ascii="Times New Roman" w:hAnsi="Times New Roman" w:cs="Times New Roman"/>
          <w:b w:val="0"/>
          <w:sz w:val="24"/>
          <w:szCs w:val="24"/>
          <w:lang w:val="uk-UA" w:eastAsia="ar-SA"/>
        </w:rPr>
        <w:t>1</w:t>
      </w:r>
      <w:r w:rsidR="0079163B" w:rsidRPr="00B14C44">
        <w:rPr>
          <w:rFonts w:ascii="Times New Roman" w:hAnsi="Times New Roman" w:cs="Times New Roman"/>
          <w:b w:val="0"/>
          <w:sz w:val="24"/>
          <w:szCs w:val="24"/>
          <w:lang w:val="uk-UA" w:eastAsia="ar-SA"/>
        </w:rPr>
        <w:t xml:space="preserve"> «Калькуляція» до цього Договору.</w:t>
      </w:r>
    </w:p>
    <w:p w14:paraId="34661ED3" w14:textId="2D9E2C6B" w:rsidR="008078B9" w:rsidRPr="00B14C44" w:rsidRDefault="008078B9" w:rsidP="00015AAA">
      <w:pPr>
        <w:pStyle w:val="3"/>
        <w:numPr>
          <w:ilvl w:val="1"/>
          <w:numId w:val="3"/>
        </w:numPr>
        <w:tabs>
          <w:tab w:val="left" w:pos="993"/>
        </w:tabs>
        <w:spacing w:before="0" w:after="0"/>
        <w:ind w:left="0" w:firstLine="567"/>
        <w:jc w:val="both"/>
        <w:rPr>
          <w:rFonts w:ascii="Times New Roman" w:hAnsi="Times New Roman" w:cs="Times New Roman"/>
          <w:sz w:val="24"/>
          <w:szCs w:val="24"/>
          <w:lang w:val="uk-UA" w:eastAsia="ar-SA"/>
        </w:rPr>
      </w:pPr>
      <w:r w:rsidRPr="00B14C44">
        <w:rPr>
          <w:rFonts w:ascii="Times New Roman" w:hAnsi="Times New Roman" w:cs="Times New Roman"/>
          <w:b w:val="0"/>
          <w:sz w:val="24"/>
          <w:szCs w:val="24"/>
          <w:lang w:val="uk-UA"/>
        </w:rPr>
        <w:t>Строк надання Послуг</w:t>
      </w:r>
      <w:r w:rsidR="00FC0BE5" w:rsidRPr="00B14C44">
        <w:rPr>
          <w:rFonts w:ascii="Times New Roman" w:hAnsi="Times New Roman" w:cs="Times New Roman"/>
          <w:b w:val="0"/>
          <w:sz w:val="24"/>
          <w:szCs w:val="24"/>
          <w:lang w:val="uk-UA"/>
        </w:rPr>
        <w:t>:</w:t>
      </w:r>
      <w:r w:rsidRPr="00B14C44">
        <w:rPr>
          <w:rFonts w:ascii="Times New Roman" w:hAnsi="Times New Roman" w:cs="Times New Roman"/>
          <w:b w:val="0"/>
          <w:sz w:val="24"/>
          <w:szCs w:val="24"/>
          <w:lang w:val="uk-UA"/>
        </w:rPr>
        <w:t xml:space="preserve"> </w:t>
      </w:r>
      <w:r w:rsidR="00FC0BE5" w:rsidRPr="00B14C44">
        <w:rPr>
          <w:rFonts w:ascii="Times New Roman" w:hAnsi="Times New Roman" w:cs="Times New Roman"/>
          <w:b w:val="0"/>
          <w:sz w:val="24"/>
          <w:szCs w:val="24"/>
          <w:lang w:val="uk-UA"/>
        </w:rPr>
        <w:t xml:space="preserve">з дати </w:t>
      </w:r>
      <w:r w:rsidR="000E0591" w:rsidRPr="00B14C44">
        <w:rPr>
          <w:rFonts w:ascii="Times New Roman" w:hAnsi="Times New Roman" w:cs="Times New Roman"/>
          <w:b w:val="0"/>
          <w:sz w:val="24"/>
          <w:szCs w:val="24"/>
          <w:lang w:val="uk-UA"/>
        </w:rPr>
        <w:t>уклада</w:t>
      </w:r>
      <w:r w:rsidR="00FC0BE5" w:rsidRPr="00B14C44">
        <w:rPr>
          <w:rFonts w:ascii="Times New Roman" w:hAnsi="Times New Roman" w:cs="Times New Roman"/>
          <w:b w:val="0"/>
          <w:sz w:val="24"/>
          <w:szCs w:val="24"/>
          <w:lang w:val="uk-UA"/>
        </w:rPr>
        <w:t>ння Договору</w:t>
      </w:r>
      <w:r w:rsidR="00914D58" w:rsidRPr="00B14C44">
        <w:rPr>
          <w:rFonts w:ascii="Times New Roman" w:hAnsi="Times New Roman" w:cs="Times New Roman"/>
          <w:b w:val="0"/>
          <w:sz w:val="24"/>
          <w:szCs w:val="24"/>
          <w:lang w:val="uk-UA"/>
        </w:rPr>
        <w:t xml:space="preserve"> до </w:t>
      </w:r>
      <w:r w:rsidR="00EA3489" w:rsidRPr="00B14C44">
        <w:rPr>
          <w:rFonts w:ascii="Times New Roman" w:hAnsi="Times New Roman" w:cs="Times New Roman"/>
          <w:b w:val="0"/>
          <w:sz w:val="24"/>
          <w:szCs w:val="24"/>
          <w:lang w:val="uk-UA"/>
        </w:rPr>
        <w:t>23</w:t>
      </w:r>
      <w:r w:rsidR="00914D58" w:rsidRPr="00B14C44">
        <w:rPr>
          <w:rFonts w:ascii="Times New Roman" w:hAnsi="Times New Roman" w:cs="Times New Roman"/>
          <w:b w:val="0"/>
          <w:sz w:val="24"/>
          <w:szCs w:val="24"/>
          <w:lang w:val="uk-UA"/>
        </w:rPr>
        <w:t xml:space="preserve"> грудня 202</w:t>
      </w:r>
      <w:r w:rsidR="008808B7" w:rsidRPr="00B14C44">
        <w:rPr>
          <w:rFonts w:ascii="Times New Roman" w:hAnsi="Times New Roman" w:cs="Times New Roman"/>
          <w:b w:val="0"/>
          <w:sz w:val="24"/>
          <w:szCs w:val="24"/>
          <w:lang w:val="uk-UA"/>
        </w:rPr>
        <w:t>4</w:t>
      </w:r>
      <w:r w:rsidR="00914D58" w:rsidRPr="00B14C44">
        <w:rPr>
          <w:rFonts w:ascii="Times New Roman" w:hAnsi="Times New Roman" w:cs="Times New Roman"/>
          <w:b w:val="0"/>
          <w:sz w:val="24"/>
          <w:szCs w:val="24"/>
          <w:lang w:val="uk-UA"/>
        </w:rPr>
        <w:t xml:space="preserve"> року. </w:t>
      </w:r>
    </w:p>
    <w:p w14:paraId="4CB958CC" w14:textId="303E676B" w:rsidR="008078B9" w:rsidRPr="00B14C44" w:rsidRDefault="008078B9" w:rsidP="00015AAA">
      <w:pPr>
        <w:pStyle w:val="a9"/>
        <w:widowControl w:val="0"/>
        <w:numPr>
          <w:ilvl w:val="1"/>
          <w:numId w:val="3"/>
        </w:numPr>
        <w:tabs>
          <w:tab w:val="left" w:pos="993"/>
          <w:tab w:val="left" w:pos="2410"/>
        </w:tabs>
        <w:suppressAutoHyphens/>
        <w:ind w:left="0" w:right="-1" w:firstLine="567"/>
        <w:jc w:val="both"/>
        <w:rPr>
          <w:bCs/>
          <w:sz w:val="24"/>
          <w:szCs w:val="24"/>
          <w:lang w:val="uk-UA" w:eastAsia="ar-SA"/>
        </w:rPr>
      </w:pPr>
      <w:r w:rsidRPr="00B14C44">
        <w:rPr>
          <w:bCs/>
          <w:sz w:val="24"/>
          <w:szCs w:val="24"/>
          <w:lang w:val="uk-UA" w:eastAsia="ar-SA"/>
        </w:rPr>
        <w:t>Обсяги закупівлі Послуги можуть бути зменшен</w:t>
      </w:r>
      <w:r w:rsidR="001475A7" w:rsidRPr="00B14C44">
        <w:rPr>
          <w:bCs/>
          <w:sz w:val="24"/>
          <w:szCs w:val="24"/>
          <w:lang w:val="uk-UA" w:eastAsia="ar-SA"/>
        </w:rPr>
        <w:t>і</w:t>
      </w:r>
      <w:r w:rsidRPr="00B14C44">
        <w:rPr>
          <w:bCs/>
          <w:sz w:val="24"/>
          <w:szCs w:val="24"/>
          <w:lang w:val="uk-UA" w:eastAsia="ar-SA"/>
        </w:rPr>
        <w:t xml:space="preserve">, зокрема з урахуванням </w:t>
      </w:r>
      <w:r w:rsidR="006351D5" w:rsidRPr="00B14C44">
        <w:rPr>
          <w:bCs/>
          <w:sz w:val="24"/>
          <w:szCs w:val="24"/>
          <w:lang w:val="uk-UA" w:eastAsia="ar-SA"/>
        </w:rPr>
        <w:t xml:space="preserve">потреб </w:t>
      </w:r>
      <w:r w:rsidR="0051556B">
        <w:rPr>
          <w:bCs/>
          <w:sz w:val="24"/>
          <w:szCs w:val="24"/>
          <w:lang w:val="uk-UA" w:eastAsia="ar-SA"/>
        </w:rPr>
        <w:t>Отримувач</w:t>
      </w:r>
      <w:r w:rsidR="004F657A">
        <w:rPr>
          <w:bCs/>
          <w:sz w:val="24"/>
          <w:szCs w:val="24"/>
          <w:lang w:val="uk-UA" w:eastAsia="ar-SA"/>
        </w:rPr>
        <w:t>ів</w:t>
      </w:r>
      <w:r w:rsidR="0051556B">
        <w:rPr>
          <w:bCs/>
          <w:sz w:val="24"/>
          <w:szCs w:val="24"/>
          <w:lang w:val="uk-UA" w:eastAsia="ar-SA"/>
        </w:rPr>
        <w:t xml:space="preserve"> та фінансування Замовника</w:t>
      </w:r>
      <w:r w:rsidRPr="00B14C44">
        <w:rPr>
          <w:bCs/>
          <w:sz w:val="24"/>
          <w:szCs w:val="24"/>
          <w:lang w:val="uk-UA" w:eastAsia="ar-SA"/>
        </w:rPr>
        <w:t xml:space="preserve">. </w:t>
      </w:r>
      <w:r w:rsidRPr="00B14C44">
        <w:rPr>
          <w:bCs/>
          <w:sz w:val="24"/>
          <w:szCs w:val="24"/>
          <w:lang w:val="uk-UA"/>
        </w:rPr>
        <w:t>У випадку якщо Сторони домовилися змінити обсяг Послуг, це узгоджується Сторонами шляхом підписання відповідних додаткових угод до цього Договору.</w:t>
      </w:r>
    </w:p>
    <w:p w14:paraId="7D906345" w14:textId="306F94E2" w:rsidR="008078B9" w:rsidRDefault="008078B9" w:rsidP="00015AAA">
      <w:pPr>
        <w:widowControl w:val="0"/>
        <w:numPr>
          <w:ilvl w:val="1"/>
          <w:numId w:val="3"/>
        </w:numPr>
        <w:tabs>
          <w:tab w:val="left" w:pos="993"/>
          <w:tab w:val="left" w:pos="2410"/>
        </w:tabs>
        <w:suppressAutoHyphens/>
        <w:ind w:left="0" w:firstLine="567"/>
        <w:contextualSpacing/>
        <w:jc w:val="both"/>
        <w:rPr>
          <w:bCs/>
          <w:sz w:val="24"/>
          <w:szCs w:val="24"/>
          <w:lang w:val="uk-UA" w:eastAsia="ar-SA"/>
        </w:rPr>
      </w:pPr>
      <w:r w:rsidRPr="00B14C44">
        <w:rPr>
          <w:bCs/>
          <w:sz w:val="24"/>
          <w:szCs w:val="24"/>
          <w:lang w:val="uk-UA"/>
        </w:rPr>
        <w:t>Виконавець гарантує, що предмет Договору відповідає видам діяльності, передбаченим його статутом</w:t>
      </w:r>
      <w:r w:rsidR="0079163B" w:rsidRPr="00B14C44">
        <w:rPr>
          <w:bCs/>
          <w:sz w:val="24"/>
          <w:szCs w:val="24"/>
          <w:lang w:val="uk-UA"/>
        </w:rPr>
        <w:t xml:space="preserve"> </w:t>
      </w:r>
      <w:r w:rsidRPr="00B14C44">
        <w:rPr>
          <w:bCs/>
          <w:sz w:val="24"/>
          <w:szCs w:val="24"/>
          <w:lang w:val="uk-UA"/>
        </w:rPr>
        <w:t>та документами дозвільного характеру</w:t>
      </w:r>
      <w:r w:rsidR="00B8243B" w:rsidRPr="00B14C44">
        <w:rPr>
          <w:bCs/>
          <w:sz w:val="24"/>
          <w:szCs w:val="24"/>
          <w:lang w:val="uk-UA"/>
        </w:rPr>
        <w:t xml:space="preserve"> відповідно до</w:t>
      </w:r>
      <w:r w:rsidR="00F6434F">
        <w:rPr>
          <w:bCs/>
          <w:sz w:val="24"/>
          <w:szCs w:val="24"/>
          <w:lang w:val="uk-UA"/>
        </w:rPr>
        <w:t xml:space="preserve"> </w:t>
      </w:r>
      <w:r w:rsidR="00F6434F" w:rsidRPr="00F6434F">
        <w:rPr>
          <w:bCs/>
          <w:sz w:val="24"/>
          <w:szCs w:val="24"/>
          <w:lang w:val="uk-UA"/>
        </w:rPr>
        <w:t>Витяг</w:t>
      </w:r>
      <w:r w:rsidR="00F6434F">
        <w:rPr>
          <w:bCs/>
          <w:sz w:val="24"/>
          <w:szCs w:val="24"/>
          <w:lang w:val="uk-UA"/>
        </w:rPr>
        <w:t>у</w:t>
      </w:r>
      <w:r w:rsidR="00F6434F" w:rsidRPr="00F6434F">
        <w:rPr>
          <w:bCs/>
          <w:sz w:val="24"/>
          <w:szCs w:val="24"/>
          <w:lang w:val="uk-UA"/>
        </w:rPr>
        <w:t xml:space="preserve"> відомостей з Ліцензійного реєстру МОЗ з медичної практики</w:t>
      </w:r>
      <w:r w:rsidR="00B8243B" w:rsidRPr="00B14C44">
        <w:rPr>
          <w:bCs/>
          <w:sz w:val="24"/>
          <w:szCs w:val="24"/>
          <w:lang w:val="uk-UA"/>
        </w:rPr>
        <w:t xml:space="preserve"> ліценз</w:t>
      </w:r>
      <w:r w:rsidR="003F7C7C" w:rsidRPr="00B14C44">
        <w:rPr>
          <w:bCs/>
          <w:sz w:val="24"/>
          <w:szCs w:val="24"/>
          <w:lang w:val="uk-UA"/>
        </w:rPr>
        <w:t>ії на провадження господарської діяльності з медичної практик</w:t>
      </w:r>
      <w:r w:rsidR="00DD03B8" w:rsidRPr="00B14C44">
        <w:rPr>
          <w:bCs/>
          <w:sz w:val="24"/>
          <w:szCs w:val="24"/>
          <w:lang w:val="uk-UA"/>
        </w:rPr>
        <w:t>и</w:t>
      </w:r>
      <w:r w:rsidR="00D40533">
        <w:rPr>
          <w:bCs/>
          <w:sz w:val="24"/>
          <w:szCs w:val="24"/>
          <w:lang w:val="uk-UA"/>
        </w:rPr>
        <w:t xml:space="preserve"> -</w:t>
      </w:r>
      <w:r w:rsidR="0051556B">
        <w:rPr>
          <w:bCs/>
          <w:sz w:val="24"/>
          <w:szCs w:val="24"/>
          <w:lang w:val="uk-UA"/>
        </w:rPr>
        <w:t xml:space="preserve"> </w:t>
      </w:r>
      <w:r w:rsidR="00D40533">
        <w:rPr>
          <w:bCs/>
          <w:sz w:val="24"/>
          <w:szCs w:val="24"/>
          <w:lang w:val="uk-UA"/>
        </w:rPr>
        <w:t xml:space="preserve">рішення про видачу ліцензії наказ  </w:t>
      </w:r>
      <w:r w:rsidR="003F7C7C" w:rsidRPr="00B14C44">
        <w:rPr>
          <w:bCs/>
          <w:sz w:val="24"/>
          <w:szCs w:val="24"/>
          <w:lang w:val="uk-UA"/>
        </w:rPr>
        <w:t>Міністерством охорони здоров</w:t>
      </w:r>
      <w:r w:rsidR="00DD03B8" w:rsidRPr="00B14C44">
        <w:rPr>
          <w:bCs/>
          <w:sz w:val="24"/>
          <w:szCs w:val="24"/>
          <w:lang w:val="uk-UA"/>
        </w:rPr>
        <w:t>’</w:t>
      </w:r>
      <w:r w:rsidR="003F7C7C" w:rsidRPr="00B14C44">
        <w:rPr>
          <w:bCs/>
          <w:sz w:val="24"/>
          <w:szCs w:val="24"/>
          <w:lang w:val="uk-UA"/>
        </w:rPr>
        <w:t>я України</w:t>
      </w:r>
      <w:r w:rsidR="00D40533">
        <w:rPr>
          <w:bCs/>
          <w:sz w:val="24"/>
          <w:szCs w:val="24"/>
          <w:lang w:val="uk-UA"/>
        </w:rPr>
        <w:t xml:space="preserve"> від 21.06.2020 №1433 «Про ліцензування медичної практики»</w:t>
      </w:r>
      <w:r w:rsidR="003F7C7C" w:rsidRPr="00B14C44">
        <w:rPr>
          <w:bCs/>
          <w:sz w:val="24"/>
          <w:szCs w:val="24"/>
          <w:lang w:val="uk-UA"/>
        </w:rPr>
        <w:t xml:space="preserve">, строк дії ліцензії </w:t>
      </w:r>
      <w:r w:rsidR="00F6434F">
        <w:rPr>
          <w:bCs/>
          <w:sz w:val="24"/>
          <w:szCs w:val="24"/>
          <w:lang w:val="uk-UA"/>
        </w:rPr>
        <w:t xml:space="preserve">- </w:t>
      </w:r>
      <w:r w:rsidR="003F7C7C" w:rsidRPr="00B14C44">
        <w:rPr>
          <w:bCs/>
          <w:sz w:val="24"/>
          <w:szCs w:val="24"/>
          <w:lang w:val="uk-UA"/>
        </w:rPr>
        <w:t>необмежений.</w:t>
      </w:r>
    </w:p>
    <w:p w14:paraId="50AEF273" w14:textId="7DFA7BED" w:rsidR="00D02B94" w:rsidRDefault="00D02B94" w:rsidP="00015AAA">
      <w:pPr>
        <w:widowControl w:val="0"/>
        <w:numPr>
          <w:ilvl w:val="1"/>
          <w:numId w:val="3"/>
        </w:numPr>
        <w:tabs>
          <w:tab w:val="left" w:pos="993"/>
          <w:tab w:val="left" w:pos="2410"/>
        </w:tabs>
        <w:suppressAutoHyphens/>
        <w:ind w:left="0" w:firstLine="567"/>
        <w:contextualSpacing/>
        <w:jc w:val="both"/>
        <w:rPr>
          <w:sz w:val="24"/>
          <w:szCs w:val="24"/>
          <w:lang w:val="uk-UA" w:eastAsia="ar-SA"/>
        </w:rPr>
      </w:pPr>
      <w:r w:rsidRPr="00AE1708">
        <w:rPr>
          <w:sz w:val="24"/>
          <w:szCs w:val="24"/>
          <w:lang w:val="uk-UA" w:eastAsia="ar-SA"/>
        </w:rPr>
        <w:t>Цей Договір укладено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 (UKR-C-PHC), що укладений між Замовником та Глобальним фондом у відповідності до Закону України «Про виконання програм Глобального фонду для боротьби зі СНІДом, туберкульозом та малярією в Україні».</w:t>
      </w:r>
    </w:p>
    <w:p w14:paraId="0D711CC0" w14:textId="3C12DBA9" w:rsidR="009F5E1B" w:rsidRPr="009F5E1B" w:rsidRDefault="009F5E1B" w:rsidP="00015AAA">
      <w:pPr>
        <w:widowControl w:val="0"/>
        <w:numPr>
          <w:ilvl w:val="1"/>
          <w:numId w:val="3"/>
        </w:numPr>
        <w:tabs>
          <w:tab w:val="left" w:pos="993"/>
          <w:tab w:val="left" w:pos="2410"/>
        </w:tabs>
        <w:suppressAutoHyphens/>
        <w:ind w:left="0" w:firstLine="567"/>
        <w:contextualSpacing/>
        <w:jc w:val="both"/>
        <w:rPr>
          <w:sz w:val="24"/>
          <w:szCs w:val="24"/>
          <w:lang w:val="uk-UA" w:eastAsia="ar-SA"/>
        </w:rPr>
      </w:pPr>
      <w:r w:rsidRPr="009F5E1B">
        <w:rPr>
          <w:rStyle w:val="normaltextrun"/>
          <w:color w:val="000000"/>
          <w:sz w:val="24"/>
          <w:szCs w:val="24"/>
          <w:shd w:val="clear" w:color="auto" w:fill="FFFFFF"/>
          <w:lang w:val="uk-UA"/>
        </w:rPr>
        <w:t>Сторони можуть розірвати або змінити будь-які умови цього Договору без згоди Отримувачів.</w:t>
      </w:r>
      <w:r w:rsidRPr="009F5E1B">
        <w:rPr>
          <w:rStyle w:val="eop"/>
          <w:color w:val="000000"/>
          <w:sz w:val="24"/>
          <w:szCs w:val="24"/>
          <w:shd w:val="clear" w:color="auto" w:fill="FFFFFF"/>
          <w:lang w:val="uk-UA"/>
        </w:rPr>
        <w:t> </w:t>
      </w:r>
    </w:p>
    <w:p w14:paraId="365CFDAE" w14:textId="72FCBA8F" w:rsidR="00551674" w:rsidRPr="00B14C44" w:rsidRDefault="008078B9" w:rsidP="00015AAA">
      <w:pPr>
        <w:ind w:firstLine="709"/>
        <w:jc w:val="both"/>
        <w:rPr>
          <w:b/>
          <w:spacing w:val="-4"/>
          <w:sz w:val="24"/>
          <w:szCs w:val="24"/>
          <w:lang w:val="uk-UA"/>
        </w:rPr>
      </w:pPr>
      <w:r w:rsidRPr="00B14C44">
        <w:rPr>
          <w:b/>
          <w:spacing w:val="-4"/>
          <w:sz w:val="24"/>
          <w:szCs w:val="24"/>
          <w:lang w:val="uk-UA"/>
        </w:rPr>
        <w:tab/>
      </w:r>
      <w:r w:rsidRPr="00B14C44">
        <w:rPr>
          <w:b/>
          <w:spacing w:val="-4"/>
          <w:sz w:val="24"/>
          <w:szCs w:val="24"/>
          <w:lang w:val="uk-UA"/>
        </w:rPr>
        <w:tab/>
      </w:r>
    </w:p>
    <w:p w14:paraId="3FB21564" w14:textId="6C165867" w:rsidR="008078B9" w:rsidRPr="00B14C44" w:rsidRDefault="008078B9" w:rsidP="00015AAA">
      <w:pPr>
        <w:widowControl w:val="0"/>
        <w:numPr>
          <w:ilvl w:val="0"/>
          <w:numId w:val="3"/>
        </w:numPr>
        <w:tabs>
          <w:tab w:val="left" w:pos="426"/>
          <w:tab w:val="left" w:pos="993"/>
          <w:tab w:val="left" w:pos="1276"/>
        </w:tabs>
        <w:suppressAutoHyphens/>
        <w:ind w:left="0" w:firstLine="0"/>
        <w:jc w:val="center"/>
        <w:rPr>
          <w:b/>
          <w:spacing w:val="-4"/>
          <w:sz w:val="24"/>
          <w:szCs w:val="24"/>
          <w:lang w:val="uk-UA"/>
        </w:rPr>
      </w:pPr>
      <w:r w:rsidRPr="00B14C44">
        <w:rPr>
          <w:b/>
          <w:spacing w:val="-4"/>
          <w:sz w:val="24"/>
          <w:szCs w:val="24"/>
          <w:lang w:val="uk-UA"/>
        </w:rPr>
        <w:t>ЯКІСТЬ ПОСЛУГ</w:t>
      </w:r>
    </w:p>
    <w:p w14:paraId="2DEB84A8" w14:textId="090E3E5F" w:rsidR="008078B9" w:rsidRPr="00B14C44" w:rsidRDefault="008078B9" w:rsidP="00015AAA">
      <w:pPr>
        <w:widowControl w:val="0"/>
        <w:numPr>
          <w:ilvl w:val="1"/>
          <w:numId w:val="5"/>
        </w:numPr>
        <w:tabs>
          <w:tab w:val="left" w:pos="993"/>
        </w:tabs>
        <w:suppressAutoHyphens/>
        <w:ind w:left="0" w:firstLine="567"/>
        <w:jc w:val="both"/>
        <w:rPr>
          <w:b/>
          <w:spacing w:val="-4"/>
          <w:sz w:val="24"/>
          <w:szCs w:val="24"/>
          <w:lang w:val="uk-UA"/>
        </w:rPr>
      </w:pPr>
      <w:r w:rsidRPr="00B14C44">
        <w:rPr>
          <w:spacing w:val="-4"/>
          <w:sz w:val="24"/>
          <w:szCs w:val="24"/>
          <w:lang w:val="uk-UA"/>
        </w:rPr>
        <w:t xml:space="preserve">Виконавець повинен надати </w:t>
      </w:r>
      <w:r w:rsidR="0051556B">
        <w:rPr>
          <w:spacing w:val="-4"/>
          <w:sz w:val="24"/>
          <w:szCs w:val="24"/>
          <w:lang w:val="uk-UA"/>
        </w:rPr>
        <w:t>Отримувач</w:t>
      </w:r>
      <w:r w:rsidR="004F657A">
        <w:rPr>
          <w:spacing w:val="-4"/>
          <w:sz w:val="24"/>
          <w:szCs w:val="24"/>
          <w:lang w:val="uk-UA"/>
        </w:rPr>
        <w:t>ам</w:t>
      </w:r>
      <w:r w:rsidR="0051556B" w:rsidRPr="00B14C44">
        <w:rPr>
          <w:spacing w:val="-4"/>
          <w:sz w:val="24"/>
          <w:szCs w:val="24"/>
          <w:lang w:val="uk-UA"/>
        </w:rPr>
        <w:t xml:space="preserve"> </w:t>
      </w:r>
      <w:r w:rsidRPr="00B14C44">
        <w:rPr>
          <w:spacing w:val="-4"/>
          <w:sz w:val="24"/>
          <w:szCs w:val="24"/>
          <w:lang w:val="uk-UA"/>
        </w:rPr>
        <w:t xml:space="preserve">Послуги, якість яких відповідає законодавству України, </w:t>
      </w:r>
      <w:r w:rsidR="004F657A">
        <w:rPr>
          <w:spacing w:val="-4"/>
          <w:sz w:val="24"/>
          <w:szCs w:val="24"/>
          <w:lang w:val="uk-UA"/>
        </w:rPr>
        <w:t>н</w:t>
      </w:r>
      <w:r w:rsidR="009B476B" w:rsidRPr="009B476B">
        <w:rPr>
          <w:spacing w:val="-4"/>
          <w:sz w:val="24"/>
          <w:szCs w:val="24"/>
          <w:lang w:val="uk-UA"/>
        </w:rPr>
        <w:t xml:space="preserve">аказу Міністерства охорони здоров'я України від </w:t>
      </w:r>
      <w:r w:rsidR="002C78F6">
        <w:rPr>
          <w:spacing w:val="-4"/>
          <w:sz w:val="24"/>
          <w:szCs w:val="24"/>
          <w:lang w:val="uk-UA"/>
        </w:rPr>
        <w:t>0</w:t>
      </w:r>
      <w:r w:rsidR="009B476B" w:rsidRPr="009B476B">
        <w:rPr>
          <w:spacing w:val="-4"/>
          <w:sz w:val="24"/>
          <w:szCs w:val="24"/>
          <w:lang w:val="uk-UA"/>
        </w:rPr>
        <w:t xml:space="preserve">4 червня 2007 року </w:t>
      </w:r>
      <w:r w:rsidR="00021A19">
        <w:rPr>
          <w:spacing w:val="-4"/>
          <w:sz w:val="24"/>
          <w:szCs w:val="24"/>
          <w:lang w:val="uk-UA"/>
        </w:rPr>
        <w:t>№</w:t>
      </w:r>
      <w:r w:rsidR="00021A19" w:rsidRPr="009B476B">
        <w:rPr>
          <w:spacing w:val="-4"/>
          <w:sz w:val="24"/>
          <w:szCs w:val="24"/>
          <w:lang w:val="uk-UA"/>
        </w:rPr>
        <w:t xml:space="preserve"> </w:t>
      </w:r>
      <w:r w:rsidR="009B476B" w:rsidRPr="009B476B">
        <w:rPr>
          <w:spacing w:val="-4"/>
          <w:sz w:val="24"/>
          <w:szCs w:val="24"/>
          <w:lang w:val="uk-UA"/>
        </w:rPr>
        <w:t>294 "Про затвердження Державних санітарних правил і норм "Гігієнічні вимоги до влаштування та експлуатації рентгенівських кабінетів і проведення рентгенологічних процедур"</w:t>
      </w:r>
      <w:r w:rsidR="00670BB2" w:rsidRPr="00B14C44">
        <w:rPr>
          <w:spacing w:val="-4"/>
          <w:sz w:val="24"/>
          <w:szCs w:val="24"/>
          <w:lang w:val="uk-UA"/>
        </w:rPr>
        <w:t>,</w:t>
      </w:r>
      <w:r w:rsidRPr="00B14C44">
        <w:rPr>
          <w:spacing w:val="-4"/>
          <w:sz w:val="24"/>
          <w:szCs w:val="24"/>
          <w:lang w:val="uk-UA"/>
        </w:rPr>
        <w:t xml:space="preserve"> вимогам</w:t>
      </w:r>
      <w:r w:rsidR="00B573BB" w:rsidRPr="00B14C44">
        <w:rPr>
          <w:spacing w:val="-4"/>
          <w:sz w:val="24"/>
          <w:szCs w:val="24"/>
          <w:lang w:val="uk-UA"/>
        </w:rPr>
        <w:t xml:space="preserve"> згідно</w:t>
      </w:r>
      <w:r w:rsidRPr="00B14C44">
        <w:rPr>
          <w:spacing w:val="-4"/>
          <w:sz w:val="24"/>
          <w:szCs w:val="24"/>
          <w:lang w:val="uk-UA"/>
        </w:rPr>
        <w:t xml:space="preserve"> </w:t>
      </w:r>
      <w:r w:rsidR="00021A19" w:rsidRPr="00B14C44">
        <w:rPr>
          <w:spacing w:val="-4"/>
          <w:sz w:val="24"/>
          <w:szCs w:val="24"/>
          <w:lang w:val="uk-UA"/>
        </w:rPr>
        <w:t>Додатк</w:t>
      </w:r>
      <w:r w:rsidR="00021A19">
        <w:rPr>
          <w:spacing w:val="-4"/>
          <w:sz w:val="24"/>
          <w:szCs w:val="24"/>
          <w:lang w:val="uk-UA"/>
        </w:rPr>
        <w:t>у</w:t>
      </w:r>
      <w:r w:rsidR="00021A19" w:rsidRPr="00B14C44">
        <w:rPr>
          <w:spacing w:val="-4"/>
          <w:sz w:val="24"/>
          <w:szCs w:val="24"/>
          <w:lang w:val="uk-UA"/>
        </w:rPr>
        <w:t xml:space="preserve"> </w:t>
      </w:r>
      <w:r w:rsidRPr="00B14C44">
        <w:rPr>
          <w:spacing w:val="-4"/>
          <w:sz w:val="24"/>
          <w:szCs w:val="24"/>
          <w:lang w:val="uk-UA"/>
        </w:rPr>
        <w:t>№ 2 до цього Договору</w:t>
      </w:r>
      <w:r w:rsidR="00670BB2" w:rsidRPr="00B14C44">
        <w:rPr>
          <w:spacing w:val="-4"/>
          <w:sz w:val="24"/>
          <w:szCs w:val="24"/>
          <w:lang w:val="uk-UA"/>
        </w:rPr>
        <w:t xml:space="preserve">, </w:t>
      </w:r>
      <w:r w:rsidR="00A875C0" w:rsidRPr="00B14C44">
        <w:rPr>
          <w:spacing w:val="-4"/>
          <w:sz w:val="24"/>
          <w:szCs w:val="24"/>
          <w:lang w:val="uk-UA"/>
        </w:rPr>
        <w:t>відповідним дозволам</w:t>
      </w:r>
      <w:r w:rsidR="00670BB2" w:rsidRPr="00B14C44">
        <w:rPr>
          <w:spacing w:val="-4"/>
          <w:sz w:val="24"/>
          <w:szCs w:val="24"/>
          <w:lang w:val="uk-UA"/>
        </w:rPr>
        <w:t xml:space="preserve"> та</w:t>
      </w:r>
      <w:r w:rsidR="00670BB2" w:rsidRPr="00B14C44">
        <w:rPr>
          <w:noProof/>
          <w:sz w:val="24"/>
          <w:szCs w:val="24"/>
          <w:lang w:val="uk-UA"/>
        </w:rPr>
        <w:t xml:space="preserve"> іншій технічній документації, </w:t>
      </w:r>
      <w:r w:rsidR="00670BB2" w:rsidRPr="00B14C44">
        <w:rPr>
          <w:noProof/>
          <w:sz w:val="24"/>
          <w:szCs w:val="24"/>
          <w:lang w:val="uk-UA"/>
        </w:rPr>
        <w:lastRenderedPageBreak/>
        <w:t>яка встановлює вимоги до їх якості, а також санітарним, гігієнічним та іншим нормам, встановленим чинним законодавством України для надання такого виду Послуг.</w:t>
      </w:r>
    </w:p>
    <w:p w14:paraId="3F4CE704" w14:textId="027B8042" w:rsidR="008078B9" w:rsidRPr="00B14C44" w:rsidRDefault="008078B9" w:rsidP="00015AAA">
      <w:pPr>
        <w:widowControl w:val="0"/>
        <w:numPr>
          <w:ilvl w:val="1"/>
          <w:numId w:val="5"/>
        </w:numPr>
        <w:tabs>
          <w:tab w:val="left" w:pos="993"/>
        </w:tabs>
        <w:suppressAutoHyphens/>
        <w:ind w:left="0" w:firstLine="567"/>
        <w:jc w:val="both"/>
        <w:rPr>
          <w:b/>
          <w:spacing w:val="-4"/>
          <w:sz w:val="24"/>
          <w:szCs w:val="24"/>
          <w:lang w:val="uk-UA"/>
        </w:rPr>
      </w:pPr>
      <w:r w:rsidRPr="00B14C44">
        <w:rPr>
          <w:sz w:val="24"/>
          <w:szCs w:val="24"/>
          <w:lang w:val="uk-UA" w:eastAsia="en-US"/>
        </w:rPr>
        <w:t>Замовник</w:t>
      </w:r>
      <w:r w:rsidR="0051556B">
        <w:rPr>
          <w:sz w:val="24"/>
          <w:szCs w:val="24"/>
          <w:lang w:val="uk-UA" w:eastAsia="en-US"/>
        </w:rPr>
        <w:t xml:space="preserve"> та/або Отримувач</w:t>
      </w:r>
      <w:r w:rsidR="004F657A">
        <w:rPr>
          <w:sz w:val="24"/>
          <w:szCs w:val="24"/>
          <w:lang w:val="uk-UA" w:eastAsia="en-US"/>
        </w:rPr>
        <w:t>і</w:t>
      </w:r>
      <w:r w:rsidRPr="00B14C44">
        <w:rPr>
          <w:sz w:val="24"/>
          <w:szCs w:val="24"/>
          <w:lang w:val="uk-UA" w:eastAsia="en-US"/>
        </w:rPr>
        <w:t xml:space="preserve"> </w:t>
      </w:r>
      <w:r w:rsidR="004F657A" w:rsidRPr="00B14C44">
        <w:rPr>
          <w:sz w:val="24"/>
          <w:szCs w:val="24"/>
          <w:lang w:val="uk-UA" w:eastAsia="en-US"/>
        </w:rPr>
        <w:t>ма</w:t>
      </w:r>
      <w:r w:rsidR="004F657A">
        <w:rPr>
          <w:sz w:val="24"/>
          <w:szCs w:val="24"/>
          <w:lang w:val="uk-UA" w:eastAsia="en-US"/>
        </w:rPr>
        <w:t>ють</w:t>
      </w:r>
      <w:r w:rsidR="004F657A" w:rsidRPr="00B14C44">
        <w:rPr>
          <w:sz w:val="24"/>
          <w:szCs w:val="24"/>
          <w:lang w:val="uk-UA" w:eastAsia="en-US"/>
        </w:rPr>
        <w:t xml:space="preserve"> </w:t>
      </w:r>
      <w:r w:rsidRPr="00B14C44">
        <w:rPr>
          <w:sz w:val="24"/>
          <w:szCs w:val="24"/>
          <w:lang w:val="uk-UA" w:eastAsia="en-US"/>
        </w:rPr>
        <w:t>право відмовитися від прийняття Послуг, які не відповідають за якістю умовам цього Договору. Виконавець зобов'язаний усунути зауваження Замовника</w:t>
      </w:r>
      <w:r w:rsidR="0051556B">
        <w:rPr>
          <w:sz w:val="24"/>
          <w:szCs w:val="24"/>
          <w:lang w:val="uk-UA" w:eastAsia="en-US"/>
        </w:rPr>
        <w:t xml:space="preserve"> та/або Отримувач</w:t>
      </w:r>
      <w:r w:rsidR="004F657A">
        <w:rPr>
          <w:sz w:val="24"/>
          <w:szCs w:val="24"/>
          <w:lang w:val="uk-UA" w:eastAsia="en-US"/>
        </w:rPr>
        <w:t>ів</w:t>
      </w:r>
      <w:r w:rsidRPr="00B14C44">
        <w:rPr>
          <w:sz w:val="24"/>
          <w:szCs w:val="24"/>
          <w:lang w:val="uk-UA" w:eastAsia="en-US"/>
        </w:rPr>
        <w:t xml:space="preserve"> до наданих Послуг. Всі витрати, пов'язані із усуненням зауважень до наданих Послуг, несе Виконавець.</w:t>
      </w:r>
    </w:p>
    <w:p w14:paraId="044750F5" w14:textId="6B994F5E" w:rsidR="008078B9" w:rsidRPr="00B14C44" w:rsidRDefault="008078B9" w:rsidP="00015AAA">
      <w:pPr>
        <w:widowControl w:val="0"/>
        <w:numPr>
          <w:ilvl w:val="1"/>
          <w:numId w:val="5"/>
        </w:numPr>
        <w:tabs>
          <w:tab w:val="left" w:pos="993"/>
        </w:tabs>
        <w:suppressAutoHyphens/>
        <w:ind w:left="0" w:firstLine="567"/>
        <w:jc w:val="both"/>
        <w:rPr>
          <w:b/>
          <w:spacing w:val="-4"/>
          <w:sz w:val="24"/>
          <w:szCs w:val="24"/>
          <w:lang w:val="uk-UA"/>
        </w:rPr>
      </w:pPr>
      <w:r w:rsidRPr="00B14C44">
        <w:rPr>
          <w:sz w:val="24"/>
          <w:szCs w:val="24"/>
          <w:lang w:val="uk-UA" w:eastAsia="en-US"/>
        </w:rPr>
        <w:t>У разі надання Послуг неналежним чином або виявлення недоліків, Виконавець зобов’язується усунути недоліки за власний рахунок.</w:t>
      </w:r>
    </w:p>
    <w:p w14:paraId="542770B1" w14:textId="77777777" w:rsidR="00551674" w:rsidRPr="00B14C44" w:rsidRDefault="00551674" w:rsidP="00015AAA">
      <w:pPr>
        <w:pStyle w:val="31"/>
        <w:tabs>
          <w:tab w:val="left" w:pos="1276"/>
          <w:tab w:val="left" w:pos="4140"/>
        </w:tabs>
        <w:spacing w:after="0"/>
        <w:ind w:left="0" w:firstLine="851"/>
        <w:jc w:val="center"/>
        <w:rPr>
          <w:b/>
          <w:sz w:val="24"/>
          <w:szCs w:val="24"/>
          <w:lang w:val="uk-UA"/>
        </w:rPr>
      </w:pPr>
    </w:p>
    <w:p w14:paraId="067A543A" w14:textId="6C61ED7F" w:rsidR="008078B9" w:rsidRPr="00B14C44" w:rsidRDefault="00392301" w:rsidP="00015AAA">
      <w:pPr>
        <w:pStyle w:val="31"/>
        <w:numPr>
          <w:ilvl w:val="0"/>
          <w:numId w:val="5"/>
        </w:numPr>
        <w:tabs>
          <w:tab w:val="left" w:pos="284"/>
          <w:tab w:val="left" w:pos="1276"/>
        </w:tabs>
        <w:spacing w:after="0"/>
        <w:ind w:left="0" w:firstLine="0"/>
        <w:jc w:val="center"/>
        <w:rPr>
          <w:b/>
          <w:sz w:val="24"/>
          <w:szCs w:val="24"/>
          <w:lang w:val="uk-UA"/>
        </w:rPr>
      </w:pPr>
      <w:r w:rsidRPr="00B14C44">
        <w:rPr>
          <w:b/>
          <w:sz w:val="24"/>
          <w:szCs w:val="24"/>
          <w:lang w:val="uk-UA"/>
        </w:rPr>
        <w:t>ВАРТІСТЬ ПОСЛУГ</w:t>
      </w:r>
    </w:p>
    <w:p w14:paraId="1DFDE6FA" w14:textId="441FF4C9" w:rsidR="008078B9" w:rsidRPr="00B14C44" w:rsidRDefault="008078B9" w:rsidP="00015AAA">
      <w:pPr>
        <w:pStyle w:val="31"/>
        <w:numPr>
          <w:ilvl w:val="1"/>
          <w:numId w:val="4"/>
        </w:numPr>
        <w:tabs>
          <w:tab w:val="left" w:pos="993"/>
        </w:tabs>
        <w:spacing w:after="0"/>
        <w:ind w:left="0" w:firstLine="567"/>
        <w:jc w:val="both"/>
        <w:rPr>
          <w:b/>
          <w:sz w:val="24"/>
          <w:szCs w:val="24"/>
          <w:lang w:val="uk-UA"/>
        </w:rPr>
      </w:pPr>
      <w:r w:rsidRPr="00B14C44">
        <w:rPr>
          <w:sz w:val="24"/>
          <w:szCs w:val="24"/>
          <w:lang w:val="uk-UA"/>
        </w:rPr>
        <w:t xml:space="preserve">Загальна </w:t>
      </w:r>
      <w:r w:rsidR="00392301" w:rsidRPr="00B14C44">
        <w:rPr>
          <w:sz w:val="24"/>
          <w:szCs w:val="24"/>
          <w:lang w:val="uk-UA"/>
        </w:rPr>
        <w:t>вартість Послуг за цим</w:t>
      </w:r>
      <w:r w:rsidRPr="00B14C44">
        <w:rPr>
          <w:sz w:val="24"/>
          <w:szCs w:val="24"/>
          <w:lang w:val="uk-UA"/>
        </w:rPr>
        <w:t xml:space="preserve"> Договор</w:t>
      </w:r>
      <w:r w:rsidR="00392301" w:rsidRPr="00B14C44">
        <w:rPr>
          <w:sz w:val="24"/>
          <w:szCs w:val="24"/>
          <w:lang w:val="uk-UA"/>
        </w:rPr>
        <w:t>ом</w:t>
      </w:r>
      <w:r w:rsidRPr="00B14C44">
        <w:rPr>
          <w:sz w:val="24"/>
          <w:szCs w:val="24"/>
          <w:lang w:val="uk-UA"/>
        </w:rPr>
        <w:t xml:space="preserve"> визначена відповідно до Додатку</w:t>
      </w:r>
      <w:r w:rsidR="00392301" w:rsidRPr="00B14C44">
        <w:rPr>
          <w:sz w:val="24"/>
          <w:szCs w:val="24"/>
          <w:lang w:val="uk-UA"/>
        </w:rPr>
        <w:t xml:space="preserve"> </w:t>
      </w:r>
      <w:r w:rsidRPr="00B14C44">
        <w:rPr>
          <w:sz w:val="24"/>
          <w:szCs w:val="24"/>
          <w:lang w:val="uk-UA"/>
        </w:rPr>
        <w:t>№</w:t>
      </w:r>
      <w:r w:rsidR="007C45FE" w:rsidRPr="00B14C44">
        <w:rPr>
          <w:sz w:val="24"/>
          <w:szCs w:val="24"/>
          <w:lang w:val="uk-UA"/>
        </w:rPr>
        <w:t xml:space="preserve">1 </w:t>
      </w:r>
      <w:r w:rsidRPr="00B14C44">
        <w:rPr>
          <w:sz w:val="24"/>
          <w:szCs w:val="24"/>
          <w:lang w:val="uk-UA"/>
        </w:rPr>
        <w:t>«Калькуляція» до цього Договору та становить</w:t>
      </w:r>
      <w:r w:rsidR="009B7700">
        <w:rPr>
          <w:sz w:val="24"/>
          <w:szCs w:val="24"/>
          <w:lang w:val="uk-UA"/>
        </w:rPr>
        <w:t>_______________</w:t>
      </w:r>
    </w:p>
    <w:p w14:paraId="078CCF18" w14:textId="55BD7ACE" w:rsidR="008078B9" w:rsidRPr="00B14C44" w:rsidRDefault="00392301" w:rsidP="00015AAA">
      <w:pPr>
        <w:pStyle w:val="31"/>
        <w:numPr>
          <w:ilvl w:val="1"/>
          <w:numId w:val="4"/>
        </w:numPr>
        <w:tabs>
          <w:tab w:val="left" w:pos="993"/>
        </w:tabs>
        <w:spacing w:after="0"/>
        <w:ind w:left="0" w:firstLine="567"/>
        <w:jc w:val="both"/>
        <w:rPr>
          <w:b/>
          <w:sz w:val="24"/>
          <w:szCs w:val="24"/>
          <w:lang w:val="uk-UA"/>
        </w:rPr>
      </w:pPr>
      <w:r w:rsidRPr="00B14C44">
        <w:rPr>
          <w:sz w:val="24"/>
          <w:szCs w:val="24"/>
          <w:lang w:val="uk-UA"/>
        </w:rPr>
        <w:t xml:space="preserve">Загальна вартість </w:t>
      </w:r>
      <w:r w:rsidR="008E74D1" w:rsidRPr="00B14C44">
        <w:rPr>
          <w:sz w:val="24"/>
          <w:szCs w:val="24"/>
          <w:lang w:val="uk-UA"/>
        </w:rPr>
        <w:t>П</w:t>
      </w:r>
      <w:r w:rsidRPr="00B14C44">
        <w:rPr>
          <w:sz w:val="24"/>
          <w:szCs w:val="24"/>
          <w:lang w:val="uk-UA"/>
        </w:rPr>
        <w:t xml:space="preserve">ослуг за цим </w:t>
      </w:r>
      <w:r w:rsidR="008078B9" w:rsidRPr="00B14C44">
        <w:rPr>
          <w:sz w:val="24"/>
          <w:szCs w:val="24"/>
          <w:lang w:val="uk-UA"/>
        </w:rPr>
        <w:t>Договор</w:t>
      </w:r>
      <w:r w:rsidRPr="00B14C44">
        <w:rPr>
          <w:sz w:val="24"/>
          <w:szCs w:val="24"/>
          <w:lang w:val="uk-UA"/>
        </w:rPr>
        <w:t>ом</w:t>
      </w:r>
      <w:r w:rsidR="008078B9" w:rsidRPr="00B14C44">
        <w:rPr>
          <w:sz w:val="24"/>
          <w:szCs w:val="24"/>
          <w:lang w:val="uk-UA"/>
        </w:rPr>
        <w:t xml:space="preserve"> може бути зменшена за взаємною згодою Сторін.</w:t>
      </w:r>
    </w:p>
    <w:p w14:paraId="3FF19214" w14:textId="611D21AD" w:rsidR="008078B9" w:rsidRPr="00B14C44" w:rsidRDefault="00392301" w:rsidP="00015AAA">
      <w:pPr>
        <w:pStyle w:val="31"/>
        <w:numPr>
          <w:ilvl w:val="1"/>
          <w:numId w:val="4"/>
        </w:numPr>
        <w:tabs>
          <w:tab w:val="left" w:pos="993"/>
        </w:tabs>
        <w:spacing w:after="0"/>
        <w:ind w:left="0" w:firstLine="567"/>
        <w:jc w:val="both"/>
        <w:rPr>
          <w:sz w:val="24"/>
          <w:szCs w:val="24"/>
          <w:lang w:val="uk-UA"/>
        </w:rPr>
      </w:pPr>
      <w:r w:rsidRPr="00B14C44">
        <w:rPr>
          <w:sz w:val="24"/>
          <w:szCs w:val="24"/>
          <w:lang w:val="uk-UA"/>
        </w:rPr>
        <w:t>До вартості Послуг</w:t>
      </w:r>
      <w:r w:rsidR="008078B9" w:rsidRPr="00B14C44">
        <w:rPr>
          <w:sz w:val="24"/>
          <w:szCs w:val="24"/>
          <w:lang w:val="uk-UA"/>
        </w:rPr>
        <w:t xml:space="preserve"> входять всі витрати, які Виконавець може понести у зв’язку з наданням Послуг за цим Договором.</w:t>
      </w:r>
    </w:p>
    <w:p w14:paraId="24C3FF21" w14:textId="77777777" w:rsidR="00551674" w:rsidRPr="00B14C44" w:rsidRDefault="00551674" w:rsidP="00015AAA">
      <w:pPr>
        <w:pStyle w:val="31"/>
        <w:tabs>
          <w:tab w:val="left" w:pos="284"/>
          <w:tab w:val="left" w:pos="1276"/>
        </w:tabs>
        <w:spacing w:after="0"/>
        <w:ind w:left="0" w:firstLine="851"/>
        <w:jc w:val="both"/>
        <w:rPr>
          <w:sz w:val="24"/>
          <w:szCs w:val="24"/>
          <w:lang w:val="uk-UA"/>
        </w:rPr>
      </w:pPr>
    </w:p>
    <w:p w14:paraId="42F79194" w14:textId="607BE654" w:rsidR="008078B9" w:rsidRPr="00B14C44" w:rsidRDefault="008078B9" w:rsidP="00015AAA">
      <w:pPr>
        <w:pStyle w:val="31"/>
        <w:numPr>
          <w:ilvl w:val="0"/>
          <w:numId w:val="4"/>
        </w:numPr>
        <w:tabs>
          <w:tab w:val="left" w:pos="284"/>
          <w:tab w:val="left" w:pos="1276"/>
        </w:tabs>
        <w:spacing w:after="0"/>
        <w:ind w:left="0" w:firstLine="851"/>
        <w:jc w:val="center"/>
        <w:rPr>
          <w:sz w:val="24"/>
          <w:szCs w:val="24"/>
          <w:lang w:val="uk-UA"/>
        </w:rPr>
      </w:pPr>
      <w:r w:rsidRPr="00B14C44">
        <w:rPr>
          <w:b/>
          <w:sz w:val="24"/>
          <w:szCs w:val="24"/>
          <w:lang w:val="uk-UA"/>
        </w:rPr>
        <w:t>ПОРЯДОК РОЗРАХУНКІВ</w:t>
      </w:r>
    </w:p>
    <w:p w14:paraId="097F1DFB" w14:textId="44CA6282" w:rsidR="00C87899" w:rsidRPr="00B14C44" w:rsidRDefault="008078B9" w:rsidP="00015AAA">
      <w:pPr>
        <w:numPr>
          <w:ilvl w:val="1"/>
          <w:numId w:val="4"/>
        </w:numPr>
        <w:tabs>
          <w:tab w:val="left" w:pos="1134"/>
        </w:tabs>
        <w:ind w:left="0" w:firstLine="567"/>
        <w:jc w:val="both"/>
        <w:rPr>
          <w:sz w:val="24"/>
          <w:szCs w:val="24"/>
          <w:lang w:val="uk-UA"/>
        </w:rPr>
      </w:pPr>
      <w:r w:rsidRPr="00B14C44">
        <w:rPr>
          <w:sz w:val="24"/>
          <w:szCs w:val="24"/>
          <w:lang w:val="uk-UA"/>
        </w:rPr>
        <w:t>Оплата вартості Послуг здійснюється Замовником</w:t>
      </w:r>
      <w:r w:rsidR="00285233" w:rsidRPr="00B14C44">
        <w:rPr>
          <w:sz w:val="24"/>
          <w:szCs w:val="24"/>
          <w:lang w:val="uk-UA"/>
        </w:rPr>
        <w:t xml:space="preserve"> </w:t>
      </w:r>
      <w:r w:rsidR="00C87899" w:rsidRPr="00B14C44">
        <w:rPr>
          <w:sz w:val="24"/>
          <w:szCs w:val="24"/>
          <w:lang w:val="uk-UA"/>
        </w:rPr>
        <w:t>щомісячно</w:t>
      </w:r>
      <w:r w:rsidRPr="00B14C44">
        <w:rPr>
          <w:sz w:val="24"/>
          <w:szCs w:val="24"/>
          <w:lang w:val="uk-UA"/>
        </w:rPr>
        <w:t xml:space="preserve"> </w:t>
      </w:r>
      <w:r w:rsidR="00C87899" w:rsidRPr="00B14C44">
        <w:rPr>
          <w:snapToGrid w:val="0"/>
          <w:sz w:val="24"/>
          <w:szCs w:val="24"/>
          <w:lang w:val="uk-UA"/>
        </w:rPr>
        <w:t xml:space="preserve">за фактом надання Послуг у попередньому місяці протягом 10 (десяти) </w:t>
      </w:r>
      <w:r w:rsidR="00021A19">
        <w:rPr>
          <w:snapToGrid w:val="0"/>
          <w:sz w:val="24"/>
          <w:szCs w:val="24"/>
          <w:lang w:val="uk-UA"/>
        </w:rPr>
        <w:t>робочих</w:t>
      </w:r>
      <w:r w:rsidR="00021A19" w:rsidRPr="00B14C44">
        <w:rPr>
          <w:snapToGrid w:val="0"/>
          <w:sz w:val="24"/>
          <w:szCs w:val="24"/>
          <w:lang w:val="uk-UA"/>
        </w:rPr>
        <w:t xml:space="preserve"> </w:t>
      </w:r>
      <w:r w:rsidR="00C87899" w:rsidRPr="00B14C44">
        <w:rPr>
          <w:snapToGrid w:val="0"/>
          <w:sz w:val="24"/>
          <w:szCs w:val="24"/>
          <w:lang w:val="uk-UA"/>
        </w:rPr>
        <w:t xml:space="preserve">днів з моменту підписання </w:t>
      </w:r>
      <w:r w:rsidR="00C00875">
        <w:rPr>
          <w:sz w:val="24"/>
          <w:szCs w:val="24"/>
          <w:lang w:val="uk-UA" w:eastAsia="en-US"/>
        </w:rPr>
        <w:t>Отримувачами та</w:t>
      </w:r>
      <w:r w:rsidR="00C00875" w:rsidRPr="00B14C44">
        <w:rPr>
          <w:sz w:val="24"/>
          <w:szCs w:val="24"/>
          <w:lang w:val="uk-UA" w:eastAsia="en-US"/>
        </w:rPr>
        <w:t xml:space="preserve"> </w:t>
      </w:r>
      <w:r w:rsidR="00C87899" w:rsidRPr="00B14C44">
        <w:rPr>
          <w:snapToGrid w:val="0"/>
          <w:sz w:val="24"/>
          <w:szCs w:val="24"/>
          <w:lang w:val="uk-UA"/>
        </w:rPr>
        <w:t xml:space="preserve">Сторонами </w:t>
      </w:r>
      <w:r w:rsidR="00C87899" w:rsidRPr="00B14C44">
        <w:rPr>
          <w:sz w:val="24"/>
          <w:szCs w:val="24"/>
          <w:lang w:val="uk-UA" w:eastAsia="en-US"/>
        </w:rPr>
        <w:t xml:space="preserve">Акту приймання-передачі наданих </w:t>
      </w:r>
      <w:r w:rsidR="00021A19">
        <w:rPr>
          <w:sz w:val="24"/>
          <w:szCs w:val="24"/>
          <w:lang w:val="uk-UA" w:eastAsia="en-US"/>
        </w:rPr>
        <w:t>п</w:t>
      </w:r>
      <w:r w:rsidR="00021A19" w:rsidRPr="00B14C44">
        <w:rPr>
          <w:sz w:val="24"/>
          <w:szCs w:val="24"/>
          <w:lang w:val="uk-UA" w:eastAsia="en-US"/>
        </w:rPr>
        <w:t>ослуг</w:t>
      </w:r>
      <w:r w:rsidR="00021A19" w:rsidRPr="00B14C44">
        <w:rPr>
          <w:sz w:val="24"/>
          <w:szCs w:val="24"/>
          <w:lang w:val="uk-UA"/>
        </w:rPr>
        <w:t xml:space="preserve"> </w:t>
      </w:r>
      <w:r w:rsidRPr="00B14C44">
        <w:rPr>
          <w:sz w:val="24"/>
          <w:szCs w:val="24"/>
          <w:lang w:val="uk-UA"/>
        </w:rPr>
        <w:t xml:space="preserve">у відповідності до Додатку № </w:t>
      </w:r>
      <w:r w:rsidR="00AC3E6F" w:rsidRPr="00B14C44">
        <w:rPr>
          <w:sz w:val="24"/>
          <w:szCs w:val="24"/>
          <w:lang w:val="uk-UA"/>
        </w:rPr>
        <w:t>1</w:t>
      </w:r>
      <w:r w:rsidRPr="00B14C44">
        <w:rPr>
          <w:sz w:val="24"/>
          <w:szCs w:val="24"/>
          <w:lang w:val="uk-UA"/>
        </w:rPr>
        <w:t xml:space="preserve"> «Калькуляція»</w:t>
      </w:r>
      <w:r w:rsidR="00285233" w:rsidRPr="00B14C44">
        <w:rPr>
          <w:sz w:val="24"/>
          <w:szCs w:val="24"/>
          <w:lang w:val="uk-UA"/>
        </w:rPr>
        <w:t>.</w:t>
      </w:r>
      <w:r w:rsidR="00C87899" w:rsidRPr="00B14C44">
        <w:rPr>
          <w:snapToGrid w:val="0"/>
          <w:sz w:val="24"/>
          <w:szCs w:val="24"/>
          <w:lang w:val="uk-UA"/>
        </w:rPr>
        <w:t xml:space="preserve"> </w:t>
      </w:r>
    </w:p>
    <w:p w14:paraId="166C068D" w14:textId="240E4F7B" w:rsidR="00A55605" w:rsidRPr="00B14C44" w:rsidRDefault="00A55605" w:rsidP="00015AAA">
      <w:pPr>
        <w:numPr>
          <w:ilvl w:val="1"/>
          <w:numId w:val="4"/>
        </w:numPr>
        <w:tabs>
          <w:tab w:val="left" w:pos="1134"/>
        </w:tabs>
        <w:ind w:left="0" w:firstLine="567"/>
        <w:jc w:val="both"/>
        <w:rPr>
          <w:sz w:val="24"/>
          <w:szCs w:val="24"/>
          <w:lang w:val="uk-UA"/>
        </w:rPr>
      </w:pPr>
      <w:r w:rsidRPr="00B14C44">
        <w:rPr>
          <w:sz w:val="24"/>
          <w:szCs w:val="24"/>
          <w:lang w:val="uk-UA"/>
        </w:rPr>
        <w:t>Операції з оплати Послуг за Договором звільнені від оподаткування податком на додану вартість, у відповідності до пункту 26 підрозділу 2 розділу XX «Перехідні положення» Податкового кодексу України, статті 7 Закону України від 21 червня 2012 року № 4999-VI «Про виконання програм Глобального фонду для боротьби із СНІДом, туберкульозом та малярією в Україні» та постанови Кабінету Міністрів України від 17 квітня 2013 року № 284 «Деякі питання ввезення на митну територію України товарів і постачання на митній території України товарів та надання послуг, що оплачуються за рахунок грантів (</w:t>
      </w:r>
      <w:proofErr w:type="spellStart"/>
      <w:r w:rsidRPr="00B14C44">
        <w:rPr>
          <w:sz w:val="24"/>
          <w:szCs w:val="24"/>
          <w:lang w:val="uk-UA"/>
        </w:rPr>
        <w:t>субгрантів</w:t>
      </w:r>
      <w:proofErr w:type="spellEnd"/>
      <w:r w:rsidRPr="00B14C44">
        <w:rPr>
          <w:sz w:val="24"/>
          <w:szCs w:val="24"/>
          <w:lang w:val="uk-UA"/>
        </w:rPr>
        <w:t>) Глобального фонду для боротьби із СНІДом, туберкульозом та малярією в Україні».</w:t>
      </w:r>
    </w:p>
    <w:p w14:paraId="24CAB14F" w14:textId="78B4AC8E" w:rsidR="008078B9" w:rsidRPr="00B14C44" w:rsidRDefault="00391D81" w:rsidP="00015AAA">
      <w:pPr>
        <w:widowControl w:val="0"/>
        <w:tabs>
          <w:tab w:val="left" w:pos="1134"/>
        </w:tabs>
        <w:suppressAutoHyphens/>
        <w:ind w:firstLine="567"/>
        <w:contextualSpacing/>
        <w:jc w:val="both"/>
        <w:rPr>
          <w:sz w:val="24"/>
          <w:szCs w:val="24"/>
          <w:lang w:val="uk-UA" w:eastAsia="en-US"/>
        </w:rPr>
      </w:pPr>
      <w:r w:rsidRPr="00B14C44">
        <w:rPr>
          <w:rFonts w:eastAsia="Calibri"/>
          <w:color w:val="000000" w:themeColor="text1"/>
          <w:sz w:val="24"/>
          <w:szCs w:val="24"/>
          <w:shd w:val="clear" w:color="auto" w:fill="FFFFFF"/>
          <w:lang w:val="uk-UA"/>
        </w:rPr>
        <w:t>4.</w:t>
      </w:r>
      <w:r w:rsidR="00A55605" w:rsidRPr="00B14C44">
        <w:rPr>
          <w:rFonts w:eastAsia="Calibri"/>
          <w:color w:val="000000" w:themeColor="text1"/>
          <w:sz w:val="24"/>
          <w:szCs w:val="24"/>
          <w:shd w:val="clear" w:color="auto" w:fill="FFFFFF"/>
          <w:lang w:val="uk-UA"/>
        </w:rPr>
        <w:t>3</w:t>
      </w:r>
      <w:r w:rsidR="008B4AB3" w:rsidRPr="00B14C44">
        <w:rPr>
          <w:rFonts w:eastAsia="Calibri"/>
          <w:color w:val="000000" w:themeColor="text1"/>
          <w:sz w:val="24"/>
          <w:szCs w:val="24"/>
          <w:shd w:val="clear" w:color="auto" w:fill="FFFFFF"/>
          <w:lang w:val="uk-UA"/>
        </w:rPr>
        <w:t>.</w:t>
      </w:r>
      <w:r w:rsidR="00856B92" w:rsidRPr="00B14C44">
        <w:rPr>
          <w:rFonts w:eastAsia="Calibri"/>
          <w:color w:val="000000" w:themeColor="text1"/>
          <w:sz w:val="24"/>
          <w:szCs w:val="24"/>
          <w:shd w:val="clear" w:color="auto" w:fill="FFFFFF"/>
          <w:lang w:val="uk-UA"/>
        </w:rPr>
        <w:t xml:space="preserve"> </w:t>
      </w:r>
      <w:r w:rsidR="008078B9" w:rsidRPr="00B14C44">
        <w:rPr>
          <w:sz w:val="24"/>
          <w:szCs w:val="24"/>
          <w:lang w:val="uk-UA" w:eastAsia="en-US"/>
        </w:rPr>
        <w:t xml:space="preserve">Оплата здійснюється з урахуванням вимог </w:t>
      </w:r>
      <w:proofErr w:type="spellStart"/>
      <w:r w:rsidR="008078B9" w:rsidRPr="00B14C44">
        <w:rPr>
          <w:sz w:val="24"/>
          <w:szCs w:val="24"/>
          <w:lang w:val="uk-UA" w:eastAsia="en-US"/>
        </w:rPr>
        <w:t>ст.ст</w:t>
      </w:r>
      <w:proofErr w:type="spellEnd"/>
      <w:r w:rsidR="008078B9" w:rsidRPr="00B14C44">
        <w:rPr>
          <w:sz w:val="24"/>
          <w:szCs w:val="24"/>
          <w:lang w:val="uk-UA" w:eastAsia="en-US"/>
        </w:rPr>
        <w:t>. 47-49 Бюджетного кодексу України в межах фактично отриманого Замовником фінансування.</w:t>
      </w:r>
    </w:p>
    <w:p w14:paraId="7BC779BA" w14:textId="78935A4D" w:rsidR="00021A19" w:rsidRPr="00021A19" w:rsidRDefault="008B4AB3" w:rsidP="00015AAA">
      <w:pPr>
        <w:tabs>
          <w:tab w:val="left" w:pos="1134"/>
        </w:tabs>
        <w:ind w:firstLine="567"/>
        <w:jc w:val="both"/>
        <w:rPr>
          <w:sz w:val="24"/>
          <w:szCs w:val="24"/>
          <w:lang w:val="uk-UA"/>
        </w:rPr>
      </w:pPr>
      <w:r w:rsidRPr="00021A19">
        <w:rPr>
          <w:sz w:val="24"/>
          <w:szCs w:val="24"/>
          <w:lang w:val="uk-UA"/>
        </w:rPr>
        <w:t>4.</w:t>
      </w:r>
      <w:r w:rsidR="00A55605" w:rsidRPr="00021A19">
        <w:rPr>
          <w:sz w:val="24"/>
          <w:szCs w:val="24"/>
          <w:lang w:val="uk-UA"/>
        </w:rPr>
        <w:t>4</w:t>
      </w:r>
      <w:r w:rsidRPr="00021A19">
        <w:rPr>
          <w:sz w:val="24"/>
          <w:szCs w:val="24"/>
          <w:lang w:val="uk-UA"/>
        </w:rPr>
        <w:t xml:space="preserve">. </w:t>
      </w:r>
      <w:r w:rsidR="008078B9" w:rsidRPr="00021A19">
        <w:rPr>
          <w:sz w:val="24"/>
          <w:szCs w:val="24"/>
          <w:lang w:val="uk-UA"/>
        </w:rPr>
        <w:t xml:space="preserve">У разі затримки фінансування оплата здійснюється протягом </w:t>
      </w:r>
      <w:r w:rsidR="00021A19" w:rsidRPr="00021A19">
        <w:rPr>
          <w:sz w:val="24"/>
          <w:szCs w:val="24"/>
          <w:lang w:val="uk-UA"/>
        </w:rPr>
        <w:t xml:space="preserve">10 (десяти) робочих </w:t>
      </w:r>
      <w:r w:rsidR="008078B9" w:rsidRPr="00021A19">
        <w:rPr>
          <w:sz w:val="24"/>
          <w:szCs w:val="24"/>
          <w:lang w:val="uk-UA"/>
        </w:rPr>
        <w:t xml:space="preserve">днів з дати отримання Замовником </w:t>
      </w:r>
      <w:r w:rsidR="00021A19" w:rsidRPr="00021A19">
        <w:rPr>
          <w:sz w:val="24"/>
          <w:szCs w:val="24"/>
          <w:lang w:val="uk-UA"/>
        </w:rPr>
        <w:t>бюджетного призначення на фінансування закупівлі на свій рахунок, 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 Прострочення оплати за надані Послуги  з підстав затримки бюджетного фінансування Замовника не є порушенням умов цього Договору.</w:t>
      </w:r>
    </w:p>
    <w:p w14:paraId="31930542" w14:textId="1298815F" w:rsidR="008078B9" w:rsidRDefault="00392301" w:rsidP="00015AAA">
      <w:pPr>
        <w:pStyle w:val="31"/>
        <w:tabs>
          <w:tab w:val="left" w:pos="284"/>
          <w:tab w:val="left" w:pos="1134"/>
        </w:tabs>
        <w:spacing w:after="0"/>
        <w:ind w:left="0" w:firstLine="567"/>
        <w:jc w:val="both"/>
        <w:rPr>
          <w:sz w:val="24"/>
          <w:szCs w:val="24"/>
          <w:lang w:val="uk-UA"/>
        </w:rPr>
      </w:pPr>
      <w:r w:rsidRPr="00B14C44">
        <w:rPr>
          <w:sz w:val="24"/>
          <w:szCs w:val="24"/>
          <w:lang w:val="uk-UA"/>
        </w:rPr>
        <w:t>4.</w:t>
      </w:r>
      <w:r w:rsidR="00A55605" w:rsidRPr="00B14C44">
        <w:rPr>
          <w:sz w:val="24"/>
          <w:szCs w:val="24"/>
          <w:lang w:val="uk-UA"/>
        </w:rPr>
        <w:t>5</w:t>
      </w:r>
      <w:r w:rsidRPr="00B14C44">
        <w:rPr>
          <w:sz w:val="24"/>
          <w:szCs w:val="24"/>
          <w:lang w:val="uk-UA"/>
        </w:rPr>
        <w:t xml:space="preserve">. </w:t>
      </w:r>
      <w:r w:rsidR="008078B9" w:rsidRPr="00B14C44">
        <w:rPr>
          <w:sz w:val="24"/>
          <w:szCs w:val="24"/>
          <w:lang w:val="uk-UA"/>
        </w:rPr>
        <w:t>Прострочення Замовником здійснення оплати наданих Послуг за цим Договором у зв’язку із затримкою фінансування не вважається порушенням Замовником умов даного Договору і будь-які штрафні санкції за таке прострочення до Замовника не застосовуються.</w:t>
      </w:r>
    </w:p>
    <w:p w14:paraId="70352E8B" w14:textId="2F86DF96" w:rsidR="00021A19" w:rsidRPr="000C35EC" w:rsidRDefault="00021A19" w:rsidP="00015AAA">
      <w:pPr>
        <w:tabs>
          <w:tab w:val="left" w:pos="1134"/>
        </w:tabs>
        <w:ind w:firstLine="567"/>
        <w:jc w:val="both"/>
        <w:rPr>
          <w:sz w:val="24"/>
          <w:szCs w:val="24"/>
          <w:lang w:val="uk-UA"/>
        </w:rPr>
      </w:pPr>
      <w:r w:rsidRPr="000C35EC">
        <w:rPr>
          <w:sz w:val="24"/>
          <w:szCs w:val="24"/>
          <w:lang w:val="uk-UA"/>
        </w:rPr>
        <w:t xml:space="preserve">4.6. </w:t>
      </w:r>
      <w:r>
        <w:rPr>
          <w:lang w:val="uk-UA"/>
        </w:rPr>
        <w:t xml:space="preserve"> </w:t>
      </w:r>
      <w:r w:rsidRPr="000C35EC">
        <w:rPr>
          <w:noProof/>
          <w:sz w:val="24"/>
          <w:szCs w:val="24"/>
          <w:lang w:val="uk-UA"/>
        </w:rPr>
        <w:t xml:space="preserve">За кошти </w:t>
      </w:r>
      <w:r w:rsidRPr="000C35EC">
        <w:rPr>
          <w:color w:val="000000"/>
          <w:sz w:val="24"/>
          <w:szCs w:val="24"/>
          <w:lang w:val="uk-UA"/>
        </w:rPr>
        <w:t>програми:</w:t>
      </w:r>
      <w:r w:rsidRPr="000C35EC">
        <w:rPr>
          <w:color w:val="000000" w:themeColor="text1"/>
          <w:sz w:val="24"/>
          <w:szCs w:val="24"/>
          <w:lang w:val="uk-UA"/>
        </w:rPr>
        <w:t xml:space="preserve"> </w:t>
      </w:r>
      <w:r w:rsidRPr="000C35EC">
        <w:rPr>
          <w:color w:val="000000"/>
          <w:sz w:val="24"/>
          <w:szCs w:val="24"/>
          <w:lang w:val="uk-UA"/>
        </w:rPr>
        <w:t>«Стійка відповідь на епідемії ВІЛ і ТБ в умовах війни та відновлення України» за кошти гранту Глобального фонду для боротьби із СНІДом, туберкульозом та малярією, згідно з Угодою про надання гранту від 19 грудня 2023 року № 3645</w:t>
      </w:r>
      <w:r w:rsidRPr="000C35EC">
        <w:rPr>
          <w:sz w:val="24"/>
          <w:szCs w:val="24"/>
          <w:lang w:val="uk-UA"/>
        </w:rPr>
        <w:t xml:space="preserve">, </w:t>
      </w:r>
      <w:r w:rsidRPr="000C35EC">
        <w:rPr>
          <w:rFonts w:eastAsia="Arial"/>
          <w:bCs/>
          <w:spacing w:val="1"/>
          <w:sz w:val="24"/>
          <w:szCs w:val="24"/>
          <w:lang w:val="uk-UA"/>
        </w:rPr>
        <w:t>за рахунок якої здійснюється оплата за надані Послуги, в жодному разі не проводиться оплата штрафних санкцій Виконавця або відшкодування Виконавцем збитків третім особам, які покладені на нього з його вини</w:t>
      </w:r>
      <w:r w:rsidRPr="000C35EC">
        <w:rPr>
          <w:rFonts w:eastAsia="Arial"/>
          <w:sz w:val="24"/>
          <w:szCs w:val="24"/>
          <w:lang w:val="uk-UA"/>
        </w:rPr>
        <w:t>.</w:t>
      </w:r>
    </w:p>
    <w:p w14:paraId="647BC8C0" w14:textId="77777777" w:rsidR="00551674" w:rsidRPr="00B14C44" w:rsidRDefault="00551674" w:rsidP="00015AAA">
      <w:pPr>
        <w:pStyle w:val="31"/>
        <w:tabs>
          <w:tab w:val="left" w:pos="284"/>
          <w:tab w:val="left" w:pos="1276"/>
        </w:tabs>
        <w:spacing w:after="0"/>
        <w:ind w:left="0" w:firstLine="720"/>
        <w:jc w:val="both"/>
        <w:rPr>
          <w:sz w:val="24"/>
          <w:szCs w:val="24"/>
          <w:lang w:val="uk-UA"/>
        </w:rPr>
      </w:pPr>
    </w:p>
    <w:p w14:paraId="026F12B1" w14:textId="6FB4828D" w:rsidR="008078B9" w:rsidRPr="00B14C44" w:rsidRDefault="008078B9" w:rsidP="00015AAA">
      <w:pPr>
        <w:pStyle w:val="31"/>
        <w:numPr>
          <w:ilvl w:val="0"/>
          <w:numId w:val="4"/>
        </w:numPr>
        <w:tabs>
          <w:tab w:val="left" w:pos="284"/>
          <w:tab w:val="left" w:pos="1276"/>
        </w:tabs>
        <w:spacing w:after="0"/>
        <w:jc w:val="center"/>
        <w:rPr>
          <w:b/>
          <w:sz w:val="24"/>
          <w:szCs w:val="24"/>
          <w:lang w:val="uk-UA"/>
        </w:rPr>
      </w:pPr>
      <w:r w:rsidRPr="00B14C44">
        <w:rPr>
          <w:b/>
          <w:sz w:val="24"/>
          <w:szCs w:val="24"/>
          <w:lang w:val="uk-UA"/>
        </w:rPr>
        <w:t>НАДАННЯ</w:t>
      </w:r>
      <w:r w:rsidR="003C427D" w:rsidRPr="00B14C44">
        <w:rPr>
          <w:b/>
          <w:sz w:val="24"/>
          <w:szCs w:val="24"/>
          <w:lang w:val="uk-UA"/>
        </w:rPr>
        <w:t xml:space="preserve"> ТА ПРИЙМАННЯ-ПЕРЕДАЧА</w:t>
      </w:r>
      <w:r w:rsidRPr="00B14C44">
        <w:rPr>
          <w:b/>
          <w:sz w:val="24"/>
          <w:szCs w:val="24"/>
          <w:lang w:val="uk-UA"/>
        </w:rPr>
        <w:t xml:space="preserve"> ПОСЛУГ</w:t>
      </w:r>
    </w:p>
    <w:p w14:paraId="2162865A" w14:textId="7611B293" w:rsidR="008078B9" w:rsidRPr="00B14C44" w:rsidRDefault="008078B9" w:rsidP="00015AAA">
      <w:pPr>
        <w:pStyle w:val="31"/>
        <w:tabs>
          <w:tab w:val="left" w:pos="1134"/>
        </w:tabs>
        <w:spacing w:after="0"/>
        <w:ind w:left="0" w:firstLine="567"/>
        <w:jc w:val="both"/>
        <w:rPr>
          <w:sz w:val="24"/>
          <w:szCs w:val="24"/>
          <w:lang w:val="uk-UA" w:eastAsia="en-US"/>
        </w:rPr>
      </w:pPr>
      <w:r w:rsidRPr="00B14C44">
        <w:rPr>
          <w:sz w:val="24"/>
          <w:szCs w:val="24"/>
          <w:lang w:val="uk-UA" w:eastAsia="en-US"/>
        </w:rPr>
        <w:t>5.</w:t>
      </w:r>
      <w:r w:rsidR="00AC3E6F" w:rsidRPr="00B14C44">
        <w:rPr>
          <w:sz w:val="24"/>
          <w:szCs w:val="24"/>
          <w:lang w:val="uk-UA" w:eastAsia="en-US"/>
        </w:rPr>
        <w:t>1</w:t>
      </w:r>
      <w:r w:rsidRPr="00B14C44">
        <w:rPr>
          <w:sz w:val="24"/>
          <w:szCs w:val="24"/>
          <w:lang w:val="uk-UA" w:eastAsia="en-US"/>
        </w:rPr>
        <w:t>. Виконавець надає Послуги згідно з вимогами</w:t>
      </w:r>
      <w:r w:rsidR="00914D58" w:rsidRPr="00B14C44">
        <w:rPr>
          <w:sz w:val="24"/>
          <w:szCs w:val="24"/>
          <w:lang w:val="uk-UA" w:eastAsia="en-US"/>
        </w:rPr>
        <w:t xml:space="preserve"> </w:t>
      </w:r>
      <w:r w:rsidRPr="00B14C44">
        <w:rPr>
          <w:sz w:val="24"/>
          <w:szCs w:val="24"/>
          <w:lang w:val="uk-UA" w:eastAsia="en-US"/>
        </w:rPr>
        <w:t xml:space="preserve"> </w:t>
      </w:r>
      <w:r w:rsidR="001A5F2A" w:rsidRPr="00B14C44">
        <w:rPr>
          <w:sz w:val="24"/>
          <w:szCs w:val="24"/>
          <w:lang w:val="uk-UA" w:eastAsia="en-US"/>
        </w:rPr>
        <w:t xml:space="preserve">Додатку № 2 «Технічна специфікація» </w:t>
      </w:r>
      <w:r w:rsidRPr="00B14C44">
        <w:rPr>
          <w:sz w:val="24"/>
          <w:szCs w:val="24"/>
          <w:lang w:val="uk-UA" w:eastAsia="en-US"/>
        </w:rPr>
        <w:t>до цього Договору</w:t>
      </w:r>
      <w:r w:rsidR="00021A19">
        <w:rPr>
          <w:sz w:val="24"/>
          <w:szCs w:val="24"/>
          <w:lang w:val="uk-UA" w:eastAsia="en-US"/>
        </w:rPr>
        <w:t>.</w:t>
      </w:r>
    </w:p>
    <w:p w14:paraId="709E41EA" w14:textId="593E2719" w:rsidR="0028239B" w:rsidRPr="002B2BA2" w:rsidRDefault="0028239B" w:rsidP="00015AAA">
      <w:pPr>
        <w:pStyle w:val="31"/>
        <w:tabs>
          <w:tab w:val="left" w:pos="1134"/>
        </w:tabs>
        <w:spacing w:after="0"/>
        <w:ind w:left="0" w:firstLine="567"/>
        <w:jc w:val="both"/>
        <w:rPr>
          <w:rStyle w:val="a8"/>
          <w:sz w:val="24"/>
          <w:szCs w:val="24"/>
          <w:lang w:eastAsia="en-US"/>
        </w:rPr>
      </w:pPr>
      <w:r w:rsidRPr="0028239B">
        <w:rPr>
          <w:sz w:val="24"/>
          <w:szCs w:val="24"/>
          <w:lang w:val="uk-UA" w:eastAsia="en-US"/>
        </w:rPr>
        <w:lastRenderedPageBreak/>
        <w:t xml:space="preserve">Виконавець надає результати знімків з описом і оформленням висновків діагностики в форматі PDF-файлу та/або видає результат в паперовій формі на бланках відповідної форми </w:t>
      </w:r>
      <w:r w:rsidR="00835B3F">
        <w:rPr>
          <w:sz w:val="24"/>
          <w:szCs w:val="24"/>
          <w:lang w:val="uk-UA" w:eastAsia="en-US"/>
        </w:rPr>
        <w:t xml:space="preserve">на </w:t>
      </w:r>
      <w:r w:rsidRPr="0028239B">
        <w:rPr>
          <w:sz w:val="24"/>
          <w:szCs w:val="24"/>
          <w:lang w:val="uk-UA" w:eastAsia="en-US"/>
        </w:rPr>
        <w:t xml:space="preserve">електронну адресу: </w:t>
      </w:r>
      <w:hyperlink r:id="rId8" w:history="1">
        <w:r w:rsidRPr="00535EB6">
          <w:rPr>
            <w:rStyle w:val="a8"/>
            <w:sz w:val="24"/>
            <w:szCs w:val="24"/>
            <w:lang w:val="uk-UA" w:eastAsia="en-US"/>
          </w:rPr>
          <w:t>gz-office@coz.kvs.gov.ua</w:t>
        </w:r>
      </w:hyperlink>
      <w:r w:rsidR="000E6CEC" w:rsidRPr="002B2BA2">
        <w:rPr>
          <w:rStyle w:val="a8"/>
          <w:sz w:val="24"/>
          <w:szCs w:val="24"/>
          <w:lang w:eastAsia="en-US"/>
        </w:rPr>
        <w:t>.</w:t>
      </w:r>
    </w:p>
    <w:p w14:paraId="6D452262" w14:textId="406EC6D8" w:rsidR="00317793" w:rsidRDefault="000E6CEC" w:rsidP="00015AAA">
      <w:pPr>
        <w:pStyle w:val="31"/>
        <w:tabs>
          <w:tab w:val="left" w:pos="1134"/>
        </w:tabs>
        <w:spacing w:after="0"/>
        <w:ind w:left="0" w:firstLine="567"/>
        <w:jc w:val="both"/>
        <w:rPr>
          <w:sz w:val="24"/>
          <w:szCs w:val="24"/>
          <w:lang w:val="uk-UA" w:eastAsia="en-US"/>
        </w:rPr>
      </w:pPr>
      <w:r w:rsidRPr="00317793">
        <w:rPr>
          <w:rStyle w:val="normaltextrun"/>
          <w:color w:val="000000"/>
          <w:sz w:val="24"/>
          <w:szCs w:val="24"/>
          <w:shd w:val="clear" w:color="auto" w:fill="FFFFFF"/>
          <w:lang w:val="uk-UA"/>
        </w:rPr>
        <w:t xml:space="preserve">5.2. </w:t>
      </w:r>
      <w:r w:rsidR="00317793" w:rsidRPr="00317793">
        <w:rPr>
          <w:sz w:val="24"/>
          <w:szCs w:val="24"/>
          <w:lang w:val="uk-UA" w:eastAsia="en-US"/>
        </w:rPr>
        <w:t xml:space="preserve">Сторони домовилися, що за результатом наданих Послуг </w:t>
      </w:r>
      <w:r w:rsidR="00317793" w:rsidRPr="00B14C44">
        <w:rPr>
          <w:sz w:val="24"/>
          <w:szCs w:val="24"/>
          <w:lang w:val="uk-UA" w:eastAsia="en-US"/>
        </w:rPr>
        <w:t>за цим Договором</w:t>
      </w:r>
      <w:r w:rsidRPr="00317793">
        <w:rPr>
          <w:rStyle w:val="normaltextrun"/>
          <w:color w:val="000000"/>
          <w:sz w:val="24"/>
          <w:szCs w:val="24"/>
          <w:shd w:val="clear" w:color="auto" w:fill="FFFFFF"/>
          <w:lang w:val="uk-UA"/>
        </w:rPr>
        <w:t>,</w:t>
      </w:r>
      <w:r w:rsidR="00317793" w:rsidRPr="00317793">
        <w:rPr>
          <w:rStyle w:val="normaltextrun"/>
          <w:color w:val="000000"/>
          <w:sz w:val="24"/>
          <w:szCs w:val="24"/>
          <w:shd w:val="clear" w:color="auto" w:fill="FFFFFF"/>
          <w:lang w:val="uk-UA"/>
        </w:rPr>
        <w:t xml:space="preserve"> Виконавець щомісяця</w:t>
      </w:r>
      <w:r w:rsidRPr="00317793">
        <w:rPr>
          <w:rStyle w:val="normaltextrun"/>
          <w:color w:val="000000"/>
          <w:sz w:val="24"/>
          <w:szCs w:val="24"/>
          <w:shd w:val="clear" w:color="auto" w:fill="FFFFFF"/>
          <w:lang w:val="uk-UA"/>
        </w:rPr>
        <w:t xml:space="preserve"> </w:t>
      </w:r>
      <w:r w:rsidR="00317793" w:rsidRPr="009162F4">
        <w:rPr>
          <w:snapToGrid w:val="0"/>
          <w:sz w:val="24"/>
          <w:szCs w:val="24"/>
          <w:lang w:val="uk-UA"/>
        </w:rPr>
        <w:t>до 25 (двадцять п’ятого) числа місяця, наступного за місяцем, у якому Послуги</w:t>
      </w:r>
      <w:r w:rsidR="00317793" w:rsidRPr="00317793">
        <w:rPr>
          <w:snapToGrid w:val="0"/>
          <w:sz w:val="24"/>
          <w:szCs w:val="24"/>
          <w:lang w:val="uk-UA"/>
        </w:rPr>
        <w:t xml:space="preserve"> </w:t>
      </w:r>
      <w:r w:rsidR="00317793" w:rsidRPr="009162F4">
        <w:rPr>
          <w:snapToGrid w:val="0"/>
          <w:sz w:val="24"/>
          <w:szCs w:val="24"/>
          <w:lang w:val="uk-UA"/>
        </w:rPr>
        <w:t>були надані</w:t>
      </w:r>
      <w:r w:rsidR="00317793">
        <w:rPr>
          <w:snapToGrid w:val="0"/>
          <w:sz w:val="24"/>
          <w:szCs w:val="24"/>
          <w:lang w:val="uk-UA"/>
        </w:rPr>
        <w:t xml:space="preserve">, </w:t>
      </w:r>
      <w:r w:rsidRPr="00317793">
        <w:rPr>
          <w:rStyle w:val="normaltextrun"/>
          <w:color w:val="000000"/>
          <w:sz w:val="24"/>
          <w:szCs w:val="24"/>
          <w:shd w:val="clear" w:color="auto" w:fill="FFFFFF"/>
          <w:lang w:val="uk-UA"/>
        </w:rPr>
        <w:t xml:space="preserve">зобов’язується передати </w:t>
      </w:r>
      <w:r w:rsidR="00317793" w:rsidRPr="00317793">
        <w:rPr>
          <w:rStyle w:val="normaltextrun"/>
          <w:color w:val="000000"/>
          <w:sz w:val="24"/>
          <w:szCs w:val="24"/>
          <w:shd w:val="clear" w:color="auto" w:fill="FFFFFF"/>
          <w:lang w:val="uk-UA"/>
        </w:rPr>
        <w:t>Замовнику</w:t>
      </w:r>
      <w:r w:rsidRPr="00317793">
        <w:rPr>
          <w:rStyle w:val="normaltextrun"/>
          <w:color w:val="000000"/>
          <w:sz w:val="24"/>
          <w:szCs w:val="24"/>
          <w:shd w:val="clear" w:color="auto" w:fill="FFFFFF"/>
          <w:lang w:val="uk-UA"/>
        </w:rPr>
        <w:t xml:space="preserve"> підписані та скріплені печаткою (за наявності) </w:t>
      </w:r>
      <w:r w:rsidR="00317793">
        <w:rPr>
          <w:rStyle w:val="normaltextrun"/>
          <w:color w:val="000000"/>
          <w:sz w:val="24"/>
          <w:szCs w:val="24"/>
          <w:shd w:val="clear" w:color="auto" w:fill="FFFFFF"/>
          <w:lang w:val="uk-UA"/>
        </w:rPr>
        <w:t xml:space="preserve">Виконавцем та </w:t>
      </w:r>
      <w:r w:rsidR="00317793" w:rsidRPr="00317793">
        <w:rPr>
          <w:rStyle w:val="normaltextrun"/>
          <w:color w:val="000000"/>
          <w:sz w:val="24"/>
          <w:szCs w:val="24"/>
          <w:shd w:val="clear" w:color="auto" w:fill="FFFFFF"/>
          <w:lang w:val="uk-UA"/>
        </w:rPr>
        <w:t>Отримувач</w:t>
      </w:r>
      <w:r w:rsidR="004F657A">
        <w:rPr>
          <w:rStyle w:val="normaltextrun"/>
          <w:color w:val="000000"/>
          <w:sz w:val="24"/>
          <w:szCs w:val="24"/>
          <w:shd w:val="clear" w:color="auto" w:fill="FFFFFF"/>
          <w:lang w:val="uk-UA"/>
        </w:rPr>
        <w:t>ами</w:t>
      </w:r>
      <w:r w:rsidR="00317793" w:rsidRPr="00317793">
        <w:rPr>
          <w:sz w:val="24"/>
          <w:szCs w:val="24"/>
          <w:lang w:val="uk-UA" w:eastAsia="en-US"/>
        </w:rPr>
        <w:t xml:space="preserve"> </w:t>
      </w:r>
      <w:r w:rsidR="00317793">
        <w:rPr>
          <w:sz w:val="24"/>
          <w:szCs w:val="24"/>
          <w:lang w:val="uk-UA" w:eastAsia="en-US"/>
        </w:rPr>
        <w:t xml:space="preserve"> 3 (три) примірники </w:t>
      </w:r>
      <w:r w:rsidR="00835B3F">
        <w:rPr>
          <w:sz w:val="24"/>
          <w:szCs w:val="24"/>
          <w:lang w:val="uk-UA" w:eastAsia="en-US"/>
        </w:rPr>
        <w:t>А</w:t>
      </w:r>
      <w:r w:rsidR="00317793" w:rsidRPr="00B14C44">
        <w:rPr>
          <w:sz w:val="24"/>
          <w:szCs w:val="24"/>
          <w:lang w:val="uk-UA" w:eastAsia="en-US"/>
        </w:rPr>
        <w:t>кт</w:t>
      </w:r>
      <w:r w:rsidR="00317793">
        <w:rPr>
          <w:sz w:val="24"/>
          <w:szCs w:val="24"/>
          <w:lang w:val="uk-UA" w:eastAsia="en-US"/>
        </w:rPr>
        <w:t>у</w:t>
      </w:r>
      <w:r w:rsidR="00317793" w:rsidRPr="00B14C44">
        <w:rPr>
          <w:sz w:val="24"/>
          <w:szCs w:val="24"/>
          <w:lang w:val="uk-UA" w:eastAsia="en-US"/>
        </w:rPr>
        <w:t xml:space="preserve"> приймання-передачі наданих </w:t>
      </w:r>
      <w:r w:rsidR="00317793">
        <w:rPr>
          <w:sz w:val="24"/>
          <w:szCs w:val="24"/>
          <w:lang w:val="uk-UA" w:eastAsia="en-US"/>
        </w:rPr>
        <w:t>п</w:t>
      </w:r>
      <w:r w:rsidR="00317793" w:rsidRPr="00B14C44">
        <w:rPr>
          <w:sz w:val="24"/>
          <w:szCs w:val="24"/>
          <w:lang w:val="uk-UA" w:eastAsia="en-US"/>
        </w:rPr>
        <w:t>ослуг</w:t>
      </w:r>
      <w:r w:rsidR="00317793">
        <w:rPr>
          <w:sz w:val="24"/>
          <w:szCs w:val="24"/>
          <w:lang w:val="uk-UA" w:eastAsia="en-US"/>
        </w:rPr>
        <w:t>.</w:t>
      </w:r>
    </w:p>
    <w:p w14:paraId="758344AE" w14:textId="5A4559BF" w:rsidR="009162F4" w:rsidRDefault="00317793" w:rsidP="00015AAA">
      <w:pPr>
        <w:pStyle w:val="31"/>
        <w:spacing w:after="0"/>
        <w:ind w:left="0" w:firstLine="567"/>
        <w:jc w:val="both"/>
        <w:rPr>
          <w:snapToGrid w:val="0"/>
          <w:sz w:val="24"/>
          <w:szCs w:val="24"/>
          <w:lang w:val="uk-UA"/>
        </w:rPr>
      </w:pPr>
      <w:r>
        <w:rPr>
          <w:sz w:val="24"/>
          <w:szCs w:val="24"/>
          <w:lang w:val="uk-UA" w:eastAsia="en-US"/>
        </w:rPr>
        <w:t xml:space="preserve">5.3. </w:t>
      </w:r>
      <w:r w:rsidR="009162F4" w:rsidRPr="009162F4">
        <w:rPr>
          <w:snapToGrid w:val="0"/>
          <w:sz w:val="24"/>
          <w:szCs w:val="24"/>
          <w:lang w:val="uk-UA"/>
        </w:rPr>
        <w:t xml:space="preserve">Замовник протягом </w:t>
      </w:r>
      <w:r>
        <w:rPr>
          <w:snapToGrid w:val="0"/>
          <w:sz w:val="24"/>
          <w:szCs w:val="24"/>
          <w:lang w:val="uk-UA"/>
        </w:rPr>
        <w:t>5</w:t>
      </w:r>
      <w:r w:rsidRPr="009162F4">
        <w:rPr>
          <w:snapToGrid w:val="0"/>
          <w:sz w:val="24"/>
          <w:szCs w:val="24"/>
          <w:lang w:val="uk-UA"/>
        </w:rPr>
        <w:t xml:space="preserve"> </w:t>
      </w:r>
      <w:r w:rsidR="009162F4" w:rsidRPr="009162F4">
        <w:rPr>
          <w:snapToGrid w:val="0"/>
          <w:sz w:val="24"/>
          <w:szCs w:val="24"/>
          <w:lang w:val="uk-UA"/>
        </w:rPr>
        <w:t>(</w:t>
      </w:r>
      <w:r>
        <w:rPr>
          <w:snapToGrid w:val="0"/>
          <w:sz w:val="24"/>
          <w:szCs w:val="24"/>
          <w:lang w:val="uk-UA"/>
        </w:rPr>
        <w:t>п</w:t>
      </w:r>
      <w:r w:rsidRPr="002B2BA2">
        <w:rPr>
          <w:snapToGrid w:val="0"/>
          <w:sz w:val="24"/>
          <w:szCs w:val="24"/>
        </w:rPr>
        <w:t>’</w:t>
      </w:r>
      <w:proofErr w:type="spellStart"/>
      <w:r>
        <w:rPr>
          <w:snapToGrid w:val="0"/>
          <w:sz w:val="24"/>
          <w:szCs w:val="24"/>
          <w:lang w:val="uk-UA"/>
        </w:rPr>
        <w:t>яти</w:t>
      </w:r>
      <w:proofErr w:type="spellEnd"/>
      <w:r w:rsidR="009162F4" w:rsidRPr="009162F4">
        <w:rPr>
          <w:snapToGrid w:val="0"/>
          <w:sz w:val="24"/>
          <w:szCs w:val="24"/>
          <w:lang w:val="uk-UA"/>
        </w:rPr>
        <w:t xml:space="preserve">) робочих днів з моменту отримання </w:t>
      </w:r>
      <w:r w:rsidRPr="002143FC">
        <w:rPr>
          <w:snapToGrid w:val="0"/>
          <w:sz w:val="24"/>
          <w:szCs w:val="24"/>
          <w:lang w:val="uk-UA"/>
        </w:rPr>
        <w:t>Акт</w:t>
      </w:r>
      <w:r>
        <w:rPr>
          <w:snapToGrid w:val="0"/>
          <w:sz w:val="24"/>
          <w:szCs w:val="24"/>
          <w:lang w:val="uk-UA"/>
        </w:rPr>
        <w:t>ів</w:t>
      </w:r>
      <w:r w:rsidRPr="002143FC">
        <w:rPr>
          <w:snapToGrid w:val="0"/>
          <w:sz w:val="24"/>
          <w:szCs w:val="24"/>
          <w:lang w:val="uk-UA"/>
        </w:rPr>
        <w:t xml:space="preserve"> </w:t>
      </w:r>
      <w:r w:rsidR="002143FC" w:rsidRPr="002143FC">
        <w:rPr>
          <w:snapToGrid w:val="0"/>
          <w:sz w:val="24"/>
          <w:szCs w:val="24"/>
          <w:lang w:val="uk-UA"/>
        </w:rPr>
        <w:t xml:space="preserve">приймання-передачі наданих послуг </w:t>
      </w:r>
      <w:r w:rsidRPr="009162F4">
        <w:rPr>
          <w:snapToGrid w:val="0"/>
          <w:sz w:val="24"/>
          <w:szCs w:val="24"/>
          <w:lang w:val="uk-UA"/>
        </w:rPr>
        <w:t>зобов'язан</w:t>
      </w:r>
      <w:r>
        <w:rPr>
          <w:snapToGrid w:val="0"/>
          <w:sz w:val="24"/>
          <w:szCs w:val="24"/>
          <w:lang w:val="uk-UA"/>
        </w:rPr>
        <w:t>ий</w:t>
      </w:r>
      <w:r w:rsidRPr="009162F4">
        <w:rPr>
          <w:snapToGrid w:val="0"/>
          <w:sz w:val="24"/>
          <w:szCs w:val="24"/>
          <w:lang w:val="uk-UA"/>
        </w:rPr>
        <w:t xml:space="preserve"> </w:t>
      </w:r>
      <w:r w:rsidR="009162F4" w:rsidRPr="009162F4">
        <w:rPr>
          <w:snapToGrid w:val="0"/>
          <w:sz w:val="24"/>
          <w:szCs w:val="24"/>
          <w:lang w:val="uk-UA"/>
        </w:rPr>
        <w:t xml:space="preserve">розглянути та, за відсутності зауважень до </w:t>
      </w:r>
      <w:r w:rsidR="00CA0BE9">
        <w:rPr>
          <w:snapToGrid w:val="0"/>
          <w:sz w:val="24"/>
          <w:szCs w:val="24"/>
          <w:lang w:val="uk-UA"/>
        </w:rPr>
        <w:t>наданих послуг</w:t>
      </w:r>
      <w:r w:rsidR="009162F4" w:rsidRPr="009162F4">
        <w:rPr>
          <w:snapToGrid w:val="0"/>
          <w:sz w:val="24"/>
          <w:szCs w:val="24"/>
          <w:lang w:val="uk-UA"/>
        </w:rPr>
        <w:t xml:space="preserve">, підписати і направити </w:t>
      </w:r>
      <w:r>
        <w:rPr>
          <w:snapToGrid w:val="0"/>
          <w:sz w:val="24"/>
          <w:szCs w:val="24"/>
          <w:lang w:val="uk-UA"/>
        </w:rPr>
        <w:t>по одному</w:t>
      </w:r>
      <w:r w:rsidRPr="009162F4">
        <w:rPr>
          <w:snapToGrid w:val="0"/>
          <w:sz w:val="24"/>
          <w:szCs w:val="24"/>
          <w:lang w:val="uk-UA"/>
        </w:rPr>
        <w:t xml:space="preserve"> </w:t>
      </w:r>
      <w:r w:rsidR="009162F4" w:rsidRPr="009162F4">
        <w:rPr>
          <w:snapToGrid w:val="0"/>
          <w:sz w:val="24"/>
          <w:szCs w:val="24"/>
          <w:lang w:val="uk-UA"/>
        </w:rPr>
        <w:t>екземпляр</w:t>
      </w:r>
      <w:r>
        <w:rPr>
          <w:snapToGrid w:val="0"/>
          <w:sz w:val="24"/>
          <w:szCs w:val="24"/>
          <w:lang w:val="uk-UA"/>
        </w:rPr>
        <w:t>у</w:t>
      </w:r>
      <w:r w:rsidR="009162F4" w:rsidRPr="009162F4">
        <w:rPr>
          <w:snapToGrid w:val="0"/>
          <w:sz w:val="24"/>
          <w:szCs w:val="24"/>
          <w:lang w:val="uk-UA"/>
        </w:rPr>
        <w:t xml:space="preserve"> </w:t>
      </w:r>
      <w:r w:rsidR="00CA0BE9" w:rsidRPr="000525C1">
        <w:rPr>
          <w:snapToGrid w:val="0"/>
          <w:sz w:val="24"/>
          <w:szCs w:val="24"/>
          <w:lang w:val="uk-UA"/>
        </w:rPr>
        <w:t>Акт</w:t>
      </w:r>
      <w:r w:rsidR="002143FC">
        <w:rPr>
          <w:snapToGrid w:val="0"/>
          <w:sz w:val="24"/>
          <w:szCs w:val="24"/>
          <w:lang w:val="uk-UA"/>
        </w:rPr>
        <w:t>у</w:t>
      </w:r>
      <w:r w:rsidR="00CA0BE9" w:rsidRPr="000525C1">
        <w:rPr>
          <w:snapToGrid w:val="0"/>
          <w:sz w:val="24"/>
          <w:szCs w:val="24"/>
          <w:lang w:val="uk-UA"/>
        </w:rPr>
        <w:t xml:space="preserve"> </w:t>
      </w:r>
      <w:r w:rsidR="00CA0BE9" w:rsidRPr="000525C1">
        <w:rPr>
          <w:sz w:val="24"/>
          <w:szCs w:val="24"/>
          <w:lang w:val="uk-UA" w:eastAsia="en-US"/>
        </w:rPr>
        <w:t xml:space="preserve">приймання-передачі наданих </w:t>
      </w:r>
      <w:r w:rsidR="00CA0BE9">
        <w:rPr>
          <w:sz w:val="24"/>
          <w:szCs w:val="24"/>
          <w:lang w:val="uk-UA" w:eastAsia="en-US"/>
        </w:rPr>
        <w:t>п</w:t>
      </w:r>
      <w:r w:rsidR="00CA0BE9" w:rsidRPr="000525C1">
        <w:rPr>
          <w:sz w:val="24"/>
          <w:szCs w:val="24"/>
          <w:lang w:val="uk-UA" w:eastAsia="en-US"/>
        </w:rPr>
        <w:t>ослуг</w:t>
      </w:r>
      <w:r w:rsidR="009162F4" w:rsidRPr="009162F4">
        <w:rPr>
          <w:snapToGrid w:val="0"/>
          <w:sz w:val="24"/>
          <w:szCs w:val="24"/>
          <w:lang w:val="uk-UA"/>
        </w:rPr>
        <w:t xml:space="preserve"> Виконавцю</w:t>
      </w:r>
      <w:r>
        <w:rPr>
          <w:snapToGrid w:val="0"/>
          <w:sz w:val="24"/>
          <w:szCs w:val="24"/>
          <w:lang w:val="uk-UA"/>
        </w:rPr>
        <w:t xml:space="preserve"> та Отримувач</w:t>
      </w:r>
      <w:r w:rsidR="004F657A">
        <w:rPr>
          <w:snapToGrid w:val="0"/>
          <w:sz w:val="24"/>
          <w:szCs w:val="24"/>
          <w:lang w:val="uk-UA"/>
        </w:rPr>
        <w:t>ам</w:t>
      </w:r>
      <w:r w:rsidR="009162F4" w:rsidRPr="009162F4">
        <w:rPr>
          <w:snapToGrid w:val="0"/>
          <w:sz w:val="24"/>
          <w:szCs w:val="24"/>
          <w:lang w:val="uk-UA"/>
        </w:rPr>
        <w:t xml:space="preserve">, або, у разі наявності зауважень до </w:t>
      </w:r>
      <w:r>
        <w:rPr>
          <w:snapToGrid w:val="0"/>
          <w:sz w:val="24"/>
          <w:szCs w:val="24"/>
          <w:lang w:val="uk-UA"/>
        </w:rPr>
        <w:t>наданих</w:t>
      </w:r>
      <w:r w:rsidRPr="009162F4">
        <w:rPr>
          <w:snapToGrid w:val="0"/>
          <w:sz w:val="24"/>
          <w:szCs w:val="24"/>
          <w:lang w:val="uk-UA"/>
        </w:rPr>
        <w:t xml:space="preserve"> </w:t>
      </w:r>
      <w:r>
        <w:rPr>
          <w:snapToGrid w:val="0"/>
          <w:sz w:val="24"/>
          <w:szCs w:val="24"/>
          <w:lang w:val="uk-UA"/>
        </w:rPr>
        <w:t>П</w:t>
      </w:r>
      <w:r w:rsidRPr="009162F4">
        <w:rPr>
          <w:snapToGrid w:val="0"/>
          <w:sz w:val="24"/>
          <w:szCs w:val="24"/>
          <w:lang w:val="uk-UA"/>
        </w:rPr>
        <w:t>ослуг</w:t>
      </w:r>
      <w:r w:rsidR="009162F4" w:rsidRPr="009162F4">
        <w:rPr>
          <w:snapToGrid w:val="0"/>
          <w:sz w:val="24"/>
          <w:szCs w:val="24"/>
          <w:lang w:val="uk-UA"/>
        </w:rPr>
        <w:t xml:space="preserve">, у цей же строк направити </w:t>
      </w:r>
      <w:r>
        <w:rPr>
          <w:snapToGrid w:val="0"/>
          <w:sz w:val="24"/>
          <w:szCs w:val="24"/>
          <w:lang w:val="uk-UA"/>
        </w:rPr>
        <w:t>Виконавцю</w:t>
      </w:r>
      <w:r w:rsidRPr="009162F4">
        <w:rPr>
          <w:snapToGrid w:val="0"/>
          <w:sz w:val="24"/>
          <w:szCs w:val="24"/>
          <w:lang w:val="uk-UA"/>
        </w:rPr>
        <w:t xml:space="preserve"> </w:t>
      </w:r>
      <w:r w:rsidR="009162F4" w:rsidRPr="009162F4">
        <w:rPr>
          <w:snapToGrid w:val="0"/>
          <w:sz w:val="24"/>
          <w:szCs w:val="24"/>
          <w:lang w:val="uk-UA"/>
        </w:rPr>
        <w:t>вмотивовану письмову відмову у прийнятті послуг.</w:t>
      </w:r>
    </w:p>
    <w:p w14:paraId="36E05F38" w14:textId="3190E4B5" w:rsidR="00307368" w:rsidRPr="00B14C44" w:rsidRDefault="00307368" w:rsidP="00015AAA">
      <w:pPr>
        <w:widowControl w:val="0"/>
        <w:tabs>
          <w:tab w:val="left" w:pos="1134"/>
        </w:tabs>
        <w:ind w:firstLine="567"/>
        <w:jc w:val="both"/>
        <w:rPr>
          <w:sz w:val="24"/>
          <w:szCs w:val="24"/>
          <w:lang w:val="uk-UA"/>
        </w:rPr>
      </w:pPr>
      <w:r w:rsidRPr="00B14C44">
        <w:rPr>
          <w:sz w:val="24"/>
          <w:szCs w:val="24"/>
          <w:lang w:val="uk-UA"/>
        </w:rPr>
        <w:t>5.</w:t>
      </w:r>
      <w:r w:rsidR="00317793">
        <w:rPr>
          <w:sz w:val="24"/>
          <w:szCs w:val="24"/>
          <w:lang w:val="uk-UA"/>
        </w:rPr>
        <w:t>4</w:t>
      </w:r>
      <w:r w:rsidRPr="00B14C44">
        <w:rPr>
          <w:sz w:val="24"/>
          <w:szCs w:val="24"/>
          <w:lang w:val="uk-UA"/>
        </w:rPr>
        <w:t xml:space="preserve">. Виконавець, у випадку отримання від Замовника </w:t>
      </w:r>
      <w:r w:rsidR="004F657A">
        <w:rPr>
          <w:sz w:val="24"/>
          <w:szCs w:val="24"/>
          <w:lang w:val="uk-UA"/>
        </w:rPr>
        <w:t xml:space="preserve">та/або Отримувачам </w:t>
      </w:r>
      <w:r w:rsidRPr="00B14C44">
        <w:rPr>
          <w:sz w:val="24"/>
          <w:szCs w:val="24"/>
          <w:lang w:val="uk-UA"/>
        </w:rPr>
        <w:t>мотивованої письмової відмови від прийняття наданих Послуг, зобов’язаний усунути недоліки Послуг протягом 3 (трьох) робочих днів з моменту отримання вмотивованої письмової відмови Замовника.</w:t>
      </w:r>
    </w:p>
    <w:p w14:paraId="58B1C18E" w14:textId="1EA2B1F2" w:rsidR="00307368" w:rsidRDefault="002A02E5" w:rsidP="00015AAA">
      <w:pPr>
        <w:widowControl w:val="0"/>
        <w:tabs>
          <w:tab w:val="left" w:pos="1134"/>
        </w:tabs>
        <w:ind w:firstLine="567"/>
        <w:jc w:val="both"/>
        <w:rPr>
          <w:sz w:val="24"/>
          <w:szCs w:val="24"/>
          <w:lang w:val="uk-UA"/>
        </w:rPr>
      </w:pPr>
      <w:r w:rsidRPr="00B14C44">
        <w:rPr>
          <w:sz w:val="24"/>
          <w:szCs w:val="24"/>
          <w:lang w:val="uk-UA"/>
        </w:rPr>
        <w:t>5.</w:t>
      </w:r>
      <w:r w:rsidR="00317793">
        <w:rPr>
          <w:sz w:val="24"/>
          <w:szCs w:val="24"/>
          <w:lang w:val="uk-UA"/>
        </w:rPr>
        <w:t>5</w:t>
      </w:r>
      <w:r w:rsidR="00307368" w:rsidRPr="00B14C44">
        <w:rPr>
          <w:sz w:val="24"/>
          <w:szCs w:val="24"/>
          <w:lang w:val="uk-UA"/>
        </w:rPr>
        <w:t>. Приймання-передача Послуг після усунення Виконавцем недоліків здійснюється відповідно д</w:t>
      </w:r>
      <w:r w:rsidRPr="00B14C44">
        <w:rPr>
          <w:sz w:val="24"/>
          <w:szCs w:val="24"/>
          <w:lang w:val="uk-UA"/>
        </w:rPr>
        <w:t xml:space="preserve">о вимог </w:t>
      </w:r>
      <w:proofErr w:type="spellStart"/>
      <w:r w:rsidRPr="00B14C44">
        <w:rPr>
          <w:sz w:val="24"/>
          <w:szCs w:val="24"/>
          <w:lang w:val="uk-UA"/>
        </w:rPr>
        <w:t>п.п</w:t>
      </w:r>
      <w:proofErr w:type="spellEnd"/>
      <w:r w:rsidRPr="00B14C44">
        <w:rPr>
          <w:sz w:val="24"/>
          <w:szCs w:val="24"/>
          <w:lang w:val="uk-UA"/>
        </w:rPr>
        <w:t>. 5.</w:t>
      </w:r>
      <w:r w:rsidR="00D02716">
        <w:rPr>
          <w:sz w:val="24"/>
          <w:szCs w:val="24"/>
          <w:lang w:val="uk-UA"/>
        </w:rPr>
        <w:t>3</w:t>
      </w:r>
      <w:r w:rsidRPr="00B14C44">
        <w:rPr>
          <w:sz w:val="24"/>
          <w:szCs w:val="24"/>
          <w:lang w:val="uk-UA"/>
        </w:rPr>
        <w:t>. – 5.</w:t>
      </w:r>
      <w:r w:rsidR="00D02716">
        <w:rPr>
          <w:sz w:val="24"/>
          <w:szCs w:val="24"/>
          <w:lang w:val="uk-UA"/>
        </w:rPr>
        <w:t>4</w:t>
      </w:r>
      <w:r w:rsidR="00307368" w:rsidRPr="00B14C44">
        <w:rPr>
          <w:sz w:val="24"/>
          <w:szCs w:val="24"/>
          <w:lang w:val="uk-UA"/>
        </w:rPr>
        <w:t>. цього Договору.</w:t>
      </w:r>
    </w:p>
    <w:p w14:paraId="286C09BE" w14:textId="77777777" w:rsidR="00551674" w:rsidRPr="00B14C44" w:rsidRDefault="00551674" w:rsidP="00015AAA">
      <w:pPr>
        <w:widowControl w:val="0"/>
        <w:shd w:val="clear" w:color="auto" w:fill="FFFFFF"/>
        <w:tabs>
          <w:tab w:val="left" w:pos="567"/>
          <w:tab w:val="left" w:pos="658"/>
          <w:tab w:val="left" w:pos="1134"/>
          <w:tab w:val="left" w:pos="1276"/>
        </w:tabs>
        <w:autoSpaceDE w:val="0"/>
        <w:autoSpaceDN w:val="0"/>
        <w:adjustRightInd w:val="0"/>
        <w:ind w:left="851"/>
        <w:jc w:val="center"/>
        <w:rPr>
          <w:b/>
          <w:sz w:val="24"/>
          <w:szCs w:val="24"/>
          <w:lang w:val="uk-UA"/>
        </w:rPr>
      </w:pPr>
    </w:p>
    <w:p w14:paraId="6C8A4F70" w14:textId="627838D0" w:rsidR="005C0110" w:rsidRPr="00B14C44" w:rsidRDefault="005C0110" w:rsidP="00015AAA">
      <w:pPr>
        <w:pStyle w:val="a9"/>
        <w:widowControl w:val="0"/>
        <w:numPr>
          <w:ilvl w:val="0"/>
          <w:numId w:val="13"/>
        </w:numPr>
        <w:shd w:val="clear" w:color="auto" w:fill="FFFFFF"/>
        <w:tabs>
          <w:tab w:val="left" w:pos="567"/>
          <w:tab w:val="left" w:pos="658"/>
          <w:tab w:val="left" w:pos="1134"/>
          <w:tab w:val="left" w:pos="1276"/>
        </w:tabs>
        <w:autoSpaceDE w:val="0"/>
        <w:autoSpaceDN w:val="0"/>
        <w:adjustRightInd w:val="0"/>
        <w:jc w:val="center"/>
        <w:rPr>
          <w:b/>
          <w:sz w:val="24"/>
          <w:szCs w:val="24"/>
          <w:lang w:val="uk-UA"/>
        </w:rPr>
      </w:pPr>
      <w:r w:rsidRPr="00B14C44">
        <w:rPr>
          <w:b/>
          <w:sz w:val="24"/>
          <w:szCs w:val="24"/>
          <w:lang w:val="uk-UA"/>
        </w:rPr>
        <w:t>КОНФІДЕНЦІЙНІСТЬ</w:t>
      </w:r>
    </w:p>
    <w:p w14:paraId="111661BE" w14:textId="5750F5C2" w:rsidR="005C0110" w:rsidRPr="00B14C44" w:rsidRDefault="005C0110" w:rsidP="00015AAA">
      <w:pPr>
        <w:widowControl w:val="0"/>
        <w:shd w:val="clear" w:color="auto" w:fill="FFFFFF"/>
        <w:tabs>
          <w:tab w:val="left" w:pos="0"/>
        </w:tabs>
        <w:autoSpaceDE w:val="0"/>
        <w:autoSpaceDN w:val="0"/>
        <w:adjustRightInd w:val="0"/>
        <w:ind w:firstLine="567"/>
        <w:jc w:val="both"/>
        <w:rPr>
          <w:sz w:val="24"/>
          <w:szCs w:val="24"/>
          <w:lang w:val="uk-UA"/>
        </w:rPr>
      </w:pPr>
      <w:r w:rsidRPr="00B14C44">
        <w:rPr>
          <w:sz w:val="24"/>
          <w:szCs w:val="24"/>
          <w:lang w:val="uk-UA"/>
        </w:rPr>
        <w:t>6.1. </w:t>
      </w:r>
      <w:r w:rsidR="00307368" w:rsidRPr="00B14C44">
        <w:rPr>
          <w:sz w:val="24"/>
          <w:szCs w:val="24"/>
          <w:lang w:val="uk-UA"/>
        </w:rPr>
        <w:t>Сторони зобов’язуються під час виконання положень Договору дотримуватись умов конфіденційності по відношенню до інформації, що надається Сторонами одна одній. Сторони зобов’язуються не передавати будь-яку інформацію будь-якій третій стороні без попереднього узгодження з іншою Стороною</w:t>
      </w:r>
      <w:r w:rsidRPr="00B14C44">
        <w:rPr>
          <w:sz w:val="24"/>
          <w:szCs w:val="24"/>
          <w:lang w:val="uk-UA"/>
        </w:rPr>
        <w:t xml:space="preserve">. </w:t>
      </w:r>
    </w:p>
    <w:p w14:paraId="6976B4E3" w14:textId="603A57AB" w:rsidR="008078B9" w:rsidRPr="00B14C44" w:rsidRDefault="005C0110" w:rsidP="00015AAA">
      <w:pPr>
        <w:widowControl w:val="0"/>
        <w:shd w:val="clear" w:color="auto" w:fill="FFFFFF"/>
        <w:tabs>
          <w:tab w:val="left" w:pos="0"/>
        </w:tabs>
        <w:autoSpaceDE w:val="0"/>
        <w:autoSpaceDN w:val="0"/>
        <w:adjustRightInd w:val="0"/>
        <w:ind w:firstLine="567"/>
        <w:jc w:val="both"/>
        <w:rPr>
          <w:sz w:val="24"/>
          <w:szCs w:val="24"/>
          <w:lang w:val="uk-UA"/>
        </w:rPr>
      </w:pPr>
      <w:r w:rsidRPr="00B14C44">
        <w:rPr>
          <w:sz w:val="24"/>
          <w:szCs w:val="24"/>
          <w:lang w:val="uk-UA"/>
        </w:rPr>
        <w:t>6.</w:t>
      </w:r>
      <w:r w:rsidR="00D25ADB" w:rsidRPr="00B14C44">
        <w:rPr>
          <w:sz w:val="24"/>
          <w:szCs w:val="24"/>
          <w:lang w:val="uk-UA"/>
        </w:rPr>
        <w:t>2</w:t>
      </w:r>
      <w:r w:rsidRPr="00B14C44">
        <w:rPr>
          <w:sz w:val="24"/>
          <w:szCs w:val="24"/>
          <w:lang w:val="uk-UA"/>
        </w:rPr>
        <w:t>. </w:t>
      </w:r>
      <w:r w:rsidR="00D25ADB" w:rsidRPr="00B14C44">
        <w:rPr>
          <w:sz w:val="24"/>
          <w:szCs w:val="24"/>
          <w:lang w:val="uk-UA"/>
        </w:rPr>
        <w:t>Результат діагностики, діагноз, персональні дані пацієнта та інша конфіденційна інформація не підлягає розголошенню та передачі іншим особам, окрім самого пацієнта, лікувального закладу, в який звернувся пацієнт</w:t>
      </w:r>
      <w:r w:rsidR="00307368" w:rsidRPr="00B14C44">
        <w:rPr>
          <w:sz w:val="24"/>
          <w:szCs w:val="24"/>
          <w:lang w:val="uk-UA"/>
        </w:rPr>
        <w:t>.</w:t>
      </w:r>
    </w:p>
    <w:p w14:paraId="4F456871" w14:textId="77777777" w:rsidR="00551674" w:rsidRPr="00B14C44" w:rsidRDefault="00551674" w:rsidP="00015AAA">
      <w:pPr>
        <w:pStyle w:val="31"/>
        <w:tabs>
          <w:tab w:val="left" w:pos="284"/>
          <w:tab w:val="left" w:pos="1276"/>
        </w:tabs>
        <w:spacing w:after="0"/>
        <w:ind w:left="0" w:firstLine="851"/>
        <w:jc w:val="both"/>
        <w:rPr>
          <w:sz w:val="24"/>
          <w:szCs w:val="24"/>
          <w:lang w:val="uk-UA"/>
        </w:rPr>
      </w:pPr>
    </w:p>
    <w:p w14:paraId="3529F1C2" w14:textId="0A955B58" w:rsidR="008078B9" w:rsidRPr="00B14C44" w:rsidRDefault="008078B9" w:rsidP="00015AAA">
      <w:pPr>
        <w:pStyle w:val="31"/>
        <w:numPr>
          <w:ilvl w:val="0"/>
          <w:numId w:val="13"/>
        </w:numPr>
        <w:tabs>
          <w:tab w:val="left" w:pos="284"/>
          <w:tab w:val="left" w:pos="1276"/>
        </w:tabs>
        <w:spacing w:after="0"/>
        <w:jc w:val="center"/>
        <w:rPr>
          <w:b/>
          <w:sz w:val="24"/>
          <w:szCs w:val="24"/>
          <w:lang w:val="uk-UA" w:eastAsia="ar-SA"/>
        </w:rPr>
      </w:pPr>
      <w:r w:rsidRPr="00B14C44">
        <w:rPr>
          <w:b/>
          <w:sz w:val="24"/>
          <w:szCs w:val="24"/>
          <w:lang w:val="uk-UA" w:eastAsia="ar-SA"/>
        </w:rPr>
        <w:t>ПРАВА ТА ОБОВ’ЯЗКИ СТОРІН</w:t>
      </w:r>
    </w:p>
    <w:p w14:paraId="252C6F34" w14:textId="77777777" w:rsidR="008078B9" w:rsidRPr="00B14C44" w:rsidRDefault="008078B9" w:rsidP="00015AAA">
      <w:pPr>
        <w:pStyle w:val="31"/>
        <w:tabs>
          <w:tab w:val="left" w:pos="0"/>
        </w:tabs>
        <w:spacing w:after="0"/>
        <w:ind w:left="0" w:firstLine="567"/>
        <w:rPr>
          <w:sz w:val="24"/>
          <w:szCs w:val="24"/>
          <w:lang w:val="uk-UA"/>
        </w:rPr>
      </w:pPr>
      <w:r w:rsidRPr="00B14C44">
        <w:rPr>
          <w:b/>
          <w:sz w:val="24"/>
          <w:szCs w:val="24"/>
          <w:lang w:val="uk-UA" w:eastAsia="ar-SA"/>
        </w:rPr>
        <w:t>7.1. Замовник має право:</w:t>
      </w:r>
    </w:p>
    <w:p w14:paraId="5B5796CF" w14:textId="0DA19347"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7.1.</w:t>
      </w:r>
      <w:r w:rsidR="00BF61A7" w:rsidRPr="00B14C44">
        <w:rPr>
          <w:sz w:val="24"/>
          <w:szCs w:val="24"/>
          <w:lang w:val="uk-UA" w:eastAsia="ar-SA"/>
        </w:rPr>
        <w:t>1</w:t>
      </w:r>
      <w:r w:rsidRPr="00B14C44">
        <w:rPr>
          <w:sz w:val="24"/>
          <w:szCs w:val="24"/>
          <w:lang w:val="uk-UA" w:eastAsia="ar-SA"/>
        </w:rPr>
        <w:t>.</w:t>
      </w:r>
      <w:r w:rsidR="00150653" w:rsidRPr="00B14C44">
        <w:rPr>
          <w:sz w:val="24"/>
          <w:szCs w:val="24"/>
          <w:lang w:val="uk-UA" w:eastAsia="ar-SA"/>
        </w:rPr>
        <w:t xml:space="preserve"> </w:t>
      </w:r>
      <w:r w:rsidRPr="00B14C44">
        <w:rPr>
          <w:sz w:val="24"/>
          <w:szCs w:val="24"/>
          <w:lang w:val="uk-UA" w:eastAsia="ar-SA"/>
        </w:rPr>
        <w:t>Якщо при прийманні-передачі Послуг виявляються недоліки (дефекти), не приймати такі Послуги до усунення недоліків.</w:t>
      </w:r>
    </w:p>
    <w:p w14:paraId="4A415E03" w14:textId="03516236"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7.1.</w:t>
      </w:r>
      <w:r w:rsidR="00BF61A7" w:rsidRPr="00B14C44">
        <w:rPr>
          <w:sz w:val="24"/>
          <w:szCs w:val="24"/>
          <w:lang w:val="uk-UA" w:eastAsia="ar-SA"/>
        </w:rPr>
        <w:t>2</w:t>
      </w:r>
      <w:r w:rsidRPr="00B14C44">
        <w:rPr>
          <w:sz w:val="24"/>
          <w:szCs w:val="24"/>
          <w:lang w:val="uk-UA" w:eastAsia="ar-SA"/>
        </w:rPr>
        <w:t>.</w:t>
      </w:r>
      <w:r w:rsidR="00150653" w:rsidRPr="00B14C44">
        <w:rPr>
          <w:sz w:val="24"/>
          <w:szCs w:val="24"/>
          <w:lang w:val="uk-UA" w:eastAsia="ar-SA"/>
        </w:rPr>
        <w:t xml:space="preserve"> </w:t>
      </w:r>
      <w:r w:rsidRPr="00B14C44">
        <w:rPr>
          <w:sz w:val="24"/>
          <w:szCs w:val="24"/>
          <w:lang w:val="uk-UA" w:eastAsia="ar-SA"/>
        </w:rPr>
        <w:t>Якщо Виконавець відступив від умов цього Договору, що погіршило якість Послуг або допустив інші недоліки, вимагати безоплатного виправлення цих недоліків у визначений Замовником</w:t>
      </w:r>
      <w:r w:rsidR="00644A1E">
        <w:rPr>
          <w:sz w:val="24"/>
          <w:szCs w:val="24"/>
          <w:lang w:val="uk-UA" w:eastAsia="ar-SA"/>
        </w:rPr>
        <w:t xml:space="preserve"> та/або Отримувач</w:t>
      </w:r>
      <w:r w:rsidR="004F657A">
        <w:rPr>
          <w:sz w:val="24"/>
          <w:szCs w:val="24"/>
          <w:lang w:val="uk-UA" w:eastAsia="ar-SA"/>
        </w:rPr>
        <w:t>ами</w:t>
      </w:r>
      <w:r w:rsidRPr="00B14C44">
        <w:rPr>
          <w:sz w:val="24"/>
          <w:szCs w:val="24"/>
          <w:lang w:val="uk-UA" w:eastAsia="ar-SA"/>
        </w:rPr>
        <w:t xml:space="preserve"> строк або виправити їх за свій рахунок з правом на відшкодування </w:t>
      </w:r>
      <w:r w:rsidR="00150653" w:rsidRPr="00B14C44">
        <w:rPr>
          <w:sz w:val="24"/>
          <w:szCs w:val="24"/>
          <w:lang w:val="uk-UA" w:eastAsia="ar-SA"/>
        </w:rPr>
        <w:t xml:space="preserve">Виконавцем </w:t>
      </w:r>
      <w:r w:rsidRPr="00B14C44">
        <w:rPr>
          <w:sz w:val="24"/>
          <w:szCs w:val="24"/>
          <w:lang w:val="uk-UA" w:eastAsia="ar-SA"/>
        </w:rPr>
        <w:t xml:space="preserve">понесених </w:t>
      </w:r>
      <w:r w:rsidR="00150653" w:rsidRPr="00B14C44">
        <w:rPr>
          <w:sz w:val="24"/>
          <w:szCs w:val="24"/>
          <w:lang w:val="uk-UA" w:eastAsia="ar-SA"/>
        </w:rPr>
        <w:t>Замовником</w:t>
      </w:r>
      <w:r w:rsidR="00644A1E">
        <w:rPr>
          <w:sz w:val="24"/>
          <w:szCs w:val="24"/>
          <w:lang w:val="uk-UA" w:eastAsia="ar-SA"/>
        </w:rPr>
        <w:t xml:space="preserve"> та/або Отримувач</w:t>
      </w:r>
      <w:r w:rsidR="004F657A">
        <w:rPr>
          <w:sz w:val="24"/>
          <w:szCs w:val="24"/>
          <w:lang w:val="uk-UA" w:eastAsia="ar-SA"/>
        </w:rPr>
        <w:t>ами</w:t>
      </w:r>
      <w:r w:rsidR="00150653" w:rsidRPr="00B14C44">
        <w:rPr>
          <w:sz w:val="24"/>
          <w:szCs w:val="24"/>
          <w:lang w:val="uk-UA" w:eastAsia="ar-SA"/>
        </w:rPr>
        <w:t xml:space="preserve"> </w:t>
      </w:r>
      <w:r w:rsidRPr="00B14C44">
        <w:rPr>
          <w:sz w:val="24"/>
          <w:szCs w:val="24"/>
          <w:lang w:val="uk-UA" w:eastAsia="ar-SA"/>
        </w:rPr>
        <w:t>витрат чи відповідного зменшення плати за Послуги.</w:t>
      </w:r>
    </w:p>
    <w:p w14:paraId="2C41EF6F" w14:textId="6291619C"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rPr>
        <w:t>7.1.</w:t>
      </w:r>
      <w:r w:rsidR="00D455CE" w:rsidRPr="00B14C44">
        <w:rPr>
          <w:sz w:val="24"/>
          <w:szCs w:val="24"/>
          <w:lang w:val="uk-UA"/>
        </w:rPr>
        <w:t>3</w:t>
      </w:r>
      <w:r w:rsidRPr="00B14C44">
        <w:rPr>
          <w:sz w:val="24"/>
          <w:szCs w:val="24"/>
          <w:lang w:val="uk-UA"/>
        </w:rPr>
        <w:t xml:space="preserve">. Зменшувати обсяг закупівлі та загальну </w:t>
      </w:r>
      <w:r w:rsidR="00852ED7" w:rsidRPr="00B14C44">
        <w:rPr>
          <w:sz w:val="24"/>
          <w:szCs w:val="24"/>
          <w:lang w:val="uk-UA"/>
        </w:rPr>
        <w:t xml:space="preserve">вартість Послуг </w:t>
      </w:r>
      <w:r w:rsidRPr="00B14C44">
        <w:rPr>
          <w:sz w:val="24"/>
          <w:szCs w:val="24"/>
          <w:lang w:val="uk-UA"/>
        </w:rPr>
        <w:t xml:space="preserve">цього Договору залежно від реального фінансування видатків та/або виробничої потреби </w:t>
      </w:r>
      <w:r w:rsidR="00644A1E">
        <w:rPr>
          <w:sz w:val="24"/>
          <w:szCs w:val="24"/>
          <w:lang w:val="uk-UA" w:eastAsia="ar-SA"/>
        </w:rPr>
        <w:t>Отримувач</w:t>
      </w:r>
      <w:r w:rsidR="004F657A">
        <w:rPr>
          <w:sz w:val="24"/>
          <w:szCs w:val="24"/>
          <w:lang w:val="uk-UA" w:eastAsia="ar-SA"/>
        </w:rPr>
        <w:t>ів</w:t>
      </w:r>
      <w:r w:rsidRPr="00B14C44">
        <w:rPr>
          <w:sz w:val="24"/>
          <w:szCs w:val="24"/>
          <w:lang w:val="uk-UA"/>
        </w:rPr>
        <w:t xml:space="preserve">, що оформлюється шляхом укладення відповідних додаткових угод до цього Договору. </w:t>
      </w:r>
    </w:p>
    <w:p w14:paraId="1FD8C399" w14:textId="66EC6C30" w:rsidR="0034515C" w:rsidRDefault="008078B9" w:rsidP="002B2BA2">
      <w:pPr>
        <w:pStyle w:val="af5"/>
        <w:spacing w:before="0" w:beforeAutospacing="0" w:after="0" w:afterAutospacing="0"/>
        <w:ind w:firstLine="567"/>
        <w:jc w:val="both"/>
      </w:pPr>
      <w:r w:rsidRPr="00B14C44">
        <w:rPr>
          <w:lang w:eastAsia="ar-SA"/>
        </w:rPr>
        <w:t>7.1.</w:t>
      </w:r>
      <w:r w:rsidR="00D455CE" w:rsidRPr="00B14C44">
        <w:rPr>
          <w:lang w:eastAsia="ar-SA"/>
        </w:rPr>
        <w:t>4</w:t>
      </w:r>
      <w:r w:rsidRPr="00B14C44">
        <w:rPr>
          <w:lang w:eastAsia="ar-SA"/>
        </w:rPr>
        <w:t>. </w:t>
      </w:r>
      <w:r w:rsidR="0034515C">
        <w:rPr>
          <w:lang w:eastAsia="ar-SA"/>
        </w:rPr>
        <w:t>Н</w:t>
      </w:r>
      <w:r w:rsidR="0034515C">
        <w:rPr>
          <w:color w:val="000000"/>
        </w:rPr>
        <w:t xml:space="preserve">а дострокове припинення Договору шляхом односторонньої відмови від Договору у випадку, якщо </w:t>
      </w:r>
      <w:r w:rsidR="007E2AE6">
        <w:rPr>
          <w:color w:val="000000"/>
        </w:rPr>
        <w:t>Виконавець</w:t>
      </w:r>
      <w:r w:rsidR="0034515C">
        <w:rPr>
          <w:color w:val="000000"/>
        </w:rPr>
        <w:t xml:space="preserve"> не виконує свої зобов’язання за Договором, з урахуванням положень пунктів </w:t>
      </w:r>
      <w:r w:rsidR="007E2AE6" w:rsidRPr="000C35EC">
        <w:rPr>
          <w:color w:val="000000"/>
        </w:rPr>
        <w:t>9</w:t>
      </w:r>
      <w:r w:rsidR="0034515C" w:rsidRPr="007E2AE6">
        <w:rPr>
          <w:color w:val="000000"/>
        </w:rPr>
        <w:t xml:space="preserve">.3 та </w:t>
      </w:r>
      <w:r w:rsidR="007E2AE6" w:rsidRPr="000C35EC">
        <w:rPr>
          <w:color w:val="000000"/>
        </w:rPr>
        <w:t>9</w:t>
      </w:r>
      <w:r w:rsidR="0034515C" w:rsidRPr="007E2AE6">
        <w:rPr>
          <w:color w:val="000000"/>
        </w:rPr>
        <w:t>.4 Договору;</w:t>
      </w:r>
    </w:p>
    <w:p w14:paraId="102FD50D" w14:textId="1EDDECE7" w:rsidR="008078B9" w:rsidRPr="00B14C44" w:rsidRDefault="008078B9" w:rsidP="00015AAA">
      <w:pPr>
        <w:pStyle w:val="31"/>
        <w:tabs>
          <w:tab w:val="left" w:pos="0"/>
        </w:tabs>
        <w:spacing w:after="0"/>
        <w:ind w:left="0" w:firstLine="567"/>
        <w:jc w:val="both"/>
        <w:rPr>
          <w:sz w:val="24"/>
          <w:szCs w:val="24"/>
          <w:lang w:val="uk-UA" w:eastAsia="ar-SA"/>
        </w:rPr>
      </w:pPr>
      <w:r w:rsidRPr="00B14C44">
        <w:rPr>
          <w:sz w:val="24"/>
          <w:szCs w:val="24"/>
          <w:lang w:val="uk-UA" w:eastAsia="ar-SA"/>
        </w:rPr>
        <w:t>7.1.</w:t>
      </w:r>
      <w:r w:rsidR="00145F3B" w:rsidRPr="00B14C44">
        <w:rPr>
          <w:sz w:val="24"/>
          <w:szCs w:val="24"/>
          <w:lang w:val="uk-UA" w:eastAsia="ar-SA"/>
        </w:rPr>
        <w:t>5</w:t>
      </w:r>
      <w:r w:rsidRPr="00B14C44">
        <w:rPr>
          <w:sz w:val="24"/>
          <w:szCs w:val="24"/>
          <w:lang w:val="uk-UA" w:eastAsia="ar-SA"/>
        </w:rPr>
        <w:t>. Замовник має інші права, визначені законодавством України та цим Договором.</w:t>
      </w:r>
    </w:p>
    <w:p w14:paraId="0DD2D8D3" w14:textId="77777777" w:rsidR="00B622AA" w:rsidRPr="00B14C44" w:rsidRDefault="00B622AA" w:rsidP="00015AAA">
      <w:pPr>
        <w:pStyle w:val="31"/>
        <w:tabs>
          <w:tab w:val="left" w:pos="0"/>
        </w:tabs>
        <w:spacing w:after="0"/>
        <w:ind w:left="0" w:firstLine="567"/>
        <w:jc w:val="both"/>
        <w:rPr>
          <w:sz w:val="24"/>
          <w:szCs w:val="24"/>
          <w:lang w:val="uk-UA"/>
        </w:rPr>
      </w:pPr>
    </w:p>
    <w:p w14:paraId="160D004F" w14:textId="77777777" w:rsidR="008078B9" w:rsidRPr="00B14C44" w:rsidRDefault="008078B9" w:rsidP="00015AAA">
      <w:pPr>
        <w:pStyle w:val="31"/>
        <w:tabs>
          <w:tab w:val="left" w:pos="0"/>
        </w:tabs>
        <w:spacing w:after="0"/>
        <w:ind w:left="0" w:firstLine="567"/>
        <w:jc w:val="both"/>
        <w:rPr>
          <w:sz w:val="24"/>
          <w:szCs w:val="24"/>
          <w:lang w:val="uk-UA"/>
        </w:rPr>
      </w:pPr>
      <w:r w:rsidRPr="00B14C44">
        <w:rPr>
          <w:b/>
          <w:sz w:val="24"/>
          <w:szCs w:val="24"/>
          <w:lang w:val="uk-UA" w:eastAsia="ar-SA"/>
        </w:rPr>
        <w:t>7.2. Замовник зобов’язаний:</w:t>
      </w:r>
    </w:p>
    <w:p w14:paraId="0BD18D1A" w14:textId="77777777"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7.2.1.</w:t>
      </w:r>
      <w:r w:rsidRPr="00B14C44">
        <w:rPr>
          <w:sz w:val="24"/>
          <w:szCs w:val="24"/>
          <w:lang w:val="uk-UA"/>
        </w:rPr>
        <w:t> </w:t>
      </w:r>
      <w:r w:rsidRPr="00B14C44">
        <w:rPr>
          <w:sz w:val="24"/>
          <w:szCs w:val="24"/>
          <w:lang w:val="uk-UA" w:eastAsia="ar-SA"/>
        </w:rPr>
        <w:t>Вчасно та у повному обсязі здійснювати оплату вартості належним чином наданих Виконавцем і прийнятих Замовником Послуг у порядку, передбаченому цим Договором.</w:t>
      </w:r>
    </w:p>
    <w:p w14:paraId="15AA64F2" w14:textId="440F2F78"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7.2.</w:t>
      </w:r>
      <w:r w:rsidR="004F538A" w:rsidRPr="00B14C44">
        <w:rPr>
          <w:sz w:val="24"/>
          <w:szCs w:val="24"/>
          <w:lang w:val="uk-UA" w:eastAsia="ar-SA"/>
        </w:rPr>
        <w:t>2</w:t>
      </w:r>
      <w:r w:rsidRPr="00B14C44">
        <w:rPr>
          <w:sz w:val="24"/>
          <w:szCs w:val="24"/>
          <w:lang w:val="uk-UA" w:eastAsia="ar-SA"/>
        </w:rPr>
        <w:t>. Приймати надані Послуги відповідно до умов цього Договору і в разі виявлення допущених відхилень від умов Договору або інших недоліків наданих Послуг негайно заявити про них Виконавцю.</w:t>
      </w:r>
    </w:p>
    <w:p w14:paraId="44EF4E63" w14:textId="77777777" w:rsidR="008078B9" w:rsidRPr="00B14C44" w:rsidRDefault="008078B9" w:rsidP="00015AAA">
      <w:pPr>
        <w:pStyle w:val="31"/>
        <w:tabs>
          <w:tab w:val="left" w:pos="0"/>
        </w:tabs>
        <w:spacing w:after="0"/>
        <w:ind w:left="0" w:firstLine="567"/>
        <w:jc w:val="both"/>
        <w:rPr>
          <w:sz w:val="24"/>
          <w:szCs w:val="24"/>
          <w:lang w:val="uk-UA"/>
        </w:rPr>
      </w:pPr>
      <w:r w:rsidRPr="00B14C44">
        <w:rPr>
          <w:b/>
          <w:sz w:val="24"/>
          <w:szCs w:val="24"/>
          <w:lang w:val="uk-UA" w:eastAsia="ar-SA"/>
        </w:rPr>
        <w:t>7.3. Виконавець має право:</w:t>
      </w:r>
    </w:p>
    <w:p w14:paraId="2B9F1354" w14:textId="258A0212"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lastRenderedPageBreak/>
        <w:t>7.3.1. Отримувати від Замовника</w:t>
      </w:r>
      <w:r w:rsidR="00644A1E">
        <w:rPr>
          <w:sz w:val="24"/>
          <w:szCs w:val="24"/>
          <w:lang w:val="uk-UA" w:eastAsia="ar-SA"/>
        </w:rPr>
        <w:t xml:space="preserve"> та/або Отримувач</w:t>
      </w:r>
      <w:r w:rsidR="004F657A">
        <w:rPr>
          <w:sz w:val="24"/>
          <w:szCs w:val="24"/>
          <w:lang w:val="uk-UA" w:eastAsia="ar-SA"/>
        </w:rPr>
        <w:t>ів</w:t>
      </w:r>
      <w:r w:rsidRPr="00B14C44">
        <w:rPr>
          <w:sz w:val="24"/>
          <w:szCs w:val="24"/>
          <w:lang w:val="uk-UA" w:eastAsia="ar-SA"/>
        </w:rPr>
        <w:t xml:space="preserve"> інформацію, необхідну для надання Послуг за цим Договором.</w:t>
      </w:r>
    </w:p>
    <w:p w14:paraId="10B55A21" w14:textId="77777777"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7.3.2. Отримати за надані Послуги оплату в розмірах і строки, передбачені цим Договором.</w:t>
      </w:r>
    </w:p>
    <w:p w14:paraId="184F6AF3" w14:textId="77777777" w:rsidR="008078B9" w:rsidRPr="00B14C44" w:rsidRDefault="008078B9" w:rsidP="00015AAA">
      <w:pPr>
        <w:pStyle w:val="31"/>
        <w:tabs>
          <w:tab w:val="left" w:pos="0"/>
        </w:tabs>
        <w:spacing w:after="0"/>
        <w:ind w:left="0" w:firstLine="567"/>
        <w:jc w:val="both"/>
        <w:rPr>
          <w:sz w:val="24"/>
          <w:szCs w:val="24"/>
          <w:lang w:val="uk-UA"/>
        </w:rPr>
      </w:pPr>
      <w:r w:rsidRPr="00B14C44">
        <w:rPr>
          <w:sz w:val="24"/>
          <w:szCs w:val="24"/>
          <w:lang w:val="uk-UA" w:eastAsia="ar-SA"/>
        </w:rPr>
        <w:t>7.3.3. Виконавець має інші права, що передбачені законодавством України та цим Договором.</w:t>
      </w:r>
    </w:p>
    <w:p w14:paraId="13FF9FE2" w14:textId="377A43C8" w:rsidR="008078B9" w:rsidRPr="00B14C44" w:rsidRDefault="008078B9" w:rsidP="00015AAA">
      <w:pPr>
        <w:pStyle w:val="31"/>
        <w:numPr>
          <w:ilvl w:val="1"/>
          <w:numId w:val="15"/>
        </w:numPr>
        <w:tabs>
          <w:tab w:val="left" w:pos="0"/>
        </w:tabs>
        <w:spacing w:after="0"/>
        <w:ind w:left="0" w:firstLine="567"/>
        <w:jc w:val="both"/>
        <w:rPr>
          <w:sz w:val="24"/>
          <w:szCs w:val="24"/>
          <w:lang w:val="uk-UA"/>
        </w:rPr>
      </w:pPr>
      <w:r w:rsidRPr="00B14C44">
        <w:rPr>
          <w:b/>
          <w:sz w:val="24"/>
          <w:szCs w:val="24"/>
          <w:lang w:val="uk-UA" w:eastAsia="ar-SA"/>
        </w:rPr>
        <w:t xml:space="preserve">Виконавець зобов’язаний: </w:t>
      </w:r>
      <w:r w:rsidRPr="00B14C44">
        <w:rPr>
          <w:sz w:val="24"/>
          <w:szCs w:val="24"/>
          <w:lang w:val="uk-UA" w:eastAsia="ar-SA"/>
        </w:rPr>
        <w:t>.</w:t>
      </w:r>
    </w:p>
    <w:p w14:paraId="50A55DA5" w14:textId="7E5A8F8F" w:rsidR="008078B9" w:rsidRPr="00B14C44" w:rsidRDefault="008078B9" w:rsidP="00015AAA">
      <w:pPr>
        <w:pStyle w:val="31"/>
        <w:numPr>
          <w:ilvl w:val="2"/>
          <w:numId w:val="15"/>
        </w:numPr>
        <w:tabs>
          <w:tab w:val="left" w:pos="0"/>
        </w:tabs>
        <w:spacing w:after="0"/>
        <w:ind w:left="0" w:firstLine="567"/>
        <w:jc w:val="both"/>
        <w:rPr>
          <w:sz w:val="24"/>
          <w:szCs w:val="24"/>
          <w:lang w:val="uk-UA"/>
        </w:rPr>
      </w:pPr>
      <w:r w:rsidRPr="00B14C44">
        <w:rPr>
          <w:sz w:val="24"/>
          <w:szCs w:val="24"/>
          <w:lang w:val="uk-UA" w:eastAsia="ar-SA"/>
        </w:rPr>
        <w:t xml:space="preserve">Якісно, своєчасно та у повному обсязі надавати </w:t>
      </w:r>
      <w:r w:rsidR="00835B3F">
        <w:rPr>
          <w:sz w:val="24"/>
          <w:szCs w:val="24"/>
          <w:lang w:val="uk-UA" w:eastAsia="ar-SA"/>
        </w:rPr>
        <w:t>Отримувачам</w:t>
      </w:r>
      <w:r w:rsidR="00835B3F" w:rsidRPr="00B14C44">
        <w:rPr>
          <w:sz w:val="24"/>
          <w:szCs w:val="24"/>
          <w:lang w:val="uk-UA" w:eastAsia="ar-SA"/>
        </w:rPr>
        <w:t xml:space="preserve"> </w:t>
      </w:r>
      <w:r w:rsidRPr="00B14C44">
        <w:rPr>
          <w:sz w:val="24"/>
          <w:szCs w:val="24"/>
          <w:lang w:val="uk-UA" w:eastAsia="ar-SA"/>
        </w:rPr>
        <w:t>Послуги, передбачені цим Договором.</w:t>
      </w:r>
    </w:p>
    <w:p w14:paraId="32CD3CEE" w14:textId="10CEFAA5" w:rsidR="00F94896" w:rsidRPr="00B14C44" w:rsidRDefault="008078B9" w:rsidP="00015AAA">
      <w:pPr>
        <w:pStyle w:val="31"/>
        <w:numPr>
          <w:ilvl w:val="2"/>
          <w:numId w:val="15"/>
        </w:numPr>
        <w:tabs>
          <w:tab w:val="left" w:pos="0"/>
        </w:tabs>
        <w:spacing w:after="0"/>
        <w:ind w:left="0" w:firstLine="567"/>
        <w:jc w:val="both"/>
        <w:rPr>
          <w:sz w:val="24"/>
          <w:szCs w:val="24"/>
          <w:lang w:val="uk-UA"/>
        </w:rPr>
      </w:pPr>
      <w:r w:rsidRPr="00B14C44">
        <w:rPr>
          <w:sz w:val="24"/>
          <w:szCs w:val="24"/>
          <w:lang w:val="uk-UA" w:eastAsia="ar-SA"/>
        </w:rPr>
        <w:t>Забезпечити ведення та передачу Замовнику</w:t>
      </w:r>
      <w:r w:rsidR="00835B3F">
        <w:rPr>
          <w:sz w:val="24"/>
          <w:szCs w:val="24"/>
          <w:lang w:val="uk-UA" w:eastAsia="ar-SA"/>
        </w:rPr>
        <w:t xml:space="preserve"> та Отримувачам</w:t>
      </w:r>
      <w:r w:rsidRPr="00B14C44">
        <w:rPr>
          <w:sz w:val="24"/>
          <w:szCs w:val="24"/>
          <w:lang w:val="uk-UA" w:eastAsia="ar-SA"/>
        </w:rPr>
        <w:t xml:space="preserve"> в установленому порядку документів про виконання</w:t>
      </w:r>
      <w:r w:rsidR="00852ED7" w:rsidRPr="00B14C44">
        <w:rPr>
          <w:sz w:val="24"/>
          <w:szCs w:val="24"/>
          <w:lang w:val="uk-UA" w:eastAsia="ar-SA"/>
        </w:rPr>
        <w:t xml:space="preserve"> умов</w:t>
      </w:r>
      <w:r w:rsidRPr="00B14C44">
        <w:rPr>
          <w:sz w:val="24"/>
          <w:szCs w:val="24"/>
          <w:lang w:val="uk-UA" w:eastAsia="ar-SA"/>
        </w:rPr>
        <w:t xml:space="preserve"> цього Договору.</w:t>
      </w:r>
    </w:p>
    <w:p w14:paraId="6A79E303" w14:textId="1652DE40" w:rsidR="008078B9" w:rsidRPr="00B14C44" w:rsidRDefault="008078B9" w:rsidP="00015AAA">
      <w:pPr>
        <w:pStyle w:val="31"/>
        <w:numPr>
          <w:ilvl w:val="2"/>
          <w:numId w:val="15"/>
        </w:numPr>
        <w:tabs>
          <w:tab w:val="left" w:pos="0"/>
          <w:tab w:val="left" w:pos="426"/>
        </w:tabs>
        <w:spacing w:after="0"/>
        <w:ind w:left="0" w:firstLine="567"/>
        <w:jc w:val="both"/>
        <w:rPr>
          <w:b/>
          <w:sz w:val="24"/>
          <w:szCs w:val="24"/>
          <w:lang w:val="uk-UA"/>
        </w:rPr>
      </w:pPr>
      <w:r w:rsidRPr="00B14C44">
        <w:rPr>
          <w:sz w:val="24"/>
          <w:szCs w:val="24"/>
          <w:lang w:val="uk-UA" w:eastAsia="ar-SA"/>
        </w:rPr>
        <w:t>Інформувати в установленому порядку Замовника про</w:t>
      </w:r>
      <w:r w:rsidR="003F4D2B" w:rsidRPr="00B14C44">
        <w:rPr>
          <w:sz w:val="24"/>
          <w:szCs w:val="24"/>
          <w:lang w:val="uk-UA" w:eastAsia="ar-SA"/>
        </w:rPr>
        <w:t>:</w:t>
      </w:r>
      <w:r w:rsidRPr="00B14C44">
        <w:rPr>
          <w:sz w:val="24"/>
          <w:szCs w:val="24"/>
          <w:lang w:val="uk-UA" w:eastAsia="ar-SA"/>
        </w:rPr>
        <w:t xml:space="preserve"> хід виконання умов Договору, обставини, що перешкоджають його виконанню, а також про заходи, необхідні для їх усунення.</w:t>
      </w:r>
    </w:p>
    <w:p w14:paraId="00E70686" w14:textId="0424EA5C" w:rsidR="00852ED7" w:rsidRPr="00B14C44" w:rsidRDefault="00852ED7" w:rsidP="00015AAA">
      <w:pPr>
        <w:pStyle w:val="31"/>
        <w:numPr>
          <w:ilvl w:val="2"/>
          <w:numId w:val="15"/>
        </w:numPr>
        <w:tabs>
          <w:tab w:val="left" w:pos="0"/>
          <w:tab w:val="left" w:pos="426"/>
        </w:tabs>
        <w:spacing w:after="0"/>
        <w:ind w:left="0" w:firstLine="567"/>
        <w:jc w:val="both"/>
        <w:rPr>
          <w:b/>
          <w:sz w:val="24"/>
          <w:szCs w:val="24"/>
          <w:lang w:val="uk-UA"/>
        </w:rPr>
      </w:pPr>
      <w:r w:rsidRPr="00B14C44">
        <w:rPr>
          <w:sz w:val="24"/>
          <w:szCs w:val="24"/>
          <w:lang w:val="uk-UA"/>
        </w:rPr>
        <w:t>Відшкодувати збитки, якщо вони виникли внаслідок невиконання або неналежного виконання Виконавцем взятих на себе обов'язків за цим Договором.</w:t>
      </w:r>
    </w:p>
    <w:p w14:paraId="27510F70" w14:textId="60BF432B" w:rsidR="0034515C" w:rsidRPr="00644A1E" w:rsidRDefault="0034515C" w:rsidP="00015AAA">
      <w:pPr>
        <w:pStyle w:val="31"/>
        <w:numPr>
          <w:ilvl w:val="2"/>
          <w:numId w:val="15"/>
        </w:numPr>
        <w:tabs>
          <w:tab w:val="left" w:pos="0"/>
          <w:tab w:val="left" w:pos="426"/>
        </w:tabs>
        <w:spacing w:after="0"/>
        <w:ind w:left="0" w:firstLine="567"/>
        <w:jc w:val="both"/>
        <w:rPr>
          <w:b/>
          <w:sz w:val="24"/>
          <w:szCs w:val="24"/>
          <w:lang w:val="uk-UA"/>
        </w:rPr>
      </w:pPr>
      <w:r w:rsidRPr="002B2BA2">
        <w:rPr>
          <w:sz w:val="24"/>
          <w:szCs w:val="24"/>
          <w:lang w:val="uk-UA"/>
        </w:rPr>
        <w:t>Дотримуватись чинного законодавства про економічні санкції, в тому числі, залежно від обставин, не укладати жодних угод, не брати участі в жодних транзакціях, жодній діяльності з будь-якою фізичною чи юридичною особою, на яку накладено санкції, або в інтересах будь-якої держави чи території, на яку поширюються санкції, за винятком випадків, коли це дозволено законодавством про економічні санкції.</w:t>
      </w:r>
    </w:p>
    <w:p w14:paraId="0FB5534E" w14:textId="769A7263" w:rsidR="0034515C" w:rsidRPr="00644A1E" w:rsidRDefault="0034515C" w:rsidP="00015AAA">
      <w:pPr>
        <w:pStyle w:val="31"/>
        <w:numPr>
          <w:ilvl w:val="2"/>
          <w:numId w:val="15"/>
        </w:numPr>
        <w:tabs>
          <w:tab w:val="left" w:pos="0"/>
          <w:tab w:val="left" w:pos="426"/>
        </w:tabs>
        <w:spacing w:after="0"/>
        <w:ind w:left="0" w:firstLine="567"/>
        <w:jc w:val="both"/>
        <w:rPr>
          <w:b/>
          <w:sz w:val="24"/>
          <w:szCs w:val="24"/>
          <w:lang w:val="uk-UA"/>
        </w:rPr>
      </w:pPr>
      <w:r w:rsidRPr="002B2BA2">
        <w:rPr>
          <w:sz w:val="24"/>
          <w:szCs w:val="24"/>
          <w:lang w:val="uk-UA"/>
        </w:rPr>
        <w:t>Законодавство про економічні санкції, що згадується у цьому Договорі, визначається таким чином: «Законодавство про економічні санкції» означає будь-які економічні чи фінансові санкції, що застосовуються Управлінням з контролю за іноземними активами Міністерства фінансів США («OFAC»), Державним департаментом США, будь-якою іншою установою уряду США, Організацією Об’єднаних Націй, Великою Британією, Європейським Союзом чи будь-якою його державою-учасницею та/або Швейцарією.</w:t>
      </w:r>
    </w:p>
    <w:p w14:paraId="6A38D744" w14:textId="531F7B5A" w:rsidR="0034515C" w:rsidRPr="00644A1E" w:rsidRDefault="0034515C" w:rsidP="00015AAA">
      <w:pPr>
        <w:pStyle w:val="31"/>
        <w:numPr>
          <w:ilvl w:val="2"/>
          <w:numId w:val="15"/>
        </w:numPr>
        <w:tabs>
          <w:tab w:val="left" w:pos="0"/>
          <w:tab w:val="left" w:pos="426"/>
        </w:tabs>
        <w:spacing w:after="0"/>
        <w:ind w:left="0" w:firstLine="567"/>
        <w:jc w:val="both"/>
        <w:rPr>
          <w:b/>
          <w:sz w:val="24"/>
          <w:szCs w:val="24"/>
          <w:lang w:val="uk-UA"/>
        </w:rPr>
      </w:pPr>
      <w:r w:rsidRPr="002B2BA2">
        <w:rPr>
          <w:sz w:val="24"/>
          <w:szCs w:val="24"/>
          <w:lang w:val="uk-UA"/>
        </w:rPr>
        <w:t>Не здійснювати операцій або іншим чином сприяти експорту, передачі товарів, послуг, програмного забезпечення, технічних даних або технологій в порушення чинних нормативних актів, законів або обов’язкових для виконання заходів.</w:t>
      </w:r>
    </w:p>
    <w:p w14:paraId="3C8EEDAA" w14:textId="72DA66CA" w:rsidR="006F5FE2" w:rsidRPr="00644A1E" w:rsidRDefault="006F5FE2" w:rsidP="00015AAA">
      <w:pPr>
        <w:pStyle w:val="31"/>
        <w:numPr>
          <w:ilvl w:val="2"/>
          <w:numId w:val="15"/>
        </w:numPr>
        <w:tabs>
          <w:tab w:val="left" w:pos="0"/>
          <w:tab w:val="left" w:pos="426"/>
        </w:tabs>
        <w:spacing w:after="0"/>
        <w:ind w:left="0" w:firstLine="567"/>
        <w:jc w:val="both"/>
        <w:rPr>
          <w:b/>
          <w:sz w:val="24"/>
          <w:szCs w:val="24"/>
          <w:lang w:val="uk-UA"/>
        </w:rPr>
      </w:pPr>
      <w:r w:rsidRPr="009F5E1B">
        <w:rPr>
          <w:bCs/>
          <w:sz w:val="24"/>
          <w:szCs w:val="24"/>
          <w:lang w:val="uk-UA"/>
        </w:rPr>
        <w:t xml:space="preserve">Дотримуватись Кодексу поведінки постачальників, викладених згідно посилання: </w:t>
      </w:r>
      <w:hyperlink r:id="rId9" w:history="1">
        <w:r w:rsidRPr="002B2BA2">
          <w:rPr>
            <w:rStyle w:val="a8"/>
            <w:bCs/>
            <w:color w:val="auto"/>
            <w:sz w:val="24"/>
            <w:szCs w:val="24"/>
            <w:lang w:val="uk-UA"/>
          </w:rPr>
          <w:t>https://www.theglobalfund.org/media/3275/corporate_codeofconductforsuppliers_policy_en.pdf</w:t>
        </w:r>
      </w:hyperlink>
    </w:p>
    <w:p w14:paraId="76BA6CAF" w14:textId="77777777" w:rsidR="00551674" w:rsidRPr="00B14C44" w:rsidRDefault="00551674" w:rsidP="00015AAA">
      <w:pPr>
        <w:pStyle w:val="31"/>
        <w:tabs>
          <w:tab w:val="left" w:pos="0"/>
          <w:tab w:val="left" w:pos="426"/>
        </w:tabs>
        <w:spacing w:after="0"/>
        <w:ind w:left="0"/>
        <w:jc w:val="both"/>
        <w:rPr>
          <w:b/>
          <w:sz w:val="24"/>
          <w:szCs w:val="24"/>
          <w:lang w:val="uk-UA"/>
        </w:rPr>
      </w:pPr>
    </w:p>
    <w:p w14:paraId="27C5E580" w14:textId="4FA63724" w:rsidR="008078B9" w:rsidRPr="00B14C44" w:rsidRDefault="008078B9" w:rsidP="00015AAA">
      <w:pPr>
        <w:pStyle w:val="31"/>
        <w:numPr>
          <w:ilvl w:val="0"/>
          <w:numId w:val="15"/>
        </w:numPr>
        <w:tabs>
          <w:tab w:val="left" w:pos="426"/>
          <w:tab w:val="left" w:pos="1276"/>
        </w:tabs>
        <w:spacing w:after="0"/>
        <w:jc w:val="center"/>
        <w:rPr>
          <w:b/>
          <w:sz w:val="24"/>
          <w:szCs w:val="24"/>
          <w:lang w:val="uk-UA"/>
        </w:rPr>
      </w:pPr>
      <w:r w:rsidRPr="00B14C44">
        <w:rPr>
          <w:b/>
          <w:sz w:val="24"/>
          <w:szCs w:val="24"/>
          <w:lang w:val="uk-UA"/>
        </w:rPr>
        <w:t>ВІДПОВІДАЛЬНІСТЬ СТОРІН</w:t>
      </w:r>
    </w:p>
    <w:p w14:paraId="35EB95B7" w14:textId="50FDC3FB" w:rsidR="0081647B" w:rsidRPr="00B14C44" w:rsidRDefault="0081647B" w:rsidP="00015AAA">
      <w:pPr>
        <w:widowControl w:val="0"/>
        <w:tabs>
          <w:tab w:val="left" w:pos="561"/>
        </w:tabs>
        <w:ind w:firstLine="567"/>
        <w:jc w:val="both"/>
        <w:rPr>
          <w:sz w:val="24"/>
          <w:szCs w:val="24"/>
          <w:lang w:val="uk-UA"/>
        </w:rPr>
      </w:pPr>
      <w:r w:rsidRPr="00B14C44">
        <w:rPr>
          <w:sz w:val="24"/>
          <w:szCs w:val="24"/>
          <w:lang w:val="uk-UA"/>
        </w:rPr>
        <w:t>8.1. За невиконання або неналежне виконання обов’язків за Договором Сторони несуть відповідальність, передбачену цим Договором та чинним законодавством України.</w:t>
      </w:r>
    </w:p>
    <w:p w14:paraId="29DB7110" w14:textId="7BF3B834" w:rsidR="0081647B" w:rsidRPr="00B14C44" w:rsidRDefault="00B767A9" w:rsidP="00015AAA">
      <w:pPr>
        <w:widowControl w:val="0"/>
        <w:tabs>
          <w:tab w:val="left" w:pos="561"/>
        </w:tabs>
        <w:ind w:firstLine="567"/>
        <w:jc w:val="both"/>
        <w:rPr>
          <w:noProof/>
          <w:sz w:val="24"/>
          <w:szCs w:val="24"/>
          <w:lang w:val="uk-UA"/>
        </w:rPr>
      </w:pPr>
      <w:r w:rsidRPr="00B14C44">
        <w:rPr>
          <w:noProof/>
          <w:sz w:val="24"/>
          <w:szCs w:val="24"/>
          <w:lang w:val="uk-UA"/>
        </w:rPr>
        <w:t>8</w:t>
      </w:r>
      <w:r w:rsidR="0081647B" w:rsidRPr="00B14C44">
        <w:rPr>
          <w:noProof/>
          <w:sz w:val="24"/>
          <w:szCs w:val="24"/>
          <w:lang w:val="uk-UA"/>
        </w:rPr>
        <w:t xml:space="preserve">.2. За порушення умов зобов’язання щодо якості Послуг </w:t>
      </w:r>
      <w:r w:rsidR="0081647B" w:rsidRPr="00B14C44">
        <w:rPr>
          <w:sz w:val="24"/>
          <w:szCs w:val="24"/>
          <w:lang w:val="uk-UA"/>
        </w:rPr>
        <w:t xml:space="preserve">Виконавець сплачує </w:t>
      </w:r>
      <w:r w:rsidR="0081647B" w:rsidRPr="00B14C44">
        <w:rPr>
          <w:noProof/>
          <w:sz w:val="24"/>
          <w:szCs w:val="24"/>
          <w:lang w:val="uk-UA"/>
        </w:rPr>
        <w:t>штраф у розмірі 20% (двадцяти відсотків) від ціни цього Договору.</w:t>
      </w:r>
    </w:p>
    <w:p w14:paraId="628D35A6" w14:textId="4FEE9DFF" w:rsidR="0081647B" w:rsidRPr="00B14C44" w:rsidRDefault="00B767A9" w:rsidP="00015AAA">
      <w:pPr>
        <w:widowControl w:val="0"/>
        <w:numPr>
          <w:ilvl w:val="1"/>
          <w:numId w:val="0"/>
        </w:numPr>
        <w:tabs>
          <w:tab w:val="left" w:pos="0"/>
          <w:tab w:val="left" w:pos="993"/>
        </w:tabs>
        <w:ind w:right="-2" w:firstLine="567"/>
        <w:jc w:val="both"/>
        <w:rPr>
          <w:sz w:val="24"/>
          <w:szCs w:val="24"/>
          <w:lang w:val="uk-UA" w:eastAsia="ar-SA"/>
        </w:rPr>
      </w:pPr>
      <w:r w:rsidRPr="00B14C44">
        <w:rPr>
          <w:noProof/>
          <w:sz w:val="24"/>
          <w:szCs w:val="24"/>
          <w:lang w:val="uk-UA"/>
        </w:rPr>
        <w:t xml:space="preserve">  8</w:t>
      </w:r>
      <w:r w:rsidR="0081647B" w:rsidRPr="00B14C44">
        <w:rPr>
          <w:noProof/>
          <w:sz w:val="24"/>
          <w:szCs w:val="24"/>
          <w:lang w:val="uk-UA"/>
        </w:rPr>
        <w:t xml:space="preserve">.3. </w:t>
      </w:r>
      <w:r w:rsidR="0081647B" w:rsidRPr="00B14C44">
        <w:rPr>
          <w:sz w:val="24"/>
          <w:szCs w:val="24"/>
          <w:lang w:val="uk-UA" w:eastAsia="ar-SA"/>
        </w:rPr>
        <w:t>За порушення строків виконання зобов’язання Виконавець сплачує пеню у розмірі 0,1</w:t>
      </w:r>
      <w:r w:rsidR="003F4D2B" w:rsidRPr="00B14C44">
        <w:rPr>
          <w:sz w:val="24"/>
          <w:szCs w:val="24"/>
          <w:lang w:val="uk-UA" w:eastAsia="ar-SA"/>
        </w:rPr>
        <w:t>%</w:t>
      </w:r>
      <w:r w:rsidR="0081647B" w:rsidRPr="00B14C44">
        <w:rPr>
          <w:sz w:val="24"/>
          <w:szCs w:val="24"/>
          <w:lang w:val="uk-UA" w:eastAsia="ar-SA"/>
        </w:rPr>
        <w:t xml:space="preserve"> (нуль цілих одна десята відсотка) вартості Послуг, з яких допущено прострочення виконання за кожний день прострочення, а за прострочення понад 30 (тридцять) днів додатково стягується штраф у розмірі 7</w:t>
      </w:r>
      <w:r w:rsidR="003F4D2B" w:rsidRPr="00B14C44">
        <w:rPr>
          <w:sz w:val="24"/>
          <w:szCs w:val="24"/>
          <w:lang w:val="uk-UA" w:eastAsia="ar-SA"/>
        </w:rPr>
        <w:t>%</w:t>
      </w:r>
      <w:r w:rsidR="0081647B" w:rsidRPr="00B14C44">
        <w:rPr>
          <w:sz w:val="24"/>
          <w:szCs w:val="24"/>
          <w:lang w:val="uk-UA" w:eastAsia="ar-SA"/>
        </w:rPr>
        <w:t xml:space="preserve"> (семи</w:t>
      </w:r>
      <w:r w:rsidR="003F4D2B" w:rsidRPr="00B14C44">
        <w:rPr>
          <w:sz w:val="24"/>
          <w:szCs w:val="24"/>
          <w:lang w:val="uk-UA" w:eastAsia="ar-SA"/>
        </w:rPr>
        <w:t xml:space="preserve"> відсотків</w:t>
      </w:r>
      <w:r w:rsidR="0081647B" w:rsidRPr="00B14C44">
        <w:rPr>
          <w:sz w:val="24"/>
          <w:szCs w:val="24"/>
          <w:lang w:val="uk-UA" w:eastAsia="ar-SA"/>
        </w:rPr>
        <w:t>) вказаної вартості.</w:t>
      </w:r>
    </w:p>
    <w:p w14:paraId="5E4FFC0B" w14:textId="2B00F5A0" w:rsidR="0081647B" w:rsidRPr="00B14C44" w:rsidRDefault="00B767A9" w:rsidP="00015AAA">
      <w:pPr>
        <w:suppressAutoHyphens/>
        <w:ind w:firstLine="567"/>
        <w:contextualSpacing/>
        <w:jc w:val="both"/>
        <w:rPr>
          <w:rFonts w:eastAsia="Calibri"/>
          <w:bCs/>
          <w:sz w:val="24"/>
          <w:szCs w:val="24"/>
          <w:lang w:val="uk-UA"/>
        </w:rPr>
      </w:pPr>
      <w:r w:rsidRPr="00B14C44">
        <w:rPr>
          <w:rFonts w:eastAsia="Calibri"/>
          <w:noProof/>
          <w:sz w:val="24"/>
          <w:szCs w:val="24"/>
          <w:lang w:val="uk-UA"/>
        </w:rPr>
        <w:t>8</w:t>
      </w:r>
      <w:r w:rsidR="0081647B" w:rsidRPr="00B14C44">
        <w:rPr>
          <w:rFonts w:eastAsia="Calibri"/>
          <w:noProof/>
          <w:sz w:val="24"/>
          <w:szCs w:val="24"/>
          <w:lang w:val="uk-UA"/>
        </w:rPr>
        <w:t xml:space="preserve">.4. </w:t>
      </w:r>
      <w:r w:rsidR="0081647B" w:rsidRPr="00B14C44">
        <w:rPr>
          <w:rFonts w:eastAsia="Calibri"/>
          <w:bCs/>
          <w:sz w:val="24"/>
          <w:szCs w:val="24"/>
          <w:lang w:val="uk-UA"/>
        </w:rPr>
        <w:t xml:space="preserve">Замовник звільняється від будь-якої відповідальності за порушення умов оплати, передбачених цим Договором, строків здійснення розрахунків </w:t>
      </w:r>
      <w:r w:rsidR="004B13FE" w:rsidRPr="00B14C44">
        <w:rPr>
          <w:rFonts w:eastAsia="Calibri"/>
          <w:bCs/>
          <w:sz w:val="24"/>
          <w:szCs w:val="24"/>
          <w:lang w:val="uk-UA"/>
        </w:rPr>
        <w:t>з урахуванням ресурсної забезпеченості єдиного казначейського рахунка в зазначеній Порядком виконання повноважень Державною казначейською службою в особливому режимі в умовах воєнного стану, затвердженим постановою Кабінету Міністрів України від 09 червня 2021 року № 590 черговості.</w:t>
      </w:r>
      <w:r w:rsidR="0081647B" w:rsidRPr="00B14C44">
        <w:rPr>
          <w:rFonts w:eastAsia="Calibri"/>
          <w:bCs/>
          <w:sz w:val="24"/>
          <w:szCs w:val="24"/>
          <w:lang w:val="uk-UA"/>
        </w:rPr>
        <w:t>.</w:t>
      </w:r>
    </w:p>
    <w:p w14:paraId="3D850A90" w14:textId="708CFA9F" w:rsidR="0081647B" w:rsidRPr="00B14C44" w:rsidRDefault="00B767A9" w:rsidP="00015AAA">
      <w:pPr>
        <w:suppressAutoHyphens/>
        <w:ind w:firstLine="567"/>
        <w:contextualSpacing/>
        <w:jc w:val="both"/>
        <w:rPr>
          <w:rFonts w:eastAsia="Calibri"/>
          <w:bCs/>
          <w:sz w:val="24"/>
          <w:szCs w:val="24"/>
          <w:lang w:val="uk-UA"/>
        </w:rPr>
      </w:pPr>
      <w:r w:rsidRPr="00B14C44">
        <w:rPr>
          <w:rFonts w:eastAsia="Calibri"/>
          <w:bCs/>
          <w:sz w:val="24"/>
          <w:szCs w:val="24"/>
          <w:lang w:val="uk-UA"/>
        </w:rPr>
        <w:t>8</w:t>
      </w:r>
      <w:r w:rsidR="0081647B" w:rsidRPr="00B14C44">
        <w:rPr>
          <w:rFonts w:eastAsia="Calibri"/>
          <w:bCs/>
          <w:sz w:val="24"/>
          <w:szCs w:val="24"/>
          <w:lang w:val="uk-UA"/>
        </w:rPr>
        <w:t xml:space="preserve">.5. Виконавець визнає та погоджується, що Замовник залишає за собою право в односторонньому порядку при розрахунку за надані Послуги  зменшувати суму оплати за надані Послуги на суму штрафних санкцій. </w:t>
      </w:r>
    </w:p>
    <w:p w14:paraId="36774202" w14:textId="77777777" w:rsidR="00551674" w:rsidRPr="00B14C44" w:rsidRDefault="00551674" w:rsidP="00015AAA">
      <w:pPr>
        <w:pStyle w:val="31"/>
        <w:tabs>
          <w:tab w:val="left" w:pos="426"/>
          <w:tab w:val="left" w:pos="1276"/>
        </w:tabs>
        <w:spacing w:after="0"/>
        <w:ind w:left="0" w:firstLine="851"/>
        <w:jc w:val="both"/>
        <w:rPr>
          <w:b/>
          <w:sz w:val="24"/>
          <w:szCs w:val="24"/>
          <w:lang w:val="uk-UA"/>
        </w:rPr>
      </w:pPr>
    </w:p>
    <w:p w14:paraId="1C38BAEE" w14:textId="545FBE6D" w:rsidR="008078B9" w:rsidRPr="00B14C44" w:rsidRDefault="008078B9" w:rsidP="00015AAA">
      <w:pPr>
        <w:pStyle w:val="31"/>
        <w:numPr>
          <w:ilvl w:val="0"/>
          <w:numId w:val="15"/>
        </w:numPr>
        <w:tabs>
          <w:tab w:val="left" w:pos="426"/>
          <w:tab w:val="left" w:pos="1276"/>
        </w:tabs>
        <w:spacing w:after="0"/>
        <w:jc w:val="center"/>
        <w:rPr>
          <w:b/>
          <w:color w:val="000000"/>
          <w:sz w:val="24"/>
          <w:szCs w:val="24"/>
          <w:lang w:val="uk-UA" w:eastAsia="ar-SA"/>
        </w:rPr>
      </w:pPr>
      <w:r w:rsidRPr="00B14C44">
        <w:rPr>
          <w:b/>
          <w:color w:val="000000"/>
          <w:sz w:val="24"/>
          <w:szCs w:val="24"/>
          <w:lang w:val="uk-UA" w:eastAsia="ar-SA"/>
        </w:rPr>
        <w:t>СТРОК ДІЇ ДОГОВОРУ</w:t>
      </w:r>
    </w:p>
    <w:p w14:paraId="09082E10" w14:textId="25C86CDE" w:rsidR="00FC0BE5" w:rsidRPr="00B14C44" w:rsidRDefault="008078B9" w:rsidP="00015AAA">
      <w:pPr>
        <w:widowControl w:val="0"/>
        <w:tabs>
          <w:tab w:val="left" w:pos="561"/>
        </w:tabs>
        <w:ind w:firstLine="709"/>
        <w:jc w:val="both"/>
        <w:rPr>
          <w:rFonts w:eastAsia="Calibri"/>
          <w:sz w:val="24"/>
          <w:szCs w:val="24"/>
          <w:lang w:val="uk-UA"/>
        </w:rPr>
      </w:pPr>
      <w:r w:rsidRPr="00B14C44">
        <w:rPr>
          <w:sz w:val="24"/>
          <w:szCs w:val="24"/>
          <w:shd w:val="clear" w:color="auto" w:fill="FFFFFF"/>
          <w:lang w:val="uk-UA" w:eastAsia="ar-SA"/>
        </w:rPr>
        <w:lastRenderedPageBreak/>
        <w:t>9.1. </w:t>
      </w:r>
      <w:r w:rsidR="00FC0BE5" w:rsidRPr="00B14C44">
        <w:rPr>
          <w:sz w:val="24"/>
          <w:szCs w:val="24"/>
          <w:lang w:val="uk-UA"/>
        </w:rPr>
        <w:t>Цей Договір набуває чинності з моменту його підписання уповноваженими представниками Сторін та діє до 31 грудня 202</w:t>
      </w:r>
      <w:r w:rsidR="008808B7" w:rsidRPr="00B14C44">
        <w:rPr>
          <w:sz w:val="24"/>
          <w:szCs w:val="24"/>
          <w:lang w:val="uk-UA"/>
        </w:rPr>
        <w:t>4</w:t>
      </w:r>
      <w:r w:rsidR="00FC0BE5" w:rsidRPr="00B14C44">
        <w:rPr>
          <w:sz w:val="24"/>
          <w:szCs w:val="24"/>
          <w:lang w:val="uk-UA"/>
        </w:rPr>
        <w:t xml:space="preserve"> року, </w:t>
      </w:r>
      <w:r w:rsidR="00FC0BE5" w:rsidRPr="00B14C44">
        <w:rPr>
          <w:rFonts w:eastAsia="Calibri"/>
          <w:sz w:val="24"/>
          <w:szCs w:val="24"/>
          <w:lang w:val="uk-UA"/>
        </w:rPr>
        <w:t xml:space="preserve">але у будь-якому випадку до повного виконання Сторонами своїх зобов'язань. </w:t>
      </w:r>
    </w:p>
    <w:p w14:paraId="1E665D48" w14:textId="19A61EAC" w:rsidR="00FC0BE5" w:rsidRDefault="00FC0BE5" w:rsidP="00015AAA">
      <w:pPr>
        <w:widowControl w:val="0"/>
        <w:tabs>
          <w:tab w:val="left" w:pos="561"/>
        </w:tabs>
        <w:ind w:firstLine="709"/>
        <w:jc w:val="both"/>
        <w:rPr>
          <w:sz w:val="24"/>
          <w:szCs w:val="24"/>
          <w:shd w:val="clear" w:color="auto" w:fill="FFFFFF"/>
          <w:lang w:val="uk-UA" w:eastAsia="ar-SA"/>
        </w:rPr>
      </w:pPr>
      <w:r w:rsidRPr="00B14C44">
        <w:rPr>
          <w:rFonts w:eastAsia="Calibri"/>
          <w:sz w:val="24"/>
          <w:szCs w:val="24"/>
          <w:lang w:val="uk-UA"/>
        </w:rPr>
        <w:t xml:space="preserve">9.2. </w:t>
      </w:r>
      <w:r w:rsidRPr="00B14C44">
        <w:rPr>
          <w:sz w:val="24"/>
          <w:szCs w:val="24"/>
          <w:lang w:val="uk-UA"/>
        </w:rPr>
        <w:t xml:space="preserve">Закінчення строку дії цього Договору не </w:t>
      </w:r>
      <w:proofErr w:type="spellStart"/>
      <w:r w:rsidRPr="00B14C44">
        <w:rPr>
          <w:sz w:val="24"/>
          <w:szCs w:val="24"/>
          <w:lang w:val="uk-UA"/>
        </w:rPr>
        <w:t>звiльняє</w:t>
      </w:r>
      <w:proofErr w:type="spellEnd"/>
      <w:r w:rsidRPr="00B14C44">
        <w:rPr>
          <w:sz w:val="24"/>
          <w:szCs w:val="24"/>
          <w:lang w:val="uk-UA"/>
        </w:rPr>
        <w:t xml:space="preserve"> Сторони </w:t>
      </w:r>
      <w:proofErr w:type="spellStart"/>
      <w:r w:rsidRPr="00B14C44">
        <w:rPr>
          <w:sz w:val="24"/>
          <w:szCs w:val="24"/>
          <w:lang w:val="uk-UA"/>
        </w:rPr>
        <w:t>вiд</w:t>
      </w:r>
      <w:proofErr w:type="spellEnd"/>
      <w:r w:rsidRPr="00B14C44">
        <w:rPr>
          <w:sz w:val="24"/>
          <w:szCs w:val="24"/>
          <w:lang w:val="uk-UA"/>
        </w:rPr>
        <w:t xml:space="preserve"> виконання тих зобов’язань, які залишились не виконаними, а також від </w:t>
      </w:r>
      <w:proofErr w:type="spellStart"/>
      <w:r w:rsidRPr="00B14C44">
        <w:rPr>
          <w:sz w:val="24"/>
          <w:szCs w:val="24"/>
          <w:lang w:val="uk-UA"/>
        </w:rPr>
        <w:t>вiдповiдальностi</w:t>
      </w:r>
      <w:proofErr w:type="spellEnd"/>
      <w:r w:rsidRPr="00B14C44">
        <w:rPr>
          <w:sz w:val="24"/>
          <w:szCs w:val="24"/>
          <w:lang w:val="uk-UA"/>
        </w:rPr>
        <w:t xml:space="preserve"> за його порушення, яке мало </w:t>
      </w:r>
      <w:proofErr w:type="spellStart"/>
      <w:r w:rsidRPr="00B14C44">
        <w:rPr>
          <w:sz w:val="24"/>
          <w:szCs w:val="24"/>
          <w:lang w:val="uk-UA"/>
        </w:rPr>
        <w:t>мiсце</w:t>
      </w:r>
      <w:proofErr w:type="spellEnd"/>
      <w:r w:rsidRPr="00B14C44">
        <w:rPr>
          <w:sz w:val="24"/>
          <w:szCs w:val="24"/>
          <w:lang w:val="uk-UA"/>
        </w:rPr>
        <w:t xml:space="preserve"> </w:t>
      </w:r>
      <w:proofErr w:type="spellStart"/>
      <w:r w:rsidRPr="00B14C44">
        <w:rPr>
          <w:sz w:val="24"/>
          <w:szCs w:val="24"/>
          <w:lang w:val="uk-UA"/>
        </w:rPr>
        <w:t>пiд</w:t>
      </w:r>
      <w:proofErr w:type="spellEnd"/>
      <w:r w:rsidRPr="00B14C44">
        <w:rPr>
          <w:sz w:val="24"/>
          <w:szCs w:val="24"/>
          <w:lang w:val="uk-UA"/>
        </w:rPr>
        <w:t xml:space="preserve"> час </w:t>
      </w:r>
      <w:proofErr w:type="spellStart"/>
      <w:r w:rsidRPr="00B14C44">
        <w:rPr>
          <w:sz w:val="24"/>
          <w:szCs w:val="24"/>
          <w:lang w:val="uk-UA"/>
        </w:rPr>
        <w:t>дiї</w:t>
      </w:r>
      <w:proofErr w:type="spellEnd"/>
      <w:r w:rsidRPr="00B14C44">
        <w:rPr>
          <w:sz w:val="24"/>
          <w:szCs w:val="24"/>
          <w:lang w:val="uk-UA"/>
        </w:rPr>
        <w:t xml:space="preserve"> Договору</w:t>
      </w:r>
      <w:r w:rsidR="008078B9" w:rsidRPr="00B14C44">
        <w:rPr>
          <w:sz w:val="24"/>
          <w:szCs w:val="24"/>
          <w:shd w:val="clear" w:color="auto" w:fill="FFFFFF"/>
          <w:lang w:val="uk-UA" w:eastAsia="ar-SA"/>
        </w:rPr>
        <w:t>.</w:t>
      </w:r>
    </w:p>
    <w:p w14:paraId="1B2B967C" w14:textId="284DC687" w:rsidR="007E2AE6" w:rsidRDefault="007E2AE6" w:rsidP="00015AAA">
      <w:pPr>
        <w:pStyle w:val="af5"/>
        <w:spacing w:before="0" w:beforeAutospacing="0" w:after="0" w:afterAutospacing="0"/>
        <w:ind w:firstLine="709"/>
        <w:jc w:val="both"/>
      </w:pPr>
      <w:r>
        <w:rPr>
          <w:color w:val="000000"/>
        </w:rPr>
        <w:t>9.3. Замовник має право на дострокове припинення Договору на підставі односторонньої відмови від цього Договору у разі:</w:t>
      </w:r>
    </w:p>
    <w:p w14:paraId="7238D50E" w14:textId="59CF8818" w:rsidR="007E2AE6" w:rsidRDefault="007E2AE6" w:rsidP="00015AAA">
      <w:pPr>
        <w:pStyle w:val="af5"/>
        <w:spacing w:before="0" w:beforeAutospacing="0" w:after="0" w:afterAutospacing="0"/>
        <w:ind w:firstLine="709"/>
        <w:jc w:val="both"/>
      </w:pPr>
      <w:r>
        <w:rPr>
          <w:color w:val="000000"/>
        </w:rPr>
        <w:t>- порушення Виконавцем строків надання Послуг;</w:t>
      </w:r>
    </w:p>
    <w:p w14:paraId="09527B44" w14:textId="47A00EF3" w:rsidR="007E2AE6" w:rsidRDefault="007E2AE6" w:rsidP="00015AAA">
      <w:pPr>
        <w:pStyle w:val="af5"/>
        <w:spacing w:before="0" w:beforeAutospacing="0" w:after="0" w:afterAutospacing="0"/>
        <w:ind w:firstLine="709"/>
        <w:jc w:val="both"/>
      </w:pPr>
      <w:r>
        <w:rPr>
          <w:color w:val="000000"/>
        </w:rPr>
        <w:t>- надання Послуг неналежної якості;</w:t>
      </w:r>
    </w:p>
    <w:p w14:paraId="3C4F98E0" w14:textId="02B0E29D" w:rsidR="007E2AE6" w:rsidRDefault="007E2AE6" w:rsidP="00015AAA">
      <w:pPr>
        <w:pStyle w:val="af5"/>
        <w:spacing w:before="0" w:beforeAutospacing="0" w:after="0" w:afterAutospacing="0"/>
        <w:ind w:firstLine="709"/>
        <w:jc w:val="both"/>
      </w:pPr>
      <w:r>
        <w:rPr>
          <w:color w:val="000000"/>
        </w:rPr>
        <w:t>- порушення Виконавцем положень розділу 10 Договору;</w:t>
      </w:r>
    </w:p>
    <w:p w14:paraId="54A8938E" w14:textId="0628EC38" w:rsidR="007E2AE6" w:rsidRDefault="007E2AE6" w:rsidP="00015AAA">
      <w:pPr>
        <w:pStyle w:val="af5"/>
        <w:spacing w:before="0" w:beforeAutospacing="0" w:after="0" w:afterAutospacing="0"/>
        <w:ind w:firstLine="709"/>
        <w:jc w:val="both"/>
      </w:pPr>
      <w:r>
        <w:rPr>
          <w:color w:val="000000"/>
        </w:rPr>
        <w:t>- відсутності фінансування Замовника.</w:t>
      </w:r>
    </w:p>
    <w:p w14:paraId="623181AE" w14:textId="037183BB" w:rsidR="007E2AE6" w:rsidRDefault="007E2AE6" w:rsidP="00015AAA">
      <w:pPr>
        <w:pStyle w:val="af5"/>
        <w:spacing w:before="0" w:beforeAutospacing="0" w:after="0" w:afterAutospacing="0"/>
        <w:ind w:firstLine="709"/>
        <w:jc w:val="both"/>
      </w:pPr>
      <w:r>
        <w:rPr>
          <w:color w:val="000000"/>
        </w:rPr>
        <w:t xml:space="preserve">9.4. Про прийняте рішення щодо односторонньої відмови від Договору Замовник зобов’язаний повідомити Виконавця не менше як за 5 (п’ять) робочих днів до припинення Договору. У випадку односторонньої відмови Замовника від Договору, Договір вважається припиненим з дня, наступного за </w:t>
      </w:r>
      <w:proofErr w:type="spellStart"/>
      <w:r>
        <w:rPr>
          <w:color w:val="000000"/>
        </w:rPr>
        <w:t>спливом</w:t>
      </w:r>
      <w:proofErr w:type="spellEnd"/>
      <w:r>
        <w:rPr>
          <w:color w:val="000000"/>
        </w:rPr>
        <w:t xml:space="preserve"> 5 (п’ятого) робочого дня з дати надсилання письмового повідомлення (рекомендованим листом з повідомленням) про дострокове припинення цього Договору Виконавцю.</w:t>
      </w:r>
    </w:p>
    <w:p w14:paraId="71403CF5" w14:textId="77777777" w:rsidR="00551674" w:rsidRPr="00B14C44" w:rsidRDefault="00551674" w:rsidP="00015AAA">
      <w:pPr>
        <w:widowControl w:val="0"/>
        <w:shd w:val="clear" w:color="auto" w:fill="FFFFFF"/>
        <w:tabs>
          <w:tab w:val="left" w:pos="567"/>
          <w:tab w:val="left" w:pos="658"/>
          <w:tab w:val="left" w:pos="1134"/>
          <w:tab w:val="left" w:pos="1276"/>
        </w:tabs>
        <w:autoSpaceDE w:val="0"/>
        <w:autoSpaceDN w:val="0"/>
        <w:adjustRightInd w:val="0"/>
        <w:rPr>
          <w:b/>
          <w:bCs/>
          <w:sz w:val="24"/>
          <w:szCs w:val="24"/>
          <w:lang w:val="uk-UA"/>
        </w:rPr>
      </w:pPr>
    </w:p>
    <w:p w14:paraId="5A61194D" w14:textId="18C1C22A" w:rsidR="008078B9" w:rsidRPr="00B14C44" w:rsidRDefault="008078B9" w:rsidP="00015AAA">
      <w:pPr>
        <w:pStyle w:val="a9"/>
        <w:widowControl w:val="0"/>
        <w:numPr>
          <w:ilvl w:val="0"/>
          <w:numId w:val="15"/>
        </w:numPr>
        <w:shd w:val="clear" w:color="auto" w:fill="FFFFFF"/>
        <w:tabs>
          <w:tab w:val="left" w:pos="567"/>
          <w:tab w:val="left" w:pos="658"/>
          <w:tab w:val="left" w:pos="1134"/>
          <w:tab w:val="left" w:pos="1276"/>
        </w:tabs>
        <w:autoSpaceDE w:val="0"/>
        <w:autoSpaceDN w:val="0"/>
        <w:adjustRightInd w:val="0"/>
        <w:jc w:val="center"/>
        <w:rPr>
          <w:b/>
          <w:bCs/>
          <w:sz w:val="24"/>
          <w:szCs w:val="24"/>
          <w:lang w:val="uk-UA"/>
        </w:rPr>
      </w:pPr>
      <w:r w:rsidRPr="00B14C44">
        <w:rPr>
          <w:b/>
          <w:bCs/>
          <w:sz w:val="24"/>
          <w:szCs w:val="24"/>
          <w:lang w:val="uk-UA"/>
        </w:rPr>
        <w:t>АНТИКОРУПЦІЙНІ ЗАСТЕРЕЖЕННЯ</w:t>
      </w:r>
    </w:p>
    <w:p w14:paraId="1323B55D"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10.1. Виконавець зобов’язується не здійснювати (як безпосередньо, так і через третіх осіб) неправомірні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працівникам Замовника, що є відповідальними за умови виконання зобов’язань, передбачених цим Договором, включаючи їх родичів та інших подібних чи уповноважених осіб.</w:t>
      </w:r>
    </w:p>
    <w:p w14:paraId="5BF17EA2"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10.2. У разі надходження до будь-якої Сторони, вимог чи пропозицій про отримання неправомірної вигоди – грошові кошти або інше майно, переваги, пільги, послуги, нематеріальні активи, будь-які інші вигоди нематеріального чи негрошового характеру, які обіцяють, пропонують, надають або одержують без законних на те підстав, останній зобов'язаний негайно повідомити іншу Сторону про такі факти.</w:t>
      </w:r>
    </w:p>
    <w:p w14:paraId="5A94027D"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10.3. Виконавець гарантує та зобов’язується забезпечити, що Виконавець, його представники, агенти, директори, працівники, посадові особи та/або інші особи, пов'язані з ним:</w:t>
      </w:r>
    </w:p>
    <w:p w14:paraId="7B3055FD"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 не вчиняли/не вчинятимуть корупційних правопорушень, не брали та не будуть брати участь у будь-якій формі вимагання, або привласнення, розтрати майна або заволодіння ним шляхом зловживання службовим становищем, або інших незаконних діях;</w:t>
      </w:r>
    </w:p>
    <w:p w14:paraId="085FD049"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  не надавали та не надаватимуть Замовнику неправдиву, недостовірну та неповну інформацію про хід виконання цього Договору, або будь-яку іншу інформацію, документи, що стосуються цього Договору;</w:t>
      </w:r>
    </w:p>
    <w:p w14:paraId="5EC64048" w14:textId="5CA7A83E"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  не спотворювали та не приховували інформацію з метою впливу на процес відбору Замовником контрагента, укладення і виконання цього Договору;</w:t>
      </w:r>
    </w:p>
    <w:p w14:paraId="7F337927"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 не брали та не братимуть участь у будь-якій іншій діяльності, що вважається протиправною, або незаконною згідно чинного законодавства України.</w:t>
      </w:r>
    </w:p>
    <w:p w14:paraId="74BBD8E8" w14:textId="77777777"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10.4. Сторони гарантують повну конфіденційність при виконанні антикорупційних застережень цього Договору, а також відсутність негативних наслідків як для Сторін Договору в цілому, так і для конкретних працівників Сторін Договору, які повідомили про факт порушень.</w:t>
      </w:r>
    </w:p>
    <w:p w14:paraId="657D3357" w14:textId="3118205F" w:rsidR="00E54525" w:rsidRPr="00B14C44" w:rsidRDefault="00E54525" w:rsidP="00015AAA">
      <w:pPr>
        <w:widowControl w:val="0"/>
        <w:shd w:val="clear" w:color="auto" w:fill="FFFFFF"/>
        <w:tabs>
          <w:tab w:val="left" w:pos="567"/>
          <w:tab w:val="left" w:pos="658"/>
          <w:tab w:val="left" w:pos="851"/>
          <w:tab w:val="left" w:pos="1134"/>
        </w:tabs>
        <w:autoSpaceDE w:val="0"/>
        <w:autoSpaceDN w:val="0"/>
        <w:adjustRightInd w:val="0"/>
        <w:ind w:right="141" w:firstLine="851"/>
        <w:jc w:val="both"/>
        <w:rPr>
          <w:sz w:val="24"/>
          <w:szCs w:val="24"/>
          <w:lang w:val="uk-UA"/>
        </w:rPr>
      </w:pPr>
      <w:r w:rsidRPr="00B14C44">
        <w:rPr>
          <w:sz w:val="24"/>
          <w:szCs w:val="24"/>
          <w:lang w:val="uk-UA"/>
        </w:rPr>
        <w:t xml:space="preserve">10.5. У разі порушення Виконавцем умов цього розділу Замовник має право в односторонньому порядку розірвати цей Договір шляхом надсилання письмового повідомлення. У такому випадку Договір вважається розірваним </w:t>
      </w:r>
      <w:r w:rsidR="00470270" w:rsidRPr="00B14C44">
        <w:rPr>
          <w:sz w:val="24"/>
          <w:szCs w:val="24"/>
          <w:lang w:val="uk-UA"/>
        </w:rPr>
        <w:t xml:space="preserve">зі </w:t>
      </w:r>
      <w:proofErr w:type="spellStart"/>
      <w:r w:rsidR="00470270" w:rsidRPr="00B14C44">
        <w:rPr>
          <w:sz w:val="24"/>
          <w:szCs w:val="24"/>
          <w:lang w:val="uk-UA"/>
        </w:rPr>
        <w:t>спливом</w:t>
      </w:r>
      <w:proofErr w:type="spellEnd"/>
      <w:r w:rsidR="00470270" w:rsidRPr="00B14C44">
        <w:rPr>
          <w:sz w:val="24"/>
          <w:szCs w:val="24"/>
          <w:lang w:val="uk-UA"/>
        </w:rPr>
        <w:t xml:space="preserve"> </w:t>
      </w:r>
      <w:r w:rsidR="00E42798" w:rsidRPr="00B14C44">
        <w:rPr>
          <w:sz w:val="24"/>
          <w:szCs w:val="24"/>
          <w:lang w:val="uk-UA"/>
        </w:rPr>
        <w:t xml:space="preserve">5 </w:t>
      </w:r>
      <w:r w:rsidRPr="00B14C44">
        <w:rPr>
          <w:sz w:val="24"/>
          <w:szCs w:val="24"/>
          <w:lang w:val="uk-UA"/>
        </w:rPr>
        <w:t>(</w:t>
      </w:r>
      <w:r w:rsidR="00E42798" w:rsidRPr="00B14C44">
        <w:rPr>
          <w:sz w:val="24"/>
          <w:szCs w:val="24"/>
          <w:lang w:val="uk-UA"/>
        </w:rPr>
        <w:t>п’яти</w:t>
      </w:r>
      <w:r w:rsidRPr="00B14C44">
        <w:rPr>
          <w:sz w:val="24"/>
          <w:szCs w:val="24"/>
          <w:lang w:val="uk-UA"/>
        </w:rPr>
        <w:t xml:space="preserve">) </w:t>
      </w:r>
      <w:r w:rsidR="00E42798" w:rsidRPr="00B14C44">
        <w:rPr>
          <w:sz w:val="24"/>
          <w:szCs w:val="24"/>
          <w:lang w:val="uk-UA"/>
        </w:rPr>
        <w:t>робочих</w:t>
      </w:r>
      <w:r w:rsidRPr="00B14C44">
        <w:rPr>
          <w:sz w:val="24"/>
          <w:szCs w:val="24"/>
          <w:lang w:val="uk-UA"/>
        </w:rPr>
        <w:t xml:space="preserve"> днів з моменту направлення повідомлення про розірвання</w:t>
      </w:r>
      <w:r w:rsidR="00E42798" w:rsidRPr="00B14C44">
        <w:rPr>
          <w:sz w:val="24"/>
          <w:szCs w:val="24"/>
          <w:lang w:val="uk-UA"/>
        </w:rPr>
        <w:t xml:space="preserve"> Договору</w:t>
      </w:r>
      <w:r w:rsidRPr="00B14C44">
        <w:rPr>
          <w:sz w:val="24"/>
          <w:szCs w:val="24"/>
          <w:lang w:val="uk-UA"/>
        </w:rPr>
        <w:t xml:space="preserve"> Замовником.</w:t>
      </w:r>
    </w:p>
    <w:p w14:paraId="4137B142" w14:textId="77777777" w:rsidR="00551674" w:rsidRPr="00B14C44" w:rsidRDefault="00551674" w:rsidP="00015AAA">
      <w:pPr>
        <w:widowControl w:val="0"/>
        <w:shd w:val="clear" w:color="auto" w:fill="FFFFFF"/>
        <w:tabs>
          <w:tab w:val="left" w:pos="658"/>
          <w:tab w:val="left" w:pos="1134"/>
          <w:tab w:val="left" w:pos="1276"/>
        </w:tabs>
        <w:autoSpaceDE w:val="0"/>
        <w:autoSpaceDN w:val="0"/>
        <w:adjustRightInd w:val="0"/>
        <w:ind w:firstLine="851"/>
        <w:jc w:val="both"/>
        <w:rPr>
          <w:sz w:val="24"/>
          <w:szCs w:val="24"/>
          <w:lang w:val="uk-UA"/>
        </w:rPr>
      </w:pPr>
    </w:p>
    <w:p w14:paraId="6B35F99F" w14:textId="598AD0E3" w:rsidR="00FC0BE5" w:rsidRPr="00B14C44" w:rsidRDefault="00FC0BE5" w:rsidP="00015AAA">
      <w:pPr>
        <w:pStyle w:val="a9"/>
        <w:widowControl w:val="0"/>
        <w:numPr>
          <w:ilvl w:val="0"/>
          <w:numId w:val="21"/>
        </w:numPr>
        <w:tabs>
          <w:tab w:val="left" w:pos="851"/>
          <w:tab w:val="left" w:pos="1276"/>
          <w:tab w:val="left" w:pos="1418"/>
          <w:tab w:val="left" w:pos="1843"/>
          <w:tab w:val="left" w:pos="2410"/>
        </w:tabs>
        <w:suppressAutoHyphens/>
        <w:jc w:val="center"/>
        <w:rPr>
          <w:sz w:val="24"/>
          <w:szCs w:val="24"/>
          <w:lang w:val="uk-UA"/>
        </w:rPr>
      </w:pPr>
      <w:r w:rsidRPr="00B14C44">
        <w:rPr>
          <w:b/>
          <w:bCs/>
          <w:sz w:val="24"/>
          <w:szCs w:val="24"/>
          <w:lang w:val="uk-UA"/>
        </w:rPr>
        <w:t>ОБСТАВИНИ НЕПЕРЕБОРНОЇ СИЛИ, ФОРС-МАЖОР</w:t>
      </w:r>
    </w:p>
    <w:p w14:paraId="166802AA"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lastRenderedPageBreak/>
        <w:t xml:space="preserve"> Сторони звільняються від відповідальності за невиконання чи неналежне виконання зобов'язань, передбачених цим Договором, у випадку настання обставин непереборної сили або форс-мажору, які безпосередньо вплинули на можливість виконання Сторонами своїх зобов’язань по цьому Договору.</w:t>
      </w:r>
    </w:p>
    <w:p w14:paraId="7D3A04B0"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Поняття непереборної сили охоплює надзвичайні та невідворотні обставини, які були відсутні під час підписання цього Договору і наступили поза волею і бажанням Сторін, і настанню яких Сторони не могли запобігти заходами і засобами, які виправдано очікувати в даній ситуації від Сторони, яка зазнала впливу непереборної сили</w:t>
      </w:r>
      <w:r w:rsidRPr="00B14C44">
        <w:rPr>
          <w:sz w:val="24"/>
          <w:szCs w:val="24"/>
          <w:lang w:val="uk-UA"/>
        </w:rPr>
        <w:t xml:space="preserve"> </w:t>
      </w:r>
      <w:r w:rsidRPr="00B14C44">
        <w:rPr>
          <w:sz w:val="24"/>
          <w:szCs w:val="24"/>
          <w:lang w:val="uk-UA" w:eastAsia="ar-SA"/>
        </w:rPr>
        <w:t>та форс-мажору.</w:t>
      </w:r>
    </w:p>
    <w:p w14:paraId="43A0DDCD"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Обставинами непереборної сили вважаються наступні події: стихійні явища природного характеру (землетруси, повені, урагани, руйнування в результаті блискавки тощо), лиха біологічного, техногенного та антропогенного походження (вибухи, пожежі, вихід з ладу машин й обладнання, масові епідемії, епізоотії, епіфітотії тощо),</w:t>
      </w:r>
      <w:r w:rsidRPr="00B14C44">
        <w:rPr>
          <w:sz w:val="24"/>
          <w:szCs w:val="24"/>
          <w:lang w:val="uk-UA"/>
        </w:rPr>
        <w:t xml:space="preserve"> </w:t>
      </w:r>
      <w:r w:rsidRPr="00B14C44">
        <w:rPr>
          <w:sz w:val="24"/>
          <w:szCs w:val="24"/>
          <w:lang w:val="uk-UA" w:eastAsia="ar-SA"/>
        </w:rPr>
        <w:t xml:space="preserve">обставини суспільного життя (війна, воєнні дії, блокади, громадські хвилювання, прояви тероризму, масові страйки, бойкоти тощо), а також видання заборонних або обмежуючих нормативних актів органів державної влади чи місцевого самоврядування, інші законні або незаконні заборонні чи обмежуючі заходи названих органів, які унеможливлюють виконання Сторонами цього Договору або тимчасово перешкоджають такому виконанню. </w:t>
      </w:r>
    </w:p>
    <w:p w14:paraId="34F15695"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Обставинами форс-мажору вважаються обставини, визначені Регламентом засвідчення Торгово-промисловою палатою України та регіональними торгово-промисловими палатами форс-мажорних обставин (обставин непереборної сили),  затвердженого Рішенням Президії Торгово-промислової палати України від 18.12.2014  № 44</w:t>
      </w:r>
      <w:r w:rsidRPr="00B14C44">
        <w:rPr>
          <w:sz w:val="24"/>
          <w:szCs w:val="24"/>
          <w:lang w:val="uk-UA"/>
        </w:rPr>
        <w:t xml:space="preserve"> </w:t>
      </w:r>
      <w:r w:rsidRPr="00B14C44">
        <w:rPr>
          <w:sz w:val="24"/>
          <w:szCs w:val="24"/>
          <w:lang w:val="uk-UA" w:eastAsia="ar-SA"/>
        </w:rPr>
        <w:t>(5).</w:t>
      </w:r>
    </w:p>
    <w:p w14:paraId="0DFECADA" w14:textId="1AACC0C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Сторона, яка зазнала впливу непереборної сили</w:t>
      </w:r>
      <w:r w:rsidRPr="00B14C44">
        <w:rPr>
          <w:sz w:val="24"/>
          <w:szCs w:val="24"/>
          <w:lang w:val="uk-UA"/>
        </w:rPr>
        <w:t xml:space="preserve"> </w:t>
      </w:r>
      <w:r w:rsidRPr="00B14C44">
        <w:rPr>
          <w:sz w:val="24"/>
          <w:szCs w:val="24"/>
          <w:lang w:val="uk-UA" w:eastAsia="ar-SA"/>
        </w:rPr>
        <w:t>або форс-мажору, зобов'язана у термін 3 (трьох) робочих днів</w:t>
      </w:r>
      <w:r w:rsidRPr="00B14C44">
        <w:rPr>
          <w:sz w:val="24"/>
          <w:szCs w:val="24"/>
          <w:lang w:val="uk-UA"/>
        </w:rPr>
        <w:t xml:space="preserve"> </w:t>
      </w:r>
      <w:r w:rsidRPr="00B14C44">
        <w:rPr>
          <w:sz w:val="24"/>
          <w:szCs w:val="24"/>
          <w:lang w:val="uk-UA" w:eastAsia="ar-SA"/>
        </w:rPr>
        <w:t xml:space="preserve">з дати, коли Сторона дізналась або коли Сторона повинна була дізнатись, письмово повідомити іншу Сторону Договору про наявність таких обставин та їх вплив на виконання зобов’язань за Договором. </w:t>
      </w:r>
      <w:r w:rsidR="001748B6" w:rsidRPr="00B14C44">
        <w:rPr>
          <w:sz w:val="24"/>
          <w:szCs w:val="24"/>
          <w:lang w:val="uk-UA" w:eastAsia="ar-SA"/>
        </w:rPr>
        <w:t xml:space="preserve"> </w:t>
      </w:r>
    </w:p>
    <w:p w14:paraId="1C7F258C" w14:textId="5C4A1858"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У разі нездійснення Стороною, на виконання зобов'язань якої вплинули обставини непереборної сили</w:t>
      </w:r>
      <w:r w:rsidRPr="00B14C44">
        <w:rPr>
          <w:sz w:val="24"/>
          <w:szCs w:val="24"/>
          <w:lang w:val="uk-UA"/>
        </w:rPr>
        <w:t xml:space="preserve"> </w:t>
      </w:r>
      <w:r w:rsidRPr="00B14C44">
        <w:rPr>
          <w:sz w:val="24"/>
          <w:szCs w:val="24"/>
          <w:lang w:val="uk-UA" w:eastAsia="ar-SA"/>
        </w:rPr>
        <w:t>або форс-мажору, повідомлення у строк, передбачений п. 1</w:t>
      </w:r>
      <w:r w:rsidR="00B7307A" w:rsidRPr="00B14C44">
        <w:rPr>
          <w:sz w:val="24"/>
          <w:szCs w:val="24"/>
          <w:lang w:val="uk-UA" w:eastAsia="ar-SA"/>
        </w:rPr>
        <w:t>1</w:t>
      </w:r>
      <w:r w:rsidRPr="00B14C44">
        <w:rPr>
          <w:sz w:val="24"/>
          <w:szCs w:val="24"/>
          <w:lang w:val="uk-UA" w:eastAsia="ar-SA"/>
        </w:rPr>
        <w:t>.5 Договору, така Сторона позбавляється права посилатись на наявність таких обставин, як на підставу звільнення від відповідальності за порушення договірних зобов'язань.</w:t>
      </w:r>
    </w:p>
    <w:p w14:paraId="7BDDEBB5"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Наявність обставин непереборної сили або форс-мажору продовжують термін виконання договірних зобов'язань на період часу, що по своїй тривалості відповідає тривалості обставин непереборної сили</w:t>
      </w:r>
      <w:r w:rsidRPr="00B14C44">
        <w:rPr>
          <w:sz w:val="24"/>
          <w:szCs w:val="24"/>
          <w:lang w:val="uk-UA"/>
        </w:rPr>
        <w:t xml:space="preserve"> </w:t>
      </w:r>
      <w:r w:rsidRPr="00B14C44">
        <w:rPr>
          <w:sz w:val="24"/>
          <w:szCs w:val="24"/>
          <w:lang w:val="uk-UA" w:eastAsia="ar-SA"/>
        </w:rPr>
        <w:t>та форс-мажору,  і на розумний термін для усунення їх наслідків.</w:t>
      </w:r>
    </w:p>
    <w:p w14:paraId="67B72481" w14:textId="7777777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Якщо обставини непереборної сили або фор-мажор будуть тривати більше 30 (тридцяти) календарних днів, Сторони повинні прийняти рішення про доцільність продовження дії Договору. Якщо Сторони не зможуть прийняти вищевказане рішення, то Сторона, інша ніж та, яка зазнала впливу непереборної сили та форс-мажору, вправі припинити Договір шляхом його розірвання в односторонньому порядку, письмово повідомивши про це іншу Сторону не менше ніж за 10 (десять) календарних днів до бажаної дати припинення цього Договору.</w:t>
      </w:r>
    </w:p>
    <w:p w14:paraId="0BB77CAD" w14:textId="4D2035A7" w:rsidR="00FC0BE5" w:rsidRPr="00B14C44" w:rsidRDefault="00FC0BE5" w:rsidP="00015AAA">
      <w:pPr>
        <w:pStyle w:val="a9"/>
        <w:widowControl w:val="0"/>
        <w:numPr>
          <w:ilvl w:val="1"/>
          <w:numId w:val="21"/>
        </w:numPr>
        <w:tabs>
          <w:tab w:val="left" w:pos="0"/>
          <w:tab w:val="left" w:pos="1134"/>
          <w:tab w:val="left" w:pos="1276"/>
        </w:tabs>
        <w:ind w:left="0" w:right="-2" w:firstLine="709"/>
        <w:jc w:val="both"/>
        <w:rPr>
          <w:sz w:val="24"/>
          <w:szCs w:val="24"/>
          <w:lang w:val="uk-UA" w:eastAsia="ar-SA"/>
        </w:rPr>
      </w:pPr>
      <w:r w:rsidRPr="00B14C44">
        <w:rPr>
          <w:sz w:val="24"/>
          <w:szCs w:val="24"/>
          <w:lang w:val="uk-UA" w:eastAsia="ar-SA"/>
        </w:rPr>
        <w:t>Дія обставин непереборної сили або форс-мажору повинна бути підтверджена відповідним документом Торгово-промислової палати України або іншого компетентного органу, визначеного законодавством України. Обов’язок надання підтверджуючих документів лежить на Стороні, яка посилається на дію обставин непереборної сили або форс-мажору.</w:t>
      </w:r>
    </w:p>
    <w:p w14:paraId="50967B1F" w14:textId="77777777" w:rsidR="00B6286D" w:rsidRPr="00B14C44" w:rsidRDefault="00B6286D" w:rsidP="00015AAA">
      <w:pPr>
        <w:widowControl w:val="0"/>
        <w:shd w:val="clear" w:color="auto" w:fill="FFFFFF"/>
        <w:tabs>
          <w:tab w:val="left" w:pos="567"/>
          <w:tab w:val="left" w:pos="658"/>
          <w:tab w:val="left" w:pos="1134"/>
          <w:tab w:val="left" w:pos="1276"/>
        </w:tabs>
        <w:autoSpaceDE w:val="0"/>
        <w:autoSpaceDN w:val="0"/>
        <w:adjustRightInd w:val="0"/>
        <w:ind w:firstLine="851"/>
        <w:jc w:val="both"/>
        <w:rPr>
          <w:sz w:val="24"/>
          <w:szCs w:val="24"/>
          <w:lang w:val="uk-UA"/>
        </w:rPr>
      </w:pPr>
    </w:p>
    <w:p w14:paraId="50E1731B" w14:textId="4D5A5A71" w:rsidR="008078B9" w:rsidRPr="00B14C44" w:rsidRDefault="008078B9" w:rsidP="00015AAA">
      <w:pPr>
        <w:pStyle w:val="a9"/>
        <w:widowControl w:val="0"/>
        <w:numPr>
          <w:ilvl w:val="0"/>
          <w:numId w:val="21"/>
        </w:numPr>
        <w:shd w:val="clear" w:color="auto" w:fill="FFFFFF"/>
        <w:tabs>
          <w:tab w:val="left" w:pos="567"/>
          <w:tab w:val="left" w:pos="658"/>
          <w:tab w:val="left" w:pos="1134"/>
          <w:tab w:val="left" w:pos="1276"/>
        </w:tabs>
        <w:autoSpaceDE w:val="0"/>
        <w:autoSpaceDN w:val="0"/>
        <w:adjustRightInd w:val="0"/>
        <w:jc w:val="center"/>
        <w:rPr>
          <w:b/>
          <w:sz w:val="24"/>
          <w:szCs w:val="24"/>
          <w:lang w:val="uk-UA"/>
        </w:rPr>
      </w:pPr>
      <w:r w:rsidRPr="00B14C44">
        <w:rPr>
          <w:b/>
          <w:sz w:val="24"/>
          <w:szCs w:val="24"/>
          <w:lang w:val="uk-UA"/>
        </w:rPr>
        <w:t>ПОРЯДОК ВИРІШЕННЯ СПОРІВ</w:t>
      </w:r>
    </w:p>
    <w:p w14:paraId="6C9AC2E0" w14:textId="4D56CE43" w:rsidR="008757E3" w:rsidRPr="00B14C44" w:rsidRDefault="008078B9" w:rsidP="00015AAA">
      <w:pPr>
        <w:widowControl w:val="0"/>
        <w:ind w:firstLine="720"/>
        <w:jc w:val="both"/>
        <w:rPr>
          <w:sz w:val="24"/>
          <w:szCs w:val="24"/>
          <w:lang w:val="uk-UA"/>
        </w:rPr>
      </w:pPr>
      <w:r w:rsidRPr="00B14C44">
        <w:rPr>
          <w:sz w:val="24"/>
          <w:szCs w:val="24"/>
          <w:lang w:val="uk-UA"/>
        </w:rPr>
        <w:t>1</w:t>
      </w:r>
      <w:r w:rsidR="00C76444" w:rsidRPr="00B14C44">
        <w:rPr>
          <w:sz w:val="24"/>
          <w:szCs w:val="24"/>
          <w:lang w:val="uk-UA"/>
        </w:rPr>
        <w:t>2</w:t>
      </w:r>
      <w:r w:rsidRPr="00B14C44">
        <w:rPr>
          <w:sz w:val="24"/>
          <w:szCs w:val="24"/>
          <w:lang w:val="uk-UA"/>
        </w:rPr>
        <w:t>.1</w:t>
      </w:r>
      <w:r w:rsidR="008757E3" w:rsidRPr="00B14C44">
        <w:rPr>
          <w:sz w:val="24"/>
          <w:szCs w:val="24"/>
          <w:lang w:val="uk-UA"/>
        </w:rPr>
        <w:t xml:space="preserve"> Усі спори, що виникають з цього Договору або пов'язані із ним, вирішуються шляхом переговорів між Сторонами.</w:t>
      </w:r>
    </w:p>
    <w:p w14:paraId="08330BE1" w14:textId="5BC4AE00" w:rsidR="008757E3" w:rsidRPr="00B14C44" w:rsidRDefault="008757E3" w:rsidP="00015AAA">
      <w:pPr>
        <w:widowControl w:val="0"/>
        <w:ind w:firstLine="720"/>
        <w:jc w:val="both"/>
        <w:rPr>
          <w:sz w:val="24"/>
          <w:szCs w:val="24"/>
          <w:lang w:val="uk-UA"/>
        </w:rPr>
      </w:pPr>
      <w:r w:rsidRPr="00B14C44">
        <w:rPr>
          <w:sz w:val="24"/>
          <w:szCs w:val="24"/>
          <w:lang w:val="uk-UA"/>
        </w:rPr>
        <w:t>1</w:t>
      </w:r>
      <w:r w:rsidR="00C76444" w:rsidRPr="00B14C44">
        <w:rPr>
          <w:sz w:val="24"/>
          <w:szCs w:val="24"/>
          <w:lang w:val="uk-UA"/>
        </w:rPr>
        <w:t>2</w:t>
      </w:r>
      <w:r w:rsidRPr="00B14C44">
        <w:rPr>
          <w:sz w:val="24"/>
          <w:szCs w:val="24"/>
          <w:lang w:val="uk-UA"/>
        </w:rPr>
        <w:t xml:space="preserve">.2. Якщо відповідний спір неможливо вирішити шляхом переговорів, він вирішується в судовому порядку за встановленою підвідомчістю та підсудністю такого спору відповідно до чинного законодавства України. </w:t>
      </w:r>
    </w:p>
    <w:p w14:paraId="30A83CAD" w14:textId="77777777" w:rsidR="00B6286D" w:rsidRPr="00B14C44" w:rsidRDefault="00B6286D" w:rsidP="00015AAA">
      <w:pPr>
        <w:widowControl w:val="0"/>
        <w:shd w:val="clear" w:color="auto" w:fill="FFFFFF"/>
        <w:tabs>
          <w:tab w:val="left" w:pos="0"/>
          <w:tab w:val="left" w:pos="658"/>
          <w:tab w:val="left" w:pos="1134"/>
        </w:tabs>
        <w:autoSpaceDE w:val="0"/>
        <w:autoSpaceDN w:val="0"/>
        <w:adjustRightInd w:val="0"/>
        <w:ind w:firstLine="1134"/>
        <w:jc w:val="both"/>
        <w:rPr>
          <w:sz w:val="24"/>
          <w:szCs w:val="24"/>
          <w:lang w:val="uk-UA"/>
        </w:rPr>
      </w:pPr>
    </w:p>
    <w:p w14:paraId="04567F7D" w14:textId="4314E257" w:rsidR="008078B9" w:rsidRPr="00B14C44" w:rsidRDefault="008078B9" w:rsidP="00015AAA">
      <w:pPr>
        <w:pStyle w:val="a9"/>
        <w:widowControl w:val="0"/>
        <w:numPr>
          <w:ilvl w:val="0"/>
          <w:numId w:val="21"/>
        </w:numPr>
        <w:shd w:val="clear" w:color="auto" w:fill="FFFFFF"/>
        <w:tabs>
          <w:tab w:val="left" w:pos="567"/>
          <w:tab w:val="left" w:pos="658"/>
          <w:tab w:val="left" w:pos="1134"/>
          <w:tab w:val="left" w:pos="1276"/>
        </w:tabs>
        <w:autoSpaceDE w:val="0"/>
        <w:autoSpaceDN w:val="0"/>
        <w:adjustRightInd w:val="0"/>
        <w:jc w:val="center"/>
        <w:rPr>
          <w:b/>
          <w:sz w:val="24"/>
          <w:szCs w:val="24"/>
          <w:lang w:val="uk-UA"/>
        </w:rPr>
      </w:pPr>
      <w:r w:rsidRPr="00B14C44">
        <w:rPr>
          <w:b/>
          <w:sz w:val="24"/>
          <w:szCs w:val="24"/>
          <w:lang w:val="uk-UA"/>
        </w:rPr>
        <w:t>ІНШІ УМОВИ</w:t>
      </w:r>
    </w:p>
    <w:p w14:paraId="6FDA86EF" w14:textId="52BA6A94" w:rsidR="00735411" w:rsidRPr="00B14C44" w:rsidRDefault="00735411" w:rsidP="00015AAA">
      <w:pPr>
        <w:widowControl w:val="0"/>
        <w:ind w:firstLine="709"/>
        <w:jc w:val="both"/>
        <w:rPr>
          <w:snapToGrid w:val="0"/>
          <w:sz w:val="24"/>
          <w:szCs w:val="24"/>
          <w:lang w:val="uk-UA"/>
        </w:rPr>
      </w:pPr>
      <w:r w:rsidRPr="00B14C44">
        <w:rPr>
          <w:snapToGrid w:val="0"/>
          <w:sz w:val="24"/>
          <w:szCs w:val="24"/>
          <w:lang w:val="uk-UA"/>
        </w:rPr>
        <w:t>1</w:t>
      </w:r>
      <w:r w:rsidR="00C76444" w:rsidRPr="00B14C44">
        <w:rPr>
          <w:snapToGrid w:val="0"/>
          <w:sz w:val="24"/>
          <w:szCs w:val="24"/>
          <w:lang w:val="uk-UA"/>
        </w:rPr>
        <w:t>3</w:t>
      </w:r>
      <w:r w:rsidRPr="00B14C44">
        <w:rPr>
          <w:snapToGrid w:val="0"/>
          <w:sz w:val="24"/>
          <w:szCs w:val="24"/>
          <w:lang w:val="uk-UA"/>
        </w:rPr>
        <w:t xml:space="preserve">.1. Усі правовідносини, що виникають з цього Договору або пов'язані із ним, у тому числі пов'язані із дійсністю, укладенням, виконанням, зміною та припиненням цього </w:t>
      </w:r>
      <w:r w:rsidRPr="00B14C44">
        <w:rPr>
          <w:snapToGrid w:val="0"/>
          <w:sz w:val="24"/>
          <w:szCs w:val="24"/>
          <w:lang w:val="uk-UA"/>
        </w:rPr>
        <w:lastRenderedPageBreak/>
        <w:t>Договору, тлумаченням його умов, визначенням наслідків недійсності або порушення Договору, регулюються цим Договором та відповідними нормами чинного законодавства України, а також звичаями ділового обороту, які застосовуються до таких правовідносин на підставі принципів добросовісності, розумності та справедливості</w:t>
      </w:r>
      <w:r w:rsidRPr="00B14C44">
        <w:rPr>
          <w:noProof/>
          <w:snapToGrid w:val="0"/>
          <w:sz w:val="24"/>
          <w:szCs w:val="24"/>
          <w:lang w:val="uk-UA"/>
        </w:rPr>
        <w:t xml:space="preserve">. </w:t>
      </w:r>
    </w:p>
    <w:p w14:paraId="2D775EF5" w14:textId="5666DB62" w:rsidR="00735411" w:rsidRPr="00B14C44" w:rsidRDefault="00735411"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Pr="00B14C44">
        <w:rPr>
          <w:sz w:val="24"/>
          <w:szCs w:val="24"/>
          <w:lang w:val="uk-UA"/>
        </w:rPr>
        <w:t>.2. Після підписання цього Договору всі попередні переговори за ним, листування, попередні договори, протоколи про наміри та будь-які інші усні або письмові домовленості Сторін з питань, що так чи інакше стосуються цього Договору, втрачають юридичну силу.</w:t>
      </w:r>
    </w:p>
    <w:p w14:paraId="5782B8A4" w14:textId="362D557E" w:rsidR="00735411" w:rsidRPr="00B14C44" w:rsidRDefault="00735411" w:rsidP="00015AAA">
      <w:pPr>
        <w:widowControl w:val="0"/>
        <w:tabs>
          <w:tab w:val="left" w:pos="0"/>
          <w:tab w:val="left" w:pos="1560"/>
        </w:tabs>
        <w:ind w:firstLine="709"/>
        <w:jc w:val="both"/>
        <w:rPr>
          <w:rFonts w:eastAsia="Arial Unicode MS"/>
          <w:sz w:val="24"/>
          <w:szCs w:val="24"/>
          <w:lang w:val="uk-UA" w:eastAsia="ar-SA"/>
        </w:rPr>
      </w:pPr>
      <w:r w:rsidRPr="00B14C44">
        <w:rPr>
          <w:sz w:val="24"/>
          <w:szCs w:val="24"/>
          <w:lang w:val="uk-UA"/>
        </w:rPr>
        <w:t>1</w:t>
      </w:r>
      <w:r w:rsidR="00C76444" w:rsidRPr="00B14C44">
        <w:rPr>
          <w:sz w:val="24"/>
          <w:szCs w:val="24"/>
          <w:lang w:val="uk-UA"/>
        </w:rPr>
        <w:t>3</w:t>
      </w:r>
      <w:r w:rsidRPr="00B14C44">
        <w:rPr>
          <w:sz w:val="24"/>
          <w:szCs w:val="24"/>
          <w:lang w:val="uk-UA"/>
        </w:rPr>
        <w:t xml:space="preserve">.3. </w:t>
      </w:r>
      <w:r w:rsidRPr="00B14C44">
        <w:rPr>
          <w:rFonts w:eastAsia="Arial Unicode MS"/>
          <w:sz w:val="24"/>
          <w:szCs w:val="24"/>
          <w:lang w:val="uk-UA" w:eastAsia="ar-SA"/>
        </w:rPr>
        <w:t>Сторони зобов’язуються письмово повідомляти одна одну про зміну своїх банківських реквізитів, місцезнаходження (юридичної адреси), найменування, організаційно-правової форми тощо протягом 3 (трьох) робочих днів з дати виникнення відповідних змін.</w:t>
      </w:r>
    </w:p>
    <w:p w14:paraId="4CF24B09" w14:textId="13C3D2E1" w:rsidR="00735411" w:rsidRPr="00B14C44" w:rsidRDefault="00735411"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Pr="00B14C44">
        <w:rPr>
          <w:sz w:val="24"/>
          <w:szCs w:val="24"/>
          <w:lang w:val="uk-UA"/>
        </w:rPr>
        <w:t>.4. Якщо інше прямо не передбачено цим Договором або чинним законодавством України, зміни у цей Договір можуть бути внесені тільки за домовленістю Сторін, яка оформлюється додатковою угодою до цього Договору.</w:t>
      </w:r>
    </w:p>
    <w:p w14:paraId="063581D9" w14:textId="258F1A48" w:rsidR="00735411" w:rsidRPr="00B14C44" w:rsidRDefault="00735411"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Pr="00B14C44">
        <w:rPr>
          <w:sz w:val="24"/>
          <w:szCs w:val="24"/>
          <w:lang w:val="uk-UA"/>
        </w:rPr>
        <w:t>.5. Зміни у цей Договір набирають чинності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DC312AF" w14:textId="735FCF9E" w:rsidR="00735411" w:rsidRPr="00B14C44" w:rsidRDefault="00735411"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Pr="00B14C44">
        <w:rPr>
          <w:sz w:val="24"/>
          <w:szCs w:val="24"/>
          <w:lang w:val="uk-UA"/>
        </w:rPr>
        <w:t>.6. Якщо інше прямо не передбачено цим Договором або чинним законодавством України, цей Договір може бути розірваний тільки за домовленістю Сторін, яка оформлюється додатковою угодою до цього Договору.</w:t>
      </w:r>
    </w:p>
    <w:p w14:paraId="4FB0ADE6" w14:textId="045133B0" w:rsidR="00735411" w:rsidRPr="00B14C44" w:rsidRDefault="00735411"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Pr="00B14C44">
        <w:rPr>
          <w:sz w:val="24"/>
          <w:szCs w:val="24"/>
          <w:lang w:val="uk-UA"/>
        </w:rPr>
        <w:t>.7. Цей Договір вважається розірваним з моменту належного оформлення Сторонами відповідної додаткової угоди до цього Договору, якщо інше не встановлено у самій додатковій угоді, цьому Договорі або у чинному законодавстві України.</w:t>
      </w:r>
    </w:p>
    <w:p w14:paraId="480C20BA" w14:textId="26D97995" w:rsidR="00735411" w:rsidRPr="00B14C44" w:rsidRDefault="009D33BD"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00735411" w:rsidRPr="00B14C44">
        <w:rPr>
          <w:sz w:val="24"/>
          <w:szCs w:val="24"/>
          <w:lang w:val="uk-UA"/>
        </w:rPr>
        <w:t>.8. Додаткові угоди та додатки до цього Договору є його невід'ємною частиною і мають юридичну силу у разі, якщо вони викладені у письмовій формі, підписані Сторонами та скріплені їх печатками (у разі наявності).</w:t>
      </w:r>
    </w:p>
    <w:p w14:paraId="1450670D" w14:textId="00921142" w:rsidR="00735411" w:rsidRPr="00B14C44" w:rsidRDefault="009D33BD" w:rsidP="00015AAA">
      <w:pPr>
        <w:widowControl w:val="0"/>
        <w:tabs>
          <w:tab w:val="left" w:pos="851"/>
          <w:tab w:val="left" w:pos="993"/>
          <w:tab w:val="left" w:pos="1843"/>
        </w:tabs>
        <w:ind w:firstLine="709"/>
        <w:jc w:val="both"/>
        <w:rPr>
          <w:rFonts w:eastAsia="Calibri"/>
          <w:bCs/>
          <w:sz w:val="24"/>
          <w:szCs w:val="24"/>
          <w:lang w:val="uk-UA"/>
        </w:rPr>
      </w:pPr>
      <w:r w:rsidRPr="00B14C44">
        <w:rPr>
          <w:rFonts w:eastAsia="Calibri"/>
          <w:sz w:val="24"/>
          <w:szCs w:val="24"/>
          <w:lang w:val="uk-UA"/>
        </w:rPr>
        <w:t>1</w:t>
      </w:r>
      <w:r w:rsidR="00C76444" w:rsidRPr="00B14C44">
        <w:rPr>
          <w:rFonts w:eastAsia="Calibri"/>
          <w:sz w:val="24"/>
          <w:szCs w:val="24"/>
          <w:lang w:val="uk-UA"/>
        </w:rPr>
        <w:t>3</w:t>
      </w:r>
      <w:r w:rsidR="00735411" w:rsidRPr="00B14C44">
        <w:rPr>
          <w:rFonts w:eastAsia="Calibri"/>
          <w:sz w:val="24"/>
          <w:szCs w:val="24"/>
          <w:lang w:val="uk-UA"/>
        </w:rPr>
        <w:t>.9. Жодна із Сторін не має права передавати свої права і зобов'язання за даним Договором  третім особам, без згоди на це другої Сторони.</w:t>
      </w:r>
    </w:p>
    <w:p w14:paraId="6B8E0B47" w14:textId="47499B8B" w:rsidR="00735411" w:rsidRPr="00B14C44" w:rsidRDefault="009D33BD" w:rsidP="00015AAA">
      <w:pPr>
        <w:widowControl w:val="0"/>
        <w:tabs>
          <w:tab w:val="left" w:pos="851"/>
          <w:tab w:val="left" w:pos="993"/>
          <w:tab w:val="left" w:pos="1843"/>
        </w:tabs>
        <w:ind w:firstLine="709"/>
        <w:jc w:val="both"/>
        <w:rPr>
          <w:rFonts w:eastAsia="Calibri"/>
          <w:sz w:val="24"/>
          <w:szCs w:val="24"/>
          <w:lang w:val="uk-UA"/>
        </w:rPr>
      </w:pPr>
      <w:r w:rsidRPr="00B14C44">
        <w:rPr>
          <w:rFonts w:eastAsia="Calibri"/>
          <w:sz w:val="24"/>
          <w:szCs w:val="24"/>
          <w:lang w:val="uk-UA"/>
        </w:rPr>
        <w:t>1</w:t>
      </w:r>
      <w:r w:rsidR="00C76444" w:rsidRPr="00B14C44">
        <w:rPr>
          <w:rFonts w:eastAsia="Calibri"/>
          <w:sz w:val="24"/>
          <w:szCs w:val="24"/>
          <w:lang w:val="uk-UA"/>
        </w:rPr>
        <w:t>3</w:t>
      </w:r>
      <w:r w:rsidR="00735411" w:rsidRPr="00B14C44">
        <w:rPr>
          <w:rFonts w:eastAsia="Calibri"/>
          <w:sz w:val="24"/>
          <w:szCs w:val="24"/>
          <w:lang w:val="uk-UA"/>
        </w:rPr>
        <w:t xml:space="preserve">.10. Повідомлення, які надсилаються, відповідно до виконання умов Договору, мають бути виконані у письмовій формі і вважатимуться переданими належним чином, якщо вони відправлені факсом, рекомендованим листом або доставлені іншим способом, погодженим Сторонами. </w:t>
      </w:r>
    </w:p>
    <w:p w14:paraId="43538D6B" w14:textId="6DED40AF" w:rsidR="00735411" w:rsidRPr="00B14C44" w:rsidRDefault="009D33BD" w:rsidP="00015AAA">
      <w:pPr>
        <w:widowControl w:val="0"/>
        <w:tabs>
          <w:tab w:val="left" w:pos="851"/>
          <w:tab w:val="left" w:pos="993"/>
          <w:tab w:val="left" w:pos="1843"/>
        </w:tabs>
        <w:ind w:firstLine="709"/>
        <w:jc w:val="both"/>
        <w:rPr>
          <w:rFonts w:eastAsia="Arial Unicode MS"/>
          <w:sz w:val="24"/>
          <w:szCs w:val="24"/>
          <w:lang w:val="uk-UA" w:eastAsia="ar-SA"/>
        </w:rPr>
      </w:pPr>
      <w:r w:rsidRPr="00B14C44">
        <w:rPr>
          <w:sz w:val="24"/>
          <w:szCs w:val="24"/>
          <w:lang w:val="uk-UA"/>
        </w:rPr>
        <w:t>1</w:t>
      </w:r>
      <w:r w:rsidR="00C76444" w:rsidRPr="00B14C44">
        <w:rPr>
          <w:sz w:val="24"/>
          <w:szCs w:val="24"/>
          <w:lang w:val="uk-UA"/>
        </w:rPr>
        <w:t>3</w:t>
      </w:r>
      <w:r w:rsidR="00735411" w:rsidRPr="00B14C44">
        <w:rPr>
          <w:sz w:val="24"/>
          <w:szCs w:val="24"/>
          <w:lang w:val="uk-UA"/>
        </w:rPr>
        <w:t xml:space="preserve">.11. </w:t>
      </w:r>
      <w:r w:rsidR="00735411" w:rsidRPr="00B14C44">
        <w:rPr>
          <w:rFonts w:eastAsia="Arial Unicode MS"/>
          <w:sz w:val="24"/>
          <w:szCs w:val="24"/>
          <w:lang w:val="uk-UA" w:eastAsia="ar-SA"/>
        </w:rPr>
        <w:t>Представники Сторін, уповноважені на укладання Договору, погодились, що їх персональні дані, які стали відомі Сторонам у зв’язку з укладанням Договору, включаються до баз персональних даних Сторін. Підписуючи Договір, уповноважені представники Сторін дають згоду (дозвіл) на обробку їх персональних даних, з метою підтвердження повноважень суб’єкта на укладання, зміну та розірвання Договору, забезпечення реалізації адміністративно-правових і податкових відносин, відносин у сфері бухгалтерського обліку та статистики, а також для забезпечення реалізації інших передбачених законодавством відносин. Представники Сторін підписанням Договору підтверджують, що вони повідомлені про свої права відповідно до статті 8 Закону України «Про захист персональних даних». Сторони забезпечують захист персональних даних представників Сторін відповідно до законодавства про захист персональних даних.</w:t>
      </w:r>
    </w:p>
    <w:p w14:paraId="776507A0" w14:textId="00BE2C2F" w:rsidR="00735411" w:rsidRPr="00B14C44" w:rsidRDefault="009D33BD"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00735411" w:rsidRPr="00B14C44">
        <w:rPr>
          <w:sz w:val="24"/>
          <w:szCs w:val="24"/>
          <w:lang w:val="uk-UA"/>
        </w:rPr>
        <w:t xml:space="preserve">.12. Цей Договір складений при повному розумінні Сторонами його умов та термінології українською мовою у двох автентичних екземплярах, які мають однакову юридичну силу, - по одному для кожної із Сторін. </w:t>
      </w:r>
    </w:p>
    <w:p w14:paraId="79E28972" w14:textId="2FB3205F" w:rsidR="00735411" w:rsidRPr="00B14C44" w:rsidRDefault="009D33BD" w:rsidP="00015AAA">
      <w:pPr>
        <w:widowControl w:val="0"/>
        <w:ind w:firstLine="709"/>
        <w:jc w:val="both"/>
        <w:rPr>
          <w:sz w:val="24"/>
          <w:szCs w:val="24"/>
          <w:lang w:val="uk-UA"/>
        </w:rPr>
      </w:pPr>
      <w:r w:rsidRPr="00B14C44">
        <w:rPr>
          <w:sz w:val="24"/>
          <w:szCs w:val="24"/>
          <w:lang w:val="uk-UA"/>
        </w:rPr>
        <w:t>1</w:t>
      </w:r>
      <w:r w:rsidR="00C76444" w:rsidRPr="00B14C44">
        <w:rPr>
          <w:sz w:val="24"/>
          <w:szCs w:val="24"/>
          <w:lang w:val="uk-UA"/>
        </w:rPr>
        <w:t>3</w:t>
      </w:r>
      <w:r w:rsidR="00735411" w:rsidRPr="00B14C44">
        <w:rPr>
          <w:sz w:val="24"/>
          <w:szCs w:val="24"/>
          <w:lang w:val="uk-UA"/>
        </w:rPr>
        <w:t>.13. На момент укладення цього Договору:</w:t>
      </w:r>
    </w:p>
    <w:p w14:paraId="02BFD23A" w14:textId="7C08A38F" w:rsidR="00735411" w:rsidRPr="00B14C44" w:rsidRDefault="00735411" w:rsidP="00015AAA">
      <w:pPr>
        <w:widowControl w:val="0"/>
        <w:ind w:firstLine="709"/>
        <w:jc w:val="both"/>
        <w:rPr>
          <w:sz w:val="24"/>
          <w:szCs w:val="24"/>
          <w:lang w:val="uk-UA"/>
        </w:rPr>
      </w:pPr>
      <w:r w:rsidRPr="007A3769">
        <w:rPr>
          <w:sz w:val="24"/>
          <w:szCs w:val="24"/>
          <w:lang w:val="uk-UA"/>
        </w:rPr>
        <w:t>- Виконавець є</w:t>
      </w:r>
      <w:r w:rsidRPr="00B14C44">
        <w:rPr>
          <w:sz w:val="24"/>
          <w:szCs w:val="24"/>
          <w:lang w:val="uk-UA"/>
        </w:rPr>
        <w:t xml:space="preserve"> </w:t>
      </w:r>
      <w:r w:rsidR="00610CB3">
        <w:rPr>
          <w:sz w:val="24"/>
          <w:szCs w:val="24"/>
          <w:lang w:val="uk-UA"/>
        </w:rPr>
        <w:t>_______________</w:t>
      </w:r>
    </w:p>
    <w:p w14:paraId="13F0BFA2" w14:textId="77777777" w:rsidR="00735411" w:rsidRPr="00B14C44" w:rsidRDefault="00735411" w:rsidP="00015AAA">
      <w:pPr>
        <w:widowControl w:val="0"/>
        <w:tabs>
          <w:tab w:val="left" w:pos="1418"/>
        </w:tabs>
        <w:suppressAutoHyphens/>
        <w:ind w:firstLine="709"/>
        <w:jc w:val="both"/>
        <w:rPr>
          <w:rFonts w:eastAsia="Calibri"/>
          <w:sz w:val="24"/>
          <w:szCs w:val="24"/>
          <w:lang w:val="uk-UA"/>
        </w:rPr>
      </w:pPr>
      <w:r w:rsidRPr="00B14C44">
        <w:rPr>
          <w:rFonts w:eastAsia="Calibri"/>
          <w:sz w:val="24"/>
          <w:szCs w:val="24"/>
          <w:lang w:val="uk-UA"/>
        </w:rPr>
        <w:t xml:space="preserve">- Замовник є неприбутковою установою. </w:t>
      </w:r>
    </w:p>
    <w:p w14:paraId="7C5BBA77" w14:textId="08C33B9A" w:rsidR="008078B9" w:rsidRPr="00B14C44" w:rsidRDefault="009D33BD" w:rsidP="00015AAA">
      <w:pPr>
        <w:widowControl w:val="0"/>
        <w:shd w:val="clear" w:color="auto" w:fill="FFFFFF"/>
        <w:tabs>
          <w:tab w:val="left" w:pos="567"/>
          <w:tab w:val="left" w:pos="658"/>
          <w:tab w:val="left" w:pos="1134"/>
          <w:tab w:val="left" w:pos="1276"/>
          <w:tab w:val="left" w:pos="1560"/>
        </w:tabs>
        <w:autoSpaceDE w:val="0"/>
        <w:autoSpaceDN w:val="0"/>
        <w:adjustRightInd w:val="0"/>
        <w:ind w:firstLine="709"/>
        <w:jc w:val="both"/>
        <w:rPr>
          <w:sz w:val="24"/>
          <w:szCs w:val="24"/>
          <w:lang w:val="uk-UA"/>
        </w:rPr>
      </w:pPr>
      <w:r w:rsidRPr="00B14C44">
        <w:rPr>
          <w:rFonts w:eastAsia="Arial Unicode MS"/>
          <w:sz w:val="24"/>
          <w:szCs w:val="24"/>
          <w:lang w:val="uk-UA" w:eastAsia="ar-SA"/>
        </w:rPr>
        <w:t>1</w:t>
      </w:r>
      <w:r w:rsidR="00C76444" w:rsidRPr="00B14C44">
        <w:rPr>
          <w:rFonts w:eastAsia="Arial Unicode MS"/>
          <w:sz w:val="24"/>
          <w:szCs w:val="24"/>
          <w:lang w:val="uk-UA" w:eastAsia="ar-SA"/>
        </w:rPr>
        <w:t>3</w:t>
      </w:r>
      <w:r w:rsidR="00735411" w:rsidRPr="00B14C44">
        <w:rPr>
          <w:rFonts w:eastAsia="Arial Unicode MS"/>
          <w:sz w:val="24"/>
          <w:szCs w:val="24"/>
          <w:lang w:val="uk-UA" w:eastAsia="ar-SA"/>
        </w:rPr>
        <w:t>.14. До цього Договору додаються та є його невід’ємними частинами:</w:t>
      </w:r>
    </w:p>
    <w:p w14:paraId="7470C0E5" w14:textId="54D5D4A1" w:rsidR="00B64F5B" w:rsidRPr="00B14C44" w:rsidRDefault="00B64F5B" w:rsidP="00015AAA">
      <w:pPr>
        <w:pStyle w:val="21"/>
        <w:widowControl w:val="0"/>
        <w:numPr>
          <w:ilvl w:val="0"/>
          <w:numId w:val="1"/>
        </w:numPr>
        <w:tabs>
          <w:tab w:val="left" w:pos="0"/>
          <w:tab w:val="left" w:pos="426"/>
          <w:tab w:val="left" w:pos="993"/>
          <w:tab w:val="left" w:pos="1134"/>
          <w:tab w:val="left" w:pos="1276"/>
          <w:tab w:val="left" w:pos="2410"/>
        </w:tabs>
        <w:suppressAutoHyphens/>
        <w:ind w:left="0" w:firstLine="709"/>
        <w:contextualSpacing/>
        <w:rPr>
          <w:rFonts w:ascii="Times New Roman" w:hAnsi="Times New Roman"/>
          <w:szCs w:val="24"/>
          <w:lang w:val="uk-UA" w:eastAsia="ar-SA"/>
        </w:rPr>
      </w:pPr>
      <w:r w:rsidRPr="00B14C44">
        <w:rPr>
          <w:rFonts w:ascii="Times New Roman" w:hAnsi="Times New Roman"/>
          <w:szCs w:val="24"/>
          <w:lang w:val="uk-UA" w:eastAsia="ar-SA"/>
        </w:rPr>
        <w:t xml:space="preserve">Додаток № 1 </w:t>
      </w:r>
      <w:r w:rsidR="002E0D39" w:rsidRPr="00B14C44">
        <w:rPr>
          <w:rFonts w:ascii="Times New Roman" w:hAnsi="Times New Roman"/>
          <w:szCs w:val="24"/>
          <w:lang w:val="uk-UA" w:eastAsia="ar-SA"/>
        </w:rPr>
        <w:t>«Калькуляція»;</w:t>
      </w:r>
    </w:p>
    <w:p w14:paraId="660D639C" w14:textId="34C7B6DD" w:rsidR="008078B9" w:rsidRPr="00B14C44" w:rsidRDefault="008078B9" w:rsidP="00015AAA">
      <w:pPr>
        <w:pStyle w:val="21"/>
        <w:widowControl w:val="0"/>
        <w:numPr>
          <w:ilvl w:val="0"/>
          <w:numId w:val="1"/>
        </w:numPr>
        <w:tabs>
          <w:tab w:val="left" w:pos="0"/>
          <w:tab w:val="left" w:pos="426"/>
          <w:tab w:val="left" w:pos="993"/>
          <w:tab w:val="left" w:pos="1134"/>
          <w:tab w:val="left" w:pos="1276"/>
          <w:tab w:val="left" w:pos="2410"/>
        </w:tabs>
        <w:suppressAutoHyphens/>
        <w:ind w:left="0" w:firstLine="709"/>
        <w:contextualSpacing/>
        <w:rPr>
          <w:rFonts w:ascii="Times New Roman" w:hAnsi="Times New Roman"/>
          <w:szCs w:val="24"/>
          <w:lang w:val="uk-UA" w:eastAsia="ar-SA"/>
        </w:rPr>
      </w:pPr>
      <w:r w:rsidRPr="00B14C44">
        <w:rPr>
          <w:rFonts w:ascii="Times New Roman" w:hAnsi="Times New Roman"/>
          <w:szCs w:val="24"/>
          <w:lang w:val="uk-UA" w:eastAsia="ar-SA"/>
        </w:rPr>
        <w:t>Додаток № </w:t>
      </w:r>
      <w:r w:rsidR="00B64F5B" w:rsidRPr="00B14C44">
        <w:rPr>
          <w:rFonts w:ascii="Times New Roman" w:hAnsi="Times New Roman"/>
          <w:szCs w:val="24"/>
          <w:lang w:val="uk-UA" w:eastAsia="ar-SA"/>
        </w:rPr>
        <w:t>2</w:t>
      </w:r>
      <w:r w:rsidRPr="00B14C44">
        <w:rPr>
          <w:rFonts w:ascii="Times New Roman" w:hAnsi="Times New Roman"/>
          <w:szCs w:val="24"/>
          <w:lang w:val="uk-UA" w:eastAsia="ar-SA"/>
        </w:rPr>
        <w:t xml:space="preserve"> </w:t>
      </w:r>
      <w:r w:rsidR="002E0D39" w:rsidRPr="00B14C44">
        <w:rPr>
          <w:rFonts w:ascii="Times New Roman" w:hAnsi="Times New Roman"/>
          <w:szCs w:val="24"/>
          <w:lang w:val="uk-UA" w:eastAsia="ar-SA"/>
        </w:rPr>
        <w:t>«Технічн</w:t>
      </w:r>
      <w:r w:rsidR="00BC7FEE" w:rsidRPr="00B14C44">
        <w:rPr>
          <w:rFonts w:ascii="Times New Roman" w:hAnsi="Times New Roman"/>
          <w:szCs w:val="24"/>
          <w:lang w:val="uk-UA" w:eastAsia="ar-SA"/>
        </w:rPr>
        <w:t>а специфікація</w:t>
      </w:r>
      <w:r w:rsidR="002E0D39" w:rsidRPr="00B14C44">
        <w:rPr>
          <w:rFonts w:ascii="Times New Roman" w:hAnsi="Times New Roman"/>
          <w:szCs w:val="24"/>
          <w:lang w:val="uk-UA" w:eastAsia="ar-SA"/>
        </w:rPr>
        <w:t>»;</w:t>
      </w:r>
    </w:p>
    <w:p w14:paraId="64394E2E" w14:textId="77777777" w:rsidR="008078B9" w:rsidRPr="00B14C44" w:rsidRDefault="008078B9" w:rsidP="00015AAA">
      <w:pPr>
        <w:pStyle w:val="21"/>
        <w:widowControl w:val="0"/>
        <w:tabs>
          <w:tab w:val="left" w:pos="0"/>
          <w:tab w:val="left" w:pos="426"/>
          <w:tab w:val="left" w:pos="993"/>
          <w:tab w:val="left" w:pos="1134"/>
          <w:tab w:val="left" w:pos="1276"/>
          <w:tab w:val="left" w:pos="2410"/>
        </w:tabs>
        <w:suppressAutoHyphens/>
        <w:ind w:left="851" w:firstLine="0"/>
        <w:contextualSpacing/>
        <w:jc w:val="center"/>
        <w:rPr>
          <w:rFonts w:ascii="Times New Roman" w:hAnsi="Times New Roman"/>
          <w:szCs w:val="24"/>
          <w:lang w:val="uk-UA" w:eastAsia="ar-SA"/>
        </w:rPr>
      </w:pPr>
    </w:p>
    <w:p w14:paraId="3FCCE68A" w14:textId="2AF0DC3D" w:rsidR="008078B9" w:rsidRDefault="0063742B" w:rsidP="00015AAA">
      <w:pPr>
        <w:pStyle w:val="21"/>
        <w:widowControl w:val="0"/>
        <w:numPr>
          <w:ilvl w:val="0"/>
          <w:numId w:val="21"/>
        </w:numPr>
        <w:tabs>
          <w:tab w:val="left" w:pos="0"/>
          <w:tab w:val="left" w:pos="426"/>
          <w:tab w:val="left" w:pos="993"/>
          <w:tab w:val="left" w:pos="1134"/>
          <w:tab w:val="left" w:pos="1276"/>
          <w:tab w:val="left" w:pos="2410"/>
        </w:tabs>
        <w:suppressAutoHyphens/>
        <w:contextualSpacing/>
        <w:jc w:val="center"/>
        <w:rPr>
          <w:rFonts w:ascii="Times New Roman" w:hAnsi="Times New Roman"/>
          <w:b/>
          <w:szCs w:val="24"/>
          <w:lang w:val="uk-UA"/>
        </w:rPr>
      </w:pPr>
      <w:r w:rsidRPr="00B14C44">
        <w:rPr>
          <w:rFonts w:ascii="Times New Roman" w:hAnsi="Times New Roman"/>
          <w:b/>
          <w:szCs w:val="24"/>
          <w:lang w:val="uk-UA"/>
        </w:rPr>
        <w:t>МІСЦЕЗНАХОДЖЕННЯ</w:t>
      </w:r>
      <w:r w:rsidR="008078B9" w:rsidRPr="00B14C44">
        <w:rPr>
          <w:rFonts w:ascii="Times New Roman" w:hAnsi="Times New Roman"/>
          <w:b/>
          <w:szCs w:val="24"/>
          <w:lang w:val="uk-UA"/>
        </w:rPr>
        <w:t>, РЕКВІЗИТИ ТА ПІДПИСИ СТОРІН</w:t>
      </w:r>
    </w:p>
    <w:p w14:paraId="0BD2A42C" w14:textId="77777777" w:rsidR="006A0C05" w:rsidRPr="00B14C44" w:rsidRDefault="006A0C05" w:rsidP="00015AAA">
      <w:pPr>
        <w:pStyle w:val="21"/>
        <w:widowControl w:val="0"/>
        <w:tabs>
          <w:tab w:val="left" w:pos="0"/>
          <w:tab w:val="left" w:pos="426"/>
          <w:tab w:val="left" w:pos="993"/>
          <w:tab w:val="left" w:pos="1134"/>
          <w:tab w:val="left" w:pos="1276"/>
          <w:tab w:val="left" w:pos="2410"/>
        </w:tabs>
        <w:suppressAutoHyphens/>
        <w:ind w:firstLine="0"/>
        <w:contextualSpacing/>
        <w:rPr>
          <w:rFonts w:ascii="Times New Roman" w:hAnsi="Times New Roman"/>
          <w:szCs w:val="24"/>
          <w:lang w:val="uk-UA"/>
        </w:rPr>
      </w:pPr>
    </w:p>
    <w:tbl>
      <w:tblPr>
        <w:tblW w:w="9860" w:type="dxa"/>
        <w:tblLayout w:type="fixed"/>
        <w:tblLook w:val="0000" w:firstRow="0" w:lastRow="0" w:firstColumn="0" w:lastColumn="0" w:noHBand="0" w:noVBand="0"/>
      </w:tblPr>
      <w:tblGrid>
        <w:gridCol w:w="5158"/>
        <w:gridCol w:w="4702"/>
      </w:tblGrid>
      <w:tr w:rsidR="00B64F5B" w:rsidRPr="00B14C44" w14:paraId="64FE5920" w14:textId="77777777" w:rsidTr="006A0C05">
        <w:trPr>
          <w:trHeight w:val="339"/>
        </w:trPr>
        <w:tc>
          <w:tcPr>
            <w:tcW w:w="5158" w:type="dxa"/>
          </w:tcPr>
          <w:p w14:paraId="6655776E" w14:textId="58C41520" w:rsidR="00B64F5B" w:rsidRPr="00B14C44" w:rsidRDefault="00B64F5B" w:rsidP="00015AAA">
            <w:pPr>
              <w:pStyle w:val="21"/>
              <w:ind w:left="426" w:hanging="426"/>
              <w:jc w:val="center"/>
              <w:rPr>
                <w:rFonts w:ascii="Times New Roman" w:hAnsi="Times New Roman"/>
                <w:szCs w:val="24"/>
                <w:lang w:val="uk-UA"/>
              </w:rPr>
            </w:pPr>
            <w:r w:rsidRPr="00B14C44">
              <w:rPr>
                <w:rFonts w:ascii="Times New Roman" w:hAnsi="Times New Roman"/>
                <w:b/>
                <w:szCs w:val="24"/>
                <w:lang w:val="uk-UA"/>
              </w:rPr>
              <w:lastRenderedPageBreak/>
              <w:t>Замовник:</w:t>
            </w:r>
          </w:p>
        </w:tc>
        <w:tc>
          <w:tcPr>
            <w:tcW w:w="4702" w:type="dxa"/>
          </w:tcPr>
          <w:p w14:paraId="4DD08CF0" w14:textId="1209CC79" w:rsidR="00B64F5B" w:rsidRPr="00B14C44" w:rsidRDefault="00B64F5B" w:rsidP="00015AAA">
            <w:pPr>
              <w:pStyle w:val="21"/>
              <w:ind w:left="426" w:hanging="426"/>
              <w:jc w:val="center"/>
              <w:rPr>
                <w:rFonts w:ascii="Times New Roman" w:hAnsi="Times New Roman"/>
                <w:b/>
                <w:szCs w:val="24"/>
                <w:lang w:val="uk-UA"/>
              </w:rPr>
            </w:pPr>
            <w:r w:rsidRPr="00B14C44">
              <w:rPr>
                <w:rFonts w:ascii="Times New Roman" w:hAnsi="Times New Roman"/>
                <w:b/>
                <w:szCs w:val="24"/>
                <w:lang w:val="uk-UA"/>
              </w:rPr>
              <w:t>Виконавець:</w:t>
            </w:r>
          </w:p>
        </w:tc>
      </w:tr>
      <w:tr w:rsidR="00B64F5B" w:rsidRPr="00B14C44" w14:paraId="3CC2151C" w14:textId="77777777" w:rsidTr="006A0C05">
        <w:trPr>
          <w:trHeight w:val="883"/>
        </w:trPr>
        <w:tc>
          <w:tcPr>
            <w:tcW w:w="5158" w:type="dxa"/>
          </w:tcPr>
          <w:p w14:paraId="7D84FAF4" w14:textId="77777777" w:rsidR="00634AFD" w:rsidRPr="00B14C44" w:rsidRDefault="00634AFD" w:rsidP="00015AAA">
            <w:pPr>
              <w:tabs>
                <w:tab w:val="left" w:pos="851"/>
              </w:tabs>
              <w:ind w:right="453"/>
              <w:rPr>
                <w:b/>
                <w:bCs/>
                <w:color w:val="000000"/>
                <w:sz w:val="24"/>
                <w:szCs w:val="24"/>
                <w:lang w:val="uk-UA"/>
              </w:rPr>
            </w:pPr>
            <w:r w:rsidRPr="00B14C44">
              <w:rPr>
                <w:b/>
                <w:bCs/>
                <w:color w:val="000000"/>
                <w:sz w:val="24"/>
                <w:szCs w:val="24"/>
                <w:lang w:val="uk-UA"/>
              </w:rPr>
              <w:t>Державна установа «Центр громадського здоров’я Міністерства охорони здоров’я України»</w:t>
            </w:r>
          </w:p>
          <w:p w14:paraId="719C6623" w14:textId="77777777" w:rsidR="00634AFD" w:rsidRPr="00B14C44" w:rsidRDefault="00634AFD" w:rsidP="00015AAA">
            <w:pPr>
              <w:tabs>
                <w:tab w:val="left" w:pos="851"/>
              </w:tabs>
              <w:jc w:val="both"/>
              <w:rPr>
                <w:color w:val="000000"/>
                <w:sz w:val="24"/>
                <w:szCs w:val="24"/>
                <w:lang w:val="uk-UA"/>
              </w:rPr>
            </w:pPr>
            <w:r w:rsidRPr="00B14C44">
              <w:rPr>
                <w:color w:val="000000"/>
                <w:sz w:val="24"/>
                <w:szCs w:val="24"/>
                <w:lang w:val="uk-UA"/>
              </w:rPr>
              <w:t xml:space="preserve">04071, м. Київ, Подільський р-н, </w:t>
            </w:r>
          </w:p>
          <w:p w14:paraId="18074487" w14:textId="77777777" w:rsidR="00634AFD" w:rsidRPr="00B14C44" w:rsidRDefault="00634AFD" w:rsidP="00015AAA">
            <w:pPr>
              <w:tabs>
                <w:tab w:val="left" w:pos="851"/>
              </w:tabs>
              <w:jc w:val="both"/>
              <w:rPr>
                <w:color w:val="000000"/>
                <w:sz w:val="24"/>
                <w:szCs w:val="24"/>
                <w:lang w:val="uk-UA"/>
              </w:rPr>
            </w:pPr>
            <w:r w:rsidRPr="00B14C44">
              <w:rPr>
                <w:color w:val="000000"/>
                <w:sz w:val="24"/>
                <w:szCs w:val="24"/>
                <w:lang w:val="uk-UA"/>
              </w:rPr>
              <w:t xml:space="preserve">вул. Ярославська, буд. 41, </w:t>
            </w:r>
          </w:p>
          <w:p w14:paraId="69DCB39A" w14:textId="77777777" w:rsidR="00634AFD" w:rsidRPr="00B14C44" w:rsidRDefault="00634AFD" w:rsidP="00015AAA">
            <w:pPr>
              <w:tabs>
                <w:tab w:val="left" w:pos="851"/>
                <w:tab w:val="left" w:pos="1134"/>
              </w:tabs>
              <w:suppressAutoHyphens/>
              <w:ind w:firstLine="34"/>
              <w:rPr>
                <w:color w:val="000000"/>
                <w:sz w:val="24"/>
                <w:szCs w:val="24"/>
                <w:lang w:val="uk-UA"/>
              </w:rPr>
            </w:pPr>
            <w:r w:rsidRPr="00B14C44">
              <w:rPr>
                <w:color w:val="000000"/>
                <w:sz w:val="24"/>
                <w:szCs w:val="24"/>
                <w:lang w:val="uk-UA"/>
              </w:rPr>
              <w:t>UA118201720343101009300097402</w:t>
            </w:r>
          </w:p>
          <w:p w14:paraId="52E2FC80" w14:textId="77777777" w:rsidR="00634AFD" w:rsidRPr="00B14C44" w:rsidRDefault="00634AFD" w:rsidP="00015AAA">
            <w:pPr>
              <w:tabs>
                <w:tab w:val="left" w:pos="851"/>
                <w:tab w:val="left" w:pos="1134"/>
              </w:tabs>
              <w:suppressAutoHyphens/>
              <w:ind w:firstLine="34"/>
              <w:rPr>
                <w:color w:val="000000"/>
                <w:sz w:val="24"/>
                <w:szCs w:val="24"/>
                <w:lang w:val="uk-UA" w:eastAsia="uk-UA"/>
              </w:rPr>
            </w:pPr>
            <w:r w:rsidRPr="00B14C44">
              <w:rPr>
                <w:color w:val="000000"/>
                <w:sz w:val="24"/>
                <w:szCs w:val="24"/>
                <w:lang w:val="uk-UA"/>
              </w:rPr>
              <w:t>ГУДКСУ у м. Києві</w:t>
            </w:r>
          </w:p>
          <w:p w14:paraId="68FDA75E" w14:textId="77777777" w:rsidR="00634AFD" w:rsidRPr="00B14C44" w:rsidRDefault="00634AFD" w:rsidP="00015AAA">
            <w:pPr>
              <w:tabs>
                <w:tab w:val="left" w:pos="851"/>
              </w:tabs>
              <w:jc w:val="both"/>
              <w:rPr>
                <w:color w:val="000000"/>
                <w:sz w:val="24"/>
                <w:szCs w:val="24"/>
                <w:lang w:val="uk-UA"/>
              </w:rPr>
            </w:pPr>
            <w:r w:rsidRPr="00B14C44">
              <w:rPr>
                <w:color w:val="000000"/>
                <w:sz w:val="24"/>
                <w:szCs w:val="24"/>
                <w:lang w:val="uk-UA"/>
              </w:rPr>
              <w:t>код ЄДРПОУ 40524109</w:t>
            </w:r>
          </w:p>
          <w:p w14:paraId="660ABE6D" w14:textId="2D5C383E" w:rsidR="00634AFD" w:rsidRPr="00B14C44" w:rsidRDefault="00634AFD" w:rsidP="00015AAA">
            <w:pPr>
              <w:tabs>
                <w:tab w:val="left" w:pos="851"/>
              </w:tabs>
              <w:jc w:val="both"/>
              <w:rPr>
                <w:b/>
                <w:bCs/>
                <w:color w:val="000000"/>
                <w:sz w:val="24"/>
                <w:szCs w:val="24"/>
                <w:lang w:val="uk-UA"/>
              </w:rPr>
            </w:pPr>
            <w:proofErr w:type="spellStart"/>
            <w:r w:rsidRPr="00B14C44">
              <w:rPr>
                <w:color w:val="000000"/>
                <w:sz w:val="24"/>
                <w:szCs w:val="24"/>
                <w:lang w:val="uk-UA"/>
              </w:rPr>
              <w:t>тел</w:t>
            </w:r>
            <w:proofErr w:type="spellEnd"/>
            <w:r w:rsidRPr="00B14C44">
              <w:rPr>
                <w:color w:val="000000"/>
                <w:sz w:val="24"/>
                <w:szCs w:val="24"/>
                <w:lang w:val="uk-UA"/>
              </w:rPr>
              <w:t>. (044) 425-43-54</w:t>
            </w:r>
          </w:p>
          <w:p w14:paraId="45385069" w14:textId="77777777" w:rsidR="00634AFD" w:rsidRPr="00B14C44" w:rsidRDefault="00634AFD" w:rsidP="00015AAA">
            <w:pPr>
              <w:tabs>
                <w:tab w:val="left" w:pos="851"/>
                <w:tab w:val="left" w:pos="2625"/>
              </w:tabs>
              <w:suppressAutoHyphens/>
              <w:jc w:val="both"/>
              <w:rPr>
                <w:b/>
                <w:bCs/>
                <w:sz w:val="24"/>
                <w:szCs w:val="24"/>
                <w:lang w:val="uk-UA"/>
              </w:rPr>
            </w:pPr>
          </w:p>
          <w:p w14:paraId="1C71ACCE" w14:textId="77777777" w:rsidR="00634AFD" w:rsidRPr="00B14C44" w:rsidRDefault="00634AFD" w:rsidP="00015AAA">
            <w:pPr>
              <w:tabs>
                <w:tab w:val="left" w:pos="851"/>
                <w:tab w:val="left" w:pos="2625"/>
              </w:tabs>
              <w:suppressAutoHyphens/>
              <w:jc w:val="both"/>
              <w:rPr>
                <w:b/>
                <w:bCs/>
                <w:sz w:val="24"/>
                <w:szCs w:val="24"/>
                <w:lang w:val="uk-UA"/>
              </w:rPr>
            </w:pPr>
          </w:p>
          <w:p w14:paraId="4FFF1A73" w14:textId="77777777" w:rsidR="00634AFD" w:rsidRPr="00B14C44" w:rsidRDefault="00634AFD" w:rsidP="00015AAA">
            <w:pPr>
              <w:tabs>
                <w:tab w:val="left" w:pos="851"/>
                <w:tab w:val="left" w:pos="2625"/>
              </w:tabs>
              <w:suppressAutoHyphens/>
              <w:jc w:val="both"/>
              <w:rPr>
                <w:b/>
                <w:bCs/>
                <w:sz w:val="24"/>
                <w:szCs w:val="24"/>
                <w:lang w:val="uk-UA"/>
              </w:rPr>
            </w:pPr>
          </w:p>
          <w:p w14:paraId="35FFF0FB" w14:textId="77777777" w:rsidR="00065233" w:rsidRPr="00B14C44" w:rsidRDefault="00065233" w:rsidP="00015AAA">
            <w:pPr>
              <w:tabs>
                <w:tab w:val="left" w:pos="851"/>
                <w:tab w:val="left" w:pos="2625"/>
              </w:tabs>
              <w:suppressAutoHyphens/>
              <w:jc w:val="both"/>
              <w:rPr>
                <w:b/>
                <w:bCs/>
                <w:sz w:val="24"/>
                <w:szCs w:val="24"/>
                <w:lang w:val="uk-UA"/>
              </w:rPr>
            </w:pPr>
          </w:p>
          <w:p w14:paraId="61EE9CD8" w14:textId="77777777" w:rsidR="00065233" w:rsidRPr="00B14C44" w:rsidRDefault="00065233" w:rsidP="00015AAA">
            <w:pPr>
              <w:tabs>
                <w:tab w:val="left" w:pos="851"/>
                <w:tab w:val="left" w:pos="2625"/>
              </w:tabs>
              <w:suppressAutoHyphens/>
              <w:jc w:val="both"/>
              <w:rPr>
                <w:b/>
                <w:bCs/>
                <w:sz w:val="24"/>
                <w:szCs w:val="24"/>
                <w:lang w:val="uk-UA"/>
              </w:rPr>
            </w:pPr>
          </w:p>
          <w:p w14:paraId="08A68FCA" w14:textId="36CC97F7" w:rsidR="00634AFD" w:rsidRPr="00B14C44" w:rsidRDefault="00634AFD" w:rsidP="00015AAA">
            <w:pPr>
              <w:tabs>
                <w:tab w:val="left" w:pos="851"/>
                <w:tab w:val="left" w:pos="2625"/>
              </w:tabs>
              <w:suppressAutoHyphens/>
              <w:jc w:val="both"/>
              <w:rPr>
                <w:b/>
                <w:bCs/>
                <w:sz w:val="24"/>
                <w:szCs w:val="24"/>
                <w:lang w:val="uk-UA"/>
              </w:rPr>
            </w:pPr>
            <w:r w:rsidRPr="00B14C44">
              <w:rPr>
                <w:b/>
                <w:bCs/>
                <w:sz w:val="24"/>
                <w:szCs w:val="24"/>
                <w:lang w:val="uk-UA"/>
              </w:rPr>
              <w:t>Генеральний директор</w:t>
            </w:r>
          </w:p>
          <w:p w14:paraId="78E6DBF8" w14:textId="77777777" w:rsidR="00634AFD" w:rsidRPr="00B14C44" w:rsidRDefault="00634AFD" w:rsidP="00015AAA">
            <w:pPr>
              <w:tabs>
                <w:tab w:val="left" w:pos="851"/>
                <w:tab w:val="left" w:pos="2625"/>
              </w:tabs>
              <w:suppressAutoHyphens/>
              <w:jc w:val="both"/>
              <w:rPr>
                <w:b/>
                <w:bCs/>
                <w:sz w:val="24"/>
                <w:szCs w:val="24"/>
                <w:lang w:val="uk-UA"/>
              </w:rPr>
            </w:pPr>
          </w:p>
          <w:p w14:paraId="4B91C403" w14:textId="43AE3623" w:rsidR="00634AFD" w:rsidRPr="00B14C44" w:rsidRDefault="00634AFD" w:rsidP="00015AAA">
            <w:pPr>
              <w:tabs>
                <w:tab w:val="left" w:pos="851"/>
                <w:tab w:val="left" w:pos="2625"/>
              </w:tabs>
              <w:suppressAutoHyphens/>
              <w:jc w:val="both"/>
              <w:rPr>
                <w:b/>
                <w:bCs/>
                <w:sz w:val="24"/>
                <w:szCs w:val="24"/>
                <w:lang w:val="uk-UA"/>
              </w:rPr>
            </w:pPr>
            <w:r w:rsidRPr="00B14C44">
              <w:rPr>
                <w:b/>
                <w:bCs/>
                <w:sz w:val="24"/>
                <w:szCs w:val="24"/>
                <w:lang w:val="uk-UA"/>
              </w:rPr>
              <w:t>___________________ /</w:t>
            </w:r>
            <w:r w:rsidR="007D0687" w:rsidRPr="00B14C44">
              <w:rPr>
                <w:lang w:val="uk-UA"/>
              </w:rPr>
              <w:t xml:space="preserve"> </w:t>
            </w:r>
            <w:r w:rsidR="007D0687" w:rsidRPr="00B14C44">
              <w:rPr>
                <w:b/>
                <w:bCs/>
                <w:sz w:val="24"/>
                <w:szCs w:val="24"/>
                <w:lang w:val="uk-UA"/>
              </w:rPr>
              <w:t xml:space="preserve">М.О. </w:t>
            </w:r>
            <w:proofErr w:type="spellStart"/>
            <w:r w:rsidR="007D0687" w:rsidRPr="00B14C44">
              <w:rPr>
                <w:b/>
                <w:bCs/>
                <w:sz w:val="24"/>
                <w:szCs w:val="24"/>
                <w:lang w:val="uk-UA"/>
              </w:rPr>
              <w:t>Росада</w:t>
            </w:r>
            <w:proofErr w:type="spellEnd"/>
            <w:r w:rsidR="007D0687" w:rsidRPr="00B14C44">
              <w:rPr>
                <w:b/>
                <w:bCs/>
                <w:sz w:val="24"/>
                <w:szCs w:val="24"/>
                <w:lang w:val="uk-UA"/>
              </w:rPr>
              <w:t xml:space="preserve"> </w:t>
            </w:r>
            <w:r w:rsidRPr="00B14C44">
              <w:rPr>
                <w:b/>
                <w:bCs/>
                <w:sz w:val="24"/>
                <w:szCs w:val="24"/>
                <w:lang w:val="uk-UA"/>
              </w:rPr>
              <w:t>/</w:t>
            </w:r>
          </w:p>
          <w:p w14:paraId="0CAE0016" w14:textId="321977F0" w:rsidR="00B64F5B" w:rsidRPr="00B14C44" w:rsidRDefault="00634AFD" w:rsidP="00015AAA">
            <w:pPr>
              <w:pStyle w:val="21"/>
              <w:tabs>
                <w:tab w:val="left" w:pos="993"/>
              </w:tabs>
              <w:ind w:left="0" w:firstLine="0"/>
              <w:jc w:val="left"/>
              <w:rPr>
                <w:rFonts w:ascii="Times New Roman" w:hAnsi="Times New Roman"/>
                <w:b/>
                <w:szCs w:val="24"/>
                <w:lang w:val="uk-UA"/>
              </w:rPr>
            </w:pPr>
            <w:proofErr w:type="spellStart"/>
            <w:r w:rsidRPr="00B14C44">
              <w:rPr>
                <w:rFonts w:ascii="Times New Roman" w:hAnsi="Times New Roman"/>
                <w:b/>
                <w:bCs/>
                <w:szCs w:val="24"/>
                <w:lang w:val="uk-UA"/>
              </w:rPr>
              <w:t>м.п</w:t>
            </w:r>
            <w:proofErr w:type="spellEnd"/>
            <w:r w:rsidRPr="00B14C44">
              <w:rPr>
                <w:rFonts w:ascii="Times New Roman" w:hAnsi="Times New Roman"/>
                <w:b/>
                <w:bCs/>
                <w:szCs w:val="24"/>
                <w:lang w:val="uk-UA"/>
              </w:rPr>
              <w:t>.</w:t>
            </w:r>
          </w:p>
        </w:tc>
        <w:tc>
          <w:tcPr>
            <w:tcW w:w="4702" w:type="dxa"/>
          </w:tcPr>
          <w:p w14:paraId="5173D04C" w14:textId="77777777" w:rsidR="006A0C05" w:rsidRPr="006A0C05" w:rsidRDefault="006A0C05" w:rsidP="00015AAA">
            <w:pPr>
              <w:rPr>
                <w:b/>
                <w:bCs/>
                <w:sz w:val="24"/>
                <w:szCs w:val="24"/>
                <w:lang w:val="uk-UA"/>
              </w:rPr>
            </w:pPr>
          </w:p>
          <w:p w14:paraId="650AA3E7" w14:textId="139D0BC6" w:rsidR="007C45FE" w:rsidRPr="00B14C44" w:rsidRDefault="007C45FE" w:rsidP="00015AAA">
            <w:pPr>
              <w:rPr>
                <w:sz w:val="24"/>
                <w:szCs w:val="24"/>
                <w:lang w:val="uk-UA"/>
              </w:rPr>
            </w:pPr>
          </w:p>
          <w:p w14:paraId="4025E8FD" w14:textId="7F308B27" w:rsidR="00B64F5B" w:rsidRPr="00B14C44" w:rsidRDefault="00B64F5B" w:rsidP="00015AAA">
            <w:pPr>
              <w:pStyle w:val="21"/>
              <w:ind w:left="40" w:right="292" w:hanging="40"/>
              <w:rPr>
                <w:rFonts w:ascii="Times New Roman" w:hAnsi="Times New Roman"/>
                <w:b/>
                <w:szCs w:val="24"/>
                <w:lang w:val="uk-UA"/>
              </w:rPr>
            </w:pPr>
          </w:p>
        </w:tc>
      </w:tr>
    </w:tbl>
    <w:p w14:paraId="336FDFF4" w14:textId="12F1F1DB" w:rsidR="00AC44F3" w:rsidRPr="00B14C44" w:rsidRDefault="00AC44F3" w:rsidP="00015AAA">
      <w:pPr>
        <w:pStyle w:val="21"/>
        <w:ind w:left="5387" w:firstLine="0"/>
        <w:jc w:val="left"/>
        <w:rPr>
          <w:rFonts w:ascii="Times New Roman" w:hAnsi="Times New Roman"/>
          <w:szCs w:val="24"/>
          <w:lang w:val="uk-UA"/>
        </w:rPr>
      </w:pPr>
    </w:p>
    <w:p w14:paraId="66D82B22" w14:textId="77777777" w:rsidR="00AC44F3" w:rsidRPr="00B14C44" w:rsidRDefault="00AC44F3" w:rsidP="00015AAA">
      <w:pPr>
        <w:rPr>
          <w:sz w:val="24"/>
          <w:szCs w:val="24"/>
          <w:lang w:val="uk-UA"/>
        </w:rPr>
      </w:pPr>
      <w:r w:rsidRPr="00B14C44">
        <w:rPr>
          <w:sz w:val="24"/>
          <w:szCs w:val="24"/>
          <w:lang w:val="uk-UA"/>
        </w:rPr>
        <w:br w:type="page"/>
      </w:r>
    </w:p>
    <w:p w14:paraId="5DEF9798" w14:textId="73B487F5" w:rsidR="008078B9" w:rsidRPr="00B14C44" w:rsidRDefault="00E54525" w:rsidP="00015AAA">
      <w:pPr>
        <w:ind w:left="4678"/>
        <w:rPr>
          <w:bCs/>
          <w:sz w:val="24"/>
          <w:szCs w:val="24"/>
          <w:lang w:val="uk-UA"/>
        </w:rPr>
      </w:pPr>
      <w:r w:rsidRPr="00B14C44">
        <w:rPr>
          <w:sz w:val="24"/>
          <w:szCs w:val="24"/>
          <w:lang w:val="uk-UA"/>
        </w:rPr>
        <w:lastRenderedPageBreak/>
        <w:t>Додаток № </w:t>
      </w:r>
      <w:r w:rsidR="00B35784" w:rsidRPr="00B14C44">
        <w:rPr>
          <w:sz w:val="24"/>
          <w:szCs w:val="24"/>
          <w:lang w:val="uk-UA"/>
        </w:rPr>
        <w:t>1</w:t>
      </w:r>
      <w:r w:rsidRPr="00B14C44">
        <w:rPr>
          <w:sz w:val="24"/>
          <w:szCs w:val="24"/>
          <w:lang w:val="uk-UA"/>
        </w:rPr>
        <w:t xml:space="preserve"> до Договору про надання </w:t>
      </w:r>
      <w:r w:rsidRPr="00B14C44">
        <w:rPr>
          <w:sz w:val="24"/>
          <w:szCs w:val="24"/>
          <w:lang w:val="uk-UA" w:eastAsia="ar-SA"/>
        </w:rPr>
        <w:t xml:space="preserve">послуг </w:t>
      </w:r>
    </w:p>
    <w:p w14:paraId="772846EB" w14:textId="0431BB5A" w:rsidR="00E54525" w:rsidRPr="00B14C44" w:rsidRDefault="00E54525" w:rsidP="00015AAA">
      <w:pPr>
        <w:pStyle w:val="21"/>
        <w:ind w:left="3982" w:firstLine="696"/>
        <w:rPr>
          <w:rFonts w:ascii="Times New Roman" w:hAnsi="Times New Roman"/>
          <w:szCs w:val="24"/>
          <w:lang w:val="uk-UA"/>
        </w:rPr>
      </w:pPr>
      <w:r w:rsidRPr="00B14C44">
        <w:rPr>
          <w:rFonts w:ascii="Times New Roman" w:hAnsi="Times New Roman"/>
          <w:szCs w:val="24"/>
          <w:lang w:val="uk-UA"/>
        </w:rPr>
        <w:t>від «_____»________202</w:t>
      </w:r>
      <w:r w:rsidR="008808B7" w:rsidRPr="00B14C44">
        <w:rPr>
          <w:rFonts w:ascii="Times New Roman" w:hAnsi="Times New Roman"/>
          <w:szCs w:val="24"/>
          <w:lang w:val="uk-UA"/>
        </w:rPr>
        <w:t>4</w:t>
      </w:r>
      <w:r w:rsidRPr="00B14C44">
        <w:rPr>
          <w:rFonts w:ascii="Times New Roman" w:hAnsi="Times New Roman"/>
          <w:szCs w:val="24"/>
          <w:lang w:val="uk-UA"/>
        </w:rPr>
        <w:t xml:space="preserve"> року № ____</w:t>
      </w:r>
    </w:p>
    <w:p w14:paraId="4FBC3295" w14:textId="39BF3C5F" w:rsidR="00E54525" w:rsidRPr="00B14C44" w:rsidRDefault="00E54525" w:rsidP="00015AAA">
      <w:pPr>
        <w:ind w:left="5670" w:hanging="6"/>
        <w:jc w:val="both"/>
        <w:rPr>
          <w:sz w:val="24"/>
          <w:szCs w:val="24"/>
          <w:lang w:val="uk-UA"/>
        </w:rPr>
      </w:pPr>
    </w:p>
    <w:p w14:paraId="0CF19A84" w14:textId="1797A023" w:rsidR="000C1DF7" w:rsidRPr="00B14C44" w:rsidRDefault="000C1DF7" w:rsidP="00015AAA">
      <w:pPr>
        <w:pStyle w:val="21"/>
        <w:ind w:left="0" w:firstLine="0"/>
        <w:jc w:val="center"/>
        <w:rPr>
          <w:rFonts w:ascii="Times New Roman" w:hAnsi="Times New Roman"/>
          <w:b/>
          <w:bCs/>
          <w:szCs w:val="24"/>
          <w:lang w:val="uk-UA"/>
        </w:rPr>
      </w:pPr>
      <w:r w:rsidRPr="00B14C44">
        <w:rPr>
          <w:rFonts w:ascii="Times New Roman" w:hAnsi="Times New Roman"/>
          <w:b/>
          <w:bCs/>
          <w:szCs w:val="24"/>
          <w:lang w:val="uk-UA"/>
        </w:rPr>
        <w:t>Калькуляція</w:t>
      </w:r>
    </w:p>
    <w:p w14:paraId="0A21FFBE" w14:textId="1D70DE05" w:rsidR="00497B03" w:rsidRPr="0000158E" w:rsidRDefault="00497B03" w:rsidP="00497B03">
      <w:pPr>
        <w:ind w:right="-93"/>
        <w:jc w:val="both"/>
        <w:rPr>
          <w:sz w:val="24"/>
          <w:szCs w:val="24"/>
          <w:lang w:val="uk-UA"/>
        </w:rPr>
      </w:pPr>
      <w:r w:rsidRPr="0000158E">
        <w:rPr>
          <w:sz w:val="24"/>
          <w:szCs w:val="24"/>
          <w:lang w:val="uk-UA"/>
        </w:rPr>
        <w:t xml:space="preserve">ДК 021:2015:85140000-2 Послуги у сфері охорони здоров’я різні (Послуги з проведення діагностики на виявлення туберкульозу методом цифрових рентгенівських променів в закладах ЦОЗ ДКВС України в </w:t>
      </w:r>
      <w:r w:rsidR="008A7275">
        <w:rPr>
          <w:sz w:val="24"/>
          <w:szCs w:val="24"/>
          <w:lang w:val="uk-UA"/>
        </w:rPr>
        <w:t>Вінницькі</w:t>
      </w:r>
      <w:bookmarkStart w:id="2" w:name="_GoBack"/>
      <w:bookmarkEnd w:id="2"/>
      <w:r w:rsidRPr="0000158E">
        <w:rPr>
          <w:sz w:val="24"/>
          <w:szCs w:val="24"/>
          <w:lang w:val="uk-UA"/>
        </w:rPr>
        <w:t>й області)</w:t>
      </w:r>
    </w:p>
    <w:p w14:paraId="4C59FD53" w14:textId="77777777" w:rsidR="0002094C" w:rsidRPr="00B14C44" w:rsidRDefault="0002094C" w:rsidP="00015AAA">
      <w:pPr>
        <w:rPr>
          <w:b/>
          <w:bCs/>
          <w:color w:val="000000"/>
          <w:sz w:val="24"/>
          <w:szCs w:val="24"/>
          <w:lang w:val="uk-UA" w:eastAsia="uk-U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3"/>
        <w:gridCol w:w="3486"/>
        <w:gridCol w:w="1272"/>
        <w:gridCol w:w="1149"/>
        <w:gridCol w:w="1522"/>
        <w:gridCol w:w="1646"/>
      </w:tblGrid>
      <w:tr w:rsidR="003B0EAB" w:rsidRPr="00B14C44" w14:paraId="1A477603" w14:textId="77777777" w:rsidTr="000C35EC">
        <w:trPr>
          <w:trHeight w:val="1200"/>
          <w:jc w:val="center"/>
        </w:trPr>
        <w:tc>
          <w:tcPr>
            <w:tcW w:w="598" w:type="dxa"/>
            <w:shd w:val="clear" w:color="000000" w:fill="BFBFBF"/>
            <w:vAlign w:val="center"/>
            <w:hideMark/>
          </w:tcPr>
          <w:p w14:paraId="408CFB1A" w14:textId="77777777" w:rsidR="003B0EAB" w:rsidRPr="00B14C44" w:rsidRDefault="003B0EAB" w:rsidP="00015AAA">
            <w:pPr>
              <w:jc w:val="center"/>
              <w:rPr>
                <w:b/>
                <w:bCs/>
                <w:sz w:val="24"/>
                <w:szCs w:val="24"/>
                <w:lang w:val="uk-UA"/>
              </w:rPr>
            </w:pPr>
            <w:r w:rsidRPr="00B14C44">
              <w:rPr>
                <w:b/>
                <w:bCs/>
                <w:sz w:val="24"/>
                <w:szCs w:val="24"/>
                <w:lang w:val="uk-UA"/>
              </w:rPr>
              <w:t>№</w:t>
            </w:r>
          </w:p>
        </w:tc>
        <w:tc>
          <w:tcPr>
            <w:tcW w:w="3939" w:type="dxa"/>
            <w:shd w:val="clear" w:color="000000" w:fill="BFBFBF"/>
            <w:vAlign w:val="center"/>
            <w:hideMark/>
          </w:tcPr>
          <w:p w14:paraId="7B89DBB3" w14:textId="77777777" w:rsidR="003B0EAB" w:rsidRPr="00B14C44" w:rsidRDefault="003B0EAB" w:rsidP="00015AAA">
            <w:pPr>
              <w:jc w:val="center"/>
              <w:rPr>
                <w:b/>
                <w:bCs/>
                <w:sz w:val="24"/>
                <w:szCs w:val="24"/>
                <w:lang w:val="uk-UA"/>
              </w:rPr>
            </w:pPr>
          </w:p>
          <w:p w14:paraId="72BE5843" w14:textId="77777777" w:rsidR="003B0EAB" w:rsidRPr="00B14C44" w:rsidRDefault="003B0EAB" w:rsidP="00015AAA">
            <w:pPr>
              <w:jc w:val="center"/>
              <w:rPr>
                <w:b/>
                <w:bCs/>
                <w:sz w:val="24"/>
                <w:szCs w:val="24"/>
                <w:lang w:val="uk-UA"/>
              </w:rPr>
            </w:pPr>
            <w:r w:rsidRPr="00B14C44">
              <w:rPr>
                <w:b/>
                <w:bCs/>
                <w:sz w:val="24"/>
                <w:szCs w:val="24"/>
                <w:lang w:val="uk-UA"/>
              </w:rPr>
              <w:t>Назва Послуги</w:t>
            </w:r>
          </w:p>
        </w:tc>
        <w:tc>
          <w:tcPr>
            <w:tcW w:w="1417" w:type="dxa"/>
            <w:shd w:val="clear" w:color="auto" w:fill="BFBFBF" w:themeFill="background1" w:themeFillShade="BF"/>
            <w:vAlign w:val="center"/>
          </w:tcPr>
          <w:p w14:paraId="4463915B" w14:textId="77777777" w:rsidR="0062786F" w:rsidRPr="00B14C44" w:rsidRDefault="0062786F" w:rsidP="00015AAA">
            <w:pPr>
              <w:jc w:val="center"/>
              <w:rPr>
                <w:b/>
                <w:bCs/>
                <w:sz w:val="24"/>
                <w:szCs w:val="24"/>
                <w:lang w:val="uk-UA"/>
              </w:rPr>
            </w:pPr>
            <w:r w:rsidRPr="00B14C44">
              <w:rPr>
                <w:b/>
                <w:bCs/>
                <w:sz w:val="24"/>
                <w:szCs w:val="24"/>
                <w:lang w:val="uk-UA"/>
              </w:rPr>
              <w:t xml:space="preserve">Одиниця </w:t>
            </w:r>
          </w:p>
          <w:p w14:paraId="2A248561" w14:textId="19F0C288" w:rsidR="003B0EAB" w:rsidRPr="00B14C44" w:rsidRDefault="0062786F" w:rsidP="00015AAA">
            <w:pPr>
              <w:jc w:val="center"/>
              <w:rPr>
                <w:b/>
                <w:bCs/>
                <w:sz w:val="24"/>
                <w:szCs w:val="24"/>
                <w:lang w:val="uk-UA"/>
              </w:rPr>
            </w:pPr>
            <w:r w:rsidRPr="00B14C44">
              <w:rPr>
                <w:b/>
                <w:bCs/>
                <w:sz w:val="24"/>
                <w:szCs w:val="24"/>
                <w:lang w:val="uk-UA"/>
              </w:rPr>
              <w:t>виміру</w:t>
            </w:r>
          </w:p>
        </w:tc>
        <w:tc>
          <w:tcPr>
            <w:tcW w:w="1276" w:type="dxa"/>
            <w:shd w:val="clear" w:color="auto" w:fill="BFBFBF" w:themeFill="background1" w:themeFillShade="BF"/>
            <w:vAlign w:val="center"/>
          </w:tcPr>
          <w:p w14:paraId="224AF88F" w14:textId="6971A4BD" w:rsidR="003B0EAB" w:rsidRPr="00B14C44" w:rsidRDefault="003B0EAB" w:rsidP="002B2BA2">
            <w:pPr>
              <w:ind w:left="-113" w:right="-113"/>
              <w:jc w:val="center"/>
              <w:rPr>
                <w:b/>
                <w:bCs/>
                <w:sz w:val="24"/>
                <w:szCs w:val="24"/>
                <w:lang w:val="uk-UA"/>
              </w:rPr>
            </w:pPr>
            <w:r w:rsidRPr="00B14C44">
              <w:rPr>
                <w:b/>
                <w:bCs/>
                <w:sz w:val="24"/>
                <w:szCs w:val="24"/>
                <w:lang w:val="uk-UA"/>
              </w:rPr>
              <w:t xml:space="preserve">Кількість Послуг </w:t>
            </w:r>
          </w:p>
        </w:tc>
        <w:tc>
          <w:tcPr>
            <w:tcW w:w="1701" w:type="dxa"/>
            <w:shd w:val="clear" w:color="auto" w:fill="BFBFBF" w:themeFill="background1" w:themeFillShade="BF"/>
            <w:vAlign w:val="center"/>
          </w:tcPr>
          <w:p w14:paraId="312E4770" w14:textId="6CF90088" w:rsidR="003B0EAB" w:rsidRPr="00B14C44" w:rsidRDefault="003B0EAB" w:rsidP="00015AAA">
            <w:pPr>
              <w:jc w:val="center"/>
              <w:rPr>
                <w:b/>
                <w:bCs/>
                <w:sz w:val="24"/>
                <w:szCs w:val="24"/>
                <w:lang w:val="uk-UA"/>
              </w:rPr>
            </w:pPr>
            <w:r w:rsidRPr="00B14C44">
              <w:rPr>
                <w:b/>
                <w:bCs/>
                <w:sz w:val="24"/>
                <w:szCs w:val="24"/>
                <w:lang w:val="uk-UA"/>
              </w:rPr>
              <w:t>Ціна за одиницю Послуги (грн., без ПДВ</w:t>
            </w:r>
            <w:r w:rsidR="007E2AE6">
              <w:rPr>
                <w:b/>
                <w:bCs/>
                <w:sz w:val="24"/>
                <w:szCs w:val="24"/>
                <w:lang w:val="uk-UA"/>
              </w:rPr>
              <w:t>*</w:t>
            </w:r>
            <w:r w:rsidRPr="00B14C44">
              <w:rPr>
                <w:b/>
                <w:bCs/>
                <w:sz w:val="24"/>
                <w:szCs w:val="24"/>
                <w:lang w:val="uk-UA"/>
              </w:rPr>
              <w:t>)</w:t>
            </w:r>
          </w:p>
        </w:tc>
        <w:tc>
          <w:tcPr>
            <w:tcW w:w="1843" w:type="dxa"/>
            <w:shd w:val="clear" w:color="auto" w:fill="BFBFBF" w:themeFill="background1" w:themeFillShade="BF"/>
            <w:vAlign w:val="center"/>
            <w:hideMark/>
          </w:tcPr>
          <w:p w14:paraId="57776416" w14:textId="27964836" w:rsidR="003B0EAB" w:rsidRPr="00B14C44" w:rsidRDefault="003B0EAB" w:rsidP="00015AAA">
            <w:pPr>
              <w:jc w:val="center"/>
              <w:rPr>
                <w:b/>
                <w:bCs/>
                <w:sz w:val="24"/>
                <w:szCs w:val="24"/>
                <w:lang w:val="uk-UA"/>
              </w:rPr>
            </w:pPr>
            <w:r w:rsidRPr="00B14C44">
              <w:rPr>
                <w:b/>
                <w:bCs/>
                <w:sz w:val="24"/>
                <w:szCs w:val="24"/>
                <w:lang w:val="uk-UA"/>
              </w:rPr>
              <w:t xml:space="preserve">Загальна сума Послуг </w:t>
            </w:r>
            <w:r w:rsidRPr="00B14C44">
              <w:rPr>
                <w:b/>
                <w:bCs/>
                <w:sz w:val="24"/>
                <w:szCs w:val="24"/>
                <w:lang w:val="uk-UA"/>
              </w:rPr>
              <w:br/>
              <w:t>(грн., без ПДВ</w:t>
            </w:r>
            <w:r w:rsidR="007E2AE6">
              <w:rPr>
                <w:b/>
                <w:bCs/>
                <w:sz w:val="24"/>
                <w:szCs w:val="24"/>
                <w:lang w:val="uk-UA"/>
              </w:rPr>
              <w:t>*</w:t>
            </w:r>
            <w:r w:rsidRPr="00B14C44">
              <w:rPr>
                <w:b/>
                <w:bCs/>
                <w:sz w:val="24"/>
                <w:szCs w:val="24"/>
                <w:lang w:val="uk-UA"/>
              </w:rPr>
              <w:t>)</w:t>
            </w:r>
          </w:p>
        </w:tc>
      </w:tr>
      <w:tr w:rsidR="009E6526" w:rsidRPr="00B14C44" w14:paraId="5251B62B" w14:textId="77777777" w:rsidTr="000C35EC">
        <w:trPr>
          <w:trHeight w:val="600"/>
          <w:jc w:val="center"/>
        </w:trPr>
        <w:tc>
          <w:tcPr>
            <w:tcW w:w="598" w:type="dxa"/>
            <w:shd w:val="clear" w:color="auto" w:fill="auto"/>
            <w:vAlign w:val="center"/>
          </w:tcPr>
          <w:p w14:paraId="428718A6" w14:textId="77777777" w:rsidR="009E6526" w:rsidRPr="00B14C44" w:rsidRDefault="009E6526" w:rsidP="00015AAA">
            <w:pPr>
              <w:jc w:val="center"/>
              <w:rPr>
                <w:color w:val="000000"/>
                <w:sz w:val="24"/>
                <w:szCs w:val="24"/>
                <w:lang w:val="uk-UA"/>
              </w:rPr>
            </w:pPr>
            <w:r w:rsidRPr="00B14C44">
              <w:rPr>
                <w:sz w:val="24"/>
                <w:szCs w:val="24"/>
                <w:lang w:val="uk-UA"/>
              </w:rPr>
              <w:t>1</w:t>
            </w:r>
          </w:p>
        </w:tc>
        <w:tc>
          <w:tcPr>
            <w:tcW w:w="3939" w:type="dxa"/>
            <w:shd w:val="clear" w:color="auto" w:fill="auto"/>
            <w:vAlign w:val="center"/>
          </w:tcPr>
          <w:p w14:paraId="53C95DB0" w14:textId="36426423" w:rsidR="009E6526" w:rsidRPr="00B14C44" w:rsidRDefault="009E6526" w:rsidP="00015AAA">
            <w:pPr>
              <w:jc w:val="center"/>
              <w:rPr>
                <w:color w:val="000000"/>
                <w:sz w:val="24"/>
                <w:szCs w:val="24"/>
                <w:lang w:val="uk-UA"/>
              </w:rPr>
            </w:pPr>
          </w:p>
        </w:tc>
        <w:tc>
          <w:tcPr>
            <w:tcW w:w="1417" w:type="dxa"/>
            <w:vAlign w:val="center"/>
          </w:tcPr>
          <w:p w14:paraId="1B9C01E9" w14:textId="4A799B2A" w:rsidR="009E6526" w:rsidRPr="00B14C44" w:rsidRDefault="009E6526" w:rsidP="00015AAA">
            <w:pPr>
              <w:jc w:val="center"/>
              <w:rPr>
                <w:sz w:val="24"/>
                <w:szCs w:val="24"/>
                <w:lang w:val="uk-UA"/>
              </w:rPr>
            </w:pPr>
          </w:p>
        </w:tc>
        <w:tc>
          <w:tcPr>
            <w:tcW w:w="1276" w:type="dxa"/>
            <w:shd w:val="clear" w:color="auto" w:fill="auto"/>
            <w:vAlign w:val="center"/>
          </w:tcPr>
          <w:p w14:paraId="6F1C0A6B" w14:textId="1D578275" w:rsidR="009E6526" w:rsidRPr="00B14C44" w:rsidRDefault="009E6526" w:rsidP="00015AAA">
            <w:pPr>
              <w:jc w:val="center"/>
              <w:rPr>
                <w:color w:val="000000"/>
                <w:sz w:val="24"/>
                <w:szCs w:val="24"/>
                <w:highlight w:val="lightGray"/>
                <w:lang w:val="uk-UA"/>
              </w:rPr>
            </w:pPr>
          </w:p>
        </w:tc>
        <w:tc>
          <w:tcPr>
            <w:tcW w:w="1701" w:type="dxa"/>
            <w:shd w:val="clear" w:color="auto" w:fill="auto"/>
            <w:vAlign w:val="center"/>
          </w:tcPr>
          <w:p w14:paraId="21C890C7" w14:textId="2554CB8A" w:rsidR="009E6526" w:rsidRPr="00B14C44" w:rsidRDefault="009E6526" w:rsidP="00015AAA">
            <w:pPr>
              <w:jc w:val="center"/>
              <w:rPr>
                <w:color w:val="000000"/>
                <w:sz w:val="24"/>
                <w:szCs w:val="24"/>
                <w:lang w:val="uk-UA"/>
              </w:rPr>
            </w:pPr>
          </w:p>
        </w:tc>
        <w:tc>
          <w:tcPr>
            <w:tcW w:w="1843" w:type="dxa"/>
            <w:shd w:val="clear" w:color="auto" w:fill="auto"/>
            <w:noWrap/>
            <w:vAlign w:val="center"/>
          </w:tcPr>
          <w:p w14:paraId="2666D6F8" w14:textId="38EE342F" w:rsidR="009E6526" w:rsidRPr="00B14C44" w:rsidRDefault="009E6526" w:rsidP="00015AAA">
            <w:pPr>
              <w:jc w:val="center"/>
              <w:rPr>
                <w:color w:val="000000"/>
                <w:sz w:val="24"/>
                <w:szCs w:val="24"/>
                <w:lang w:val="uk-UA"/>
              </w:rPr>
            </w:pPr>
          </w:p>
        </w:tc>
      </w:tr>
      <w:tr w:rsidR="00ED7297" w:rsidRPr="00B14C44" w14:paraId="210FF40F" w14:textId="77777777" w:rsidTr="000C35EC">
        <w:trPr>
          <w:trHeight w:val="600"/>
          <w:jc w:val="center"/>
        </w:trPr>
        <w:tc>
          <w:tcPr>
            <w:tcW w:w="598" w:type="dxa"/>
            <w:shd w:val="clear" w:color="auto" w:fill="auto"/>
            <w:vAlign w:val="center"/>
          </w:tcPr>
          <w:p w14:paraId="2770CD56" w14:textId="77777777" w:rsidR="00ED7297" w:rsidRPr="00B14C44" w:rsidRDefault="00ED7297" w:rsidP="00015AAA">
            <w:pPr>
              <w:jc w:val="center"/>
              <w:rPr>
                <w:sz w:val="24"/>
                <w:szCs w:val="24"/>
                <w:lang w:val="uk-UA"/>
              </w:rPr>
            </w:pPr>
          </w:p>
        </w:tc>
        <w:tc>
          <w:tcPr>
            <w:tcW w:w="3939" w:type="dxa"/>
            <w:shd w:val="clear" w:color="auto" w:fill="auto"/>
            <w:vAlign w:val="center"/>
          </w:tcPr>
          <w:p w14:paraId="2D82297F" w14:textId="77777777" w:rsidR="00ED7297" w:rsidRPr="00B14C44" w:rsidRDefault="00ED7297" w:rsidP="00015AAA">
            <w:pPr>
              <w:jc w:val="center"/>
              <w:rPr>
                <w:color w:val="000000"/>
                <w:sz w:val="24"/>
                <w:szCs w:val="24"/>
                <w:lang w:val="uk-UA"/>
              </w:rPr>
            </w:pPr>
          </w:p>
        </w:tc>
        <w:tc>
          <w:tcPr>
            <w:tcW w:w="1417" w:type="dxa"/>
            <w:vAlign w:val="center"/>
          </w:tcPr>
          <w:p w14:paraId="757EAB06" w14:textId="77777777" w:rsidR="00ED7297" w:rsidRPr="00B14C44" w:rsidRDefault="00ED7297" w:rsidP="00015AAA">
            <w:pPr>
              <w:jc w:val="center"/>
              <w:rPr>
                <w:sz w:val="24"/>
                <w:szCs w:val="24"/>
                <w:lang w:val="uk-UA"/>
              </w:rPr>
            </w:pPr>
          </w:p>
        </w:tc>
        <w:tc>
          <w:tcPr>
            <w:tcW w:w="1276" w:type="dxa"/>
            <w:shd w:val="clear" w:color="auto" w:fill="auto"/>
            <w:vAlign w:val="center"/>
          </w:tcPr>
          <w:p w14:paraId="177406BC" w14:textId="77777777" w:rsidR="00ED7297" w:rsidRPr="00B14C44" w:rsidRDefault="00ED7297" w:rsidP="00015AAA">
            <w:pPr>
              <w:jc w:val="center"/>
              <w:rPr>
                <w:color w:val="000000"/>
                <w:sz w:val="24"/>
                <w:szCs w:val="24"/>
                <w:highlight w:val="lightGray"/>
                <w:lang w:val="uk-UA"/>
              </w:rPr>
            </w:pPr>
          </w:p>
        </w:tc>
        <w:tc>
          <w:tcPr>
            <w:tcW w:w="1701" w:type="dxa"/>
            <w:shd w:val="clear" w:color="auto" w:fill="auto"/>
            <w:vAlign w:val="center"/>
          </w:tcPr>
          <w:p w14:paraId="59331005" w14:textId="77777777" w:rsidR="00ED7297" w:rsidRPr="00B14C44" w:rsidRDefault="00ED7297" w:rsidP="00015AAA">
            <w:pPr>
              <w:jc w:val="center"/>
              <w:rPr>
                <w:color w:val="000000"/>
                <w:sz w:val="24"/>
                <w:szCs w:val="24"/>
                <w:lang w:val="uk-UA"/>
              </w:rPr>
            </w:pPr>
          </w:p>
        </w:tc>
        <w:tc>
          <w:tcPr>
            <w:tcW w:w="1843" w:type="dxa"/>
            <w:shd w:val="clear" w:color="auto" w:fill="auto"/>
            <w:noWrap/>
            <w:vAlign w:val="center"/>
          </w:tcPr>
          <w:p w14:paraId="16FA72B9" w14:textId="77777777" w:rsidR="00ED7297" w:rsidRPr="00B14C44" w:rsidRDefault="00ED7297" w:rsidP="00015AAA">
            <w:pPr>
              <w:jc w:val="center"/>
              <w:rPr>
                <w:color w:val="000000"/>
                <w:sz w:val="24"/>
                <w:szCs w:val="24"/>
                <w:lang w:val="uk-UA"/>
              </w:rPr>
            </w:pPr>
          </w:p>
        </w:tc>
      </w:tr>
      <w:tr w:rsidR="00ED7297" w:rsidRPr="00B14C44" w14:paraId="02FB767A" w14:textId="77777777" w:rsidTr="000C35EC">
        <w:trPr>
          <w:trHeight w:val="600"/>
          <w:jc w:val="center"/>
        </w:trPr>
        <w:tc>
          <w:tcPr>
            <w:tcW w:w="598" w:type="dxa"/>
            <w:shd w:val="clear" w:color="auto" w:fill="auto"/>
            <w:vAlign w:val="center"/>
          </w:tcPr>
          <w:p w14:paraId="4BEABC30" w14:textId="77777777" w:rsidR="00ED7297" w:rsidRPr="00B14C44" w:rsidRDefault="00ED7297" w:rsidP="00015AAA">
            <w:pPr>
              <w:jc w:val="center"/>
              <w:rPr>
                <w:sz w:val="24"/>
                <w:szCs w:val="24"/>
                <w:lang w:val="uk-UA"/>
              </w:rPr>
            </w:pPr>
          </w:p>
        </w:tc>
        <w:tc>
          <w:tcPr>
            <w:tcW w:w="3939" w:type="dxa"/>
            <w:shd w:val="clear" w:color="auto" w:fill="auto"/>
            <w:vAlign w:val="center"/>
          </w:tcPr>
          <w:p w14:paraId="07426B83" w14:textId="77777777" w:rsidR="00ED7297" w:rsidRPr="00B14C44" w:rsidRDefault="00ED7297" w:rsidP="00015AAA">
            <w:pPr>
              <w:jc w:val="center"/>
              <w:rPr>
                <w:color w:val="000000"/>
                <w:sz w:val="24"/>
                <w:szCs w:val="24"/>
                <w:lang w:val="uk-UA"/>
              </w:rPr>
            </w:pPr>
          </w:p>
        </w:tc>
        <w:tc>
          <w:tcPr>
            <w:tcW w:w="1417" w:type="dxa"/>
            <w:vAlign w:val="center"/>
          </w:tcPr>
          <w:p w14:paraId="1A232D8D" w14:textId="77777777" w:rsidR="00ED7297" w:rsidRPr="00B14C44" w:rsidRDefault="00ED7297" w:rsidP="00015AAA">
            <w:pPr>
              <w:jc w:val="center"/>
              <w:rPr>
                <w:sz w:val="24"/>
                <w:szCs w:val="24"/>
                <w:lang w:val="uk-UA"/>
              </w:rPr>
            </w:pPr>
          </w:p>
        </w:tc>
        <w:tc>
          <w:tcPr>
            <w:tcW w:w="1276" w:type="dxa"/>
            <w:shd w:val="clear" w:color="auto" w:fill="auto"/>
            <w:vAlign w:val="center"/>
          </w:tcPr>
          <w:p w14:paraId="52972D19" w14:textId="77777777" w:rsidR="00ED7297" w:rsidRPr="00B14C44" w:rsidRDefault="00ED7297" w:rsidP="00015AAA">
            <w:pPr>
              <w:jc w:val="center"/>
              <w:rPr>
                <w:color w:val="000000"/>
                <w:sz w:val="24"/>
                <w:szCs w:val="24"/>
                <w:highlight w:val="lightGray"/>
                <w:lang w:val="uk-UA"/>
              </w:rPr>
            </w:pPr>
          </w:p>
        </w:tc>
        <w:tc>
          <w:tcPr>
            <w:tcW w:w="1701" w:type="dxa"/>
            <w:shd w:val="clear" w:color="auto" w:fill="auto"/>
            <w:vAlign w:val="center"/>
          </w:tcPr>
          <w:p w14:paraId="0CA9FEBD" w14:textId="77777777" w:rsidR="00ED7297" w:rsidRPr="00B14C44" w:rsidRDefault="00ED7297" w:rsidP="00015AAA">
            <w:pPr>
              <w:jc w:val="center"/>
              <w:rPr>
                <w:color w:val="000000"/>
                <w:sz w:val="24"/>
                <w:szCs w:val="24"/>
                <w:lang w:val="uk-UA"/>
              </w:rPr>
            </w:pPr>
          </w:p>
        </w:tc>
        <w:tc>
          <w:tcPr>
            <w:tcW w:w="1843" w:type="dxa"/>
            <w:shd w:val="clear" w:color="auto" w:fill="auto"/>
            <w:noWrap/>
            <w:vAlign w:val="center"/>
          </w:tcPr>
          <w:p w14:paraId="709E464A" w14:textId="77777777" w:rsidR="00ED7297" w:rsidRPr="00B14C44" w:rsidRDefault="00ED7297" w:rsidP="00015AAA">
            <w:pPr>
              <w:jc w:val="center"/>
              <w:rPr>
                <w:color w:val="000000"/>
                <w:sz w:val="24"/>
                <w:szCs w:val="24"/>
                <w:lang w:val="uk-UA"/>
              </w:rPr>
            </w:pPr>
          </w:p>
        </w:tc>
      </w:tr>
      <w:tr w:rsidR="003D5494" w:rsidRPr="00B14C44" w14:paraId="45E92D93" w14:textId="77777777" w:rsidTr="000C35EC">
        <w:trPr>
          <w:trHeight w:val="222"/>
          <w:jc w:val="center"/>
        </w:trPr>
        <w:tc>
          <w:tcPr>
            <w:tcW w:w="8931" w:type="dxa"/>
            <w:gridSpan w:val="5"/>
            <w:tcBorders>
              <w:bottom w:val="single" w:sz="4" w:space="0" w:color="auto"/>
            </w:tcBorders>
          </w:tcPr>
          <w:p w14:paraId="09E759DE" w14:textId="0DB97102" w:rsidR="003D5494" w:rsidRPr="00B14C44" w:rsidRDefault="003D5494" w:rsidP="00015AAA">
            <w:pPr>
              <w:jc w:val="right"/>
              <w:rPr>
                <w:b/>
                <w:bCs/>
                <w:color w:val="000000"/>
                <w:sz w:val="24"/>
                <w:szCs w:val="24"/>
                <w:lang w:val="uk-UA"/>
              </w:rPr>
            </w:pPr>
            <w:r w:rsidRPr="00B14C44">
              <w:rPr>
                <w:b/>
                <w:bCs/>
                <w:color w:val="000000"/>
                <w:sz w:val="24"/>
                <w:szCs w:val="24"/>
                <w:lang w:val="uk-UA"/>
              </w:rPr>
              <w:t>Загальна вартість послуг (грн. без ПДВ</w:t>
            </w:r>
            <w:r w:rsidR="007E2AE6">
              <w:rPr>
                <w:b/>
                <w:bCs/>
                <w:color w:val="000000"/>
                <w:sz w:val="24"/>
                <w:szCs w:val="24"/>
                <w:lang w:val="uk-UA"/>
              </w:rPr>
              <w:t>*</w:t>
            </w:r>
            <w:r w:rsidRPr="00B14C44">
              <w:rPr>
                <w:b/>
                <w:bCs/>
                <w:color w:val="000000"/>
                <w:sz w:val="24"/>
                <w:szCs w:val="24"/>
                <w:lang w:val="uk-UA"/>
              </w:rPr>
              <w:t>):</w:t>
            </w:r>
          </w:p>
        </w:tc>
        <w:tc>
          <w:tcPr>
            <w:tcW w:w="1843" w:type="dxa"/>
            <w:tcBorders>
              <w:bottom w:val="single" w:sz="4" w:space="0" w:color="auto"/>
            </w:tcBorders>
            <w:shd w:val="clear" w:color="auto" w:fill="auto"/>
            <w:vAlign w:val="center"/>
          </w:tcPr>
          <w:p w14:paraId="0B6F3FA4" w14:textId="41112627" w:rsidR="003D5494" w:rsidRPr="00B14C44" w:rsidRDefault="003D5494" w:rsidP="00015AAA">
            <w:pPr>
              <w:jc w:val="center"/>
              <w:rPr>
                <w:b/>
                <w:bCs/>
                <w:sz w:val="24"/>
                <w:szCs w:val="24"/>
                <w:lang w:val="uk-UA"/>
              </w:rPr>
            </w:pPr>
          </w:p>
        </w:tc>
      </w:tr>
    </w:tbl>
    <w:p w14:paraId="1AF331C0" w14:textId="126A5393" w:rsidR="00E8496C" w:rsidRPr="00B14C44" w:rsidRDefault="008E74D1" w:rsidP="00015AAA">
      <w:pPr>
        <w:suppressLineNumbers/>
        <w:tabs>
          <w:tab w:val="left" w:pos="9354"/>
        </w:tabs>
        <w:suppressAutoHyphens/>
        <w:ind w:left="-142" w:right="-6" w:firstLine="568"/>
        <w:jc w:val="both"/>
        <w:rPr>
          <w:b/>
          <w:bCs/>
          <w:sz w:val="24"/>
          <w:szCs w:val="24"/>
          <w:lang w:val="uk-UA"/>
        </w:rPr>
      </w:pPr>
      <w:r w:rsidRPr="00B14C44">
        <w:rPr>
          <w:b/>
          <w:bCs/>
          <w:sz w:val="24"/>
          <w:szCs w:val="24"/>
          <w:lang w:val="uk-UA"/>
        </w:rPr>
        <w:t>Загальна вартість Послуг відповідно до даної Калькуляції становить</w:t>
      </w:r>
      <w:r w:rsidR="00445A98">
        <w:rPr>
          <w:b/>
          <w:bCs/>
          <w:sz w:val="24"/>
          <w:szCs w:val="24"/>
          <w:lang w:val="uk-UA"/>
        </w:rPr>
        <w:t>_______</w:t>
      </w:r>
      <w:r w:rsidR="00CC1EBA" w:rsidRPr="00B14C44">
        <w:rPr>
          <w:b/>
          <w:bCs/>
          <w:sz w:val="24"/>
          <w:szCs w:val="24"/>
          <w:lang w:val="uk-UA"/>
        </w:rPr>
        <w:t>) без ПДВ</w:t>
      </w:r>
      <w:r w:rsidR="007E2AE6">
        <w:rPr>
          <w:b/>
          <w:bCs/>
          <w:sz w:val="24"/>
          <w:szCs w:val="24"/>
          <w:lang w:val="uk-UA"/>
        </w:rPr>
        <w:t>*</w:t>
      </w:r>
      <w:r w:rsidR="00CC1EBA" w:rsidRPr="00B14C44">
        <w:rPr>
          <w:b/>
          <w:bCs/>
          <w:sz w:val="24"/>
          <w:szCs w:val="24"/>
          <w:lang w:val="uk-UA"/>
        </w:rPr>
        <w:t>.</w:t>
      </w:r>
    </w:p>
    <w:p w14:paraId="2176C9E6" w14:textId="77777777" w:rsidR="007E2AE6" w:rsidRPr="00074A73" w:rsidRDefault="007E2AE6" w:rsidP="00015AAA">
      <w:pPr>
        <w:widowControl w:val="0"/>
        <w:shd w:val="clear" w:color="auto" w:fill="FFFFFF"/>
        <w:tabs>
          <w:tab w:val="left" w:pos="709"/>
          <w:tab w:val="left" w:pos="851"/>
        </w:tabs>
        <w:suppressAutoHyphens/>
        <w:ind w:firstLine="709"/>
        <w:jc w:val="both"/>
        <w:rPr>
          <w:i/>
          <w:iCs/>
          <w:color w:val="000000" w:themeColor="text1"/>
          <w:sz w:val="24"/>
          <w:szCs w:val="24"/>
        </w:rPr>
      </w:pPr>
      <w:r w:rsidRPr="000C35EC">
        <w:rPr>
          <w:bCs/>
          <w:i/>
          <w:color w:val="000000" w:themeColor="text1"/>
          <w:sz w:val="24"/>
          <w:szCs w:val="24"/>
          <w:lang w:val="uk-UA"/>
        </w:rPr>
        <w:t>*</w:t>
      </w:r>
      <w:r w:rsidRPr="000C35EC">
        <w:rPr>
          <w:i/>
          <w:iCs/>
          <w:color w:val="000000" w:themeColor="text1"/>
          <w:sz w:val="24"/>
          <w:szCs w:val="24"/>
          <w:lang w:val="uk-UA"/>
        </w:rPr>
        <w:t xml:space="preserve">Оплата за надані Послуги звільнена від оподаткування податком на додану вартість  на підставі </w:t>
      </w:r>
      <w:r w:rsidRPr="000C35EC">
        <w:rPr>
          <w:i/>
          <w:sz w:val="24"/>
          <w:szCs w:val="24"/>
          <w:lang w:val="uk-UA"/>
        </w:rPr>
        <w:t xml:space="preserve">пункту 26 підрозділу 2 розділу </w:t>
      </w:r>
      <w:r w:rsidRPr="00074A73">
        <w:rPr>
          <w:i/>
          <w:sz w:val="24"/>
          <w:szCs w:val="24"/>
        </w:rPr>
        <w:t>XX</w:t>
      </w:r>
      <w:r w:rsidRPr="000C35EC">
        <w:rPr>
          <w:i/>
          <w:sz w:val="24"/>
          <w:szCs w:val="24"/>
          <w:lang w:val="uk-UA"/>
        </w:rPr>
        <w:t xml:space="preserve"> </w:t>
      </w:r>
      <w:bookmarkStart w:id="3" w:name="_Hlk150502150"/>
      <w:r w:rsidRPr="000C35EC">
        <w:rPr>
          <w:i/>
          <w:sz w:val="24"/>
          <w:szCs w:val="24"/>
          <w:lang w:val="uk-UA"/>
        </w:rPr>
        <w:t xml:space="preserve">«Перехідні положення» </w:t>
      </w:r>
      <w:bookmarkEnd w:id="3"/>
      <w:r w:rsidRPr="000C35EC">
        <w:rPr>
          <w:i/>
          <w:sz w:val="24"/>
          <w:szCs w:val="24"/>
          <w:lang w:val="uk-UA"/>
        </w:rPr>
        <w:t xml:space="preserve">Податкового кодексу України та </w:t>
      </w:r>
      <w:bookmarkStart w:id="4" w:name="_Hlk150502184"/>
      <w:r w:rsidRPr="000C35EC">
        <w:rPr>
          <w:i/>
          <w:sz w:val="24"/>
          <w:szCs w:val="24"/>
          <w:lang w:val="uk-UA"/>
        </w:rPr>
        <w:t xml:space="preserve">постанови Кабінету Міністрів України від 17 квітня 2013 року № 284 </w:t>
      </w:r>
      <w:r w:rsidRPr="000C35EC">
        <w:rPr>
          <w:i/>
          <w:iCs/>
          <w:sz w:val="24"/>
          <w:szCs w:val="24"/>
          <w:lang w:val="uk-UA"/>
        </w:rPr>
        <w:t xml:space="preserve">«Деякі питання ввезення на митну територію </w:t>
      </w:r>
      <w:proofErr w:type="spellStart"/>
      <w:r w:rsidRPr="00074A73">
        <w:rPr>
          <w:i/>
          <w:iCs/>
          <w:sz w:val="24"/>
          <w:szCs w:val="24"/>
        </w:rPr>
        <w:t>України</w:t>
      </w:r>
      <w:proofErr w:type="spellEnd"/>
      <w:r w:rsidRPr="00074A73">
        <w:rPr>
          <w:i/>
          <w:iCs/>
          <w:sz w:val="24"/>
          <w:szCs w:val="24"/>
        </w:rPr>
        <w:t xml:space="preserve"> </w:t>
      </w:r>
      <w:proofErr w:type="spellStart"/>
      <w:r w:rsidRPr="00074A73">
        <w:rPr>
          <w:i/>
          <w:iCs/>
          <w:sz w:val="24"/>
          <w:szCs w:val="24"/>
        </w:rPr>
        <w:t>товарів</w:t>
      </w:r>
      <w:proofErr w:type="spellEnd"/>
      <w:r w:rsidRPr="00074A73">
        <w:rPr>
          <w:i/>
          <w:iCs/>
          <w:sz w:val="24"/>
          <w:szCs w:val="24"/>
        </w:rPr>
        <w:t xml:space="preserve"> і </w:t>
      </w:r>
      <w:proofErr w:type="spellStart"/>
      <w:r w:rsidRPr="00074A73">
        <w:rPr>
          <w:i/>
          <w:iCs/>
          <w:sz w:val="24"/>
          <w:szCs w:val="24"/>
        </w:rPr>
        <w:t>постачання</w:t>
      </w:r>
      <w:proofErr w:type="spellEnd"/>
      <w:r w:rsidRPr="00074A73">
        <w:rPr>
          <w:i/>
          <w:iCs/>
          <w:sz w:val="24"/>
          <w:szCs w:val="24"/>
        </w:rPr>
        <w:t xml:space="preserve"> на </w:t>
      </w:r>
      <w:proofErr w:type="spellStart"/>
      <w:r w:rsidRPr="00074A73">
        <w:rPr>
          <w:i/>
          <w:iCs/>
          <w:sz w:val="24"/>
          <w:szCs w:val="24"/>
        </w:rPr>
        <w:t>митній</w:t>
      </w:r>
      <w:proofErr w:type="spellEnd"/>
      <w:r w:rsidRPr="00074A73">
        <w:rPr>
          <w:i/>
          <w:iCs/>
          <w:sz w:val="24"/>
          <w:szCs w:val="24"/>
        </w:rPr>
        <w:t xml:space="preserve"> </w:t>
      </w:r>
      <w:proofErr w:type="spellStart"/>
      <w:r w:rsidRPr="00074A73">
        <w:rPr>
          <w:i/>
          <w:iCs/>
          <w:sz w:val="24"/>
          <w:szCs w:val="24"/>
        </w:rPr>
        <w:t>території</w:t>
      </w:r>
      <w:proofErr w:type="spellEnd"/>
      <w:r w:rsidRPr="00074A73">
        <w:rPr>
          <w:i/>
          <w:iCs/>
          <w:sz w:val="24"/>
          <w:szCs w:val="24"/>
        </w:rPr>
        <w:t xml:space="preserve"> </w:t>
      </w:r>
      <w:proofErr w:type="spellStart"/>
      <w:r w:rsidRPr="00074A73">
        <w:rPr>
          <w:i/>
          <w:iCs/>
          <w:sz w:val="24"/>
          <w:szCs w:val="24"/>
        </w:rPr>
        <w:t>України</w:t>
      </w:r>
      <w:proofErr w:type="spellEnd"/>
      <w:r w:rsidRPr="00074A73">
        <w:rPr>
          <w:i/>
          <w:iCs/>
          <w:sz w:val="24"/>
          <w:szCs w:val="24"/>
        </w:rPr>
        <w:t xml:space="preserve"> </w:t>
      </w:r>
      <w:proofErr w:type="spellStart"/>
      <w:r w:rsidRPr="00074A73">
        <w:rPr>
          <w:i/>
          <w:iCs/>
          <w:sz w:val="24"/>
          <w:szCs w:val="24"/>
        </w:rPr>
        <w:t>товарів</w:t>
      </w:r>
      <w:proofErr w:type="spellEnd"/>
      <w:r w:rsidRPr="00074A73">
        <w:rPr>
          <w:i/>
          <w:iCs/>
          <w:sz w:val="24"/>
          <w:szCs w:val="24"/>
        </w:rPr>
        <w:t xml:space="preserve"> та </w:t>
      </w:r>
      <w:proofErr w:type="spellStart"/>
      <w:r w:rsidRPr="00074A73">
        <w:rPr>
          <w:i/>
          <w:iCs/>
          <w:sz w:val="24"/>
          <w:szCs w:val="24"/>
        </w:rPr>
        <w:t>надання</w:t>
      </w:r>
      <w:proofErr w:type="spellEnd"/>
      <w:r w:rsidRPr="00074A73">
        <w:rPr>
          <w:i/>
          <w:iCs/>
          <w:sz w:val="24"/>
          <w:szCs w:val="24"/>
        </w:rPr>
        <w:t xml:space="preserve"> </w:t>
      </w:r>
      <w:proofErr w:type="spellStart"/>
      <w:r w:rsidRPr="00074A73">
        <w:rPr>
          <w:i/>
          <w:iCs/>
          <w:sz w:val="24"/>
          <w:szCs w:val="24"/>
        </w:rPr>
        <w:t>послуг</w:t>
      </w:r>
      <w:proofErr w:type="spellEnd"/>
      <w:r w:rsidRPr="00074A73">
        <w:rPr>
          <w:i/>
          <w:iCs/>
          <w:sz w:val="24"/>
          <w:szCs w:val="24"/>
        </w:rPr>
        <w:t xml:space="preserve">, </w:t>
      </w:r>
      <w:proofErr w:type="spellStart"/>
      <w:r w:rsidRPr="00074A73">
        <w:rPr>
          <w:i/>
          <w:iCs/>
          <w:sz w:val="24"/>
          <w:szCs w:val="24"/>
        </w:rPr>
        <w:t>що</w:t>
      </w:r>
      <w:proofErr w:type="spellEnd"/>
      <w:r w:rsidRPr="00074A73">
        <w:rPr>
          <w:i/>
          <w:iCs/>
          <w:sz w:val="24"/>
          <w:szCs w:val="24"/>
        </w:rPr>
        <w:t xml:space="preserve"> </w:t>
      </w:r>
      <w:proofErr w:type="spellStart"/>
      <w:r w:rsidRPr="00074A73">
        <w:rPr>
          <w:i/>
          <w:iCs/>
          <w:sz w:val="24"/>
          <w:szCs w:val="24"/>
        </w:rPr>
        <w:t>оплачуються</w:t>
      </w:r>
      <w:proofErr w:type="spellEnd"/>
      <w:r w:rsidRPr="00074A73">
        <w:rPr>
          <w:i/>
          <w:iCs/>
          <w:sz w:val="24"/>
          <w:szCs w:val="24"/>
        </w:rPr>
        <w:t xml:space="preserve"> за </w:t>
      </w:r>
      <w:proofErr w:type="spellStart"/>
      <w:r w:rsidRPr="00074A73">
        <w:rPr>
          <w:i/>
          <w:iCs/>
          <w:sz w:val="24"/>
          <w:szCs w:val="24"/>
        </w:rPr>
        <w:t>рахунок</w:t>
      </w:r>
      <w:proofErr w:type="spellEnd"/>
      <w:r w:rsidRPr="00074A73">
        <w:rPr>
          <w:i/>
          <w:iCs/>
          <w:sz w:val="24"/>
          <w:szCs w:val="24"/>
        </w:rPr>
        <w:t xml:space="preserve"> </w:t>
      </w:r>
      <w:proofErr w:type="spellStart"/>
      <w:r w:rsidRPr="00074A73">
        <w:rPr>
          <w:i/>
          <w:iCs/>
          <w:sz w:val="24"/>
          <w:szCs w:val="24"/>
        </w:rPr>
        <w:t>грантів</w:t>
      </w:r>
      <w:proofErr w:type="spellEnd"/>
      <w:r w:rsidRPr="00074A73">
        <w:rPr>
          <w:i/>
          <w:iCs/>
          <w:sz w:val="24"/>
          <w:szCs w:val="24"/>
        </w:rPr>
        <w:t xml:space="preserve"> (</w:t>
      </w:r>
      <w:proofErr w:type="spellStart"/>
      <w:r w:rsidRPr="00074A73">
        <w:rPr>
          <w:i/>
          <w:iCs/>
          <w:sz w:val="24"/>
          <w:szCs w:val="24"/>
        </w:rPr>
        <w:t>субгрантів</w:t>
      </w:r>
      <w:proofErr w:type="spellEnd"/>
      <w:r w:rsidRPr="00074A73">
        <w:rPr>
          <w:i/>
          <w:iCs/>
          <w:sz w:val="24"/>
          <w:szCs w:val="24"/>
        </w:rPr>
        <w:t xml:space="preserve">) Глобального фонду для </w:t>
      </w:r>
      <w:proofErr w:type="spellStart"/>
      <w:r w:rsidRPr="00074A73">
        <w:rPr>
          <w:i/>
          <w:iCs/>
          <w:sz w:val="24"/>
          <w:szCs w:val="24"/>
        </w:rPr>
        <w:t>боротьби</w:t>
      </w:r>
      <w:proofErr w:type="spellEnd"/>
      <w:r w:rsidRPr="00074A73">
        <w:rPr>
          <w:i/>
          <w:iCs/>
          <w:sz w:val="24"/>
          <w:szCs w:val="24"/>
        </w:rPr>
        <w:t xml:space="preserve"> </w:t>
      </w:r>
      <w:proofErr w:type="spellStart"/>
      <w:r w:rsidRPr="00074A73">
        <w:rPr>
          <w:i/>
          <w:iCs/>
          <w:sz w:val="24"/>
          <w:szCs w:val="24"/>
        </w:rPr>
        <w:t>із</w:t>
      </w:r>
      <w:proofErr w:type="spellEnd"/>
      <w:r w:rsidRPr="00074A73">
        <w:rPr>
          <w:i/>
          <w:iCs/>
          <w:sz w:val="24"/>
          <w:szCs w:val="24"/>
        </w:rPr>
        <w:t xml:space="preserve"> </w:t>
      </w:r>
      <w:proofErr w:type="spellStart"/>
      <w:r w:rsidRPr="00074A73">
        <w:rPr>
          <w:i/>
          <w:iCs/>
          <w:sz w:val="24"/>
          <w:szCs w:val="24"/>
        </w:rPr>
        <w:t>СНІДом</w:t>
      </w:r>
      <w:proofErr w:type="spellEnd"/>
      <w:r w:rsidRPr="00074A73">
        <w:rPr>
          <w:i/>
          <w:iCs/>
          <w:sz w:val="24"/>
          <w:szCs w:val="24"/>
        </w:rPr>
        <w:t xml:space="preserve">, </w:t>
      </w:r>
      <w:proofErr w:type="spellStart"/>
      <w:r w:rsidRPr="00074A73">
        <w:rPr>
          <w:i/>
          <w:iCs/>
          <w:sz w:val="24"/>
          <w:szCs w:val="24"/>
        </w:rPr>
        <w:t>туберкульозом</w:t>
      </w:r>
      <w:proofErr w:type="spellEnd"/>
      <w:r w:rsidRPr="00074A73">
        <w:rPr>
          <w:i/>
          <w:iCs/>
          <w:sz w:val="24"/>
          <w:szCs w:val="24"/>
        </w:rPr>
        <w:t xml:space="preserve"> та </w:t>
      </w:r>
      <w:proofErr w:type="spellStart"/>
      <w:r w:rsidRPr="00074A73">
        <w:rPr>
          <w:i/>
          <w:iCs/>
          <w:sz w:val="24"/>
          <w:szCs w:val="24"/>
        </w:rPr>
        <w:t>малярією</w:t>
      </w:r>
      <w:proofErr w:type="spellEnd"/>
      <w:r w:rsidRPr="00074A73">
        <w:rPr>
          <w:i/>
          <w:iCs/>
          <w:sz w:val="24"/>
          <w:szCs w:val="24"/>
        </w:rPr>
        <w:t xml:space="preserve"> в </w:t>
      </w:r>
      <w:proofErr w:type="spellStart"/>
      <w:r w:rsidRPr="00074A73">
        <w:rPr>
          <w:i/>
          <w:iCs/>
          <w:sz w:val="24"/>
          <w:szCs w:val="24"/>
        </w:rPr>
        <w:t>Україні</w:t>
      </w:r>
      <w:proofErr w:type="spellEnd"/>
      <w:r w:rsidRPr="00074A73">
        <w:rPr>
          <w:i/>
          <w:iCs/>
          <w:sz w:val="24"/>
          <w:szCs w:val="24"/>
        </w:rPr>
        <w:t>».</w:t>
      </w:r>
    </w:p>
    <w:bookmarkEnd w:id="4"/>
    <w:p w14:paraId="0BD669B6" w14:textId="77777777" w:rsidR="00E05EDD" w:rsidRPr="00B14C44" w:rsidRDefault="00E05EDD" w:rsidP="00015AAA">
      <w:pPr>
        <w:jc w:val="center"/>
        <w:rPr>
          <w:b/>
          <w:bCs/>
          <w:sz w:val="24"/>
          <w:szCs w:val="24"/>
          <w:lang w:val="uk-UA"/>
        </w:rPr>
      </w:pPr>
    </w:p>
    <w:p w14:paraId="15387C66" w14:textId="138C639E" w:rsidR="00101546" w:rsidRPr="00B14C44" w:rsidRDefault="00EC5757" w:rsidP="00015AAA">
      <w:pPr>
        <w:jc w:val="center"/>
        <w:rPr>
          <w:b/>
          <w:bCs/>
          <w:sz w:val="24"/>
          <w:szCs w:val="24"/>
          <w:lang w:val="uk-UA"/>
        </w:rPr>
      </w:pPr>
      <w:r w:rsidRPr="00B14C44">
        <w:rPr>
          <w:b/>
          <w:bCs/>
          <w:sz w:val="24"/>
          <w:szCs w:val="24"/>
          <w:lang w:val="uk-UA"/>
        </w:rPr>
        <w:t>Місцезнаходження</w:t>
      </w:r>
      <w:r w:rsidR="008757E3" w:rsidRPr="00B14C44">
        <w:rPr>
          <w:b/>
          <w:bCs/>
          <w:sz w:val="24"/>
          <w:szCs w:val="24"/>
          <w:lang w:val="uk-UA"/>
        </w:rPr>
        <w:t xml:space="preserve">, </w:t>
      </w:r>
      <w:r w:rsidR="00101546" w:rsidRPr="00B14C44">
        <w:rPr>
          <w:b/>
          <w:bCs/>
          <w:sz w:val="24"/>
          <w:szCs w:val="24"/>
          <w:lang w:val="uk-UA"/>
        </w:rPr>
        <w:t xml:space="preserve">реквізити </w:t>
      </w:r>
      <w:r w:rsidR="008757E3" w:rsidRPr="00B14C44">
        <w:rPr>
          <w:b/>
          <w:bCs/>
          <w:sz w:val="24"/>
          <w:szCs w:val="24"/>
          <w:lang w:val="uk-UA"/>
        </w:rPr>
        <w:t xml:space="preserve">та підписи </w:t>
      </w:r>
      <w:r w:rsidR="00101546" w:rsidRPr="00B14C44">
        <w:rPr>
          <w:b/>
          <w:bCs/>
          <w:sz w:val="24"/>
          <w:szCs w:val="24"/>
          <w:lang w:val="uk-UA"/>
        </w:rPr>
        <w:t>Сторін</w:t>
      </w:r>
    </w:p>
    <w:tbl>
      <w:tblPr>
        <w:tblW w:w="10110" w:type="dxa"/>
        <w:tblLayout w:type="fixed"/>
        <w:tblLook w:val="0000" w:firstRow="0" w:lastRow="0" w:firstColumn="0" w:lastColumn="0" w:noHBand="0" w:noVBand="0"/>
      </w:tblPr>
      <w:tblGrid>
        <w:gridCol w:w="5529"/>
        <w:gridCol w:w="4581"/>
      </w:tblGrid>
      <w:tr w:rsidR="00B64F5B" w:rsidRPr="00B14C44" w14:paraId="401AAF9A" w14:textId="77777777" w:rsidTr="00BB4EBA">
        <w:trPr>
          <w:trHeight w:val="331"/>
        </w:trPr>
        <w:tc>
          <w:tcPr>
            <w:tcW w:w="5529" w:type="dxa"/>
          </w:tcPr>
          <w:p w14:paraId="6901B588" w14:textId="06A27574" w:rsidR="00B64F5B" w:rsidRPr="00B14C44" w:rsidRDefault="00B64F5B" w:rsidP="00015AAA">
            <w:pPr>
              <w:pStyle w:val="21"/>
              <w:ind w:left="426" w:hanging="426"/>
              <w:jc w:val="center"/>
              <w:rPr>
                <w:rFonts w:ascii="Times New Roman" w:hAnsi="Times New Roman"/>
                <w:b/>
                <w:szCs w:val="24"/>
                <w:lang w:val="uk-UA"/>
              </w:rPr>
            </w:pPr>
            <w:r w:rsidRPr="00B14C44">
              <w:rPr>
                <w:rFonts w:ascii="Times New Roman" w:hAnsi="Times New Roman"/>
                <w:b/>
                <w:szCs w:val="24"/>
                <w:lang w:val="uk-UA"/>
              </w:rPr>
              <w:t>Замовник:</w:t>
            </w:r>
          </w:p>
        </w:tc>
        <w:tc>
          <w:tcPr>
            <w:tcW w:w="4581" w:type="dxa"/>
          </w:tcPr>
          <w:p w14:paraId="75C74E89" w14:textId="0C64BE90" w:rsidR="00B64F5B" w:rsidRPr="00B14C44" w:rsidRDefault="00B64F5B" w:rsidP="00015AAA">
            <w:pPr>
              <w:pStyle w:val="21"/>
              <w:ind w:left="426" w:hanging="426"/>
              <w:jc w:val="center"/>
              <w:rPr>
                <w:rFonts w:ascii="Times New Roman" w:hAnsi="Times New Roman"/>
                <w:b/>
                <w:szCs w:val="24"/>
                <w:lang w:val="uk-UA"/>
              </w:rPr>
            </w:pPr>
            <w:r w:rsidRPr="00B14C44">
              <w:rPr>
                <w:rFonts w:ascii="Times New Roman" w:hAnsi="Times New Roman"/>
                <w:b/>
                <w:szCs w:val="24"/>
                <w:lang w:val="uk-UA"/>
              </w:rPr>
              <w:t>Виконавець:</w:t>
            </w:r>
          </w:p>
        </w:tc>
      </w:tr>
      <w:tr w:rsidR="00B64F5B" w:rsidRPr="00B14C44" w14:paraId="2E13450F" w14:textId="77777777" w:rsidTr="00BB4EBA">
        <w:trPr>
          <w:trHeight w:val="863"/>
        </w:trPr>
        <w:tc>
          <w:tcPr>
            <w:tcW w:w="5529" w:type="dxa"/>
          </w:tcPr>
          <w:p w14:paraId="43F09246" w14:textId="77777777" w:rsidR="00760833" w:rsidRPr="00B14C44" w:rsidRDefault="00760833" w:rsidP="00015AAA">
            <w:pPr>
              <w:tabs>
                <w:tab w:val="left" w:pos="851"/>
              </w:tabs>
              <w:ind w:right="453"/>
              <w:rPr>
                <w:b/>
                <w:bCs/>
                <w:color w:val="000000"/>
                <w:sz w:val="24"/>
                <w:szCs w:val="24"/>
                <w:lang w:val="uk-UA"/>
              </w:rPr>
            </w:pPr>
            <w:r w:rsidRPr="00B14C44">
              <w:rPr>
                <w:b/>
                <w:bCs/>
                <w:color w:val="000000"/>
                <w:sz w:val="24"/>
                <w:szCs w:val="24"/>
                <w:lang w:val="uk-UA"/>
              </w:rPr>
              <w:t>Державна установа «Центр громадського здоров’я Міністерства охорони здоров’я України»</w:t>
            </w:r>
          </w:p>
          <w:p w14:paraId="7F286696" w14:textId="77777777" w:rsidR="00760833" w:rsidRPr="00B14C44" w:rsidRDefault="00760833" w:rsidP="00015AAA">
            <w:pPr>
              <w:tabs>
                <w:tab w:val="left" w:pos="851"/>
              </w:tabs>
              <w:jc w:val="both"/>
              <w:rPr>
                <w:color w:val="000000"/>
                <w:sz w:val="24"/>
                <w:szCs w:val="24"/>
                <w:lang w:val="uk-UA"/>
              </w:rPr>
            </w:pPr>
            <w:r w:rsidRPr="00B14C44">
              <w:rPr>
                <w:color w:val="000000"/>
                <w:sz w:val="24"/>
                <w:szCs w:val="24"/>
                <w:lang w:val="uk-UA"/>
              </w:rPr>
              <w:t xml:space="preserve">04071, м. Київ, Подільський р-н, </w:t>
            </w:r>
          </w:p>
          <w:p w14:paraId="4BF47C8E" w14:textId="77777777" w:rsidR="00760833" w:rsidRPr="00B14C44" w:rsidRDefault="00760833" w:rsidP="00015AAA">
            <w:pPr>
              <w:tabs>
                <w:tab w:val="left" w:pos="851"/>
              </w:tabs>
              <w:jc w:val="both"/>
              <w:rPr>
                <w:color w:val="000000"/>
                <w:sz w:val="24"/>
                <w:szCs w:val="24"/>
                <w:lang w:val="uk-UA"/>
              </w:rPr>
            </w:pPr>
            <w:r w:rsidRPr="00B14C44">
              <w:rPr>
                <w:color w:val="000000"/>
                <w:sz w:val="24"/>
                <w:szCs w:val="24"/>
                <w:lang w:val="uk-UA"/>
              </w:rPr>
              <w:t xml:space="preserve">вул. Ярославська, буд. 41, </w:t>
            </w:r>
          </w:p>
          <w:p w14:paraId="7D5B3B5C" w14:textId="77777777" w:rsidR="00760833" w:rsidRPr="00B14C44" w:rsidRDefault="00760833" w:rsidP="00015AAA">
            <w:pPr>
              <w:tabs>
                <w:tab w:val="left" w:pos="851"/>
                <w:tab w:val="left" w:pos="1134"/>
              </w:tabs>
              <w:suppressAutoHyphens/>
              <w:ind w:firstLine="34"/>
              <w:rPr>
                <w:color w:val="000000"/>
                <w:sz w:val="24"/>
                <w:szCs w:val="24"/>
                <w:lang w:val="uk-UA"/>
              </w:rPr>
            </w:pPr>
            <w:r w:rsidRPr="00B14C44">
              <w:rPr>
                <w:color w:val="000000"/>
                <w:sz w:val="24"/>
                <w:szCs w:val="24"/>
                <w:lang w:val="uk-UA"/>
              </w:rPr>
              <w:t>UA118201720343101009300097402</w:t>
            </w:r>
          </w:p>
          <w:p w14:paraId="30012837" w14:textId="77777777" w:rsidR="00760833" w:rsidRPr="00B14C44" w:rsidRDefault="00760833" w:rsidP="00015AAA">
            <w:pPr>
              <w:tabs>
                <w:tab w:val="left" w:pos="851"/>
                <w:tab w:val="left" w:pos="1134"/>
              </w:tabs>
              <w:suppressAutoHyphens/>
              <w:ind w:firstLine="34"/>
              <w:rPr>
                <w:color w:val="000000"/>
                <w:sz w:val="24"/>
                <w:szCs w:val="24"/>
                <w:lang w:val="uk-UA" w:eastAsia="uk-UA"/>
              </w:rPr>
            </w:pPr>
            <w:r w:rsidRPr="00B14C44">
              <w:rPr>
                <w:color w:val="000000"/>
                <w:sz w:val="24"/>
                <w:szCs w:val="24"/>
                <w:lang w:val="uk-UA"/>
              </w:rPr>
              <w:t>ГУДКСУ у м. Києві</w:t>
            </w:r>
          </w:p>
          <w:p w14:paraId="3770A01F" w14:textId="77777777" w:rsidR="00760833" w:rsidRPr="00B14C44" w:rsidRDefault="00760833" w:rsidP="00015AAA">
            <w:pPr>
              <w:tabs>
                <w:tab w:val="left" w:pos="851"/>
              </w:tabs>
              <w:jc w:val="both"/>
              <w:rPr>
                <w:color w:val="000000"/>
                <w:sz w:val="24"/>
                <w:szCs w:val="24"/>
                <w:lang w:val="uk-UA"/>
              </w:rPr>
            </w:pPr>
            <w:r w:rsidRPr="00B14C44">
              <w:rPr>
                <w:color w:val="000000"/>
                <w:sz w:val="24"/>
                <w:szCs w:val="24"/>
                <w:lang w:val="uk-UA"/>
              </w:rPr>
              <w:t>код ЄДРПОУ 40524109</w:t>
            </w:r>
          </w:p>
          <w:p w14:paraId="76BB8C71" w14:textId="019CFD2D" w:rsidR="00760833" w:rsidRPr="00B14C44" w:rsidRDefault="00760833" w:rsidP="00015AAA">
            <w:pPr>
              <w:tabs>
                <w:tab w:val="left" w:pos="851"/>
              </w:tabs>
              <w:jc w:val="both"/>
              <w:rPr>
                <w:b/>
                <w:bCs/>
                <w:color w:val="000000"/>
                <w:sz w:val="24"/>
                <w:szCs w:val="24"/>
                <w:lang w:val="uk-UA"/>
              </w:rPr>
            </w:pPr>
            <w:proofErr w:type="spellStart"/>
            <w:r w:rsidRPr="00B14C44">
              <w:rPr>
                <w:color w:val="000000"/>
                <w:sz w:val="24"/>
                <w:szCs w:val="24"/>
                <w:lang w:val="uk-UA"/>
              </w:rPr>
              <w:t>тел</w:t>
            </w:r>
            <w:proofErr w:type="spellEnd"/>
            <w:r w:rsidRPr="00B14C44">
              <w:rPr>
                <w:color w:val="000000"/>
                <w:sz w:val="24"/>
                <w:szCs w:val="24"/>
                <w:lang w:val="uk-UA"/>
              </w:rPr>
              <w:t>. (044) 425-43-54</w:t>
            </w:r>
          </w:p>
          <w:p w14:paraId="1407BA53" w14:textId="77777777" w:rsidR="00760833" w:rsidRPr="00B14C44" w:rsidRDefault="00760833" w:rsidP="00015AAA">
            <w:pPr>
              <w:tabs>
                <w:tab w:val="left" w:pos="851"/>
                <w:tab w:val="left" w:pos="2625"/>
              </w:tabs>
              <w:suppressAutoHyphens/>
              <w:jc w:val="both"/>
              <w:rPr>
                <w:b/>
                <w:bCs/>
                <w:sz w:val="24"/>
                <w:szCs w:val="24"/>
                <w:lang w:val="uk-UA"/>
              </w:rPr>
            </w:pPr>
          </w:p>
          <w:p w14:paraId="0783AB97" w14:textId="2BF227C1" w:rsidR="00760833" w:rsidRDefault="00760833" w:rsidP="00015AAA">
            <w:pPr>
              <w:tabs>
                <w:tab w:val="left" w:pos="851"/>
                <w:tab w:val="left" w:pos="2625"/>
              </w:tabs>
              <w:suppressAutoHyphens/>
              <w:jc w:val="both"/>
              <w:rPr>
                <w:b/>
                <w:bCs/>
                <w:sz w:val="24"/>
                <w:szCs w:val="24"/>
                <w:lang w:val="uk-UA"/>
              </w:rPr>
            </w:pPr>
          </w:p>
          <w:p w14:paraId="03EBF2C1" w14:textId="77777777" w:rsidR="007E2AE6" w:rsidRPr="00B14C44" w:rsidRDefault="007E2AE6" w:rsidP="00015AAA">
            <w:pPr>
              <w:tabs>
                <w:tab w:val="left" w:pos="851"/>
                <w:tab w:val="left" w:pos="2625"/>
              </w:tabs>
              <w:suppressAutoHyphens/>
              <w:jc w:val="both"/>
              <w:rPr>
                <w:b/>
                <w:bCs/>
                <w:sz w:val="24"/>
                <w:szCs w:val="24"/>
                <w:lang w:val="uk-UA"/>
              </w:rPr>
            </w:pPr>
          </w:p>
          <w:p w14:paraId="615A847D" w14:textId="77777777" w:rsidR="00760833" w:rsidRPr="00B14C44" w:rsidRDefault="00760833" w:rsidP="00015AAA">
            <w:pPr>
              <w:tabs>
                <w:tab w:val="left" w:pos="851"/>
                <w:tab w:val="left" w:pos="2625"/>
              </w:tabs>
              <w:suppressAutoHyphens/>
              <w:jc w:val="both"/>
              <w:rPr>
                <w:b/>
                <w:bCs/>
                <w:sz w:val="24"/>
                <w:szCs w:val="24"/>
                <w:lang w:val="uk-UA"/>
              </w:rPr>
            </w:pPr>
          </w:p>
          <w:p w14:paraId="689997EF" w14:textId="2AD4F32F" w:rsidR="00760833" w:rsidRPr="00B14C44" w:rsidRDefault="00760833" w:rsidP="00015AAA">
            <w:pPr>
              <w:tabs>
                <w:tab w:val="left" w:pos="851"/>
                <w:tab w:val="left" w:pos="2625"/>
              </w:tabs>
              <w:suppressAutoHyphens/>
              <w:jc w:val="both"/>
              <w:rPr>
                <w:b/>
                <w:bCs/>
                <w:sz w:val="24"/>
                <w:szCs w:val="24"/>
                <w:lang w:val="uk-UA"/>
              </w:rPr>
            </w:pPr>
            <w:r w:rsidRPr="00B14C44">
              <w:rPr>
                <w:b/>
                <w:bCs/>
                <w:sz w:val="24"/>
                <w:szCs w:val="24"/>
                <w:lang w:val="uk-UA"/>
              </w:rPr>
              <w:t>Генеральний директор</w:t>
            </w:r>
          </w:p>
          <w:p w14:paraId="67669492" w14:textId="77777777" w:rsidR="00760833" w:rsidRPr="00B14C44" w:rsidRDefault="00760833" w:rsidP="00015AAA">
            <w:pPr>
              <w:tabs>
                <w:tab w:val="left" w:pos="851"/>
                <w:tab w:val="left" w:pos="2625"/>
              </w:tabs>
              <w:suppressAutoHyphens/>
              <w:jc w:val="both"/>
              <w:rPr>
                <w:b/>
                <w:bCs/>
                <w:sz w:val="24"/>
                <w:szCs w:val="24"/>
                <w:lang w:val="uk-UA"/>
              </w:rPr>
            </w:pPr>
          </w:p>
          <w:p w14:paraId="655EA2B1" w14:textId="7B793CB1" w:rsidR="00760833" w:rsidRPr="00B14C44" w:rsidRDefault="00760833" w:rsidP="00015AAA">
            <w:pPr>
              <w:tabs>
                <w:tab w:val="left" w:pos="851"/>
                <w:tab w:val="left" w:pos="2625"/>
              </w:tabs>
              <w:suppressAutoHyphens/>
              <w:jc w:val="both"/>
              <w:rPr>
                <w:b/>
                <w:bCs/>
                <w:sz w:val="24"/>
                <w:szCs w:val="24"/>
                <w:lang w:val="uk-UA"/>
              </w:rPr>
            </w:pPr>
            <w:r w:rsidRPr="00B14C44">
              <w:rPr>
                <w:b/>
                <w:bCs/>
                <w:sz w:val="24"/>
                <w:szCs w:val="24"/>
                <w:lang w:val="uk-UA"/>
              </w:rPr>
              <w:t>___________________ /</w:t>
            </w:r>
            <w:r w:rsidR="007D0687" w:rsidRPr="00B14C44">
              <w:rPr>
                <w:lang w:val="uk-UA"/>
              </w:rPr>
              <w:t xml:space="preserve"> </w:t>
            </w:r>
            <w:r w:rsidR="007D0687" w:rsidRPr="00B14C44">
              <w:rPr>
                <w:b/>
                <w:bCs/>
                <w:sz w:val="24"/>
                <w:szCs w:val="24"/>
                <w:lang w:val="uk-UA"/>
              </w:rPr>
              <w:t xml:space="preserve">М.О. </w:t>
            </w:r>
            <w:proofErr w:type="spellStart"/>
            <w:r w:rsidR="007D0687" w:rsidRPr="00B14C44">
              <w:rPr>
                <w:b/>
                <w:bCs/>
                <w:sz w:val="24"/>
                <w:szCs w:val="24"/>
                <w:lang w:val="uk-UA"/>
              </w:rPr>
              <w:t>Росада</w:t>
            </w:r>
            <w:proofErr w:type="spellEnd"/>
            <w:r w:rsidR="007D0687" w:rsidRPr="00B14C44">
              <w:rPr>
                <w:b/>
                <w:bCs/>
                <w:sz w:val="24"/>
                <w:szCs w:val="24"/>
                <w:lang w:val="uk-UA"/>
              </w:rPr>
              <w:t>/</w:t>
            </w:r>
          </w:p>
          <w:p w14:paraId="257E0794" w14:textId="48BB05B6" w:rsidR="00B64F5B" w:rsidRPr="00B14C44" w:rsidRDefault="00760833" w:rsidP="00015AAA">
            <w:pPr>
              <w:tabs>
                <w:tab w:val="left" w:pos="851"/>
                <w:tab w:val="left" w:pos="1134"/>
              </w:tabs>
              <w:suppressAutoHyphens/>
              <w:rPr>
                <w:b/>
                <w:szCs w:val="24"/>
                <w:lang w:val="uk-UA"/>
              </w:rPr>
            </w:pPr>
            <w:proofErr w:type="spellStart"/>
            <w:r w:rsidRPr="00B14C44">
              <w:rPr>
                <w:b/>
                <w:bCs/>
                <w:sz w:val="24"/>
                <w:szCs w:val="24"/>
                <w:lang w:val="uk-UA"/>
              </w:rPr>
              <w:t>м.п</w:t>
            </w:r>
            <w:proofErr w:type="spellEnd"/>
            <w:r w:rsidRPr="00B14C44">
              <w:rPr>
                <w:b/>
                <w:bCs/>
                <w:sz w:val="24"/>
                <w:szCs w:val="24"/>
                <w:lang w:val="uk-UA"/>
              </w:rPr>
              <w:t>.</w:t>
            </w:r>
          </w:p>
        </w:tc>
        <w:tc>
          <w:tcPr>
            <w:tcW w:w="4581" w:type="dxa"/>
          </w:tcPr>
          <w:p w14:paraId="5ACF7A0A" w14:textId="73CD5D1B" w:rsidR="00B64F5B" w:rsidRPr="00B14C44" w:rsidRDefault="00B64F5B" w:rsidP="00015AAA">
            <w:pPr>
              <w:rPr>
                <w:b/>
                <w:szCs w:val="24"/>
                <w:lang w:val="uk-UA"/>
              </w:rPr>
            </w:pPr>
          </w:p>
        </w:tc>
      </w:tr>
    </w:tbl>
    <w:p w14:paraId="2354A78F" w14:textId="77777777" w:rsidR="005479EA" w:rsidRDefault="005479EA" w:rsidP="00015AAA">
      <w:pPr>
        <w:spacing w:line="228" w:lineRule="auto"/>
        <w:ind w:left="4678"/>
        <w:rPr>
          <w:sz w:val="24"/>
          <w:szCs w:val="24"/>
          <w:lang w:val="uk-UA"/>
        </w:rPr>
      </w:pPr>
    </w:p>
    <w:p w14:paraId="6297A4CE" w14:textId="77777777" w:rsidR="005479EA" w:rsidRDefault="005479EA" w:rsidP="00015AAA">
      <w:pPr>
        <w:spacing w:line="228" w:lineRule="auto"/>
        <w:ind w:left="4678"/>
        <w:rPr>
          <w:sz w:val="24"/>
          <w:szCs w:val="24"/>
          <w:lang w:val="uk-UA"/>
        </w:rPr>
      </w:pPr>
    </w:p>
    <w:p w14:paraId="3114CAAB" w14:textId="77777777" w:rsidR="005479EA" w:rsidRDefault="005479EA" w:rsidP="00015AAA">
      <w:pPr>
        <w:spacing w:line="228" w:lineRule="auto"/>
        <w:ind w:left="4678"/>
        <w:rPr>
          <w:sz w:val="24"/>
          <w:szCs w:val="24"/>
          <w:lang w:val="uk-UA"/>
        </w:rPr>
      </w:pPr>
    </w:p>
    <w:p w14:paraId="46F239E7" w14:textId="77777777" w:rsidR="005479EA" w:rsidRDefault="005479EA" w:rsidP="00015AAA">
      <w:pPr>
        <w:spacing w:line="228" w:lineRule="auto"/>
        <w:ind w:left="4678"/>
        <w:rPr>
          <w:sz w:val="24"/>
          <w:szCs w:val="24"/>
          <w:lang w:val="uk-UA"/>
        </w:rPr>
      </w:pPr>
    </w:p>
    <w:p w14:paraId="13C0BDE5" w14:textId="77777777" w:rsidR="005479EA" w:rsidRDefault="005479EA" w:rsidP="00015AAA">
      <w:pPr>
        <w:spacing w:line="228" w:lineRule="auto"/>
        <w:ind w:left="4678"/>
        <w:rPr>
          <w:sz w:val="24"/>
          <w:szCs w:val="24"/>
          <w:lang w:val="uk-UA"/>
        </w:rPr>
      </w:pPr>
    </w:p>
    <w:p w14:paraId="34F5E150" w14:textId="55A41B86" w:rsidR="00101546" w:rsidRPr="00B14C44" w:rsidRDefault="00F10179" w:rsidP="00015AAA">
      <w:pPr>
        <w:spacing w:line="228" w:lineRule="auto"/>
        <w:ind w:left="4678"/>
        <w:rPr>
          <w:bCs/>
          <w:sz w:val="24"/>
          <w:szCs w:val="24"/>
          <w:lang w:val="uk-UA"/>
        </w:rPr>
      </w:pPr>
      <w:r w:rsidRPr="00B14C44">
        <w:rPr>
          <w:sz w:val="24"/>
          <w:szCs w:val="24"/>
          <w:lang w:val="uk-UA"/>
        </w:rPr>
        <w:lastRenderedPageBreak/>
        <w:t>Д</w:t>
      </w:r>
      <w:r w:rsidR="00101546" w:rsidRPr="00B14C44">
        <w:rPr>
          <w:sz w:val="24"/>
          <w:szCs w:val="24"/>
          <w:lang w:val="uk-UA"/>
        </w:rPr>
        <w:t>одаток № </w:t>
      </w:r>
      <w:r w:rsidR="00B35784" w:rsidRPr="00B14C44">
        <w:rPr>
          <w:sz w:val="24"/>
          <w:szCs w:val="24"/>
          <w:lang w:val="uk-UA"/>
        </w:rPr>
        <w:t>2</w:t>
      </w:r>
      <w:r w:rsidR="00101546" w:rsidRPr="00B14C44">
        <w:rPr>
          <w:sz w:val="24"/>
          <w:szCs w:val="24"/>
          <w:lang w:val="uk-UA"/>
        </w:rPr>
        <w:t xml:space="preserve"> до Договору про надання </w:t>
      </w:r>
      <w:r w:rsidR="004F657A">
        <w:rPr>
          <w:sz w:val="24"/>
          <w:szCs w:val="24"/>
          <w:lang w:val="uk-UA"/>
        </w:rPr>
        <w:t>послуг</w:t>
      </w:r>
    </w:p>
    <w:p w14:paraId="57D187D6" w14:textId="3594D354" w:rsidR="00101546" w:rsidRPr="00B14C44" w:rsidRDefault="00101546" w:rsidP="00015AAA">
      <w:pPr>
        <w:pStyle w:val="21"/>
        <w:spacing w:line="228" w:lineRule="auto"/>
        <w:ind w:left="4678" w:firstLine="0"/>
        <w:rPr>
          <w:rFonts w:ascii="Times New Roman" w:hAnsi="Times New Roman"/>
          <w:szCs w:val="24"/>
          <w:lang w:val="uk-UA"/>
        </w:rPr>
      </w:pPr>
      <w:r w:rsidRPr="00B14C44">
        <w:rPr>
          <w:rFonts w:ascii="Times New Roman" w:hAnsi="Times New Roman"/>
          <w:szCs w:val="24"/>
          <w:lang w:val="uk-UA"/>
        </w:rPr>
        <w:t>від «_____»________202</w:t>
      </w:r>
      <w:r w:rsidR="008808B7" w:rsidRPr="00B14C44">
        <w:rPr>
          <w:rFonts w:ascii="Times New Roman" w:hAnsi="Times New Roman"/>
          <w:szCs w:val="24"/>
          <w:lang w:val="uk-UA"/>
        </w:rPr>
        <w:t>4</w:t>
      </w:r>
      <w:r w:rsidRPr="00B14C44">
        <w:rPr>
          <w:rFonts w:ascii="Times New Roman" w:hAnsi="Times New Roman"/>
          <w:szCs w:val="24"/>
          <w:lang w:val="uk-UA"/>
        </w:rPr>
        <w:t xml:space="preserve"> року № ____</w:t>
      </w:r>
    </w:p>
    <w:p w14:paraId="11992EE9" w14:textId="3CA9644E" w:rsidR="00BA34FD" w:rsidRPr="00B14C44" w:rsidRDefault="00BA34FD" w:rsidP="00015AAA">
      <w:pPr>
        <w:spacing w:line="228" w:lineRule="auto"/>
        <w:jc w:val="center"/>
        <w:rPr>
          <w:b/>
          <w:bCs/>
          <w:sz w:val="24"/>
          <w:szCs w:val="24"/>
          <w:lang w:val="uk-UA"/>
        </w:rPr>
      </w:pPr>
    </w:p>
    <w:p w14:paraId="3EE989CA" w14:textId="2C572553" w:rsidR="009614D2" w:rsidRDefault="009614D2" w:rsidP="0002285E">
      <w:pPr>
        <w:tabs>
          <w:tab w:val="left" w:pos="180"/>
          <w:tab w:val="left" w:pos="993"/>
        </w:tabs>
        <w:spacing w:line="228" w:lineRule="auto"/>
        <w:ind w:left="7371"/>
        <w:contextualSpacing/>
        <w:jc w:val="both"/>
        <w:rPr>
          <w:rFonts w:eastAsia="Calibri"/>
          <w:sz w:val="24"/>
          <w:szCs w:val="24"/>
          <w:lang w:val="uk-UA" w:eastAsia="uk-UA"/>
        </w:rPr>
      </w:pPr>
    </w:p>
    <w:p w14:paraId="40E574B2" w14:textId="77777777" w:rsidR="0036726B" w:rsidRPr="0036726B" w:rsidRDefault="0036726B" w:rsidP="0036726B">
      <w:pPr>
        <w:spacing w:after="160" w:line="259" w:lineRule="auto"/>
        <w:jc w:val="center"/>
        <w:rPr>
          <w:rFonts w:eastAsia="Calibri"/>
          <w:b/>
          <w:sz w:val="24"/>
          <w:szCs w:val="24"/>
          <w:lang w:val="uk-UA" w:eastAsia="en-US"/>
        </w:rPr>
      </w:pPr>
      <w:bookmarkStart w:id="5" w:name="_Hlk92967983"/>
      <w:r w:rsidRPr="0036726B">
        <w:rPr>
          <w:rFonts w:eastAsia="Calibri"/>
          <w:b/>
          <w:sz w:val="24"/>
          <w:szCs w:val="24"/>
          <w:lang w:val="uk-UA" w:eastAsia="en-US"/>
        </w:rPr>
        <w:t>Технічна специфікація</w:t>
      </w:r>
    </w:p>
    <w:bookmarkEnd w:id="5"/>
    <w:p w14:paraId="3DBAA8EE" w14:textId="77777777" w:rsidR="0036726B" w:rsidRPr="0036726B" w:rsidRDefault="0036726B" w:rsidP="0036726B">
      <w:pPr>
        <w:spacing w:after="160" w:line="259" w:lineRule="auto"/>
        <w:jc w:val="center"/>
        <w:rPr>
          <w:rFonts w:eastAsia="Calibri"/>
          <w:b/>
          <w:sz w:val="24"/>
          <w:szCs w:val="24"/>
          <w:lang w:val="uk-UA" w:eastAsia="en-US"/>
        </w:rPr>
      </w:pPr>
      <w:r w:rsidRPr="0036726B">
        <w:rPr>
          <w:rFonts w:eastAsia="Calibri"/>
          <w:b/>
          <w:sz w:val="24"/>
          <w:szCs w:val="24"/>
          <w:lang w:val="uk-UA" w:eastAsia="en-US"/>
        </w:rPr>
        <w:t xml:space="preserve">ДК 021:2015:85140000-2 Послуги у сфері охорони здоров’я різні (Послуги з проведення діагностики на виявлення туберкульозу методом цифрових рентгенівських променів в закладах ЦОЗ ДКВС України </w:t>
      </w:r>
      <w:r w:rsidRPr="0036726B">
        <w:rPr>
          <w:b/>
          <w:bCs/>
          <w:sz w:val="24"/>
          <w:szCs w:val="24"/>
          <w:lang w:val="uk-UA" w:eastAsia="uk-UA"/>
        </w:rPr>
        <w:t>у Вінницькій області</w:t>
      </w:r>
      <w:r w:rsidRPr="0036726B">
        <w:rPr>
          <w:rFonts w:eastAsia="Calibri"/>
          <w:b/>
          <w:sz w:val="24"/>
          <w:szCs w:val="24"/>
          <w:lang w:val="uk-UA" w:eastAsia="en-US"/>
        </w:rPr>
        <w:t>)</w:t>
      </w:r>
    </w:p>
    <w:p w14:paraId="3CEF8B40" w14:textId="77777777" w:rsidR="0036726B" w:rsidRPr="0036726B" w:rsidRDefault="0036726B" w:rsidP="0036726B">
      <w:pPr>
        <w:spacing w:after="160" w:line="259" w:lineRule="auto"/>
        <w:jc w:val="center"/>
        <w:rPr>
          <w:rFonts w:eastAsia="Calibri"/>
          <w:b/>
          <w:sz w:val="24"/>
          <w:szCs w:val="24"/>
          <w:u w:val="single"/>
          <w:lang w:val="uk-UA" w:eastAsia="en-US"/>
        </w:rPr>
      </w:pPr>
      <w:r w:rsidRPr="0036726B">
        <w:rPr>
          <w:rFonts w:eastAsia="Calibri"/>
          <w:b/>
          <w:sz w:val="24"/>
          <w:szCs w:val="24"/>
          <w:u w:val="single"/>
          <w:lang w:val="uk-UA" w:eastAsia="en-US"/>
        </w:rPr>
        <w:t>Інформація про необхідні технічні, якісні та кількісні характеристики</w:t>
      </w:r>
    </w:p>
    <w:p w14:paraId="4CBDF974" w14:textId="77777777" w:rsidR="0036726B" w:rsidRPr="0036726B" w:rsidRDefault="0036726B" w:rsidP="0036726B">
      <w:pPr>
        <w:spacing w:after="160" w:line="259" w:lineRule="auto"/>
        <w:jc w:val="center"/>
        <w:rPr>
          <w:rFonts w:eastAsia="Calibri"/>
          <w:b/>
          <w:sz w:val="24"/>
          <w:szCs w:val="24"/>
          <w:lang w:val="uk-UA" w:eastAsia="en-US"/>
        </w:rPr>
      </w:pPr>
      <w:r w:rsidRPr="0036726B">
        <w:rPr>
          <w:rFonts w:eastAsia="Calibri"/>
          <w:b/>
          <w:sz w:val="24"/>
          <w:szCs w:val="24"/>
          <w:lang w:val="uk-UA" w:eastAsia="en-US"/>
        </w:rPr>
        <w:t>І. Загальний опис предмету закупівлі</w:t>
      </w:r>
    </w:p>
    <w:p w14:paraId="2F17C3DD" w14:textId="77777777" w:rsidR="0036726B" w:rsidRPr="0036726B" w:rsidRDefault="0036726B" w:rsidP="0036726B">
      <w:pPr>
        <w:ind w:right="-93"/>
        <w:jc w:val="both"/>
        <w:rPr>
          <w:sz w:val="24"/>
          <w:szCs w:val="24"/>
          <w:lang w:val="uk-UA"/>
        </w:rPr>
      </w:pPr>
      <w:r w:rsidRPr="0036726B">
        <w:rPr>
          <w:b/>
          <w:bCs/>
          <w:sz w:val="24"/>
          <w:szCs w:val="24"/>
          <w:lang w:val="uk-UA"/>
        </w:rPr>
        <w:t>Предмет закупівлі:</w:t>
      </w:r>
      <w:r w:rsidRPr="0036726B">
        <w:rPr>
          <w:sz w:val="24"/>
          <w:szCs w:val="24"/>
          <w:lang w:val="uk-UA"/>
        </w:rPr>
        <w:t xml:space="preserve"> ДК 021:2015:85140000-2 Послуги у сфері охорони здоров’я різні (Послуги з проведення діагностики на виявлення туберкульозу методом цифрових рентгенівських променів в закладах ЦОЗ ДКВС України </w:t>
      </w:r>
      <w:r w:rsidRPr="0036726B">
        <w:rPr>
          <w:b/>
          <w:bCs/>
          <w:sz w:val="24"/>
          <w:szCs w:val="24"/>
          <w:lang w:val="uk-UA" w:eastAsia="uk-UA"/>
        </w:rPr>
        <w:t>у Вінницькій області</w:t>
      </w:r>
      <w:r w:rsidRPr="0036726B">
        <w:rPr>
          <w:sz w:val="24"/>
          <w:szCs w:val="24"/>
          <w:lang w:val="uk-UA"/>
        </w:rPr>
        <w:t>)</w:t>
      </w:r>
    </w:p>
    <w:p w14:paraId="3DC1BE44" w14:textId="77777777" w:rsidR="0036726B" w:rsidRPr="0036726B" w:rsidRDefault="0036726B" w:rsidP="0036726B">
      <w:pPr>
        <w:ind w:left="142" w:right="-93" w:firstLine="141"/>
        <w:jc w:val="both"/>
        <w:rPr>
          <w:sz w:val="24"/>
          <w:szCs w:val="24"/>
          <w:lang w:val="uk-UA"/>
        </w:rPr>
      </w:pPr>
    </w:p>
    <w:p w14:paraId="4CAD0D65" w14:textId="77777777" w:rsidR="0036726B" w:rsidRPr="0036726B" w:rsidRDefault="0036726B" w:rsidP="0036726B">
      <w:pPr>
        <w:widowControl w:val="0"/>
        <w:jc w:val="both"/>
        <w:rPr>
          <w:sz w:val="24"/>
          <w:szCs w:val="24"/>
          <w:lang w:val="uk-UA"/>
        </w:rPr>
      </w:pPr>
      <w:r w:rsidRPr="0036726B">
        <w:rPr>
          <w:b/>
          <w:bCs/>
          <w:sz w:val="24"/>
          <w:szCs w:val="24"/>
          <w:lang w:val="uk-UA"/>
        </w:rPr>
        <w:t>Актуальність послуг:</w:t>
      </w:r>
      <w:r w:rsidRPr="0036726B">
        <w:rPr>
          <w:sz w:val="24"/>
          <w:szCs w:val="24"/>
          <w:lang w:val="uk-UA"/>
        </w:rPr>
        <w:t xml:space="preserve"> Дана закупівля необхідна для забезпечення мобільного скринінгу на туберкульоз серед засуджених та осіб, узятих під варту, в установах виконання покарань ДКВС України, в рамках програми Глобального фонду для боротьби із СНІДом, туберкульозом та малярією «Стійка відповідь на епідемії ВІЛ і ТБ в умовах війни та відновлення України 2024-2026».</w:t>
      </w:r>
    </w:p>
    <w:p w14:paraId="25E7BB9A" w14:textId="77777777" w:rsidR="0036726B" w:rsidRPr="0036726B" w:rsidRDefault="0036726B" w:rsidP="0036726B">
      <w:pPr>
        <w:widowControl w:val="0"/>
        <w:ind w:firstLine="709"/>
        <w:jc w:val="both"/>
        <w:rPr>
          <w:b/>
          <w:bCs/>
          <w:sz w:val="24"/>
          <w:szCs w:val="24"/>
          <w:lang w:val="uk-UA"/>
        </w:rPr>
      </w:pPr>
    </w:p>
    <w:p w14:paraId="4614C99A" w14:textId="77777777" w:rsidR="0036726B" w:rsidRPr="0036726B" w:rsidRDefault="0036726B" w:rsidP="0036726B">
      <w:pPr>
        <w:widowControl w:val="0"/>
        <w:jc w:val="both"/>
        <w:rPr>
          <w:bCs/>
          <w:sz w:val="24"/>
          <w:szCs w:val="24"/>
          <w:lang w:val="uk-UA"/>
        </w:rPr>
      </w:pPr>
      <w:r w:rsidRPr="0036726B">
        <w:rPr>
          <w:b/>
          <w:bCs/>
          <w:sz w:val="24"/>
          <w:szCs w:val="24"/>
          <w:lang w:val="uk-UA"/>
        </w:rPr>
        <w:t xml:space="preserve">Мета та завдання діагностики: </w:t>
      </w:r>
      <w:r w:rsidRPr="0036726B">
        <w:rPr>
          <w:bCs/>
          <w:sz w:val="24"/>
          <w:szCs w:val="24"/>
          <w:lang w:val="uk-UA"/>
        </w:rPr>
        <w:t>проведення скринінгу серед засуджених та осіб, узятих під варту з метою виявлення випадків туберкульозу.</w:t>
      </w:r>
    </w:p>
    <w:p w14:paraId="2686FDCD" w14:textId="77777777" w:rsidR="0036726B" w:rsidRPr="0036726B" w:rsidRDefault="0036726B" w:rsidP="0036726B">
      <w:pPr>
        <w:widowControl w:val="0"/>
        <w:ind w:left="142" w:firstLine="141"/>
        <w:jc w:val="both"/>
        <w:rPr>
          <w:sz w:val="24"/>
          <w:szCs w:val="24"/>
          <w:lang w:val="uk-UA"/>
        </w:rPr>
      </w:pPr>
    </w:p>
    <w:p w14:paraId="23C367AF" w14:textId="77777777" w:rsidR="0036726B" w:rsidRPr="0036726B" w:rsidRDefault="0036726B" w:rsidP="0036726B">
      <w:pPr>
        <w:tabs>
          <w:tab w:val="left" w:pos="1134"/>
        </w:tabs>
        <w:spacing w:after="160" w:line="259" w:lineRule="auto"/>
        <w:ind w:left="1134" w:right="-93"/>
        <w:jc w:val="center"/>
        <w:rPr>
          <w:sz w:val="24"/>
          <w:szCs w:val="24"/>
          <w:lang w:val="uk-UA"/>
        </w:rPr>
      </w:pPr>
      <w:r w:rsidRPr="0036726B">
        <w:rPr>
          <w:rFonts w:eastAsia="Calibri"/>
          <w:b/>
          <w:sz w:val="24"/>
          <w:szCs w:val="24"/>
          <w:shd w:val="clear" w:color="auto" w:fill="FFFFFF"/>
          <w:lang w:val="uk-UA" w:eastAsia="en-US"/>
        </w:rPr>
        <w:t xml:space="preserve">ІІ. </w:t>
      </w:r>
      <w:r w:rsidRPr="0036726B">
        <w:rPr>
          <w:rFonts w:eastAsia="Calibri"/>
          <w:b/>
          <w:bCs/>
          <w:sz w:val="24"/>
          <w:szCs w:val="24"/>
          <w:shd w:val="clear" w:color="auto" w:fill="FFFFFF"/>
          <w:lang w:val="uk-UA" w:eastAsia="en-US"/>
        </w:rPr>
        <w:t xml:space="preserve">Технічні та якісні вимоги на закупівлю послуг </w:t>
      </w:r>
      <w:r w:rsidRPr="0036726B">
        <w:rPr>
          <w:sz w:val="24"/>
          <w:szCs w:val="24"/>
          <w:lang w:val="uk-UA"/>
        </w:rPr>
        <w:tab/>
      </w:r>
    </w:p>
    <w:p w14:paraId="1A6D5F9F" w14:textId="77777777" w:rsidR="0036726B" w:rsidRPr="0036726B" w:rsidRDefault="0036726B" w:rsidP="0036726B">
      <w:pPr>
        <w:widowControl w:val="0"/>
        <w:numPr>
          <w:ilvl w:val="0"/>
          <w:numId w:val="22"/>
        </w:numPr>
        <w:tabs>
          <w:tab w:val="left" w:pos="3735"/>
        </w:tabs>
        <w:spacing w:after="200" w:line="276" w:lineRule="auto"/>
        <w:contextualSpacing/>
        <w:jc w:val="both"/>
        <w:rPr>
          <w:rFonts w:eastAsia="Arial"/>
          <w:b/>
          <w:bCs/>
          <w:sz w:val="24"/>
          <w:szCs w:val="24"/>
          <w:lang w:val="uk-UA"/>
        </w:rPr>
      </w:pPr>
      <w:r w:rsidRPr="0036726B">
        <w:rPr>
          <w:rFonts w:eastAsia="Arial"/>
          <w:b/>
          <w:bCs/>
          <w:sz w:val="24"/>
          <w:szCs w:val="24"/>
          <w:lang w:val="uk-UA"/>
        </w:rPr>
        <w:t xml:space="preserve">Вимоги до проведення діагностики (Медико-технічні та якісні характеристики)  </w:t>
      </w:r>
    </w:p>
    <w:p w14:paraId="70FA0F54" w14:textId="77777777" w:rsidR="0036726B" w:rsidRPr="0036726B" w:rsidRDefault="0036726B" w:rsidP="0036726B">
      <w:pPr>
        <w:widowControl w:val="0"/>
        <w:numPr>
          <w:ilvl w:val="1"/>
          <w:numId w:val="22"/>
        </w:numPr>
        <w:tabs>
          <w:tab w:val="left" w:pos="851"/>
        </w:tabs>
        <w:spacing w:after="200" w:line="276" w:lineRule="auto"/>
        <w:ind w:left="284" w:firstLine="76"/>
        <w:contextualSpacing/>
        <w:jc w:val="both"/>
        <w:rPr>
          <w:sz w:val="24"/>
          <w:szCs w:val="24"/>
          <w:lang w:val="uk-UA"/>
        </w:rPr>
      </w:pPr>
      <w:r w:rsidRPr="0036726B">
        <w:rPr>
          <w:sz w:val="24"/>
          <w:szCs w:val="24"/>
          <w:lang w:val="uk-UA"/>
        </w:rPr>
        <w:t>Проведення флюорографії цифрової в прямій проекції для дослідження органів грудної клітини, осіб узятих під варту та/або засуджених з описом і оформленням висновків діагностики у закладах охорони здоров’я ДУ «Центр охорони здоров’я Державної кримінально-виконавчої служби України»  мають здійснюватися Виконавцем згідно Наказу Міністерства охорони здоров'я України від 4 червня 2007 року N 294 "Про затвердження Державних санітарних правил і норм "Гігієнічні вимоги до влаштування та експлуатації рентгенівських кабінетів і проведення рентгенологічних процедур" у порядку, встановленому законодавством України, із дотриманням вимог підзаконних актів, стандартів та інших нормативних документів, які регулюють сферу надання зазначених Послуг.</w:t>
      </w:r>
      <w:r w:rsidRPr="0036726B">
        <w:rPr>
          <w:rFonts w:ascii="Calibri" w:eastAsia="Calibri" w:hAnsi="Calibri"/>
          <w:sz w:val="22"/>
          <w:szCs w:val="22"/>
          <w:lang w:val="uk-UA" w:eastAsia="en-US"/>
        </w:rPr>
        <w:t xml:space="preserve"> </w:t>
      </w:r>
    </w:p>
    <w:p w14:paraId="442B0F0A" w14:textId="77777777" w:rsidR="0036726B" w:rsidRPr="0036726B" w:rsidRDefault="0036726B" w:rsidP="0036726B">
      <w:pPr>
        <w:widowControl w:val="0"/>
        <w:numPr>
          <w:ilvl w:val="1"/>
          <w:numId w:val="22"/>
        </w:numPr>
        <w:tabs>
          <w:tab w:val="left" w:pos="851"/>
        </w:tabs>
        <w:spacing w:after="200" w:line="276" w:lineRule="auto"/>
        <w:ind w:left="284" w:firstLine="76"/>
        <w:contextualSpacing/>
        <w:jc w:val="both"/>
        <w:rPr>
          <w:sz w:val="24"/>
          <w:szCs w:val="24"/>
          <w:lang w:val="uk-UA"/>
        </w:rPr>
      </w:pPr>
      <w:r w:rsidRPr="0036726B">
        <w:rPr>
          <w:sz w:val="24"/>
          <w:szCs w:val="24"/>
          <w:lang w:val="uk-UA"/>
        </w:rPr>
        <w:t xml:space="preserve"> Флюорографія цифрова має виконуватись на спеціалізованому </w:t>
      </w:r>
      <w:proofErr w:type="spellStart"/>
      <w:r w:rsidRPr="0036726B">
        <w:rPr>
          <w:sz w:val="24"/>
          <w:szCs w:val="24"/>
          <w:lang w:val="uk-UA"/>
        </w:rPr>
        <w:t>рентгено</w:t>
      </w:r>
      <w:proofErr w:type="spellEnd"/>
      <w:r w:rsidRPr="0036726B">
        <w:rPr>
          <w:sz w:val="24"/>
          <w:szCs w:val="24"/>
          <w:lang w:val="uk-UA"/>
        </w:rPr>
        <w:t xml:space="preserve"> -діагностичному обладнанні, що має сертифікацію в Україні та діючу ліцензію Державної інспекції ядерного регулювання України відповідно до</w:t>
      </w:r>
      <w:r w:rsidRPr="0036726B">
        <w:rPr>
          <w:rFonts w:ascii="Calibri" w:eastAsia="Calibri" w:hAnsi="Calibri"/>
          <w:sz w:val="22"/>
          <w:szCs w:val="22"/>
          <w:lang w:val="uk-UA" w:eastAsia="en-US"/>
        </w:rPr>
        <w:t xml:space="preserve"> </w:t>
      </w:r>
      <w:r w:rsidRPr="0036726B">
        <w:rPr>
          <w:sz w:val="24"/>
          <w:szCs w:val="24"/>
          <w:lang w:val="uk-UA"/>
        </w:rPr>
        <w:t>Закону України «Про дозвільну діяльність у сфері використання ядерної енергії».</w:t>
      </w:r>
    </w:p>
    <w:p w14:paraId="42ECC07C" w14:textId="77777777" w:rsidR="0036726B" w:rsidRPr="0036726B" w:rsidRDefault="0036726B" w:rsidP="0036726B">
      <w:pPr>
        <w:widowControl w:val="0"/>
        <w:numPr>
          <w:ilvl w:val="1"/>
          <w:numId w:val="22"/>
        </w:numPr>
        <w:tabs>
          <w:tab w:val="left" w:pos="851"/>
        </w:tabs>
        <w:spacing w:after="200" w:line="276" w:lineRule="auto"/>
        <w:ind w:left="284" w:firstLine="76"/>
        <w:contextualSpacing/>
        <w:jc w:val="both"/>
        <w:rPr>
          <w:sz w:val="24"/>
          <w:szCs w:val="24"/>
          <w:lang w:val="uk-UA"/>
        </w:rPr>
      </w:pPr>
      <w:proofErr w:type="spellStart"/>
      <w:r w:rsidRPr="0036726B">
        <w:rPr>
          <w:sz w:val="24"/>
          <w:szCs w:val="24"/>
          <w:lang w:val="uk-UA"/>
        </w:rPr>
        <w:t>Рентгенозахисні</w:t>
      </w:r>
      <w:proofErr w:type="spellEnd"/>
      <w:r w:rsidRPr="0036726B">
        <w:rPr>
          <w:sz w:val="24"/>
          <w:szCs w:val="24"/>
          <w:lang w:val="uk-UA"/>
        </w:rPr>
        <w:t xml:space="preserve"> вироби для забезпечення проведення діагностики туберкульозу: ширма призначена для забезпечення захисту персоналу/пацієнта від невикористаного рентгенівського випромінювання рентген апарату, окуляри </w:t>
      </w:r>
      <w:proofErr w:type="spellStart"/>
      <w:r w:rsidRPr="0036726B">
        <w:rPr>
          <w:sz w:val="24"/>
          <w:szCs w:val="24"/>
          <w:lang w:val="uk-UA"/>
        </w:rPr>
        <w:t>рентгенозахисні</w:t>
      </w:r>
      <w:proofErr w:type="spellEnd"/>
      <w:r w:rsidRPr="0036726B">
        <w:rPr>
          <w:sz w:val="24"/>
          <w:szCs w:val="24"/>
          <w:lang w:val="uk-UA"/>
        </w:rPr>
        <w:t xml:space="preserve"> - повинні бути дозволені для введення в обіг та/або експлуатацію (застосування) відповідно до законодавства України та відповідати Технічного регламенту щодо медичних виробів, затвердженого  Постанови Кабінету Міністрів України від 02.10.2013 р. № 753 «Про затвердження Технічного регламенту щодо медичних виробів».</w:t>
      </w:r>
    </w:p>
    <w:p w14:paraId="0FA12453" w14:textId="77777777" w:rsidR="0036726B" w:rsidRPr="0036726B" w:rsidRDefault="0036726B" w:rsidP="0036726B">
      <w:pPr>
        <w:numPr>
          <w:ilvl w:val="0"/>
          <w:numId w:val="22"/>
        </w:numPr>
        <w:shd w:val="clear" w:color="auto" w:fill="FFFFFF"/>
        <w:spacing w:after="60" w:line="276" w:lineRule="auto"/>
        <w:ind w:left="284" w:hanging="426"/>
        <w:contextualSpacing/>
        <w:jc w:val="both"/>
        <w:rPr>
          <w:color w:val="1F1F1F"/>
          <w:sz w:val="24"/>
          <w:szCs w:val="24"/>
          <w:lang w:val="uk-UA" w:eastAsia="uk-UA"/>
        </w:rPr>
      </w:pPr>
      <w:r w:rsidRPr="0036726B">
        <w:rPr>
          <w:sz w:val="24"/>
          <w:szCs w:val="24"/>
          <w:lang w:val="uk-UA"/>
        </w:rPr>
        <w:lastRenderedPageBreak/>
        <w:t xml:space="preserve">Послуги з проведення флюорографії цифрової надаються медичними працівниками Виконавця, які мають відповідну спеціальну освіту: </w:t>
      </w:r>
      <w:r w:rsidRPr="0036726B">
        <w:rPr>
          <w:rFonts w:eastAsia="Calibri"/>
          <w:color w:val="1F1F1F"/>
          <w:sz w:val="24"/>
          <w:szCs w:val="24"/>
          <w:shd w:val="clear" w:color="auto" w:fill="FFFFFF"/>
          <w:lang w:val="uk-UA" w:eastAsia="en-US"/>
        </w:rPr>
        <w:t>Лікар-рентгенолог</w:t>
      </w:r>
      <w:r w:rsidRPr="0036726B">
        <w:rPr>
          <w:rFonts w:eastAsia="Calibri"/>
          <w:color w:val="1F1F1F"/>
          <w:sz w:val="28"/>
          <w:szCs w:val="28"/>
          <w:shd w:val="clear" w:color="auto" w:fill="FFFFFF"/>
          <w:lang w:val="uk-UA" w:eastAsia="en-US"/>
        </w:rPr>
        <w:t>:</w:t>
      </w:r>
      <w:r w:rsidRPr="0036726B">
        <w:rPr>
          <w:rFonts w:ascii="Arial" w:eastAsia="Calibri" w:hAnsi="Arial" w:cs="Arial"/>
          <w:color w:val="1F1F1F"/>
          <w:sz w:val="30"/>
          <w:szCs w:val="30"/>
          <w:shd w:val="clear" w:color="auto" w:fill="FFFFFF"/>
          <w:lang w:val="uk-UA" w:eastAsia="en-US"/>
        </w:rPr>
        <w:t xml:space="preserve"> </w:t>
      </w:r>
      <w:r w:rsidRPr="0036726B">
        <w:rPr>
          <w:rFonts w:eastAsia="Calibri"/>
          <w:color w:val="1F1F1F"/>
          <w:sz w:val="24"/>
          <w:szCs w:val="24"/>
          <w:shd w:val="clear" w:color="auto" w:fill="FFFFFF"/>
          <w:lang w:val="uk-UA" w:eastAsia="en-US"/>
        </w:rPr>
        <w:t xml:space="preserve">повна вища освіта (спеціаліст, магістр) за напрямом підготовки “Медицина”, спеціальність “Лікувальна справа”; обов’язково має бути </w:t>
      </w:r>
      <w:r w:rsidRPr="0036726B">
        <w:rPr>
          <w:rFonts w:eastAsia="Calibri"/>
          <w:color w:val="040C28"/>
          <w:sz w:val="24"/>
          <w:szCs w:val="24"/>
          <w:lang w:val="uk-UA" w:eastAsia="en-US"/>
        </w:rPr>
        <w:t>спеціалізація “Рентгенологія”</w:t>
      </w:r>
      <w:r w:rsidRPr="0036726B">
        <w:rPr>
          <w:rFonts w:eastAsia="Calibri"/>
          <w:color w:val="1F1F1F"/>
          <w:sz w:val="24"/>
          <w:szCs w:val="24"/>
          <w:shd w:val="clear" w:color="auto" w:fill="FFFFFF"/>
          <w:lang w:val="uk-UA" w:eastAsia="en-US"/>
        </w:rPr>
        <w:t xml:space="preserve"> та/або </w:t>
      </w:r>
      <w:proofErr w:type="spellStart"/>
      <w:r w:rsidRPr="0036726B">
        <w:rPr>
          <w:rFonts w:eastAsia="Calibri"/>
          <w:color w:val="1F1F1F"/>
          <w:sz w:val="24"/>
          <w:szCs w:val="24"/>
          <w:shd w:val="clear" w:color="auto" w:fill="FFFFFF"/>
          <w:lang w:val="uk-UA" w:eastAsia="en-US"/>
        </w:rPr>
        <w:t>рентгенлаборант</w:t>
      </w:r>
      <w:proofErr w:type="spellEnd"/>
      <w:r w:rsidRPr="0036726B">
        <w:rPr>
          <w:rFonts w:eastAsia="Calibri"/>
          <w:color w:val="1F1F1F"/>
          <w:sz w:val="24"/>
          <w:szCs w:val="24"/>
          <w:shd w:val="clear" w:color="auto" w:fill="FFFFFF"/>
          <w:lang w:val="uk-UA" w:eastAsia="en-US"/>
        </w:rPr>
        <w:t xml:space="preserve"> (</w:t>
      </w:r>
      <w:r w:rsidRPr="0036726B">
        <w:rPr>
          <w:color w:val="1F1F1F"/>
          <w:sz w:val="24"/>
          <w:szCs w:val="24"/>
          <w:lang w:val="uk-UA" w:eastAsia="uk-UA"/>
        </w:rPr>
        <w:t>неповна вища освіта (молодший спеціаліст) або базова вища освіта (бакалавр) за напрямом підготовки "Медицина"; обов’язково має бути спеціалізація за фахом "Рентгенологія").</w:t>
      </w:r>
    </w:p>
    <w:p w14:paraId="33FB3E5F" w14:textId="77777777" w:rsidR="0036726B" w:rsidRPr="0036726B" w:rsidRDefault="0036726B" w:rsidP="0036726B">
      <w:pPr>
        <w:widowControl w:val="0"/>
        <w:numPr>
          <w:ilvl w:val="1"/>
          <w:numId w:val="22"/>
        </w:numPr>
        <w:tabs>
          <w:tab w:val="left" w:pos="567"/>
        </w:tabs>
        <w:spacing w:after="200" w:line="276" w:lineRule="auto"/>
        <w:ind w:left="284"/>
        <w:contextualSpacing/>
        <w:jc w:val="both"/>
        <w:rPr>
          <w:sz w:val="24"/>
          <w:szCs w:val="24"/>
          <w:lang w:val="uk-UA"/>
        </w:rPr>
      </w:pPr>
      <w:r w:rsidRPr="0036726B">
        <w:rPr>
          <w:sz w:val="24"/>
          <w:szCs w:val="24"/>
          <w:lang w:val="uk-UA"/>
        </w:rPr>
        <w:t xml:space="preserve"> Результати діагностики повинні бути оформлені встановленим законодавством чином.</w:t>
      </w:r>
    </w:p>
    <w:p w14:paraId="4894A185" w14:textId="77777777" w:rsidR="0036726B" w:rsidRPr="0036726B" w:rsidRDefault="0036726B" w:rsidP="0036726B">
      <w:pPr>
        <w:widowControl w:val="0"/>
        <w:tabs>
          <w:tab w:val="left" w:pos="993"/>
        </w:tabs>
        <w:ind w:left="792"/>
        <w:contextualSpacing/>
        <w:jc w:val="both"/>
        <w:rPr>
          <w:sz w:val="24"/>
          <w:szCs w:val="24"/>
          <w:lang w:val="uk-UA"/>
        </w:rPr>
      </w:pPr>
    </w:p>
    <w:p w14:paraId="09055173" w14:textId="77777777" w:rsidR="0036726B" w:rsidRPr="0036726B" w:rsidRDefault="0036726B" w:rsidP="0036726B">
      <w:pPr>
        <w:widowControl w:val="0"/>
        <w:numPr>
          <w:ilvl w:val="0"/>
          <w:numId w:val="22"/>
        </w:numPr>
        <w:tabs>
          <w:tab w:val="left" w:pos="3735"/>
        </w:tabs>
        <w:spacing w:after="200" w:line="276" w:lineRule="auto"/>
        <w:contextualSpacing/>
        <w:jc w:val="both"/>
        <w:rPr>
          <w:rFonts w:eastAsia="Arial"/>
          <w:b/>
          <w:bCs/>
          <w:sz w:val="24"/>
          <w:szCs w:val="24"/>
          <w:lang w:val="uk-UA"/>
        </w:rPr>
      </w:pPr>
      <w:r w:rsidRPr="0036726B">
        <w:rPr>
          <w:rFonts w:eastAsia="Arial"/>
          <w:b/>
          <w:bCs/>
          <w:sz w:val="24"/>
          <w:szCs w:val="24"/>
          <w:lang w:val="uk-UA"/>
        </w:rPr>
        <w:t>Вимоги до надавача Послуг</w:t>
      </w:r>
    </w:p>
    <w:p w14:paraId="2C124BFF" w14:textId="77777777" w:rsidR="0036726B" w:rsidRPr="0036726B" w:rsidRDefault="0036726B" w:rsidP="0036726B">
      <w:pPr>
        <w:widowControl w:val="0"/>
        <w:numPr>
          <w:ilvl w:val="1"/>
          <w:numId w:val="22"/>
        </w:numPr>
        <w:tabs>
          <w:tab w:val="left" w:pos="851"/>
        </w:tabs>
        <w:spacing w:after="200" w:line="276" w:lineRule="auto"/>
        <w:ind w:left="284" w:firstLine="76"/>
        <w:contextualSpacing/>
        <w:jc w:val="both"/>
        <w:rPr>
          <w:rFonts w:eastAsia="Arial"/>
          <w:sz w:val="24"/>
          <w:szCs w:val="24"/>
          <w:lang w:val="uk-UA"/>
        </w:rPr>
      </w:pPr>
      <w:r w:rsidRPr="0036726B">
        <w:rPr>
          <w:rFonts w:eastAsia="Arial"/>
          <w:sz w:val="24"/>
          <w:szCs w:val="24"/>
          <w:lang w:val="uk-UA"/>
        </w:rPr>
        <w:t xml:space="preserve">  Виконавець несе відповідальність за достовірність проведеної діагностики у разі, якщо результати виявляться недостовірними Виконавець зобов'язаний </w:t>
      </w:r>
      <w:r w:rsidRPr="0036726B">
        <w:rPr>
          <w:rFonts w:eastAsia="Arial"/>
          <w:color w:val="000000"/>
          <w:sz w:val="24"/>
          <w:szCs w:val="24"/>
          <w:lang w:val="uk-UA"/>
        </w:rPr>
        <w:t>провести повторну діагностику за свій рахунок.</w:t>
      </w:r>
    </w:p>
    <w:p w14:paraId="54FA3759" w14:textId="77777777" w:rsidR="0036726B" w:rsidRPr="0036726B" w:rsidRDefault="0036726B" w:rsidP="0036726B">
      <w:pPr>
        <w:widowControl w:val="0"/>
        <w:numPr>
          <w:ilvl w:val="1"/>
          <w:numId w:val="22"/>
        </w:numPr>
        <w:tabs>
          <w:tab w:val="left" w:pos="993"/>
        </w:tabs>
        <w:spacing w:after="200" w:line="276" w:lineRule="auto"/>
        <w:ind w:left="426" w:hanging="66"/>
        <w:contextualSpacing/>
        <w:jc w:val="both"/>
        <w:rPr>
          <w:rFonts w:eastAsia="Arial"/>
          <w:sz w:val="24"/>
          <w:szCs w:val="24"/>
          <w:lang w:val="uk-UA"/>
        </w:rPr>
      </w:pPr>
      <w:r w:rsidRPr="0036726B">
        <w:rPr>
          <w:rFonts w:eastAsia="Arial"/>
          <w:color w:val="000000"/>
          <w:sz w:val="24"/>
          <w:szCs w:val="24"/>
          <w:lang w:val="uk-UA"/>
        </w:rPr>
        <w:t>Надати Замовнику список медичних працівників</w:t>
      </w:r>
      <w:r w:rsidRPr="0036726B">
        <w:rPr>
          <w:sz w:val="24"/>
          <w:szCs w:val="24"/>
          <w:lang w:val="uk-UA"/>
        </w:rPr>
        <w:t xml:space="preserve"> Виконавця </w:t>
      </w:r>
      <w:r w:rsidRPr="0036726B">
        <w:rPr>
          <w:rFonts w:eastAsia="Arial"/>
          <w:color w:val="000000"/>
          <w:sz w:val="24"/>
          <w:szCs w:val="24"/>
          <w:lang w:val="uk-UA"/>
        </w:rPr>
        <w:t xml:space="preserve">за 14 днів до запланованої дати проведення </w:t>
      </w:r>
      <w:r w:rsidRPr="0036726B">
        <w:rPr>
          <w:sz w:val="24"/>
          <w:szCs w:val="24"/>
          <w:lang w:val="uk-UA"/>
        </w:rPr>
        <w:t>скринінгу в установі виконання покарань ДКВС України з метою підготовки пропуску.</w:t>
      </w:r>
    </w:p>
    <w:p w14:paraId="1E2A36A3" w14:textId="77777777" w:rsidR="0036726B" w:rsidRPr="0036726B" w:rsidRDefault="0036726B" w:rsidP="0036726B">
      <w:pPr>
        <w:widowControl w:val="0"/>
        <w:numPr>
          <w:ilvl w:val="1"/>
          <w:numId w:val="22"/>
        </w:numPr>
        <w:tabs>
          <w:tab w:val="left" w:pos="993"/>
        </w:tabs>
        <w:spacing w:after="160" w:line="259" w:lineRule="auto"/>
        <w:ind w:left="284" w:firstLine="76"/>
        <w:contextualSpacing/>
        <w:jc w:val="both"/>
        <w:rPr>
          <w:rFonts w:eastAsia="Calibri"/>
          <w:sz w:val="24"/>
          <w:szCs w:val="24"/>
          <w:lang w:val="uk-UA" w:eastAsia="en-US"/>
        </w:rPr>
      </w:pPr>
      <w:r w:rsidRPr="0036726B">
        <w:rPr>
          <w:rFonts w:eastAsia="Arial"/>
          <w:color w:val="000000"/>
          <w:sz w:val="24"/>
          <w:szCs w:val="24"/>
          <w:lang w:val="uk-UA"/>
        </w:rPr>
        <w:t xml:space="preserve">Підписання </w:t>
      </w:r>
      <w:r w:rsidRPr="0036726B">
        <w:rPr>
          <w:sz w:val="24"/>
          <w:szCs w:val="24"/>
          <w:lang w:val="uk-UA" w:eastAsia="uk-UA"/>
        </w:rPr>
        <w:t>тристороннього Акт приймання-передачі наданих послуг на щомісячній основі.</w:t>
      </w:r>
    </w:p>
    <w:p w14:paraId="547ED4DE" w14:textId="77777777" w:rsidR="0036726B" w:rsidRPr="0036726B" w:rsidRDefault="0036726B" w:rsidP="0036726B">
      <w:pPr>
        <w:widowControl w:val="0"/>
        <w:tabs>
          <w:tab w:val="left" w:pos="3735"/>
        </w:tabs>
        <w:spacing w:after="200" w:line="276" w:lineRule="auto"/>
        <w:ind w:left="792"/>
        <w:contextualSpacing/>
        <w:jc w:val="both"/>
        <w:rPr>
          <w:rFonts w:eastAsia="Calibri"/>
          <w:sz w:val="24"/>
          <w:szCs w:val="24"/>
          <w:lang w:val="uk-UA" w:eastAsia="en-US"/>
        </w:rPr>
      </w:pPr>
    </w:p>
    <w:p w14:paraId="20B937B2" w14:textId="77777777" w:rsidR="0036726B" w:rsidRPr="0036726B" w:rsidRDefault="0036726B" w:rsidP="0036726B">
      <w:pPr>
        <w:widowControl w:val="0"/>
        <w:numPr>
          <w:ilvl w:val="0"/>
          <w:numId w:val="22"/>
        </w:numPr>
        <w:tabs>
          <w:tab w:val="left" w:pos="3735"/>
        </w:tabs>
        <w:spacing w:after="200" w:line="276" w:lineRule="auto"/>
        <w:contextualSpacing/>
        <w:jc w:val="both"/>
        <w:rPr>
          <w:bCs/>
          <w:sz w:val="24"/>
          <w:szCs w:val="24"/>
          <w:lang w:val="uk-UA"/>
        </w:rPr>
      </w:pPr>
      <w:r w:rsidRPr="0036726B">
        <w:rPr>
          <w:b/>
          <w:sz w:val="24"/>
          <w:szCs w:val="24"/>
          <w:lang w:val="uk-UA"/>
        </w:rPr>
        <w:t>Вимоги до тривалості виконання та або максимальний термін отримання результатів</w:t>
      </w:r>
      <w:r w:rsidRPr="0036726B">
        <w:rPr>
          <w:bCs/>
          <w:sz w:val="24"/>
          <w:szCs w:val="24"/>
          <w:lang w:val="uk-UA"/>
        </w:rPr>
        <w:t xml:space="preserve">. </w:t>
      </w:r>
    </w:p>
    <w:p w14:paraId="7C9A627B" w14:textId="77777777" w:rsidR="0036726B" w:rsidRPr="0036726B" w:rsidRDefault="0036726B" w:rsidP="0036726B">
      <w:pPr>
        <w:widowControl w:val="0"/>
        <w:tabs>
          <w:tab w:val="left" w:pos="3735"/>
        </w:tabs>
        <w:ind w:left="360"/>
        <w:contextualSpacing/>
        <w:jc w:val="both"/>
        <w:rPr>
          <w:bCs/>
          <w:sz w:val="24"/>
          <w:szCs w:val="24"/>
          <w:lang w:val="uk-UA"/>
        </w:rPr>
      </w:pPr>
      <w:r w:rsidRPr="0036726B">
        <w:rPr>
          <w:bCs/>
          <w:sz w:val="24"/>
          <w:szCs w:val="24"/>
          <w:lang w:val="uk-UA"/>
        </w:rPr>
        <w:t>4.1. Кінцевим етапом проведення флюорографії</w:t>
      </w:r>
      <w:r w:rsidRPr="0036726B">
        <w:rPr>
          <w:b/>
          <w:bCs/>
          <w:sz w:val="24"/>
          <w:szCs w:val="24"/>
          <w:lang w:val="uk-UA"/>
        </w:rPr>
        <w:t xml:space="preserve"> </w:t>
      </w:r>
      <w:r w:rsidRPr="0036726B">
        <w:rPr>
          <w:bCs/>
          <w:sz w:val="24"/>
          <w:szCs w:val="24"/>
          <w:lang w:val="uk-UA"/>
        </w:rPr>
        <w:t xml:space="preserve">цифрової має бути видача                     лікарем-рентгенологом результату у паперовій формі на бланках відповідної форми та/або електронній формі не пізніше 2 календарних днів з описом і оформленням висновків діагностики у закладах охорони здоров’я ДУ «Центр охорони здоров’я Державної кримінально-виконавчої служби України» </w:t>
      </w:r>
    </w:p>
    <w:p w14:paraId="49C0F913" w14:textId="77777777" w:rsidR="0036726B" w:rsidRPr="0036726B" w:rsidRDefault="0036726B" w:rsidP="0036726B">
      <w:pPr>
        <w:widowControl w:val="0"/>
        <w:tabs>
          <w:tab w:val="left" w:pos="3735"/>
        </w:tabs>
        <w:ind w:left="360"/>
        <w:contextualSpacing/>
        <w:jc w:val="both"/>
        <w:rPr>
          <w:bCs/>
          <w:sz w:val="24"/>
          <w:szCs w:val="24"/>
          <w:lang w:val="uk-UA"/>
        </w:rPr>
      </w:pPr>
      <w:r w:rsidRPr="0036726B">
        <w:rPr>
          <w:bCs/>
          <w:sz w:val="24"/>
          <w:szCs w:val="24"/>
          <w:lang w:val="uk-UA"/>
        </w:rPr>
        <w:t xml:space="preserve">4.2. Виконавець повинен негайно інформувати Замовника у випадках: невідповідності неможливості виконати діагностику з будь-яких інших причин, неможливості надати результат. </w:t>
      </w:r>
    </w:p>
    <w:p w14:paraId="0B20396E" w14:textId="77777777" w:rsidR="0036726B" w:rsidRPr="0036726B" w:rsidRDefault="0036726B" w:rsidP="0036726B">
      <w:pPr>
        <w:widowControl w:val="0"/>
        <w:tabs>
          <w:tab w:val="left" w:pos="3735"/>
        </w:tabs>
        <w:spacing w:after="200" w:line="276" w:lineRule="auto"/>
        <w:ind w:left="360"/>
        <w:contextualSpacing/>
        <w:jc w:val="both"/>
        <w:rPr>
          <w:bCs/>
          <w:sz w:val="24"/>
          <w:szCs w:val="24"/>
          <w:lang w:val="uk-UA"/>
        </w:rPr>
      </w:pPr>
      <w:r w:rsidRPr="0036726B">
        <w:rPr>
          <w:bCs/>
          <w:sz w:val="24"/>
          <w:szCs w:val="24"/>
          <w:lang w:val="uk-UA"/>
        </w:rPr>
        <w:t>4.3. Послуги діагностики вважаються наданими у разі надання результатів дослідження у заклади охорони здоров’я ДУ «Центр охорони здоров’я Державної кримінально-виконавчої служби України»</w:t>
      </w:r>
    </w:p>
    <w:p w14:paraId="6E47D72C" w14:textId="77777777" w:rsidR="0036726B" w:rsidRPr="0036726B" w:rsidRDefault="0036726B" w:rsidP="0036726B">
      <w:pPr>
        <w:widowControl w:val="0"/>
        <w:ind w:left="1080"/>
        <w:contextualSpacing/>
        <w:jc w:val="both"/>
        <w:rPr>
          <w:b/>
          <w:bCs/>
          <w:sz w:val="24"/>
          <w:szCs w:val="24"/>
          <w:lang w:val="uk-UA"/>
        </w:rPr>
      </w:pPr>
    </w:p>
    <w:p w14:paraId="5516A540" w14:textId="77777777" w:rsidR="0036726B" w:rsidRPr="0036726B" w:rsidRDefault="0036726B" w:rsidP="0036726B">
      <w:pPr>
        <w:widowControl w:val="0"/>
        <w:numPr>
          <w:ilvl w:val="0"/>
          <w:numId w:val="22"/>
        </w:numPr>
        <w:tabs>
          <w:tab w:val="left" w:pos="3735"/>
        </w:tabs>
        <w:spacing w:after="200" w:line="276" w:lineRule="auto"/>
        <w:contextualSpacing/>
        <w:jc w:val="both"/>
        <w:rPr>
          <w:bCs/>
          <w:sz w:val="24"/>
          <w:szCs w:val="24"/>
          <w:lang w:val="uk-UA"/>
        </w:rPr>
      </w:pPr>
      <w:r w:rsidRPr="0036726B">
        <w:rPr>
          <w:rFonts w:eastAsia="Calibri"/>
          <w:b/>
          <w:sz w:val="24"/>
          <w:szCs w:val="24"/>
          <w:lang w:val="uk-UA"/>
        </w:rPr>
        <w:t>Вартість за одиницю</w:t>
      </w:r>
      <w:r w:rsidRPr="0036726B">
        <w:rPr>
          <w:rFonts w:eastAsia="Calibri"/>
          <w:b/>
          <w:bCs/>
          <w:sz w:val="24"/>
          <w:szCs w:val="24"/>
          <w:lang w:val="uk-UA"/>
        </w:rPr>
        <w:t xml:space="preserve"> послуги,</w:t>
      </w:r>
      <w:r w:rsidRPr="0036726B">
        <w:rPr>
          <w:rFonts w:eastAsia="Calibri"/>
          <w:bCs/>
          <w:sz w:val="24"/>
          <w:szCs w:val="24"/>
          <w:lang w:val="uk-UA"/>
        </w:rPr>
        <w:t xml:space="preserve"> що надається Виконавцем має включати в себе всі витрати, пов’язані з Послугою (транспортні витрати, витрати на пальне, проведення флюорографії цифрової </w:t>
      </w:r>
      <w:r w:rsidRPr="0036726B">
        <w:rPr>
          <w:sz w:val="24"/>
          <w:szCs w:val="24"/>
          <w:lang w:val="uk-UA"/>
        </w:rPr>
        <w:t>в прямій проекції</w:t>
      </w:r>
      <w:r w:rsidRPr="0036726B">
        <w:rPr>
          <w:rFonts w:eastAsia="Calibri"/>
          <w:bCs/>
          <w:sz w:val="24"/>
          <w:szCs w:val="24"/>
          <w:lang w:val="uk-UA"/>
        </w:rPr>
        <w:t xml:space="preserve">, надання результату проведеного медичного дослідження, сплата податків, обов’язкових платежів, страхування, витрати пов’язані з отриманням необхідних дозволів та ліцензій тощо). </w:t>
      </w:r>
    </w:p>
    <w:p w14:paraId="60CE623D" w14:textId="77777777" w:rsidR="0036726B" w:rsidRPr="0036726B" w:rsidRDefault="0036726B" w:rsidP="0036726B">
      <w:pPr>
        <w:widowControl w:val="0"/>
        <w:tabs>
          <w:tab w:val="left" w:pos="3735"/>
        </w:tabs>
        <w:ind w:left="360"/>
        <w:contextualSpacing/>
        <w:jc w:val="both"/>
        <w:rPr>
          <w:bCs/>
          <w:sz w:val="24"/>
          <w:szCs w:val="24"/>
          <w:lang w:val="uk-UA"/>
        </w:rPr>
      </w:pPr>
    </w:p>
    <w:p w14:paraId="689B9DC4" w14:textId="77777777" w:rsidR="0036726B" w:rsidRPr="0036726B" w:rsidRDefault="0036726B" w:rsidP="0036726B">
      <w:pPr>
        <w:widowControl w:val="0"/>
        <w:numPr>
          <w:ilvl w:val="0"/>
          <w:numId w:val="22"/>
        </w:numPr>
        <w:tabs>
          <w:tab w:val="left" w:pos="3735"/>
        </w:tabs>
        <w:spacing w:after="200" w:line="276" w:lineRule="auto"/>
        <w:ind w:left="426"/>
        <w:contextualSpacing/>
        <w:jc w:val="both"/>
        <w:rPr>
          <w:rFonts w:eastAsia="Calibri"/>
          <w:bCs/>
          <w:sz w:val="24"/>
          <w:szCs w:val="24"/>
          <w:lang w:val="uk-UA"/>
        </w:rPr>
      </w:pPr>
      <w:r w:rsidRPr="0036726B">
        <w:rPr>
          <w:b/>
          <w:sz w:val="24"/>
          <w:szCs w:val="24"/>
          <w:lang w:val="uk-UA"/>
        </w:rPr>
        <w:t>Результати діагностики</w:t>
      </w:r>
    </w:p>
    <w:p w14:paraId="35005FB7" w14:textId="77777777" w:rsidR="0036726B" w:rsidRPr="0036726B" w:rsidRDefault="0036726B" w:rsidP="0036726B">
      <w:pPr>
        <w:widowControl w:val="0"/>
        <w:tabs>
          <w:tab w:val="left" w:pos="3735"/>
        </w:tabs>
        <w:ind w:left="360"/>
        <w:contextualSpacing/>
        <w:jc w:val="both"/>
        <w:rPr>
          <w:bCs/>
          <w:sz w:val="24"/>
          <w:szCs w:val="24"/>
          <w:u w:val="single"/>
          <w:lang w:val="uk-UA"/>
        </w:rPr>
      </w:pPr>
      <w:r w:rsidRPr="0036726B">
        <w:rPr>
          <w:bCs/>
          <w:sz w:val="24"/>
          <w:szCs w:val="24"/>
          <w:lang w:val="uk-UA"/>
        </w:rPr>
        <w:t>Виконавець надає результати знімків з описом і оформленням висновків діагностики в форматі PDF-файлу та/або видає результат в паперовій формі на бланках відповідної форми на електронну адресу</w:t>
      </w:r>
      <w:r w:rsidRPr="0036726B">
        <w:rPr>
          <w:b/>
          <w:bCs/>
          <w:sz w:val="24"/>
          <w:szCs w:val="24"/>
          <w:lang w:val="uk-UA"/>
        </w:rPr>
        <w:t xml:space="preserve">: </w:t>
      </w:r>
      <w:hyperlink r:id="rId10" w:history="1">
        <w:r w:rsidRPr="0036726B">
          <w:rPr>
            <w:b/>
            <w:bCs/>
            <w:color w:val="0563C1"/>
            <w:sz w:val="24"/>
            <w:szCs w:val="24"/>
            <w:u w:val="single"/>
            <w:lang w:val="uk-UA"/>
          </w:rPr>
          <w:t>gz-office@coz.kvs.gov.ua</w:t>
        </w:r>
      </w:hyperlink>
    </w:p>
    <w:p w14:paraId="6A64BE74" w14:textId="77777777" w:rsidR="0036726B" w:rsidRPr="0036726B" w:rsidRDefault="0036726B" w:rsidP="0036726B">
      <w:pPr>
        <w:widowControl w:val="0"/>
        <w:tabs>
          <w:tab w:val="left" w:pos="3735"/>
        </w:tabs>
        <w:ind w:left="360"/>
        <w:contextualSpacing/>
        <w:jc w:val="both"/>
        <w:rPr>
          <w:bCs/>
          <w:sz w:val="24"/>
          <w:szCs w:val="24"/>
          <w:u w:val="single"/>
          <w:lang w:val="uk-UA"/>
        </w:rPr>
      </w:pPr>
    </w:p>
    <w:p w14:paraId="35EB5337" w14:textId="77777777" w:rsidR="0036726B" w:rsidRPr="0036726B" w:rsidRDefault="0036726B" w:rsidP="0036726B">
      <w:pPr>
        <w:widowControl w:val="0"/>
        <w:tabs>
          <w:tab w:val="left" w:pos="3735"/>
        </w:tabs>
        <w:ind w:left="360"/>
        <w:contextualSpacing/>
        <w:jc w:val="both"/>
        <w:rPr>
          <w:bCs/>
          <w:sz w:val="24"/>
          <w:szCs w:val="24"/>
          <w:lang w:val="uk-UA"/>
        </w:rPr>
      </w:pPr>
      <w:r w:rsidRPr="0036726B">
        <w:rPr>
          <w:b/>
          <w:sz w:val="24"/>
          <w:szCs w:val="24"/>
          <w:lang w:val="uk-UA"/>
        </w:rPr>
        <w:t>Вимоги до захисту інформації</w:t>
      </w:r>
      <w:r w:rsidRPr="0036726B">
        <w:rPr>
          <w:bCs/>
          <w:sz w:val="24"/>
          <w:szCs w:val="24"/>
          <w:lang w:val="uk-UA"/>
        </w:rPr>
        <w:t>: результат діагностики, діагноз, персональні дані пацієнта та інша конфіденційна інформація не підлягає розголошенню та передачі іншим особам, окрім самого пацієнта та лікувального закладу охорони здоров’я ДУ «Центр охорони здоров’я Державної кримінально-виконавчої служби України».</w:t>
      </w:r>
    </w:p>
    <w:p w14:paraId="1FE42E1D" w14:textId="77777777" w:rsidR="0036726B" w:rsidRPr="0036726B" w:rsidRDefault="0036726B" w:rsidP="0036726B">
      <w:pPr>
        <w:widowControl w:val="0"/>
        <w:tabs>
          <w:tab w:val="left" w:pos="3735"/>
        </w:tabs>
        <w:ind w:left="360"/>
        <w:contextualSpacing/>
        <w:jc w:val="both"/>
        <w:rPr>
          <w:bCs/>
          <w:sz w:val="24"/>
          <w:szCs w:val="24"/>
          <w:lang w:val="uk-UA"/>
        </w:rPr>
      </w:pPr>
    </w:p>
    <w:p w14:paraId="0FC9CCCE" w14:textId="77777777" w:rsidR="0036726B" w:rsidRPr="0036726B" w:rsidRDefault="0036726B" w:rsidP="0036726B">
      <w:pPr>
        <w:widowControl w:val="0"/>
        <w:numPr>
          <w:ilvl w:val="0"/>
          <w:numId w:val="22"/>
        </w:numPr>
        <w:tabs>
          <w:tab w:val="left" w:pos="3735"/>
        </w:tabs>
        <w:spacing w:after="200" w:line="276" w:lineRule="auto"/>
        <w:contextualSpacing/>
        <w:jc w:val="both"/>
        <w:rPr>
          <w:bCs/>
          <w:sz w:val="24"/>
          <w:szCs w:val="24"/>
          <w:lang w:val="uk-UA"/>
        </w:rPr>
      </w:pPr>
      <w:r w:rsidRPr="0036726B">
        <w:rPr>
          <w:b/>
          <w:sz w:val="24"/>
          <w:szCs w:val="24"/>
          <w:lang w:val="uk-UA"/>
        </w:rPr>
        <w:t>Оформлення та направлення пацієнтів</w:t>
      </w:r>
      <w:r w:rsidRPr="0036726B">
        <w:rPr>
          <w:bCs/>
          <w:sz w:val="24"/>
          <w:szCs w:val="24"/>
          <w:lang w:val="uk-UA"/>
        </w:rPr>
        <w:t xml:space="preserve"> на</w:t>
      </w:r>
      <w:r w:rsidRPr="0036726B">
        <w:rPr>
          <w:rFonts w:ascii="Calibri" w:eastAsia="Calibri" w:hAnsi="Calibri"/>
          <w:sz w:val="22"/>
          <w:szCs w:val="22"/>
          <w:lang w:val="uk-UA" w:eastAsia="en-US"/>
        </w:rPr>
        <w:t xml:space="preserve"> </w:t>
      </w:r>
      <w:r w:rsidRPr="0036726B">
        <w:rPr>
          <w:bCs/>
          <w:sz w:val="24"/>
          <w:szCs w:val="24"/>
          <w:lang w:val="uk-UA"/>
        </w:rPr>
        <w:t xml:space="preserve">флюорографію цифрову в прямій проекції </w:t>
      </w:r>
      <w:r w:rsidRPr="0036726B">
        <w:rPr>
          <w:bCs/>
          <w:sz w:val="24"/>
          <w:szCs w:val="24"/>
          <w:lang w:val="uk-UA"/>
        </w:rPr>
        <w:lastRenderedPageBreak/>
        <w:t>здійснюється відповідно до наданого лікувальним закладом охорони здоров’я ДУ «Центр охорони здоров’я Державної кримінально-виконавчої служби України» Виконавцю списку осіб, які підлягають проведенню вищевказаному обстеження та має містити наступну інформацію: ПІП, дата народження, стать.</w:t>
      </w:r>
    </w:p>
    <w:p w14:paraId="4BC2AC23" w14:textId="77777777" w:rsidR="0036726B" w:rsidRPr="0036726B" w:rsidRDefault="0036726B" w:rsidP="0036726B">
      <w:pPr>
        <w:spacing w:after="160" w:line="259" w:lineRule="auto"/>
        <w:ind w:left="360"/>
        <w:jc w:val="both"/>
        <w:rPr>
          <w:bCs/>
          <w:sz w:val="24"/>
          <w:szCs w:val="24"/>
          <w:lang w:val="uk-UA"/>
        </w:rPr>
      </w:pPr>
      <w:r w:rsidRPr="0036726B">
        <w:rPr>
          <w:bCs/>
          <w:sz w:val="24"/>
          <w:szCs w:val="24"/>
          <w:lang w:val="uk-UA"/>
        </w:rPr>
        <w:t>Оплата Послуг відбувається за безготівковим рахунком, один раз на місяць згідно тристороннього Акту приймання-передачі наданих Послуг.</w:t>
      </w:r>
    </w:p>
    <w:p w14:paraId="0652A87D" w14:textId="77777777" w:rsidR="0036726B" w:rsidRPr="0036726B" w:rsidRDefault="0036726B" w:rsidP="0036726B">
      <w:pPr>
        <w:widowControl w:val="0"/>
        <w:numPr>
          <w:ilvl w:val="1"/>
          <w:numId w:val="22"/>
        </w:numPr>
        <w:tabs>
          <w:tab w:val="left" w:pos="3735"/>
        </w:tabs>
        <w:spacing w:after="200" w:line="276" w:lineRule="auto"/>
        <w:ind w:left="426"/>
        <w:contextualSpacing/>
        <w:jc w:val="both"/>
        <w:rPr>
          <w:rFonts w:eastAsia="Garamond"/>
          <w:b/>
          <w:bCs/>
          <w:sz w:val="24"/>
          <w:szCs w:val="24"/>
          <w:lang w:val="uk-UA" w:eastAsia="en-US"/>
        </w:rPr>
      </w:pPr>
      <w:r w:rsidRPr="0036726B">
        <w:rPr>
          <w:rFonts w:eastAsia="Garamond"/>
          <w:b/>
          <w:bCs/>
          <w:sz w:val="24"/>
          <w:szCs w:val="24"/>
          <w:lang w:val="uk-UA" w:eastAsia="en-US"/>
        </w:rPr>
        <w:t>Місце надання послуг:</w:t>
      </w:r>
    </w:p>
    <w:tbl>
      <w:tblPr>
        <w:tblStyle w:val="10"/>
        <w:tblW w:w="9384" w:type="dxa"/>
        <w:tblInd w:w="250" w:type="dxa"/>
        <w:tblLayout w:type="fixed"/>
        <w:tblLook w:val="04A0" w:firstRow="1" w:lastRow="0" w:firstColumn="1" w:lastColumn="0" w:noHBand="0" w:noVBand="1"/>
      </w:tblPr>
      <w:tblGrid>
        <w:gridCol w:w="2864"/>
        <w:gridCol w:w="3544"/>
        <w:gridCol w:w="2976"/>
      </w:tblGrid>
      <w:tr w:rsidR="0036726B" w:rsidRPr="0036726B" w14:paraId="0F6480EF" w14:textId="77777777" w:rsidTr="00F24711">
        <w:trPr>
          <w:trHeight w:val="838"/>
        </w:trPr>
        <w:tc>
          <w:tcPr>
            <w:tcW w:w="2864" w:type="dxa"/>
            <w:vAlign w:val="center"/>
          </w:tcPr>
          <w:p w14:paraId="2C167ADC" w14:textId="77777777" w:rsidR="0036726B" w:rsidRPr="0036726B" w:rsidRDefault="0036726B" w:rsidP="0036726B">
            <w:pPr>
              <w:tabs>
                <w:tab w:val="left" w:pos="284"/>
                <w:tab w:val="left" w:pos="11624"/>
                <w:tab w:val="left" w:pos="11766"/>
              </w:tabs>
              <w:ind w:right="140"/>
              <w:jc w:val="center"/>
              <w:rPr>
                <w:b/>
                <w:lang w:val="uk-UA"/>
              </w:rPr>
            </w:pPr>
            <w:r w:rsidRPr="0036726B">
              <w:rPr>
                <w:b/>
                <w:lang w:val="uk-UA"/>
              </w:rPr>
              <w:t>Назва філії ЦОЗ ДКВС України</w:t>
            </w:r>
          </w:p>
        </w:tc>
        <w:tc>
          <w:tcPr>
            <w:tcW w:w="3544" w:type="dxa"/>
            <w:vAlign w:val="center"/>
          </w:tcPr>
          <w:p w14:paraId="75740D48" w14:textId="77777777" w:rsidR="0036726B" w:rsidRPr="0036726B" w:rsidRDefault="0036726B" w:rsidP="0036726B">
            <w:pPr>
              <w:tabs>
                <w:tab w:val="left" w:pos="284"/>
                <w:tab w:val="left" w:pos="11624"/>
                <w:tab w:val="left" w:pos="11766"/>
              </w:tabs>
              <w:ind w:right="140"/>
              <w:jc w:val="center"/>
              <w:rPr>
                <w:b/>
                <w:lang w:val="uk-UA"/>
              </w:rPr>
            </w:pPr>
            <w:r w:rsidRPr="0036726B">
              <w:rPr>
                <w:b/>
                <w:lang w:val="uk-UA"/>
              </w:rPr>
              <w:t>Назва установи ДКВС України</w:t>
            </w:r>
          </w:p>
        </w:tc>
        <w:tc>
          <w:tcPr>
            <w:tcW w:w="2976" w:type="dxa"/>
            <w:vAlign w:val="center"/>
          </w:tcPr>
          <w:p w14:paraId="002E6850" w14:textId="77777777" w:rsidR="0036726B" w:rsidRPr="0036726B" w:rsidRDefault="0036726B" w:rsidP="0036726B">
            <w:pPr>
              <w:tabs>
                <w:tab w:val="left" w:pos="284"/>
                <w:tab w:val="left" w:pos="11624"/>
                <w:tab w:val="left" w:pos="11766"/>
              </w:tabs>
              <w:ind w:right="140"/>
              <w:jc w:val="center"/>
              <w:rPr>
                <w:b/>
                <w:lang w:val="uk-UA"/>
              </w:rPr>
            </w:pPr>
            <w:r w:rsidRPr="0036726B">
              <w:rPr>
                <w:b/>
                <w:lang w:val="uk-UA"/>
              </w:rPr>
              <w:t>Місце надання послуг</w:t>
            </w:r>
          </w:p>
        </w:tc>
      </w:tr>
      <w:tr w:rsidR="0036726B" w:rsidRPr="0036726B" w14:paraId="63B6FF44" w14:textId="77777777" w:rsidTr="00F24711">
        <w:trPr>
          <w:trHeight w:val="1054"/>
        </w:trPr>
        <w:tc>
          <w:tcPr>
            <w:tcW w:w="2864" w:type="dxa"/>
            <w:vAlign w:val="center"/>
          </w:tcPr>
          <w:p w14:paraId="1DB30953" w14:textId="77777777" w:rsidR="0036726B" w:rsidRPr="0036726B" w:rsidRDefault="0036726B" w:rsidP="0036726B">
            <w:pPr>
              <w:tabs>
                <w:tab w:val="left" w:pos="284"/>
                <w:tab w:val="left" w:pos="11624"/>
                <w:tab w:val="left" w:pos="11766"/>
              </w:tabs>
              <w:ind w:right="140"/>
              <w:jc w:val="center"/>
              <w:rPr>
                <w:lang w:val="uk-UA"/>
              </w:rPr>
            </w:pPr>
            <w:r w:rsidRPr="0036726B">
              <w:rPr>
                <w:rFonts w:eastAsia="Calibri"/>
                <w:sz w:val="18"/>
                <w:szCs w:val="18"/>
                <w:lang w:val="uk-UA" w:eastAsia="uk-UA"/>
              </w:rPr>
              <w:t xml:space="preserve">Філія ЦОЗ ДКВС України в Вінницькій області </w:t>
            </w:r>
          </w:p>
        </w:tc>
        <w:tc>
          <w:tcPr>
            <w:tcW w:w="3544" w:type="dxa"/>
            <w:vAlign w:val="center"/>
          </w:tcPr>
          <w:p w14:paraId="78797558" w14:textId="77777777" w:rsidR="0036726B" w:rsidRPr="0036726B" w:rsidRDefault="0036726B" w:rsidP="0036726B">
            <w:pPr>
              <w:tabs>
                <w:tab w:val="left" w:pos="284"/>
                <w:tab w:val="left" w:pos="11624"/>
                <w:tab w:val="left" w:pos="11766"/>
              </w:tabs>
              <w:ind w:right="140" w:hanging="108"/>
              <w:jc w:val="center"/>
              <w:rPr>
                <w:lang w:val="uk-UA"/>
              </w:rPr>
            </w:pPr>
            <w:r w:rsidRPr="0036726B">
              <w:rPr>
                <w:rFonts w:eastAsia="Calibri"/>
                <w:lang w:val="uk-UA" w:eastAsia="uk-UA"/>
              </w:rPr>
              <w:t>ДУ «Ладижинська виправна колонія № 39»</w:t>
            </w:r>
          </w:p>
        </w:tc>
        <w:tc>
          <w:tcPr>
            <w:tcW w:w="2976" w:type="dxa"/>
            <w:vAlign w:val="center"/>
          </w:tcPr>
          <w:p w14:paraId="6697AC39" w14:textId="77777777" w:rsidR="0036726B" w:rsidRPr="0036726B" w:rsidRDefault="0036726B" w:rsidP="0036726B">
            <w:pPr>
              <w:tabs>
                <w:tab w:val="left" w:pos="284"/>
                <w:tab w:val="left" w:pos="11624"/>
                <w:tab w:val="left" w:pos="11766"/>
              </w:tabs>
              <w:ind w:left="-108" w:right="140" w:firstLine="108"/>
              <w:jc w:val="center"/>
              <w:rPr>
                <w:lang w:val="uk-UA"/>
              </w:rPr>
            </w:pPr>
            <w:r w:rsidRPr="0036726B">
              <w:rPr>
                <w:rFonts w:eastAsia="Calibri"/>
                <w:lang w:val="uk-UA" w:eastAsia="uk-UA"/>
              </w:rPr>
              <w:t>вул. Гранітна, 15,                      с. Губник,                    Гайсинський район, Вінницька область, 24324</w:t>
            </w:r>
          </w:p>
        </w:tc>
      </w:tr>
      <w:tr w:rsidR="0036726B" w:rsidRPr="0036726B" w14:paraId="3215C228" w14:textId="77777777" w:rsidTr="00F24711">
        <w:trPr>
          <w:trHeight w:val="1054"/>
        </w:trPr>
        <w:tc>
          <w:tcPr>
            <w:tcW w:w="2864" w:type="dxa"/>
            <w:vAlign w:val="center"/>
          </w:tcPr>
          <w:p w14:paraId="7E6BB781" w14:textId="77777777" w:rsidR="0036726B" w:rsidRPr="0036726B" w:rsidRDefault="0036726B" w:rsidP="0036726B">
            <w:pPr>
              <w:tabs>
                <w:tab w:val="left" w:pos="284"/>
                <w:tab w:val="left" w:pos="11624"/>
                <w:tab w:val="left" w:pos="11766"/>
              </w:tabs>
              <w:ind w:right="140"/>
              <w:jc w:val="center"/>
              <w:rPr>
                <w:lang w:val="uk-UA"/>
              </w:rPr>
            </w:pPr>
            <w:r w:rsidRPr="0036726B">
              <w:rPr>
                <w:rFonts w:eastAsia="Calibri"/>
                <w:sz w:val="18"/>
                <w:szCs w:val="18"/>
                <w:lang w:val="uk-UA" w:eastAsia="uk-UA"/>
              </w:rPr>
              <w:t>Філія ЦОЗ ДКВС України в Вінницькій області</w:t>
            </w:r>
          </w:p>
        </w:tc>
        <w:tc>
          <w:tcPr>
            <w:tcW w:w="3544" w:type="dxa"/>
            <w:vAlign w:val="center"/>
          </w:tcPr>
          <w:p w14:paraId="056BCDF9" w14:textId="77777777" w:rsidR="0036726B" w:rsidRPr="0036726B" w:rsidRDefault="0036726B" w:rsidP="0036726B">
            <w:pPr>
              <w:tabs>
                <w:tab w:val="left" w:pos="284"/>
                <w:tab w:val="left" w:pos="11624"/>
                <w:tab w:val="left" w:pos="11766"/>
              </w:tabs>
              <w:ind w:right="140" w:hanging="108"/>
              <w:jc w:val="center"/>
              <w:rPr>
                <w:lang w:val="uk-UA"/>
              </w:rPr>
            </w:pPr>
            <w:r w:rsidRPr="0036726B">
              <w:rPr>
                <w:rFonts w:eastAsia="Calibri"/>
                <w:sz w:val="18"/>
                <w:szCs w:val="18"/>
                <w:lang w:val="uk-UA" w:eastAsia="uk-UA"/>
              </w:rPr>
              <w:t>ДУ «</w:t>
            </w:r>
            <w:proofErr w:type="spellStart"/>
            <w:r w:rsidRPr="0036726B">
              <w:rPr>
                <w:rFonts w:eastAsia="Calibri"/>
                <w:sz w:val="18"/>
                <w:szCs w:val="18"/>
                <w:lang w:val="uk-UA" w:eastAsia="uk-UA"/>
              </w:rPr>
              <w:t>Літинська</w:t>
            </w:r>
            <w:proofErr w:type="spellEnd"/>
            <w:r w:rsidRPr="0036726B">
              <w:rPr>
                <w:rFonts w:eastAsia="Calibri"/>
                <w:sz w:val="18"/>
                <w:szCs w:val="18"/>
                <w:lang w:val="uk-UA" w:eastAsia="uk-UA"/>
              </w:rPr>
              <w:t xml:space="preserve"> виправна колонія № 123»</w:t>
            </w:r>
          </w:p>
        </w:tc>
        <w:tc>
          <w:tcPr>
            <w:tcW w:w="2976" w:type="dxa"/>
            <w:vAlign w:val="center"/>
          </w:tcPr>
          <w:p w14:paraId="13C9718C" w14:textId="77777777" w:rsidR="0036726B" w:rsidRPr="0036726B" w:rsidRDefault="0036726B" w:rsidP="0036726B">
            <w:pPr>
              <w:tabs>
                <w:tab w:val="left" w:pos="284"/>
                <w:tab w:val="left" w:pos="11624"/>
                <w:tab w:val="left" w:pos="11766"/>
              </w:tabs>
              <w:ind w:left="-108" w:right="140" w:firstLine="108"/>
              <w:jc w:val="center"/>
              <w:rPr>
                <w:lang w:val="uk-UA"/>
              </w:rPr>
            </w:pPr>
            <w:r w:rsidRPr="0036726B">
              <w:rPr>
                <w:rFonts w:eastAsia="Calibri"/>
                <w:bCs/>
                <w:color w:val="212529"/>
                <w:sz w:val="18"/>
                <w:szCs w:val="18"/>
                <w:shd w:val="clear" w:color="auto" w:fill="FFFFFF"/>
                <w:lang w:val="uk-UA" w:eastAsia="uk-UA"/>
              </w:rPr>
              <w:t>провулок Богдана Хмельницького, ІІ</w:t>
            </w:r>
            <w:r w:rsidRPr="0036726B">
              <w:rPr>
                <w:rFonts w:eastAsia="Calibri"/>
                <w:color w:val="212529"/>
                <w:sz w:val="18"/>
                <w:szCs w:val="18"/>
                <w:shd w:val="clear" w:color="auto" w:fill="FFFFFF"/>
                <w:lang w:val="uk-UA" w:eastAsia="uk-UA"/>
              </w:rPr>
              <w:t>, буд. 9А</w:t>
            </w:r>
            <w:r w:rsidRPr="0036726B">
              <w:rPr>
                <w:rFonts w:eastAsia="Calibri"/>
                <w:sz w:val="18"/>
                <w:szCs w:val="18"/>
                <w:lang w:val="uk-UA" w:eastAsia="uk-UA"/>
              </w:rPr>
              <w:t xml:space="preserve">, смт. </w:t>
            </w:r>
            <w:proofErr w:type="spellStart"/>
            <w:r w:rsidRPr="0036726B">
              <w:rPr>
                <w:rFonts w:eastAsia="Calibri"/>
                <w:sz w:val="18"/>
                <w:szCs w:val="18"/>
                <w:lang w:val="uk-UA" w:eastAsia="uk-UA"/>
              </w:rPr>
              <w:t>Літин</w:t>
            </w:r>
            <w:proofErr w:type="spellEnd"/>
            <w:r w:rsidRPr="0036726B">
              <w:rPr>
                <w:rFonts w:eastAsia="Calibri"/>
                <w:sz w:val="18"/>
                <w:szCs w:val="18"/>
                <w:lang w:val="uk-UA" w:eastAsia="uk-UA"/>
              </w:rPr>
              <w:t>, Вінницька область, 22300</w:t>
            </w:r>
          </w:p>
        </w:tc>
      </w:tr>
    </w:tbl>
    <w:p w14:paraId="07C63826" w14:textId="77777777" w:rsidR="0036726B" w:rsidRPr="0036726B" w:rsidRDefault="0036726B" w:rsidP="0036726B">
      <w:pPr>
        <w:widowControl w:val="0"/>
        <w:tabs>
          <w:tab w:val="left" w:pos="3735"/>
        </w:tabs>
        <w:ind w:left="426" w:right="425"/>
        <w:contextualSpacing/>
        <w:jc w:val="both"/>
        <w:rPr>
          <w:rFonts w:eastAsia="Garamond"/>
          <w:sz w:val="24"/>
          <w:szCs w:val="24"/>
          <w:lang w:val="uk-UA" w:eastAsia="en-US"/>
        </w:rPr>
      </w:pPr>
    </w:p>
    <w:p w14:paraId="5A64C572" w14:textId="77777777" w:rsidR="0036726B" w:rsidRPr="0036726B" w:rsidRDefault="0036726B" w:rsidP="0036726B">
      <w:pPr>
        <w:widowControl w:val="0"/>
        <w:numPr>
          <w:ilvl w:val="0"/>
          <w:numId w:val="22"/>
        </w:numPr>
        <w:tabs>
          <w:tab w:val="left" w:pos="3735"/>
        </w:tabs>
        <w:spacing w:after="200" w:line="276" w:lineRule="auto"/>
        <w:ind w:right="425"/>
        <w:contextualSpacing/>
        <w:jc w:val="both"/>
        <w:rPr>
          <w:rFonts w:eastAsia="Garamond"/>
          <w:bCs/>
          <w:sz w:val="24"/>
          <w:szCs w:val="24"/>
          <w:lang w:val="uk-UA" w:eastAsia="en-US"/>
        </w:rPr>
      </w:pPr>
      <w:r w:rsidRPr="0036726B">
        <w:rPr>
          <w:rFonts w:eastAsia="Garamond"/>
          <w:b/>
          <w:bCs/>
          <w:sz w:val="24"/>
          <w:szCs w:val="24"/>
          <w:lang w:val="uk-UA" w:eastAsia="en-US"/>
        </w:rPr>
        <w:t xml:space="preserve">Очікувана тривалість та кількість Послуг: </w:t>
      </w:r>
      <w:r w:rsidRPr="0036726B">
        <w:rPr>
          <w:rFonts w:eastAsia="Garamond"/>
          <w:bCs/>
          <w:sz w:val="24"/>
          <w:szCs w:val="24"/>
          <w:lang w:val="uk-UA" w:eastAsia="en-US"/>
        </w:rPr>
        <w:t>згідно календарного плану Таблиці №1 «Календарний план надання Послуг»</w:t>
      </w:r>
    </w:p>
    <w:p w14:paraId="66F796BB" w14:textId="77777777" w:rsidR="0036726B" w:rsidRPr="0036726B" w:rsidRDefault="0036726B" w:rsidP="0036726B">
      <w:pPr>
        <w:widowControl w:val="0"/>
        <w:tabs>
          <w:tab w:val="left" w:pos="3735"/>
        </w:tabs>
        <w:ind w:right="425"/>
        <w:contextualSpacing/>
        <w:jc w:val="both"/>
        <w:rPr>
          <w:rFonts w:eastAsia="Garamond"/>
          <w:bCs/>
          <w:sz w:val="24"/>
          <w:szCs w:val="24"/>
          <w:lang w:val="uk-UA" w:eastAsia="en-US"/>
        </w:rPr>
      </w:pPr>
    </w:p>
    <w:p w14:paraId="435E687D" w14:textId="77777777" w:rsidR="0036726B" w:rsidRPr="0036726B" w:rsidRDefault="0036726B" w:rsidP="0036726B">
      <w:pPr>
        <w:widowControl w:val="0"/>
        <w:tabs>
          <w:tab w:val="left" w:pos="3735"/>
        </w:tabs>
        <w:ind w:right="425"/>
        <w:contextualSpacing/>
        <w:jc w:val="both"/>
        <w:rPr>
          <w:rFonts w:eastAsia="Garamond"/>
          <w:bCs/>
          <w:sz w:val="24"/>
          <w:szCs w:val="24"/>
          <w:lang w:val="uk-UA" w:eastAsia="en-US"/>
        </w:rPr>
      </w:pPr>
    </w:p>
    <w:p w14:paraId="17DB541C" w14:textId="77777777" w:rsidR="0036726B" w:rsidRPr="0036726B" w:rsidRDefault="0036726B" w:rsidP="0036726B">
      <w:pPr>
        <w:widowControl w:val="0"/>
        <w:tabs>
          <w:tab w:val="left" w:pos="3735"/>
        </w:tabs>
        <w:ind w:right="425"/>
        <w:contextualSpacing/>
        <w:jc w:val="both"/>
        <w:rPr>
          <w:rFonts w:eastAsia="Garamond"/>
          <w:bCs/>
          <w:sz w:val="24"/>
          <w:szCs w:val="24"/>
          <w:lang w:val="uk-UA" w:eastAsia="en-US"/>
        </w:rPr>
      </w:pPr>
    </w:p>
    <w:p w14:paraId="543681B3" w14:textId="77777777" w:rsidR="0036726B" w:rsidRPr="0036726B" w:rsidRDefault="0036726B" w:rsidP="0036726B">
      <w:pPr>
        <w:tabs>
          <w:tab w:val="left" w:pos="284"/>
          <w:tab w:val="left" w:pos="11624"/>
          <w:tab w:val="left" w:pos="11766"/>
          <w:tab w:val="left" w:pos="12049"/>
          <w:tab w:val="left" w:pos="12474"/>
        </w:tabs>
        <w:ind w:left="8508"/>
        <w:rPr>
          <w:sz w:val="24"/>
          <w:szCs w:val="24"/>
          <w:lang w:val="uk-UA"/>
        </w:rPr>
      </w:pPr>
      <w:r w:rsidRPr="0036726B">
        <w:rPr>
          <w:sz w:val="24"/>
          <w:szCs w:val="24"/>
          <w:lang w:val="uk-UA"/>
        </w:rPr>
        <w:tab/>
        <w:t>Таблиця 1</w:t>
      </w:r>
    </w:p>
    <w:p w14:paraId="4A1A8D76" w14:textId="77777777" w:rsidR="0036726B" w:rsidRPr="0036726B" w:rsidRDefault="0036726B" w:rsidP="0036726B">
      <w:pPr>
        <w:tabs>
          <w:tab w:val="left" w:pos="284"/>
          <w:tab w:val="left" w:pos="11624"/>
          <w:tab w:val="left" w:pos="11766"/>
        </w:tabs>
        <w:ind w:left="-284" w:right="140" w:firstLine="710"/>
        <w:jc w:val="right"/>
        <w:rPr>
          <w:b/>
          <w:color w:val="000000"/>
          <w:shd w:val="clear" w:color="auto" w:fill="FFFFFF"/>
          <w:lang w:val="uk-UA"/>
        </w:rPr>
      </w:pPr>
    </w:p>
    <w:p w14:paraId="77B1D51C" w14:textId="77777777" w:rsidR="0036726B" w:rsidRPr="0036726B" w:rsidRDefault="0036726B" w:rsidP="0036726B">
      <w:pPr>
        <w:tabs>
          <w:tab w:val="left" w:pos="284"/>
          <w:tab w:val="left" w:pos="11624"/>
          <w:tab w:val="left" w:pos="11766"/>
        </w:tabs>
        <w:ind w:left="-284" w:right="140" w:firstLine="710"/>
        <w:jc w:val="center"/>
        <w:rPr>
          <w:b/>
          <w:lang w:val="uk-UA"/>
        </w:rPr>
      </w:pPr>
    </w:p>
    <w:p w14:paraId="7C498CED" w14:textId="77777777" w:rsidR="0036726B" w:rsidRPr="0036726B" w:rsidRDefault="0036726B" w:rsidP="0036726B">
      <w:pPr>
        <w:tabs>
          <w:tab w:val="left" w:pos="284"/>
          <w:tab w:val="left" w:pos="11624"/>
          <w:tab w:val="left" w:pos="11766"/>
        </w:tabs>
        <w:ind w:left="-284" w:right="140" w:firstLine="710"/>
        <w:jc w:val="center"/>
        <w:rPr>
          <w:b/>
          <w:lang w:val="uk-UA"/>
        </w:rPr>
      </w:pPr>
      <w:r w:rsidRPr="0036726B">
        <w:rPr>
          <w:b/>
          <w:lang w:val="uk-UA"/>
        </w:rPr>
        <w:t>КАЛЕНДАРНИЙ ПЛАН НАДАННЯ ПОСЛУГ</w:t>
      </w:r>
    </w:p>
    <w:p w14:paraId="2CB066BF" w14:textId="77777777" w:rsidR="0036726B" w:rsidRPr="0036726B" w:rsidRDefault="0036726B" w:rsidP="0036726B">
      <w:pPr>
        <w:tabs>
          <w:tab w:val="left" w:pos="284"/>
          <w:tab w:val="left" w:pos="11624"/>
          <w:tab w:val="left" w:pos="11766"/>
        </w:tabs>
        <w:ind w:left="-284" w:right="140" w:firstLine="710"/>
        <w:jc w:val="center"/>
        <w:rPr>
          <w:b/>
          <w:lang w:val="uk-UA"/>
        </w:rPr>
      </w:pPr>
    </w:p>
    <w:tbl>
      <w:tblPr>
        <w:tblStyle w:val="23"/>
        <w:tblpPr w:leftFromText="180" w:rightFromText="180" w:vertAnchor="text" w:horzAnchor="margin" w:tblpY="128"/>
        <w:tblW w:w="9640" w:type="dxa"/>
        <w:tblLayout w:type="fixed"/>
        <w:tblLook w:val="04A0" w:firstRow="1" w:lastRow="0" w:firstColumn="1" w:lastColumn="0" w:noHBand="0" w:noVBand="1"/>
      </w:tblPr>
      <w:tblGrid>
        <w:gridCol w:w="1276"/>
        <w:gridCol w:w="1276"/>
        <w:gridCol w:w="1559"/>
        <w:gridCol w:w="851"/>
        <w:gridCol w:w="567"/>
        <w:gridCol w:w="425"/>
        <w:gridCol w:w="567"/>
        <w:gridCol w:w="567"/>
        <w:gridCol w:w="567"/>
        <w:gridCol w:w="567"/>
        <w:gridCol w:w="567"/>
        <w:gridCol w:w="851"/>
      </w:tblGrid>
      <w:tr w:rsidR="00514096" w:rsidRPr="0036726B" w14:paraId="1AC1DFD0" w14:textId="77777777" w:rsidTr="00514096">
        <w:trPr>
          <w:cantSplit/>
          <w:trHeight w:val="1134"/>
        </w:trPr>
        <w:tc>
          <w:tcPr>
            <w:tcW w:w="1276" w:type="dxa"/>
            <w:vAlign w:val="center"/>
          </w:tcPr>
          <w:p w14:paraId="57199139" w14:textId="77777777" w:rsidR="00514096" w:rsidRPr="0036726B" w:rsidRDefault="00514096" w:rsidP="00514096">
            <w:pPr>
              <w:tabs>
                <w:tab w:val="left" w:pos="284"/>
                <w:tab w:val="left" w:pos="11624"/>
                <w:tab w:val="left" w:pos="11766"/>
              </w:tabs>
              <w:ind w:right="140"/>
              <w:jc w:val="center"/>
              <w:rPr>
                <w:b/>
                <w:lang w:val="uk-UA"/>
              </w:rPr>
            </w:pPr>
            <w:bookmarkStart w:id="6" w:name="_Hlk162886314"/>
            <w:r w:rsidRPr="0036726B">
              <w:rPr>
                <w:b/>
                <w:lang w:val="uk-UA"/>
              </w:rPr>
              <w:t>Назва філії ЦОЗ ДКВС України</w:t>
            </w:r>
          </w:p>
        </w:tc>
        <w:tc>
          <w:tcPr>
            <w:tcW w:w="1276" w:type="dxa"/>
            <w:vAlign w:val="center"/>
          </w:tcPr>
          <w:p w14:paraId="0AE52A6D" w14:textId="77777777" w:rsidR="00514096" w:rsidRPr="0036726B" w:rsidRDefault="00514096" w:rsidP="00514096">
            <w:pPr>
              <w:tabs>
                <w:tab w:val="left" w:pos="284"/>
                <w:tab w:val="left" w:pos="11624"/>
                <w:tab w:val="left" w:pos="11766"/>
              </w:tabs>
              <w:ind w:right="140"/>
              <w:jc w:val="center"/>
              <w:rPr>
                <w:b/>
                <w:lang w:val="uk-UA"/>
              </w:rPr>
            </w:pPr>
            <w:r w:rsidRPr="0036726B">
              <w:rPr>
                <w:b/>
                <w:lang w:val="uk-UA"/>
              </w:rPr>
              <w:t>Назва установи ДКВС України</w:t>
            </w:r>
          </w:p>
        </w:tc>
        <w:tc>
          <w:tcPr>
            <w:tcW w:w="1559" w:type="dxa"/>
            <w:vAlign w:val="center"/>
          </w:tcPr>
          <w:p w14:paraId="14994E99" w14:textId="77777777" w:rsidR="00514096" w:rsidRPr="0036726B" w:rsidRDefault="00514096" w:rsidP="00514096">
            <w:pPr>
              <w:tabs>
                <w:tab w:val="left" w:pos="284"/>
                <w:tab w:val="left" w:pos="11624"/>
                <w:tab w:val="left" w:pos="11766"/>
              </w:tabs>
              <w:ind w:right="140"/>
              <w:jc w:val="center"/>
              <w:rPr>
                <w:b/>
                <w:lang w:val="uk-UA"/>
              </w:rPr>
            </w:pPr>
            <w:r w:rsidRPr="0036726B">
              <w:rPr>
                <w:b/>
                <w:lang w:val="uk-UA"/>
              </w:rPr>
              <w:t>Місце надання послуг</w:t>
            </w:r>
          </w:p>
        </w:tc>
        <w:tc>
          <w:tcPr>
            <w:tcW w:w="851" w:type="dxa"/>
            <w:vAlign w:val="center"/>
          </w:tcPr>
          <w:p w14:paraId="5869037F" w14:textId="77777777" w:rsidR="00514096" w:rsidRPr="0036726B" w:rsidRDefault="00514096" w:rsidP="00514096">
            <w:pPr>
              <w:tabs>
                <w:tab w:val="left" w:pos="284"/>
                <w:tab w:val="left" w:pos="11624"/>
                <w:tab w:val="left" w:pos="11766"/>
              </w:tabs>
              <w:ind w:right="140"/>
              <w:jc w:val="center"/>
              <w:rPr>
                <w:b/>
                <w:lang w:val="uk-UA"/>
              </w:rPr>
            </w:pPr>
            <w:r w:rsidRPr="0036726B">
              <w:rPr>
                <w:b/>
                <w:lang w:val="uk-UA"/>
              </w:rPr>
              <w:t>Одиниця виміру</w:t>
            </w:r>
          </w:p>
        </w:tc>
        <w:tc>
          <w:tcPr>
            <w:tcW w:w="567" w:type="dxa"/>
            <w:textDirection w:val="btLr"/>
            <w:vAlign w:val="center"/>
          </w:tcPr>
          <w:p w14:paraId="4FB7F6A7"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Червень</w:t>
            </w:r>
          </w:p>
        </w:tc>
        <w:tc>
          <w:tcPr>
            <w:tcW w:w="425" w:type="dxa"/>
            <w:textDirection w:val="btLr"/>
            <w:vAlign w:val="center"/>
          </w:tcPr>
          <w:p w14:paraId="5F7E4480"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Липень</w:t>
            </w:r>
          </w:p>
        </w:tc>
        <w:tc>
          <w:tcPr>
            <w:tcW w:w="567" w:type="dxa"/>
            <w:textDirection w:val="btLr"/>
            <w:vAlign w:val="center"/>
          </w:tcPr>
          <w:p w14:paraId="0A16C88E"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Серпень</w:t>
            </w:r>
          </w:p>
        </w:tc>
        <w:tc>
          <w:tcPr>
            <w:tcW w:w="567" w:type="dxa"/>
            <w:textDirection w:val="btLr"/>
            <w:vAlign w:val="center"/>
          </w:tcPr>
          <w:p w14:paraId="2718B233"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Вересень</w:t>
            </w:r>
          </w:p>
        </w:tc>
        <w:tc>
          <w:tcPr>
            <w:tcW w:w="567" w:type="dxa"/>
            <w:textDirection w:val="btLr"/>
            <w:vAlign w:val="center"/>
          </w:tcPr>
          <w:p w14:paraId="7979145B"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Жовтень</w:t>
            </w:r>
          </w:p>
        </w:tc>
        <w:tc>
          <w:tcPr>
            <w:tcW w:w="567" w:type="dxa"/>
            <w:textDirection w:val="btLr"/>
            <w:vAlign w:val="center"/>
          </w:tcPr>
          <w:p w14:paraId="350EF25A"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Листопад</w:t>
            </w:r>
          </w:p>
        </w:tc>
        <w:tc>
          <w:tcPr>
            <w:tcW w:w="567" w:type="dxa"/>
            <w:textDirection w:val="btLr"/>
            <w:vAlign w:val="center"/>
          </w:tcPr>
          <w:p w14:paraId="197433F3" w14:textId="77777777" w:rsidR="00514096" w:rsidRPr="0036726B" w:rsidRDefault="00514096" w:rsidP="00514096">
            <w:pPr>
              <w:tabs>
                <w:tab w:val="left" w:pos="284"/>
                <w:tab w:val="left" w:pos="11624"/>
                <w:tab w:val="left" w:pos="11766"/>
              </w:tabs>
              <w:ind w:left="113" w:right="140"/>
              <w:jc w:val="right"/>
              <w:rPr>
                <w:b/>
                <w:lang w:val="uk-UA"/>
              </w:rPr>
            </w:pPr>
            <w:r w:rsidRPr="0036726B">
              <w:rPr>
                <w:b/>
                <w:lang w:val="uk-UA"/>
              </w:rPr>
              <w:t>Грудень</w:t>
            </w:r>
          </w:p>
        </w:tc>
        <w:tc>
          <w:tcPr>
            <w:tcW w:w="851" w:type="dxa"/>
            <w:vAlign w:val="center"/>
          </w:tcPr>
          <w:p w14:paraId="19F9AF2C" w14:textId="77777777" w:rsidR="00514096" w:rsidRPr="0036726B" w:rsidRDefault="00514096" w:rsidP="00514096">
            <w:pPr>
              <w:tabs>
                <w:tab w:val="left" w:pos="284"/>
                <w:tab w:val="left" w:pos="11624"/>
                <w:tab w:val="left" w:pos="11766"/>
              </w:tabs>
              <w:ind w:right="140"/>
              <w:jc w:val="center"/>
              <w:rPr>
                <w:b/>
                <w:lang w:val="uk-UA"/>
              </w:rPr>
            </w:pPr>
            <w:r w:rsidRPr="0036726B">
              <w:rPr>
                <w:b/>
                <w:lang w:val="uk-UA"/>
              </w:rPr>
              <w:t>Загальна кількість</w:t>
            </w:r>
          </w:p>
        </w:tc>
      </w:tr>
      <w:tr w:rsidR="00514096" w:rsidRPr="0036726B" w14:paraId="72BB015D" w14:textId="77777777" w:rsidTr="00514096">
        <w:trPr>
          <w:cantSplit/>
          <w:trHeight w:val="1134"/>
        </w:trPr>
        <w:tc>
          <w:tcPr>
            <w:tcW w:w="1276" w:type="dxa"/>
            <w:vAlign w:val="center"/>
          </w:tcPr>
          <w:p w14:paraId="1AB3E437" w14:textId="77777777" w:rsidR="00514096" w:rsidRPr="0036726B" w:rsidRDefault="00514096" w:rsidP="00514096">
            <w:pPr>
              <w:tabs>
                <w:tab w:val="left" w:pos="284"/>
                <w:tab w:val="left" w:pos="11624"/>
                <w:tab w:val="left" w:pos="11766"/>
              </w:tabs>
              <w:ind w:right="140"/>
              <w:rPr>
                <w:lang w:val="uk-UA"/>
              </w:rPr>
            </w:pPr>
            <w:r w:rsidRPr="0036726B">
              <w:rPr>
                <w:rFonts w:eastAsia="Calibri"/>
                <w:sz w:val="18"/>
                <w:szCs w:val="18"/>
                <w:lang w:val="uk-UA" w:eastAsia="uk-UA"/>
              </w:rPr>
              <w:t xml:space="preserve">Філія ЦОЗ ДКВС України в Вінницькій області </w:t>
            </w:r>
          </w:p>
        </w:tc>
        <w:tc>
          <w:tcPr>
            <w:tcW w:w="1276" w:type="dxa"/>
            <w:vAlign w:val="center"/>
          </w:tcPr>
          <w:p w14:paraId="0246C78F" w14:textId="77777777" w:rsidR="00514096" w:rsidRPr="0036726B" w:rsidRDefault="00514096" w:rsidP="00514096">
            <w:pPr>
              <w:tabs>
                <w:tab w:val="left" w:pos="284"/>
                <w:tab w:val="left" w:pos="11624"/>
                <w:tab w:val="left" w:pos="11766"/>
              </w:tabs>
              <w:ind w:right="140" w:hanging="108"/>
              <w:jc w:val="center"/>
              <w:rPr>
                <w:lang w:val="uk-UA"/>
              </w:rPr>
            </w:pPr>
            <w:r w:rsidRPr="0036726B">
              <w:rPr>
                <w:rFonts w:eastAsia="Calibri"/>
                <w:lang w:val="uk-UA" w:eastAsia="uk-UA"/>
              </w:rPr>
              <w:t>ДУ «Ладижинська виправна колонія № 39»</w:t>
            </w:r>
          </w:p>
        </w:tc>
        <w:tc>
          <w:tcPr>
            <w:tcW w:w="1559" w:type="dxa"/>
            <w:vAlign w:val="center"/>
          </w:tcPr>
          <w:p w14:paraId="7062678D" w14:textId="77777777" w:rsidR="00514096" w:rsidRPr="0036726B" w:rsidRDefault="00514096" w:rsidP="00514096">
            <w:pPr>
              <w:tabs>
                <w:tab w:val="left" w:pos="284"/>
                <w:tab w:val="left" w:pos="11624"/>
                <w:tab w:val="left" w:pos="11766"/>
              </w:tabs>
              <w:ind w:left="-108" w:right="140" w:firstLine="108"/>
              <w:jc w:val="center"/>
              <w:rPr>
                <w:lang w:val="uk-UA"/>
              </w:rPr>
            </w:pPr>
            <w:r w:rsidRPr="0036726B">
              <w:rPr>
                <w:rFonts w:eastAsia="Calibri"/>
                <w:lang w:val="uk-UA" w:eastAsia="uk-UA"/>
              </w:rPr>
              <w:t>вул. Гранітна, 15,                      с. Губник,                    Гайсинський район, Вінницька область, 24324</w:t>
            </w:r>
          </w:p>
        </w:tc>
        <w:tc>
          <w:tcPr>
            <w:tcW w:w="851" w:type="dxa"/>
            <w:textDirection w:val="btLr"/>
            <w:vAlign w:val="center"/>
          </w:tcPr>
          <w:p w14:paraId="0A2B8BAE" w14:textId="77777777" w:rsidR="00514096" w:rsidRPr="0036726B" w:rsidRDefault="00514096" w:rsidP="00514096">
            <w:pPr>
              <w:ind w:left="113" w:right="113"/>
              <w:jc w:val="center"/>
              <w:rPr>
                <w:color w:val="000000"/>
                <w:lang w:val="uk-UA"/>
              </w:rPr>
            </w:pPr>
            <w:r w:rsidRPr="0036726B">
              <w:rPr>
                <w:color w:val="000000"/>
                <w:lang w:val="uk-UA"/>
              </w:rPr>
              <w:t>Послуга</w:t>
            </w:r>
          </w:p>
        </w:tc>
        <w:tc>
          <w:tcPr>
            <w:tcW w:w="567" w:type="dxa"/>
            <w:shd w:val="clear" w:color="auto" w:fill="auto"/>
            <w:vAlign w:val="center"/>
          </w:tcPr>
          <w:p w14:paraId="439A5B91" w14:textId="77777777" w:rsidR="00514096" w:rsidRPr="0036726B" w:rsidRDefault="00514096" w:rsidP="00514096">
            <w:pPr>
              <w:jc w:val="center"/>
              <w:rPr>
                <w:color w:val="000000"/>
              </w:rPr>
            </w:pPr>
            <w:r w:rsidRPr="0036726B">
              <w:rPr>
                <w:color w:val="000000"/>
              </w:rPr>
              <w:t>200</w:t>
            </w:r>
          </w:p>
        </w:tc>
        <w:tc>
          <w:tcPr>
            <w:tcW w:w="425" w:type="dxa"/>
            <w:shd w:val="clear" w:color="auto" w:fill="auto"/>
            <w:vAlign w:val="center"/>
          </w:tcPr>
          <w:p w14:paraId="13B79CD9" w14:textId="77777777" w:rsidR="00514096" w:rsidRPr="0036726B" w:rsidRDefault="00514096" w:rsidP="00514096">
            <w:pPr>
              <w:tabs>
                <w:tab w:val="left" w:pos="284"/>
                <w:tab w:val="left" w:pos="11624"/>
                <w:tab w:val="left" w:pos="11766"/>
              </w:tabs>
              <w:ind w:right="140"/>
              <w:jc w:val="center"/>
              <w:rPr>
                <w:lang w:val="uk-UA"/>
              </w:rPr>
            </w:pPr>
          </w:p>
        </w:tc>
        <w:tc>
          <w:tcPr>
            <w:tcW w:w="567" w:type="dxa"/>
            <w:shd w:val="clear" w:color="auto" w:fill="auto"/>
            <w:vAlign w:val="center"/>
          </w:tcPr>
          <w:p w14:paraId="0608FC24" w14:textId="77777777" w:rsidR="00514096" w:rsidRPr="0036726B" w:rsidRDefault="00514096" w:rsidP="00514096">
            <w:pPr>
              <w:tabs>
                <w:tab w:val="left" w:pos="284"/>
                <w:tab w:val="left" w:pos="11624"/>
                <w:tab w:val="left" w:pos="11766"/>
              </w:tabs>
              <w:ind w:right="140"/>
              <w:jc w:val="center"/>
              <w:rPr>
                <w:lang w:val="uk-UA"/>
              </w:rPr>
            </w:pPr>
          </w:p>
        </w:tc>
        <w:tc>
          <w:tcPr>
            <w:tcW w:w="567" w:type="dxa"/>
            <w:shd w:val="clear" w:color="auto" w:fill="auto"/>
            <w:vAlign w:val="center"/>
          </w:tcPr>
          <w:p w14:paraId="21BD933F" w14:textId="77777777" w:rsidR="00514096" w:rsidRPr="0036726B" w:rsidRDefault="00514096" w:rsidP="00514096">
            <w:pPr>
              <w:tabs>
                <w:tab w:val="left" w:pos="284"/>
                <w:tab w:val="left" w:pos="11624"/>
                <w:tab w:val="left" w:pos="11766"/>
              </w:tabs>
              <w:ind w:right="140"/>
              <w:jc w:val="center"/>
              <w:rPr>
                <w:lang w:val="uk-UA"/>
              </w:rPr>
            </w:pPr>
          </w:p>
        </w:tc>
        <w:tc>
          <w:tcPr>
            <w:tcW w:w="567" w:type="dxa"/>
            <w:shd w:val="clear" w:color="auto" w:fill="auto"/>
            <w:vAlign w:val="center"/>
          </w:tcPr>
          <w:p w14:paraId="00C6AB23" w14:textId="77777777" w:rsidR="00514096" w:rsidRPr="0036726B" w:rsidRDefault="00514096" w:rsidP="00514096">
            <w:pPr>
              <w:tabs>
                <w:tab w:val="left" w:pos="284"/>
                <w:tab w:val="left" w:pos="11624"/>
                <w:tab w:val="left" w:pos="11766"/>
              </w:tabs>
              <w:ind w:right="140"/>
              <w:jc w:val="center"/>
              <w:rPr>
                <w:lang w:val="uk-UA"/>
              </w:rPr>
            </w:pPr>
          </w:p>
        </w:tc>
        <w:tc>
          <w:tcPr>
            <w:tcW w:w="567" w:type="dxa"/>
            <w:shd w:val="clear" w:color="auto" w:fill="auto"/>
            <w:vAlign w:val="center"/>
          </w:tcPr>
          <w:p w14:paraId="60A0099F" w14:textId="77777777" w:rsidR="00514096" w:rsidRPr="0036726B" w:rsidRDefault="00514096" w:rsidP="00514096">
            <w:pPr>
              <w:tabs>
                <w:tab w:val="left" w:pos="284"/>
                <w:tab w:val="left" w:pos="11624"/>
                <w:tab w:val="left" w:pos="11766"/>
              </w:tabs>
              <w:ind w:right="140"/>
              <w:jc w:val="center"/>
              <w:rPr>
                <w:lang w:val="uk-UA"/>
              </w:rPr>
            </w:pPr>
          </w:p>
        </w:tc>
        <w:tc>
          <w:tcPr>
            <w:tcW w:w="567" w:type="dxa"/>
            <w:shd w:val="clear" w:color="auto" w:fill="auto"/>
            <w:vAlign w:val="center"/>
          </w:tcPr>
          <w:p w14:paraId="769E0388" w14:textId="77777777" w:rsidR="00514096" w:rsidRPr="0036726B" w:rsidRDefault="00514096" w:rsidP="00514096">
            <w:pPr>
              <w:tabs>
                <w:tab w:val="left" w:pos="284"/>
                <w:tab w:val="left" w:pos="11624"/>
                <w:tab w:val="left" w:pos="11766"/>
              </w:tabs>
              <w:ind w:right="140"/>
              <w:jc w:val="center"/>
            </w:pPr>
            <w:r w:rsidRPr="0036726B">
              <w:t>70</w:t>
            </w:r>
          </w:p>
        </w:tc>
        <w:tc>
          <w:tcPr>
            <w:tcW w:w="851" w:type="dxa"/>
            <w:vAlign w:val="center"/>
          </w:tcPr>
          <w:p w14:paraId="26FA7DDB" w14:textId="77777777" w:rsidR="00514096" w:rsidRPr="0036726B" w:rsidRDefault="00514096" w:rsidP="00514096">
            <w:pPr>
              <w:tabs>
                <w:tab w:val="left" w:pos="284"/>
                <w:tab w:val="left" w:pos="11624"/>
                <w:tab w:val="left" w:pos="11766"/>
              </w:tabs>
              <w:ind w:right="140"/>
              <w:jc w:val="center"/>
            </w:pPr>
            <w:r w:rsidRPr="0036726B">
              <w:rPr>
                <w:rFonts w:eastAsia="Calibri"/>
                <w:lang w:eastAsia="uk-UA"/>
              </w:rPr>
              <w:t>270</w:t>
            </w:r>
          </w:p>
        </w:tc>
      </w:tr>
      <w:tr w:rsidR="00514096" w:rsidRPr="0036726B" w14:paraId="449A62CE" w14:textId="77777777" w:rsidTr="00514096">
        <w:trPr>
          <w:cantSplit/>
          <w:trHeight w:val="1134"/>
        </w:trPr>
        <w:tc>
          <w:tcPr>
            <w:tcW w:w="1276" w:type="dxa"/>
            <w:vAlign w:val="center"/>
          </w:tcPr>
          <w:p w14:paraId="0B303F94" w14:textId="77777777" w:rsidR="00514096" w:rsidRPr="0036726B" w:rsidRDefault="00514096" w:rsidP="00514096">
            <w:pPr>
              <w:rPr>
                <w:lang w:val="uk-UA"/>
              </w:rPr>
            </w:pPr>
            <w:r w:rsidRPr="0036726B">
              <w:rPr>
                <w:rFonts w:eastAsia="Calibri"/>
                <w:sz w:val="18"/>
                <w:szCs w:val="18"/>
                <w:lang w:val="uk-UA" w:eastAsia="uk-UA"/>
              </w:rPr>
              <w:t>Філія ЦОЗ ДКВС України в Вінницькій області</w:t>
            </w:r>
          </w:p>
        </w:tc>
        <w:tc>
          <w:tcPr>
            <w:tcW w:w="1276" w:type="dxa"/>
            <w:vAlign w:val="center"/>
          </w:tcPr>
          <w:p w14:paraId="5503CEBB" w14:textId="77777777" w:rsidR="00514096" w:rsidRPr="0036726B" w:rsidRDefault="00514096" w:rsidP="00514096">
            <w:pPr>
              <w:jc w:val="center"/>
              <w:rPr>
                <w:lang w:val="uk-UA"/>
              </w:rPr>
            </w:pPr>
            <w:r w:rsidRPr="0036726B">
              <w:rPr>
                <w:rFonts w:eastAsia="Calibri"/>
                <w:sz w:val="18"/>
                <w:szCs w:val="18"/>
                <w:lang w:val="uk-UA" w:eastAsia="uk-UA"/>
              </w:rPr>
              <w:t>ДУ «</w:t>
            </w:r>
            <w:proofErr w:type="spellStart"/>
            <w:r w:rsidRPr="0036726B">
              <w:rPr>
                <w:rFonts w:eastAsia="Calibri"/>
                <w:sz w:val="18"/>
                <w:szCs w:val="18"/>
                <w:lang w:val="uk-UA" w:eastAsia="uk-UA"/>
              </w:rPr>
              <w:t>Літинська</w:t>
            </w:r>
            <w:proofErr w:type="spellEnd"/>
            <w:r w:rsidRPr="0036726B">
              <w:rPr>
                <w:rFonts w:eastAsia="Calibri"/>
                <w:sz w:val="18"/>
                <w:szCs w:val="18"/>
                <w:lang w:val="uk-UA" w:eastAsia="uk-UA"/>
              </w:rPr>
              <w:t xml:space="preserve"> виправна колонія № 123»</w:t>
            </w:r>
          </w:p>
        </w:tc>
        <w:tc>
          <w:tcPr>
            <w:tcW w:w="1559" w:type="dxa"/>
            <w:vAlign w:val="center"/>
          </w:tcPr>
          <w:p w14:paraId="0E1EBE18" w14:textId="77777777" w:rsidR="00514096" w:rsidRPr="0036726B" w:rsidRDefault="00514096" w:rsidP="00514096">
            <w:pPr>
              <w:jc w:val="center"/>
              <w:rPr>
                <w:lang w:val="uk-UA"/>
              </w:rPr>
            </w:pPr>
            <w:r w:rsidRPr="0036726B">
              <w:rPr>
                <w:rFonts w:eastAsia="Calibri"/>
                <w:bCs/>
                <w:color w:val="212529"/>
                <w:sz w:val="18"/>
                <w:szCs w:val="18"/>
                <w:shd w:val="clear" w:color="auto" w:fill="FFFFFF"/>
                <w:lang w:val="uk-UA" w:eastAsia="uk-UA"/>
              </w:rPr>
              <w:t>провулок Богдана Хмельницького, ІІ</w:t>
            </w:r>
            <w:r w:rsidRPr="0036726B">
              <w:rPr>
                <w:rFonts w:eastAsia="Calibri"/>
                <w:color w:val="212529"/>
                <w:sz w:val="18"/>
                <w:szCs w:val="18"/>
                <w:shd w:val="clear" w:color="auto" w:fill="FFFFFF"/>
                <w:lang w:val="uk-UA" w:eastAsia="uk-UA"/>
              </w:rPr>
              <w:t>, буд. 9А</w:t>
            </w:r>
            <w:r w:rsidRPr="0036726B">
              <w:rPr>
                <w:rFonts w:eastAsia="Calibri"/>
                <w:sz w:val="18"/>
                <w:szCs w:val="18"/>
                <w:lang w:val="uk-UA" w:eastAsia="uk-UA"/>
              </w:rPr>
              <w:t xml:space="preserve">, смт. </w:t>
            </w:r>
            <w:proofErr w:type="spellStart"/>
            <w:r w:rsidRPr="0036726B">
              <w:rPr>
                <w:rFonts w:eastAsia="Calibri"/>
                <w:sz w:val="18"/>
                <w:szCs w:val="18"/>
                <w:lang w:val="uk-UA" w:eastAsia="uk-UA"/>
              </w:rPr>
              <w:t>Літин</w:t>
            </w:r>
            <w:proofErr w:type="spellEnd"/>
            <w:r w:rsidRPr="0036726B">
              <w:rPr>
                <w:rFonts w:eastAsia="Calibri"/>
                <w:sz w:val="18"/>
                <w:szCs w:val="18"/>
                <w:lang w:val="uk-UA" w:eastAsia="uk-UA"/>
              </w:rPr>
              <w:t>, Вінницька область, 22300</w:t>
            </w:r>
          </w:p>
        </w:tc>
        <w:tc>
          <w:tcPr>
            <w:tcW w:w="851" w:type="dxa"/>
            <w:textDirection w:val="btLr"/>
            <w:vAlign w:val="center"/>
          </w:tcPr>
          <w:p w14:paraId="4C6F503F" w14:textId="77777777" w:rsidR="00514096" w:rsidRPr="0036726B" w:rsidRDefault="00514096" w:rsidP="00514096">
            <w:pPr>
              <w:ind w:left="113" w:right="113"/>
              <w:jc w:val="center"/>
              <w:rPr>
                <w:lang w:val="uk-UA"/>
              </w:rPr>
            </w:pPr>
            <w:r w:rsidRPr="0036726B">
              <w:rPr>
                <w:lang w:val="uk-UA"/>
              </w:rPr>
              <w:t>Послуга</w:t>
            </w:r>
          </w:p>
        </w:tc>
        <w:tc>
          <w:tcPr>
            <w:tcW w:w="567" w:type="dxa"/>
            <w:shd w:val="clear" w:color="auto" w:fill="auto"/>
            <w:vAlign w:val="center"/>
          </w:tcPr>
          <w:p w14:paraId="65665D32" w14:textId="77777777" w:rsidR="00514096" w:rsidRPr="0036726B" w:rsidRDefault="00514096" w:rsidP="00514096">
            <w:pPr>
              <w:jc w:val="center"/>
              <w:rPr>
                <w:lang w:val="uk-UA"/>
              </w:rPr>
            </w:pPr>
          </w:p>
        </w:tc>
        <w:tc>
          <w:tcPr>
            <w:tcW w:w="425" w:type="dxa"/>
            <w:shd w:val="clear" w:color="auto" w:fill="auto"/>
            <w:vAlign w:val="center"/>
          </w:tcPr>
          <w:p w14:paraId="23123EFA" w14:textId="77777777" w:rsidR="00514096" w:rsidRPr="0036726B" w:rsidRDefault="00514096" w:rsidP="00514096">
            <w:pPr>
              <w:jc w:val="center"/>
              <w:rPr>
                <w:lang w:val="uk-UA"/>
              </w:rPr>
            </w:pPr>
          </w:p>
        </w:tc>
        <w:tc>
          <w:tcPr>
            <w:tcW w:w="567" w:type="dxa"/>
            <w:shd w:val="clear" w:color="auto" w:fill="auto"/>
            <w:vAlign w:val="center"/>
          </w:tcPr>
          <w:p w14:paraId="0E06C14F" w14:textId="77777777" w:rsidR="00514096" w:rsidRPr="0036726B" w:rsidRDefault="00514096" w:rsidP="00514096">
            <w:pPr>
              <w:jc w:val="center"/>
              <w:rPr>
                <w:lang w:val="uk-UA"/>
              </w:rPr>
            </w:pPr>
          </w:p>
        </w:tc>
        <w:tc>
          <w:tcPr>
            <w:tcW w:w="567" w:type="dxa"/>
            <w:shd w:val="clear" w:color="auto" w:fill="auto"/>
            <w:vAlign w:val="center"/>
          </w:tcPr>
          <w:p w14:paraId="3432A7ED" w14:textId="77777777" w:rsidR="00514096" w:rsidRPr="0036726B" w:rsidRDefault="00514096" w:rsidP="00514096">
            <w:pPr>
              <w:jc w:val="center"/>
              <w:rPr>
                <w:lang w:val="uk-UA"/>
              </w:rPr>
            </w:pPr>
          </w:p>
        </w:tc>
        <w:tc>
          <w:tcPr>
            <w:tcW w:w="567" w:type="dxa"/>
            <w:shd w:val="clear" w:color="auto" w:fill="auto"/>
            <w:vAlign w:val="center"/>
          </w:tcPr>
          <w:p w14:paraId="1660F9BB" w14:textId="77777777" w:rsidR="00514096" w:rsidRPr="0036726B" w:rsidRDefault="00514096" w:rsidP="00514096">
            <w:pPr>
              <w:jc w:val="center"/>
            </w:pPr>
            <w:r w:rsidRPr="0036726B">
              <w:t>350</w:t>
            </w:r>
          </w:p>
        </w:tc>
        <w:tc>
          <w:tcPr>
            <w:tcW w:w="567" w:type="dxa"/>
            <w:shd w:val="clear" w:color="auto" w:fill="auto"/>
            <w:vAlign w:val="center"/>
          </w:tcPr>
          <w:p w14:paraId="21592B1D" w14:textId="77777777" w:rsidR="00514096" w:rsidRPr="0036726B" w:rsidRDefault="00514096" w:rsidP="00514096">
            <w:pPr>
              <w:jc w:val="center"/>
              <w:rPr>
                <w:lang w:val="uk-UA"/>
              </w:rPr>
            </w:pPr>
          </w:p>
        </w:tc>
        <w:tc>
          <w:tcPr>
            <w:tcW w:w="567" w:type="dxa"/>
            <w:shd w:val="clear" w:color="auto" w:fill="auto"/>
            <w:vAlign w:val="center"/>
          </w:tcPr>
          <w:p w14:paraId="74D7C981" w14:textId="77777777" w:rsidR="00514096" w:rsidRPr="0036726B" w:rsidRDefault="00514096" w:rsidP="00514096">
            <w:pPr>
              <w:jc w:val="center"/>
              <w:rPr>
                <w:lang w:val="uk-UA"/>
              </w:rPr>
            </w:pPr>
          </w:p>
        </w:tc>
        <w:tc>
          <w:tcPr>
            <w:tcW w:w="851" w:type="dxa"/>
            <w:vAlign w:val="center"/>
          </w:tcPr>
          <w:p w14:paraId="155A4F21" w14:textId="77777777" w:rsidR="00514096" w:rsidRPr="0036726B" w:rsidRDefault="00514096" w:rsidP="00514096">
            <w:pPr>
              <w:jc w:val="center"/>
            </w:pPr>
            <w:r w:rsidRPr="0036726B">
              <w:rPr>
                <w:rFonts w:eastAsia="Calibri"/>
                <w:lang w:eastAsia="uk-UA"/>
              </w:rPr>
              <w:t>350</w:t>
            </w:r>
          </w:p>
        </w:tc>
      </w:tr>
      <w:tr w:rsidR="00514096" w:rsidRPr="0036726B" w14:paraId="6C11F237" w14:textId="77777777" w:rsidTr="00514096">
        <w:trPr>
          <w:trHeight w:val="456"/>
        </w:trPr>
        <w:tc>
          <w:tcPr>
            <w:tcW w:w="9640" w:type="dxa"/>
            <w:gridSpan w:val="12"/>
            <w:vAlign w:val="center"/>
          </w:tcPr>
          <w:p w14:paraId="71CD4D0D" w14:textId="77777777" w:rsidR="00514096" w:rsidRPr="0036726B" w:rsidRDefault="00514096" w:rsidP="00514096">
            <w:pPr>
              <w:tabs>
                <w:tab w:val="left" w:pos="284"/>
                <w:tab w:val="left" w:pos="11624"/>
                <w:tab w:val="left" w:pos="11766"/>
              </w:tabs>
              <w:ind w:right="140"/>
              <w:jc w:val="center"/>
            </w:pPr>
            <w:r>
              <w:rPr>
                <w:lang w:val="uk-UA"/>
              </w:rPr>
              <w:t xml:space="preserve">                                                                                                                                                                                 </w:t>
            </w:r>
            <w:r w:rsidRPr="0036726B">
              <w:t>620</w:t>
            </w:r>
          </w:p>
        </w:tc>
      </w:tr>
      <w:bookmarkEnd w:id="6"/>
    </w:tbl>
    <w:p w14:paraId="0662709A" w14:textId="77777777" w:rsidR="0036726B" w:rsidRPr="0036726B" w:rsidRDefault="0036726B" w:rsidP="0036726B">
      <w:pPr>
        <w:ind w:left="426" w:firstLine="283"/>
        <w:jc w:val="center"/>
        <w:rPr>
          <w:b/>
          <w:color w:val="000000"/>
          <w:shd w:val="clear" w:color="auto" w:fill="FFFFFF"/>
          <w:lang w:val="uk-UA"/>
        </w:rPr>
      </w:pPr>
    </w:p>
    <w:p w14:paraId="684A1979" w14:textId="77777777" w:rsidR="0036726B" w:rsidRPr="0036726B" w:rsidRDefault="0036726B" w:rsidP="0036726B">
      <w:pPr>
        <w:spacing w:after="200" w:line="276" w:lineRule="auto"/>
        <w:rPr>
          <w:lang w:val="uk-UA"/>
        </w:rPr>
      </w:pPr>
    </w:p>
    <w:p w14:paraId="7DC02A91" w14:textId="77777777" w:rsidR="0036726B" w:rsidRPr="0036726B" w:rsidRDefault="0036726B" w:rsidP="0036726B">
      <w:pPr>
        <w:ind w:left="7371"/>
        <w:rPr>
          <w:sz w:val="24"/>
          <w:szCs w:val="24"/>
          <w:lang w:val="uk-UA" w:eastAsia="uk-UA"/>
        </w:rPr>
      </w:pPr>
    </w:p>
    <w:p w14:paraId="398C4D53" w14:textId="65DC344C" w:rsidR="0036726B" w:rsidRDefault="0036726B" w:rsidP="0002285E">
      <w:pPr>
        <w:spacing w:line="228" w:lineRule="auto"/>
        <w:jc w:val="center"/>
        <w:rPr>
          <w:b/>
          <w:bCs/>
          <w:sz w:val="24"/>
          <w:szCs w:val="24"/>
          <w:lang w:val="uk-UA"/>
        </w:rPr>
      </w:pPr>
    </w:p>
    <w:p w14:paraId="6AA7428A" w14:textId="77777777" w:rsidR="0036726B" w:rsidRDefault="0036726B" w:rsidP="0002285E">
      <w:pPr>
        <w:spacing w:line="228" w:lineRule="auto"/>
        <w:jc w:val="center"/>
        <w:rPr>
          <w:b/>
          <w:bCs/>
          <w:sz w:val="24"/>
          <w:szCs w:val="24"/>
          <w:lang w:val="uk-UA"/>
        </w:rPr>
      </w:pPr>
    </w:p>
    <w:p w14:paraId="6A260038" w14:textId="77777777" w:rsidR="0036726B" w:rsidRDefault="0036726B" w:rsidP="0002285E">
      <w:pPr>
        <w:spacing w:line="228" w:lineRule="auto"/>
        <w:jc w:val="center"/>
        <w:rPr>
          <w:b/>
          <w:bCs/>
          <w:sz w:val="24"/>
          <w:szCs w:val="24"/>
          <w:lang w:val="uk-UA"/>
        </w:rPr>
      </w:pPr>
    </w:p>
    <w:p w14:paraId="00A42DEE" w14:textId="77777777" w:rsidR="0036726B" w:rsidRDefault="0036726B" w:rsidP="0002285E">
      <w:pPr>
        <w:spacing w:line="228" w:lineRule="auto"/>
        <w:jc w:val="center"/>
        <w:rPr>
          <w:b/>
          <w:bCs/>
          <w:sz w:val="24"/>
          <w:szCs w:val="24"/>
          <w:lang w:val="uk-UA"/>
        </w:rPr>
      </w:pPr>
    </w:p>
    <w:p w14:paraId="2035222E" w14:textId="4EE34A3F" w:rsidR="004B7FF8" w:rsidRPr="00B14C44" w:rsidRDefault="0099617B" w:rsidP="0002285E">
      <w:pPr>
        <w:spacing w:line="228" w:lineRule="auto"/>
        <w:jc w:val="center"/>
        <w:rPr>
          <w:b/>
          <w:bCs/>
          <w:sz w:val="24"/>
          <w:szCs w:val="24"/>
          <w:lang w:val="uk-UA"/>
        </w:rPr>
      </w:pPr>
      <w:r w:rsidRPr="00B14C44">
        <w:rPr>
          <w:b/>
          <w:bCs/>
          <w:sz w:val="24"/>
          <w:szCs w:val="24"/>
          <w:lang w:val="uk-UA"/>
        </w:rPr>
        <w:t>Місцезнаходження</w:t>
      </w:r>
      <w:r w:rsidR="004B7FF8" w:rsidRPr="00B14C44">
        <w:rPr>
          <w:b/>
          <w:bCs/>
          <w:sz w:val="24"/>
          <w:szCs w:val="24"/>
          <w:lang w:val="uk-UA"/>
        </w:rPr>
        <w:t>, реквізити та підписи Сторін</w:t>
      </w:r>
    </w:p>
    <w:tbl>
      <w:tblPr>
        <w:tblW w:w="9826" w:type="dxa"/>
        <w:tblLayout w:type="fixed"/>
        <w:tblLook w:val="0000" w:firstRow="0" w:lastRow="0" w:firstColumn="0" w:lastColumn="0" w:noHBand="0" w:noVBand="0"/>
      </w:tblPr>
      <w:tblGrid>
        <w:gridCol w:w="5245"/>
        <w:gridCol w:w="4581"/>
      </w:tblGrid>
      <w:tr w:rsidR="00B64F5B" w:rsidRPr="00B14C44" w14:paraId="77818529" w14:textId="77777777" w:rsidTr="0011588C">
        <w:trPr>
          <w:trHeight w:val="331"/>
        </w:trPr>
        <w:tc>
          <w:tcPr>
            <w:tcW w:w="5245" w:type="dxa"/>
          </w:tcPr>
          <w:p w14:paraId="2AFDDC21" w14:textId="501080F2" w:rsidR="00B64F5B" w:rsidRPr="00B14C44" w:rsidRDefault="00B64F5B" w:rsidP="0002285E">
            <w:pPr>
              <w:pStyle w:val="21"/>
              <w:spacing w:line="228" w:lineRule="auto"/>
              <w:ind w:left="426" w:hanging="426"/>
              <w:jc w:val="center"/>
              <w:rPr>
                <w:rFonts w:ascii="Times New Roman" w:hAnsi="Times New Roman"/>
                <w:b/>
                <w:szCs w:val="24"/>
                <w:lang w:val="uk-UA"/>
              </w:rPr>
            </w:pPr>
            <w:r w:rsidRPr="00B14C44">
              <w:rPr>
                <w:rFonts w:ascii="Times New Roman" w:hAnsi="Times New Roman"/>
                <w:b/>
                <w:szCs w:val="24"/>
                <w:lang w:val="uk-UA"/>
              </w:rPr>
              <w:t>Замовник:</w:t>
            </w:r>
          </w:p>
        </w:tc>
        <w:tc>
          <w:tcPr>
            <w:tcW w:w="4581" w:type="dxa"/>
          </w:tcPr>
          <w:p w14:paraId="4054C43A" w14:textId="6E67182B" w:rsidR="00B64F5B" w:rsidRPr="00B14C44" w:rsidRDefault="00B64F5B" w:rsidP="0002285E">
            <w:pPr>
              <w:pStyle w:val="21"/>
              <w:spacing w:line="228" w:lineRule="auto"/>
              <w:ind w:left="426" w:hanging="426"/>
              <w:jc w:val="center"/>
              <w:rPr>
                <w:rFonts w:ascii="Times New Roman" w:hAnsi="Times New Roman"/>
                <w:b/>
                <w:szCs w:val="24"/>
                <w:lang w:val="uk-UA"/>
              </w:rPr>
            </w:pPr>
            <w:r w:rsidRPr="00B14C44">
              <w:rPr>
                <w:rFonts w:ascii="Times New Roman" w:hAnsi="Times New Roman"/>
                <w:b/>
                <w:szCs w:val="24"/>
                <w:lang w:val="uk-UA"/>
              </w:rPr>
              <w:t>Виконавець:</w:t>
            </w:r>
          </w:p>
        </w:tc>
      </w:tr>
      <w:tr w:rsidR="00B64F5B" w:rsidRPr="00B14C44" w14:paraId="1613ADFD" w14:textId="77777777" w:rsidTr="00B5734F">
        <w:trPr>
          <w:trHeight w:val="3679"/>
        </w:trPr>
        <w:tc>
          <w:tcPr>
            <w:tcW w:w="5245" w:type="dxa"/>
          </w:tcPr>
          <w:p w14:paraId="5010E672" w14:textId="77777777" w:rsidR="00714917" w:rsidRPr="00B14C44" w:rsidRDefault="00714917" w:rsidP="0002285E">
            <w:pPr>
              <w:tabs>
                <w:tab w:val="left" w:pos="851"/>
              </w:tabs>
              <w:spacing w:line="228" w:lineRule="auto"/>
              <w:ind w:right="453"/>
              <w:rPr>
                <w:b/>
                <w:bCs/>
                <w:color w:val="000000"/>
                <w:sz w:val="24"/>
                <w:szCs w:val="24"/>
                <w:lang w:val="uk-UA"/>
              </w:rPr>
            </w:pPr>
            <w:r w:rsidRPr="00B14C44">
              <w:rPr>
                <w:b/>
                <w:bCs/>
                <w:color w:val="000000"/>
                <w:sz w:val="24"/>
                <w:szCs w:val="24"/>
                <w:lang w:val="uk-UA"/>
              </w:rPr>
              <w:t>Державна установа «Центр громадського здоров’я Міністерства охорони здоров’я України»</w:t>
            </w:r>
          </w:p>
          <w:p w14:paraId="336571DD" w14:textId="77777777" w:rsidR="00714917" w:rsidRPr="00B14C44" w:rsidRDefault="00714917" w:rsidP="0002285E">
            <w:pPr>
              <w:tabs>
                <w:tab w:val="left" w:pos="851"/>
              </w:tabs>
              <w:spacing w:line="228" w:lineRule="auto"/>
              <w:jc w:val="both"/>
              <w:rPr>
                <w:color w:val="000000"/>
                <w:sz w:val="24"/>
                <w:szCs w:val="24"/>
                <w:lang w:val="uk-UA"/>
              </w:rPr>
            </w:pPr>
            <w:r w:rsidRPr="00B14C44">
              <w:rPr>
                <w:color w:val="000000"/>
                <w:sz w:val="24"/>
                <w:szCs w:val="24"/>
                <w:lang w:val="uk-UA"/>
              </w:rPr>
              <w:t xml:space="preserve">04071, м. Київ, Подільський р-н, </w:t>
            </w:r>
          </w:p>
          <w:p w14:paraId="55CE0BF1" w14:textId="77777777" w:rsidR="00714917" w:rsidRPr="00B14C44" w:rsidRDefault="00714917" w:rsidP="0002285E">
            <w:pPr>
              <w:tabs>
                <w:tab w:val="left" w:pos="851"/>
              </w:tabs>
              <w:spacing w:line="228" w:lineRule="auto"/>
              <w:jc w:val="both"/>
              <w:rPr>
                <w:color w:val="000000"/>
                <w:sz w:val="24"/>
                <w:szCs w:val="24"/>
                <w:lang w:val="uk-UA"/>
              </w:rPr>
            </w:pPr>
            <w:r w:rsidRPr="00B14C44">
              <w:rPr>
                <w:color w:val="000000"/>
                <w:sz w:val="24"/>
                <w:szCs w:val="24"/>
                <w:lang w:val="uk-UA"/>
              </w:rPr>
              <w:t xml:space="preserve">вул. Ярославська, буд. 41, </w:t>
            </w:r>
          </w:p>
          <w:p w14:paraId="5CAD0287" w14:textId="77777777" w:rsidR="00714917" w:rsidRPr="00B14C44" w:rsidRDefault="00714917" w:rsidP="0002285E">
            <w:pPr>
              <w:tabs>
                <w:tab w:val="left" w:pos="851"/>
                <w:tab w:val="left" w:pos="1134"/>
              </w:tabs>
              <w:suppressAutoHyphens/>
              <w:spacing w:line="228" w:lineRule="auto"/>
              <w:ind w:firstLine="34"/>
              <w:rPr>
                <w:color w:val="000000"/>
                <w:sz w:val="24"/>
                <w:szCs w:val="24"/>
                <w:lang w:val="uk-UA"/>
              </w:rPr>
            </w:pPr>
            <w:r w:rsidRPr="00B14C44">
              <w:rPr>
                <w:color w:val="000000"/>
                <w:sz w:val="24"/>
                <w:szCs w:val="24"/>
                <w:lang w:val="uk-UA"/>
              </w:rPr>
              <w:t>UA118201720343101009300097402</w:t>
            </w:r>
          </w:p>
          <w:p w14:paraId="7446D70C" w14:textId="77777777" w:rsidR="00714917" w:rsidRPr="00B14C44" w:rsidRDefault="00714917" w:rsidP="0002285E">
            <w:pPr>
              <w:tabs>
                <w:tab w:val="left" w:pos="851"/>
                <w:tab w:val="left" w:pos="1134"/>
              </w:tabs>
              <w:suppressAutoHyphens/>
              <w:spacing w:line="228" w:lineRule="auto"/>
              <w:ind w:firstLine="34"/>
              <w:rPr>
                <w:color w:val="000000"/>
                <w:sz w:val="24"/>
                <w:szCs w:val="24"/>
                <w:lang w:val="uk-UA" w:eastAsia="uk-UA"/>
              </w:rPr>
            </w:pPr>
            <w:r w:rsidRPr="00B14C44">
              <w:rPr>
                <w:color w:val="000000"/>
                <w:sz w:val="24"/>
                <w:szCs w:val="24"/>
                <w:lang w:val="uk-UA"/>
              </w:rPr>
              <w:t>ГУДКСУ у м. Києві</w:t>
            </w:r>
          </w:p>
          <w:p w14:paraId="5CB4D7AD" w14:textId="77777777" w:rsidR="00714917" w:rsidRPr="00B14C44" w:rsidRDefault="00714917" w:rsidP="0002285E">
            <w:pPr>
              <w:tabs>
                <w:tab w:val="left" w:pos="851"/>
              </w:tabs>
              <w:spacing w:line="228" w:lineRule="auto"/>
              <w:jc w:val="both"/>
              <w:rPr>
                <w:color w:val="000000"/>
                <w:sz w:val="24"/>
                <w:szCs w:val="24"/>
                <w:lang w:val="uk-UA"/>
              </w:rPr>
            </w:pPr>
            <w:r w:rsidRPr="00B14C44">
              <w:rPr>
                <w:color w:val="000000"/>
                <w:sz w:val="24"/>
                <w:szCs w:val="24"/>
                <w:lang w:val="uk-UA"/>
              </w:rPr>
              <w:t>код ЄДРПОУ 40524109</w:t>
            </w:r>
          </w:p>
          <w:p w14:paraId="20C2EC7B" w14:textId="58638526" w:rsidR="00714917" w:rsidRPr="00B14C44" w:rsidRDefault="00714917" w:rsidP="0002285E">
            <w:pPr>
              <w:tabs>
                <w:tab w:val="left" w:pos="851"/>
              </w:tabs>
              <w:spacing w:line="228" w:lineRule="auto"/>
              <w:jc w:val="both"/>
              <w:rPr>
                <w:b/>
                <w:bCs/>
                <w:color w:val="000000"/>
                <w:sz w:val="24"/>
                <w:szCs w:val="24"/>
                <w:lang w:val="uk-UA"/>
              </w:rPr>
            </w:pPr>
            <w:proofErr w:type="spellStart"/>
            <w:r w:rsidRPr="00B14C44">
              <w:rPr>
                <w:color w:val="000000"/>
                <w:sz w:val="24"/>
                <w:szCs w:val="24"/>
                <w:lang w:val="uk-UA"/>
              </w:rPr>
              <w:t>тел</w:t>
            </w:r>
            <w:proofErr w:type="spellEnd"/>
            <w:r w:rsidRPr="00B14C44">
              <w:rPr>
                <w:color w:val="000000"/>
                <w:sz w:val="24"/>
                <w:szCs w:val="24"/>
                <w:lang w:val="uk-UA"/>
              </w:rPr>
              <w:t>.(044) 425-43-54</w:t>
            </w:r>
          </w:p>
          <w:p w14:paraId="70F6DBFC" w14:textId="77777777" w:rsidR="00714917" w:rsidRPr="00B14C44" w:rsidRDefault="00714917" w:rsidP="0002285E">
            <w:pPr>
              <w:tabs>
                <w:tab w:val="left" w:pos="851"/>
                <w:tab w:val="left" w:pos="2625"/>
              </w:tabs>
              <w:suppressAutoHyphens/>
              <w:spacing w:line="228" w:lineRule="auto"/>
              <w:jc w:val="both"/>
              <w:rPr>
                <w:b/>
                <w:bCs/>
                <w:sz w:val="24"/>
                <w:szCs w:val="24"/>
                <w:lang w:val="uk-UA"/>
              </w:rPr>
            </w:pPr>
          </w:p>
          <w:p w14:paraId="49624051" w14:textId="77777777" w:rsidR="00714917" w:rsidRPr="00B14C44" w:rsidRDefault="00714917" w:rsidP="0002285E">
            <w:pPr>
              <w:tabs>
                <w:tab w:val="left" w:pos="851"/>
                <w:tab w:val="left" w:pos="2625"/>
              </w:tabs>
              <w:suppressAutoHyphens/>
              <w:spacing w:line="228" w:lineRule="auto"/>
              <w:jc w:val="both"/>
              <w:rPr>
                <w:b/>
                <w:bCs/>
                <w:sz w:val="24"/>
                <w:szCs w:val="24"/>
                <w:lang w:val="uk-UA"/>
              </w:rPr>
            </w:pPr>
          </w:p>
          <w:p w14:paraId="594A414F" w14:textId="77777777" w:rsidR="00714917" w:rsidRPr="00B14C44" w:rsidRDefault="00714917" w:rsidP="0002285E">
            <w:pPr>
              <w:tabs>
                <w:tab w:val="left" w:pos="851"/>
                <w:tab w:val="left" w:pos="2625"/>
              </w:tabs>
              <w:suppressAutoHyphens/>
              <w:spacing w:line="228" w:lineRule="auto"/>
              <w:jc w:val="both"/>
              <w:rPr>
                <w:b/>
                <w:bCs/>
                <w:sz w:val="24"/>
                <w:szCs w:val="24"/>
                <w:lang w:val="uk-UA"/>
              </w:rPr>
            </w:pPr>
          </w:p>
          <w:p w14:paraId="2704C454" w14:textId="77777777" w:rsidR="00065233" w:rsidRPr="00B14C44" w:rsidRDefault="00065233" w:rsidP="0002285E">
            <w:pPr>
              <w:tabs>
                <w:tab w:val="left" w:pos="851"/>
                <w:tab w:val="left" w:pos="2625"/>
              </w:tabs>
              <w:suppressAutoHyphens/>
              <w:spacing w:line="228" w:lineRule="auto"/>
              <w:jc w:val="both"/>
              <w:rPr>
                <w:b/>
                <w:bCs/>
                <w:sz w:val="24"/>
                <w:szCs w:val="24"/>
                <w:lang w:val="uk-UA"/>
              </w:rPr>
            </w:pPr>
          </w:p>
          <w:p w14:paraId="10B86465" w14:textId="20318695" w:rsidR="00714917" w:rsidRPr="00B14C44" w:rsidRDefault="00714917" w:rsidP="0002285E">
            <w:pPr>
              <w:tabs>
                <w:tab w:val="left" w:pos="851"/>
                <w:tab w:val="left" w:pos="2625"/>
              </w:tabs>
              <w:suppressAutoHyphens/>
              <w:spacing w:line="228" w:lineRule="auto"/>
              <w:jc w:val="both"/>
              <w:rPr>
                <w:b/>
                <w:bCs/>
                <w:sz w:val="24"/>
                <w:szCs w:val="24"/>
                <w:lang w:val="uk-UA"/>
              </w:rPr>
            </w:pPr>
            <w:r w:rsidRPr="00B14C44">
              <w:rPr>
                <w:b/>
                <w:bCs/>
                <w:sz w:val="24"/>
                <w:szCs w:val="24"/>
                <w:lang w:val="uk-UA"/>
              </w:rPr>
              <w:t>Генеральний директор</w:t>
            </w:r>
          </w:p>
          <w:p w14:paraId="0CF0315D" w14:textId="77777777" w:rsidR="00714917" w:rsidRPr="00B14C44" w:rsidRDefault="00714917" w:rsidP="0002285E">
            <w:pPr>
              <w:tabs>
                <w:tab w:val="left" w:pos="851"/>
                <w:tab w:val="left" w:pos="2625"/>
              </w:tabs>
              <w:suppressAutoHyphens/>
              <w:spacing w:line="228" w:lineRule="auto"/>
              <w:jc w:val="both"/>
              <w:rPr>
                <w:b/>
                <w:bCs/>
                <w:sz w:val="24"/>
                <w:szCs w:val="24"/>
                <w:lang w:val="uk-UA"/>
              </w:rPr>
            </w:pPr>
          </w:p>
          <w:p w14:paraId="75A278E0" w14:textId="3AFE6452" w:rsidR="00714917" w:rsidRPr="00B14C44" w:rsidRDefault="00714917" w:rsidP="0002285E">
            <w:pPr>
              <w:tabs>
                <w:tab w:val="left" w:pos="851"/>
                <w:tab w:val="left" w:pos="2625"/>
              </w:tabs>
              <w:suppressAutoHyphens/>
              <w:spacing w:line="228" w:lineRule="auto"/>
              <w:jc w:val="both"/>
              <w:rPr>
                <w:b/>
                <w:bCs/>
                <w:sz w:val="24"/>
                <w:szCs w:val="24"/>
                <w:lang w:val="uk-UA"/>
              </w:rPr>
            </w:pPr>
            <w:r w:rsidRPr="00B14C44">
              <w:rPr>
                <w:b/>
                <w:bCs/>
                <w:sz w:val="24"/>
                <w:szCs w:val="24"/>
                <w:lang w:val="uk-UA"/>
              </w:rPr>
              <w:t>___________________ /</w:t>
            </w:r>
            <w:r w:rsidR="007D0687" w:rsidRPr="00B14C44">
              <w:rPr>
                <w:lang w:val="uk-UA"/>
              </w:rPr>
              <w:t xml:space="preserve"> </w:t>
            </w:r>
            <w:r w:rsidR="007D0687" w:rsidRPr="00B14C44">
              <w:rPr>
                <w:b/>
                <w:bCs/>
                <w:sz w:val="24"/>
                <w:szCs w:val="24"/>
                <w:lang w:val="uk-UA"/>
              </w:rPr>
              <w:t xml:space="preserve">М.О. </w:t>
            </w:r>
            <w:proofErr w:type="spellStart"/>
            <w:r w:rsidR="007D0687" w:rsidRPr="00B14C44">
              <w:rPr>
                <w:b/>
                <w:bCs/>
                <w:sz w:val="24"/>
                <w:szCs w:val="24"/>
                <w:lang w:val="uk-UA"/>
              </w:rPr>
              <w:t>Росада</w:t>
            </w:r>
            <w:proofErr w:type="spellEnd"/>
            <w:r w:rsidR="007D0687" w:rsidRPr="00B14C44">
              <w:rPr>
                <w:b/>
                <w:bCs/>
                <w:sz w:val="24"/>
                <w:szCs w:val="24"/>
                <w:lang w:val="uk-UA"/>
              </w:rPr>
              <w:t xml:space="preserve"> </w:t>
            </w:r>
            <w:r w:rsidRPr="00B14C44">
              <w:rPr>
                <w:b/>
                <w:bCs/>
                <w:sz w:val="24"/>
                <w:szCs w:val="24"/>
                <w:lang w:val="uk-UA"/>
              </w:rPr>
              <w:t>/</w:t>
            </w:r>
          </w:p>
          <w:p w14:paraId="61390317" w14:textId="75041D23" w:rsidR="00B64F5B" w:rsidRPr="00B14C44" w:rsidRDefault="00714917" w:rsidP="0002285E">
            <w:pPr>
              <w:pStyle w:val="21"/>
              <w:tabs>
                <w:tab w:val="left" w:pos="993"/>
              </w:tabs>
              <w:spacing w:line="228" w:lineRule="auto"/>
              <w:ind w:left="0" w:firstLine="0"/>
              <w:jc w:val="left"/>
              <w:rPr>
                <w:rFonts w:ascii="Times New Roman" w:hAnsi="Times New Roman"/>
                <w:b/>
                <w:szCs w:val="24"/>
                <w:lang w:val="uk-UA"/>
              </w:rPr>
            </w:pPr>
            <w:proofErr w:type="spellStart"/>
            <w:r w:rsidRPr="00B14C44">
              <w:rPr>
                <w:rFonts w:ascii="Times New Roman" w:hAnsi="Times New Roman"/>
                <w:b/>
                <w:bCs/>
                <w:szCs w:val="24"/>
                <w:lang w:val="uk-UA"/>
              </w:rPr>
              <w:t>м.п</w:t>
            </w:r>
            <w:proofErr w:type="spellEnd"/>
            <w:r w:rsidRPr="00B14C44">
              <w:rPr>
                <w:rFonts w:ascii="Times New Roman" w:hAnsi="Times New Roman"/>
                <w:b/>
                <w:bCs/>
                <w:szCs w:val="24"/>
                <w:lang w:val="uk-UA"/>
              </w:rPr>
              <w:t>.</w:t>
            </w:r>
          </w:p>
        </w:tc>
        <w:tc>
          <w:tcPr>
            <w:tcW w:w="4581" w:type="dxa"/>
          </w:tcPr>
          <w:p w14:paraId="3EDE5D39" w14:textId="54BCB3E3" w:rsidR="00B5734F" w:rsidRPr="00B14C44" w:rsidRDefault="00B5734F" w:rsidP="0002285E">
            <w:pPr>
              <w:spacing w:line="228" w:lineRule="auto"/>
              <w:rPr>
                <w:b/>
                <w:szCs w:val="24"/>
                <w:lang w:val="uk-UA"/>
              </w:rPr>
            </w:pPr>
          </w:p>
        </w:tc>
      </w:tr>
    </w:tbl>
    <w:p w14:paraId="24A40BE2" w14:textId="0B83208F" w:rsidR="00AC44F3" w:rsidRPr="00B14C44" w:rsidRDefault="00AC44F3" w:rsidP="00015AAA">
      <w:pPr>
        <w:rPr>
          <w:sz w:val="24"/>
          <w:szCs w:val="24"/>
          <w:lang w:val="uk-UA"/>
        </w:rPr>
      </w:pPr>
    </w:p>
    <w:sectPr w:rsidR="00AC44F3" w:rsidRPr="00B14C44" w:rsidSect="00AF0E42">
      <w:headerReference w:type="even" r:id="rId11"/>
      <w:footerReference w:type="default" r:id="rId12"/>
      <w:footerReference w:type="first" r:id="rId13"/>
      <w:pgSz w:w="11907" w:h="16840" w:code="9"/>
      <w:pgMar w:top="709" w:right="851" w:bottom="142" w:left="1418" w:header="284" w:footer="323"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A570B5" w14:textId="77777777" w:rsidR="00477ECD" w:rsidRDefault="00477ECD">
      <w:r>
        <w:separator/>
      </w:r>
    </w:p>
  </w:endnote>
  <w:endnote w:type="continuationSeparator" w:id="0">
    <w:p w14:paraId="28FA807B" w14:textId="77777777" w:rsidR="00477ECD" w:rsidRDefault="00477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Times New Roman"/>
    <w:charset w:val="00"/>
    <w:family w:val="auto"/>
    <w:pitch w:val="variable"/>
    <w:sig w:usb0="00000003" w:usb1="00000000" w:usb2="00000000" w:usb3="00000000" w:csb0="00000005" w:csb1="00000000"/>
  </w:font>
  <w:font w:name="TimesE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0D4A7E" w14:textId="7D87CE9D" w:rsidR="00665BEC" w:rsidRDefault="00665BEC">
    <w:pPr>
      <w:pStyle w:val="a6"/>
      <w:jc w:val="right"/>
    </w:pPr>
    <w:r>
      <w:fldChar w:fldCharType="begin"/>
    </w:r>
    <w:r>
      <w:instrText>PAGE   \* MERGEFORMAT</w:instrText>
    </w:r>
    <w:r>
      <w:fldChar w:fldCharType="separate"/>
    </w:r>
    <w:r>
      <w:rPr>
        <w:noProof/>
      </w:rPr>
      <w:t>21</w:t>
    </w:r>
    <w:r>
      <w:fldChar w:fldCharType="end"/>
    </w:r>
  </w:p>
  <w:p w14:paraId="0AEF815E" w14:textId="77777777" w:rsidR="00665BEC" w:rsidRDefault="00665BEC">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C5455E" w14:textId="4070267F" w:rsidR="00665BEC" w:rsidRDefault="00665BEC">
    <w:pPr>
      <w:pStyle w:val="a6"/>
      <w:jc w:val="right"/>
    </w:pPr>
    <w:r>
      <w:fldChar w:fldCharType="begin"/>
    </w:r>
    <w:r>
      <w:instrText>PAGE   \* MERGEFORMAT</w:instrText>
    </w:r>
    <w:r>
      <w:fldChar w:fldCharType="separate"/>
    </w:r>
    <w:r>
      <w:rPr>
        <w:noProof/>
      </w:rPr>
      <w:t>1</w:t>
    </w:r>
    <w:r>
      <w:fldChar w:fldCharType="end"/>
    </w:r>
  </w:p>
  <w:p w14:paraId="2902DB3A" w14:textId="77777777" w:rsidR="00665BEC" w:rsidRDefault="00665BE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3B60C" w14:textId="77777777" w:rsidR="00477ECD" w:rsidRDefault="00477ECD">
      <w:r>
        <w:separator/>
      </w:r>
    </w:p>
  </w:footnote>
  <w:footnote w:type="continuationSeparator" w:id="0">
    <w:p w14:paraId="2DE5A507" w14:textId="77777777" w:rsidR="00477ECD" w:rsidRDefault="00477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E8356F" w14:textId="77777777" w:rsidR="00665BEC" w:rsidRDefault="00665BEC">
    <w:pPr>
      <w:pStyle w:val="a4"/>
      <w:framePr w:wrap="around" w:vAnchor="text" w:hAnchor="margin" w:xAlign="right" w:y="1"/>
      <w:rPr>
        <w:rStyle w:val="a3"/>
      </w:rPr>
    </w:pPr>
    <w:r>
      <w:rPr>
        <w:rStyle w:val="a3"/>
      </w:rPr>
      <w:fldChar w:fldCharType="begin"/>
    </w:r>
    <w:r>
      <w:rPr>
        <w:rStyle w:val="a3"/>
      </w:rPr>
      <w:instrText xml:space="preserve">PAGE  </w:instrText>
    </w:r>
    <w:r>
      <w:rPr>
        <w:rStyle w:val="a3"/>
      </w:rPr>
      <w:fldChar w:fldCharType="separate"/>
    </w:r>
    <w:r>
      <w:rPr>
        <w:rStyle w:val="a3"/>
      </w:rPr>
      <w:t>4</w:t>
    </w:r>
    <w:r>
      <w:rPr>
        <w:rStyle w:val="a3"/>
      </w:rPr>
      <w:fldChar w:fldCharType="end"/>
    </w:r>
  </w:p>
  <w:p w14:paraId="7B569B24" w14:textId="77777777" w:rsidR="00665BEC" w:rsidRDefault="00665BEC">
    <w:pPr>
      <w:pStyle w:val="a4"/>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F430F"/>
    <w:multiLevelType w:val="multilevel"/>
    <w:tmpl w:val="D7463FBA"/>
    <w:lvl w:ilvl="0">
      <w:start w:val="4"/>
      <w:numFmt w:val="decimal"/>
      <w:lvlText w:val="%1."/>
      <w:lvlJc w:val="left"/>
      <w:pPr>
        <w:ind w:left="360" w:hanging="360"/>
      </w:pPr>
      <w:rPr>
        <w:rFonts w:hint="default"/>
        <w:color w:val="000000"/>
      </w:rPr>
    </w:lvl>
    <w:lvl w:ilvl="1">
      <w:start w:val="6"/>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 w15:restartNumberingAfterBreak="0">
    <w:nsid w:val="06A93478"/>
    <w:multiLevelType w:val="multilevel"/>
    <w:tmpl w:val="5192C14A"/>
    <w:lvl w:ilvl="0">
      <w:start w:val="3"/>
      <w:numFmt w:val="decimal"/>
      <w:lvlText w:val="%1."/>
      <w:lvlJc w:val="left"/>
      <w:pPr>
        <w:ind w:left="360" w:hanging="360"/>
      </w:pPr>
      <w:rPr>
        <w:rFonts w:hint="default"/>
        <w:b/>
      </w:rPr>
    </w:lvl>
    <w:lvl w:ilvl="1">
      <w:start w:val="1"/>
      <w:numFmt w:val="decimal"/>
      <w:lvlText w:val="%1.%2."/>
      <w:lvlJc w:val="left"/>
      <w:pPr>
        <w:ind w:left="5889" w:hanging="360"/>
      </w:pPr>
      <w:rPr>
        <w:rFonts w:hint="default"/>
        <w:b w:val="0"/>
        <w:sz w:val="24"/>
        <w:szCs w:val="24"/>
      </w:rPr>
    </w:lvl>
    <w:lvl w:ilvl="2">
      <w:start w:val="1"/>
      <w:numFmt w:val="decimal"/>
      <w:lvlText w:val="%1.%2.%3."/>
      <w:lvlJc w:val="left"/>
      <w:pPr>
        <w:ind w:left="143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172641"/>
    <w:multiLevelType w:val="multilevel"/>
    <w:tmpl w:val="868C252E"/>
    <w:lvl w:ilvl="0">
      <w:start w:val="11"/>
      <w:numFmt w:val="decimal"/>
      <w:lvlText w:val="%1."/>
      <w:lvlJc w:val="left"/>
      <w:pPr>
        <w:ind w:left="480" w:hanging="480"/>
      </w:pPr>
      <w:rPr>
        <w:rFonts w:hint="default"/>
        <w:b/>
      </w:rPr>
    </w:lvl>
    <w:lvl w:ilvl="1">
      <w:start w:val="1"/>
      <w:numFmt w:val="decimal"/>
      <w:lvlText w:val="%1.%2."/>
      <w:lvlJc w:val="left"/>
      <w:pPr>
        <w:ind w:left="8419"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AF32D7E"/>
    <w:multiLevelType w:val="hybridMultilevel"/>
    <w:tmpl w:val="CAF84B54"/>
    <w:lvl w:ilvl="0" w:tplc="C6065202">
      <w:start w:val="1"/>
      <w:numFmt w:val="bullet"/>
      <w:lvlText w:val="-"/>
      <w:lvlJc w:val="left"/>
      <w:pPr>
        <w:ind w:left="720" w:hanging="360"/>
      </w:pPr>
      <w:rPr>
        <w:rFonts w:ascii="Times New Roman" w:eastAsiaTheme="minorHAnsi" w:hAnsi="Times New Roman" w:cs="Times New Roman" w:hint="default"/>
      </w:rPr>
    </w:lvl>
    <w:lvl w:ilvl="1" w:tplc="1208F8FA">
      <w:start w:val="1"/>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C7808"/>
    <w:multiLevelType w:val="multilevel"/>
    <w:tmpl w:val="2F180350"/>
    <w:lvl w:ilvl="0">
      <w:start w:val="11"/>
      <w:numFmt w:val="decimal"/>
      <w:lvlText w:val="%1."/>
      <w:lvlJc w:val="left"/>
      <w:pPr>
        <w:ind w:left="720" w:hanging="360"/>
      </w:pPr>
      <w:rPr>
        <w:rFonts w:hint="default"/>
        <w:b/>
      </w:rPr>
    </w:lvl>
    <w:lvl w:ilvl="1">
      <w:start w:val="1"/>
      <w:numFmt w:val="decimal"/>
      <w:isLgl/>
      <w:lvlText w:val="%1.%2."/>
      <w:lvlJc w:val="left"/>
      <w:pPr>
        <w:ind w:left="8419" w:hanging="480"/>
      </w:pPr>
      <w:rPr>
        <w:rFonts w:hint="default"/>
      </w:rPr>
    </w:lvl>
    <w:lvl w:ilvl="2">
      <w:start w:val="1"/>
      <w:numFmt w:val="decimal"/>
      <w:isLgl/>
      <w:lvlText w:val="%1.%2.%3."/>
      <w:lvlJc w:val="left"/>
      <w:pPr>
        <w:ind w:left="16238" w:hanging="720"/>
      </w:pPr>
      <w:rPr>
        <w:rFonts w:hint="default"/>
      </w:rPr>
    </w:lvl>
    <w:lvl w:ilvl="3">
      <w:start w:val="1"/>
      <w:numFmt w:val="decimal"/>
      <w:isLgl/>
      <w:lvlText w:val="%1.%2.%3.%4."/>
      <w:lvlJc w:val="left"/>
      <w:pPr>
        <w:ind w:left="23817" w:hanging="720"/>
      </w:pPr>
      <w:rPr>
        <w:rFonts w:hint="default"/>
      </w:rPr>
    </w:lvl>
    <w:lvl w:ilvl="4">
      <w:start w:val="1"/>
      <w:numFmt w:val="decimal"/>
      <w:isLgl/>
      <w:lvlText w:val="%1.%2.%3.%4.%5."/>
      <w:lvlJc w:val="left"/>
      <w:pPr>
        <w:ind w:left="31756" w:hanging="1080"/>
      </w:pPr>
      <w:rPr>
        <w:rFonts w:hint="default"/>
      </w:rPr>
    </w:lvl>
    <w:lvl w:ilvl="5">
      <w:start w:val="1"/>
      <w:numFmt w:val="decimal"/>
      <w:isLgl/>
      <w:lvlText w:val="%1.%2.%3.%4.%5.%6."/>
      <w:lvlJc w:val="left"/>
      <w:pPr>
        <w:ind w:left="-26201" w:hanging="1080"/>
      </w:pPr>
      <w:rPr>
        <w:rFonts w:hint="default"/>
      </w:rPr>
    </w:lvl>
    <w:lvl w:ilvl="6">
      <w:start w:val="1"/>
      <w:numFmt w:val="decimal"/>
      <w:isLgl/>
      <w:lvlText w:val="%1.%2.%3.%4.%5.%6.%7."/>
      <w:lvlJc w:val="left"/>
      <w:pPr>
        <w:ind w:left="-18262" w:hanging="1440"/>
      </w:pPr>
      <w:rPr>
        <w:rFonts w:hint="default"/>
      </w:rPr>
    </w:lvl>
    <w:lvl w:ilvl="7">
      <w:start w:val="1"/>
      <w:numFmt w:val="decimal"/>
      <w:isLgl/>
      <w:lvlText w:val="%1.%2.%3.%4.%5.%6.%7.%8."/>
      <w:lvlJc w:val="left"/>
      <w:pPr>
        <w:ind w:left="-10683" w:hanging="1440"/>
      </w:pPr>
      <w:rPr>
        <w:rFonts w:hint="default"/>
      </w:rPr>
    </w:lvl>
    <w:lvl w:ilvl="8">
      <w:start w:val="1"/>
      <w:numFmt w:val="decimal"/>
      <w:isLgl/>
      <w:lvlText w:val="%1.%2.%3.%4.%5.%6.%7.%8.%9."/>
      <w:lvlJc w:val="left"/>
      <w:pPr>
        <w:ind w:left="-2744" w:hanging="1800"/>
      </w:pPr>
      <w:rPr>
        <w:rFonts w:hint="default"/>
      </w:rPr>
    </w:lvl>
  </w:abstractNum>
  <w:abstractNum w:abstractNumId="5" w15:restartNumberingAfterBreak="0">
    <w:nsid w:val="11A52672"/>
    <w:multiLevelType w:val="multilevel"/>
    <w:tmpl w:val="4E4AE980"/>
    <w:lvl w:ilvl="0">
      <w:start w:val="1"/>
      <w:numFmt w:val="decimal"/>
      <w:lvlText w:val="%1."/>
      <w:lvlJc w:val="left"/>
      <w:pPr>
        <w:ind w:left="3905" w:hanging="360"/>
      </w:pPr>
      <w:rPr>
        <w:rFonts w:ascii="Times New Roman" w:hAnsi="Times New Roman" w:cs="Times New Roman"/>
        <w:b/>
        <w:sz w:val="24"/>
        <w:szCs w:val="24"/>
      </w:rPr>
    </w:lvl>
    <w:lvl w:ilvl="1">
      <w:start w:val="1"/>
      <w:numFmt w:val="decimal"/>
      <w:lvlText w:val="%1.%2."/>
      <w:lvlJc w:val="left"/>
      <w:pPr>
        <w:ind w:left="2280" w:hanging="720"/>
      </w:pPr>
      <w:rPr>
        <w:rFonts w:ascii="Times New Roman" w:hAnsi="Times New Roman" w:cs="Times New Roman"/>
        <w:b w:val="0"/>
        <w:sz w:val="24"/>
      </w:rPr>
    </w:lvl>
    <w:lvl w:ilvl="2">
      <w:start w:val="1"/>
      <w:numFmt w:val="decimal"/>
      <w:lvlText w:val="%1.%2.%3."/>
      <w:lvlJc w:val="left"/>
      <w:pPr>
        <w:ind w:left="1428" w:hanging="720"/>
      </w:pPr>
      <w:rPr>
        <w:rFonts w:cs="Times New Roman"/>
      </w:rPr>
    </w:lvl>
    <w:lvl w:ilvl="3">
      <w:start w:val="1"/>
      <w:numFmt w:val="decimal"/>
      <w:lvlText w:val="%1.%2.%3.%4."/>
      <w:lvlJc w:val="left"/>
      <w:pPr>
        <w:ind w:left="1788" w:hanging="1080"/>
      </w:pPr>
      <w:rPr>
        <w:rFonts w:cs="Times New Roman"/>
      </w:rPr>
    </w:lvl>
    <w:lvl w:ilvl="4">
      <w:start w:val="1"/>
      <w:numFmt w:val="decimal"/>
      <w:lvlText w:val="%1.%2.%3.%4.%5."/>
      <w:lvlJc w:val="left"/>
      <w:pPr>
        <w:ind w:left="1788" w:hanging="1080"/>
      </w:pPr>
      <w:rPr>
        <w:rFonts w:cs="Times New Roman"/>
      </w:rPr>
    </w:lvl>
    <w:lvl w:ilvl="5">
      <w:start w:val="1"/>
      <w:numFmt w:val="decimal"/>
      <w:lvlText w:val="%1.%2.%3.%4.%5.%6."/>
      <w:lvlJc w:val="left"/>
      <w:pPr>
        <w:ind w:left="2148" w:hanging="1440"/>
      </w:pPr>
      <w:rPr>
        <w:rFonts w:cs="Times New Roman"/>
      </w:rPr>
    </w:lvl>
    <w:lvl w:ilvl="6">
      <w:start w:val="1"/>
      <w:numFmt w:val="decimal"/>
      <w:lvlText w:val="%1.%2.%3.%4.%5.%6.%7."/>
      <w:lvlJc w:val="left"/>
      <w:pPr>
        <w:ind w:left="2508" w:hanging="1800"/>
      </w:pPr>
      <w:rPr>
        <w:rFonts w:cs="Times New Roman"/>
      </w:rPr>
    </w:lvl>
    <w:lvl w:ilvl="7">
      <w:start w:val="1"/>
      <w:numFmt w:val="decimal"/>
      <w:lvlText w:val="%1.%2.%3.%4.%5.%6.%7.%8."/>
      <w:lvlJc w:val="left"/>
      <w:pPr>
        <w:ind w:left="2508" w:hanging="1800"/>
      </w:pPr>
      <w:rPr>
        <w:rFonts w:cs="Times New Roman"/>
      </w:rPr>
    </w:lvl>
    <w:lvl w:ilvl="8">
      <w:start w:val="1"/>
      <w:numFmt w:val="decimal"/>
      <w:lvlText w:val="%1.%2.%3.%4.%5.%6.%7.%8.%9."/>
      <w:lvlJc w:val="left"/>
      <w:pPr>
        <w:ind w:left="2868" w:hanging="2160"/>
      </w:pPr>
      <w:rPr>
        <w:rFonts w:cs="Times New Roman"/>
      </w:rPr>
    </w:lvl>
  </w:abstractNum>
  <w:abstractNum w:abstractNumId="6" w15:restartNumberingAfterBreak="0">
    <w:nsid w:val="132D5D43"/>
    <w:multiLevelType w:val="multilevel"/>
    <w:tmpl w:val="2744D3E4"/>
    <w:lvl w:ilvl="0">
      <w:start w:val="7"/>
      <w:numFmt w:val="decimal"/>
      <w:lvlText w:val="%1."/>
      <w:lvlJc w:val="left"/>
      <w:pPr>
        <w:ind w:left="360" w:hanging="360"/>
      </w:pPr>
      <w:rPr>
        <w:rFonts w:hint="default"/>
        <w:b/>
      </w:rPr>
    </w:lvl>
    <w:lvl w:ilvl="1">
      <w:start w:val="4"/>
      <w:numFmt w:val="decimal"/>
      <w:lvlText w:val="%1.%2."/>
      <w:lvlJc w:val="left"/>
      <w:pPr>
        <w:ind w:left="7874" w:hanging="360"/>
      </w:pPr>
      <w:rPr>
        <w:rFonts w:hint="default"/>
        <w:b/>
      </w:rPr>
    </w:lvl>
    <w:lvl w:ilvl="2">
      <w:start w:val="1"/>
      <w:numFmt w:val="decimal"/>
      <w:lvlText w:val="%1.%2.%3."/>
      <w:lvlJc w:val="left"/>
      <w:pPr>
        <w:ind w:left="15748" w:hanging="720"/>
      </w:pPr>
      <w:rPr>
        <w:rFonts w:hint="default"/>
        <w:b w:val="0"/>
        <w:bCs/>
      </w:rPr>
    </w:lvl>
    <w:lvl w:ilvl="3">
      <w:start w:val="1"/>
      <w:numFmt w:val="decimal"/>
      <w:lvlText w:val="%1.%2.%3.%4."/>
      <w:lvlJc w:val="left"/>
      <w:pPr>
        <w:ind w:left="23262" w:hanging="720"/>
      </w:pPr>
      <w:rPr>
        <w:rFonts w:hint="default"/>
        <w:b/>
      </w:rPr>
    </w:lvl>
    <w:lvl w:ilvl="4">
      <w:start w:val="1"/>
      <w:numFmt w:val="decimal"/>
      <w:lvlText w:val="%1.%2.%3.%4.%5."/>
      <w:lvlJc w:val="left"/>
      <w:pPr>
        <w:ind w:left="31136" w:hanging="1080"/>
      </w:pPr>
      <w:rPr>
        <w:rFonts w:hint="default"/>
        <w:b/>
      </w:rPr>
    </w:lvl>
    <w:lvl w:ilvl="5">
      <w:start w:val="1"/>
      <w:numFmt w:val="decimal"/>
      <w:lvlText w:val="%1.%2.%3.%4.%5.%6."/>
      <w:lvlJc w:val="left"/>
      <w:pPr>
        <w:ind w:left="-26886" w:hanging="1080"/>
      </w:pPr>
      <w:rPr>
        <w:rFonts w:hint="default"/>
        <w:b/>
      </w:rPr>
    </w:lvl>
    <w:lvl w:ilvl="6">
      <w:start w:val="1"/>
      <w:numFmt w:val="decimal"/>
      <w:lvlText w:val="%1.%2.%3.%4.%5.%6.%7."/>
      <w:lvlJc w:val="left"/>
      <w:pPr>
        <w:ind w:left="-19012" w:hanging="1440"/>
      </w:pPr>
      <w:rPr>
        <w:rFonts w:hint="default"/>
        <w:b/>
      </w:rPr>
    </w:lvl>
    <w:lvl w:ilvl="7">
      <w:start w:val="1"/>
      <w:numFmt w:val="decimal"/>
      <w:lvlText w:val="%1.%2.%3.%4.%5.%6.%7.%8."/>
      <w:lvlJc w:val="left"/>
      <w:pPr>
        <w:ind w:left="-11498" w:hanging="1440"/>
      </w:pPr>
      <w:rPr>
        <w:rFonts w:hint="default"/>
        <w:b/>
      </w:rPr>
    </w:lvl>
    <w:lvl w:ilvl="8">
      <w:start w:val="1"/>
      <w:numFmt w:val="decimal"/>
      <w:lvlText w:val="%1.%2.%3.%4.%5.%6.%7.%8.%9."/>
      <w:lvlJc w:val="left"/>
      <w:pPr>
        <w:ind w:left="-3624" w:hanging="1800"/>
      </w:pPr>
      <w:rPr>
        <w:rFonts w:hint="default"/>
        <w:b/>
      </w:rPr>
    </w:lvl>
  </w:abstractNum>
  <w:abstractNum w:abstractNumId="7" w15:restartNumberingAfterBreak="0">
    <w:nsid w:val="16852055"/>
    <w:multiLevelType w:val="multilevel"/>
    <w:tmpl w:val="7ADEFCFC"/>
    <w:lvl w:ilvl="0">
      <w:start w:val="5"/>
      <w:numFmt w:val="decimal"/>
      <w:lvlText w:val="%1."/>
      <w:lvlJc w:val="left"/>
      <w:pPr>
        <w:ind w:left="360" w:hanging="360"/>
      </w:pPr>
      <w:rPr>
        <w:rFonts w:hint="default"/>
        <w:b w:val="0"/>
      </w:rPr>
    </w:lvl>
    <w:lvl w:ilvl="1">
      <w:start w:val="3"/>
      <w:numFmt w:val="decimal"/>
      <w:lvlText w:val="%1.%2."/>
      <w:lvlJc w:val="left"/>
      <w:pPr>
        <w:ind w:left="7874" w:hanging="360"/>
      </w:pPr>
      <w:rPr>
        <w:rFonts w:hint="default"/>
        <w:b w:val="0"/>
      </w:rPr>
    </w:lvl>
    <w:lvl w:ilvl="2">
      <w:start w:val="1"/>
      <w:numFmt w:val="decimal"/>
      <w:lvlText w:val="%1.%2.%3."/>
      <w:lvlJc w:val="left"/>
      <w:pPr>
        <w:ind w:left="15748" w:hanging="720"/>
      </w:pPr>
      <w:rPr>
        <w:rFonts w:hint="default"/>
        <w:b w:val="0"/>
      </w:rPr>
    </w:lvl>
    <w:lvl w:ilvl="3">
      <w:start w:val="1"/>
      <w:numFmt w:val="decimal"/>
      <w:lvlText w:val="%1.%2.%3.%4."/>
      <w:lvlJc w:val="left"/>
      <w:pPr>
        <w:ind w:left="23262" w:hanging="720"/>
      </w:pPr>
      <w:rPr>
        <w:rFonts w:hint="default"/>
        <w:b w:val="0"/>
      </w:rPr>
    </w:lvl>
    <w:lvl w:ilvl="4">
      <w:start w:val="1"/>
      <w:numFmt w:val="decimal"/>
      <w:lvlText w:val="%1.%2.%3.%4.%5."/>
      <w:lvlJc w:val="left"/>
      <w:pPr>
        <w:ind w:left="31136" w:hanging="1080"/>
      </w:pPr>
      <w:rPr>
        <w:rFonts w:hint="default"/>
        <w:b w:val="0"/>
      </w:rPr>
    </w:lvl>
    <w:lvl w:ilvl="5">
      <w:start w:val="1"/>
      <w:numFmt w:val="decimal"/>
      <w:lvlText w:val="%1.%2.%3.%4.%5.%6."/>
      <w:lvlJc w:val="left"/>
      <w:pPr>
        <w:ind w:left="-26886" w:hanging="1080"/>
      </w:pPr>
      <w:rPr>
        <w:rFonts w:hint="default"/>
        <w:b w:val="0"/>
      </w:rPr>
    </w:lvl>
    <w:lvl w:ilvl="6">
      <w:start w:val="1"/>
      <w:numFmt w:val="decimal"/>
      <w:lvlText w:val="%1.%2.%3.%4.%5.%6.%7."/>
      <w:lvlJc w:val="left"/>
      <w:pPr>
        <w:ind w:left="-19012" w:hanging="1440"/>
      </w:pPr>
      <w:rPr>
        <w:rFonts w:hint="default"/>
        <w:b w:val="0"/>
      </w:rPr>
    </w:lvl>
    <w:lvl w:ilvl="7">
      <w:start w:val="1"/>
      <w:numFmt w:val="decimal"/>
      <w:lvlText w:val="%1.%2.%3.%4.%5.%6.%7.%8."/>
      <w:lvlJc w:val="left"/>
      <w:pPr>
        <w:ind w:left="-11498" w:hanging="1440"/>
      </w:pPr>
      <w:rPr>
        <w:rFonts w:hint="default"/>
        <w:b w:val="0"/>
      </w:rPr>
    </w:lvl>
    <w:lvl w:ilvl="8">
      <w:start w:val="1"/>
      <w:numFmt w:val="decimal"/>
      <w:lvlText w:val="%1.%2.%3.%4.%5.%6.%7.%8.%9."/>
      <w:lvlJc w:val="left"/>
      <w:pPr>
        <w:ind w:left="-3624" w:hanging="1800"/>
      </w:pPr>
      <w:rPr>
        <w:rFonts w:hint="default"/>
        <w:b w:val="0"/>
      </w:rPr>
    </w:lvl>
  </w:abstractNum>
  <w:abstractNum w:abstractNumId="8" w15:restartNumberingAfterBreak="0">
    <w:nsid w:val="26042B0A"/>
    <w:multiLevelType w:val="hybridMultilevel"/>
    <w:tmpl w:val="CA663796"/>
    <w:lvl w:ilvl="0" w:tplc="8794C216">
      <w:start w:val="1"/>
      <w:numFmt w:val="bullet"/>
      <w:lvlText w:val="-"/>
      <w:lvlJc w:val="left"/>
      <w:pPr>
        <w:ind w:left="1211" w:hanging="360"/>
      </w:pPr>
      <w:rPr>
        <w:rFonts w:ascii="Shruti" w:hAnsi="Shrut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6CC1096"/>
    <w:multiLevelType w:val="multilevel"/>
    <w:tmpl w:val="444C6DF6"/>
    <w:lvl w:ilvl="0">
      <w:start w:val="1"/>
      <w:numFmt w:val="decimal"/>
      <w:lvlText w:val="%1."/>
      <w:lvlJc w:val="left"/>
      <w:pPr>
        <w:ind w:left="1429" w:hanging="360"/>
      </w:pPr>
    </w:lvl>
    <w:lvl w:ilvl="1">
      <w:start w:val="3"/>
      <w:numFmt w:val="decimal"/>
      <w:isLgl/>
      <w:lvlText w:val="%1.%2."/>
      <w:lvlJc w:val="left"/>
      <w:pPr>
        <w:ind w:left="1489" w:hanging="420"/>
      </w:pPr>
      <w:rPr>
        <w:rFonts w:hint="default"/>
        <w:b w:val="0"/>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0" w15:restartNumberingAfterBreak="0">
    <w:nsid w:val="370566AE"/>
    <w:multiLevelType w:val="hybridMultilevel"/>
    <w:tmpl w:val="963AA68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15:restartNumberingAfterBreak="0">
    <w:nsid w:val="3B904626"/>
    <w:multiLevelType w:val="multilevel"/>
    <w:tmpl w:val="06D8E3DE"/>
    <w:lvl w:ilvl="0">
      <w:start w:val="1"/>
      <w:numFmt w:val="decimal"/>
      <w:lvlText w:val="%1."/>
      <w:lvlJc w:val="left"/>
      <w:pPr>
        <w:ind w:left="360" w:hanging="360"/>
      </w:pPr>
      <w:rPr>
        <w:b/>
        <w:bCs w:val="0"/>
      </w:r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CC91A1C"/>
    <w:multiLevelType w:val="multilevel"/>
    <w:tmpl w:val="C9EE66BA"/>
    <w:lvl w:ilvl="0">
      <w:start w:val="4"/>
      <w:numFmt w:val="bullet"/>
      <w:lvlText w:val="-"/>
      <w:lvlJc w:val="left"/>
      <w:pPr>
        <w:ind w:left="390" w:hanging="390"/>
      </w:pPr>
      <w:rPr>
        <w:rFonts w:ascii="Calibri" w:eastAsiaTheme="minorHAnsi" w:hAnsi="Calibri" w:cs="Calibri" w:hint="default"/>
      </w:rPr>
    </w:lvl>
    <w:lvl w:ilvl="1">
      <w:start w:val="4"/>
      <w:numFmt w:val="decimal"/>
      <w:lvlText w:val="%1.%2."/>
      <w:lvlJc w:val="left"/>
      <w:pPr>
        <w:ind w:left="1997" w:hanging="720"/>
      </w:pPr>
      <w:rPr>
        <w:rFonts w:hint="default"/>
        <w:b w:val="0"/>
      </w:rPr>
    </w:lvl>
    <w:lvl w:ilvl="2">
      <w:start w:val="4"/>
      <w:numFmt w:val="bullet"/>
      <w:lvlText w:val="-"/>
      <w:lvlJc w:val="left"/>
      <w:pPr>
        <w:ind w:left="720" w:hanging="720"/>
      </w:pPr>
      <w:rPr>
        <w:rFonts w:ascii="Calibri" w:eastAsiaTheme="minorHAnsi" w:hAnsi="Calibri" w:cs="Calibri"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0390AD9"/>
    <w:multiLevelType w:val="multilevel"/>
    <w:tmpl w:val="28EAFE40"/>
    <w:lvl w:ilvl="0">
      <w:start w:val="1"/>
      <w:numFmt w:val="decimal"/>
      <w:lvlText w:val="%1."/>
      <w:lvlJc w:val="left"/>
      <w:pPr>
        <w:ind w:left="420" w:hanging="420"/>
      </w:pPr>
      <w:rPr>
        <w:rFonts w:hint="default"/>
      </w:rPr>
    </w:lvl>
    <w:lvl w:ilvl="1">
      <w:start w:val="1"/>
      <w:numFmt w:val="decimal"/>
      <w:lvlText w:val="%1.%2."/>
      <w:lvlJc w:val="left"/>
      <w:pPr>
        <w:ind w:left="5382" w:hanging="420"/>
      </w:pPr>
      <w:rPr>
        <w:rFonts w:ascii="Times New Roman" w:hAnsi="Times New Roman" w:cs="Times New Roman" w:hint="default"/>
        <w:b w:val="0"/>
        <w:bCs/>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4" w15:restartNumberingAfterBreak="0">
    <w:nsid w:val="43F964B1"/>
    <w:multiLevelType w:val="multilevel"/>
    <w:tmpl w:val="C520079A"/>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5" w15:restartNumberingAfterBreak="0">
    <w:nsid w:val="475549B6"/>
    <w:multiLevelType w:val="hybridMultilevel"/>
    <w:tmpl w:val="B76426D0"/>
    <w:lvl w:ilvl="0" w:tplc="46442946">
      <w:start w:val="4"/>
      <w:numFmt w:val="bullet"/>
      <w:lvlText w:val="-"/>
      <w:lvlJc w:val="left"/>
      <w:pPr>
        <w:ind w:left="720" w:hanging="360"/>
      </w:pPr>
      <w:rPr>
        <w:rFonts w:ascii="Calibri" w:eastAsiaTheme="minorHAnsi" w:hAnsi="Calibri" w:cs="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7DD303F"/>
    <w:multiLevelType w:val="hybridMultilevel"/>
    <w:tmpl w:val="1972A604"/>
    <w:lvl w:ilvl="0" w:tplc="C6065202">
      <w:start w:val="1"/>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8F81ECD"/>
    <w:multiLevelType w:val="hybridMultilevel"/>
    <w:tmpl w:val="68F62B08"/>
    <w:lvl w:ilvl="0" w:tplc="EFE846C6">
      <w:numFmt w:val="bullet"/>
      <w:lvlText w:val="-"/>
      <w:lvlJc w:val="left"/>
      <w:pPr>
        <w:ind w:left="1069" w:hanging="360"/>
      </w:pPr>
      <w:rPr>
        <w:rFonts w:ascii="Times New Roman" w:eastAsia="Times New Roman" w:hAnsi="Times New Roman" w:cs="Times New Roman" w:hint="default"/>
        <w:b w:val="0"/>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8" w15:restartNumberingAfterBreak="0">
    <w:nsid w:val="50BA48B0"/>
    <w:multiLevelType w:val="multilevel"/>
    <w:tmpl w:val="835CF23E"/>
    <w:lvl w:ilvl="0">
      <w:start w:val="12"/>
      <w:numFmt w:val="decimal"/>
      <w:lvlText w:val="%1."/>
      <w:lvlJc w:val="left"/>
      <w:pPr>
        <w:ind w:left="480" w:hanging="480"/>
      </w:pPr>
      <w:rPr>
        <w:rFonts w:hint="default"/>
      </w:rPr>
    </w:lvl>
    <w:lvl w:ilvl="1">
      <w:start w:val="4"/>
      <w:numFmt w:val="decimal"/>
      <w:lvlText w:val="%1.%2."/>
      <w:lvlJc w:val="left"/>
      <w:pPr>
        <w:ind w:left="7994" w:hanging="480"/>
      </w:pPr>
      <w:rPr>
        <w:rFonts w:hint="default"/>
      </w:rPr>
    </w:lvl>
    <w:lvl w:ilvl="2">
      <w:start w:val="1"/>
      <w:numFmt w:val="decimal"/>
      <w:lvlText w:val="%1.%2.%3."/>
      <w:lvlJc w:val="left"/>
      <w:pPr>
        <w:ind w:left="15748" w:hanging="720"/>
      </w:pPr>
      <w:rPr>
        <w:rFonts w:hint="default"/>
      </w:rPr>
    </w:lvl>
    <w:lvl w:ilvl="3">
      <w:start w:val="1"/>
      <w:numFmt w:val="decimal"/>
      <w:lvlText w:val="%1.%2.%3.%4."/>
      <w:lvlJc w:val="left"/>
      <w:pPr>
        <w:ind w:left="23262" w:hanging="720"/>
      </w:pPr>
      <w:rPr>
        <w:rFonts w:hint="default"/>
      </w:rPr>
    </w:lvl>
    <w:lvl w:ilvl="4">
      <w:start w:val="1"/>
      <w:numFmt w:val="decimal"/>
      <w:lvlText w:val="%1.%2.%3.%4.%5."/>
      <w:lvlJc w:val="left"/>
      <w:pPr>
        <w:ind w:left="31136" w:hanging="1080"/>
      </w:pPr>
      <w:rPr>
        <w:rFonts w:hint="default"/>
      </w:rPr>
    </w:lvl>
    <w:lvl w:ilvl="5">
      <w:start w:val="1"/>
      <w:numFmt w:val="decimal"/>
      <w:lvlText w:val="%1.%2.%3.%4.%5.%6."/>
      <w:lvlJc w:val="left"/>
      <w:pPr>
        <w:ind w:left="-26886" w:hanging="1080"/>
      </w:pPr>
      <w:rPr>
        <w:rFonts w:hint="default"/>
      </w:rPr>
    </w:lvl>
    <w:lvl w:ilvl="6">
      <w:start w:val="1"/>
      <w:numFmt w:val="decimal"/>
      <w:lvlText w:val="%1.%2.%3.%4.%5.%6.%7."/>
      <w:lvlJc w:val="left"/>
      <w:pPr>
        <w:ind w:left="-19012" w:hanging="1440"/>
      </w:pPr>
      <w:rPr>
        <w:rFonts w:hint="default"/>
      </w:rPr>
    </w:lvl>
    <w:lvl w:ilvl="7">
      <w:start w:val="1"/>
      <w:numFmt w:val="decimal"/>
      <w:lvlText w:val="%1.%2.%3.%4.%5.%6.%7.%8."/>
      <w:lvlJc w:val="left"/>
      <w:pPr>
        <w:ind w:left="-11498" w:hanging="1440"/>
      </w:pPr>
      <w:rPr>
        <w:rFonts w:hint="default"/>
      </w:rPr>
    </w:lvl>
    <w:lvl w:ilvl="8">
      <w:start w:val="1"/>
      <w:numFmt w:val="decimal"/>
      <w:lvlText w:val="%1.%2.%3.%4.%5.%6.%7.%8.%9."/>
      <w:lvlJc w:val="left"/>
      <w:pPr>
        <w:ind w:left="-3624" w:hanging="1800"/>
      </w:pPr>
      <w:rPr>
        <w:rFonts w:hint="default"/>
      </w:rPr>
    </w:lvl>
  </w:abstractNum>
  <w:abstractNum w:abstractNumId="19" w15:restartNumberingAfterBreak="0">
    <w:nsid w:val="5FE064E2"/>
    <w:multiLevelType w:val="multilevel"/>
    <w:tmpl w:val="BD56156A"/>
    <w:lvl w:ilvl="0">
      <w:start w:val="4"/>
      <w:numFmt w:val="bullet"/>
      <w:lvlText w:val="-"/>
      <w:lvlJc w:val="left"/>
      <w:pPr>
        <w:ind w:left="390" w:hanging="390"/>
      </w:pPr>
      <w:rPr>
        <w:rFonts w:ascii="Calibri" w:eastAsiaTheme="minorHAnsi" w:hAnsi="Calibri" w:cs="Calibri" w:hint="default"/>
      </w:rPr>
    </w:lvl>
    <w:lvl w:ilvl="1">
      <w:start w:val="4"/>
      <w:numFmt w:val="decimal"/>
      <w:lvlText w:val="%1.%2."/>
      <w:lvlJc w:val="left"/>
      <w:pPr>
        <w:ind w:left="1997"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616F2638"/>
    <w:multiLevelType w:val="multilevel"/>
    <w:tmpl w:val="E97A8628"/>
    <w:lvl w:ilvl="0">
      <w:start w:val="7"/>
      <w:numFmt w:val="decimal"/>
      <w:lvlText w:val="%1."/>
      <w:lvlJc w:val="left"/>
      <w:pPr>
        <w:ind w:left="360" w:hanging="360"/>
      </w:pPr>
      <w:rPr>
        <w:rFonts w:hint="default"/>
        <w:b/>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0D27F1D"/>
    <w:multiLevelType w:val="multilevel"/>
    <w:tmpl w:val="BD56156A"/>
    <w:lvl w:ilvl="0">
      <w:start w:val="4"/>
      <w:numFmt w:val="bullet"/>
      <w:lvlText w:val="-"/>
      <w:lvlJc w:val="left"/>
      <w:pPr>
        <w:ind w:left="390" w:hanging="390"/>
      </w:pPr>
      <w:rPr>
        <w:rFonts w:ascii="Calibri" w:eastAsiaTheme="minorHAnsi" w:hAnsi="Calibri" w:cs="Calibri" w:hint="default"/>
      </w:rPr>
    </w:lvl>
    <w:lvl w:ilvl="1">
      <w:start w:val="4"/>
      <w:numFmt w:val="decimal"/>
      <w:lvlText w:val="%1.%2."/>
      <w:lvlJc w:val="left"/>
      <w:pPr>
        <w:ind w:left="1997"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FE41F71"/>
    <w:multiLevelType w:val="multilevel"/>
    <w:tmpl w:val="3016451C"/>
    <w:lvl w:ilvl="0">
      <w:start w:val="14"/>
      <w:numFmt w:val="decimal"/>
      <w:lvlText w:val="%1."/>
      <w:lvlJc w:val="left"/>
      <w:pPr>
        <w:ind w:left="480" w:hanging="480"/>
      </w:pPr>
      <w:rPr>
        <w:rFonts w:hint="default"/>
      </w:rPr>
    </w:lvl>
    <w:lvl w:ilvl="1">
      <w:start w:val="3"/>
      <w:numFmt w:val="decimal"/>
      <w:lvlText w:val="%1.%2."/>
      <w:lvlJc w:val="left"/>
      <w:pPr>
        <w:ind w:left="7994" w:hanging="480"/>
      </w:pPr>
      <w:rPr>
        <w:rFonts w:hint="default"/>
      </w:rPr>
    </w:lvl>
    <w:lvl w:ilvl="2">
      <w:start w:val="1"/>
      <w:numFmt w:val="decimal"/>
      <w:lvlText w:val="%1.%2.%3."/>
      <w:lvlJc w:val="left"/>
      <w:pPr>
        <w:ind w:left="15748" w:hanging="720"/>
      </w:pPr>
      <w:rPr>
        <w:rFonts w:hint="default"/>
      </w:rPr>
    </w:lvl>
    <w:lvl w:ilvl="3">
      <w:start w:val="1"/>
      <w:numFmt w:val="decimal"/>
      <w:lvlText w:val="%1.%2.%3.%4."/>
      <w:lvlJc w:val="left"/>
      <w:pPr>
        <w:ind w:left="23262" w:hanging="720"/>
      </w:pPr>
      <w:rPr>
        <w:rFonts w:hint="default"/>
      </w:rPr>
    </w:lvl>
    <w:lvl w:ilvl="4">
      <w:start w:val="1"/>
      <w:numFmt w:val="decimal"/>
      <w:lvlText w:val="%1.%2.%3.%4.%5."/>
      <w:lvlJc w:val="left"/>
      <w:pPr>
        <w:ind w:left="31136" w:hanging="1080"/>
      </w:pPr>
      <w:rPr>
        <w:rFonts w:hint="default"/>
      </w:rPr>
    </w:lvl>
    <w:lvl w:ilvl="5">
      <w:start w:val="1"/>
      <w:numFmt w:val="decimal"/>
      <w:lvlText w:val="%1.%2.%3.%4.%5.%6."/>
      <w:lvlJc w:val="left"/>
      <w:pPr>
        <w:ind w:left="-26886" w:hanging="1080"/>
      </w:pPr>
      <w:rPr>
        <w:rFonts w:hint="default"/>
      </w:rPr>
    </w:lvl>
    <w:lvl w:ilvl="6">
      <w:start w:val="1"/>
      <w:numFmt w:val="decimal"/>
      <w:lvlText w:val="%1.%2.%3.%4.%5.%6.%7."/>
      <w:lvlJc w:val="left"/>
      <w:pPr>
        <w:ind w:left="-19012" w:hanging="1440"/>
      </w:pPr>
      <w:rPr>
        <w:rFonts w:hint="default"/>
      </w:rPr>
    </w:lvl>
    <w:lvl w:ilvl="7">
      <w:start w:val="1"/>
      <w:numFmt w:val="decimal"/>
      <w:lvlText w:val="%1.%2.%3.%4.%5.%6.%7.%8."/>
      <w:lvlJc w:val="left"/>
      <w:pPr>
        <w:ind w:left="-11498" w:hanging="1440"/>
      </w:pPr>
      <w:rPr>
        <w:rFonts w:hint="default"/>
      </w:rPr>
    </w:lvl>
    <w:lvl w:ilvl="8">
      <w:start w:val="1"/>
      <w:numFmt w:val="decimal"/>
      <w:lvlText w:val="%1.%2.%3.%4.%5.%6.%7.%8.%9."/>
      <w:lvlJc w:val="left"/>
      <w:pPr>
        <w:ind w:left="-3624" w:hanging="1800"/>
      </w:pPr>
      <w:rPr>
        <w:rFonts w:hint="default"/>
      </w:rPr>
    </w:lvl>
  </w:abstractNum>
  <w:num w:numId="1">
    <w:abstractNumId w:val="8"/>
  </w:num>
  <w:num w:numId="2">
    <w:abstractNumId w:val="9"/>
  </w:num>
  <w:num w:numId="3">
    <w:abstractNumId w:val="13"/>
  </w:num>
  <w:num w:numId="4">
    <w:abstractNumId w:val="1"/>
  </w:num>
  <w:num w:numId="5">
    <w:abstractNumId w:val="14"/>
  </w:num>
  <w:num w:numId="6">
    <w:abstractNumId w:val="17"/>
  </w:num>
  <w:num w:numId="7">
    <w:abstractNumId w:val="19"/>
  </w:num>
  <w:num w:numId="8">
    <w:abstractNumId w:val="16"/>
  </w:num>
  <w:num w:numId="9">
    <w:abstractNumId w:val="3"/>
  </w:num>
  <w:num w:numId="10">
    <w:abstractNumId w:val="21"/>
  </w:num>
  <w:num w:numId="11">
    <w:abstractNumId w:val="12"/>
  </w:num>
  <w:num w:numId="12">
    <w:abstractNumId w:val="15"/>
  </w:num>
  <w:num w:numId="13">
    <w:abstractNumId w:val="7"/>
  </w:num>
  <w:num w:numId="14">
    <w:abstractNumId w:val="0"/>
  </w:num>
  <w:num w:numId="15">
    <w:abstractNumId w:val="6"/>
  </w:num>
  <w:num w:numId="16">
    <w:abstractNumId w:val="18"/>
  </w:num>
  <w:num w:numId="17">
    <w:abstractNumId w:val="22"/>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num>
  <w:num w:numId="20">
    <w:abstractNumId w:val="20"/>
  </w:num>
  <w:num w:numId="21">
    <w:abstractNumId w:val="4"/>
  </w:num>
  <w:num w:numId="22">
    <w:abstractNumId w:val="11"/>
  </w:num>
  <w:num w:numId="23">
    <w:abstractNumId w:val="10"/>
  </w:num>
  <w:num w:numId="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8B9"/>
    <w:rsid w:val="0000158E"/>
    <w:rsid w:val="00006FC4"/>
    <w:rsid w:val="00010896"/>
    <w:rsid w:val="00015AAA"/>
    <w:rsid w:val="00015CDE"/>
    <w:rsid w:val="0002094C"/>
    <w:rsid w:val="00021A19"/>
    <w:rsid w:val="00021B19"/>
    <w:rsid w:val="0002285E"/>
    <w:rsid w:val="00022A14"/>
    <w:rsid w:val="000235BF"/>
    <w:rsid w:val="00023D24"/>
    <w:rsid w:val="00025A95"/>
    <w:rsid w:val="00027F9F"/>
    <w:rsid w:val="00037B11"/>
    <w:rsid w:val="000525C1"/>
    <w:rsid w:val="0005613A"/>
    <w:rsid w:val="00056241"/>
    <w:rsid w:val="00061873"/>
    <w:rsid w:val="000650EC"/>
    <w:rsid w:val="000650FB"/>
    <w:rsid w:val="00065233"/>
    <w:rsid w:val="00077EEA"/>
    <w:rsid w:val="00080092"/>
    <w:rsid w:val="000838E9"/>
    <w:rsid w:val="00090225"/>
    <w:rsid w:val="0009096E"/>
    <w:rsid w:val="00090E18"/>
    <w:rsid w:val="00094947"/>
    <w:rsid w:val="00094F1C"/>
    <w:rsid w:val="000A0852"/>
    <w:rsid w:val="000A1952"/>
    <w:rsid w:val="000A5EBF"/>
    <w:rsid w:val="000B7023"/>
    <w:rsid w:val="000B7FB7"/>
    <w:rsid w:val="000C1DF7"/>
    <w:rsid w:val="000C35EC"/>
    <w:rsid w:val="000C4A8D"/>
    <w:rsid w:val="000D5012"/>
    <w:rsid w:val="000D75CC"/>
    <w:rsid w:val="000E0591"/>
    <w:rsid w:val="000E4A59"/>
    <w:rsid w:val="000E4EEF"/>
    <w:rsid w:val="000E6BC6"/>
    <w:rsid w:val="000E6CEC"/>
    <w:rsid w:val="000E75BA"/>
    <w:rsid w:val="000E7834"/>
    <w:rsid w:val="000F42D5"/>
    <w:rsid w:val="00101546"/>
    <w:rsid w:val="00101CCC"/>
    <w:rsid w:val="00106995"/>
    <w:rsid w:val="00110A0B"/>
    <w:rsid w:val="001151FA"/>
    <w:rsid w:val="0011588C"/>
    <w:rsid w:val="0013639B"/>
    <w:rsid w:val="00136D90"/>
    <w:rsid w:val="00145F3B"/>
    <w:rsid w:val="001475A7"/>
    <w:rsid w:val="00150653"/>
    <w:rsid w:val="0015675A"/>
    <w:rsid w:val="00172013"/>
    <w:rsid w:val="001748B6"/>
    <w:rsid w:val="001828DD"/>
    <w:rsid w:val="00192548"/>
    <w:rsid w:val="001951D4"/>
    <w:rsid w:val="001A35C8"/>
    <w:rsid w:val="001A5F2A"/>
    <w:rsid w:val="001B32BD"/>
    <w:rsid w:val="001B5B85"/>
    <w:rsid w:val="001B656B"/>
    <w:rsid w:val="001B6FB0"/>
    <w:rsid w:val="001C3E91"/>
    <w:rsid w:val="001C5304"/>
    <w:rsid w:val="001D05B0"/>
    <w:rsid w:val="001D4151"/>
    <w:rsid w:val="001D4F95"/>
    <w:rsid w:val="001E0C4B"/>
    <w:rsid w:val="001F14CF"/>
    <w:rsid w:val="0020049A"/>
    <w:rsid w:val="00200BE8"/>
    <w:rsid w:val="0020424A"/>
    <w:rsid w:val="00207437"/>
    <w:rsid w:val="002143FC"/>
    <w:rsid w:val="00214A20"/>
    <w:rsid w:val="00216B42"/>
    <w:rsid w:val="002213EF"/>
    <w:rsid w:val="00234572"/>
    <w:rsid w:val="00235B01"/>
    <w:rsid w:val="00235B73"/>
    <w:rsid w:val="00236FE3"/>
    <w:rsid w:val="0023776A"/>
    <w:rsid w:val="00243912"/>
    <w:rsid w:val="00254FE2"/>
    <w:rsid w:val="0027018E"/>
    <w:rsid w:val="00270DD7"/>
    <w:rsid w:val="00275129"/>
    <w:rsid w:val="002807AA"/>
    <w:rsid w:val="00281996"/>
    <w:rsid w:val="0028239B"/>
    <w:rsid w:val="00285233"/>
    <w:rsid w:val="00285D38"/>
    <w:rsid w:val="0029267A"/>
    <w:rsid w:val="002A02E5"/>
    <w:rsid w:val="002B0C73"/>
    <w:rsid w:val="002B2BA2"/>
    <w:rsid w:val="002B7A23"/>
    <w:rsid w:val="002C0E1E"/>
    <w:rsid w:val="002C2535"/>
    <w:rsid w:val="002C4899"/>
    <w:rsid w:val="002C6D5E"/>
    <w:rsid w:val="002C78F6"/>
    <w:rsid w:val="002D2877"/>
    <w:rsid w:val="002E0D39"/>
    <w:rsid w:val="002E7A3A"/>
    <w:rsid w:val="002F3272"/>
    <w:rsid w:val="003044D4"/>
    <w:rsid w:val="00307368"/>
    <w:rsid w:val="0031166D"/>
    <w:rsid w:val="003121D7"/>
    <w:rsid w:val="0031309E"/>
    <w:rsid w:val="0031753A"/>
    <w:rsid w:val="00317793"/>
    <w:rsid w:val="0032687E"/>
    <w:rsid w:val="003355AF"/>
    <w:rsid w:val="0033712D"/>
    <w:rsid w:val="003406BA"/>
    <w:rsid w:val="00344FBE"/>
    <w:rsid w:val="0034515C"/>
    <w:rsid w:val="00355336"/>
    <w:rsid w:val="003564CB"/>
    <w:rsid w:val="00361EE1"/>
    <w:rsid w:val="00364595"/>
    <w:rsid w:val="0036726B"/>
    <w:rsid w:val="00371233"/>
    <w:rsid w:val="00371673"/>
    <w:rsid w:val="003766A2"/>
    <w:rsid w:val="0038684C"/>
    <w:rsid w:val="0039103B"/>
    <w:rsid w:val="00391D81"/>
    <w:rsid w:val="00392301"/>
    <w:rsid w:val="0039303A"/>
    <w:rsid w:val="003B0EAB"/>
    <w:rsid w:val="003B4302"/>
    <w:rsid w:val="003C427D"/>
    <w:rsid w:val="003D5494"/>
    <w:rsid w:val="003D5D41"/>
    <w:rsid w:val="003E0805"/>
    <w:rsid w:val="003E153A"/>
    <w:rsid w:val="003E431F"/>
    <w:rsid w:val="003E6C76"/>
    <w:rsid w:val="003F4D2B"/>
    <w:rsid w:val="003F62A4"/>
    <w:rsid w:val="003F644E"/>
    <w:rsid w:val="003F739A"/>
    <w:rsid w:val="003F7C7C"/>
    <w:rsid w:val="00400AD4"/>
    <w:rsid w:val="00410765"/>
    <w:rsid w:val="00416D6B"/>
    <w:rsid w:val="00420114"/>
    <w:rsid w:val="00420FAE"/>
    <w:rsid w:val="00421E31"/>
    <w:rsid w:val="00422ABE"/>
    <w:rsid w:val="00425C23"/>
    <w:rsid w:val="004262F6"/>
    <w:rsid w:val="00431086"/>
    <w:rsid w:val="00445A98"/>
    <w:rsid w:val="004477D8"/>
    <w:rsid w:val="00450290"/>
    <w:rsid w:val="0045049A"/>
    <w:rsid w:val="00455320"/>
    <w:rsid w:val="00461465"/>
    <w:rsid w:val="00462DC2"/>
    <w:rsid w:val="00464FA3"/>
    <w:rsid w:val="00470270"/>
    <w:rsid w:val="00470410"/>
    <w:rsid w:val="00471C63"/>
    <w:rsid w:val="00472034"/>
    <w:rsid w:val="00473C68"/>
    <w:rsid w:val="00477ECD"/>
    <w:rsid w:val="004849EE"/>
    <w:rsid w:val="00484E18"/>
    <w:rsid w:val="00485F32"/>
    <w:rsid w:val="00486B8C"/>
    <w:rsid w:val="00491457"/>
    <w:rsid w:val="00497666"/>
    <w:rsid w:val="00497B03"/>
    <w:rsid w:val="004A4442"/>
    <w:rsid w:val="004A4F54"/>
    <w:rsid w:val="004B0105"/>
    <w:rsid w:val="004B13FE"/>
    <w:rsid w:val="004B1AF9"/>
    <w:rsid w:val="004B5EB6"/>
    <w:rsid w:val="004B7FF8"/>
    <w:rsid w:val="004C0440"/>
    <w:rsid w:val="004C1E0E"/>
    <w:rsid w:val="004C3557"/>
    <w:rsid w:val="004C7533"/>
    <w:rsid w:val="004D0F57"/>
    <w:rsid w:val="004E006F"/>
    <w:rsid w:val="004F273D"/>
    <w:rsid w:val="004F538A"/>
    <w:rsid w:val="004F657A"/>
    <w:rsid w:val="0050261B"/>
    <w:rsid w:val="00504284"/>
    <w:rsid w:val="00506D89"/>
    <w:rsid w:val="005120CB"/>
    <w:rsid w:val="00514096"/>
    <w:rsid w:val="00514D72"/>
    <w:rsid w:val="0051556B"/>
    <w:rsid w:val="0052046A"/>
    <w:rsid w:val="005214FC"/>
    <w:rsid w:val="00521DCE"/>
    <w:rsid w:val="005231A4"/>
    <w:rsid w:val="00532172"/>
    <w:rsid w:val="005432FC"/>
    <w:rsid w:val="00544C6B"/>
    <w:rsid w:val="00546521"/>
    <w:rsid w:val="005479EA"/>
    <w:rsid w:val="00551674"/>
    <w:rsid w:val="005565D6"/>
    <w:rsid w:val="00556CD2"/>
    <w:rsid w:val="00563B74"/>
    <w:rsid w:val="00565CBE"/>
    <w:rsid w:val="00565EE1"/>
    <w:rsid w:val="005667B7"/>
    <w:rsid w:val="00581F3C"/>
    <w:rsid w:val="00587FE6"/>
    <w:rsid w:val="00594312"/>
    <w:rsid w:val="005C0110"/>
    <w:rsid w:val="005C37DB"/>
    <w:rsid w:val="005C4FAD"/>
    <w:rsid w:val="005C623E"/>
    <w:rsid w:val="005E0D22"/>
    <w:rsid w:val="005E69CB"/>
    <w:rsid w:val="005F3777"/>
    <w:rsid w:val="005F53D0"/>
    <w:rsid w:val="005F63C8"/>
    <w:rsid w:val="006016F5"/>
    <w:rsid w:val="00606318"/>
    <w:rsid w:val="00610CB3"/>
    <w:rsid w:val="006118BC"/>
    <w:rsid w:val="006140B6"/>
    <w:rsid w:val="006262D4"/>
    <w:rsid w:val="0062786F"/>
    <w:rsid w:val="00630686"/>
    <w:rsid w:val="00633AD0"/>
    <w:rsid w:val="00634AFD"/>
    <w:rsid w:val="006351D5"/>
    <w:rsid w:val="0063742B"/>
    <w:rsid w:val="00642B1B"/>
    <w:rsid w:val="00644A1E"/>
    <w:rsid w:val="00655C00"/>
    <w:rsid w:val="006605DA"/>
    <w:rsid w:val="00661BF6"/>
    <w:rsid w:val="00665BEC"/>
    <w:rsid w:val="00666224"/>
    <w:rsid w:val="00670BB2"/>
    <w:rsid w:val="0067182C"/>
    <w:rsid w:val="00672B84"/>
    <w:rsid w:val="00682B23"/>
    <w:rsid w:val="006966FF"/>
    <w:rsid w:val="00696B26"/>
    <w:rsid w:val="00697572"/>
    <w:rsid w:val="006A0C05"/>
    <w:rsid w:val="006B095E"/>
    <w:rsid w:val="006B5E38"/>
    <w:rsid w:val="006D03E3"/>
    <w:rsid w:val="006D2CC9"/>
    <w:rsid w:val="006D2D50"/>
    <w:rsid w:val="006E2F73"/>
    <w:rsid w:val="006E3D85"/>
    <w:rsid w:val="006E71FE"/>
    <w:rsid w:val="006F5FE2"/>
    <w:rsid w:val="006F76E5"/>
    <w:rsid w:val="0070613F"/>
    <w:rsid w:val="00714917"/>
    <w:rsid w:val="00715BA8"/>
    <w:rsid w:val="007210DB"/>
    <w:rsid w:val="00723620"/>
    <w:rsid w:val="00726355"/>
    <w:rsid w:val="00732B5C"/>
    <w:rsid w:val="00735411"/>
    <w:rsid w:val="00741EB7"/>
    <w:rsid w:val="007439B5"/>
    <w:rsid w:val="00745481"/>
    <w:rsid w:val="00757663"/>
    <w:rsid w:val="00760833"/>
    <w:rsid w:val="007626F4"/>
    <w:rsid w:val="0076686A"/>
    <w:rsid w:val="00780261"/>
    <w:rsid w:val="0078159B"/>
    <w:rsid w:val="007842FD"/>
    <w:rsid w:val="0079163B"/>
    <w:rsid w:val="007939FC"/>
    <w:rsid w:val="00793ADA"/>
    <w:rsid w:val="00794F5E"/>
    <w:rsid w:val="007A30C7"/>
    <w:rsid w:val="007A3769"/>
    <w:rsid w:val="007B466D"/>
    <w:rsid w:val="007C057C"/>
    <w:rsid w:val="007C183C"/>
    <w:rsid w:val="007C45FE"/>
    <w:rsid w:val="007C69E3"/>
    <w:rsid w:val="007D0687"/>
    <w:rsid w:val="007D30E1"/>
    <w:rsid w:val="007D44BD"/>
    <w:rsid w:val="007D745E"/>
    <w:rsid w:val="007E2AE6"/>
    <w:rsid w:val="007E5A27"/>
    <w:rsid w:val="007E5CC0"/>
    <w:rsid w:val="007E6288"/>
    <w:rsid w:val="007E6AA4"/>
    <w:rsid w:val="007E6BD4"/>
    <w:rsid w:val="007F1261"/>
    <w:rsid w:val="007F15F7"/>
    <w:rsid w:val="007F4AD6"/>
    <w:rsid w:val="007F579A"/>
    <w:rsid w:val="00806C6E"/>
    <w:rsid w:val="008078B9"/>
    <w:rsid w:val="0081039D"/>
    <w:rsid w:val="00812C7E"/>
    <w:rsid w:val="0081647B"/>
    <w:rsid w:val="00830C34"/>
    <w:rsid w:val="008340CC"/>
    <w:rsid w:val="00835B3F"/>
    <w:rsid w:val="008477BC"/>
    <w:rsid w:val="008478E6"/>
    <w:rsid w:val="00850417"/>
    <w:rsid w:val="00852ED7"/>
    <w:rsid w:val="008550E4"/>
    <w:rsid w:val="00856B92"/>
    <w:rsid w:val="00857E31"/>
    <w:rsid w:val="00862F4C"/>
    <w:rsid w:val="00871600"/>
    <w:rsid w:val="008757E3"/>
    <w:rsid w:val="008808B7"/>
    <w:rsid w:val="00890481"/>
    <w:rsid w:val="008947B5"/>
    <w:rsid w:val="00895B18"/>
    <w:rsid w:val="008A6746"/>
    <w:rsid w:val="008A7275"/>
    <w:rsid w:val="008B05C0"/>
    <w:rsid w:val="008B2ECA"/>
    <w:rsid w:val="008B4AB3"/>
    <w:rsid w:val="008B4DCB"/>
    <w:rsid w:val="008C182F"/>
    <w:rsid w:val="008C1E55"/>
    <w:rsid w:val="008C23FA"/>
    <w:rsid w:val="008D68F2"/>
    <w:rsid w:val="008D6FCD"/>
    <w:rsid w:val="008E06F1"/>
    <w:rsid w:val="008E74D1"/>
    <w:rsid w:val="008F2315"/>
    <w:rsid w:val="008F3D0E"/>
    <w:rsid w:val="008F47F6"/>
    <w:rsid w:val="008F72F4"/>
    <w:rsid w:val="009069C3"/>
    <w:rsid w:val="00911BAA"/>
    <w:rsid w:val="00912E22"/>
    <w:rsid w:val="00914D58"/>
    <w:rsid w:val="009162F4"/>
    <w:rsid w:val="00920332"/>
    <w:rsid w:val="0093476B"/>
    <w:rsid w:val="00955AD6"/>
    <w:rsid w:val="009606AD"/>
    <w:rsid w:val="009614D2"/>
    <w:rsid w:val="00961D35"/>
    <w:rsid w:val="0096526A"/>
    <w:rsid w:val="00981ECE"/>
    <w:rsid w:val="0098260A"/>
    <w:rsid w:val="00985B6B"/>
    <w:rsid w:val="00986340"/>
    <w:rsid w:val="0099617B"/>
    <w:rsid w:val="00996FC9"/>
    <w:rsid w:val="009A552C"/>
    <w:rsid w:val="009A5F63"/>
    <w:rsid w:val="009B476B"/>
    <w:rsid w:val="009B7700"/>
    <w:rsid w:val="009C5D9C"/>
    <w:rsid w:val="009D33BD"/>
    <w:rsid w:val="009D5A2D"/>
    <w:rsid w:val="009E213C"/>
    <w:rsid w:val="009E6526"/>
    <w:rsid w:val="009F5E1B"/>
    <w:rsid w:val="009F6767"/>
    <w:rsid w:val="00A00E6C"/>
    <w:rsid w:val="00A0134E"/>
    <w:rsid w:val="00A01E1F"/>
    <w:rsid w:val="00A06C2B"/>
    <w:rsid w:val="00A10EC1"/>
    <w:rsid w:val="00A154D6"/>
    <w:rsid w:val="00A22BD3"/>
    <w:rsid w:val="00A2794A"/>
    <w:rsid w:val="00A50C4B"/>
    <w:rsid w:val="00A53CD3"/>
    <w:rsid w:val="00A55605"/>
    <w:rsid w:val="00A55DD7"/>
    <w:rsid w:val="00A566FA"/>
    <w:rsid w:val="00A56AA5"/>
    <w:rsid w:val="00A60FBA"/>
    <w:rsid w:val="00A616D3"/>
    <w:rsid w:val="00A64DEC"/>
    <w:rsid w:val="00A82752"/>
    <w:rsid w:val="00A85885"/>
    <w:rsid w:val="00A875C0"/>
    <w:rsid w:val="00A92747"/>
    <w:rsid w:val="00A93DB9"/>
    <w:rsid w:val="00A97524"/>
    <w:rsid w:val="00AA2A79"/>
    <w:rsid w:val="00AA6597"/>
    <w:rsid w:val="00AB33F4"/>
    <w:rsid w:val="00AB6F4C"/>
    <w:rsid w:val="00AB6FE5"/>
    <w:rsid w:val="00AB7CCF"/>
    <w:rsid w:val="00AC39FE"/>
    <w:rsid w:val="00AC3E6F"/>
    <w:rsid w:val="00AC44F3"/>
    <w:rsid w:val="00AC60B0"/>
    <w:rsid w:val="00AD0A4E"/>
    <w:rsid w:val="00AD5CAE"/>
    <w:rsid w:val="00AE1708"/>
    <w:rsid w:val="00AE1ED9"/>
    <w:rsid w:val="00AE5BF4"/>
    <w:rsid w:val="00AF0E42"/>
    <w:rsid w:val="00AF1829"/>
    <w:rsid w:val="00AF1B2D"/>
    <w:rsid w:val="00AF5BEB"/>
    <w:rsid w:val="00B06DAD"/>
    <w:rsid w:val="00B14C44"/>
    <w:rsid w:val="00B165D4"/>
    <w:rsid w:val="00B1676F"/>
    <w:rsid w:val="00B205E9"/>
    <w:rsid w:val="00B35784"/>
    <w:rsid w:val="00B43875"/>
    <w:rsid w:val="00B5097D"/>
    <w:rsid w:val="00B5596A"/>
    <w:rsid w:val="00B56862"/>
    <w:rsid w:val="00B5734F"/>
    <w:rsid w:val="00B573BB"/>
    <w:rsid w:val="00B60000"/>
    <w:rsid w:val="00B622AA"/>
    <w:rsid w:val="00B6286D"/>
    <w:rsid w:val="00B64F5B"/>
    <w:rsid w:val="00B7307A"/>
    <w:rsid w:val="00B74D55"/>
    <w:rsid w:val="00B74DDA"/>
    <w:rsid w:val="00B7645A"/>
    <w:rsid w:val="00B767A9"/>
    <w:rsid w:val="00B81BE6"/>
    <w:rsid w:val="00B82101"/>
    <w:rsid w:val="00B8243B"/>
    <w:rsid w:val="00B82DFB"/>
    <w:rsid w:val="00B82F83"/>
    <w:rsid w:val="00BA0F13"/>
    <w:rsid w:val="00BA34FD"/>
    <w:rsid w:val="00BB00E9"/>
    <w:rsid w:val="00BB14A1"/>
    <w:rsid w:val="00BB2047"/>
    <w:rsid w:val="00BB4EBA"/>
    <w:rsid w:val="00BC31B9"/>
    <w:rsid w:val="00BC32D6"/>
    <w:rsid w:val="00BC4AE7"/>
    <w:rsid w:val="00BC76A3"/>
    <w:rsid w:val="00BC7FEE"/>
    <w:rsid w:val="00BF0E41"/>
    <w:rsid w:val="00BF61A7"/>
    <w:rsid w:val="00C00875"/>
    <w:rsid w:val="00C00A2B"/>
    <w:rsid w:val="00C010F6"/>
    <w:rsid w:val="00C04E08"/>
    <w:rsid w:val="00C04F16"/>
    <w:rsid w:val="00C1259D"/>
    <w:rsid w:val="00C31644"/>
    <w:rsid w:val="00C4269D"/>
    <w:rsid w:val="00C435CA"/>
    <w:rsid w:val="00C5028D"/>
    <w:rsid w:val="00C53B5B"/>
    <w:rsid w:val="00C55369"/>
    <w:rsid w:val="00C55A18"/>
    <w:rsid w:val="00C56578"/>
    <w:rsid w:val="00C60B94"/>
    <w:rsid w:val="00C61018"/>
    <w:rsid w:val="00C61CA7"/>
    <w:rsid w:val="00C63042"/>
    <w:rsid w:val="00C668A1"/>
    <w:rsid w:val="00C75B4D"/>
    <w:rsid w:val="00C76444"/>
    <w:rsid w:val="00C87746"/>
    <w:rsid w:val="00C87899"/>
    <w:rsid w:val="00C87E0B"/>
    <w:rsid w:val="00CA0BE9"/>
    <w:rsid w:val="00CA39F2"/>
    <w:rsid w:val="00CA7218"/>
    <w:rsid w:val="00CB2021"/>
    <w:rsid w:val="00CB2DA7"/>
    <w:rsid w:val="00CC1EBA"/>
    <w:rsid w:val="00CC20D2"/>
    <w:rsid w:val="00CC248D"/>
    <w:rsid w:val="00CC5CA8"/>
    <w:rsid w:val="00CD50DB"/>
    <w:rsid w:val="00CD775E"/>
    <w:rsid w:val="00CD7993"/>
    <w:rsid w:val="00CE4022"/>
    <w:rsid w:val="00CF2FA4"/>
    <w:rsid w:val="00CF435B"/>
    <w:rsid w:val="00CF7E2E"/>
    <w:rsid w:val="00D0151A"/>
    <w:rsid w:val="00D02716"/>
    <w:rsid w:val="00D0296E"/>
    <w:rsid w:val="00D02B94"/>
    <w:rsid w:val="00D04ED0"/>
    <w:rsid w:val="00D17EE3"/>
    <w:rsid w:val="00D2008D"/>
    <w:rsid w:val="00D21015"/>
    <w:rsid w:val="00D24C9A"/>
    <w:rsid w:val="00D25ADB"/>
    <w:rsid w:val="00D33401"/>
    <w:rsid w:val="00D35DB4"/>
    <w:rsid w:val="00D40533"/>
    <w:rsid w:val="00D41F8A"/>
    <w:rsid w:val="00D455CE"/>
    <w:rsid w:val="00D70D0B"/>
    <w:rsid w:val="00D771E6"/>
    <w:rsid w:val="00D9035D"/>
    <w:rsid w:val="00D9277C"/>
    <w:rsid w:val="00DA00DC"/>
    <w:rsid w:val="00DA2782"/>
    <w:rsid w:val="00DA3688"/>
    <w:rsid w:val="00DA5C24"/>
    <w:rsid w:val="00DA6770"/>
    <w:rsid w:val="00DA700F"/>
    <w:rsid w:val="00DA7122"/>
    <w:rsid w:val="00DB0B88"/>
    <w:rsid w:val="00DB22A7"/>
    <w:rsid w:val="00DB5205"/>
    <w:rsid w:val="00DC4BAE"/>
    <w:rsid w:val="00DC6583"/>
    <w:rsid w:val="00DD03B8"/>
    <w:rsid w:val="00DD4060"/>
    <w:rsid w:val="00DD594D"/>
    <w:rsid w:val="00DE036E"/>
    <w:rsid w:val="00DE0E34"/>
    <w:rsid w:val="00DE319B"/>
    <w:rsid w:val="00DE4C61"/>
    <w:rsid w:val="00DF01CB"/>
    <w:rsid w:val="00DF2D4E"/>
    <w:rsid w:val="00DF2D7A"/>
    <w:rsid w:val="00DF5262"/>
    <w:rsid w:val="00E00781"/>
    <w:rsid w:val="00E05EDD"/>
    <w:rsid w:val="00E12516"/>
    <w:rsid w:val="00E1694D"/>
    <w:rsid w:val="00E244AE"/>
    <w:rsid w:val="00E36274"/>
    <w:rsid w:val="00E37D63"/>
    <w:rsid w:val="00E40837"/>
    <w:rsid w:val="00E41F2E"/>
    <w:rsid w:val="00E42798"/>
    <w:rsid w:val="00E43D7F"/>
    <w:rsid w:val="00E53091"/>
    <w:rsid w:val="00E54525"/>
    <w:rsid w:val="00E6110D"/>
    <w:rsid w:val="00E70FB0"/>
    <w:rsid w:val="00E74426"/>
    <w:rsid w:val="00E80DB2"/>
    <w:rsid w:val="00E842E3"/>
    <w:rsid w:val="00E8496C"/>
    <w:rsid w:val="00E928F0"/>
    <w:rsid w:val="00E929D3"/>
    <w:rsid w:val="00E95BA0"/>
    <w:rsid w:val="00E95D38"/>
    <w:rsid w:val="00E97E1D"/>
    <w:rsid w:val="00E97E85"/>
    <w:rsid w:val="00E97E90"/>
    <w:rsid w:val="00EA13F0"/>
    <w:rsid w:val="00EA2F0E"/>
    <w:rsid w:val="00EA3489"/>
    <w:rsid w:val="00EA445F"/>
    <w:rsid w:val="00EB3F76"/>
    <w:rsid w:val="00EC10CF"/>
    <w:rsid w:val="00EC30F7"/>
    <w:rsid w:val="00EC31F4"/>
    <w:rsid w:val="00EC4FE3"/>
    <w:rsid w:val="00EC5757"/>
    <w:rsid w:val="00ED3545"/>
    <w:rsid w:val="00ED62C6"/>
    <w:rsid w:val="00ED7297"/>
    <w:rsid w:val="00EF39E6"/>
    <w:rsid w:val="00F00AE3"/>
    <w:rsid w:val="00F04847"/>
    <w:rsid w:val="00F10179"/>
    <w:rsid w:val="00F27933"/>
    <w:rsid w:val="00F3345B"/>
    <w:rsid w:val="00F34DE6"/>
    <w:rsid w:val="00F41708"/>
    <w:rsid w:val="00F44570"/>
    <w:rsid w:val="00F52F09"/>
    <w:rsid w:val="00F5454D"/>
    <w:rsid w:val="00F5648D"/>
    <w:rsid w:val="00F56936"/>
    <w:rsid w:val="00F571E5"/>
    <w:rsid w:val="00F6434F"/>
    <w:rsid w:val="00F77B25"/>
    <w:rsid w:val="00F82EEF"/>
    <w:rsid w:val="00F8710E"/>
    <w:rsid w:val="00F93E34"/>
    <w:rsid w:val="00F94896"/>
    <w:rsid w:val="00F9530F"/>
    <w:rsid w:val="00FA4A5F"/>
    <w:rsid w:val="00FB18F7"/>
    <w:rsid w:val="00FB25DE"/>
    <w:rsid w:val="00FC0232"/>
    <w:rsid w:val="00FC0BE5"/>
    <w:rsid w:val="00FC2842"/>
    <w:rsid w:val="00FC5501"/>
    <w:rsid w:val="00FC6037"/>
    <w:rsid w:val="00FD1FA1"/>
    <w:rsid w:val="00FE00C3"/>
    <w:rsid w:val="00FE1727"/>
    <w:rsid w:val="00FF283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826A0A"/>
  <w15:docId w15:val="{FADD9017-F7C9-4F03-B8D2-CB3A409E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A0C05"/>
    <w:pPr>
      <w:spacing w:after="0" w:line="240" w:lineRule="auto"/>
    </w:pPr>
    <w:rPr>
      <w:rFonts w:ascii="Times New Roman" w:eastAsia="Times New Roman" w:hAnsi="Times New Roman" w:cs="Times New Roman"/>
      <w:sz w:val="20"/>
      <w:szCs w:val="20"/>
      <w:lang w:val="ru-RU" w:eastAsia="ru-RU"/>
    </w:rPr>
  </w:style>
  <w:style w:type="paragraph" w:styleId="2">
    <w:name w:val="heading 2"/>
    <w:basedOn w:val="a"/>
    <w:next w:val="a"/>
    <w:link w:val="20"/>
    <w:uiPriority w:val="9"/>
    <w:semiHidden/>
    <w:unhideWhenUsed/>
    <w:qFormat/>
    <w:rsid w:val="00ED62C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0"/>
    <w:qFormat/>
    <w:rsid w:val="008078B9"/>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8078B9"/>
    <w:rPr>
      <w:rFonts w:ascii="Arial" w:eastAsia="Times New Roman" w:hAnsi="Arial" w:cs="Arial"/>
      <w:b/>
      <w:bCs/>
      <w:sz w:val="26"/>
      <w:szCs w:val="26"/>
      <w:lang w:val="ru-RU" w:eastAsia="ru-RU"/>
    </w:rPr>
  </w:style>
  <w:style w:type="character" w:styleId="a3">
    <w:name w:val="page number"/>
    <w:basedOn w:val="a0"/>
    <w:rsid w:val="008078B9"/>
  </w:style>
  <w:style w:type="paragraph" w:styleId="21">
    <w:name w:val="List 2"/>
    <w:basedOn w:val="a"/>
    <w:rsid w:val="008078B9"/>
    <w:pPr>
      <w:ind w:left="720" w:hanging="360"/>
      <w:jc w:val="both"/>
    </w:pPr>
    <w:rPr>
      <w:rFonts w:ascii="Pragmatica" w:hAnsi="Pragmatica"/>
      <w:sz w:val="24"/>
    </w:rPr>
  </w:style>
  <w:style w:type="paragraph" w:styleId="a4">
    <w:name w:val="header"/>
    <w:basedOn w:val="a"/>
    <w:link w:val="a5"/>
    <w:rsid w:val="008078B9"/>
    <w:pPr>
      <w:tabs>
        <w:tab w:val="center" w:pos="4320"/>
        <w:tab w:val="right" w:pos="8640"/>
      </w:tabs>
      <w:spacing w:line="360" w:lineRule="auto"/>
      <w:ind w:firstLine="567"/>
      <w:jc w:val="both"/>
    </w:pPr>
    <w:rPr>
      <w:rFonts w:ascii="TimesET" w:hAnsi="TimesET"/>
      <w:sz w:val="24"/>
    </w:rPr>
  </w:style>
  <w:style w:type="character" w:customStyle="1" w:styleId="a5">
    <w:name w:val="Верхній колонтитул Знак"/>
    <w:basedOn w:val="a0"/>
    <w:link w:val="a4"/>
    <w:rsid w:val="008078B9"/>
    <w:rPr>
      <w:rFonts w:ascii="TimesET" w:eastAsia="Times New Roman" w:hAnsi="TimesET" w:cs="Times New Roman"/>
      <w:sz w:val="24"/>
      <w:szCs w:val="20"/>
      <w:lang w:val="ru-RU" w:eastAsia="ru-RU"/>
    </w:rPr>
  </w:style>
  <w:style w:type="paragraph" w:styleId="a6">
    <w:name w:val="footer"/>
    <w:basedOn w:val="a"/>
    <w:link w:val="a7"/>
    <w:uiPriority w:val="99"/>
    <w:rsid w:val="008078B9"/>
    <w:pPr>
      <w:tabs>
        <w:tab w:val="center" w:pos="4320"/>
        <w:tab w:val="right" w:pos="8640"/>
      </w:tabs>
      <w:spacing w:line="360" w:lineRule="auto"/>
      <w:ind w:firstLine="567"/>
      <w:jc w:val="both"/>
    </w:pPr>
    <w:rPr>
      <w:rFonts w:ascii="TimesET" w:hAnsi="TimesET"/>
      <w:sz w:val="24"/>
    </w:rPr>
  </w:style>
  <w:style w:type="character" w:customStyle="1" w:styleId="a7">
    <w:name w:val="Нижній колонтитул Знак"/>
    <w:basedOn w:val="a0"/>
    <w:link w:val="a6"/>
    <w:uiPriority w:val="99"/>
    <w:rsid w:val="008078B9"/>
    <w:rPr>
      <w:rFonts w:ascii="TimesET" w:eastAsia="Times New Roman" w:hAnsi="TimesET" w:cs="Times New Roman"/>
      <w:sz w:val="24"/>
      <w:szCs w:val="20"/>
      <w:lang w:val="ru-RU" w:eastAsia="ru-RU"/>
    </w:rPr>
  </w:style>
  <w:style w:type="paragraph" w:styleId="31">
    <w:name w:val="Body Text Indent 3"/>
    <w:basedOn w:val="a"/>
    <w:link w:val="32"/>
    <w:rsid w:val="008078B9"/>
    <w:pPr>
      <w:spacing w:after="120"/>
      <w:ind w:left="283"/>
    </w:pPr>
    <w:rPr>
      <w:sz w:val="16"/>
      <w:szCs w:val="16"/>
    </w:rPr>
  </w:style>
  <w:style w:type="character" w:customStyle="1" w:styleId="32">
    <w:name w:val="Основний текст з відступом 3 Знак"/>
    <w:basedOn w:val="a0"/>
    <w:link w:val="31"/>
    <w:rsid w:val="008078B9"/>
    <w:rPr>
      <w:rFonts w:ascii="Times New Roman" w:eastAsia="Times New Roman" w:hAnsi="Times New Roman" w:cs="Times New Roman"/>
      <w:sz w:val="16"/>
      <w:szCs w:val="16"/>
      <w:lang w:val="ru-RU" w:eastAsia="ru-RU"/>
    </w:rPr>
  </w:style>
  <w:style w:type="character" w:styleId="a8">
    <w:name w:val="Hyperlink"/>
    <w:rsid w:val="008078B9"/>
    <w:rPr>
      <w:color w:val="0563C1"/>
      <w:u w:val="single"/>
    </w:rPr>
  </w:style>
  <w:style w:type="paragraph" w:customStyle="1" w:styleId="210">
    <w:name w:val="Основной текст 21"/>
    <w:basedOn w:val="a"/>
    <w:rsid w:val="008078B9"/>
    <w:pPr>
      <w:suppressAutoHyphens/>
      <w:autoSpaceDE w:val="0"/>
      <w:spacing w:after="120" w:line="480" w:lineRule="auto"/>
    </w:pPr>
    <w:rPr>
      <w:rFonts w:ascii="Courier New" w:hAnsi="Courier New" w:cs="Courier New"/>
      <w:sz w:val="28"/>
      <w:szCs w:val="28"/>
      <w:lang w:eastAsia="ar-SA"/>
    </w:rPr>
  </w:style>
  <w:style w:type="paragraph" w:styleId="a9">
    <w:name w:val="List Paragraph"/>
    <w:aliases w:val="Абзац списку 1,тв-Абзац списка,название табл/рис,заголовок 1.1,List Paragraph (numbered (a)),List_Paragraph,Multilevel para_II,List Paragraph1,List Paragraph-ExecSummary,Akapit z listą BS,Bullets,List Paragraph 1,References,Абзац списка1"/>
    <w:basedOn w:val="a"/>
    <w:link w:val="aa"/>
    <w:uiPriority w:val="1"/>
    <w:qFormat/>
    <w:rsid w:val="008078B9"/>
    <w:pPr>
      <w:ind w:left="720"/>
      <w:contextualSpacing/>
    </w:pPr>
  </w:style>
  <w:style w:type="character" w:styleId="ab">
    <w:name w:val="annotation reference"/>
    <w:basedOn w:val="a0"/>
    <w:uiPriority w:val="99"/>
    <w:semiHidden/>
    <w:unhideWhenUsed/>
    <w:rsid w:val="00E54525"/>
    <w:rPr>
      <w:sz w:val="16"/>
      <w:szCs w:val="16"/>
    </w:rPr>
  </w:style>
  <w:style w:type="paragraph" w:styleId="ac">
    <w:name w:val="annotation text"/>
    <w:basedOn w:val="a"/>
    <w:link w:val="ad"/>
    <w:uiPriority w:val="99"/>
    <w:semiHidden/>
    <w:unhideWhenUsed/>
    <w:rsid w:val="00E54525"/>
  </w:style>
  <w:style w:type="character" w:customStyle="1" w:styleId="ad">
    <w:name w:val="Текст примітки Знак"/>
    <w:basedOn w:val="a0"/>
    <w:link w:val="ac"/>
    <w:uiPriority w:val="99"/>
    <w:semiHidden/>
    <w:rsid w:val="00E54525"/>
    <w:rPr>
      <w:rFonts w:ascii="Times New Roman" w:eastAsia="Times New Roman" w:hAnsi="Times New Roman" w:cs="Times New Roman"/>
      <w:sz w:val="20"/>
      <w:szCs w:val="20"/>
      <w:lang w:val="ru-RU" w:eastAsia="ru-RU"/>
    </w:rPr>
  </w:style>
  <w:style w:type="paragraph" w:styleId="ae">
    <w:name w:val="annotation subject"/>
    <w:basedOn w:val="ac"/>
    <w:next w:val="ac"/>
    <w:link w:val="af"/>
    <w:uiPriority w:val="99"/>
    <w:semiHidden/>
    <w:unhideWhenUsed/>
    <w:rsid w:val="00E54525"/>
    <w:rPr>
      <w:b/>
      <w:bCs/>
    </w:rPr>
  </w:style>
  <w:style w:type="character" w:customStyle="1" w:styleId="af">
    <w:name w:val="Тема примітки Знак"/>
    <w:basedOn w:val="ad"/>
    <w:link w:val="ae"/>
    <w:uiPriority w:val="99"/>
    <w:semiHidden/>
    <w:rsid w:val="00E54525"/>
    <w:rPr>
      <w:rFonts w:ascii="Times New Roman" w:eastAsia="Times New Roman" w:hAnsi="Times New Roman" w:cs="Times New Roman"/>
      <w:b/>
      <w:bCs/>
      <w:sz w:val="20"/>
      <w:szCs w:val="20"/>
      <w:lang w:val="ru-RU" w:eastAsia="ru-RU"/>
    </w:rPr>
  </w:style>
  <w:style w:type="paragraph" w:styleId="af0">
    <w:name w:val="Balloon Text"/>
    <w:basedOn w:val="a"/>
    <w:link w:val="af1"/>
    <w:uiPriority w:val="99"/>
    <w:semiHidden/>
    <w:unhideWhenUsed/>
    <w:rsid w:val="00E54525"/>
    <w:rPr>
      <w:rFonts w:ascii="Segoe UI" w:hAnsi="Segoe UI" w:cs="Segoe UI"/>
      <w:sz w:val="18"/>
      <w:szCs w:val="18"/>
    </w:rPr>
  </w:style>
  <w:style w:type="character" w:customStyle="1" w:styleId="af1">
    <w:name w:val="Текст у виносці Знак"/>
    <w:basedOn w:val="a0"/>
    <w:link w:val="af0"/>
    <w:uiPriority w:val="99"/>
    <w:semiHidden/>
    <w:rsid w:val="00E54525"/>
    <w:rPr>
      <w:rFonts w:ascii="Segoe UI" w:eastAsia="Times New Roman" w:hAnsi="Segoe UI" w:cs="Segoe UI"/>
      <w:sz w:val="18"/>
      <w:szCs w:val="18"/>
      <w:lang w:val="ru-RU" w:eastAsia="ru-RU"/>
    </w:rPr>
  </w:style>
  <w:style w:type="character" w:customStyle="1" w:styleId="1">
    <w:name w:val="Неразрешенное упоминание1"/>
    <w:basedOn w:val="a0"/>
    <w:uiPriority w:val="99"/>
    <w:semiHidden/>
    <w:unhideWhenUsed/>
    <w:rsid w:val="00E54525"/>
    <w:rPr>
      <w:color w:val="605E5C"/>
      <w:shd w:val="clear" w:color="auto" w:fill="E1DFDD"/>
    </w:rPr>
  </w:style>
  <w:style w:type="character" w:customStyle="1" w:styleId="aa">
    <w:name w:val="Абзац списку Знак"/>
    <w:aliases w:val="Абзац списку 1 Знак,тв-Абзац списка Знак,название табл/рис Знак,заголовок 1.1 Знак,List Paragraph (numbered (a)) Знак,List_Paragraph Знак,Multilevel para_II Знак,List Paragraph1 Знак,List Paragraph-ExecSummary Знак,Bullets Знак"/>
    <w:link w:val="a9"/>
    <w:uiPriority w:val="34"/>
    <w:qFormat/>
    <w:locked/>
    <w:rsid w:val="000C1DF7"/>
    <w:rPr>
      <w:rFonts w:ascii="Times New Roman" w:eastAsia="Times New Roman" w:hAnsi="Times New Roman" w:cs="Times New Roman"/>
      <w:sz w:val="20"/>
      <w:szCs w:val="20"/>
      <w:lang w:val="ru-RU" w:eastAsia="ru-RU"/>
    </w:rPr>
  </w:style>
  <w:style w:type="character" w:customStyle="1" w:styleId="22">
    <w:name w:val="Основной текст 2 Знак"/>
    <w:rsid w:val="00A566FA"/>
    <w:rPr>
      <w:rFonts w:ascii="Calibri" w:eastAsia="Calibri" w:hAnsi="Calibri"/>
      <w:b/>
    </w:rPr>
  </w:style>
  <w:style w:type="character" w:customStyle="1" w:styleId="20">
    <w:name w:val="Заголовок 2 Знак"/>
    <w:basedOn w:val="a0"/>
    <w:link w:val="2"/>
    <w:uiPriority w:val="9"/>
    <w:semiHidden/>
    <w:rsid w:val="00ED62C6"/>
    <w:rPr>
      <w:rFonts w:asciiTheme="majorHAnsi" w:eastAsiaTheme="majorEastAsia" w:hAnsiTheme="majorHAnsi" w:cstheme="majorBidi"/>
      <w:color w:val="2F5496" w:themeColor="accent1" w:themeShade="BF"/>
      <w:sz w:val="26"/>
      <w:szCs w:val="26"/>
      <w:lang w:val="ru-RU" w:eastAsia="ru-RU"/>
    </w:rPr>
  </w:style>
  <w:style w:type="paragraph" w:styleId="af2">
    <w:name w:val="Revision"/>
    <w:hidden/>
    <w:uiPriority w:val="99"/>
    <w:semiHidden/>
    <w:rsid w:val="00A55605"/>
    <w:pPr>
      <w:spacing w:after="0" w:line="240" w:lineRule="auto"/>
    </w:pPr>
    <w:rPr>
      <w:rFonts w:ascii="Times New Roman" w:eastAsia="Times New Roman" w:hAnsi="Times New Roman" w:cs="Times New Roman"/>
      <w:sz w:val="20"/>
      <w:szCs w:val="20"/>
      <w:lang w:val="ru-RU" w:eastAsia="ru-RU"/>
    </w:rPr>
  </w:style>
  <w:style w:type="character" w:styleId="af3">
    <w:name w:val="Unresolved Mention"/>
    <w:basedOn w:val="a0"/>
    <w:uiPriority w:val="99"/>
    <w:semiHidden/>
    <w:unhideWhenUsed/>
    <w:rsid w:val="002C4899"/>
    <w:rPr>
      <w:color w:val="605E5C"/>
      <w:shd w:val="clear" w:color="auto" w:fill="E1DFDD"/>
    </w:rPr>
  </w:style>
  <w:style w:type="table" w:customStyle="1" w:styleId="10">
    <w:name w:val="Сітка таблиці1"/>
    <w:basedOn w:val="a1"/>
    <w:next w:val="af4"/>
    <w:uiPriority w:val="59"/>
    <w:rsid w:val="00C12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ітка таблиці2"/>
    <w:basedOn w:val="a1"/>
    <w:next w:val="af4"/>
    <w:uiPriority w:val="59"/>
    <w:rsid w:val="00C1259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4">
    <w:name w:val="Table Grid"/>
    <w:basedOn w:val="a1"/>
    <w:uiPriority w:val="39"/>
    <w:rsid w:val="00C125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Normal (Web)"/>
    <w:basedOn w:val="a"/>
    <w:uiPriority w:val="99"/>
    <w:semiHidden/>
    <w:unhideWhenUsed/>
    <w:rsid w:val="0034515C"/>
    <w:pPr>
      <w:spacing w:before="100" w:beforeAutospacing="1" w:after="100" w:afterAutospacing="1"/>
    </w:pPr>
    <w:rPr>
      <w:sz w:val="24"/>
      <w:szCs w:val="24"/>
      <w:lang w:val="uk-UA" w:eastAsia="uk-UA"/>
    </w:rPr>
  </w:style>
  <w:style w:type="character" w:styleId="af6">
    <w:name w:val="FollowedHyperlink"/>
    <w:basedOn w:val="a0"/>
    <w:uiPriority w:val="99"/>
    <w:semiHidden/>
    <w:unhideWhenUsed/>
    <w:rsid w:val="0034515C"/>
    <w:rPr>
      <w:color w:val="954F72" w:themeColor="followedHyperlink"/>
      <w:u w:val="single"/>
    </w:rPr>
  </w:style>
  <w:style w:type="character" w:customStyle="1" w:styleId="normaltextrun">
    <w:name w:val="normaltextrun"/>
    <w:basedOn w:val="a0"/>
    <w:rsid w:val="000E6CEC"/>
  </w:style>
  <w:style w:type="character" w:customStyle="1" w:styleId="eop">
    <w:name w:val="eop"/>
    <w:basedOn w:val="a0"/>
    <w:rsid w:val="000E6C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808819">
      <w:bodyDiv w:val="1"/>
      <w:marLeft w:val="0"/>
      <w:marRight w:val="0"/>
      <w:marTop w:val="0"/>
      <w:marBottom w:val="0"/>
      <w:divBdr>
        <w:top w:val="none" w:sz="0" w:space="0" w:color="auto"/>
        <w:left w:val="none" w:sz="0" w:space="0" w:color="auto"/>
        <w:bottom w:val="none" w:sz="0" w:space="0" w:color="auto"/>
        <w:right w:val="none" w:sz="0" w:space="0" w:color="auto"/>
      </w:divBdr>
    </w:div>
    <w:div w:id="366297188">
      <w:bodyDiv w:val="1"/>
      <w:marLeft w:val="0"/>
      <w:marRight w:val="0"/>
      <w:marTop w:val="0"/>
      <w:marBottom w:val="0"/>
      <w:divBdr>
        <w:top w:val="none" w:sz="0" w:space="0" w:color="auto"/>
        <w:left w:val="none" w:sz="0" w:space="0" w:color="auto"/>
        <w:bottom w:val="none" w:sz="0" w:space="0" w:color="auto"/>
        <w:right w:val="none" w:sz="0" w:space="0" w:color="auto"/>
      </w:divBdr>
    </w:div>
    <w:div w:id="498421704">
      <w:bodyDiv w:val="1"/>
      <w:marLeft w:val="0"/>
      <w:marRight w:val="0"/>
      <w:marTop w:val="0"/>
      <w:marBottom w:val="0"/>
      <w:divBdr>
        <w:top w:val="none" w:sz="0" w:space="0" w:color="auto"/>
        <w:left w:val="none" w:sz="0" w:space="0" w:color="auto"/>
        <w:bottom w:val="none" w:sz="0" w:space="0" w:color="auto"/>
        <w:right w:val="none" w:sz="0" w:space="0" w:color="auto"/>
      </w:divBdr>
    </w:div>
    <w:div w:id="514421720">
      <w:bodyDiv w:val="1"/>
      <w:marLeft w:val="0"/>
      <w:marRight w:val="0"/>
      <w:marTop w:val="0"/>
      <w:marBottom w:val="0"/>
      <w:divBdr>
        <w:top w:val="none" w:sz="0" w:space="0" w:color="auto"/>
        <w:left w:val="none" w:sz="0" w:space="0" w:color="auto"/>
        <w:bottom w:val="none" w:sz="0" w:space="0" w:color="auto"/>
        <w:right w:val="none" w:sz="0" w:space="0" w:color="auto"/>
      </w:divBdr>
    </w:div>
    <w:div w:id="531385595">
      <w:bodyDiv w:val="1"/>
      <w:marLeft w:val="0"/>
      <w:marRight w:val="0"/>
      <w:marTop w:val="0"/>
      <w:marBottom w:val="0"/>
      <w:divBdr>
        <w:top w:val="none" w:sz="0" w:space="0" w:color="auto"/>
        <w:left w:val="none" w:sz="0" w:space="0" w:color="auto"/>
        <w:bottom w:val="none" w:sz="0" w:space="0" w:color="auto"/>
        <w:right w:val="none" w:sz="0" w:space="0" w:color="auto"/>
      </w:divBdr>
    </w:div>
    <w:div w:id="592277265">
      <w:bodyDiv w:val="1"/>
      <w:marLeft w:val="0"/>
      <w:marRight w:val="0"/>
      <w:marTop w:val="0"/>
      <w:marBottom w:val="0"/>
      <w:divBdr>
        <w:top w:val="none" w:sz="0" w:space="0" w:color="auto"/>
        <w:left w:val="none" w:sz="0" w:space="0" w:color="auto"/>
        <w:bottom w:val="none" w:sz="0" w:space="0" w:color="auto"/>
        <w:right w:val="none" w:sz="0" w:space="0" w:color="auto"/>
      </w:divBdr>
    </w:div>
    <w:div w:id="662049477">
      <w:bodyDiv w:val="1"/>
      <w:marLeft w:val="0"/>
      <w:marRight w:val="0"/>
      <w:marTop w:val="0"/>
      <w:marBottom w:val="0"/>
      <w:divBdr>
        <w:top w:val="none" w:sz="0" w:space="0" w:color="auto"/>
        <w:left w:val="none" w:sz="0" w:space="0" w:color="auto"/>
        <w:bottom w:val="none" w:sz="0" w:space="0" w:color="auto"/>
        <w:right w:val="none" w:sz="0" w:space="0" w:color="auto"/>
      </w:divBdr>
    </w:div>
    <w:div w:id="803622416">
      <w:bodyDiv w:val="1"/>
      <w:marLeft w:val="0"/>
      <w:marRight w:val="0"/>
      <w:marTop w:val="0"/>
      <w:marBottom w:val="0"/>
      <w:divBdr>
        <w:top w:val="none" w:sz="0" w:space="0" w:color="auto"/>
        <w:left w:val="none" w:sz="0" w:space="0" w:color="auto"/>
        <w:bottom w:val="none" w:sz="0" w:space="0" w:color="auto"/>
        <w:right w:val="none" w:sz="0" w:space="0" w:color="auto"/>
      </w:divBdr>
    </w:div>
    <w:div w:id="918561895">
      <w:bodyDiv w:val="1"/>
      <w:marLeft w:val="0"/>
      <w:marRight w:val="0"/>
      <w:marTop w:val="0"/>
      <w:marBottom w:val="0"/>
      <w:divBdr>
        <w:top w:val="none" w:sz="0" w:space="0" w:color="auto"/>
        <w:left w:val="none" w:sz="0" w:space="0" w:color="auto"/>
        <w:bottom w:val="none" w:sz="0" w:space="0" w:color="auto"/>
        <w:right w:val="none" w:sz="0" w:space="0" w:color="auto"/>
      </w:divBdr>
    </w:div>
    <w:div w:id="951126642">
      <w:bodyDiv w:val="1"/>
      <w:marLeft w:val="0"/>
      <w:marRight w:val="0"/>
      <w:marTop w:val="0"/>
      <w:marBottom w:val="0"/>
      <w:divBdr>
        <w:top w:val="none" w:sz="0" w:space="0" w:color="auto"/>
        <w:left w:val="none" w:sz="0" w:space="0" w:color="auto"/>
        <w:bottom w:val="none" w:sz="0" w:space="0" w:color="auto"/>
        <w:right w:val="none" w:sz="0" w:space="0" w:color="auto"/>
      </w:divBdr>
    </w:div>
    <w:div w:id="970600246">
      <w:bodyDiv w:val="1"/>
      <w:marLeft w:val="0"/>
      <w:marRight w:val="0"/>
      <w:marTop w:val="0"/>
      <w:marBottom w:val="0"/>
      <w:divBdr>
        <w:top w:val="none" w:sz="0" w:space="0" w:color="auto"/>
        <w:left w:val="none" w:sz="0" w:space="0" w:color="auto"/>
        <w:bottom w:val="none" w:sz="0" w:space="0" w:color="auto"/>
        <w:right w:val="none" w:sz="0" w:space="0" w:color="auto"/>
      </w:divBdr>
    </w:div>
    <w:div w:id="1002126002">
      <w:bodyDiv w:val="1"/>
      <w:marLeft w:val="0"/>
      <w:marRight w:val="0"/>
      <w:marTop w:val="0"/>
      <w:marBottom w:val="0"/>
      <w:divBdr>
        <w:top w:val="none" w:sz="0" w:space="0" w:color="auto"/>
        <w:left w:val="none" w:sz="0" w:space="0" w:color="auto"/>
        <w:bottom w:val="none" w:sz="0" w:space="0" w:color="auto"/>
        <w:right w:val="none" w:sz="0" w:space="0" w:color="auto"/>
      </w:divBdr>
    </w:div>
    <w:div w:id="1058014536">
      <w:bodyDiv w:val="1"/>
      <w:marLeft w:val="0"/>
      <w:marRight w:val="0"/>
      <w:marTop w:val="0"/>
      <w:marBottom w:val="0"/>
      <w:divBdr>
        <w:top w:val="none" w:sz="0" w:space="0" w:color="auto"/>
        <w:left w:val="none" w:sz="0" w:space="0" w:color="auto"/>
        <w:bottom w:val="none" w:sz="0" w:space="0" w:color="auto"/>
        <w:right w:val="none" w:sz="0" w:space="0" w:color="auto"/>
      </w:divBdr>
    </w:div>
    <w:div w:id="1079248220">
      <w:bodyDiv w:val="1"/>
      <w:marLeft w:val="0"/>
      <w:marRight w:val="0"/>
      <w:marTop w:val="0"/>
      <w:marBottom w:val="0"/>
      <w:divBdr>
        <w:top w:val="none" w:sz="0" w:space="0" w:color="auto"/>
        <w:left w:val="none" w:sz="0" w:space="0" w:color="auto"/>
        <w:bottom w:val="none" w:sz="0" w:space="0" w:color="auto"/>
        <w:right w:val="none" w:sz="0" w:space="0" w:color="auto"/>
      </w:divBdr>
    </w:div>
    <w:div w:id="1148857864">
      <w:bodyDiv w:val="1"/>
      <w:marLeft w:val="0"/>
      <w:marRight w:val="0"/>
      <w:marTop w:val="0"/>
      <w:marBottom w:val="0"/>
      <w:divBdr>
        <w:top w:val="none" w:sz="0" w:space="0" w:color="auto"/>
        <w:left w:val="none" w:sz="0" w:space="0" w:color="auto"/>
        <w:bottom w:val="none" w:sz="0" w:space="0" w:color="auto"/>
        <w:right w:val="none" w:sz="0" w:space="0" w:color="auto"/>
      </w:divBdr>
    </w:div>
    <w:div w:id="1162045399">
      <w:bodyDiv w:val="1"/>
      <w:marLeft w:val="0"/>
      <w:marRight w:val="0"/>
      <w:marTop w:val="0"/>
      <w:marBottom w:val="0"/>
      <w:divBdr>
        <w:top w:val="none" w:sz="0" w:space="0" w:color="auto"/>
        <w:left w:val="none" w:sz="0" w:space="0" w:color="auto"/>
        <w:bottom w:val="none" w:sz="0" w:space="0" w:color="auto"/>
        <w:right w:val="none" w:sz="0" w:space="0" w:color="auto"/>
      </w:divBdr>
    </w:div>
    <w:div w:id="1308974831">
      <w:bodyDiv w:val="1"/>
      <w:marLeft w:val="0"/>
      <w:marRight w:val="0"/>
      <w:marTop w:val="0"/>
      <w:marBottom w:val="0"/>
      <w:divBdr>
        <w:top w:val="none" w:sz="0" w:space="0" w:color="auto"/>
        <w:left w:val="none" w:sz="0" w:space="0" w:color="auto"/>
        <w:bottom w:val="none" w:sz="0" w:space="0" w:color="auto"/>
        <w:right w:val="none" w:sz="0" w:space="0" w:color="auto"/>
      </w:divBdr>
    </w:div>
    <w:div w:id="1382097501">
      <w:bodyDiv w:val="1"/>
      <w:marLeft w:val="0"/>
      <w:marRight w:val="0"/>
      <w:marTop w:val="0"/>
      <w:marBottom w:val="0"/>
      <w:divBdr>
        <w:top w:val="none" w:sz="0" w:space="0" w:color="auto"/>
        <w:left w:val="none" w:sz="0" w:space="0" w:color="auto"/>
        <w:bottom w:val="none" w:sz="0" w:space="0" w:color="auto"/>
        <w:right w:val="none" w:sz="0" w:space="0" w:color="auto"/>
      </w:divBdr>
    </w:div>
    <w:div w:id="1527134121">
      <w:bodyDiv w:val="1"/>
      <w:marLeft w:val="0"/>
      <w:marRight w:val="0"/>
      <w:marTop w:val="0"/>
      <w:marBottom w:val="0"/>
      <w:divBdr>
        <w:top w:val="none" w:sz="0" w:space="0" w:color="auto"/>
        <w:left w:val="none" w:sz="0" w:space="0" w:color="auto"/>
        <w:bottom w:val="none" w:sz="0" w:space="0" w:color="auto"/>
        <w:right w:val="none" w:sz="0" w:space="0" w:color="auto"/>
      </w:divBdr>
    </w:div>
    <w:div w:id="1733456920">
      <w:bodyDiv w:val="1"/>
      <w:marLeft w:val="0"/>
      <w:marRight w:val="0"/>
      <w:marTop w:val="0"/>
      <w:marBottom w:val="0"/>
      <w:divBdr>
        <w:top w:val="none" w:sz="0" w:space="0" w:color="auto"/>
        <w:left w:val="none" w:sz="0" w:space="0" w:color="auto"/>
        <w:bottom w:val="none" w:sz="0" w:space="0" w:color="auto"/>
        <w:right w:val="none" w:sz="0" w:space="0" w:color="auto"/>
      </w:divBdr>
    </w:div>
    <w:div w:id="1734963165">
      <w:bodyDiv w:val="1"/>
      <w:marLeft w:val="0"/>
      <w:marRight w:val="0"/>
      <w:marTop w:val="0"/>
      <w:marBottom w:val="0"/>
      <w:divBdr>
        <w:top w:val="none" w:sz="0" w:space="0" w:color="auto"/>
        <w:left w:val="none" w:sz="0" w:space="0" w:color="auto"/>
        <w:bottom w:val="none" w:sz="0" w:space="0" w:color="auto"/>
        <w:right w:val="none" w:sz="0" w:space="0" w:color="auto"/>
      </w:divBdr>
    </w:div>
    <w:div w:id="1776055601">
      <w:bodyDiv w:val="1"/>
      <w:marLeft w:val="0"/>
      <w:marRight w:val="0"/>
      <w:marTop w:val="0"/>
      <w:marBottom w:val="0"/>
      <w:divBdr>
        <w:top w:val="none" w:sz="0" w:space="0" w:color="auto"/>
        <w:left w:val="none" w:sz="0" w:space="0" w:color="auto"/>
        <w:bottom w:val="none" w:sz="0" w:space="0" w:color="auto"/>
        <w:right w:val="none" w:sz="0" w:space="0" w:color="auto"/>
      </w:divBdr>
    </w:div>
    <w:div w:id="1870293460">
      <w:bodyDiv w:val="1"/>
      <w:marLeft w:val="0"/>
      <w:marRight w:val="0"/>
      <w:marTop w:val="0"/>
      <w:marBottom w:val="0"/>
      <w:divBdr>
        <w:top w:val="none" w:sz="0" w:space="0" w:color="auto"/>
        <w:left w:val="none" w:sz="0" w:space="0" w:color="auto"/>
        <w:bottom w:val="none" w:sz="0" w:space="0" w:color="auto"/>
        <w:right w:val="none" w:sz="0" w:space="0" w:color="auto"/>
      </w:divBdr>
    </w:div>
    <w:div w:id="1957709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z-office@coz.kvs.gov.ua"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gz-office@coz.kvs.gov.ua" TargetMode="External"/><Relationship Id="rId4" Type="http://schemas.openxmlformats.org/officeDocument/2006/relationships/settings" Target="settings.xml"/><Relationship Id="rId9" Type="http://schemas.openxmlformats.org/officeDocument/2006/relationships/hyperlink" Target="https://www.theglobalfund.org/media/3275/corporate_codeofconductforsuppliers_policy_en.pdf"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2A8C0D-C480-43B0-9FD0-C582FC39F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13</Pages>
  <Words>22301</Words>
  <Characters>12712</Characters>
  <Application>Microsoft Office Word</Application>
  <DocSecurity>0</DocSecurity>
  <Lines>105</Lines>
  <Paragraphs>69</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34944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Maria Goncharova</dc:creator>
  <cp:lastModifiedBy>o.korzh</cp:lastModifiedBy>
  <cp:revision>23</cp:revision>
  <cp:lastPrinted>2021-04-06T12:42:00Z</cp:lastPrinted>
  <dcterms:created xsi:type="dcterms:W3CDTF">2024-04-30T14:59:00Z</dcterms:created>
  <dcterms:modified xsi:type="dcterms:W3CDTF">2024-05-03T09:11:00Z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5583f0118c44ddb75cfee536da22af7d8e9ead36371c4dd1de0cd7159c01b710</vt:lpwstr>
  </property>
</Properties>
</file>