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78" w14:textId="0F9233E7" w:rsidR="00271CC0" w:rsidRPr="00FF7608" w:rsidRDefault="00271CC0" w:rsidP="005B0BAA">
      <w:pPr>
        <w:ind w:firstLine="708"/>
        <w:jc w:val="both"/>
        <w:rPr>
          <w:i/>
          <w:color w:val="000000"/>
          <w:sz w:val="24"/>
          <w:szCs w:val="24"/>
        </w:rPr>
      </w:pPr>
    </w:p>
    <w:p w14:paraId="2E5F1A02" w14:textId="3778AFBA" w:rsidR="008E0FC1" w:rsidRPr="00E774BA" w:rsidRDefault="008E0FC1" w:rsidP="00B46243">
      <w:pPr>
        <w:spacing w:after="0" w:line="240" w:lineRule="auto"/>
        <w:jc w:val="right"/>
        <w:rPr>
          <w:rFonts w:ascii="Times New Roman" w:eastAsia="Times New Roman" w:hAnsi="Times New Roman" w:cs="Times New Roman"/>
          <w:sz w:val="24"/>
          <w:szCs w:val="24"/>
          <w:lang w:val="ru-RU"/>
        </w:rPr>
      </w:pPr>
      <w:r>
        <w:rPr>
          <w:rFonts w:ascii="Times New Roman" w:eastAsia="Times New Roman" w:hAnsi="Times New Roman" w:cs="Times New Roman"/>
          <w:b/>
          <w:color w:val="000000"/>
          <w:sz w:val="24"/>
          <w:szCs w:val="24"/>
        </w:rPr>
        <w:t xml:space="preserve">ДОДАТОК </w:t>
      </w:r>
      <w:r w:rsidR="00E774BA">
        <w:rPr>
          <w:rFonts w:ascii="Times New Roman" w:eastAsia="Times New Roman" w:hAnsi="Times New Roman" w:cs="Times New Roman"/>
          <w:b/>
          <w:color w:val="000000"/>
          <w:sz w:val="24"/>
          <w:szCs w:val="24"/>
          <w:lang w:val="ru-RU"/>
        </w:rPr>
        <w:t>6</w:t>
      </w:r>
    </w:p>
    <w:p w14:paraId="11758862" w14:textId="77777777" w:rsidR="008E0FC1" w:rsidRDefault="008E0FC1" w:rsidP="00675150">
      <w:pPr>
        <w:spacing w:after="0" w:line="240" w:lineRule="auto"/>
        <w:ind w:left="5660" w:firstLine="700"/>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до тендерної документації</w:t>
      </w:r>
    </w:p>
    <w:p w14:paraId="3693D266" w14:textId="77777777" w:rsidR="008F528E" w:rsidRDefault="008F528E" w:rsidP="008F528E">
      <w:pPr>
        <w:spacing w:after="0" w:line="240" w:lineRule="auto"/>
        <w:ind w:firstLine="567"/>
        <w:jc w:val="center"/>
        <w:rPr>
          <w:rFonts w:ascii="Times New Roman" w:hAnsi="Times New Roman" w:cs="Times New Roman"/>
          <w:b/>
          <w:bCs/>
          <w:color w:val="000000" w:themeColor="text1"/>
          <w:sz w:val="24"/>
          <w:szCs w:val="24"/>
        </w:rPr>
      </w:pPr>
    </w:p>
    <w:p w14:paraId="5F1AD23B" w14:textId="77777777" w:rsidR="0096270C" w:rsidRDefault="0096270C" w:rsidP="0096270C">
      <w:pPr>
        <w:spacing w:after="0" w:line="240" w:lineRule="auto"/>
        <w:ind w:firstLine="567"/>
        <w:jc w:val="center"/>
        <w:rPr>
          <w:rFonts w:ascii="Times New Roman" w:hAnsi="Times New Roman" w:cs="Times New Roman"/>
          <w:b/>
          <w:bCs/>
          <w:color w:val="000000" w:themeColor="text1"/>
          <w:sz w:val="24"/>
          <w:szCs w:val="24"/>
          <w:lang w:val="ru-RU"/>
        </w:rPr>
      </w:pPr>
      <w:r w:rsidRPr="008E0FC1">
        <w:rPr>
          <w:rFonts w:ascii="Times New Roman" w:hAnsi="Times New Roman" w:cs="Times New Roman"/>
          <w:b/>
          <w:bCs/>
          <w:color w:val="000000" w:themeColor="text1"/>
          <w:sz w:val="24"/>
          <w:szCs w:val="24"/>
        </w:rPr>
        <w:t>ДОГОВІР ПОСТАВКИ № ______</w:t>
      </w:r>
      <w:r>
        <w:rPr>
          <w:rFonts w:ascii="Times New Roman" w:hAnsi="Times New Roman" w:cs="Times New Roman"/>
          <w:b/>
          <w:bCs/>
          <w:color w:val="000000" w:themeColor="text1"/>
          <w:sz w:val="24"/>
          <w:szCs w:val="24"/>
        </w:rPr>
        <w:t>(проект</w:t>
      </w:r>
      <w:r w:rsidRPr="00AF631B">
        <w:rPr>
          <w:rFonts w:ascii="Times New Roman" w:hAnsi="Times New Roman" w:cs="Times New Roman"/>
          <w:b/>
          <w:bCs/>
          <w:color w:val="000000" w:themeColor="text1"/>
          <w:sz w:val="24"/>
          <w:szCs w:val="24"/>
          <w:lang w:val="ru-RU"/>
        </w:rPr>
        <w:t>)</w:t>
      </w:r>
    </w:p>
    <w:p w14:paraId="23000C5C" w14:textId="77777777" w:rsidR="0096270C" w:rsidRPr="00AF631B" w:rsidRDefault="0096270C" w:rsidP="0096270C">
      <w:pPr>
        <w:spacing w:after="0" w:line="240" w:lineRule="auto"/>
        <w:ind w:firstLine="567"/>
        <w:jc w:val="center"/>
        <w:rPr>
          <w:rFonts w:ascii="Times New Roman" w:hAnsi="Times New Roman" w:cs="Times New Roman"/>
          <w:b/>
          <w:bCs/>
          <w:color w:val="000000" w:themeColor="text1"/>
          <w:sz w:val="24"/>
          <w:szCs w:val="24"/>
          <w:lang w:val="ru-RU"/>
        </w:rPr>
      </w:pPr>
    </w:p>
    <w:p w14:paraId="53E6E09D" w14:textId="77777777" w:rsidR="0096270C" w:rsidRDefault="0096270C" w:rsidP="0096270C">
      <w:pPr>
        <w:spacing w:after="0" w:line="240" w:lineRule="auto"/>
        <w:jc w:val="both"/>
        <w:rPr>
          <w:rFonts w:ascii="Times New Roman" w:hAnsi="Times New Roman" w:cs="Times New Roman"/>
          <w:color w:val="000000" w:themeColor="text1"/>
          <w:sz w:val="24"/>
          <w:szCs w:val="24"/>
        </w:rPr>
      </w:pPr>
      <w:r w:rsidRPr="00C15243">
        <w:rPr>
          <w:rFonts w:ascii="Times New Roman" w:hAnsi="Times New Roman" w:cs="Times New Roman"/>
          <w:color w:val="000000" w:themeColor="text1"/>
          <w:sz w:val="24"/>
          <w:szCs w:val="24"/>
        </w:rPr>
        <w:t xml:space="preserve">м. Київ                                                                         </w:t>
      </w:r>
      <w:r w:rsidRPr="00C1524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C15243">
        <w:rPr>
          <w:rFonts w:ascii="Times New Roman" w:hAnsi="Times New Roman" w:cs="Times New Roman"/>
          <w:color w:val="000000" w:themeColor="text1"/>
          <w:sz w:val="24"/>
          <w:szCs w:val="24"/>
        </w:rPr>
        <w:t xml:space="preserve"> «____»____________202</w:t>
      </w:r>
      <w:r>
        <w:rPr>
          <w:rFonts w:ascii="Times New Roman" w:hAnsi="Times New Roman" w:cs="Times New Roman"/>
          <w:color w:val="000000" w:themeColor="text1"/>
          <w:sz w:val="24"/>
          <w:szCs w:val="24"/>
        </w:rPr>
        <w:t>1</w:t>
      </w:r>
      <w:r w:rsidRPr="00C15243">
        <w:rPr>
          <w:rFonts w:ascii="Times New Roman" w:hAnsi="Times New Roman" w:cs="Times New Roman"/>
          <w:color w:val="000000" w:themeColor="text1"/>
          <w:sz w:val="24"/>
          <w:szCs w:val="24"/>
        </w:rPr>
        <w:t xml:space="preserve"> року</w:t>
      </w:r>
    </w:p>
    <w:p w14:paraId="5B43D3E8" w14:textId="77777777" w:rsidR="0096270C" w:rsidRPr="00C15243" w:rsidRDefault="0096270C" w:rsidP="0096270C">
      <w:pPr>
        <w:spacing w:after="0" w:line="240" w:lineRule="auto"/>
        <w:jc w:val="both"/>
        <w:rPr>
          <w:rFonts w:ascii="Times New Roman" w:hAnsi="Times New Roman" w:cs="Times New Roman"/>
          <w:color w:val="000000" w:themeColor="text1"/>
          <w:sz w:val="24"/>
          <w:szCs w:val="24"/>
        </w:rPr>
      </w:pPr>
    </w:p>
    <w:p w14:paraId="54254232" w14:textId="77777777" w:rsidR="0096270C" w:rsidRDefault="0096270C" w:rsidP="0096270C">
      <w:pPr>
        <w:suppressAutoHyphens/>
        <w:snapToGrid w:val="0"/>
        <w:spacing w:after="0" w:line="240" w:lineRule="auto"/>
        <w:ind w:right="-2" w:firstLine="567"/>
        <w:jc w:val="both"/>
        <w:rPr>
          <w:rFonts w:ascii="Times New Roman" w:hAnsi="Times New Roman" w:cs="Times New Roman"/>
          <w:kern w:val="3"/>
          <w:sz w:val="24"/>
          <w:szCs w:val="24"/>
        </w:rPr>
      </w:pPr>
      <w:r>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Pr>
          <w:rFonts w:ascii="Times New Roman" w:hAnsi="Times New Roman" w:cs="Times New Roman"/>
          <w:sz w:val="24"/>
          <w:szCs w:val="24"/>
          <w:lang w:eastAsia="ar-SA"/>
        </w:rPr>
        <w:t>(</w:t>
      </w:r>
      <w:r>
        <w:rPr>
          <w:rFonts w:ascii="Times New Roman" w:hAnsi="Times New Roman" w:cs="Times New Roman"/>
          <w:kern w:val="3"/>
          <w:sz w:val="24"/>
          <w:szCs w:val="24"/>
        </w:rPr>
        <w:t>далі – Покупець)</w:t>
      </w:r>
      <w:r>
        <w:rPr>
          <w:rFonts w:ascii="Times New Roman" w:hAnsi="Times New Roman" w:cs="Times New Roman"/>
          <w:sz w:val="24"/>
          <w:szCs w:val="24"/>
          <w:lang w:eastAsia="ar-SA"/>
        </w:rPr>
        <w:t xml:space="preserve">, в особі </w:t>
      </w:r>
      <w:r>
        <w:rPr>
          <w:rFonts w:ascii="Times New Roman" w:hAnsi="Times New Roman" w:cs="Times New Roman"/>
          <w:b/>
          <w:bCs/>
          <w:sz w:val="24"/>
          <w:szCs w:val="24"/>
          <w:lang w:eastAsia="ar-SA"/>
        </w:rPr>
        <w:t>____________________</w:t>
      </w:r>
      <w:r>
        <w:rPr>
          <w:rFonts w:ascii="Times New Roman" w:hAnsi="Times New Roman" w:cs="Times New Roman"/>
          <w:sz w:val="24"/>
          <w:szCs w:val="24"/>
          <w:lang w:eastAsia="ar-SA"/>
        </w:rPr>
        <w:t xml:space="preserve">, який діє на підставі ____________________, </w:t>
      </w:r>
      <w:r>
        <w:rPr>
          <w:rFonts w:ascii="Times New Roman" w:hAnsi="Times New Roman" w:cs="Times New Roman"/>
          <w:kern w:val="3"/>
          <w:sz w:val="24"/>
          <w:szCs w:val="24"/>
        </w:rPr>
        <w:t xml:space="preserve">з однієї сторони, та </w:t>
      </w:r>
    </w:p>
    <w:p w14:paraId="34696CFA" w14:textId="77777777" w:rsidR="0096270C" w:rsidRDefault="0096270C" w:rsidP="0096270C">
      <w:pPr>
        <w:suppressAutoHyphens/>
        <w:snapToGrid w:val="0"/>
        <w:spacing w:after="0" w:line="240" w:lineRule="auto"/>
        <w:ind w:right="-2" w:firstLine="567"/>
        <w:jc w:val="both"/>
        <w:rPr>
          <w:rFonts w:ascii="Times New Roman" w:hAnsi="Times New Roman" w:cs="Times New Roman"/>
          <w:noProof/>
          <w:sz w:val="24"/>
          <w:szCs w:val="24"/>
        </w:rPr>
      </w:pPr>
      <w:r>
        <w:rPr>
          <w:rFonts w:ascii="Times New Roman" w:hAnsi="Times New Roman" w:cs="Times New Roman"/>
          <w:kern w:val="3"/>
          <w:sz w:val="24"/>
          <w:szCs w:val="24"/>
        </w:rPr>
        <w:t>__</w:t>
      </w:r>
      <w:r>
        <w:rPr>
          <w:rFonts w:ascii="Times New Roman" w:hAnsi="Times New Roman" w:cs="Times New Roman"/>
          <w:b/>
          <w:sz w:val="24"/>
          <w:szCs w:val="24"/>
          <w:lang w:eastAsia="zh-CN"/>
        </w:rPr>
        <w:t>_</w:t>
      </w:r>
      <w:r>
        <w:rPr>
          <w:rFonts w:ascii="Times New Roman" w:hAnsi="Times New Roman" w:cs="Times New Roman"/>
          <w:sz w:val="24"/>
          <w:szCs w:val="24"/>
          <w:lang w:eastAsia="zh-CN"/>
        </w:rPr>
        <w:t xml:space="preserve">_______________ </w:t>
      </w:r>
      <w:r>
        <w:rPr>
          <w:rFonts w:ascii="Times New Roman" w:hAnsi="Times New Roman" w:cs="Times New Roman"/>
          <w:sz w:val="24"/>
          <w:szCs w:val="24"/>
          <w:lang w:eastAsia="ar-SA"/>
        </w:rPr>
        <w:t>(далі – Постачальник)</w:t>
      </w:r>
      <w:r>
        <w:rPr>
          <w:rFonts w:ascii="Times New Roman" w:hAnsi="Times New Roman" w:cs="Times New Roman"/>
          <w:spacing w:val="10"/>
          <w:kern w:val="3"/>
          <w:sz w:val="24"/>
          <w:szCs w:val="24"/>
        </w:rPr>
        <w:t>, в особі ___________________, який діє на підставі __________________</w:t>
      </w:r>
      <w:r>
        <w:rPr>
          <w:rFonts w:ascii="Times New Roman" w:hAnsi="Times New Roman" w:cs="Times New Roman"/>
          <w:sz w:val="24"/>
          <w:szCs w:val="24"/>
          <w:lang w:eastAsia="ar-SA"/>
        </w:rPr>
        <w:t>, з другої сторони</w:t>
      </w:r>
      <w:r>
        <w:rPr>
          <w:rFonts w:ascii="Times New Roman" w:hAnsi="Times New Roman" w:cs="Times New Roman"/>
          <w:noProof/>
          <w:sz w:val="24"/>
          <w:szCs w:val="24"/>
        </w:rPr>
        <w:t xml:space="preserve">, які в подальшому при спільному згадуванні по тексту разом </w:t>
      </w:r>
      <w:r>
        <w:rPr>
          <w:rFonts w:ascii="Times New Roman" w:hAnsi="Times New Roman" w:cs="Times New Roman"/>
          <w:sz w:val="24"/>
          <w:szCs w:val="24"/>
        </w:rPr>
        <w:t>іменуються Сторони, а кожна окремо – Сторона,</w:t>
      </w:r>
      <w:r>
        <w:rPr>
          <w:rFonts w:ascii="Times New Roman" w:hAnsi="Times New Roman" w:cs="Times New Roman"/>
          <w:b/>
          <w:sz w:val="24"/>
          <w:szCs w:val="24"/>
        </w:rPr>
        <w:t xml:space="preserve"> </w:t>
      </w:r>
      <w:r>
        <w:rPr>
          <w:rFonts w:ascii="Times New Roman" w:hAnsi="Times New Roman" w:cs="Times New Roman"/>
          <w:noProof/>
          <w:sz w:val="24"/>
          <w:szCs w:val="24"/>
        </w:rPr>
        <w:t>уклали цей Договір поставки №____________ від «___» __________ 2021 року (далі – Договір) про наступне:</w:t>
      </w:r>
    </w:p>
    <w:p w14:paraId="4B86937A" w14:textId="77777777" w:rsidR="0096270C" w:rsidRDefault="0096270C" w:rsidP="0096270C">
      <w:pPr>
        <w:ind w:firstLine="567"/>
        <w:jc w:val="both"/>
        <w:rPr>
          <w:rFonts w:ascii="Times New Roman" w:hAnsi="Times New Roman" w:cs="Times New Roman"/>
          <w:sz w:val="24"/>
          <w:szCs w:val="24"/>
        </w:rPr>
      </w:pPr>
    </w:p>
    <w:p w14:paraId="04D4954D" w14:textId="77777777" w:rsidR="0096270C" w:rsidRDefault="0096270C" w:rsidP="0096270C">
      <w:pPr>
        <w:widowControl w:val="0"/>
        <w:numPr>
          <w:ilvl w:val="0"/>
          <w:numId w:val="14"/>
        </w:numPr>
        <w:tabs>
          <w:tab w:val="left" w:pos="426"/>
        </w:tabs>
        <w:suppressAutoHyphens/>
        <w:spacing w:after="0" w:line="240" w:lineRule="auto"/>
        <w:ind w:left="0" w:firstLine="284"/>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ПРЕДМЕТ ДОГОВОРУ </w:t>
      </w:r>
    </w:p>
    <w:p w14:paraId="6A70669D" w14:textId="2285CD33" w:rsidR="0096270C" w:rsidRDefault="0096270C" w:rsidP="0096270C">
      <w:pPr>
        <w:pStyle w:val="ae"/>
        <w:numPr>
          <w:ilvl w:val="1"/>
          <w:numId w:val="14"/>
        </w:numPr>
        <w:tabs>
          <w:tab w:val="left" w:pos="993"/>
        </w:tabs>
        <w:ind w:left="0" w:firstLine="567"/>
        <w:jc w:val="both"/>
        <w:rPr>
          <w:bCs/>
          <w:color w:val="000000" w:themeColor="text1"/>
          <w:sz w:val="24"/>
          <w:szCs w:val="24"/>
          <w:lang w:val="uk-UA"/>
        </w:rPr>
      </w:pPr>
      <w:r>
        <w:rPr>
          <w:sz w:val="24"/>
          <w:szCs w:val="24"/>
          <w:lang w:val="uk-UA"/>
        </w:rPr>
        <w:t xml:space="preserve">Постачальник, в порядку та на умовах, визначених даним Договором зобов’язується поставити та передати у власність Покупця товар згідно коду </w:t>
      </w:r>
      <w:r w:rsidR="00CA1053">
        <w:rPr>
          <w:b/>
          <w:sz w:val="26"/>
          <w:szCs w:val="26"/>
        </w:rPr>
        <w:t>ДК 021:2015: 31430000-9 Електричні акумулятори (Лінійно-інтерактивне джерело безперебійного живлення</w:t>
      </w:r>
      <w:r w:rsidRPr="004171CC">
        <w:rPr>
          <w:b/>
          <w:color w:val="000000" w:themeColor="text1"/>
          <w:sz w:val="24"/>
          <w:szCs w:val="24"/>
          <w:lang w:val="uk-UA"/>
        </w:rPr>
        <w:t>)</w:t>
      </w:r>
      <w:r>
        <w:rPr>
          <w:bCs/>
          <w:sz w:val="24"/>
          <w:szCs w:val="24"/>
          <w:lang w:val="uk-UA"/>
        </w:rPr>
        <w:t xml:space="preserve"> </w:t>
      </w:r>
      <w:r>
        <w:rPr>
          <w:color w:val="000000"/>
          <w:sz w:val="24"/>
          <w:szCs w:val="24"/>
          <w:lang w:val="uk-UA"/>
        </w:rPr>
        <w:t>(</w:t>
      </w:r>
      <w:r>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751D855A" w14:textId="77777777" w:rsidR="0096270C" w:rsidRDefault="0096270C" w:rsidP="0096270C">
      <w:pPr>
        <w:pStyle w:val="20"/>
        <w:numPr>
          <w:ilvl w:val="1"/>
          <w:numId w:val="14"/>
        </w:numPr>
        <w:tabs>
          <w:tab w:val="left" w:pos="1134"/>
        </w:tabs>
        <w:spacing w:after="0" w:line="240" w:lineRule="auto"/>
        <w:ind w:left="0" w:firstLine="567"/>
        <w:contextualSpacing/>
        <w:jc w:val="both"/>
        <w:rPr>
          <w:rFonts w:ascii="Times New Roman" w:hAnsi="Times New Roman" w:cs="Times New Roman"/>
          <w:b w:val="0"/>
          <w:sz w:val="24"/>
          <w:szCs w:val="24"/>
        </w:rPr>
      </w:pPr>
      <w:r>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891B241" w14:textId="77777777" w:rsidR="0096270C" w:rsidRDefault="0096270C" w:rsidP="0096270C">
      <w:pPr>
        <w:pStyle w:val="ae"/>
        <w:widowControl w:val="0"/>
        <w:numPr>
          <w:ilvl w:val="1"/>
          <w:numId w:val="14"/>
        </w:numPr>
        <w:tabs>
          <w:tab w:val="left" w:pos="993"/>
          <w:tab w:val="left" w:pos="1134"/>
          <w:tab w:val="left" w:pos="1276"/>
          <w:tab w:val="left" w:pos="2410"/>
          <w:tab w:val="left" w:pos="5387"/>
        </w:tabs>
        <w:suppressAutoHyphens/>
        <w:ind w:left="0" w:right="-1" w:firstLine="567"/>
        <w:jc w:val="both"/>
        <w:rPr>
          <w:b/>
          <w:sz w:val="24"/>
          <w:szCs w:val="24"/>
          <w:lang w:val="uk-UA" w:eastAsia="ar-SA"/>
        </w:rPr>
      </w:pPr>
      <w:r>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Pr>
          <w:sz w:val="24"/>
          <w:szCs w:val="24"/>
          <w:lang w:val="uk-UA"/>
        </w:rPr>
        <w:t xml:space="preserve">У випадку, якщо Сторони домовилися </w:t>
      </w:r>
      <w:r>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58701219" w14:textId="77777777" w:rsidR="0096270C" w:rsidRDefault="0096270C" w:rsidP="0096270C">
      <w:pPr>
        <w:pStyle w:val="20"/>
        <w:numPr>
          <w:ilvl w:val="1"/>
          <w:numId w:val="14"/>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E73228B" w14:textId="33B3F7F3" w:rsidR="0096270C" w:rsidRPr="00231162" w:rsidRDefault="0096270C" w:rsidP="0096270C">
      <w:pPr>
        <w:pStyle w:val="ae"/>
        <w:numPr>
          <w:ilvl w:val="1"/>
          <w:numId w:val="14"/>
        </w:numPr>
        <w:tabs>
          <w:tab w:val="left" w:pos="993"/>
        </w:tabs>
        <w:ind w:left="0" w:firstLine="567"/>
        <w:jc w:val="both"/>
        <w:rPr>
          <w:b/>
          <w:sz w:val="24"/>
          <w:szCs w:val="24"/>
        </w:rPr>
      </w:pPr>
      <w:r w:rsidRPr="00231162">
        <w:rPr>
          <w:rFonts w:eastAsia="Calibri"/>
          <w:sz w:val="24"/>
          <w:szCs w:val="24"/>
          <w:lang w:val="uk-UA" w:eastAsia="en-US"/>
        </w:rPr>
        <w:t xml:space="preserve"> </w:t>
      </w:r>
      <w:r w:rsidRPr="00231162">
        <w:rPr>
          <w:rFonts w:eastAsia="Calibri"/>
          <w:sz w:val="24"/>
          <w:szCs w:val="24"/>
          <w:lang w:eastAsia="en-US"/>
        </w:rPr>
        <w:t>Зобов’язання Постачальника за цим Договором вважаються виконаними належним чином після здійснення поставки</w:t>
      </w:r>
      <w:r w:rsidR="00547077">
        <w:rPr>
          <w:rFonts w:eastAsia="Calibri"/>
          <w:sz w:val="24"/>
          <w:szCs w:val="24"/>
          <w:lang w:val="uk-UA" w:eastAsia="en-US"/>
        </w:rPr>
        <w:t xml:space="preserve"> та</w:t>
      </w:r>
      <w:r w:rsidRPr="00231162">
        <w:rPr>
          <w:rFonts w:eastAsia="Calibri"/>
          <w:sz w:val="24"/>
          <w:szCs w:val="24"/>
          <w:lang w:eastAsia="en-US"/>
        </w:rPr>
        <w:t xml:space="preserve"> розвантаження</w:t>
      </w:r>
      <w:r w:rsidRPr="00231162">
        <w:rPr>
          <w:rFonts w:eastAsia="Calibri"/>
          <w:sz w:val="24"/>
          <w:szCs w:val="24"/>
          <w:lang w:val="uk-UA" w:eastAsia="en-US"/>
        </w:rPr>
        <w:t xml:space="preserve"> </w:t>
      </w:r>
      <w:r>
        <w:rPr>
          <w:sz w:val="24"/>
          <w:szCs w:val="24"/>
          <w:lang w:val="uk-UA"/>
        </w:rPr>
        <w:t>Товару</w:t>
      </w:r>
      <w:r w:rsidRPr="00231162">
        <w:rPr>
          <w:sz w:val="24"/>
          <w:szCs w:val="24"/>
          <w:lang w:val="uk-UA"/>
        </w:rPr>
        <w:t xml:space="preserve"> </w:t>
      </w:r>
      <w:r w:rsidR="00547077">
        <w:rPr>
          <w:sz w:val="24"/>
          <w:szCs w:val="24"/>
          <w:lang w:val="uk-UA"/>
        </w:rPr>
        <w:t>за місцем поставки згідно п 2.2.</w:t>
      </w:r>
    </w:p>
    <w:p w14:paraId="02012A0F" w14:textId="4F7C067B" w:rsidR="0096270C" w:rsidRDefault="0096270C" w:rsidP="0096270C">
      <w:pPr>
        <w:pStyle w:val="ae"/>
        <w:numPr>
          <w:ilvl w:val="1"/>
          <w:numId w:val="14"/>
        </w:numPr>
        <w:tabs>
          <w:tab w:val="left" w:pos="993"/>
        </w:tabs>
        <w:spacing w:after="120"/>
        <w:ind w:left="0" w:firstLine="567"/>
        <w:contextualSpacing/>
        <w:jc w:val="both"/>
        <w:rPr>
          <w:rFonts w:eastAsia="Calibri"/>
          <w:sz w:val="24"/>
          <w:szCs w:val="24"/>
          <w:lang w:val="uk-UA" w:eastAsia="en-US"/>
        </w:rPr>
      </w:pPr>
      <w:r>
        <w:rPr>
          <w:color w:val="000000"/>
          <w:sz w:val="24"/>
          <w:szCs w:val="24"/>
          <w:lang w:val="uk-UA"/>
        </w:rPr>
        <w:t xml:space="preserve"> </w:t>
      </w:r>
      <w:r w:rsidR="00874FC7" w:rsidRPr="003E37C2">
        <w:rPr>
          <w:color w:val="000000"/>
          <w:sz w:val="24"/>
          <w:szCs w:val="24"/>
          <w:lang w:val="uk-UA"/>
        </w:rPr>
        <w:t>Цей Договір укладено з метою реалізації </w:t>
      </w:r>
      <w:bookmarkStart w:id="0" w:name="_Hlk1751349"/>
      <w:bookmarkEnd w:id="0"/>
      <w:r w:rsidR="00874FC7" w:rsidRPr="003E37C2">
        <w:rPr>
          <w:color w:val="000000"/>
          <w:sz w:val="24"/>
          <w:szCs w:val="24"/>
          <w:lang w:val="uk-UA"/>
        </w:rPr>
        <w:t xml:space="preserve">Покупцем проекту </w:t>
      </w:r>
      <w:r w:rsidR="00874FC7">
        <w:rPr>
          <w:color w:val="000000"/>
          <w:sz w:val="24"/>
          <w:szCs w:val="24"/>
          <w:lang w:val="uk-UA"/>
        </w:rPr>
        <w:t>«</w:t>
      </w:r>
      <w:r w:rsidR="00874FC7" w:rsidRPr="00D8630E">
        <w:rPr>
          <w:color w:val="000000"/>
          <w:sz w:val="24"/>
          <w:szCs w:val="24"/>
          <w:lang w:val="uk-UA"/>
        </w:rPr>
        <w:t xml:space="preserve">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 згідно з Угодою про надання гранту між </w:t>
      </w:r>
      <w:r w:rsidR="00874FC7">
        <w:rPr>
          <w:color w:val="000000"/>
          <w:sz w:val="24"/>
          <w:szCs w:val="24"/>
          <w:lang w:val="uk-UA"/>
        </w:rPr>
        <w:t>Покупцем</w:t>
      </w:r>
      <w:r w:rsidR="00874FC7" w:rsidRPr="00D8630E">
        <w:rPr>
          <w:color w:val="000000"/>
          <w:sz w:val="24"/>
          <w:szCs w:val="24"/>
          <w:lang w:val="uk-UA"/>
        </w:rPr>
        <w:t xml:space="preserve"> та Глобальним фондом для боротьби зі СНІДом, туберкульозом та малярією № 1936 від 04 грудня 2020 року (далі – Грантова угода).</w:t>
      </w:r>
    </w:p>
    <w:p w14:paraId="01B722B9" w14:textId="77777777" w:rsidR="0096270C" w:rsidRDefault="0096270C" w:rsidP="0096270C">
      <w:pPr>
        <w:pStyle w:val="ae"/>
        <w:tabs>
          <w:tab w:val="left" w:pos="993"/>
        </w:tabs>
        <w:ind w:left="567"/>
        <w:contextualSpacing/>
        <w:jc w:val="both"/>
        <w:rPr>
          <w:rFonts w:eastAsia="Calibri"/>
          <w:sz w:val="24"/>
          <w:szCs w:val="24"/>
          <w:lang w:val="uk-UA" w:eastAsia="en-US"/>
        </w:rPr>
      </w:pPr>
    </w:p>
    <w:p w14:paraId="69BBB932" w14:textId="77777777" w:rsidR="0096270C" w:rsidRDefault="0096270C" w:rsidP="0096270C">
      <w:pPr>
        <w:widowControl w:val="0"/>
        <w:numPr>
          <w:ilvl w:val="0"/>
          <w:numId w:val="14"/>
        </w:numPr>
        <w:shd w:val="clear" w:color="auto" w:fill="FFFFFF"/>
        <w:tabs>
          <w:tab w:val="left" w:pos="851"/>
          <w:tab w:val="left" w:pos="1843"/>
          <w:tab w:val="left" w:pos="3544"/>
        </w:tabs>
        <w:suppressAutoHyphens/>
        <w:spacing w:after="0" w:line="240" w:lineRule="auto"/>
        <w:ind w:left="0" w:right="140" w:firstLine="284"/>
        <w:contextualSpacing/>
        <w:jc w:val="center"/>
        <w:rPr>
          <w:rFonts w:ascii="Times New Roman" w:eastAsia="Times New Roman" w:hAnsi="Times New Roman" w:cs="Times New Roman"/>
          <w:color w:val="000000"/>
          <w:sz w:val="24"/>
          <w:szCs w:val="24"/>
          <w:lang w:eastAsia="ar-SA"/>
        </w:rPr>
      </w:pPr>
      <w:r>
        <w:rPr>
          <w:rFonts w:ascii="Times New Roman" w:hAnsi="Times New Roman" w:cs="Times New Roman"/>
          <w:b/>
          <w:sz w:val="24"/>
          <w:szCs w:val="24"/>
        </w:rPr>
        <w:t>ПОРЯДОК ПОСТАВКИ ТОВАРУ</w:t>
      </w:r>
    </w:p>
    <w:p w14:paraId="7C001D7C" w14:textId="77777777" w:rsidR="00F3597B" w:rsidRDefault="00F3597B" w:rsidP="00F3597B">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Pr>
          <w:sz w:val="24"/>
          <w:szCs w:val="24"/>
          <w:lang w:val="uk-UA"/>
        </w:rPr>
        <w:t xml:space="preserve">Поставка Товару Постачальником за Договором  здійснюється </w:t>
      </w:r>
      <w:r>
        <w:rPr>
          <w:b/>
          <w:bCs/>
          <w:sz w:val="24"/>
          <w:szCs w:val="24"/>
          <w:lang w:val="uk-UA"/>
        </w:rPr>
        <w:t>до 24 грудня 2021</w:t>
      </w:r>
      <w:r>
        <w:rPr>
          <w:sz w:val="24"/>
          <w:szCs w:val="24"/>
          <w:lang w:val="uk-UA"/>
        </w:rPr>
        <w:t xml:space="preserve"> </w:t>
      </w:r>
      <w:r>
        <w:rPr>
          <w:b/>
          <w:bCs/>
          <w:sz w:val="24"/>
          <w:szCs w:val="24"/>
          <w:lang w:val="uk-UA"/>
        </w:rPr>
        <w:t>року</w:t>
      </w:r>
      <w:r>
        <w:rPr>
          <w:bCs/>
          <w:sz w:val="24"/>
          <w:szCs w:val="24"/>
          <w:lang w:val="uk-UA"/>
        </w:rPr>
        <w:t>.</w:t>
      </w:r>
      <w:r>
        <w:rPr>
          <w:b/>
          <w:bCs/>
          <w:sz w:val="24"/>
          <w:szCs w:val="24"/>
          <w:lang w:val="uk-UA"/>
        </w:rPr>
        <w:t xml:space="preserve"> </w:t>
      </w:r>
      <w:r>
        <w:rPr>
          <w:sz w:val="24"/>
          <w:szCs w:val="24"/>
          <w:lang w:val="uk-UA"/>
        </w:rPr>
        <w:t>Поставка Товару може здійснюватися Постачальником партіями за попередньою письмовою згодою Покупця.</w:t>
      </w:r>
    </w:p>
    <w:p w14:paraId="2B7806CC" w14:textId="77777777" w:rsidR="00F3597B" w:rsidRDefault="00F3597B" w:rsidP="00F3597B">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Pr>
          <w:sz w:val="24"/>
          <w:szCs w:val="24"/>
          <w:lang w:val="uk-UA"/>
        </w:rPr>
        <w:t>Місце поставки Товару</w:t>
      </w:r>
      <w:r>
        <w:rPr>
          <w:b/>
          <w:bCs/>
          <w:sz w:val="24"/>
          <w:szCs w:val="24"/>
          <w:lang w:val="uk-UA"/>
        </w:rPr>
        <w:t>: вул. Бориспільська 9, с. Велика Олександрівка, Бориспільського р-ну, Київської області</w:t>
      </w:r>
      <w:r>
        <w:rPr>
          <w:b/>
          <w:bCs/>
          <w:sz w:val="24"/>
          <w:szCs w:val="24"/>
          <w:lang w:val="uk-UA" w:eastAsia="ar-SA"/>
        </w:rPr>
        <w:t>, склад.</w:t>
      </w:r>
    </w:p>
    <w:p w14:paraId="36A9978D" w14:textId="77777777" w:rsidR="00F3597B" w:rsidRDefault="00F3597B" w:rsidP="00F3597B">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Pr>
          <w:sz w:val="24"/>
          <w:szCs w:val="24"/>
          <w:lang w:val="uk-UA"/>
        </w:rPr>
        <w:lastRenderedPageBreak/>
        <w:t xml:space="preserve">Доставка Товару до Покупця, навантажувально-розвантажувальні роботи здійснюються </w:t>
      </w:r>
      <w:r>
        <w:rPr>
          <w:rFonts w:eastAsia="Arial Unicode MS"/>
          <w:sz w:val="24"/>
          <w:szCs w:val="24"/>
          <w:lang w:val="uk-UA" w:eastAsia="ar-SA" w:bidi="uk-UA"/>
        </w:rPr>
        <w:t>Постачальником в межах загальної ціни Договору</w:t>
      </w:r>
      <w:r>
        <w:rPr>
          <w:sz w:val="24"/>
          <w:szCs w:val="24"/>
          <w:lang w:val="uk-UA"/>
        </w:rPr>
        <w:t>.</w:t>
      </w:r>
    </w:p>
    <w:p w14:paraId="2327D517" w14:textId="77777777" w:rsidR="00F3597B" w:rsidRDefault="00F3597B" w:rsidP="00F3597B">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Pr>
          <w:sz w:val="24"/>
          <w:szCs w:val="24"/>
          <w:lang w:val="uk-UA"/>
        </w:rPr>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4A26972A" w14:textId="77777777" w:rsidR="00F3597B" w:rsidRDefault="00F3597B" w:rsidP="00F3597B">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Pr>
          <w:color w:val="000000"/>
          <w:sz w:val="24"/>
          <w:szCs w:val="24"/>
        </w:rPr>
        <w:t xml:space="preserve">Постачальник Товару зобов’язується за 5 (п’ять) робочих днів до </w:t>
      </w:r>
      <w:r>
        <w:rPr>
          <w:color w:val="000000"/>
          <w:sz w:val="24"/>
          <w:szCs w:val="24"/>
          <w:lang w:val="uk-UA"/>
        </w:rPr>
        <w:t>погодженої</w:t>
      </w:r>
      <w:r>
        <w:rPr>
          <w:color w:val="000000"/>
          <w:sz w:val="24"/>
          <w:szCs w:val="24"/>
        </w:rPr>
        <w:t xml:space="preserve"> Сторонами дати поставки надати для попереднього ознайомлення Покупцю наступні документи, завірені печаткою Постачальника:</w:t>
      </w:r>
    </w:p>
    <w:p w14:paraId="45820EDC" w14:textId="77777777" w:rsidR="00F3597B" w:rsidRPr="00F75AFB" w:rsidRDefault="00F3597B" w:rsidP="00F3597B">
      <w:pPr>
        <w:jc w:val="both"/>
        <w:rPr>
          <w:rFonts w:ascii="Times New Roman" w:eastAsia="Times New Roman" w:hAnsi="Times New Roman" w:cs="Times New Roman"/>
          <w:color w:val="000000"/>
          <w:sz w:val="24"/>
          <w:szCs w:val="24"/>
          <w:lang w:val="ru-RU" w:eastAsia="ru-RU"/>
        </w:rPr>
      </w:pPr>
      <w:r w:rsidRPr="00F75AFB">
        <w:rPr>
          <w:rFonts w:ascii="Times New Roman" w:eastAsia="Times New Roman" w:hAnsi="Times New Roman" w:cs="Times New Roman"/>
          <w:color w:val="000000"/>
          <w:sz w:val="24"/>
          <w:szCs w:val="24"/>
          <w:lang w:val="ru-RU" w:eastAsia="ru-RU"/>
        </w:rPr>
        <w:t>-      накладна на Товар, що буде постачатися;</w:t>
      </w:r>
    </w:p>
    <w:p w14:paraId="2980D747" w14:textId="77777777" w:rsidR="00F3597B" w:rsidRPr="00F75AFB" w:rsidRDefault="00F3597B" w:rsidP="00F3597B">
      <w:pPr>
        <w:rPr>
          <w:rFonts w:ascii="Times New Roman" w:eastAsia="Times New Roman" w:hAnsi="Times New Roman" w:cs="Times New Roman"/>
          <w:color w:val="000000"/>
          <w:sz w:val="24"/>
          <w:szCs w:val="24"/>
          <w:lang w:val="ru-RU" w:eastAsia="ru-RU"/>
        </w:rPr>
      </w:pPr>
      <w:r w:rsidRPr="00F75AFB">
        <w:rPr>
          <w:rFonts w:ascii="Times New Roman" w:eastAsia="Times New Roman" w:hAnsi="Times New Roman" w:cs="Times New Roman"/>
          <w:color w:val="000000"/>
          <w:sz w:val="24"/>
          <w:szCs w:val="24"/>
          <w:lang w:val="ru-RU" w:eastAsia="ru-RU"/>
        </w:rPr>
        <w:t>-      копії сертифікатів якості на Товар.</w:t>
      </w:r>
    </w:p>
    <w:p w14:paraId="4ECF91F6" w14:textId="77777777" w:rsidR="00F3597B" w:rsidRDefault="00F3597B" w:rsidP="00F3597B">
      <w:pPr>
        <w:pStyle w:val="ae"/>
        <w:widowControl w:val="0"/>
        <w:numPr>
          <w:ilvl w:val="1"/>
          <w:numId w:val="14"/>
        </w:numPr>
        <w:tabs>
          <w:tab w:val="left" w:pos="851"/>
          <w:tab w:val="left" w:pos="993"/>
        </w:tabs>
        <w:suppressAutoHyphens/>
        <w:ind w:left="0" w:firstLine="567"/>
        <w:contextualSpacing/>
        <w:jc w:val="both"/>
        <w:rPr>
          <w:sz w:val="24"/>
          <w:szCs w:val="24"/>
          <w:lang w:val="uk-UA"/>
        </w:rPr>
      </w:pPr>
      <w:r>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Pr>
          <w:rFonts w:eastAsia="Arial Unicode MS"/>
          <w:sz w:val="24"/>
          <w:szCs w:val="24"/>
          <w:lang w:val="uk-UA" w:eastAsia="ar-SA" w:bidi="uk-UA"/>
        </w:rPr>
        <w:t>Постачальника</w:t>
      </w:r>
      <w:r>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0C1F7C09" w14:textId="77777777" w:rsidR="00F3597B" w:rsidRDefault="00F3597B" w:rsidP="00F3597B">
      <w:pPr>
        <w:pStyle w:val="ae"/>
        <w:numPr>
          <w:ilvl w:val="1"/>
          <w:numId w:val="14"/>
        </w:numPr>
        <w:tabs>
          <w:tab w:val="left" w:pos="851"/>
          <w:tab w:val="left" w:pos="993"/>
        </w:tabs>
        <w:suppressAutoHyphens/>
        <w:ind w:left="0" w:firstLine="567"/>
        <w:contextualSpacing/>
        <w:jc w:val="both"/>
        <w:rPr>
          <w:sz w:val="24"/>
          <w:szCs w:val="24"/>
          <w:lang w:val="uk-UA"/>
        </w:rPr>
      </w:pPr>
      <w:r>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2EE62DCD" w14:textId="77777777" w:rsidR="00F3597B" w:rsidRDefault="00F3597B" w:rsidP="00F3597B">
      <w:pPr>
        <w:pStyle w:val="ae"/>
        <w:widowControl w:val="0"/>
        <w:numPr>
          <w:ilvl w:val="1"/>
          <w:numId w:val="14"/>
        </w:numPr>
        <w:tabs>
          <w:tab w:val="left" w:pos="851"/>
          <w:tab w:val="left" w:pos="993"/>
        </w:tabs>
        <w:suppressAutoHyphens/>
        <w:ind w:left="0" w:firstLine="567"/>
        <w:contextualSpacing/>
        <w:jc w:val="both"/>
        <w:rPr>
          <w:sz w:val="24"/>
          <w:szCs w:val="24"/>
          <w:lang w:val="uk-UA"/>
        </w:rPr>
      </w:pPr>
      <w:r>
        <w:rPr>
          <w:rFonts w:eastAsia="Arial Unicode MS"/>
          <w:sz w:val="24"/>
          <w:szCs w:val="24"/>
          <w:lang w:val="uk-UA" w:eastAsia="ar-SA" w:bidi="uk-UA"/>
        </w:rPr>
        <w:t>Постачальник</w:t>
      </w:r>
      <w:r>
        <w:rPr>
          <w:sz w:val="24"/>
          <w:szCs w:val="24"/>
          <w:lang w:val="uk-UA"/>
        </w:rPr>
        <w:t xml:space="preserve"> має право відмовитись від передачі Товару у випадку ненадання або надання неналежно оформленої довіреності, зазначеної в п. 2.7. Договору. Сторони погоджуються з тим, що в такому випадку прострочення терміну поставки Товару відбулося з вини Покупця.</w:t>
      </w:r>
    </w:p>
    <w:p w14:paraId="4F77E4B8" w14:textId="77777777" w:rsidR="00F3597B" w:rsidRDefault="00F3597B" w:rsidP="00F3597B">
      <w:pPr>
        <w:pStyle w:val="ae"/>
        <w:widowControl w:val="0"/>
        <w:numPr>
          <w:ilvl w:val="1"/>
          <w:numId w:val="14"/>
        </w:numPr>
        <w:tabs>
          <w:tab w:val="left" w:pos="851"/>
          <w:tab w:val="left" w:pos="993"/>
        </w:tabs>
        <w:suppressAutoHyphens/>
        <w:ind w:left="0" w:firstLine="567"/>
        <w:contextualSpacing/>
        <w:jc w:val="both"/>
        <w:rPr>
          <w:sz w:val="24"/>
          <w:szCs w:val="24"/>
          <w:lang w:val="uk-UA"/>
        </w:rPr>
      </w:pPr>
      <w:r>
        <w:rPr>
          <w:sz w:val="24"/>
          <w:szCs w:val="24"/>
          <w:lang w:val="uk-UA"/>
        </w:rPr>
        <w:t xml:space="preserve">Право власності на Товар та ризик випадкової загибелі або псування останнього переходить від </w:t>
      </w:r>
      <w:r>
        <w:rPr>
          <w:rFonts w:eastAsia="Arial Unicode MS"/>
          <w:sz w:val="24"/>
          <w:szCs w:val="24"/>
          <w:lang w:val="uk-UA" w:eastAsia="ar-SA" w:bidi="uk-UA"/>
        </w:rPr>
        <w:t>Постачальника</w:t>
      </w:r>
      <w:r>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458E391D" w14:textId="77777777" w:rsidR="00F3597B" w:rsidRDefault="00F3597B" w:rsidP="00F3597B">
      <w:pPr>
        <w:pStyle w:val="ae"/>
        <w:widowControl w:val="0"/>
        <w:numPr>
          <w:ilvl w:val="1"/>
          <w:numId w:val="14"/>
        </w:numPr>
        <w:tabs>
          <w:tab w:val="left" w:pos="851"/>
          <w:tab w:val="left" w:pos="993"/>
        </w:tabs>
        <w:suppressAutoHyphens/>
        <w:ind w:left="0" w:firstLine="567"/>
        <w:contextualSpacing/>
        <w:jc w:val="both"/>
        <w:rPr>
          <w:sz w:val="24"/>
          <w:szCs w:val="24"/>
          <w:lang w:val="uk-UA"/>
        </w:rPr>
      </w:pPr>
      <w:r>
        <w:rPr>
          <w:sz w:val="24"/>
          <w:szCs w:val="24"/>
          <w:lang w:val="uk-UA"/>
        </w:rPr>
        <w:t xml:space="preserve">Товар, що поставляє </w:t>
      </w:r>
      <w:r>
        <w:rPr>
          <w:rFonts w:eastAsia="Arial Unicode MS"/>
          <w:sz w:val="24"/>
          <w:szCs w:val="24"/>
          <w:lang w:val="uk-UA" w:eastAsia="ar-SA" w:bidi="uk-UA"/>
        </w:rPr>
        <w:t>Постачальник</w:t>
      </w:r>
      <w:r>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7C31F84E" w14:textId="77777777" w:rsidR="00F3597B" w:rsidRDefault="00F3597B" w:rsidP="00F3597B">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Pr>
          <w:sz w:val="24"/>
          <w:szCs w:val="24"/>
          <w:lang w:val="uk-UA"/>
        </w:rPr>
        <w:t xml:space="preserve">Разом з Товаром </w:t>
      </w:r>
      <w:r>
        <w:rPr>
          <w:rFonts w:eastAsia="Arial Unicode MS"/>
          <w:sz w:val="24"/>
          <w:szCs w:val="24"/>
          <w:lang w:val="uk-UA" w:eastAsia="ar-SA" w:bidi="uk-UA"/>
        </w:rPr>
        <w:t>Постачальник</w:t>
      </w:r>
      <w:r>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т.ч. засобами електронної пошти) попередити </w:t>
      </w:r>
      <w:r>
        <w:rPr>
          <w:rFonts w:eastAsia="Arial Unicode MS"/>
          <w:sz w:val="24"/>
          <w:szCs w:val="24"/>
          <w:lang w:val="uk-UA" w:eastAsia="ar-SA" w:bidi="uk-UA"/>
        </w:rPr>
        <w:t>Постачальника</w:t>
      </w:r>
      <w:r>
        <w:rPr>
          <w:sz w:val="24"/>
          <w:szCs w:val="24"/>
          <w:lang w:val="uk-UA"/>
        </w:rPr>
        <w:t xml:space="preserve"> протягом 2 (двох) робочих днів з моменту приймання Товару (за відсутності такого повідомлення Покупець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Pr>
          <w:rFonts w:eastAsia="Arial Unicode MS"/>
          <w:sz w:val="24"/>
          <w:szCs w:val="24"/>
          <w:lang w:val="uk-UA" w:eastAsia="ar-SA" w:bidi="uk-UA"/>
        </w:rPr>
        <w:t>Постачальником</w:t>
      </w:r>
      <w:r>
        <w:rPr>
          <w:sz w:val="24"/>
          <w:szCs w:val="24"/>
          <w:lang w:val="uk-UA"/>
        </w:rPr>
        <w:t xml:space="preserve">). У такому випадку </w:t>
      </w:r>
      <w:r>
        <w:rPr>
          <w:rFonts w:eastAsia="Arial Unicode MS"/>
          <w:sz w:val="24"/>
          <w:szCs w:val="24"/>
          <w:lang w:val="uk-UA" w:eastAsia="ar-SA" w:bidi="uk-UA"/>
        </w:rPr>
        <w:t>Постачальник</w:t>
      </w:r>
      <w:r>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40FC252" w14:textId="77777777" w:rsidR="00F3597B" w:rsidRDefault="00F3597B" w:rsidP="00F3597B">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Pr>
          <w:sz w:val="24"/>
          <w:szCs w:val="24"/>
          <w:lang w:val="uk-UA"/>
        </w:rPr>
        <w:t xml:space="preserve">У випадку виявлення дефекту або порчі, недостачі Товару, Покупець зобов’язаний повідомити про це </w:t>
      </w:r>
      <w:r>
        <w:rPr>
          <w:rFonts w:eastAsia="Arial Unicode MS"/>
          <w:sz w:val="24"/>
          <w:szCs w:val="24"/>
          <w:lang w:val="uk-UA" w:eastAsia="ar-SA" w:bidi="uk-UA"/>
        </w:rPr>
        <w:t>Постачальника</w:t>
      </w:r>
      <w:r>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345A97AB" w14:textId="2AEAEA31" w:rsidR="0096270C" w:rsidRPr="00F3597B" w:rsidRDefault="00F3597B" w:rsidP="00F3597B">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Pr>
          <w:sz w:val="24"/>
          <w:szCs w:val="24"/>
          <w:lang w:val="uk-UA"/>
        </w:rPr>
        <w:t xml:space="preserve">У випадку, коли Товар виявиться дефектним, </w:t>
      </w:r>
      <w:r>
        <w:rPr>
          <w:rFonts w:eastAsia="Arial Unicode MS"/>
          <w:sz w:val="24"/>
          <w:szCs w:val="24"/>
          <w:lang w:val="uk-UA" w:eastAsia="ar-SA" w:bidi="uk-UA"/>
        </w:rPr>
        <w:t>Постачальник</w:t>
      </w:r>
      <w:r>
        <w:rPr>
          <w:sz w:val="24"/>
          <w:szCs w:val="24"/>
          <w:lang w:val="uk-UA"/>
        </w:rPr>
        <w:t xml:space="preserve"> зобов’язаний замінити його на Товар належної якості за власний рахунок. </w:t>
      </w:r>
    </w:p>
    <w:p w14:paraId="12794C1F" w14:textId="77777777" w:rsidR="0096270C" w:rsidRDefault="0096270C" w:rsidP="0096270C">
      <w:pPr>
        <w:widowControl w:val="0"/>
        <w:tabs>
          <w:tab w:val="left" w:pos="851"/>
          <w:tab w:val="left" w:pos="1843"/>
        </w:tabs>
        <w:suppressAutoHyphens/>
        <w:ind w:right="140" w:firstLine="284"/>
        <w:contextualSpacing/>
        <w:jc w:val="both"/>
        <w:rPr>
          <w:rFonts w:ascii="Times New Roman" w:hAnsi="Times New Roman" w:cs="Times New Roman"/>
          <w:sz w:val="24"/>
          <w:szCs w:val="24"/>
        </w:rPr>
      </w:pPr>
    </w:p>
    <w:p w14:paraId="526A024C" w14:textId="77777777" w:rsidR="0096270C" w:rsidRDefault="0096270C" w:rsidP="0096270C">
      <w:pPr>
        <w:widowControl w:val="0"/>
        <w:numPr>
          <w:ilvl w:val="0"/>
          <w:numId w:val="14"/>
        </w:numPr>
        <w:tabs>
          <w:tab w:val="left" w:pos="851"/>
        </w:tabs>
        <w:suppressAutoHyphens/>
        <w:spacing w:after="0" w:line="240" w:lineRule="auto"/>
        <w:ind w:left="0" w:right="140" w:firstLine="284"/>
        <w:contextualSpacing/>
        <w:jc w:val="center"/>
        <w:rPr>
          <w:rFonts w:ascii="Times New Roman" w:hAnsi="Times New Roman" w:cs="Times New Roman"/>
          <w:b/>
          <w:sz w:val="24"/>
          <w:szCs w:val="24"/>
        </w:rPr>
      </w:pPr>
      <w:r>
        <w:rPr>
          <w:rFonts w:ascii="Times New Roman" w:hAnsi="Times New Roman" w:cs="Times New Roman"/>
          <w:b/>
          <w:sz w:val="24"/>
          <w:szCs w:val="24"/>
        </w:rPr>
        <w:t>ЦІНА ДОГОВОРУ</w:t>
      </w:r>
    </w:p>
    <w:p w14:paraId="47E710ED" w14:textId="77777777" w:rsidR="0096270C" w:rsidRDefault="0096270C" w:rsidP="0096270C">
      <w:pPr>
        <w:pStyle w:val="ae"/>
        <w:widowControl w:val="0"/>
        <w:numPr>
          <w:ilvl w:val="1"/>
          <w:numId w:val="14"/>
        </w:numPr>
        <w:tabs>
          <w:tab w:val="left" w:pos="142"/>
          <w:tab w:val="left" w:pos="1134"/>
        </w:tabs>
        <w:suppressAutoHyphens/>
        <w:ind w:left="0" w:right="-1" w:firstLine="567"/>
        <w:contextualSpacing/>
        <w:jc w:val="both"/>
        <w:rPr>
          <w:sz w:val="24"/>
          <w:szCs w:val="24"/>
          <w:lang w:val="uk-UA"/>
        </w:rPr>
      </w:pPr>
      <w:r>
        <w:rPr>
          <w:rFonts w:eastAsia="Arial Unicode MS"/>
          <w:sz w:val="24"/>
          <w:szCs w:val="24"/>
          <w:lang w:val="uk-UA" w:eastAsia="ar-SA" w:bidi="uk-UA"/>
        </w:rPr>
        <w:t>Постачальник</w:t>
      </w:r>
      <w:r>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06811C7B" w14:textId="77777777" w:rsidR="0096270C" w:rsidRDefault="0096270C" w:rsidP="0096270C">
      <w:pPr>
        <w:pStyle w:val="ae"/>
        <w:numPr>
          <w:ilvl w:val="1"/>
          <w:numId w:val="23"/>
        </w:numPr>
        <w:tabs>
          <w:tab w:val="left" w:pos="142"/>
          <w:tab w:val="left" w:pos="1134"/>
        </w:tabs>
        <w:ind w:left="0" w:firstLine="567"/>
        <w:jc w:val="both"/>
        <w:rPr>
          <w:b/>
          <w:bCs/>
          <w:sz w:val="24"/>
          <w:szCs w:val="24"/>
          <w:lang w:val="uk-UA"/>
        </w:rPr>
      </w:pPr>
      <w:r>
        <w:rPr>
          <w:sz w:val="24"/>
          <w:szCs w:val="24"/>
          <w:lang w:val="uk-UA"/>
        </w:rPr>
        <w:t xml:space="preserve">Загальна ціна даного Договору складає </w:t>
      </w:r>
      <w:r>
        <w:rPr>
          <w:b/>
          <w:bCs/>
          <w:sz w:val="24"/>
          <w:szCs w:val="24"/>
          <w:lang w:val="uk-UA"/>
        </w:rPr>
        <w:t>__________ грн. (______________) без ПДВ</w:t>
      </w:r>
      <w:r>
        <w:rPr>
          <w:b/>
          <w:bCs/>
          <w:sz w:val="24"/>
          <w:szCs w:val="24"/>
        </w:rPr>
        <w:t>.</w:t>
      </w:r>
    </w:p>
    <w:p w14:paraId="222E5FFF" w14:textId="1DC1BA9F" w:rsidR="0096270C" w:rsidRDefault="00771EE7" w:rsidP="0096270C">
      <w:pPr>
        <w:pStyle w:val="ae"/>
        <w:widowControl w:val="0"/>
        <w:numPr>
          <w:ilvl w:val="1"/>
          <w:numId w:val="23"/>
        </w:numPr>
        <w:tabs>
          <w:tab w:val="left" w:pos="142"/>
          <w:tab w:val="left" w:pos="993"/>
          <w:tab w:val="left" w:pos="1134"/>
          <w:tab w:val="left" w:pos="1418"/>
        </w:tabs>
        <w:suppressAutoHyphens/>
        <w:spacing w:line="240" w:lineRule="atLeast"/>
        <w:ind w:left="0" w:firstLine="567"/>
        <w:jc w:val="both"/>
        <w:rPr>
          <w:sz w:val="24"/>
          <w:szCs w:val="24"/>
          <w:lang w:val="uk-UA"/>
        </w:rPr>
      </w:pPr>
      <w:r w:rsidRPr="00A70314">
        <w:rPr>
          <w:sz w:val="24"/>
          <w:szCs w:val="24"/>
          <w:lang w:val="uk-UA"/>
        </w:rPr>
        <w:t>Ціна включає вартість одиниці Товару у комплектації, визначеній у Додатку №</w:t>
      </w:r>
      <w:r>
        <w:rPr>
          <w:sz w:val="24"/>
          <w:szCs w:val="24"/>
          <w:lang w:val="uk-UA"/>
        </w:rPr>
        <w:t> </w:t>
      </w:r>
      <w:r w:rsidRPr="00A70314">
        <w:rPr>
          <w:sz w:val="24"/>
          <w:szCs w:val="24"/>
          <w:lang w:val="uk-UA"/>
        </w:rPr>
        <w:t xml:space="preserve">1 </w:t>
      </w:r>
      <w:r w:rsidRPr="00A70314">
        <w:rPr>
          <w:sz w:val="24"/>
          <w:szCs w:val="24"/>
          <w:lang w:val="uk-UA"/>
        </w:rPr>
        <w:lastRenderedPageBreak/>
        <w:t xml:space="preserve">«Специфікація», упаковки/тари, маркування, </w:t>
      </w:r>
      <w:r w:rsidRPr="00A70314">
        <w:rPr>
          <w:sz w:val="24"/>
          <w:szCs w:val="24"/>
          <w:lang w:val="uk-UA" w:eastAsia="ar-SA"/>
        </w:rPr>
        <w:t xml:space="preserve">сплата мита, податків та інших зборів і обов’язкових платежів, </w:t>
      </w:r>
      <w:r w:rsidRPr="00A70314">
        <w:rPr>
          <w:sz w:val="24"/>
          <w:szCs w:val="24"/>
          <w:lang w:val="uk-UA"/>
        </w:rPr>
        <w:t xml:space="preserve">транспортні витрати, вантажно-розвантажувальні роботи, а також вартість </w:t>
      </w:r>
      <w:r w:rsidRPr="00065CF1">
        <w:rPr>
          <w:sz w:val="24"/>
          <w:szCs w:val="24"/>
          <w:lang w:val="uk-UA"/>
        </w:rPr>
        <w:t>доставки Товару до Покупця у відповідності до визначених Договором умов поставки</w:t>
      </w:r>
      <w:r w:rsidR="0096270C">
        <w:rPr>
          <w:sz w:val="24"/>
          <w:szCs w:val="24"/>
          <w:lang w:val="uk-UA"/>
        </w:rPr>
        <w:t>.</w:t>
      </w:r>
    </w:p>
    <w:p w14:paraId="68256DC9" w14:textId="77777777" w:rsidR="0096270C" w:rsidRDefault="0096270C" w:rsidP="0096270C">
      <w:pPr>
        <w:pStyle w:val="ae"/>
        <w:numPr>
          <w:ilvl w:val="1"/>
          <w:numId w:val="23"/>
        </w:numPr>
        <w:tabs>
          <w:tab w:val="left" w:pos="0"/>
          <w:tab w:val="left" w:pos="142"/>
          <w:tab w:val="left" w:pos="1134"/>
        </w:tabs>
        <w:ind w:left="0" w:right="-1" w:firstLine="567"/>
        <w:jc w:val="both"/>
        <w:rPr>
          <w:sz w:val="24"/>
          <w:szCs w:val="24"/>
          <w:lang w:val="uk-UA"/>
        </w:rPr>
      </w:pPr>
      <w:r>
        <w:rPr>
          <w:sz w:val="24"/>
          <w:szCs w:val="24"/>
          <w:shd w:val="clear" w:color="auto" w:fill="FFFFFF"/>
          <w:lang w:val="uk-UA" w:eastAsia="en-US"/>
        </w:rPr>
        <w:t>Постачальник не вправі збільшувати узгоджену ціну в односторонньому порядку.</w:t>
      </w:r>
    </w:p>
    <w:p w14:paraId="7EF1A20A" w14:textId="77777777" w:rsidR="0096270C" w:rsidRDefault="0096270C" w:rsidP="0096270C">
      <w:pPr>
        <w:pStyle w:val="ae"/>
        <w:numPr>
          <w:ilvl w:val="1"/>
          <w:numId w:val="23"/>
        </w:numPr>
        <w:tabs>
          <w:tab w:val="left" w:pos="0"/>
          <w:tab w:val="left" w:pos="142"/>
          <w:tab w:val="left" w:pos="1134"/>
        </w:tabs>
        <w:ind w:left="0" w:right="-1" w:firstLine="567"/>
        <w:jc w:val="both"/>
        <w:rPr>
          <w:sz w:val="24"/>
          <w:szCs w:val="24"/>
          <w:lang w:val="uk-UA"/>
        </w:rPr>
      </w:pPr>
      <w:r>
        <w:rPr>
          <w:sz w:val="24"/>
          <w:szCs w:val="24"/>
          <w:shd w:val="clear" w:color="auto" w:fill="FFFFFF"/>
          <w:lang w:val="uk-UA" w:eastAsia="en-US"/>
        </w:rPr>
        <w:t>Покупець може зменшити обсяги закупівлі в межах ціни Договору залежно від реального</w:t>
      </w:r>
      <w:r>
        <w:rPr>
          <w:sz w:val="24"/>
          <w:szCs w:val="24"/>
          <w:lang w:val="uk-UA" w:eastAsia="ar-SA"/>
        </w:rPr>
        <w:t xml:space="preserve"> фінансування видатків.</w:t>
      </w:r>
    </w:p>
    <w:p w14:paraId="16E25AAA" w14:textId="77777777" w:rsidR="0096270C" w:rsidRDefault="0096270C" w:rsidP="0096270C">
      <w:pPr>
        <w:widowControl w:val="0"/>
        <w:tabs>
          <w:tab w:val="left" w:pos="142"/>
          <w:tab w:val="left" w:pos="851"/>
          <w:tab w:val="left" w:pos="1134"/>
        </w:tabs>
        <w:suppressAutoHyphens/>
        <w:ind w:right="140" w:firstLine="567"/>
        <w:jc w:val="both"/>
        <w:rPr>
          <w:rFonts w:ascii="Times New Roman" w:eastAsia="Arial Unicode MS" w:hAnsi="Times New Roman" w:cs="Times New Roman"/>
          <w:sz w:val="24"/>
          <w:szCs w:val="24"/>
          <w:lang w:eastAsia="ar-SA" w:bidi="uk-UA"/>
        </w:rPr>
      </w:pPr>
    </w:p>
    <w:p w14:paraId="04BCD725" w14:textId="77777777" w:rsidR="0096270C" w:rsidRDefault="0096270C" w:rsidP="0096270C">
      <w:pPr>
        <w:pStyle w:val="ae"/>
        <w:widowControl w:val="0"/>
        <w:numPr>
          <w:ilvl w:val="0"/>
          <w:numId w:val="23"/>
        </w:numPr>
        <w:tabs>
          <w:tab w:val="left" w:pos="851"/>
        </w:tabs>
        <w:suppressAutoHyphens/>
        <w:ind w:right="140"/>
        <w:contextualSpacing/>
        <w:jc w:val="center"/>
        <w:rPr>
          <w:rFonts w:eastAsia="Arial Unicode MS"/>
          <w:b/>
          <w:sz w:val="24"/>
          <w:szCs w:val="24"/>
          <w:lang w:val="uk-UA" w:eastAsia="ar-SA" w:bidi="uk-UA"/>
        </w:rPr>
      </w:pPr>
      <w:r>
        <w:rPr>
          <w:rFonts w:eastAsia="Arial Unicode MS"/>
          <w:b/>
          <w:sz w:val="24"/>
          <w:szCs w:val="24"/>
          <w:lang w:val="uk-UA" w:eastAsia="ar-SA" w:bidi="uk-UA"/>
        </w:rPr>
        <w:t>ПОРЯДОК ЗДІЙСНЕННЯ РОЗРАХУНКІВ ЗА ДОГОВОРОМ</w:t>
      </w:r>
    </w:p>
    <w:p w14:paraId="2504502A" w14:textId="77777777" w:rsidR="00EE3752" w:rsidRDefault="0096270C" w:rsidP="00EE3752">
      <w:pPr>
        <w:tabs>
          <w:tab w:val="left" w:pos="993"/>
        </w:tabs>
        <w:spacing w:after="0"/>
        <w:ind w:firstLine="567"/>
        <w:jc w:val="both"/>
        <w:rPr>
          <w:sz w:val="24"/>
          <w:szCs w:val="24"/>
        </w:rPr>
      </w:pPr>
      <w:r w:rsidRPr="00FA5D42">
        <w:rPr>
          <w:rFonts w:ascii="Times New Roman" w:hAnsi="Times New Roman" w:cs="Times New Roman"/>
          <w:sz w:val="24"/>
          <w:szCs w:val="24"/>
        </w:rPr>
        <w:t xml:space="preserve">4.1. </w:t>
      </w:r>
      <w:r w:rsidR="00EE3752" w:rsidRPr="00EE3752">
        <w:rPr>
          <w:rFonts w:ascii="Times New Roman" w:hAnsi="Times New Roman" w:cs="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32FE72CB" w14:textId="6A6E501D" w:rsidR="0096270C" w:rsidRDefault="0096270C" w:rsidP="00EE3752">
      <w:pPr>
        <w:tabs>
          <w:tab w:val="left" w:pos="993"/>
        </w:tabs>
        <w:spacing w:after="0"/>
        <w:ind w:firstLine="567"/>
        <w:jc w:val="both"/>
        <w:rPr>
          <w:rFonts w:ascii="Times New Roman" w:hAnsi="Times New Roman" w:cs="Times New Roman"/>
          <w:sz w:val="24"/>
          <w:szCs w:val="24"/>
        </w:rPr>
      </w:pPr>
      <w:r w:rsidRPr="00C20591">
        <w:rPr>
          <w:rFonts w:ascii="Times New Roman" w:hAnsi="Times New Roman" w:cs="Times New Roman"/>
          <w:sz w:val="24"/>
          <w:szCs w:val="24"/>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з дати підписання уповноваженими представниками Сторін видаткової накладної. </w:t>
      </w:r>
    </w:p>
    <w:p w14:paraId="1E1984C6" w14:textId="00182668" w:rsidR="004E535E" w:rsidRPr="004E535E" w:rsidRDefault="0096270C" w:rsidP="004E535E">
      <w:pPr>
        <w:widowControl w:val="0"/>
        <w:tabs>
          <w:tab w:val="left" w:pos="1134"/>
        </w:tabs>
        <w:suppressAutoHyphen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4.3. Оплата за Товар звільнена від податку на додану вартість на підставі ст. 197.11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4E535E" w:rsidRPr="004E535E">
        <w:rPr>
          <w:rFonts w:ascii="Times New Roman" w:hAnsi="Times New Roman" w:cs="Times New Roman"/>
          <w:sz w:val="24"/>
          <w:szCs w:val="24"/>
        </w:rPr>
        <w:t>«Прискорення прогресу у зменшенні тягаря туберкульозу та ВІЛ-інфекції в Україні (англійською мовою: «Gain momentum in reducing TB/ HIV burden in Ukraine»).</w:t>
      </w:r>
    </w:p>
    <w:p w14:paraId="55FCD6D4" w14:textId="575CCC61" w:rsidR="0096270C" w:rsidRDefault="0096270C" w:rsidP="004E535E">
      <w:pPr>
        <w:widowControl w:val="0"/>
        <w:tabs>
          <w:tab w:val="left" w:pos="1134"/>
        </w:tabs>
        <w:suppressAutoHyphen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FCA75A7" w14:textId="77777777" w:rsidR="0096270C" w:rsidRDefault="0096270C" w:rsidP="0096270C">
      <w:pPr>
        <w:widowControl w:val="0"/>
        <w:suppressAutoHyphens/>
        <w:spacing w:after="0"/>
        <w:ind w:right="-1"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bidi="uk-UA"/>
        </w:rPr>
        <w:t xml:space="preserve">4.5. </w:t>
      </w:r>
      <w:r>
        <w:rPr>
          <w:rFonts w:ascii="Times New Roman" w:eastAsia="Arial Unicode MS" w:hAnsi="Times New Roman" w:cs="Times New Roman"/>
          <w:sz w:val="24"/>
          <w:szCs w:val="24"/>
          <w:lang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Pr>
          <w:rFonts w:ascii="Times New Roman" w:hAnsi="Times New Roman" w:cs="Times New Roman"/>
          <w:sz w:val="24"/>
          <w:szCs w:val="24"/>
        </w:rPr>
        <w:t xml:space="preserve">Покупцем фактичного обсягу </w:t>
      </w:r>
      <w:r>
        <w:rPr>
          <w:rFonts w:ascii="Times New Roman" w:eastAsia="Arial Unicode MS" w:hAnsi="Times New Roman" w:cs="Times New Roman"/>
          <w:sz w:val="24"/>
          <w:szCs w:val="24"/>
          <w:lang w:eastAsia="ar-SA"/>
        </w:rPr>
        <w:t xml:space="preserve">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 </w:t>
      </w:r>
    </w:p>
    <w:p w14:paraId="7510846C" w14:textId="77777777" w:rsidR="0096270C" w:rsidRDefault="0096270C" w:rsidP="0096270C">
      <w:pPr>
        <w:spacing w:line="254" w:lineRule="auto"/>
        <w:rPr>
          <w:rFonts w:ascii="Times New Roman" w:hAnsi="Times New Roman" w:cs="Times New Roman"/>
          <w:b/>
          <w:sz w:val="24"/>
          <w:szCs w:val="24"/>
          <w:lang w:eastAsia="ru-RU"/>
        </w:rPr>
      </w:pPr>
    </w:p>
    <w:p w14:paraId="15B50DA3" w14:textId="77777777" w:rsidR="0096270C" w:rsidRDefault="0096270C" w:rsidP="0096270C">
      <w:pPr>
        <w:pStyle w:val="ae"/>
        <w:widowControl w:val="0"/>
        <w:tabs>
          <w:tab w:val="left" w:pos="851"/>
        </w:tabs>
        <w:suppressAutoHyphens/>
        <w:ind w:left="360" w:right="140"/>
        <w:jc w:val="center"/>
        <w:rPr>
          <w:rFonts w:eastAsia="Arial Unicode MS"/>
          <w:sz w:val="24"/>
          <w:szCs w:val="24"/>
          <w:lang w:val="uk-UA" w:eastAsia="ar-SA" w:bidi="uk-UA"/>
        </w:rPr>
      </w:pPr>
      <w:r>
        <w:rPr>
          <w:rFonts w:eastAsia="Calibri"/>
          <w:b/>
          <w:sz w:val="24"/>
          <w:szCs w:val="24"/>
          <w:lang w:val="uk-UA"/>
        </w:rPr>
        <w:t xml:space="preserve">5. </w:t>
      </w:r>
      <w:r>
        <w:rPr>
          <w:b/>
          <w:sz w:val="24"/>
          <w:szCs w:val="24"/>
          <w:lang w:val="uk-UA"/>
        </w:rPr>
        <w:t>ЯКІСТЬ, КОМПЛЕКТНІСТЬ ТА АСОРТИМЕНТ. УПАКОВКА ТА МАРКУВАННЯ</w:t>
      </w:r>
    </w:p>
    <w:p w14:paraId="5DD8D6FE" w14:textId="77777777" w:rsidR="0096270C" w:rsidRDefault="0096270C" w:rsidP="0096270C">
      <w:pPr>
        <w:tabs>
          <w:tab w:val="left" w:pos="993"/>
        </w:tabs>
        <w:spacing w:after="0"/>
        <w:ind w:right="-1"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5.1.</w:t>
      </w:r>
      <w:r>
        <w:rPr>
          <w:rFonts w:ascii="Times New Roman" w:hAnsi="Times New Roman" w:cs="Times New Roman"/>
          <w:sz w:val="24"/>
          <w:szCs w:val="24"/>
        </w:rPr>
        <w:tab/>
        <w:t xml:space="preserve">Якість Товару, що поставляється відповідно до цього Договору, повинна відповідати </w:t>
      </w:r>
      <w:r w:rsidRPr="00464D3B">
        <w:rPr>
          <w:rFonts w:ascii="Times New Roman" w:hAnsi="Times New Roman" w:cs="Times New Roman"/>
          <w:sz w:val="24"/>
          <w:szCs w:val="24"/>
        </w:rPr>
        <w:t xml:space="preserve">діючим вимогам та стандартам. Постачальник гарантує якість </w:t>
      </w:r>
      <w:r>
        <w:rPr>
          <w:rFonts w:ascii="Times New Roman" w:hAnsi="Times New Roman" w:cs="Times New Roman"/>
          <w:sz w:val="24"/>
          <w:szCs w:val="24"/>
        </w:rPr>
        <w:t>Т</w:t>
      </w:r>
      <w:r w:rsidRPr="00464D3B">
        <w:rPr>
          <w:rFonts w:ascii="Times New Roman" w:hAnsi="Times New Roman" w:cs="Times New Roman"/>
          <w:sz w:val="24"/>
          <w:szCs w:val="24"/>
        </w:rPr>
        <w:t xml:space="preserve">овару, що поставляється по </w:t>
      </w:r>
      <w:r>
        <w:rPr>
          <w:rFonts w:ascii="Times New Roman" w:hAnsi="Times New Roman" w:cs="Times New Roman"/>
          <w:sz w:val="24"/>
          <w:szCs w:val="24"/>
        </w:rPr>
        <w:t>цьому</w:t>
      </w:r>
      <w:r w:rsidRPr="00464D3B">
        <w:rPr>
          <w:rFonts w:ascii="Times New Roman" w:hAnsi="Times New Roman" w:cs="Times New Roman"/>
          <w:sz w:val="24"/>
          <w:szCs w:val="24"/>
        </w:rPr>
        <w:t xml:space="preserve"> Договору, а також повну відповідність </w:t>
      </w:r>
      <w:r>
        <w:rPr>
          <w:rFonts w:ascii="Times New Roman" w:hAnsi="Times New Roman" w:cs="Times New Roman"/>
          <w:sz w:val="24"/>
          <w:szCs w:val="24"/>
        </w:rPr>
        <w:t>Т</w:t>
      </w:r>
      <w:r w:rsidRPr="00464D3B">
        <w:rPr>
          <w:rFonts w:ascii="Times New Roman" w:hAnsi="Times New Roman" w:cs="Times New Roman"/>
          <w:sz w:val="24"/>
          <w:szCs w:val="24"/>
        </w:rPr>
        <w:t xml:space="preserve">овару Специфікації і умовам </w:t>
      </w:r>
      <w:r>
        <w:rPr>
          <w:rFonts w:ascii="Times New Roman" w:hAnsi="Times New Roman" w:cs="Times New Roman"/>
          <w:sz w:val="24"/>
          <w:szCs w:val="24"/>
        </w:rPr>
        <w:t>Д</w:t>
      </w:r>
      <w:r w:rsidRPr="00464D3B">
        <w:rPr>
          <w:rFonts w:ascii="Times New Roman" w:hAnsi="Times New Roman" w:cs="Times New Roman"/>
          <w:sz w:val="24"/>
          <w:szCs w:val="24"/>
        </w:rPr>
        <w:t>оговору</w:t>
      </w:r>
      <w:r>
        <w:rPr>
          <w:rFonts w:ascii="Times New Roman" w:hAnsi="Times New Roman" w:cs="Times New Roman"/>
          <w:sz w:val="24"/>
          <w:szCs w:val="24"/>
        </w:rPr>
        <w:t xml:space="preserve">. </w:t>
      </w:r>
    </w:p>
    <w:p w14:paraId="62BCB1A0" w14:textId="77777777" w:rsidR="0096270C" w:rsidRDefault="0096270C" w:rsidP="0096270C">
      <w:pPr>
        <w:tabs>
          <w:tab w:val="left" w:pos="993"/>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Постачальник гарантує якість Товару, що поставляється за цим Договором, за умови його зберігання згідно вимог виробника. </w:t>
      </w:r>
    </w:p>
    <w:p w14:paraId="7BF741C7" w14:textId="77777777" w:rsidR="0096270C" w:rsidRDefault="0096270C" w:rsidP="0096270C">
      <w:pPr>
        <w:tabs>
          <w:tab w:val="left" w:pos="993"/>
        </w:tabs>
        <w:spacing w:after="0"/>
        <w:ind w:right="-1"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w:t>
      </w:r>
      <w:r w:rsidRPr="00464D3B">
        <w:rPr>
          <w:rFonts w:ascii="Times New Roman" w:eastAsia="Times New Roman" w:hAnsi="Times New Roman" w:cs="Times New Roman"/>
          <w:sz w:val="24"/>
          <w:szCs w:val="24"/>
        </w:rPr>
        <w:t xml:space="preserve">такий Товар підлягає заміні на Товар належної якості, визначеної у Договорі, протягом 60-ти календарних днів з дати отримання Постачальником відповідної вимоги (претензії) </w:t>
      </w:r>
      <w:r>
        <w:rPr>
          <w:rFonts w:ascii="Times New Roman" w:eastAsia="Times New Roman" w:hAnsi="Times New Roman" w:cs="Times New Roman"/>
          <w:sz w:val="24"/>
          <w:szCs w:val="24"/>
        </w:rPr>
        <w:t>Покупця</w:t>
      </w:r>
      <w:r w:rsidRPr="00464D3B">
        <w:rPr>
          <w:rFonts w:ascii="Times New Roman" w:eastAsia="Times New Roman" w:hAnsi="Times New Roman" w:cs="Times New Roman"/>
          <w:sz w:val="24"/>
          <w:szCs w:val="24"/>
        </w:rPr>
        <w:t xml:space="preserve">. Всі витрати, пов’язані із заміною неякісного Товару на якісний, здійснюються за рахунок Постачальника. </w:t>
      </w:r>
    </w:p>
    <w:p w14:paraId="57A37CC2" w14:textId="77777777" w:rsidR="0096270C" w:rsidRDefault="0096270C" w:rsidP="0096270C">
      <w:pPr>
        <w:tabs>
          <w:tab w:val="left" w:pos="993"/>
        </w:tabs>
        <w:spacing w:after="0"/>
        <w:ind w:right="-1" w:firstLine="567"/>
        <w:jc w:val="both"/>
        <w:rPr>
          <w:rFonts w:ascii="Times New Roman" w:hAnsi="Times New Roman" w:cs="Times New Roman"/>
          <w:sz w:val="24"/>
          <w:szCs w:val="24"/>
        </w:rPr>
      </w:pPr>
      <w:r>
        <w:rPr>
          <w:rFonts w:ascii="Times New Roman" w:eastAsia="Times New Roman" w:hAnsi="Times New Roman" w:cs="Times New Roman"/>
          <w:sz w:val="24"/>
          <w:szCs w:val="24"/>
        </w:rPr>
        <w:t>5.2.2. Якщо впродовж зазначеного у підпункті 5.2.1 пункту 5.2 строку Постачальник не здійснить за власний рахунок заміну Товару, в такому разі Постачальник зобов’язаний протягом 5 (п’яти) банківських днів повернути Покупцю отримані за такий Товар грошові суми та сплатити штраф у розмірі 10% від суми Товару, заміна якого мала бути здійснена на підставі вимоги (претензії) Покупця.</w:t>
      </w:r>
    </w:p>
    <w:p w14:paraId="35F5F5EB" w14:textId="77777777" w:rsidR="0096270C" w:rsidRDefault="0096270C" w:rsidP="0096270C">
      <w:pPr>
        <w:tabs>
          <w:tab w:val="left" w:pos="993"/>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5.3.</w:t>
      </w:r>
      <w:r>
        <w:rPr>
          <w:rFonts w:ascii="Times New Roman" w:hAnsi="Times New Roman" w:cs="Times New Roman"/>
          <w:sz w:val="24"/>
          <w:szCs w:val="24"/>
        </w:rPr>
        <w:tab/>
        <w:t>Асортимент та комплектність Товару, що поставляється, повинен відповідати умовам Специфікації до цього Договору.</w:t>
      </w:r>
    </w:p>
    <w:p w14:paraId="37E8113D" w14:textId="77777777" w:rsidR="0096270C" w:rsidRDefault="0096270C" w:rsidP="0096270C">
      <w:pPr>
        <w:tabs>
          <w:tab w:val="left" w:pos="993"/>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5CEA14F8" w14:textId="77777777" w:rsidR="0096270C" w:rsidRDefault="0096270C" w:rsidP="0096270C">
      <w:pPr>
        <w:tabs>
          <w:tab w:val="left" w:pos="993"/>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5.4.1. </w:t>
      </w:r>
      <w:r w:rsidRPr="00792EB9">
        <w:rPr>
          <w:rFonts w:ascii="Times New Roman" w:hAnsi="Times New Roman" w:cs="Times New Roman"/>
          <w:sz w:val="24"/>
          <w:szCs w:val="24"/>
        </w:rPr>
        <w:t xml:space="preserve">Маркування та упаковка, в якій поставляється </w:t>
      </w:r>
      <w:r>
        <w:rPr>
          <w:rFonts w:ascii="Times New Roman" w:hAnsi="Times New Roman" w:cs="Times New Roman"/>
          <w:sz w:val="24"/>
          <w:szCs w:val="24"/>
        </w:rPr>
        <w:t>Т</w:t>
      </w:r>
      <w:r w:rsidRPr="00792EB9">
        <w:rPr>
          <w:rFonts w:ascii="Times New Roman" w:hAnsi="Times New Roman" w:cs="Times New Roman"/>
          <w:sz w:val="24"/>
          <w:szCs w:val="24"/>
        </w:rPr>
        <w:t>овар, повинн</w:t>
      </w:r>
      <w:r>
        <w:rPr>
          <w:rFonts w:ascii="Times New Roman" w:hAnsi="Times New Roman" w:cs="Times New Roman"/>
          <w:sz w:val="24"/>
          <w:szCs w:val="24"/>
        </w:rPr>
        <w:t>і</w:t>
      </w:r>
      <w:r w:rsidRPr="00792EB9">
        <w:rPr>
          <w:rFonts w:ascii="Times New Roman" w:hAnsi="Times New Roman" w:cs="Times New Roman"/>
          <w:sz w:val="24"/>
          <w:szCs w:val="24"/>
        </w:rPr>
        <w:t xml:space="preserve"> відповідати</w:t>
      </w:r>
      <w:r>
        <w:rPr>
          <w:rFonts w:ascii="Times New Roman" w:hAnsi="Times New Roman" w:cs="Times New Roman"/>
          <w:sz w:val="24"/>
          <w:szCs w:val="24"/>
        </w:rPr>
        <w:t xml:space="preserve"> специфікації,</w:t>
      </w:r>
      <w:r w:rsidRPr="00792EB9">
        <w:rPr>
          <w:rFonts w:ascii="Times New Roman" w:hAnsi="Times New Roman" w:cs="Times New Roman"/>
          <w:sz w:val="24"/>
          <w:szCs w:val="24"/>
        </w:rPr>
        <w:t xml:space="preserve"> встановленим стандартам, технічним умовам і забезпечувати ціліс</w:t>
      </w:r>
      <w:r>
        <w:rPr>
          <w:rFonts w:ascii="Times New Roman" w:hAnsi="Times New Roman" w:cs="Times New Roman"/>
          <w:sz w:val="24"/>
          <w:szCs w:val="24"/>
        </w:rPr>
        <w:t>ність</w:t>
      </w:r>
      <w:r w:rsidRPr="00792EB9">
        <w:rPr>
          <w:rFonts w:ascii="Times New Roman" w:hAnsi="Times New Roman" w:cs="Times New Roman"/>
          <w:sz w:val="24"/>
          <w:szCs w:val="24"/>
        </w:rPr>
        <w:t xml:space="preserve"> </w:t>
      </w:r>
      <w:r>
        <w:rPr>
          <w:rFonts w:ascii="Times New Roman" w:hAnsi="Times New Roman" w:cs="Times New Roman"/>
          <w:sz w:val="24"/>
          <w:szCs w:val="24"/>
        </w:rPr>
        <w:t>Т</w:t>
      </w:r>
      <w:r w:rsidRPr="00792EB9">
        <w:rPr>
          <w:rFonts w:ascii="Times New Roman" w:hAnsi="Times New Roman" w:cs="Times New Roman"/>
          <w:sz w:val="24"/>
          <w:szCs w:val="24"/>
        </w:rPr>
        <w:t>овару під час транспортування і зберігання</w:t>
      </w:r>
      <w:r>
        <w:rPr>
          <w:rFonts w:ascii="Times New Roman" w:hAnsi="Times New Roman" w:cs="Times New Roman"/>
          <w:sz w:val="24"/>
          <w:szCs w:val="24"/>
        </w:rPr>
        <w:t>.</w:t>
      </w:r>
    </w:p>
    <w:p w14:paraId="1B3356B2" w14:textId="77777777" w:rsidR="0096270C" w:rsidRDefault="0096270C" w:rsidP="0096270C">
      <w:pPr>
        <w:tabs>
          <w:tab w:val="left" w:pos="993"/>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1B91B405" w14:textId="77777777" w:rsidR="0096270C" w:rsidRDefault="0096270C" w:rsidP="0096270C">
      <w:pPr>
        <w:tabs>
          <w:tab w:val="left" w:pos="993"/>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FB3F6FD" w14:textId="77777777" w:rsidR="0096270C" w:rsidRDefault="0096270C" w:rsidP="0096270C">
      <w:pPr>
        <w:tabs>
          <w:tab w:val="left" w:pos="993"/>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6171336" w14:textId="05B3647B" w:rsidR="0096270C" w:rsidRDefault="0096270C" w:rsidP="0096270C">
      <w:pPr>
        <w:tabs>
          <w:tab w:val="left" w:pos="993"/>
        </w:tabs>
        <w:spacing w:after="0"/>
        <w:ind w:firstLine="567"/>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00927D62" w:rsidRPr="00927D62">
        <w:rPr>
          <w:rFonts w:ascii="Times New Roman" w:hAnsi="Times New Roman" w:cs="Times New Roman"/>
          <w:sz w:val="24"/>
          <w:szCs w:val="24"/>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виробника/технічний опис та інші документи, передбачені чинним законодавством України</w:t>
      </w:r>
    </w:p>
    <w:p w14:paraId="6E48ED82" w14:textId="05644F00" w:rsidR="0096270C" w:rsidRDefault="0096270C" w:rsidP="0096270C">
      <w:pPr>
        <w:tabs>
          <w:tab w:val="left" w:pos="993"/>
        </w:tabs>
        <w:spacing w:after="0"/>
        <w:ind w:firstLine="567"/>
        <w:jc w:val="both"/>
        <w:rPr>
          <w:sz w:val="24"/>
          <w:szCs w:val="24"/>
        </w:rPr>
      </w:pPr>
    </w:p>
    <w:p w14:paraId="69EAC6CE" w14:textId="77777777" w:rsidR="0096270C" w:rsidRDefault="0096270C" w:rsidP="0096270C">
      <w:pPr>
        <w:tabs>
          <w:tab w:val="left" w:pos="993"/>
        </w:tabs>
        <w:spacing w:after="0"/>
        <w:jc w:val="both"/>
        <w:rPr>
          <w:rFonts w:ascii="Times New Roman" w:hAnsi="Times New Roman" w:cs="Times New Roman"/>
          <w:sz w:val="24"/>
          <w:szCs w:val="24"/>
        </w:rPr>
      </w:pPr>
    </w:p>
    <w:p w14:paraId="6ED9C9AA" w14:textId="77777777" w:rsidR="0096270C" w:rsidRDefault="0096270C" w:rsidP="0096270C">
      <w:pPr>
        <w:widowControl w:val="0"/>
        <w:numPr>
          <w:ilvl w:val="0"/>
          <w:numId w:val="25"/>
        </w:numPr>
        <w:tabs>
          <w:tab w:val="left" w:pos="851"/>
          <w:tab w:val="left" w:pos="1843"/>
        </w:tabs>
        <w:suppressAutoHyphens/>
        <w:spacing w:after="0" w:line="240" w:lineRule="auto"/>
        <w:ind w:right="140"/>
        <w:contextualSpacing/>
        <w:jc w:val="center"/>
        <w:rPr>
          <w:rFonts w:ascii="Times New Roman" w:hAnsi="Times New Roman" w:cs="Times New Roman"/>
          <w:b/>
          <w:sz w:val="24"/>
          <w:szCs w:val="24"/>
        </w:rPr>
      </w:pPr>
      <w:r>
        <w:rPr>
          <w:rFonts w:ascii="Times New Roman" w:hAnsi="Times New Roman" w:cs="Times New Roman"/>
          <w:b/>
          <w:sz w:val="24"/>
          <w:szCs w:val="24"/>
        </w:rPr>
        <w:t>ГАРАНТІЙНІ ЗОБОВ'ЯЗАННЯ</w:t>
      </w:r>
    </w:p>
    <w:p w14:paraId="341A7020" w14:textId="77777777" w:rsidR="0096270C"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 Гарантійний строк на Товар становить не менше гарантійного строку, визначеного виробником на Товар, але не менше 12 (дванадцяти) місяців </w:t>
      </w:r>
      <w:r w:rsidRPr="00464D3B">
        <w:rPr>
          <w:rFonts w:ascii="Times New Roman" w:hAnsi="Times New Roman" w:cs="Times New Roman"/>
          <w:sz w:val="24"/>
          <w:szCs w:val="24"/>
        </w:rPr>
        <w:t xml:space="preserve">з моменту поставки </w:t>
      </w:r>
      <w:r>
        <w:rPr>
          <w:rFonts w:ascii="Times New Roman" w:hAnsi="Times New Roman" w:cs="Times New Roman"/>
          <w:sz w:val="24"/>
          <w:szCs w:val="24"/>
        </w:rPr>
        <w:t>Т</w:t>
      </w:r>
      <w:r w:rsidRPr="00464D3B">
        <w:rPr>
          <w:rFonts w:ascii="Times New Roman" w:hAnsi="Times New Roman" w:cs="Times New Roman"/>
          <w:sz w:val="24"/>
          <w:szCs w:val="24"/>
        </w:rPr>
        <w:t xml:space="preserve">овару, а у разі, </w:t>
      </w:r>
      <w:r w:rsidRPr="00135075">
        <w:rPr>
          <w:rFonts w:ascii="Times New Roman" w:hAnsi="Times New Roman" w:cs="Times New Roman"/>
          <w:sz w:val="24"/>
          <w:szCs w:val="24"/>
        </w:rPr>
        <w:t>якщо Товар потребує сервісного забезпечення</w:t>
      </w:r>
      <w:r w:rsidRPr="00464D3B">
        <w:rPr>
          <w:rFonts w:ascii="Times New Roman" w:hAnsi="Times New Roman" w:cs="Times New Roman"/>
          <w:sz w:val="24"/>
          <w:szCs w:val="24"/>
        </w:rPr>
        <w:t xml:space="preserve"> (інсталяція, налагодження, установка тощо), гарантійний </w:t>
      </w:r>
      <w:r>
        <w:rPr>
          <w:rFonts w:ascii="Times New Roman" w:hAnsi="Times New Roman" w:cs="Times New Roman"/>
          <w:sz w:val="24"/>
          <w:szCs w:val="24"/>
        </w:rPr>
        <w:t>строк</w:t>
      </w:r>
      <w:r w:rsidRPr="00464D3B">
        <w:rPr>
          <w:rFonts w:ascii="Times New Roman" w:hAnsi="Times New Roman" w:cs="Times New Roman"/>
          <w:sz w:val="24"/>
          <w:szCs w:val="24"/>
        </w:rPr>
        <w:t xml:space="preserve"> на </w:t>
      </w:r>
      <w:r>
        <w:rPr>
          <w:rFonts w:ascii="Times New Roman" w:hAnsi="Times New Roman" w:cs="Times New Roman"/>
          <w:sz w:val="24"/>
          <w:szCs w:val="24"/>
        </w:rPr>
        <w:t>Т</w:t>
      </w:r>
      <w:r w:rsidRPr="00464D3B">
        <w:rPr>
          <w:rFonts w:ascii="Times New Roman" w:hAnsi="Times New Roman" w:cs="Times New Roman"/>
          <w:sz w:val="24"/>
          <w:szCs w:val="24"/>
        </w:rPr>
        <w:t>овар становить 12 (дванадцять) місяців з моменту підписання Акту введення в експлуатацію, який формується Постачальником за результатами проведення такого сервісного забезпечення.</w:t>
      </w:r>
    </w:p>
    <w:p w14:paraId="754C4EB8" w14:textId="77777777" w:rsidR="0096270C"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0B74D38C" w14:textId="77777777" w:rsidR="0096270C"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Pr>
          <w:rFonts w:ascii="Times New Roman" w:hAnsi="Times New Roman" w:cs="Times New Roman"/>
          <w:sz w:val="24"/>
          <w:szCs w:val="24"/>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1BE44826" w14:textId="77777777" w:rsidR="0096270C" w:rsidRDefault="0096270C" w:rsidP="0096270C">
      <w:pPr>
        <w:widowControl w:val="0"/>
        <w:tabs>
          <w:tab w:val="left" w:pos="851"/>
          <w:tab w:val="left" w:pos="993"/>
          <w:tab w:val="left" w:pos="1843"/>
        </w:tabs>
        <w:suppressAutoHyphens/>
        <w:spacing w:after="0"/>
        <w:ind w:right="140" w:firstLine="567"/>
        <w:contextualSpacing/>
        <w:jc w:val="both"/>
        <w:rPr>
          <w:rFonts w:ascii="Times New Roman" w:hAnsi="Times New Roman" w:cs="Times New Roman"/>
          <w:sz w:val="24"/>
          <w:szCs w:val="24"/>
        </w:rPr>
      </w:pPr>
      <w:r>
        <w:rPr>
          <w:rFonts w:ascii="Times New Roman" w:hAnsi="Times New Roman" w:cs="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FB0ACAD" w14:textId="77777777" w:rsidR="0096270C"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Pr>
          <w:rFonts w:ascii="Times New Roman" w:hAnsi="Times New Roman" w:cs="Times New Roman"/>
          <w:sz w:val="24"/>
          <w:szCs w:val="24"/>
        </w:rPr>
        <w:t>Постачальник відповідає перед Покупцем за всіма гарантійними випадками, що можуть  виникнути у зв’язку з використанням Товару.</w:t>
      </w:r>
    </w:p>
    <w:p w14:paraId="57DD3EA4" w14:textId="77777777" w:rsidR="0096270C"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Pr>
          <w:rFonts w:ascii="Times New Roman" w:hAnsi="Times New Roman" w:cs="Times New Roman"/>
          <w:sz w:val="24"/>
          <w:szCs w:val="24"/>
        </w:rPr>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 та відсутності механічних ушкоджень на ньому, що виникли з вини Покупця.</w:t>
      </w:r>
    </w:p>
    <w:p w14:paraId="5DB8F297" w14:textId="77777777" w:rsidR="0096270C"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Pr>
          <w:rFonts w:ascii="Times New Roman" w:hAnsi="Times New Roman" w:cs="Times New Roman"/>
          <w:sz w:val="24"/>
          <w:szCs w:val="24"/>
        </w:rPr>
        <w:t>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1B3F82F8" w14:textId="77777777" w:rsidR="0096270C" w:rsidRPr="00521197" w:rsidRDefault="0096270C" w:rsidP="0096270C">
      <w:pPr>
        <w:widowControl w:val="0"/>
        <w:numPr>
          <w:ilvl w:val="1"/>
          <w:numId w:val="26"/>
        </w:numPr>
        <w:tabs>
          <w:tab w:val="left" w:pos="851"/>
          <w:tab w:val="left" w:pos="993"/>
          <w:tab w:val="left" w:pos="1843"/>
        </w:tabs>
        <w:suppressAutoHyphens/>
        <w:spacing w:after="0" w:line="240" w:lineRule="atLeast"/>
        <w:ind w:left="0" w:right="140" w:firstLine="567"/>
        <w:contextualSpacing/>
        <w:jc w:val="both"/>
        <w:rPr>
          <w:b/>
          <w:sz w:val="24"/>
          <w:szCs w:val="24"/>
        </w:rPr>
      </w:pPr>
      <w:r w:rsidRPr="00521197">
        <w:rPr>
          <w:rFonts w:ascii="Times New Roman" w:hAnsi="Times New Roman" w:cs="Times New Roman"/>
          <w:sz w:val="24"/>
          <w:szCs w:val="24"/>
        </w:rPr>
        <w:t>Якщо усунення дефектів або прихованих недоліків здійснюється Покупцем, Постачальник зобов'язаний відшкодувати Покупцю пов'язані з цим витрати.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6E901E16" w14:textId="77777777" w:rsidR="0096270C" w:rsidRDefault="0096270C" w:rsidP="0096270C">
      <w:pPr>
        <w:widowControl w:val="0"/>
        <w:tabs>
          <w:tab w:val="left" w:pos="851"/>
          <w:tab w:val="left" w:pos="993"/>
          <w:tab w:val="left" w:pos="1843"/>
        </w:tabs>
        <w:suppressAutoHyphens/>
        <w:spacing w:after="0" w:line="240" w:lineRule="auto"/>
        <w:ind w:left="567" w:right="140"/>
        <w:contextualSpacing/>
        <w:jc w:val="both"/>
        <w:rPr>
          <w:rFonts w:ascii="Times New Roman" w:hAnsi="Times New Roman" w:cs="Times New Roman"/>
          <w:b/>
          <w:sz w:val="24"/>
          <w:szCs w:val="24"/>
        </w:rPr>
      </w:pPr>
    </w:p>
    <w:p w14:paraId="29DF2276" w14:textId="77777777" w:rsidR="0096270C" w:rsidRDefault="0096270C" w:rsidP="0096270C">
      <w:pPr>
        <w:widowControl w:val="0"/>
        <w:tabs>
          <w:tab w:val="left" w:pos="851"/>
          <w:tab w:val="left" w:pos="1276"/>
          <w:tab w:val="left" w:pos="1843"/>
        </w:tabs>
        <w:suppressAutoHyphens/>
        <w:spacing w:after="0" w:line="240" w:lineRule="atLeast"/>
        <w:ind w:right="140"/>
        <w:contextualSpacing/>
        <w:jc w:val="center"/>
        <w:rPr>
          <w:bCs/>
          <w:sz w:val="24"/>
          <w:szCs w:val="24"/>
        </w:rPr>
      </w:pPr>
      <w:r>
        <w:rPr>
          <w:rFonts w:ascii="Times New Roman" w:hAnsi="Times New Roman" w:cs="Times New Roman"/>
          <w:b/>
          <w:bCs/>
          <w:sz w:val="24"/>
          <w:szCs w:val="24"/>
        </w:rPr>
        <w:t>7. ПРАВА ТА ОБОВ'ЯЗКИ СТОРІН</w:t>
      </w:r>
    </w:p>
    <w:p w14:paraId="7039D511"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7.1. Постачальник зобов'язується: </w:t>
      </w:r>
    </w:p>
    <w:p w14:paraId="75AFE2F6"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постачати Покупцю Товар в кількості, строк  та на умовах даного Договору;</w:t>
      </w:r>
    </w:p>
    <w:p w14:paraId="77A2E5E2"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забезпечувати Покупця високоякісним Товаром; </w:t>
      </w:r>
    </w:p>
    <w:p w14:paraId="3F5A0C4F"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7C96FA41"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не розголошувати інформацію про Покупця, отриману при виконанні умов даного Договору; </w:t>
      </w:r>
    </w:p>
    <w:p w14:paraId="470B7B5C"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1E885A0E"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7.2. Постачальник має право: </w:t>
      </w:r>
    </w:p>
    <w:p w14:paraId="6FF3988F"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знайомитись з документацією, або отримувати у Покупця інформацію, необхідну для виконання умов цього Договору; </w:t>
      </w:r>
    </w:p>
    <w:p w14:paraId="6F309F1B"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вимагати від Покупця своєчасної оплати за поставлений Товар;</w:t>
      </w:r>
    </w:p>
    <w:p w14:paraId="3754C412"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вимагати від Покупця належного виконання умов цього Договору. </w:t>
      </w:r>
    </w:p>
    <w:p w14:paraId="49F2CAB8"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7.3. Покупець зобов'язаний: </w:t>
      </w:r>
    </w:p>
    <w:p w14:paraId="0257C911"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прийняти та оплатити поставлений Товар відповідно до вимог цього Договору; </w:t>
      </w:r>
    </w:p>
    <w:p w14:paraId="7CC94AF1"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514D017A" w14:textId="77777777"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7.4. Покупець має право: </w:t>
      </w:r>
    </w:p>
    <w:p w14:paraId="123E94E4" w14:textId="77777777" w:rsidR="0096270C"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вимагати від Постачальника поставки якісного Товару в кількості і строк, передбачений цим Договором; </w:t>
      </w:r>
    </w:p>
    <w:p w14:paraId="05E2B411" w14:textId="77777777" w:rsidR="0096270C"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вимагати від Постачальника належного виконання його обов'язків;</w:t>
      </w:r>
    </w:p>
    <w:p w14:paraId="65229D5B" w14:textId="77777777" w:rsidR="0096270C"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BFB9A33" w14:textId="77777777" w:rsidR="0096270C"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в односторонньому порядку розірвати Договір у випадку, якщо Постачальник не виконує свої зобов’язання за Договором з урахуванням п.12.4 Договору.</w:t>
      </w:r>
    </w:p>
    <w:p w14:paraId="7E57972D" w14:textId="77777777" w:rsidR="0096270C" w:rsidRDefault="0096270C" w:rsidP="0096270C">
      <w:pPr>
        <w:widowControl w:val="0"/>
        <w:tabs>
          <w:tab w:val="left" w:pos="567"/>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7.5. Сторони зобов'язуються: </w:t>
      </w:r>
    </w:p>
    <w:p w14:paraId="014F94E9" w14:textId="77777777" w:rsidR="0096270C" w:rsidRDefault="0096270C" w:rsidP="0096270C">
      <w:pPr>
        <w:widowControl w:val="0"/>
        <w:tabs>
          <w:tab w:val="left" w:pos="567"/>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65104FFC" w14:textId="77777777" w:rsidR="0096270C" w:rsidRDefault="0096270C" w:rsidP="0096270C">
      <w:pPr>
        <w:widowControl w:val="0"/>
        <w:tabs>
          <w:tab w:val="left" w:pos="567"/>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Pr>
          <w:rFonts w:ascii="Times New Roman" w:hAnsi="Times New Roman" w:cs="Times New Roman"/>
          <w:bCs/>
          <w:sz w:val="24"/>
          <w:szCs w:val="24"/>
        </w:rPr>
        <w:t xml:space="preserve">- дотримуватися комерційної таємниці і конфіденційності угоди; </w:t>
      </w:r>
    </w:p>
    <w:p w14:paraId="3DD9703B" w14:textId="77777777" w:rsidR="0096270C" w:rsidRDefault="0096270C" w:rsidP="0096270C">
      <w:pPr>
        <w:widowControl w:val="0"/>
        <w:tabs>
          <w:tab w:val="left" w:pos="567"/>
          <w:tab w:val="left" w:pos="851"/>
          <w:tab w:val="left" w:pos="1276"/>
          <w:tab w:val="left" w:pos="1843"/>
        </w:tabs>
        <w:suppressAutoHyphens/>
        <w:spacing w:after="0" w:line="240" w:lineRule="atLeast"/>
        <w:ind w:right="-1" w:firstLine="567"/>
        <w:contextualSpacing/>
        <w:jc w:val="both"/>
        <w:rPr>
          <w:b/>
          <w:bCs/>
          <w:sz w:val="24"/>
          <w:szCs w:val="24"/>
        </w:rPr>
      </w:pPr>
      <w:r>
        <w:rPr>
          <w:rFonts w:ascii="Times New Roman" w:hAnsi="Times New Roman" w:cs="Times New Roman"/>
          <w:bCs/>
          <w:sz w:val="24"/>
          <w:szCs w:val="24"/>
        </w:rPr>
        <w:t>- при виконанні умов Договору дотримуватись правил ділового обороту та не допускати порушень договірних зобов’язань.</w:t>
      </w:r>
    </w:p>
    <w:p w14:paraId="59B36C23" w14:textId="77777777" w:rsidR="0096270C" w:rsidRDefault="0096270C" w:rsidP="0096270C">
      <w:pPr>
        <w:tabs>
          <w:tab w:val="left" w:pos="567"/>
        </w:tabs>
        <w:spacing w:after="0"/>
        <w:ind w:firstLine="567"/>
        <w:rPr>
          <w:rFonts w:ascii="Times New Roman" w:eastAsia="Arial Unicode MS" w:hAnsi="Times New Roman" w:cs="Times New Roman"/>
          <w:sz w:val="24"/>
          <w:szCs w:val="24"/>
          <w:lang w:eastAsia="ar-SA" w:bidi="uk-UA"/>
        </w:rPr>
      </w:pPr>
    </w:p>
    <w:p w14:paraId="53485959" w14:textId="77777777" w:rsidR="0096270C" w:rsidRDefault="0096270C" w:rsidP="0096270C">
      <w:pPr>
        <w:spacing w:after="0"/>
        <w:jc w:val="center"/>
        <w:rPr>
          <w:b/>
          <w:bCs/>
          <w:sz w:val="24"/>
        </w:rPr>
      </w:pPr>
      <w:r>
        <w:rPr>
          <w:rFonts w:ascii="Times New Roman" w:hAnsi="Times New Roman" w:cs="Times New Roman"/>
          <w:b/>
          <w:bCs/>
          <w:sz w:val="24"/>
        </w:rPr>
        <w:t>8. ВІДПОВІДАЛЬНІСТЬ СТОРІН</w:t>
      </w:r>
    </w:p>
    <w:p w14:paraId="199894FC" w14:textId="77777777" w:rsidR="0096270C" w:rsidRDefault="0096270C" w:rsidP="0096270C">
      <w:pPr>
        <w:pStyle w:val="ae"/>
        <w:suppressAutoHyphens/>
        <w:ind w:left="0" w:firstLine="567"/>
        <w:jc w:val="both"/>
        <w:rPr>
          <w:bCs/>
          <w:color w:val="000000"/>
          <w:sz w:val="24"/>
          <w:szCs w:val="24"/>
          <w:lang w:val="uk-UA"/>
        </w:rPr>
      </w:pPr>
      <w:r>
        <w:rPr>
          <w:bCs/>
          <w:sz w:val="24"/>
          <w:szCs w:val="24"/>
          <w:lang w:val="uk-UA"/>
        </w:rPr>
        <w:t xml:space="preserve">8.1.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Pr>
          <w:bCs/>
          <w:color w:val="000000"/>
          <w:sz w:val="24"/>
          <w:szCs w:val="24"/>
          <w:lang w:val="uk-UA"/>
        </w:rPr>
        <w:t>Договором.</w:t>
      </w:r>
    </w:p>
    <w:p w14:paraId="0D983F5F" w14:textId="0B566EDE" w:rsidR="0096270C" w:rsidRDefault="0096270C" w:rsidP="0096270C">
      <w:pPr>
        <w:pStyle w:val="30"/>
        <w:tabs>
          <w:tab w:val="left" w:pos="426"/>
          <w:tab w:val="left" w:pos="993"/>
          <w:tab w:val="left" w:pos="1276"/>
        </w:tabs>
        <w:spacing w:after="0"/>
        <w:ind w:left="0" w:firstLine="567"/>
        <w:contextualSpacing/>
        <w:jc w:val="both"/>
        <w:rPr>
          <w:bCs/>
          <w:color w:val="000000" w:themeColor="text1"/>
          <w:sz w:val="24"/>
          <w:szCs w:val="24"/>
        </w:rPr>
      </w:pPr>
      <w:r>
        <w:rPr>
          <w:color w:val="000000" w:themeColor="text1"/>
          <w:sz w:val="24"/>
          <w:szCs w:val="24"/>
        </w:rPr>
        <w:t>8.2. У разі порушення строків поставки Товару, або поставки не в повному обсязі партії Товару, заявленої</w:t>
      </w:r>
      <w:r>
        <w:rPr>
          <w:rFonts w:eastAsia="Calibri"/>
          <w:color w:val="000000" w:themeColor="text1"/>
          <w:sz w:val="24"/>
          <w:szCs w:val="24"/>
        </w:rPr>
        <w:t xml:space="preserve"> Покупцем</w:t>
      </w:r>
      <w:r>
        <w:rPr>
          <w:color w:val="000000" w:themeColor="text1"/>
          <w:sz w:val="24"/>
          <w:szCs w:val="24"/>
        </w:rPr>
        <w:t xml:space="preserve">, </w:t>
      </w:r>
      <w:r>
        <w:rPr>
          <w:rFonts w:eastAsia="Arial Unicode MS"/>
          <w:color w:val="000000" w:themeColor="text1"/>
          <w:sz w:val="24"/>
          <w:szCs w:val="24"/>
          <w:lang w:eastAsia="ar-SA" w:bidi="uk-UA"/>
        </w:rPr>
        <w:t>Постачальник</w:t>
      </w:r>
      <w:r>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24C3DF5A" w14:textId="77777777" w:rsidR="0096270C" w:rsidRDefault="0096270C" w:rsidP="0096270C">
      <w:pPr>
        <w:pStyle w:val="ae"/>
        <w:tabs>
          <w:tab w:val="left" w:pos="993"/>
        </w:tabs>
        <w:suppressAutoHyphens/>
        <w:ind w:left="0" w:firstLine="567"/>
        <w:jc w:val="both"/>
        <w:rPr>
          <w:bCs/>
          <w:color w:val="000000" w:themeColor="text1"/>
          <w:sz w:val="24"/>
          <w:szCs w:val="24"/>
          <w:lang w:val="uk-UA"/>
        </w:rPr>
      </w:pPr>
      <w:r>
        <w:rPr>
          <w:bCs/>
          <w:color w:val="000000" w:themeColor="text1"/>
          <w:sz w:val="24"/>
          <w:szCs w:val="24"/>
          <w:lang w:val="uk-UA"/>
        </w:rPr>
        <w:t>8.3.</w:t>
      </w:r>
      <w:r>
        <w:rPr>
          <w:color w:val="000000" w:themeColor="text1"/>
          <w:sz w:val="24"/>
          <w:szCs w:val="24"/>
          <w:lang w:val="uk-UA"/>
        </w:rPr>
        <w:t xml:space="preserve"> </w:t>
      </w:r>
      <w:r>
        <w:rPr>
          <w:bCs/>
          <w:color w:val="000000" w:themeColor="text1"/>
          <w:sz w:val="24"/>
          <w:szCs w:val="24"/>
          <w:lang w:val="uk-UA"/>
        </w:rPr>
        <w:t xml:space="preserve">За порушення умов зобов'язання щодо якості (комплектності) Товару </w:t>
      </w:r>
      <w:r>
        <w:rPr>
          <w:rFonts w:eastAsia="Arial Unicode MS"/>
          <w:color w:val="000000" w:themeColor="text1"/>
          <w:sz w:val="24"/>
          <w:szCs w:val="24"/>
          <w:lang w:val="uk-UA" w:eastAsia="ar-SA" w:bidi="uk-UA"/>
        </w:rPr>
        <w:t>Постачальник</w:t>
      </w:r>
      <w:r>
        <w:rPr>
          <w:bCs/>
          <w:color w:val="000000" w:themeColor="text1"/>
          <w:sz w:val="24"/>
          <w:szCs w:val="24"/>
          <w:lang w:val="uk-UA"/>
        </w:rPr>
        <w:t xml:space="preserve"> сплачує </w:t>
      </w:r>
      <w:r>
        <w:rPr>
          <w:rFonts w:eastAsia="Calibri"/>
          <w:color w:val="000000" w:themeColor="text1"/>
          <w:sz w:val="24"/>
          <w:szCs w:val="24"/>
          <w:lang w:val="uk-UA"/>
        </w:rPr>
        <w:t>Покупцю</w:t>
      </w:r>
      <w:r>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095C503F" w14:textId="77777777" w:rsidR="0096270C" w:rsidRDefault="0096270C" w:rsidP="0096270C">
      <w:pPr>
        <w:pStyle w:val="ae"/>
        <w:tabs>
          <w:tab w:val="left" w:pos="993"/>
        </w:tabs>
        <w:suppressAutoHyphens/>
        <w:ind w:left="0" w:firstLine="567"/>
        <w:jc w:val="both"/>
        <w:rPr>
          <w:bCs/>
          <w:sz w:val="24"/>
          <w:szCs w:val="24"/>
          <w:lang w:val="uk-UA"/>
        </w:rPr>
      </w:pPr>
      <w:r>
        <w:rPr>
          <w:bCs/>
          <w:sz w:val="24"/>
          <w:szCs w:val="24"/>
          <w:lang w:val="uk-UA"/>
        </w:rPr>
        <w:t xml:space="preserve">8.4. </w:t>
      </w:r>
      <w:r>
        <w:rPr>
          <w:rFonts w:eastAsia="Calibri"/>
          <w:sz w:val="24"/>
          <w:szCs w:val="24"/>
          <w:lang w:val="uk-UA"/>
        </w:rPr>
        <w:t>Покупець</w:t>
      </w:r>
      <w:r>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357F3E7B" w14:textId="77777777" w:rsidR="0096270C" w:rsidRDefault="0096270C" w:rsidP="0096270C">
      <w:pPr>
        <w:pStyle w:val="ae"/>
        <w:tabs>
          <w:tab w:val="left" w:pos="993"/>
        </w:tabs>
        <w:suppressAutoHyphens/>
        <w:ind w:left="0" w:firstLine="567"/>
        <w:jc w:val="both"/>
        <w:rPr>
          <w:sz w:val="24"/>
          <w:lang w:val="uk-UA"/>
        </w:rPr>
      </w:pPr>
      <w:r>
        <w:rPr>
          <w:sz w:val="24"/>
        </w:rPr>
        <w:lastRenderedPageBreak/>
        <w:t>8.5.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D8CB3FF" w14:textId="77777777" w:rsidR="0096270C" w:rsidRDefault="0096270C" w:rsidP="0096270C">
      <w:pPr>
        <w:pStyle w:val="ae"/>
        <w:tabs>
          <w:tab w:val="left" w:pos="993"/>
        </w:tabs>
        <w:suppressAutoHyphens/>
        <w:ind w:firstLine="567"/>
        <w:jc w:val="both"/>
      </w:pPr>
    </w:p>
    <w:p w14:paraId="49E22A22" w14:textId="77777777" w:rsidR="0096270C" w:rsidRDefault="0096270C" w:rsidP="0096270C">
      <w:pPr>
        <w:pStyle w:val="ae"/>
        <w:widowControl w:val="0"/>
        <w:numPr>
          <w:ilvl w:val="0"/>
          <w:numId w:val="34"/>
        </w:numPr>
        <w:tabs>
          <w:tab w:val="left" w:pos="284"/>
          <w:tab w:val="left" w:pos="851"/>
        </w:tabs>
        <w:suppressAutoHyphens/>
        <w:ind w:right="140"/>
        <w:contextualSpacing/>
        <w:jc w:val="center"/>
        <w:rPr>
          <w:rFonts w:eastAsia="Calibri"/>
          <w:b/>
          <w:sz w:val="24"/>
          <w:szCs w:val="24"/>
        </w:rPr>
      </w:pPr>
      <w:r>
        <w:rPr>
          <w:rFonts w:eastAsia="Calibri"/>
          <w:b/>
          <w:bCs/>
          <w:sz w:val="24"/>
          <w:szCs w:val="24"/>
        </w:rPr>
        <w:t>ПОРЯДОК ВИРІШЕННЯ СПОРІВ</w:t>
      </w:r>
    </w:p>
    <w:p w14:paraId="047734CB" w14:textId="77777777" w:rsidR="0096270C" w:rsidRDefault="0096270C" w:rsidP="0096270C">
      <w:pPr>
        <w:suppressAutoHyphens/>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C310C70" w14:textId="77777777" w:rsidR="0096270C" w:rsidRDefault="0096270C" w:rsidP="0096270C">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9.2.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0B70379" w14:textId="77777777" w:rsidR="0096270C" w:rsidRDefault="0096270C" w:rsidP="0096270C">
      <w:pPr>
        <w:suppressAutoHyphens/>
        <w:spacing w:after="0"/>
        <w:ind w:firstLine="567"/>
        <w:jc w:val="both"/>
        <w:rPr>
          <w:rFonts w:ascii="Times New Roman" w:hAnsi="Times New Roman" w:cs="Times New Roman"/>
          <w:sz w:val="24"/>
          <w:szCs w:val="24"/>
        </w:rPr>
      </w:pPr>
    </w:p>
    <w:p w14:paraId="780D0A40" w14:textId="77777777" w:rsidR="0096270C" w:rsidRDefault="0096270C" w:rsidP="0096270C">
      <w:pPr>
        <w:pStyle w:val="ae"/>
        <w:widowControl w:val="0"/>
        <w:numPr>
          <w:ilvl w:val="0"/>
          <w:numId w:val="34"/>
        </w:numPr>
        <w:tabs>
          <w:tab w:val="left" w:pos="284"/>
          <w:tab w:val="left" w:pos="851"/>
        </w:tabs>
        <w:suppressAutoHyphens/>
        <w:ind w:right="140"/>
        <w:contextualSpacing/>
        <w:jc w:val="center"/>
        <w:rPr>
          <w:rFonts w:eastAsia="Calibri"/>
          <w:b/>
          <w:bCs/>
          <w:sz w:val="24"/>
          <w:szCs w:val="24"/>
          <w:lang w:val="uk-UA"/>
        </w:rPr>
      </w:pPr>
      <w:r>
        <w:rPr>
          <w:rFonts w:eastAsia="Calibri"/>
          <w:b/>
          <w:bCs/>
          <w:sz w:val="24"/>
          <w:szCs w:val="24"/>
          <w:lang w:val="uk-UA"/>
        </w:rPr>
        <w:t>ОБСТАВИНИ НЕПЕРЕБОРНОЇ СИЛИ (ФОРС-МАЖОР)</w:t>
      </w:r>
    </w:p>
    <w:p w14:paraId="274F3C87" w14:textId="77777777" w:rsidR="0096270C" w:rsidRDefault="0096270C" w:rsidP="0096270C">
      <w:pPr>
        <w:spacing w:after="0" w:line="24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Pr>
          <w:rFonts w:ascii="Times New Roman" w:hAnsi="Times New Roman" w:cs="Times New Roman"/>
          <w:sz w:val="24"/>
          <w:szCs w:val="24"/>
          <w:shd w:val="clear" w:color="auto" w:fill="FFFFFF"/>
        </w:rPr>
        <w:t>дії обставин непереборної сили (форс-мажору)</w:t>
      </w:r>
      <w:r>
        <w:rPr>
          <w:rFonts w:ascii="Times New Roman" w:hAnsi="Times New Roman" w:cs="Times New Roman"/>
          <w:sz w:val="24"/>
          <w:szCs w:val="24"/>
        </w:rPr>
        <w:t xml:space="preserve">, які безпосередньо вплинули на можливість виконання Сторонами своїх зобов’язань по цьому Договору. </w:t>
      </w:r>
    </w:p>
    <w:p w14:paraId="25D1C383" w14:textId="77777777" w:rsidR="0096270C" w:rsidRDefault="0096270C" w:rsidP="0096270C">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B464277" w14:textId="77777777" w:rsidR="0096270C" w:rsidRDefault="0096270C" w:rsidP="0096270C">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10.3. </w:t>
      </w:r>
      <w:r w:rsidRPr="00635350">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Pr>
          <w:rFonts w:ascii="Times New Roman" w:hAnsi="Times New Roman" w:cs="Times New Roman"/>
          <w:sz w:val="24"/>
          <w:szCs w:val="24"/>
        </w:rPr>
        <w:t>.</w:t>
      </w:r>
    </w:p>
    <w:p w14:paraId="5170D32E" w14:textId="77777777" w:rsidR="0096270C" w:rsidRDefault="0096270C" w:rsidP="0096270C">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7062609A" w14:textId="77777777" w:rsidR="0096270C" w:rsidRDefault="0096270C" w:rsidP="0096270C">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10.5. У разі нездійснення Стороною, на виконання зобов'язань якої вплинули обставини непереборної сили, повідомлення у строк, передбачений п. 10.4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920EC6F" w14:textId="77777777" w:rsidR="0096270C" w:rsidRDefault="0096270C" w:rsidP="0096270C">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4F1B14CC" w14:textId="77777777" w:rsidR="0096270C" w:rsidRDefault="0096270C" w:rsidP="0096270C">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5CF9B1F8" w14:textId="77777777" w:rsidR="0096270C" w:rsidRDefault="0096270C" w:rsidP="0096270C">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22D6B74" w14:textId="77777777" w:rsidR="0096270C" w:rsidRDefault="0096270C" w:rsidP="0096270C">
      <w:pPr>
        <w:widowControl w:val="0"/>
        <w:tabs>
          <w:tab w:val="left" w:pos="851"/>
          <w:tab w:val="left" w:pos="1843"/>
        </w:tabs>
        <w:suppressAutoHyphens/>
        <w:spacing w:after="0"/>
        <w:ind w:right="140"/>
        <w:contextualSpacing/>
        <w:jc w:val="both"/>
        <w:rPr>
          <w:rFonts w:ascii="Times New Roman" w:hAnsi="Times New Roman" w:cs="Times New Roman"/>
          <w:bCs/>
          <w:sz w:val="24"/>
          <w:szCs w:val="24"/>
        </w:rPr>
      </w:pPr>
    </w:p>
    <w:p w14:paraId="538044B7" w14:textId="77777777" w:rsidR="0096270C" w:rsidRDefault="0096270C" w:rsidP="0096270C">
      <w:pPr>
        <w:pStyle w:val="ae"/>
        <w:widowControl w:val="0"/>
        <w:numPr>
          <w:ilvl w:val="0"/>
          <w:numId w:val="34"/>
        </w:numPr>
        <w:tabs>
          <w:tab w:val="left" w:pos="284"/>
          <w:tab w:val="left" w:pos="851"/>
        </w:tabs>
        <w:suppressAutoHyphens/>
        <w:ind w:right="140"/>
        <w:contextualSpacing/>
        <w:jc w:val="center"/>
        <w:rPr>
          <w:rFonts w:eastAsia="Calibri"/>
          <w:b/>
          <w:bCs/>
          <w:sz w:val="24"/>
          <w:szCs w:val="24"/>
          <w:lang w:val="uk-UA"/>
        </w:rPr>
      </w:pPr>
      <w:r>
        <w:rPr>
          <w:rFonts w:eastAsia="Calibri"/>
          <w:b/>
          <w:bCs/>
          <w:sz w:val="24"/>
          <w:szCs w:val="24"/>
          <w:lang w:val="uk-UA"/>
        </w:rPr>
        <w:t>АНТИКОРУПЦІЙНІ ЗАСТЕРЕЖЕННЯ</w:t>
      </w:r>
    </w:p>
    <w:p w14:paraId="7AD8F8D1" w14:textId="77777777" w:rsidR="0096270C" w:rsidRDefault="0096270C" w:rsidP="0096270C">
      <w:pPr>
        <w:widowControl w:val="0"/>
        <w:tabs>
          <w:tab w:val="left" w:pos="851"/>
          <w:tab w:val="left" w:pos="1843"/>
        </w:tabs>
        <w:suppressAutoHyphens/>
        <w:spacing w:after="0"/>
        <w:ind w:firstLine="567"/>
        <w:jc w:val="both"/>
        <w:rPr>
          <w:rFonts w:ascii="Times New Roman" w:eastAsia="Times New Roman" w:hAnsi="Times New Roman" w:cs="Times New Roman"/>
          <w:bCs/>
          <w:sz w:val="24"/>
          <w:szCs w:val="24"/>
        </w:rPr>
      </w:pPr>
      <w:r>
        <w:rPr>
          <w:rFonts w:ascii="Times New Roman" w:hAnsi="Times New Roman" w:cs="Times New Roman"/>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0CE700B" w14:textId="77777777" w:rsidR="0096270C" w:rsidRDefault="0096270C" w:rsidP="0096270C">
      <w:pPr>
        <w:widowControl w:val="0"/>
        <w:tabs>
          <w:tab w:val="left" w:pos="851"/>
          <w:tab w:val="left" w:pos="1843"/>
        </w:tabs>
        <w:suppressAutoHyphens/>
        <w:spacing w:after="0"/>
        <w:ind w:firstLine="567"/>
        <w:jc w:val="both"/>
        <w:rPr>
          <w:rFonts w:ascii="Times New Roman" w:hAnsi="Times New Roman" w:cs="Times New Roman"/>
          <w:bCs/>
          <w:sz w:val="24"/>
          <w:szCs w:val="24"/>
        </w:rPr>
      </w:pPr>
      <w:r>
        <w:rPr>
          <w:rFonts w:ascii="Times New Roman" w:hAnsi="Times New Roman" w:cs="Times New Roman"/>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AAD5B98" w14:textId="77777777" w:rsidR="0096270C" w:rsidRDefault="0096270C" w:rsidP="0096270C">
      <w:pPr>
        <w:widowControl w:val="0"/>
        <w:tabs>
          <w:tab w:val="left" w:pos="851"/>
          <w:tab w:val="left" w:pos="1843"/>
        </w:tabs>
        <w:suppressAutoHyphens/>
        <w:spacing w:after="0"/>
        <w:ind w:firstLine="567"/>
        <w:jc w:val="both"/>
        <w:rPr>
          <w:rFonts w:ascii="Times New Roman" w:hAnsi="Times New Roman" w:cs="Times New Roman"/>
          <w:bCs/>
          <w:sz w:val="24"/>
          <w:szCs w:val="24"/>
        </w:rPr>
      </w:pPr>
      <w:r>
        <w:rPr>
          <w:rFonts w:ascii="Times New Roman" w:hAnsi="Times New Roman" w:cs="Times New Roman"/>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79FAAF7" w14:textId="77777777" w:rsidR="0096270C" w:rsidRDefault="0096270C" w:rsidP="0096270C">
      <w:pPr>
        <w:widowControl w:val="0"/>
        <w:tabs>
          <w:tab w:val="left" w:pos="851"/>
          <w:tab w:val="left" w:pos="1843"/>
        </w:tabs>
        <w:suppressAutoHyphens/>
        <w:spacing w:after="0"/>
        <w:ind w:firstLine="567"/>
        <w:jc w:val="both"/>
        <w:rPr>
          <w:rFonts w:ascii="Times New Roman" w:hAnsi="Times New Roman" w:cs="Times New Roman"/>
          <w:bCs/>
          <w:sz w:val="24"/>
          <w:szCs w:val="24"/>
        </w:rPr>
      </w:pPr>
      <w:r>
        <w:rPr>
          <w:rFonts w:ascii="Times New Roman" w:hAnsi="Times New Roman" w:cs="Times New Roman"/>
          <w:sz w:val="24"/>
          <w:szCs w:val="24"/>
          <w:lang w:eastAsia="ar-SA"/>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36E89EB" w14:textId="77777777" w:rsidR="0096270C" w:rsidRDefault="0096270C" w:rsidP="0096270C">
      <w:pPr>
        <w:pStyle w:val="ae"/>
        <w:widowControl w:val="0"/>
        <w:tabs>
          <w:tab w:val="left" w:pos="851"/>
          <w:tab w:val="left" w:pos="993"/>
        </w:tabs>
        <w:suppressAutoHyphens/>
        <w:ind w:left="644"/>
        <w:contextualSpacing/>
        <w:rPr>
          <w:rFonts w:eastAsia="Calibri"/>
          <w:bCs/>
          <w:sz w:val="24"/>
          <w:szCs w:val="24"/>
          <w:lang w:val="uk-UA"/>
        </w:rPr>
      </w:pPr>
    </w:p>
    <w:p w14:paraId="32ADBB16" w14:textId="77777777" w:rsidR="0096270C" w:rsidRDefault="0096270C" w:rsidP="0096270C">
      <w:pPr>
        <w:pStyle w:val="ae"/>
        <w:widowControl w:val="0"/>
        <w:numPr>
          <w:ilvl w:val="0"/>
          <w:numId w:val="34"/>
        </w:numPr>
        <w:tabs>
          <w:tab w:val="left" w:pos="851"/>
          <w:tab w:val="left" w:pos="993"/>
        </w:tabs>
        <w:suppressAutoHyphens/>
        <w:ind w:right="140"/>
        <w:contextualSpacing/>
        <w:jc w:val="center"/>
        <w:rPr>
          <w:rFonts w:eastAsia="Calibri"/>
          <w:bCs/>
          <w:sz w:val="24"/>
          <w:szCs w:val="24"/>
        </w:rPr>
      </w:pPr>
      <w:r>
        <w:rPr>
          <w:rFonts w:eastAsia="Calibri"/>
          <w:b/>
          <w:sz w:val="24"/>
          <w:szCs w:val="24"/>
        </w:rPr>
        <w:t>СТРОК ДІЇ ДОГОВОРУ</w:t>
      </w:r>
    </w:p>
    <w:p w14:paraId="4DEF161B" w14:textId="77777777" w:rsidR="0096270C" w:rsidRDefault="0096270C" w:rsidP="0096270C">
      <w:pPr>
        <w:widowControl w:val="0"/>
        <w:tabs>
          <w:tab w:val="left" w:pos="851"/>
          <w:tab w:val="left" w:pos="993"/>
          <w:tab w:val="left" w:pos="1843"/>
        </w:tabs>
        <w:suppressAutoHyphens/>
        <w:spacing w:after="0"/>
        <w:ind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12.1. Цей Договір вважається укладеним з моменту підписання Сторонами та діє до </w:t>
      </w:r>
      <w:r>
        <w:rPr>
          <w:rFonts w:ascii="Times New Roman" w:hAnsi="Times New Roman" w:cs="Times New Roman"/>
          <w:sz w:val="24"/>
          <w:szCs w:val="24"/>
          <w:lang w:eastAsia="ar-SA"/>
        </w:rPr>
        <w:t xml:space="preserve">31 грудня </w:t>
      </w:r>
      <w:r>
        <w:rPr>
          <w:rFonts w:ascii="Times New Roman" w:hAnsi="Times New Roman" w:cs="Times New Roman"/>
          <w:sz w:val="24"/>
          <w:szCs w:val="24"/>
        </w:rPr>
        <w:t xml:space="preserve">2021 року, але у будь-якому випадку до повного виконання Сторонами своїх зобов'язань. </w:t>
      </w:r>
    </w:p>
    <w:p w14:paraId="682FDEDA" w14:textId="77777777" w:rsidR="0096270C"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Pr>
          <w:rFonts w:ascii="Times New Roman" w:hAnsi="Times New Roman" w:cs="Times New Roman"/>
          <w:sz w:val="24"/>
          <w:szCs w:val="24"/>
        </w:rPr>
        <w:t>12.2. Жодна із Сторін не має права передавати свої права і зобов'язання за даним Договором  третім особам, без згоди на це другої Сторони.</w:t>
      </w:r>
    </w:p>
    <w:p w14:paraId="0F853142" w14:textId="77777777" w:rsidR="0096270C"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Pr>
          <w:rFonts w:ascii="Times New Roman" w:hAnsi="Times New Roman" w:cs="Times New Roman"/>
          <w:sz w:val="24"/>
          <w:szCs w:val="24"/>
        </w:rPr>
        <w:t xml:space="preserve">12.3.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03BF5F36" w14:textId="77777777" w:rsidR="0096270C" w:rsidRDefault="0096270C" w:rsidP="0096270C">
      <w:pPr>
        <w:tabs>
          <w:tab w:val="left" w:pos="1418"/>
          <w:tab w:val="left" w:pos="1560"/>
        </w:tabs>
        <w:suppressAutoHyphens/>
        <w:spacing w:after="0"/>
        <w:ind w:firstLine="567"/>
        <w:jc w:val="both"/>
        <w:rPr>
          <w:rFonts w:ascii="Times New Roman" w:hAnsi="Times New Roman" w:cs="Times New Roman"/>
          <w:sz w:val="24"/>
          <w:szCs w:val="24"/>
        </w:rPr>
      </w:pPr>
      <w:r>
        <w:rPr>
          <w:rFonts w:ascii="Times New Roman" w:eastAsia="Arial Unicode MS" w:hAnsi="Times New Roman" w:cs="Times New Roman"/>
          <w:sz w:val="24"/>
          <w:szCs w:val="24"/>
          <w:lang w:eastAsia="ar-SA"/>
        </w:rPr>
        <w:t xml:space="preserve">12.4. </w:t>
      </w:r>
      <w:r>
        <w:rPr>
          <w:rFonts w:ascii="Times New Roman" w:hAnsi="Times New Roman" w:cs="Times New Roman"/>
          <w:sz w:val="24"/>
          <w:szCs w:val="24"/>
        </w:rPr>
        <w:t>Покупець</w:t>
      </w:r>
      <w:r>
        <w:rPr>
          <w:rFonts w:ascii="Times New Roman" w:eastAsia="Arial Unicode MS" w:hAnsi="Times New Roman" w:cs="Times New Roman"/>
          <w:sz w:val="24"/>
          <w:szCs w:val="24"/>
          <w:lang w:eastAsia="ar-SA"/>
        </w:rPr>
        <w:t xml:space="preserve">  має право односторонньої відмови від цього Договору у разі:</w:t>
      </w:r>
    </w:p>
    <w:p w14:paraId="5FB450DD" w14:textId="77777777" w:rsidR="0096270C" w:rsidRDefault="0096270C" w:rsidP="0096270C">
      <w:pPr>
        <w:pStyle w:val="ae"/>
        <w:widowControl w:val="0"/>
        <w:tabs>
          <w:tab w:val="left" w:pos="709"/>
        </w:tabs>
        <w:suppressAutoHyphens/>
        <w:ind w:left="0" w:firstLine="567"/>
        <w:jc w:val="both"/>
        <w:rPr>
          <w:rFonts w:eastAsia="Arial Unicode MS"/>
          <w:sz w:val="24"/>
          <w:szCs w:val="24"/>
          <w:lang w:val="uk-UA" w:eastAsia="ar-SA"/>
        </w:rPr>
      </w:pPr>
      <w:r>
        <w:rPr>
          <w:rFonts w:eastAsia="Arial Unicode MS"/>
          <w:sz w:val="24"/>
          <w:szCs w:val="24"/>
          <w:lang w:val="uk-UA" w:eastAsia="ar-SA"/>
        </w:rPr>
        <w:t xml:space="preserve">- порушення </w:t>
      </w:r>
      <w:r>
        <w:rPr>
          <w:rFonts w:eastAsia="Arial Unicode MS"/>
          <w:sz w:val="24"/>
          <w:szCs w:val="24"/>
          <w:lang w:val="uk-UA" w:eastAsia="ar-SA" w:bidi="uk-UA"/>
        </w:rPr>
        <w:t>Постачальником</w:t>
      </w:r>
      <w:r>
        <w:rPr>
          <w:rFonts w:eastAsia="Arial Unicode MS"/>
          <w:sz w:val="24"/>
          <w:szCs w:val="24"/>
          <w:lang w:val="uk-UA" w:eastAsia="ar-SA"/>
        </w:rPr>
        <w:t xml:space="preserve"> строків постачання Товару;</w:t>
      </w:r>
    </w:p>
    <w:p w14:paraId="238F1B9C" w14:textId="77777777" w:rsidR="0096270C" w:rsidRDefault="0096270C" w:rsidP="0096270C">
      <w:pPr>
        <w:pStyle w:val="ae"/>
        <w:widowControl w:val="0"/>
        <w:tabs>
          <w:tab w:val="left" w:pos="1560"/>
        </w:tabs>
        <w:suppressAutoHyphens/>
        <w:ind w:left="0" w:firstLine="567"/>
        <w:jc w:val="both"/>
        <w:rPr>
          <w:rFonts w:eastAsia="Arial Unicode MS"/>
          <w:sz w:val="24"/>
          <w:szCs w:val="24"/>
          <w:lang w:val="uk-UA" w:eastAsia="ar-SA"/>
        </w:rPr>
      </w:pPr>
      <w:r>
        <w:rPr>
          <w:rFonts w:eastAsia="Arial Unicode MS"/>
          <w:sz w:val="24"/>
          <w:szCs w:val="24"/>
          <w:lang w:val="uk-UA" w:eastAsia="ar-SA"/>
        </w:rPr>
        <w:t>- поставки Товару неналежної якості;</w:t>
      </w:r>
    </w:p>
    <w:p w14:paraId="4422E3AC" w14:textId="77777777" w:rsidR="0096270C" w:rsidRDefault="0096270C" w:rsidP="0096270C">
      <w:pPr>
        <w:pStyle w:val="ae"/>
        <w:widowControl w:val="0"/>
        <w:tabs>
          <w:tab w:val="left" w:pos="1560"/>
        </w:tabs>
        <w:suppressAutoHyphens/>
        <w:ind w:left="0" w:firstLine="567"/>
        <w:jc w:val="both"/>
        <w:rPr>
          <w:rFonts w:eastAsia="Arial Unicode MS"/>
          <w:sz w:val="24"/>
          <w:szCs w:val="24"/>
          <w:lang w:val="uk-UA" w:eastAsia="ar-SA"/>
        </w:rPr>
      </w:pPr>
      <w:r>
        <w:rPr>
          <w:rFonts w:eastAsia="Arial Unicode MS"/>
          <w:sz w:val="24"/>
          <w:szCs w:val="24"/>
          <w:lang w:val="uk-UA" w:eastAsia="ar-SA"/>
        </w:rPr>
        <w:t>- відсутності фінансування.</w:t>
      </w:r>
    </w:p>
    <w:p w14:paraId="09851993" w14:textId="77777777" w:rsidR="0096270C" w:rsidRDefault="0096270C" w:rsidP="0096270C">
      <w:pPr>
        <w:pStyle w:val="ae"/>
        <w:widowControl w:val="0"/>
        <w:tabs>
          <w:tab w:val="left" w:pos="1560"/>
        </w:tabs>
        <w:suppressAutoHyphens/>
        <w:ind w:left="0" w:firstLine="567"/>
        <w:jc w:val="both"/>
        <w:rPr>
          <w:color w:val="000000"/>
          <w:sz w:val="24"/>
          <w:szCs w:val="24"/>
          <w:shd w:val="clear" w:color="auto" w:fill="FFFFFF"/>
          <w:lang w:val="uk-UA"/>
        </w:rPr>
      </w:pPr>
      <w:r>
        <w:rPr>
          <w:rFonts w:eastAsia="Arial Unicode MS"/>
          <w:sz w:val="24"/>
          <w:szCs w:val="24"/>
          <w:lang w:val="uk-UA" w:eastAsia="ar-SA"/>
        </w:rPr>
        <w:t xml:space="preserve">У цьому разі Договір вважається припиненим </w:t>
      </w:r>
      <w:r>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5232D8F2" w14:textId="77777777" w:rsidR="0096270C" w:rsidRDefault="0096270C" w:rsidP="0096270C">
      <w:pPr>
        <w:pStyle w:val="ae"/>
        <w:widowControl w:val="0"/>
        <w:tabs>
          <w:tab w:val="left" w:pos="1560"/>
        </w:tabs>
        <w:suppressAutoHyphens/>
        <w:ind w:left="0" w:firstLine="567"/>
        <w:jc w:val="both"/>
        <w:rPr>
          <w:color w:val="000000"/>
          <w:sz w:val="24"/>
          <w:szCs w:val="24"/>
          <w:shd w:val="clear" w:color="auto" w:fill="FFFFFF"/>
          <w:lang w:val="uk-UA"/>
        </w:rPr>
      </w:pPr>
    </w:p>
    <w:p w14:paraId="03B98CC4" w14:textId="77777777" w:rsidR="0096270C" w:rsidRDefault="0096270C" w:rsidP="0096270C">
      <w:pPr>
        <w:pStyle w:val="ae"/>
        <w:widowControl w:val="0"/>
        <w:numPr>
          <w:ilvl w:val="0"/>
          <w:numId w:val="34"/>
        </w:numPr>
        <w:tabs>
          <w:tab w:val="left" w:pos="851"/>
          <w:tab w:val="left" w:pos="993"/>
        </w:tabs>
        <w:suppressAutoHyphens/>
        <w:ind w:right="140"/>
        <w:contextualSpacing/>
        <w:jc w:val="center"/>
        <w:rPr>
          <w:rFonts w:eastAsia="Calibri"/>
          <w:b/>
          <w:sz w:val="24"/>
          <w:szCs w:val="24"/>
          <w:lang w:val="uk-UA"/>
        </w:rPr>
      </w:pPr>
      <w:r>
        <w:rPr>
          <w:rFonts w:eastAsia="Calibri"/>
          <w:b/>
          <w:sz w:val="24"/>
          <w:szCs w:val="24"/>
          <w:lang w:val="uk-UA"/>
        </w:rPr>
        <w:t>ІНШІ УМОВИ</w:t>
      </w:r>
    </w:p>
    <w:p w14:paraId="0059EE4F" w14:textId="77777777" w:rsidR="0096270C" w:rsidRDefault="0096270C" w:rsidP="0096270C">
      <w:pPr>
        <w:widowControl w:val="0"/>
        <w:tabs>
          <w:tab w:val="left" w:pos="851"/>
          <w:tab w:val="left" w:pos="993"/>
          <w:tab w:val="left" w:pos="1843"/>
        </w:tabs>
        <w:suppressAutoHyphens/>
        <w:spacing w:after="0"/>
        <w:ind w:firstLine="567"/>
        <w:jc w:val="both"/>
        <w:rPr>
          <w:rFonts w:ascii="Times New Roman" w:eastAsia="Times New Roman" w:hAnsi="Times New Roman" w:cs="Times New Roman"/>
          <w:bCs/>
          <w:sz w:val="24"/>
          <w:szCs w:val="24"/>
        </w:rPr>
      </w:pPr>
      <w:r>
        <w:rPr>
          <w:rFonts w:ascii="Times New Roman" w:eastAsia="Arial Unicode MS" w:hAnsi="Times New Roman" w:cs="Times New Roman"/>
          <w:sz w:val="24"/>
          <w:szCs w:val="24"/>
          <w:lang w:eastAsia="ar-SA" w:bidi="uk-UA"/>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517FB88" w14:textId="77777777" w:rsidR="0096270C" w:rsidRDefault="0096270C" w:rsidP="0096270C">
      <w:pPr>
        <w:widowControl w:val="0"/>
        <w:tabs>
          <w:tab w:val="left" w:pos="851"/>
          <w:tab w:val="left" w:pos="993"/>
          <w:tab w:val="left" w:pos="1843"/>
        </w:tabs>
        <w:suppressAutoHyphens/>
        <w:spacing w:after="0"/>
        <w:ind w:firstLine="567"/>
        <w:jc w:val="both"/>
        <w:rPr>
          <w:rFonts w:ascii="Times New Roman" w:eastAsia="Arial Unicode MS" w:hAnsi="Times New Roman" w:cs="Times New Roman"/>
          <w:sz w:val="24"/>
          <w:szCs w:val="24"/>
          <w:lang w:eastAsia="ar-SA" w:bidi="uk-UA"/>
        </w:rPr>
      </w:pPr>
      <w:r>
        <w:rPr>
          <w:rFonts w:ascii="Times New Roman" w:eastAsia="Arial Unicode MS" w:hAnsi="Times New Roman" w:cs="Times New Roman"/>
          <w:sz w:val="24"/>
          <w:szCs w:val="24"/>
          <w:lang w:eastAsia="ar-SA" w:bidi="uk-UA"/>
        </w:rPr>
        <w:t>13.2. Умови, не передбачені цим Договором, регулюються законодавством України.</w:t>
      </w:r>
    </w:p>
    <w:p w14:paraId="5419580A" w14:textId="77777777" w:rsidR="0096270C" w:rsidRDefault="0096270C" w:rsidP="0096270C">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3C2964">
        <w:rPr>
          <w:rFonts w:ascii="Times New Roman" w:hAnsi="Times New Roman" w:cs="Times New Roman"/>
          <w:sz w:val="24"/>
          <w:szCs w:val="24"/>
        </w:rPr>
        <w:lastRenderedPageBreak/>
        <w:t xml:space="preserve">13.3. </w:t>
      </w:r>
      <w:r w:rsidRPr="003C2964">
        <w:rPr>
          <w:rFonts w:ascii="Times New Roman" w:eastAsia="Times New Roman" w:hAnsi="Times New Roman" w:cs="Times New Roman"/>
          <w:sz w:val="24"/>
          <w:szCs w:val="24"/>
        </w:rPr>
        <w:t>І</w:t>
      </w:r>
      <w:r>
        <w:rPr>
          <w:rFonts w:ascii="Times New Roman" w:eastAsia="Times New Roman" w:hAnsi="Times New Roman" w:cs="Times New Roman"/>
          <w:sz w:val="24"/>
          <w:szCs w:val="24"/>
        </w:rPr>
        <w:t>стотні умови Договору про закупівлю не можуть змінюватися після його підписання до виконання зобов’язань Сторонами в повному обсязі, крім випадків передбачених законодавством України:</w:t>
      </w:r>
    </w:p>
    <w:p w14:paraId="6B53525A" w14:textId="77777777" w:rsidR="0096270C"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Pr>
          <w:rFonts w:ascii="Times New Roman" w:eastAsia="Times New Roman" w:hAnsi="Times New Roman" w:cs="Times New Roman"/>
          <w:sz w:val="24"/>
          <w:szCs w:val="24"/>
        </w:rPr>
        <w:t>- з</w:t>
      </w:r>
      <w:r>
        <w:rPr>
          <w:rFonts w:ascii="Times New Roman" w:eastAsia="Arial Unicode MS" w:hAnsi="Times New Roman" w:cs="Times New Roman"/>
          <w:color w:val="000000"/>
          <w:sz w:val="24"/>
          <w:szCs w:val="24"/>
        </w:rPr>
        <w:t>меншення обсягів закупівлі, зокрема з урахуванням фактичного обсягу видатків Покупця;</w:t>
      </w:r>
    </w:p>
    <w:p w14:paraId="768B2720" w14:textId="77777777" w:rsidR="0096270C"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збільшення ціни за одиницю Товару до 10 відсотків пропорційно збільшенню ціни такого Товару на ринку у разі коливання ціни такого Товару на ринку за умови, що така зміна не призведе до збільшення суми, визначеної в Договорі;</w:t>
      </w:r>
    </w:p>
    <w:p w14:paraId="5368EE23" w14:textId="77777777" w:rsidR="0096270C"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покращення якості предмета закупівлі за умови, що таке покращення не призведе до збільшення суми, визначеної в Договорі;</w:t>
      </w:r>
    </w:p>
    <w:p w14:paraId="7B8483C3" w14:textId="77777777" w:rsidR="0096270C"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продовження строку дії Договору та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w:t>
      </w:r>
      <w:r>
        <w:rPr>
          <w:rFonts w:ascii="Times New Roman" w:eastAsia="Arial Unicode MS" w:hAnsi="Times New Roman" w:cs="Times New Roman"/>
          <w:color w:val="000000"/>
          <w:sz w:val="24"/>
          <w:szCs w:val="24"/>
          <w:shd w:val="clear" w:color="auto" w:fill="FFFFFF"/>
        </w:rPr>
        <w:t>, за умови, що такі зміни не призведуть до збільшення суми, визначеної в Договорі</w:t>
      </w:r>
      <w:r>
        <w:rPr>
          <w:rFonts w:ascii="Times New Roman" w:eastAsia="Arial Unicode MS" w:hAnsi="Times New Roman" w:cs="Times New Roman"/>
          <w:color w:val="000000"/>
          <w:sz w:val="24"/>
          <w:szCs w:val="24"/>
        </w:rPr>
        <w:t>;</w:t>
      </w:r>
    </w:p>
    <w:p w14:paraId="25BFC1E2" w14:textId="77777777" w:rsidR="0096270C"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узгодженої зміни ціни в бік зменшення (без зміни кількості (обсягу) та якості Товару);</w:t>
      </w:r>
    </w:p>
    <w:p w14:paraId="487DC043" w14:textId="77777777" w:rsidR="0096270C"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зміни ціни у зв’язку із зміною ставок податків і зборів та/або зміною умов щодо надання пільг з оподаткування - пропорційно до змін таких ставок;</w:t>
      </w:r>
    </w:p>
    <w:p w14:paraId="1B4596EB" w14:textId="77777777" w:rsidR="0096270C" w:rsidRDefault="0096270C" w:rsidP="0096270C">
      <w:pPr>
        <w:pStyle w:val="rvps2"/>
        <w:shd w:val="clear" w:color="auto" w:fill="FFFFFF"/>
        <w:tabs>
          <w:tab w:val="left" w:pos="0"/>
        </w:tabs>
        <w:spacing w:before="0" w:beforeAutospacing="0" w:after="0" w:afterAutospacing="0"/>
        <w:ind w:firstLine="567"/>
        <w:jc w:val="both"/>
        <w:rPr>
          <w:rFonts w:eastAsia="Arial Unicode MS"/>
          <w:color w:val="000000"/>
        </w:rPr>
      </w:pPr>
      <w:r>
        <w:rPr>
          <w:rFonts w:eastAsia="Arial Unicode MS"/>
          <w:color w:val="000000"/>
        </w:rPr>
        <w:t>- з</w:t>
      </w:r>
      <w:r>
        <w:rPr>
          <w:rFonts w:eastAsia="Arial Unicode MS"/>
          <w:color w:val="000000"/>
          <w:shd w:val="clear" w:color="auto" w:fill="FFFFFF"/>
        </w:rPr>
        <w:t xml:space="preserve">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w:t>
      </w:r>
      <w:r>
        <w:rPr>
          <w:shd w:val="clear" w:color="auto" w:fill="FFFFFF"/>
        </w:rPr>
        <w:t>ARGUS</w:t>
      </w:r>
      <w:r>
        <w:rPr>
          <w:rFonts w:eastAsia="Arial Unicode MS"/>
          <w:color w:val="000000"/>
          <w:shd w:val="clear" w:color="auto" w:fill="FFFFFF"/>
        </w:rPr>
        <w:t xml:space="preserve"> регульованих цін (тарифів) і нормативів, які застосовуються в Договорі</w:t>
      </w:r>
      <w:r>
        <w:rPr>
          <w:color w:val="000000"/>
          <w:shd w:val="clear" w:color="auto" w:fill="FFFFFF"/>
        </w:rPr>
        <w:t>, у разі встановлення в Договорі порядку зміни ціни</w:t>
      </w:r>
      <w:r>
        <w:rPr>
          <w:rFonts w:eastAsia="Arial Unicode MS"/>
          <w:color w:val="000000"/>
          <w:shd w:val="clear" w:color="auto" w:fill="FFFFFF"/>
        </w:rPr>
        <w:t>.</w:t>
      </w:r>
    </w:p>
    <w:p w14:paraId="57BB8146" w14:textId="77777777" w:rsidR="0096270C" w:rsidRDefault="0096270C" w:rsidP="0096270C">
      <w:pPr>
        <w:widowControl w:val="0"/>
        <w:tabs>
          <w:tab w:val="left" w:pos="851"/>
          <w:tab w:val="left" w:pos="993"/>
          <w:tab w:val="left" w:pos="1843"/>
        </w:tabs>
        <w:suppressAutoHyphens/>
        <w:spacing w:after="0"/>
        <w:ind w:firstLine="567"/>
        <w:jc w:val="both"/>
        <w:rPr>
          <w:rFonts w:ascii="Times New Roman" w:eastAsia="Times New Roman" w:hAnsi="Times New Roman" w:cs="Times New Roman"/>
          <w:bCs/>
          <w:sz w:val="24"/>
          <w:szCs w:val="24"/>
        </w:rPr>
      </w:pPr>
      <w:r>
        <w:rPr>
          <w:rFonts w:ascii="Times New Roman" w:eastAsia="Arial Unicode MS" w:hAnsi="Times New Roman" w:cs="Times New Roman"/>
          <w:sz w:val="24"/>
          <w:szCs w:val="24"/>
          <w:lang w:eastAsia="ar-SA" w:bidi="uk-UA"/>
        </w:rPr>
        <w:t>13.4.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F5B3458" w14:textId="77777777" w:rsidR="0096270C"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Pr>
          <w:rFonts w:ascii="Times New Roman" w:eastAsia="Arial Unicode MS" w:hAnsi="Times New Roman" w:cs="Times New Roman"/>
          <w:sz w:val="24"/>
          <w:szCs w:val="24"/>
          <w:lang w:eastAsia="ar-SA" w:bidi="uk-UA"/>
        </w:rPr>
        <w:t>13.5. Усі Додатки до даного Договору, які оформлені в порядку, визначеному в п. 13.4 даного Договору, є його невід’ємною складовою частиною.</w:t>
      </w:r>
    </w:p>
    <w:p w14:paraId="78F3EC9B" w14:textId="77777777" w:rsidR="0096270C"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Pr>
          <w:rFonts w:ascii="Times New Roman" w:eastAsia="Arial Unicode MS" w:hAnsi="Times New Roman" w:cs="Times New Roman"/>
          <w:sz w:val="24"/>
          <w:szCs w:val="24"/>
          <w:lang w:eastAsia="ar-SA" w:bidi="uk-UA"/>
        </w:rPr>
        <w:t xml:space="preserve">13.6. </w:t>
      </w:r>
      <w:r>
        <w:rPr>
          <w:rFonts w:ascii="Times New Roman" w:hAnsi="Times New Roman" w:cs="Times New Roman"/>
          <w:sz w:val="24"/>
          <w:szCs w:val="24"/>
        </w:rPr>
        <w:t>Покупець</w:t>
      </w:r>
      <w:r>
        <w:rPr>
          <w:rFonts w:ascii="Times New Roman" w:eastAsia="Arial Unicode MS" w:hAnsi="Times New Roman" w:cs="Times New Roman"/>
          <w:sz w:val="24"/>
          <w:szCs w:val="24"/>
          <w:lang w:eastAsia="ar-SA" w:bidi="uk-UA"/>
        </w:rPr>
        <w:t xml:space="preserve"> є неприбутковою організацією.</w:t>
      </w:r>
    </w:p>
    <w:p w14:paraId="40C8F1F1" w14:textId="77777777" w:rsidR="0096270C"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Pr>
          <w:rFonts w:ascii="Times New Roman" w:eastAsia="Arial Unicode MS" w:hAnsi="Times New Roman" w:cs="Times New Roman"/>
          <w:sz w:val="24"/>
          <w:szCs w:val="24"/>
          <w:lang w:eastAsia="ar-SA" w:bidi="uk-UA"/>
        </w:rPr>
        <w:t>13.7. Постачальник  є ________________________________________________</w:t>
      </w:r>
      <w:r>
        <w:rPr>
          <w:rFonts w:ascii="Times New Roman" w:hAnsi="Times New Roman" w:cs="Times New Roman"/>
          <w:sz w:val="24"/>
          <w:szCs w:val="24"/>
          <w:lang w:eastAsia="ar-SA"/>
        </w:rPr>
        <w:t>.</w:t>
      </w:r>
    </w:p>
    <w:p w14:paraId="77F6794C" w14:textId="77777777" w:rsidR="0096270C" w:rsidRDefault="0096270C" w:rsidP="0096270C">
      <w:pPr>
        <w:widowControl w:val="0"/>
        <w:tabs>
          <w:tab w:val="left" w:pos="284"/>
          <w:tab w:val="left" w:pos="993"/>
        </w:tabs>
        <w:suppressAutoHyphens/>
        <w:spacing w:after="0"/>
        <w:ind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13.8.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5985524" w14:textId="77777777" w:rsidR="0096270C" w:rsidRDefault="0096270C" w:rsidP="0096270C">
      <w:pPr>
        <w:widowControl w:val="0"/>
        <w:tabs>
          <w:tab w:val="left" w:pos="284"/>
          <w:tab w:val="left" w:pos="993"/>
        </w:tabs>
        <w:suppressAutoHyphens/>
        <w:spacing w:after="0"/>
        <w:ind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13.9.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00071BBA" w14:textId="77777777" w:rsidR="0096270C" w:rsidRDefault="0096270C" w:rsidP="0096270C">
      <w:pPr>
        <w:widowControl w:val="0"/>
        <w:tabs>
          <w:tab w:val="left" w:pos="284"/>
          <w:tab w:val="left" w:pos="993"/>
        </w:tabs>
        <w:suppressAutoHyphens/>
        <w:spacing w:after="0"/>
        <w:ind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13.10. Цей Договір має додаток, який є його невід’ємною частиною:</w:t>
      </w:r>
    </w:p>
    <w:p w14:paraId="2BBF5349" w14:textId="77777777" w:rsidR="0096270C" w:rsidRDefault="0096270C" w:rsidP="0096270C">
      <w:pPr>
        <w:widowControl w:val="0"/>
        <w:tabs>
          <w:tab w:val="left" w:pos="284"/>
          <w:tab w:val="left" w:pos="709"/>
          <w:tab w:val="left" w:pos="993"/>
          <w:tab w:val="left" w:pos="1134"/>
        </w:tabs>
        <w:suppressAutoHyphens/>
        <w:spacing w:after="0"/>
        <w:ind w:right="-3" w:firstLine="567"/>
        <w:jc w:val="both"/>
        <w:rPr>
          <w:rFonts w:ascii="Times New Roman" w:eastAsia="Arial Unicode MS" w:hAnsi="Times New Roman" w:cs="Times New Roman"/>
          <w:sz w:val="24"/>
          <w:szCs w:val="24"/>
          <w:lang w:eastAsia="ar-SA" w:bidi="uk-UA"/>
        </w:rPr>
      </w:pPr>
      <w:r>
        <w:rPr>
          <w:rFonts w:ascii="Times New Roman" w:eastAsia="Arial Unicode MS" w:hAnsi="Times New Roman" w:cs="Times New Roman"/>
          <w:sz w:val="24"/>
          <w:szCs w:val="24"/>
          <w:lang w:eastAsia="ar-SA" w:bidi="uk-UA"/>
        </w:rPr>
        <w:t>- Додаток 1 – «Специфікація».</w:t>
      </w:r>
    </w:p>
    <w:p w14:paraId="65EAF182" w14:textId="77777777" w:rsidR="0096270C" w:rsidRDefault="0096270C" w:rsidP="0096270C">
      <w:pPr>
        <w:tabs>
          <w:tab w:val="left" w:pos="567"/>
          <w:tab w:val="left" w:pos="1276"/>
        </w:tabs>
        <w:jc w:val="both"/>
        <w:rPr>
          <w:rFonts w:ascii="Times New Roman" w:eastAsia="Times New Roman" w:hAnsi="Times New Roman" w:cs="Times New Roman"/>
          <w:sz w:val="24"/>
          <w:szCs w:val="24"/>
          <w:lang w:eastAsia="ru-RU"/>
        </w:rPr>
      </w:pPr>
    </w:p>
    <w:p w14:paraId="013FF57A" w14:textId="77777777" w:rsidR="0096270C" w:rsidRDefault="0096270C" w:rsidP="0096270C">
      <w:pPr>
        <w:pStyle w:val="ae"/>
        <w:widowControl w:val="0"/>
        <w:numPr>
          <w:ilvl w:val="0"/>
          <w:numId w:val="34"/>
        </w:numPr>
        <w:tabs>
          <w:tab w:val="left" w:pos="851"/>
          <w:tab w:val="left" w:pos="993"/>
        </w:tabs>
        <w:suppressAutoHyphens/>
        <w:ind w:right="140"/>
        <w:contextualSpacing/>
        <w:jc w:val="center"/>
        <w:rPr>
          <w:rFonts w:eastAsia="Calibri"/>
          <w:b/>
          <w:sz w:val="24"/>
          <w:szCs w:val="24"/>
          <w:lang w:val="uk-UA"/>
        </w:rPr>
      </w:pPr>
      <w:r>
        <w:rPr>
          <w:rFonts w:eastAsia="Calibri"/>
          <w:b/>
          <w:sz w:val="24"/>
          <w:szCs w:val="24"/>
          <w:lang w:val="uk-UA"/>
        </w:rPr>
        <w:t>МІСЦЕЗНАХОДЖЕННЯ, РЕКВІЗИТИ СТОРІН ТА ПІДПИСИ СТОРІН</w:t>
      </w:r>
    </w:p>
    <w:tbl>
      <w:tblPr>
        <w:tblW w:w="10206" w:type="dxa"/>
        <w:tblLook w:val="04A0" w:firstRow="1" w:lastRow="0" w:firstColumn="1" w:lastColumn="0" w:noHBand="0" w:noVBand="1"/>
      </w:tblPr>
      <w:tblGrid>
        <w:gridCol w:w="10422"/>
        <w:gridCol w:w="222"/>
      </w:tblGrid>
      <w:tr w:rsidR="0096270C" w14:paraId="7F56395C" w14:textId="77777777" w:rsidTr="00DC1A98">
        <w:tc>
          <w:tcPr>
            <w:tcW w:w="5529" w:type="dxa"/>
            <w:hideMark/>
          </w:tcPr>
          <w:tbl>
            <w:tblPr>
              <w:tblW w:w="10206" w:type="dxa"/>
              <w:tblLook w:val="04A0" w:firstRow="1" w:lastRow="0" w:firstColumn="1" w:lastColumn="0" w:noHBand="0" w:noVBand="1"/>
            </w:tblPr>
            <w:tblGrid>
              <w:gridCol w:w="5529"/>
              <w:gridCol w:w="4677"/>
            </w:tblGrid>
            <w:tr w:rsidR="0096270C" w14:paraId="7E293B50" w14:textId="77777777" w:rsidTr="00DC1A98">
              <w:tc>
                <w:tcPr>
                  <w:tcW w:w="5529" w:type="dxa"/>
                </w:tcPr>
                <w:p w14:paraId="0DB8F65B" w14:textId="77777777" w:rsidR="0096270C" w:rsidRDefault="0096270C" w:rsidP="00DC1A98">
                  <w:pPr>
                    <w:spacing w:after="0" w:line="254" w:lineRule="auto"/>
                    <w:rPr>
                      <w:rFonts w:ascii="Times New Roman" w:eastAsia="Times New Roman" w:hAnsi="Times New Roman" w:cs="Times New Roman"/>
                      <w:b/>
                      <w:sz w:val="24"/>
                      <w:szCs w:val="24"/>
                    </w:rPr>
                  </w:pPr>
                </w:p>
                <w:p w14:paraId="0BCFBAE8" w14:textId="77777777" w:rsidR="0096270C" w:rsidRDefault="0096270C" w:rsidP="00DC1A98">
                  <w:pPr>
                    <w:spacing w:after="0" w:line="254" w:lineRule="auto"/>
                    <w:rPr>
                      <w:rFonts w:ascii="Times New Roman" w:hAnsi="Times New Roman" w:cs="Times New Roman"/>
                      <w:b/>
                      <w:sz w:val="24"/>
                      <w:szCs w:val="24"/>
                    </w:rPr>
                  </w:pPr>
                  <w:r>
                    <w:rPr>
                      <w:rFonts w:ascii="Times New Roman" w:hAnsi="Times New Roman" w:cs="Times New Roman"/>
                      <w:b/>
                      <w:sz w:val="24"/>
                      <w:szCs w:val="24"/>
                    </w:rPr>
                    <w:t>Покупець:</w:t>
                  </w:r>
                </w:p>
                <w:p w14:paraId="3B421DF3" w14:textId="77777777" w:rsidR="0096270C" w:rsidRDefault="0096270C" w:rsidP="00DC1A98">
                  <w:pPr>
                    <w:spacing w:after="0" w:line="254" w:lineRule="auto"/>
                    <w:rPr>
                      <w:rFonts w:ascii="Times New Roman" w:hAnsi="Times New Roman" w:cs="Times New Roman"/>
                      <w:b/>
                      <w:sz w:val="24"/>
                      <w:szCs w:val="24"/>
                    </w:rPr>
                  </w:pPr>
                </w:p>
                <w:p w14:paraId="7283D64B" w14:textId="77777777" w:rsidR="0096270C" w:rsidRDefault="0096270C" w:rsidP="00DC1A98">
                  <w:pPr>
                    <w:tabs>
                      <w:tab w:val="left" w:pos="851"/>
                    </w:tabs>
                    <w:spacing w:after="0" w:line="254" w:lineRule="auto"/>
                    <w:rPr>
                      <w:rFonts w:ascii="Times New Roman" w:hAnsi="Times New Roman" w:cs="Times New Roman"/>
                      <w:sz w:val="24"/>
                      <w:szCs w:val="24"/>
                    </w:rPr>
                  </w:pPr>
                  <w:r>
                    <w:rPr>
                      <w:rFonts w:ascii="Times New Roman" w:hAnsi="Times New Roman" w:cs="Times New Roman"/>
                      <w:b/>
                      <w:bCs/>
                      <w:color w:val="000000"/>
                      <w:sz w:val="24"/>
                      <w:szCs w:val="24"/>
                    </w:rPr>
                    <w:lastRenderedPageBreak/>
                    <w:t>Державна установа «Центр громадського здоров’я Міністерства охорони здоров’я України»</w:t>
                  </w:r>
                </w:p>
                <w:p w14:paraId="46C0E9B1" w14:textId="77777777" w:rsidR="0096270C"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04071, м. Київ, Подільський р-н, </w:t>
                  </w:r>
                </w:p>
                <w:p w14:paraId="71D1FB3F" w14:textId="77777777" w:rsidR="0096270C"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вул. Ярославська, буд. 41, </w:t>
                  </w:r>
                </w:p>
                <w:p w14:paraId="1FA098D3" w14:textId="77777777" w:rsidR="0096270C"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Pr>
                      <w:rFonts w:ascii="Times New Roman" w:hAnsi="Times New Roman" w:cs="Times New Roman"/>
                      <w:sz w:val="24"/>
                      <w:szCs w:val="24"/>
                      <w:lang w:eastAsia="ar-SA"/>
                    </w:rPr>
                    <w:t>Код ЄДРПОУ: 40524109</w:t>
                  </w:r>
                </w:p>
                <w:p w14:paraId="6F1390B8" w14:textId="77777777" w:rsidR="0096270C" w:rsidRDefault="0096270C" w:rsidP="00DC1A98">
                  <w:pPr>
                    <w:tabs>
                      <w:tab w:val="left" w:pos="851"/>
                      <w:tab w:val="left" w:pos="1134"/>
                    </w:tabs>
                    <w:suppressAutoHyphens/>
                    <w:spacing w:after="0"/>
                    <w:rPr>
                      <w:rFonts w:ascii="Times New Roman" w:hAnsi="Times New Roman" w:cs="Times New Roman"/>
                      <w:color w:val="000000"/>
                      <w:sz w:val="24"/>
                      <w:szCs w:val="24"/>
                    </w:rPr>
                  </w:pPr>
                  <w:r>
                    <w:rPr>
                      <w:rFonts w:ascii="Times New Roman" w:hAnsi="Times New Roman" w:cs="Times New Roman"/>
                      <w:sz w:val="24"/>
                      <w:szCs w:val="24"/>
                      <w:lang w:eastAsia="ar-SA"/>
                    </w:rPr>
                    <w:t xml:space="preserve">Р/р: </w:t>
                  </w:r>
                  <w:r>
                    <w:rPr>
                      <w:rFonts w:ascii="Times New Roman" w:hAnsi="Times New Roman" w:cs="Times New Roman"/>
                      <w:color w:val="000000"/>
                      <w:sz w:val="24"/>
                      <w:szCs w:val="24"/>
                      <w:lang w:val="en-US"/>
                    </w:rPr>
                    <w:t>UA</w:t>
                  </w:r>
                  <w:r>
                    <w:rPr>
                      <w:rFonts w:ascii="Times New Roman" w:hAnsi="Times New Roman" w:cs="Times New Roman"/>
                      <w:color w:val="000000"/>
                      <w:sz w:val="24"/>
                      <w:szCs w:val="24"/>
                    </w:rPr>
                    <w:t xml:space="preserve">548201720343151004300097402 </w:t>
                  </w:r>
                </w:p>
                <w:p w14:paraId="5CA3DA47" w14:textId="77777777" w:rsidR="0096270C" w:rsidRDefault="0096270C" w:rsidP="00DC1A98">
                  <w:pPr>
                    <w:tabs>
                      <w:tab w:val="left" w:pos="851"/>
                      <w:tab w:val="left" w:pos="1134"/>
                    </w:tabs>
                    <w:suppressAutoHyphens/>
                    <w:spacing w:after="0"/>
                    <w:rPr>
                      <w:rFonts w:ascii="Times New Roman" w:hAnsi="Times New Roman" w:cs="Times New Roman"/>
                      <w:sz w:val="24"/>
                      <w:szCs w:val="24"/>
                      <w:lang w:eastAsia="ar-SA"/>
                    </w:rPr>
                  </w:pPr>
                  <w:r>
                    <w:rPr>
                      <w:rFonts w:ascii="Times New Roman" w:hAnsi="Times New Roman" w:cs="Times New Roman"/>
                      <w:color w:val="000000"/>
                      <w:sz w:val="24"/>
                      <w:szCs w:val="24"/>
                    </w:rPr>
                    <w:t>в УДКСУ у Подільському районі м. Києва</w:t>
                  </w:r>
                </w:p>
                <w:p w14:paraId="14F9C451" w14:textId="77777777" w:rsidR="0096270C"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Pr>
                      <w:rFonts w:ascii="Times New Roman" w:hAnsi="Times New Roman" w:cs="Times New Roman"/>
                      <w:sz w:val="24"/>
                      <w:szCs w:val="24"/>
                      <w:lang w:eastAsia="ar-SA"/>
                    </w:rPr>
                    <w:t>Тел./факс 425-43-54</w:t>
                  </w:r>
                </w:p>
                <w:p w14:paraId="4CED07D4" w14:textId="77777777" w:rsidR="0096270C" w:rsidRDefault="0096270C" w:rsidP="00DC1A98">
                  <w:pPr>
                    <w:tabs>
                      <w:tab w:val="left" w:pos="851"/>
                      <w:tab w:val="left" w:pos="1134"/>
                    </w:tabs>
                    <w:suppressAutoHyphens/>
                    <w:spacing w:after="0" w:line="254" w:lineRule="auto"/>
                    <w:rPr>
                      <w:rFonts w:ascii="Times New Roman" w:hAnsi="Times New Roman" w:cs="Times New Roman"/>
                      <w:color w:val="000000"/>
                      <w:sz w:val="24"/>
                      <w:szCs w:val="24"/>
                    </w:rPr>
                  </w:pPr>
                </w:p>
                <w:p w14:paraId="3C5236E5" w14:textId="77777777" w:rsidR="0096270C" w:rsidRDefault="0096270C" w:rsidP="00DC1A98">
                  <w:pPr>
                    <w:tabs>
                      <w:tab w:val="left" w:pos="851"/>
                      <w:tab w:val="left" w:pos="2625"/>
                    </w:tabs>
                    <w:suppressAutoHyphens/>
                    <w:spacing w:after="0" w:line="254" w:lineRule="auto"/>
                    <w:rPr>
                      <w:rFonts w:ascii="Times New Roman" w:hAnsi="Times New Roman" w:cs="Times New Roman"/>
                      <w:b/>
                      <w:bCs/>
                      <w:sz w:val="24"/>
                      <w:szCs w:val="24"/>
                      <w:lang w:eastAsia="ru-RU"/>
                    </w:rPr>
                  </w:pPr>
                  <w:r>
                    <w:rPr>
                      <w:rFonts w:ascii="Times New Roman" w:hAnsi="Times New Roman" w:cs="Times New Roman"/>
                      <w:b/>
                      <w:sz w:val="24"/>
                      <w:szCs w:val="24"/>
                      <w:lang w:eastAsia="ar-SA"/>
                    </w:rPr>
                    <w:t>______</w:t>
                  </w:r>
                  <w:r>
                    <w:rPr>
                      <w:rFonts w:ascii="Times New Roman" w:hAnsi="Times New Roman" w:cs="Times New Roman"/>
                      <w:b/>
                      <w:bCs/>
                      <w:sz w:val="24"/>
                      <w:szCs w:val="24"/>
                      <w:lang w:eastAsia="ar-SA"/>
                    </w:rPr>
                    <w:t>_______________/_______________/</w:t>
                  </w:r>
                </w:p>
              </w:tc>
              <w:tc>
                <w:tcPr>
                  <w:tcW w:w="4677" w:type="dxa"/>
                </w:tcPr>
                <w:p w14:paraId="3910B1BA" w14:textId="77777777" w:rsidR="0096270C" w:rsidRDefault="0096270C" w:rsidP="00DC1A98">
                  <w:pPr>
                    <w:spacing w:after="0" w:line="254" w:lineRule="auto"/>
                    <w:rPr>
                      <w:rFonts w:ascii="Times New Roman" w:hAnsi="Times New Roman" w:cs="Times New Roman"/>
                      <w:b/>
                      <w:sz w:val="24"/>
                      <w:szCs w:val="24"/>
                    </w:rPr>
                  </w:pPr>
                </w:p>
                <w:p w14:paraId="507F11CC" w14:textId="77777777" w:rsidR="0096270C" w:rsidRDefault="0096270C" w:rsidP="00DC1A98">
                  <w:pPr>
                    <w:spacing w:after="0" w:line="254" w:lineRule="auto"/>
                    <w:rPr>
                      <w:rFonts w:ascii="Times New Roman" w:hAnsi="Times New Roman" w:cs="Times New Roman"/>
                      <w:sz w:val="24"/>
                      <w:szCs w:val="24"/>
                      <w:lang w:eastAsia="ar-SA"/>
                    </w:rPr>
                  </w:pPr>
                  <w:r>
                    <w:rPr>
                      <w:rFonts w:ascii="Times New Roman" w:hAnsi="Times New Roman" w:cs="Times New Roman"/>
                      <w:b/>
                      <w:sz w:val="24"/>
                      <w:szCs w:val="24"/>
                    </w:rPr>
                    <w:t>Постачальник:</w:t>
                  </w:r>
                </w:p>
                <w:p w14:paraId="35DAA829" w14:textId="77777777" w:rsidR="0096270C" w:rsidRDefault="0096270C" w:rsidP="00DC1A98">
                  <w:pPr>
                    <w:tabs>
                      <w:tab w:val="left" w:pos="4395"/>
                    </w:tabs>
                    <w:spacing w:after="0" w:line="254" w:lineRule="auto"/>
                    <w:jc w:val="both"/>
                    <w:rPr>
                      <w:rFonts w:ascii="Times New Roman" w:hAnsi="Times New Roman" w:cs="Times New Roman"/>
                      <w:b/>
                      <w:bCs/>
                      <w:color w:val="000000"/>
                      <w:sz w:val="24"/>
                      <w:szCs w:val="24"/>
                      <w:lang w:eastAsia="ru-RU"/>
                    </w:rPr>
                  </w:pPr>
                </w:p>
                <w:p w14:paraId="2071F9B3" w14:textId="77777777" w:rsidR="0096270C" w:rsidRDefault="0096270C" w:rsidP="00DC1A98">
                  <w:pPr>
                    <w:tabs>
                      <w:tab w:val="left" w:pos="4395"/>
                    </w:tabs>
                    <w:spacing w:after="0" w:line="254" w:lineRule="auto"/>
                    <w:jc w:val="both"/>
                    <w:rPr>
                      <w:rFonts w:ascii="Times New Roman" w:hAnsi="Times New Roman" w:cs="Times New Roman"/>
                      <w:color w:val="000000"/>
                      <w:sz w:val="24"/>
                      <w:szCs w:val="24"/>
                    </w:rPr>
                  </w:pPr>
                </w:p>
                <w:p w14:paraId="4F850279" w14:textId="77777777" w:rsidR="0096270C" w:rsidRDefault="0096270C" w:rsidP="00DC1A98">
                  <w:pPr>
                    <w:tabs>
                      <w:tab w:val="left" w:pos="4395"/>
                    </w:tabs>
                    <w:spacing w:after="0" w:line="254" w:lineRule="auto"/>
                    <w:jc w:val="both"/>
                    <w:rPr>
                      <w:rFonts w:ascii="Times New Roman" w:hAnsi="Times New Roman" w:cs="Times New Roman"/>
                      <w:color w:val="000000"/>
                      <w:sz w:val="24"/>
                      <w:szCs w:val="24"/>
                    </w:rPr>
                  </w:pPr>
                </w:p>
                <w:p w14:paraId="3CBCA982" w14:textId="77777777" w:rsidR="0096270C" w:rsidRDefault="0096270C" w:rsidP="00DC1A98">
                  <w:pPr>
                    <w:tabs>
                      <w:tab w:val="left" w:pos="4395"/>
                    </w:tabs>
                    <w:spacing w:after="0" w:line="254" w:lineRule="auto"/>
                    <w:jc w:val="both"/>
                    <w:rPr>
                      <w:rFonts w:ascii="Times New Roman" w:hAnsi="Times New Roman" w:cs="Times New Roman"/>
                      <w:color w:val="000000"/>
                      <w:sz w:val="24"/>
                      <w:szCs w:val="24"/>
                    </w:rPr>
                  </w:pPr>
                </w:p>
                <w:p w14:paraId="2CBFB9FE" w14:textId="77777777" w:rsidR="0096270C" w:rsidRDefault="0096270C" w:rsidP="00DC1A98">
                  <w:pPr>
                    <w:tabs>
                      <w:tab w:val="left" w:pos="4395"/>
                    </w:tabs>
                    <w:spacing w:after="0" w:line="254" w:lineRule="auto"/>
                    <w:jc w:val="both"/>
                    <w:rPr>
                      <w:rFonts w:ascii="Times New Roman" w:hAnsi="Times New Roman" w:cs="Times New Roman"/>
                      <w:color w:val="000000"/>
                      <w:sz w:val="24"/>
                      <w:szCs w:val="24"/>
                    </w:rPr>
                  </w:pPr>
                </w:p>
                <w:p w14:paraId="524F0FFA" w14:textId="77777777" w:rsidR="0096270C" w:rsidRDefault="0096270C" w:rsidP="00DC1A98">
                  <w:pPr>
                    <w:tabs>
                      <w:tab w:val="left" w:pos="4395"/>
                    </w:tabs>
                    <w:spacing w:after="0" w:line="254" w:lineRule="auto"/>
                    <w:jc w:val="both"/>
                    <w:rPr>
                      <w:rFonts w:ascii="Times New Roman" w:hAnsi="Times New Roman" w:cs="Times New Roman"/>
                      <w:color w:val="000000"/>
                      <w:sz w:val="24"/>
                      <w:szCs w:val="24"/>
                    </w:rPr>
                  </w:pPr>
                </w:p>
                <w:p w14:paraId="3E24C755" w14:textId="77777777" w:rsidR="0096270C" w:rsidRDefault="0096270C" w:rsidP="00DC1A98">
                  <w:pPr>
                    <w:tabs>
                      <w:tab w:val="left" w:pos="4395"/>
                    </w:tabs>
                    <w:spacing w:after="0" w:line="254" w:lineRule="auto"/>
                    <w:jc w:val="both"/>
                    <w:rPr>
                      <w:rFonts w:ascii="Times New Roman" w:hAnsi="Times New Roman" w:cs="Times New Roman"/>
                      <w:color w:val="000000"/>
                      <w:sz w:val="24"/>
                      <w:szCs w:val="24"/>
                    </w:rPr>
                  </w:pPr>
                </w:p>
                <w:p w14:paraId="23FFD5BB" w14:textId="77777777" w:rsidR="0096270C" w:rsidRDefault="0096270C" w:rsidP="00DC1A98">
                  <w:pPr>
                    <w:tabs>
                      <w:tab w:val="left" w:pos="4395"/>
                    </w:tabs>
                    <w:spacing w:after="0" w:line="254" w:lineRule="auto"/>
                    <w:jc w:val="both"/>
                    <w:rPr>
                      <w:rFonts w:ascii="Times New Roman" w:hAnsi="Times New Roman" w:cs="Times New Roman"/>
                      <w:sz w:val="24"/>
                      <w:szCs w:val="24"/>
                      <w:lang w:eastAsia="ar-SA"/>
                    </w:rPr>
                  </w:pPr>
                </w:p>
                <w:p w14:paraId="28B73636" w14:textId="77777777" w:rsidR="0096270C" w:rsidRDefault="0096270C" w:rsidP="00DC1A98">
                  <w:pPr>
                    <w:tabs>
                      <w:tab w:val="left" w:pos="4395"/>
                    </w:tabs>
                    <w:spacing w:after="0" w:line="254" w:lineRule="auto"/>
                    <w:jc w:val="both"/>
                    <w:rPr>
                      <w:rFonts w:ascii="Times New Roman" w:hAnsi="Times New Roman" w:cs="Times New Roman"/>
                      <w:b/>
                      <w:bCs/>
                      <w:sz w:val="24"/>
                      <w:szCs w:val="24"/>
                      <w:lang w:eastAsia="ar-SA"/>
                    </w:rPr>
                  </w:pPr>
                </w:p>
                <w:p w14:paraId="17A76FD7" w14:textId="77777777" w:rsidR="0096270C" w:rsidRDefault="0096270C" w:rsidP="00DC1A98">
                  <w:pPr>
                    <w:tabs>
                      <w:tab w:val="left" w:pos="4395"/>
                    </w:tabs>
                    <w:spacing w:after="0" w:line="254" w:lineRule="auto"/>
                    <w:jc w:val="both"/>
                    <w:rPr>
                      <w:rFonts w:ascii="Times New Roman" w:hAnsi="Times New Roman" w:cs="Times New Roman"/>
                      <w:b/>
                      <w:bCs/>
                      <w:sz w:val="24"/>
                      <w:szCs w:val="24"/>
                      <w:lang w:eastAsia="ar-SA"/>
                    </w:rPr>
                  </w:pPr>
                </w:p>
                <w:p w14:paraId="0D7A43C1" w14:textId="77777777" w:rsidR="0096270C" w:rsidRDefault="0096270C" w:rsidP="00DC1A98">
                  <w:pPr>
                    <w:tabs>
                      <w:tab w:val="left" w:pos="4395"/>
                    </w:tabs>
                    <w:spacing w:after="0" w:line="254" w:lineRule="auto"/>
                    <w:jc w:val="both"/>
                    <w:rPr>
                      <w:rFonts w:ascii="Times New Roman" w:hAnsi="Times New Roman" w:cs="Times New Roman"/>
                      <w:b/>
                      <w:bCs/>
                      <w:sz w:val="24"/>
                      <w:szCs w:val="24"/>
                      <w:lang w:eastAsia="ar-SA"/>
                    </w:rPr>
                  </w:pPr>
                </w:p>
                <w:p w14:paraId="268602E1" w14:textId="77777777" w:rsidR="0096270C" w:rsidRDefault="0096270C" w:rsidP="00DC1A98">
                  <w:pPr>
                    <w:tabs>
                      <w:tab w:val="left" w:pos="4395"/>
                    </w:tabs>
                    <w:spacing w:after="0" w:line="254"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ar-SA"/>
                    </w:rPr>
                    <w:t>__________________/______________/</w:t>
                  </w:r>
                </w:p>
              </w:tc>
            </w:tr>
          </w:tbl>
          <w:p w14:paraId="0ED57A81" w14:textId="77777777" w:rsidR="0096270C" w:rsidRDefault="0096270C" w:rsidP="00DC1A98">
            <w:pPr>
              <w:tabs>
                <w:tab w:val="left" w:pos="851"/>
                <w:tab w:val="left" w:pos="2625"/>
              </w:tabs>
              <w:suppressAutoHyphens/>
              <w:spacing w:after="0" w:line="254" w:lineRule="auto"/>
              <w:rPr>
                <w:rFonts w:ascii="Times New Roman" w:hAnsi="Times New Roman" w:cs="Times New Roman"/>
                <w:b/>
                <w:bCs/>
                <w:sz w:val="24"/>
                <w:szCs w:val="24"/>
                <w:lang w:eastAsia="ru-RU"/>
              </w:rPr>
            </w:pPr>
          </w:p>
        </w:tc>
        <w:tc>
          <w:tcPr>
            <w:tcW w:w="4677" w:type="dxa"/>
          </w:tcPr>
          <w:p w14:paraId="2EC965E1" w14:textId="77777777" w:rsidR="0096270C" w:rsidRDefault="0096270C" w:rsidP="00DC1A98">
            <w:pPr>
              <w:tabs>
                <w:tab w:val="left" w:pos="4395"/>
              </w:tabs>
              <w:spacing w:after="0" w:line="254" w:lineRule="auto"/>
              <w:jc w:val="both"/>
              <w:rPr>
                <w:rFonts w:ascii="Times New Roman" w:hAnsi="Times New Roman" w:cs="Times New Roman"/>
                <w:b/>
                <w:bCs/>
                <w:sz w:val="24"/>
                <w:szCs w:val="24"/>
                <w:lang w:eastAsia="ru-RU"/>
              </w:rPr>
            </w:pPr>
          </w:p>
        </w:tc>
      </w:tr>
    </w:tbl>
    <w:p w14:paraId="29E36959" w14:textId="77777777" w:rsidR="0096270C" w:rsidRPr="00C15243" w:rsidRDefault="0096270C" w:rsidP="0096270C">
      <w:pPr>
        <w:spacing w:after="0" w:line="256" w:lineRule="auto"/>
        <w:ind w:left="5954"/>
        <w:rPr>
          <w:rFonts w:ascii="Times New Roman" w:hAnsi="Times New Roman" w:cs="Times New Roman"/>
          <w:sz w:val="24"/>
          <w:szCs w:val="24"/>
        </w:rPr>
      </w:pPr>
      <w:r w:rsidRPr="00C15243">
        <w:rPr>
          <w:rFonts w:ascii="Times New Roman" w:hAnsi="Times New Roman" w:cs="Times New Roman"/>
          <w:sz w:val="24"/>
          <w:szCs w:val="24"/>
        </w:rPr>
        <w:br w:type="page"/>
      </w:r>
      <w:r w:rsidRPr="00C15243">
        <w:rPr>
          <w:rFonts w:ascii="Times New Roman" w:hAnsi="Times New Roman" w:cs="Times New Roman"/>
          <w:sz w:val="24"/>
          <w:szCs w:val="24"/>
        </w:rPr>
        <w:lastRenderedPageBreak/>
        <w:t>Додаток №1 до Договору поставки</w:t>
      </w:r>
    </w:p>
    <w:p w14:paraId="144D369A" w14:textId="77777777" w:rsidR="0096270C" w:rsidRPr="00C15243" w:rsidRDefault="0096270C" w:rsidP="0096270C">
      <w:pPr>
        <w:tabs>
          <w:tab w:val="left" w:pos="851"/>
        </w:tabs>
        <w:suppressAutoHyphens/>
        <w:spacing w:after="0"/>
        <w:ind w:left="5954"/>
        <w:rPr>
          <w:rFonts w:ascii="Times New Roman" w:hAnsi="Times New Roman" w:cs="Times New Roman"/>
          <w:sz w:val="24"/>
          <w:szCs w:val="24"/>
        </w:rPr>
      </w:pPr>
      <w:r w:rsidRPr="00C15243">
        <w:rPr>
          <w:rFonts w:ascii="Times New Roman" w:hAnsi="Times New Roman" w:cs="Times New Roman"/>
          <w:sz w:val="24"/>
          <w:szCs w:val="24"/>
        </w:rPr>
        <w:t xml:space="preserve">№ ______від </w:t>
      </w:r>
      <w:r w:rsidRPr="00C15243">
        <w:rPr>
          <w:rFonts w:ascii="Times New Roman" w:hAnsi="Times New Roman" w:cs="Times New Roman"/>
          <w:sz w:val="24"/>
          <w:szCs w:val="24"/>
          <w:lang w:eastAsia="ar-SA"/>
        </w:rPr>
        <w:t xml:space="preserve">«___» ______ </w:t>
      </w:r>
      <w:r w:rsidRPr="00C15243">
        <w:rPr>
          <w:rFonts w:ascii="Times New Roman" w:hAnsi="Times New Roman" w:cs="Times New Roman"/>
          <w:sz w:val="24"/>
          <w:szCs w:val="24"/>
        </w:rPr>
        <w:t>202</w:t>
      </w:r>
      <w:r>
        <w:rPr>
          <w:rFonts w:ascii="Times New Roman" w:hAnsi="Times New Roman" w:cs="Times New Roman"/>
          <w:sz w:val="24"/>
          <w:szCs w:val="24"/>
        </w:rPr>
        <w:t>1</w:t>
      </w:r>
      <w:r w:rsidRPr="00C15243">
        <w:rPr>
          <w:rFonts w:ascii="Times New Roman" w:hAnsi="Times New Roman" w:cs="Times New Roman"/>
          <w:sz w:val="24"/>
          <w:szCs w:val="24"/>
        </w:rPr>
        <w:t xml:space="preserve"> р. </w:t>
      </w:r>
    </w:p>
    <w:p w14:paraId="71347F6B" w14:textId="77777777" w:rsidR="0096270C" w:rsidRDefault="0096270C" w:rsidP="0096270C">
      <w:pPr>
        <w:tabs>
          <w:tab w:val="left" w:pos="851"/>
        </w:tabs>
        <w:suppressAutoHyphens/>
        <w:ind w:firstLine="284"/>
        <w:jc w:val="center"/>
        <w:rPr>
          <w:rFonts w:ascii="Times New Roman" w:hAnsi="Times New Roman" w:cs="Times New Roman"/>
          <w:b/>
          <w:sz w:val="24"/>
          <w:szCs w:val="24"/>
        </w:rPr>
      </w:pPr>
    </w:p>
    <w:p w14:paraId="06092509" w14:textId="77777777" w:rsidR="0096270C" w:rsidRPr="00C15243" w:rsidRDefault="0096270C" w:rsidP="0096270C">
      <w:pPr>
        <w:tabs>
          <w:tab w:val="left" w:pos="851"/>
        </w:tabs>
        <w:suppressAutoHyphens/>
        <w:ind w:firstLine="284"/>
        <w:jc w:val="center"/>
        <w:rPr>
          <w:rFonts w:ascii="Times New Roman" w:hAnsi="Times New Roman" w:cs="Times New Roman"/>
          <w:b/>
          <w:sz w:val="24"/>
          <w:szCs w:val="24"/>
        </w:rPr>
      </w:pPr>
      <w:r w:rsidRPr="00C15243">
        <w:rPr>
          <w:rFonts w:ascii="Times New Roman" w:hAnsi="Times New Roman" w:cs="Times New Roman"/>
          <w:b/>
          <w:sz w:val="24"/>
          <w:szCs w:val="24"/>
        </w:rPr>
        <w:t xml:space="preserve">СПЕЦИФІКАЦІЯ </w:t>
      </w:r>
    </w:p>
    <w:p w14:paraId="27DE72CF" w14:textId="77777777" w:rsidR="0096270C" w:rsidRDefault="0096270C" w:rsidP="0096270C">
      <w:pPr>
        <w:spacing w:after="0"/>
        <w:jc w:val="both"/>
        <w:rPr>
          <w:rFonts w:ascii="Times New Roman" w:hAnsi="Times New Roman" w:cs="Times New Roman"/>
          <w:sz w:val="24"/>
          <w:szCs w:val="24"/>
        </w:rPr>
      </w:pPr>
      <w:r w:rsidRPr="00C15243">
        <w:rPr>
          <w:rFonts w:ascii="Times New Roman" w:hAnsi="Times New Roman" w:cs="Times New Roman"/>
          <w:sz w:val="24"/>
          <w:szCs w:val="24"/>
        </w:rPr>
        <w:t>м. Київ</w:t>
      </w:r>
      <w:r w:rsidRPr="00C15243">
        <w:rPr>
          <w:rFonts w:ascii="Times New Roman" w:hAnsi="Times New Roman" w:cs="Times New Roman"/>
          <w:sz w:val="24"/>
          <w:szCs w:val="24"/>
        </w:rPr>
        <w:tab/>
      </w:r>
      <w:r w:rsidRPr="00C15243">
        <w:rPr>
          <w:rFonts w:ascii="Times New Roman" w:hAnsi="Times New Roman" w:cs="Times New Roman"/>
          <w:sz w:val="24"/>
          <w:szCs w:val="24"/>
        </w:rPr>
        <w:tab/>
      </w:r>
      <w:r w:rsidRPr="00C15243">
        <w:rPr>
          <w:rFonts w:ascii="Times New Roman" w:hAnsi="Times New Roman" w:cs="Times New Roman"/>
          <w:sz w:val="24"/>
          <w:szCs w:val="24"/>
        </w:rPr>
        <w:tab/>
      </w:r>
      <w:r w:rsidRPr="00C15243">
        <w:rPr>
          <w:rFonts w:ascii="Times New Roman" w:hAnsi="Times New Roman" w:cs="Times New Roman"/>
          <w:sz w:val="24"/>
          <w:szCs w:val="24"/>
        </w:rPr>
        <w:tab/>
      </w:r>
      <w:r w:rsidRPr="00C15243">
        <w:rPr>
          <w:rFonts w:ascii="Times New Roman" w:hAnsi="Times New Roman" w:cs="Times New Roman"/>
          <w:sz w:val="24"/>
          <w:szCs w:val="24"/>
        </w:rPr>
        <w:tab/>
      </w:r>
      <w:r w:rsidRPr="00C15243">
        <w:rPr>
          <w:rFonts w:ascii="Times New Roman" w:hAnsi="Times New Roman" w:cs="Times New Roman"/>
          <w:sz w:val="24"/>
          <w:szCs w:val="24"/>
        </w:rPr>
        <w:tab/>
      </w:r>
      <w:r>
        <w:rPr>
          <w:rFonts w:ascii="Times New Roman" w:hAnsi="Times New Roman" w:cs="Times New Roman"/>
          <w:sz w:val="24"/>
          <w:szCs w:val="24"/>
        </w:rPr>
        <w:t xml:space="preserve">                    </w:t>
      </w:r>
      <w:r w:rsidRPr="00C15243">
        <w:rPr>
          <w:rFonts w:ascii="Times New Roman" w:hAnsi="Times New Roman" w:cs="Times New Roman"/>
          <w:sz w:val="24"/>
          <w:szCs w:val="24"/>
        </w:rPr>
        <w:t xml:space="preserve">    «____»____________202</w:t>
      </w:r>
      <w:r>
        <w:rPr>
          <w:rFonts w:ascii="Times New Roman" w:hAnsi="Times New Roman" w:cs="Times New Roman"/>
          <w:sz w:val="24"/>
          <w:szCs w:val="24"/>
        </w:rPr>
        <w:t>1</w:t>
      </w:r>
      <w:r w:rsidRPr="00C15243">
        <w:rPr>
          <w:rFonts w:ascii="Times New Roman" w:hAnsi="Times New Roman" w:cs="Times New Roman"/>
          <w:sz w:val="24"/>
          <w:szCs w:val="24"/>
        </w:rPr>
        <w:t xml:space="preserve"> року</w:t>
      </w:r>
    </w:p>
    <w:p w14:paraId="1BE72CF1" w14:textId="77777777" w:rsidR="0096270C" w:rsidRPr="00C15243" w:rsidRDefault="0096270C" w:rsidP="0096270C">
      <w:pPr>
        <w:spacing w:after="0"/>
        <w:jc w:val="both"/>
        <w:rPr>
          <w:rFonts w:ascii="Times New Roman" w:hAnsi="Times New Roman" w:cs="Times New Roman"/>
          <w:sz w:val="24"/>
          <w:szCs w:val="24"/>
        </w:rPr>
      </w:pPr>
    </w:p>
    <w:p w14:paraId="0EB3E6CE" w14:textId="77777777" w:rsidR="0096270C" w:rsidRDefault="0096270C" w:rsidP="0096270C">
      <w:pPr>
        <w:suppressAutoHyphens/>
        <w:snapToGrid w:val="0"/>
        <w:spacing w:after="0" w:line="240" w:lineRule="auto"/>
        <w:ind w:firstLine="567"/>
        <w:jc w:val="both"/>
        <w:rPr>
          <w:rFonts w:ascii="Times New Roman" w:hAnsi="Times New Roman" w:cs="Times New Roman"/>
          <w:kern w:val="3"/>
          <w:sz w:val="24"/>
          <w:szCs w:val="24"/>
        </w:rPr>
      </w:pPr>
      <w:r w:rsidRPr="00C15243">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C15243">
        <w:rPr>
          <w:rFonts w:ascii="Times New Roman" w:hAnsi="Times New Roman" w:cs="Times New Roman"/>
          <w:sz w:val="24"/>
          <w:szCs w:val="24"/>
          <w:lang w:eastAsia="ar-SA"/>
        </w:rPr>
        <w:t>(</w:t>
      </w:r>
      <w:r w:rsidRPr="00C15243">
        <w:rPr>
          <w:rFonts w:ascii="Times New Roman" w:hAnsi="Times New Roman" w:cs="Times New Roman"/>
          <w:kern w:val="3"/>
          <w:sz w:val="24"/>
          <w:szCs w:val="24"/>
        </w:rPr>
        <w:t>далі – Покупець)</w:t>
      </w:r>
      <w:r w:rsidRPr="00C15243">
        <w:rPr>
          <w:rFonts w:ascii="Times New Roman" w:hAnsi="Times New Roman" w:cs="Times New Roman"/>
          <w:sz w:val="24"/>
          <w:szCs w:val="24"/>
          <w:lang w:eastAsia="ar-SA"/>
        </w:rPr>
        <w:t xml:space="preserve">, в особі </w:t>
      </w:r>
      <w:r w:rsidRPr="00C15243">
        <w:rPr>
          <w:rFonts w:ascii="Times New Roman" w:hAnsi="Times New Roman" w:cs="Times New Roman"/>
          <w:b/>
          <w:bCs/>
          <w:sz w:val="24"/>
          <w:szCs w:val="24"/>
          <w:lang w:eastAsia="ar-SA"/>
        </w:rPr>
        <w:t>_______________________</w:t>
      </w:r>
      <w:r w:rsidRPr="00C15243">
        <w:rPr>
          <w:rFonts w:ascii="Times New Roman" w:hAnsi="Times New Roman" w:cs="Times New Roman"/>
          <w:sz w:val="24"/>
          <w:szCs w:val="24"/>
          <w:lang w:eastAsia="ar-SA"/>
        </w:rPr>
        <w:t xml:space="preserve">, який діє на підставі _____________, </w:t>
      </w:r>
      <w:r w:rsidRPr="00C15243">
        <w:rPr>
          <w:rFonts w:ascii="Times New Roman" w:hAnsi="Times New Roman" w:cs="Times New Roman"/>
          <w:kern w:val="3"/>
          <w:sz w:val="24"/>
          <w:szCs w:val="24"/>
        </w:rPr>
        <w:t xml:space="preserve">з однієї сторони, та </w:t>
      </w:r>
    </w:p>
    <w:p w14:paraId="26AA2ABB" w14:textId="77777777" w:rsidR="0096270C" w:rsidRDefault="0096270C" w:rsidP="0096270C">
      <w:pPr>
        <w:suppressAutoHyphens/>
        <w:snapToGrid w:val="0"/>
        <w:spacing w:after="0" w:line="240" w:lineRule="auto"/>
        <w:ind w:firstLine="567"/>
        <w:jc w:val="both"/>
        <w:rPr>
          <w:rFonts w:ascii="Times New Roman" w:hAnsi="Times New Roman" w:cs="Times New Roman"/>
          <w:sz w:val="24"/>
          <w:szCs w:val="24"/>
        </w:rPr>
      </w:pPr>
      <w:r w:rsidRPr="00C15243">
        <w:rPr>
          <w:rFonts w:ascii="Times New Roman" w:hAnsi="Times New Roman" w:cs="Times New Roman"/>
          <w:b/>
          <w:sz w:val="24"/>
          <w:szCs w:val="24"/>
          <w:lang w:eastAsia="zh-CN"/>
        </w:rPr>
        <w:t>_____________________</w:t>
      </w:r>
      <w:r w:rsidRPr="00C15243">
        <w:rPr>
          <w:rFonts w:ascii="Times New Roman" w:hAnsi="Times New Roman" w:cs="Times New Roman"/>
          <w:sz w:val="24"/>
          <w:szCs w:val="24"/>
          <w:lang w:eastAsia="zh-CN"/>
        </w:rPr>
        <w:t xml:space="preserve"> </w:t>
      </w:r>
      <w:r w:rsidRPr="00C15243">
        <w:rPr>
          <w:rFonts w:ascii="Times New Roman" w:hAnsi="Times New Roman" w:cs="Times New Roman"/>
          <w:sz w:val="24"/>
          <w:szCs w:val="24"/>
          <w:lang w:eastAsia="ar-SA"/>
        </w:rPr>
        <w:t>(далі – Постачальник)</w:t>
      </w:r>
      <w:r w:rsidRPr="00C15243">
        <w:rPr>
          <w:rFonts w:ascii="Times New Roman" w:hAnsi="Times New Roman" w:cs="Times New Roman"/>
          <w:spacing w:val="10"/>
          <w:kern w:val="3"/>
          <w:sz w:val="24"/>
          <w:szCs w:val="24"/>
        </w:rPr>
        <w:t>, в особі _____________, який діє на підставі _____________</w:t>
      </w:r>
      <w:r w:rsidRPr="00C15243">
        <w:rPr>
          <w:rFonts w:ascii="Times New Roman" w:hAnsi="Times New Roman" w:cs="Times New Roman"/>
          <w:sz w:val="24"/>
          <w:szCs w:val="24"/>
          <w:lang w:eastAsia="ar-SA"/>
        </w:rPr>
        <w:t>, з другої сторони</w:t>
      </w:r>
      <w:r w:rsidRPr="00C15243">
        <w:rPr>
          <w:rFonts w:ascii="Times New Roman" w:hAnsi="Times New Roman" w:cs="Times New Roman"/>
          <w:noProof/>
          <w:sz w:val="24"/>
          <w:szCs w:val="24"/>
        </w:rPr>
        <w:t xml:space="preserve">, які в подальшому при спільному згадуванні по тексту разом </w:t>
      </w:r>
      <w:r w:rsidRPr="00C15243">
        <w:rPr>
          <w:rFonts w:ascii="Times New Roman" w:hAnsi="Times New Roman" w:cs="Times New Roman"/>
          <w:sz w:val="24"/>
          <w:szCs w:val="24"/>
        </w:rPr>
        <w:t xml:space="preserve">іменуються Сторони, а кожна окремо – Сторона,  уклали цей Додаток № 1 до Договору поставки №_____ від ________ року (далі – </w:t>
      </w:r>
      <w:r>
        <w:rPr>
          <w:rFonts w:ascii="Times New Roman" w:hAnsi="Times New Roman" w:cs="Times New Roman"/>
          <w:sz w:val="24"/>
          <w:szCs w:val="24"/>
        </w:rPr>
        <w:t>Специфікація</w:t>
      </w:r>
      <w:r w:rsidRPr="00C15243">
        <w:rPr>
          <w:rFonts w:ascii="Times New Roman" w:hAnsi="Times New Roman" w:cs="Times New Roman"/>
          <w:sz w:val="24"/>
          <w:szCs w:val="24"/>
        </w:rPr>
        <w:t>) про поставку наступного Товару:</w:t>
      </w:r>
    </w:p>
    <w:p w14:paraId="6935FCC1" w14:textId="77777777" w:rsidR="0096270C" w:rsidRPr="00C15243" w:rsidRDefault="0096270C" w:rsidP="0096270C">
      <w:pPr>
        <w:suppressAutoHyphens/>
        <w:snapToGrid w:val="0"/>
        <w:spacing w:after="0"/>
        <w:ind w:right="-2" w:firstLine="567"/>
        <w:jc w:val="both"/>
        <w:rPr>
          <w:rFonts w:ascii="Times New Roman" w:hAnsi="Times New Roman" w:cs="Times New Roman"/>
          <w:kern w:val="3"/>
          <w:sz w:val="24"/>
          <w:szCs w:val="24"/>
          <w:lang w:eastAsia="ru-RU"/>
        </w:rPr>
      </w:pPr>
    </w:p>
    <w:tbl>
      <w:tblPr>
        <w:tblW w:w="10201" w:type="dxa"/>
        <w:jc w:val="center"/>
        <w:tblLayout w:type="fixed"/>
        <w:tblLook w:val="0400" w:firstRow="0" w:lastRow="0" w:firstColumn="0" w:lastColumn="0" w:noHBand="0" w:noVBand="1"/>
      </w:tblPr>
      <w:tblGrid>
        <w:gridCol w:w="421"/>
        <w:gridCol w:w="2126"/>
        <w:gridCol w:w="1984"/>
        <w:gridCol w:w="1134"/>
        <w:gridCol w:w="1276"/>
        <w:gridCol w:w="1701"/>
        <w:gridCol w:w="1559"/>
      </w:tblGrid>
      <w:tr w:rsidR="0096270C" w:rsidRPr="00B17EC4" w14:paraId="6418A6DF" w14:textId="77777777" w:rsidTr="00DC1A98">
        <w:trPr>
          <w:trHeight w:val="994"/>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E7A7D" w14:textId="77777777" w:rsidR="0096270C" w:rsidRPr="007E1DBE" w:rsidRDefault="0096270C" w:rsidP="00DC1A98">
            <w:pPr>
              <w:pBdr>
                <w:top w:val="nil"/>
                <w:left w:val="nil"/>
                <w:bottom w:val="nil"/>
                <w:right w:val="nil"/>
                <w:between w:val="nil"/>
              </w:pBdr>
              <w:spacing w:after="0"/>
              <w:jc w:val="center"/>
              <w:rPr>
                <w:rFonts w:ascii="Times New Roman" w:hAnsi="Times New Roman" w:cs="Times New Roman"/>
                <w:b/>
                <w:color w:val="000000"/>
                <w:sz w:val="20"/>
                <w:szCs w:val="20"/>
              </w:rPr>
            </w:pPr>
            <w:r w:rsidRPr="007E1DBE">
              <w:rPr>
                <w:rFonts w:ascii="Times New Roman" w:hAnsi="Times New Roman" w:cs="Times New Roman"/>
                <w:b/>
                <w:color w:val="000000"/>
                <w:sz w:val="20"/>
                <w:szCs w:val="20"/>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DE959" w14:textId="1FDB58FA" w:rsidR="0096270C" w:rsidRPr="007E1DBE" w:rsidRDefault="0096270C" w:rsidP="00C030C5">
            <w:pPr>
              <w:pBdr>
                <w:top w:val="nil"/>
                <w:left w:val="nil"/>
                <w:bottom w:val="nil"/>
                <w:right w:val="nil"/>
                <w:between w:val="nil"/>
              </w:pBdr>
              <w:spacing w:after="0" w:line="240" w:lineRule="auto"/>
              <w:ind w:right="-11"/>
              <w:jc w:val="center"/>
              <w:rPr>
                <w:rFonts w:ascii="Times New Roman" w:hAnsi="Times New Roman" w:cs="Times New Roman"/>
                <w:b/>
                <w:sz w:val="20"/>
                <w:szCs w:val="20"/>
              </w:rPr>
            </w:pPr>
            <w:r w:rsidRPr="007E1DBE">
              <w:rPr>
                <w:rFonts w:ascii="Times New Roman" w:hAnsi="Times New Roman" w:cs="Times New Roman"/>
                <w:b/>
                <w:sz w:val="20"/>
                <w:szCs w:val="20"/>
              </w:rPr>
              <w:t xml:space="preserve">Назва </w:t>
            </w:r>
            <w:r>
              <w:rPr>
                <w:rFonts w:ascii="Times New Roman" w:hAnsi="Times New Roman" w:cs="Times New Roman"/>
                <w:b/>
                <w:sz w:val="20"/>
                <w:szCs w:val="20"/>
              </w:rPr>
              <w:t>Т</w:t>
            </w:r>
            <w:r w:rsidRPr="007E1DBE">
              <w:rPr>
                <w:rFonts w:ascii="Times New Roman" w:hAnsi="Times New Roman" w:cs="Times New Roman"/>
                <w:b/>
                <w:sz w:val="20"/>
                <w:szCs w:val="20"/>
              </w:rPr>
              <w:t>овару, модель</w:t>
            </w:r>
            <w:r w:rsidRPr="007E1DBE">
              <w:rPr>
                <w:rFonts w:ascii="Times New Roman" w:hAnsi="Times New Roman" w:cs="Times New Roman"/>
                <w:b/>
                <w:sz w:val="20"/>
                <w:szCs w:val="20"/>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F8DD04C" w14:textId="77777777" w:rsidR="0096270C" w:rsidRPr="007E1DBE"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7E1DBE">
              <w:rPr>
                <w:rFonts w:ascii="Times New Roman" w:hAnsi="Times New Roman" w:cs="Times New Roman"/>
                <w:b/>
                <w:sz w:val="20"/>
                <w:szCs w:val="20"/>
                <w:lang w:val="ru-RU"/>
              </w:rPr>
              <w:t>Виробник, кра</w:t>
            </w:r>
            <w:r w:rsidRPr="007E1DBE">
              <w:rPr>
                <w:rFonts w:ascii="Times New Roman" w:hAnsi="Times New Roman" w:cs="Times New Roman"/>
                <w:b/>
                <w:sz w:val="20"/>
                <w:szCs w:val="20"/>
              </w:rPr>
              <w:t>їна виробництва</w:t>
            </w:r>
            <w:r>
              <w:rPr>
                <w:rFonts w:ascii="Times New Roman" w:hAnsi="Times New Roman" w:cs="Times New Roman"/>
                <w:b/>
                <w:sz w:val="20"/>
                <w:szCs w:val="20"/>
              </w:rPr>
              <w:t>, рік випуску</w:t>
            </w:r>
          </w:p>
        </w:tc>
        <w:tc>
          <w:tcPr>
            <w:tcW w:w="1134" w:type="dxa"/>
            <w:tcBorders>
              <w:top w:val="single" w:sz="4" w:space="0" w:color="000000"/>
              <w:left w:val="single" w:sz="4" w:space="0" w:color="000000"/>
              <w:bottom w:val="single" w:sz="4" w:space="0" w:color="000000"/>
              <w:right w:val="single" w:sz="4" w:space="0" w:color="auto"/>
            </w:tcBorders>
          </w:tcPr>
          <w:p w14:paraId="2E7CF310" w14:textId="77777777" w:rsidR="0096270C" w:rsidRPr="007E1DBE"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7E1DBE">
              <w:rPr>
                <w:rFonts w:ascii="Times New Roman" w:hAnsi="Times New Roman" w:cs="Times New Roman"/>
                <w:b/>
                <w:sz w:val="20"/>
                <w:szCs w:val="20"/>
              </w:rPr>
              <w:t>Гарантійний строк (міс.)</w:t>
            </w:r>
          </w:p>
        </w:tc>
        <w:tc>
          <w:tcPr>
            <w:tcW w:w="1276" w:type="dxa"/>
            <w:tcBorders>
              <w:top w:val="single" w:sz="4" w:space="0" w:color="000000"/>
              <w:left w:val="single" w:sz="4" w:space="0" w:color="auto"/>
              <w:bottom w:val="single" w:sz="4" w:space="0" w:color="000000"/>
              <w:right w:val="single" w:sz="4" w:space="0" w:color="000000"/>
            </w:tcBorders>
          </w:tcPr>
          <w:p w14:paraId="0A85859B" w14:textId="77777777" w:rsidR="0096270C" w:rsidRPr="007E1DBE"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7E1DBE">
              <w:rPr>
                <w:rFonts w:ascii="Times New Roman" w:hAnsi="Times New Roman" w:cs="Times New Roman"/>
                <w:b/>
                <w:sz w:val="20"/>
                <w:szCs w:val="20"/>
              </w:rPr>
              <w:t>Кількість</w:t>
            </w:r>
          </w:p>
          <w:p w14:paraId="3F634827" w14:textId="77777777" w:rsidR="0096270C" w:rsidRPr="007E1DBE"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7E1DBE">
              <w:rPr>
                <w:rFonts w:ascii="Times New Roman" w:hAnsi="Times New Roman" w:cs="Times New Roman"/>
                <w:b/>
                <w:sz w:val="20"/>
                <w:szCs w:val="20"/>
              </w:rPr>
              <w:t>комплект</w:t>
            </w:r>
            <w:r>
              <w:rPr>
                <w:rFonts w:ascii="Times New Roman" w:hAnsi="Times New Roman" w:cs="Times New Roman"/>
                <w:b/>
                <w:sz w:val="20"/>
                <w:szCs w:val="20"/>
              </w:rPr>
              <w:t>ів</w:t>
            </w:r>
          </w:p>
        </w:tc>
        <w:tc>
          <w:tcPr>
            <w:tcW w:w="1701" w:type="dxa"/>
            <w:tcBorders>
              <w:top w:val="single" w:sz="4" w:space="0" w:color="000000"/>
              <w:left w:val="single" w:sz="4" w:space="0" w:color="000000"/>
              <w:bottom w:val="single" w:sz="4" w:space="0" w:color="000000"/>
              <w:right w:val="single" w:sz="4" w:space="0" w:color="000000"/>
            </w:tcBorders>
          </w:tcPr>
          <w:p w14:paraId="5ED3C686" w14:textId="77777777" w:rsidR="0096270C" w:rsidRPr="007E1DBE"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7E1DBE">
              <w:rPr>
                <w:rFonts w:ascii="Times New Roman" w:hAnsi="Times New Roman" w:cs="Times New Roman"/>
                <w:b/>
                <w:sz w:val="20"/>
                <w:szCs w:val="20"/>
              </w:rPr>
              <w:t xml:space="preserve">Вартість за </w:t>
            </w:r>
            <w:r>
              <w:rPr>
                <w:rFonts w:ascii="Times New Roman" w:hAnsi="Times New Roman" w:cs="Times New Roman"/>
                <w:b/>
                <w:sz w:val="20"/>
                <w:szCs w:val="20"/>
              </w:rPr>
              <w:t>один комплект</w:t>
            </w:r>
            <w:r w:rsidRPr="007E1DBE">
              <w:rPr>
                <w:rFonts w:ascii="Times New Roman" w:hAnsi="Times New Roman" w:cs="Times New Roman"/>
                <w:b/>
                <w:sz w:val="20"/>
                <w:szCs w:val="20"/>
              </w:rPr>
              <w:t>, грн без ПДВ</w:t>
            </w:r>
          </w:p>
        </w:tc>
        <w:tc>
          <w:tcPr>
            <w:tcW w:w="1559" w:type="dxa"/>
            <w:tcBorders>
              <w:top w:val="single" w:sz="4" w:space="0" w:color="000000"/>
              <w:left w:val="single" w:sz="4" w:space="0" w:color="000000"/>
              <w:bottom w:val="single" w:sz="4" w:space="0" w:color="000000"/>
              <w:right w:val="single" w:sz="4" w:space="0" w:color="000000"/>
            </w:tcBorders>
          </w:tcPr>
          <w:p w14:paraId="7D73F205" w14:textId="77777777" w:rsidR="0096270C" w:rsidRPr="007E1DBE"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7E1DBE">
              <w:rPr>
                <w:rFonts w:ascii="Times New Roman" w:hAnsi="Times New Roman" w:cs="Times New Roman"/>
                <w:b/>
                <w:sz w:val="20"/>
                <w:szCs w:val="20"/>
              </w:rPr>
              <w:t>Загальна вартість, грн без ПДВ</w:t>
            </w:r>
          </w:p>
        </w:tc>
      </w:tr>
      <w:tr w:rsidR="0096270C" w:rsidRPr="00B17EC4" w14:paraId="16BE8E23" w14:textId="77777777" w:rsidTr="00DC1A98">
        <w:trPr>
          <w:trHeight w:val="1009"/>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698FF" w14:textId="77777777" w:rsidR="0096270C" w:rsidRPr="00B17EC4" w:rsidRDefault="0096270C" w:rsidP="00DC1A98">
            <w:pPr>
              <w:pBdr>
                <w:top w:val="nil"/>
                <w:left w:val="nil"/>
                <w:bottom w:val="nil"/>
                <w:right w:val="nil"/>
                <w:between w:val="nil"/>
              </w:pBdr>
              <w:spacing w:after="0"/>
              <w:rPr>
                <w:rFonts w:ascii="Times New Roman" w:hAnsi="Times New Roman" w:cs="Times New Roman"/>
                <w:color w:val="000000"/>
                <w:sz w:val="20"/>
                <w:szCs w:val="20"/>
              </w:rPr>
            </w:pPr>
            <w:r w:rsidRPr="00B17EC4">
              <w:rPr>
                <w:rFonts w:ascii="Times New Roman" w:hAnsi="Times New Roman" w:cs="Times New Roman"/>
                <w:color w:val="0000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83C42" w14:textId="77777777" w:rsidR="0096270C" w:rsidRPr="00B17EC4"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15CB712" w14:textId="77777777" w:rsidR="0096270C" w:rsidRPr="00B17EC4"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6CE81A8F" w14:textId="77777777" w:rsidR="0096270C" w:rsidRPr="00B17EC4"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1F4FC4CE" w14:textId="77777777" w:rsidR="0096270C" w:rsidRPr="00B17EC4"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3DD931" w14:textId="77777777" w:rsidR="0096270C" w:rsidRPr="00B17EC4"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9C21C25" w14:textId="77777777" w:rsidR="0096270C" w:rsidRPr="00B17EC4"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r>
      <w:tr w:rsidR="0096270C" w:rsidRPr="00B17EC4" w14:paraId="3D39297E" w14:textId="77777777" w:rsidTr="00DC1A98">
        <w:trPr>
          <w:trHeight w:val="280"/>
          <w:jc w:val="center"/>
        </w:trPr>
        <w:tc>
          <w:tcPr>
            <w:tcW w:w="8642" w:type="dxa"/>
            <w:gridSpan w:val="6"/>
            <w:tcBorders>
              <w:top w:val="single" w:sz="4" w:space="0" w:color="000000"/>
              <w:left w:val="single" w:sz="4" w:space="0" w:color="000000"/>
              <w:bottom w:val="single" w:sz="4" w:space="0" w:color="000000"/>
              <w:right w:val="single" w:sz="4" w:space="0" w:color="000000"/>
            </w:tcBorders>
          </w:tcPr>
          <w:p w14:paraId="275F8E43" w14:textId="77777777" w:rsidR="0096270C" w:rsidRPr="00B17EC4" w:rsidRDefault="0096270C" w:rsidP="00DC1A98">
            <w:pPr>
              <w:pBdr>
                <w:top w:val="nil"/>
                <w:left w:val="nil"/>
                <w:bottom w:val="nil"/>
                <w:right w:val="nil"/>
                <w:between w:val="nil"/>
              </w:pBdr>
              <w:spacing w:after="0"/>
              <w:jc w:val="right"/>
              <w:rPr>
                <w:rFonts w:ascii="Times New Roman" w:hAnsi="Times New Roman" w:cs="Times New Roman"/>
                <w:color w:val="000000"/>
                <w:sz w:val="20"/>
                <w:szCs w:val="20"/>
              </w:rPr>
            </w:pPr>
            <w:r w:rsidRPr="00B17EC4">
              <w:rPr>
                <w:rFonts w:ascii="Times New Roman" w:hAnsi="Times New Roman" w:cs="Times New Roman"/>
                <w:color w:val="000000"/>
                <w:sz w:val="20"/>
                <w:szCs w:val="20"/>
              </w:rPr>
              <w:t>Разом без ПДВ, грн</w:t>
            </w:r>
          </w:p>
        </w:tc>
        <w:tc>
          <w:tcPr>
            <w:tcW w:w="1559" w:type="dxa"/>
            <w:tcBorders>
              <w:top w:val="single" w:sz="4" w:space="0" w:color="000000"/>
              <w:left w:val="single" w:sz="4" w:space="0" w:color="000000"/>
              <w:bottom w:val="single" w:sz="4" w:space="0" w:color="000000"/>
              <w:right w:val="single" w:sz="4" w:space="0" w:color="000000"/>
            </w:tcBorders>
          </w:tcPr>
          <w:p w14:paraId="17E16700" w14:textId="77777777" w:rsidR="0096270C" w:rsidRPr="00B17EC4"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r>
    </w:tbl>
    <w:p w14:paraId="54F98CFB" w14:textId="77777777" w:rsidR="0096270C" w:rsidRDefault="0096270C" w:rsidP="0096270C">
      <w:pPr>
        <w:ind w:firstLine="567"/>
        <w:jc w:val="both"/>
        <w:rPr>
          <w:rFonts w:ascii="Times New Roman" w:hAnsi="Times New Roman" w:cs="Times New Roman"/>
          <w:b/>
          <w:bCs/>
          <w:sz w:val="24"/>
          <w:szCs w:val="24"/>
        </w:rPr>
      </w:pPr>
    </w:p>
    <w:p w14:paraId="04A25A98" w14:textId="77777777" w:rsidR="0096270C" w:rsidRPr="00C15243" w:rsidRDefault="0096270C" w:rsidP="0096270C">
      <w:pPr>
        <w:ind w:firstLine="567"/>
        <w:jc w:val="both"/>
        <w:rPr>
          <w:rFonts w:ascii="Times New Roman" w:hAnsi="Times New Roman" w:cs="Times New Roman"/>
          <w:b/>
          <w:bCs/>
          <w:sz w:val="24"/>
          <w:szCs w:val="24"/>
        </w:rPr>
      </w:pPr>
      <w:r w:rsidRPr="00C15243">
        <w:rPr>
          <w:rFonts w:ascii="Times New Roman" w:hAnsi="Times New Roman" w:cs="Times New Roman"/>
          <w:b/>
          <w:bCs/>
          <w:sz w:val="24"/>
          <w:szCs w:val="24"/>
        </w:rPr>
        <w:t xml:space="preserve">Загальна вартість Товару відповідно до даної </w:t>
      </w:r>
      <w:r>
        <w:rPr>
          <w:rFonts w:ascii="Times New Roman" w:hAnsi="Times New Roman" w:cs="Times New Roman"/>
          <w:b/>
          <w:bCs/>
          <w:sz w:val="24"/>
          <w:szCs w:val="24"/>
        </w:rPr>
        <w:t>С</w:t>
      </w:r>
      <w:r w:rsidRPr="00C15243">
        <w:rPr>
          <w:rFonts w:ascii="Times New Roman" w:hAnsi="Times New Roman" w:cs="Times New Roman"/>
          <w:b/>
          <w:bCs/>
          <w:sz w:val="24"/>
          <w:szCs w:val="24"/>
        </w:rPr>
        <w:t>пецифікації становить: ______ грн. (_____________________) без ПДВ.</w:t>
      </w:r>
    </w:p>
    <w:p w14:paraId="637A31CA" w14:textId="77777777" w:rsidR="0096270C" w:rsidRDefault="0096270C" w:rsidP="0096270C">
      <w:pPr>
        <w:widowControl w:val="0"/>
        <w:shd w:val="clear" w:color="auto" w:fill="FFFFFF"/>
        <w:tabs>
          <w:tab w:val="left" w:pos="709"/>
          <w:tab w:val="left" w:pos="851"/>
        </w:tabs>
        <w:suppressAutoHyphens/>
        <w:ind w:firstLine="284"/>
        <w:jc w:val="both"/>
        <w:rPr>
          <w:rFonts w:ascii="Times New Roman" w:hAnsi="Times New Roman" w:cs="Times New Roman"/>
          <w:i/>
          <w:iCs/>
          <w:color w:val="000000"/>
          <w:sz w:val="24"/>
          <w:szCs w:val="24"/>
        </w:rPr>
      </w:pPr>
      <w:r w:rsidRPr="00C15243">
        <w:rPr>
          <w:rFonts w:ascii="Times New Roman" w:hAnsi="Times New Roman" w:cs="Times New Roman"/>
          <w:i/>
          <w:iCs/>
          <w:color w:val="000000"/>
          <w:sz w:val="24"/>
          <w:szCs w:val="24"/>
        </w:rPr>
        <w:t xml:space="preserve">Операція з оплати звільняється  від оподаткування податком на додану вартість на підставі ст. 197.11 Податкового кодексу України, у зв’язку з тим, </w:t>
      </w:r>
      <w:r w:rsidRPr="0096568A">
        <w:rPr>
          <w:rFonts w:ascii="Times New Roman" w:hAnsi="Times New Roman"/>
          <w:i/>
          <w:iCs/>
          <w:color w:val="000000"/>
          <w:sz w:val="24"/>
          <w:szCs w:val="24"/>
        </w:rPr>
        <w:t xml:space="preserve">що </w:t>
      </w:r>
      <w:r w:rsidRPr="00C87634">
        <w:rPr>
          <w:rFonts w:ascii="Times New Roman" w:hAnsi="Times New Roman"/>
          <w:i/>
          <w:iCs/>
          <w:color w:val="000000"/>
          <w:sz w:val="24"/>
          <w:szCs w:val="24"/>
        </w:rPr>
        <w:t>поставлений Товар фінансується</w:t>
      </w:r>
      <w:r w:rsidRPr="00C15243">
        <w:rPr>
          <w:rFonts w:ascii="Times New Roman" w:hAnsi="Times New Roman" w:cs="Times New Roman"/>
          <w:i/>
          <w:iCs/>
          <w:color w:val="000000"/>
          <w:sz w:val="24"/>
          <w:szCs w:val="24"/>
        </w:rPr>
        <w:t xml:space="preserve"> за рахунок міжнародної технічної допомоги, яка надається відповідно до міжнародних договору Угоди між Урядом України і Урядом Сполучених Штатів Америки про гуманітарне і техніко-економічне співробітництво від 07 травня 1992 року.</w:t>
      </w:r>
    </w:p>
    <w:tbl>
      <w:tblPr>
        <w:tblW w:w="10206" w:type="dxa"/>
        <w:tblLook w:val="04A0" w:firstRow="1" w:lastRow="0" w:firstColumn="1" w:lastColumn="0" w:noHBand="0" w:noVBand="1"/>
      </w:tblPr>
      <w:tblGrid>
        <w:gridCol w:w="5529"/>
        <w:gridCol w:w="4677"/>
      </w:tblGrid>
      <w:tr w:rsidR="0096270C" w:rsidRPr="00C15243" w14:paraId="0AE73555" w14:textId="77777777" w:rsidTr="00DC1A98">
        <w:tc>
          <w:tcPr>
            <w:tcW w:w="5529" w:type="dxa"/>
          </w:tcPr>
          <w:p w14:paraId="61D4F18A" w14:textId="77777777" w:rsidR="0096270C" w:rsidRPr="00C15243" w:rsidRDefault="0096270C" w:rsidP="00DC1A98">
            <w:pPr>
              <w:spacing w:after="0" w:line="256" w:lineRule="auto"/>
              <w:rPr>
                <w:rFonts w:ascii="Times New Roman" w:hAnsi="Times New Roman" w:cs="Times New Roman"/>
                <w:b/>
                <w:sz w:val="24"/>
                <w:szCs w:val="24"/>
              </w:rPr>
            </w:pPr>
            <w:r w:rsidRPr="00C15243">
              <w:rPr>
                <w:rFonts w:ascii="Times New Roman" w:hAnsi="Times New Roman" w:cs="Times New Roman"/>
                <w:b/>
                <w:sz w:val="24"/>
                <w:szCs w:val="24"/>
              </w:rPr>
              <w:t>Покупець:</w:t>
            </w:r>
          </w:p>
          <w:p w14:paraId="41432F32" w14:textId="77777777" w:rsidR="0096270C" w:rsidRPr="00C15243" w:rsidRDefault="0096270C" w:rsidP="00DC1A98">
            <w:pPr>
              <w:tabs>
                <w:tab w:val="left" w:pos="851"/>
              </w:tabs>
              <w:spacing w:after="0" w:line="256" w:lineRule="auto"/>
              <w:rPr>
                <w:rFonts w:ascii="Times New Roman" w:hAnsi="Times New Roman" w:cs="Times New Roman"/>
                <w:sz w:val="24"/>
                <w:szCs w:val="24"/>
              </w:rPr>
            </w:pPr>
            <w:r w:rsidRPr="00C15243">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7678DD" w14:textId="77777777" w:rsidR="0096270C" w:rsidRPr="00C15243"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15243">
              <w:rPr>
                <w:rFonts w:ascii="Times New Roman" w:hAnsi="Times New Roman" w:cs="Times New Roman"/>
                <w:sz w:val="24"/>
                <w:szCs w:val="24"/>
                <w:lang w:eastAsia="ar-SA"/>
              </w:rPr>
              <w:t xml:space="preserve">04071, м. Київ, Подільський р-н, </w:t>
            </w:r>
          </w:p>
          <w:p w14:paraId="61079F1C" w14:textId="77777777" w:rsidR="0096270C" w:rsidRPr="00C15243"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15243">
              <w:rPr>
                <w:rFonts w:ascii="Times New Roman" w:hAnsi="Times New Roman" w:cs="Times New Roman"/>
                <w:sz w:val="24"/>
                <w:szCs w:val="24"/>
                <w:lang w:eastAsia="ar-SA"/>
              </w:rPr>
              <w:t xml:space="preserve">вул. Ярославська, буд. 41, </w:t>
            </w:r>
          </w:p>
          <w:p w14:paraId="7C6FD36E" w14:textId="77777777" w:rsidR="0096270C" w:rsidRPr="00C15243"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15243">
              <w:rPr>
                <w:rFonts w:ascii="Times New Roman" w:hAnsi="Times New Roman" w:cs="Times New Roman"/>
                <w:sz w:val="24"/>
                <w:szCs w:val="24"/>
                <w:lang w:eastAsia="ar-SA"/>
              </w:rPr>
              <w:t>Код ЄДРПОУ: 40524109</w:t>
            </w:r>
          </w:p>
          <w:p w14:paraId="690F1021" w14:textId="77777777" w:rsidR="0096270C" w:rsidRPr="002838B5" w:rsidRDefault="0096270C" w:rsidP="00DC1A98">
            <w:pPr>
              <w:tabs>
                <w:tab w:val="left" w:pos="851"/>
                <w:tab w:val="left" w:pos="1134"/>
              </w:tabs>
              <w:suppressAutoHyphens/>
              <w:spacing w:after="0"/>
              <w:rPr>
                <w:rFonts w:ascii="Times New Roman" w:hAnsi="Times New Roman" w:cs="Times New Roman"/>
                <w:color w:val="000000"/>
                <w:sz w:val="24"/>
                <w:szCs w:val="24"/>
              </w:rPr>
            </w:pPr>
            <w:r w:rsidRPr="002838B5">
              <w:rPr>
                <w:rFonts w:ascii="Times New Roman" w:hAnsi="Times New Roman" w:cs="Times New Roman"/>
                <w:sz w:val="24"/>
                <w:szCs w:val="24"/>
                <w:lang w:eastAsia="ar-SA"/>
              </w:rPr>
              <w:t xml:space="preserve">Р/р: </w:t>
            </w:r>
            <w:r w:rsidRPr="002838B5">
              <w:rPr>
                <w:rFonts w:ascii="Times New Roman" w:hAnsi="Times New Roman" w:cs="Times New Roman"/>
                <w:color w:val="000000"/>
                <w:sz w:val="24"/>
                <w:szCs w:val="24"/>
                <w:lang w:val="en-US"/>
              </w:rPr>
              <w:t>UA</w:t>
            </w:r>
            <w:r w:rsidRPr="002838B5">
              <w:rPr>
                <w:rFonts w:ascii="Times New Roman" w:hAnsi="Times New Roman" w:cs="Times New Roman"/>
                <w:color w:val="000000"/>
                <w:sz w:val="24"/>
                <w:szCs w:val="24"/>
              </w:rPr>
              <w:t xml:space="preserve">548201720343151004300097402 </w:t>
            </w:r>
          </w:p>
          <w:p w14:paraId="01EAB4DC" w14:textId="77777777" w:rsidR="0096270C" w:rsidRPr="002838B5" w:rsidRDefault="0096270C" w:rsidP="00DC1A98">
            <w:pPr>
              <w:tabs>
                <w:tab w:val="left" w:pos="851"/>
                <w:tab w:val="left" w:pos="1134"/>
              </w:tabs>
              <w:suppressAutoHyphens/>
              <w:spacing w:after="0"/>
              <w:rPr>
                <w:rFonts w:ascii="Times New Roman" w:hAnsi="Times New Roman" w:cs="Times New Roman"/>
                <w:sz w:val="24"/>
                <w:szCs w:val="24"/>
                <w:lang w:eastAsia="ar-SA"/>
              </w:rPr>
            </w:pPr>
            <w:r w:rsidRPr="002838B5">
              <w:rPr>
                <w:rFonts w:ascii="Times New Roman" w:hAnsi="Times New Roman" w:cs="Times New Roman"/>
                <w:color w:val="000000"/>
                <w:sz w:val="24"/>
                <w:szCs w:val="24"/>
              </w:rPr>
              <w:t>в УДКСУ у Подільському районі м. Києва</w:t>
            </w:r>
          </w:p>
          <w:p w14:paraId="2428FA7F" w14:textId="77777777" w:rsidR="0096270C" w:rsidRPr="002838B5"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2838B5">
              <w:rPr>
                <w:rFonts w:ascii="Times New Roman" w:hAnsi="Times New Roman" w:cs="Times New Roman"/>
                <w:sz w:val="24"/>
                <w:szCs w:val="24"/>
                <w:lang w:eastAsia="ar-SA"/>
              </w:rPr>
              <w:t>Тел./факс 425-43-54</w:t>
            </w:r>
          </w:p>
          <w:p w14:paraId="531E91CF" w14:textId="77777777" w:rsidR="0096270C" w:rsidRPr="00C15243" w:rsidRDefault="0096270C" w:rsidP="00DC1A98">
            <w:pPr>
              <w:tabs>
                <w:tab w:val="left" w:pos="851"/>
                <w:tab w:val="left" w:pos="1134"/>
              </w:tabs>
              <w:suppressAutoHyphens/>
              <w:spacing w:after="0" w:line="256" w:lineRule="auto"/>
              <w:rPr>
                <w:rFonts w:ascii="Times New Roman" w:hAnsi="Times New Roman" w:cs="Times New Roman"/>
                <w:color w:val="000000"/>
                <w:sz w:val="24"/>
                <w:szCs w:val="24"/>
              </w:rPr>
            </w:pPr>
          </w:p>
          <w:p w14:paraId="56CCA177" w14:textId="77777777" w:rsidR="0096270C" w:rsidRPr="00C15243" w:rsidRDefault="0096270C" w:rsidP="00DC1A98">
            <w:pPr>
              <w:tabs>
                <w:tab w:val="left" w:pos="851"/>
                <w:tab w:val="left" w:pos="2625"/>
              </w:tabs>
              <w:suppressAutoHyphens/>
              <w:spacing w:after="0" w:line="256" w:lineRule="auto"/>
              <w:rPr>
                <w:rFonts w:ascii="Times New Roman" w:hAnsi="Times New Roman" w:cs="Times New Roman"/>
                <w:b/>
                <w:bCs/>
                <w:sz w:val="24"/>
                <w:szCs w:val="24"/>
                <w:lang w:eastAsia="ru-RU"/>
              </w:rPr>
            </w:pPr>
            <w:r w:rsidRPr="00C15243">
              <w:rPr>
                <w:rFonts w:ascii="Times New Roman" w:hAnsi="Times New Roman" w:cs="Times New Roman"/>
                <w:b/>
                <w:sz w:val="24"/>
                <w:szCs w:val="24"/>
                <w:lang w:eastAsia="ar-SA"/>
              </w:rPr>
              <w:t>______</w:t>
            </w:r>
            <w:r w:rsidRPr="00C15243">
              <w:rPr>
                <w:rFonts w:ascii="Times New Roman" w:hAnsi="Times New Roman" w:cs="Times New Roman"/>
                <w:b/>
                <w:bCs/>
                <w:sz w:val="24"/>
                <w:szCs w:val="24"/>
                <w:lang w:eastAsia="ar-SA"/>
              </w:rPr>
              <w:t>_______________/_______________/</w:t>
            </w:r>
          </w:p>
        </w:tc>
        <w:tc>
          <w:tcPr>
            <w:tcW w:w="4677" w:type="dxa"/>
          </w:tcPr>
          <w:p w14:paraId="035B4852" w14:textId="77777777" w:rsidR="0096270C" w:rsidRPr="00C15243" w:rsidRDefault="0096270C" w:rsidP="00DC1A98">
            <w:pPr>
              <w:spacing w:after="0" w:line="256" w:lineRule="auto"/>
              <w:rPr>
                <w:rFonts w:ascii="Times New Roman" w:hAnsi="Times New Roman" w:cs="Times New Roman"/>
                <w:sz w:val="24"/>
                <w:szCs w:val="24"/>
                <w:lang w:eastAsia="ar-SA"/>
              </w:rPr>
            </w:pPr>
            <w:r w:rsidRPr="00C15243">
              <w:rPr>
                <w:rFonts w:ascii="Times New Roman" w:hAnsi="Times New Roman" w:cs="Times New Roman"/>
                <w:b/>
                <w:sz w:val="24"/>
                <w:szCs w:val="24"/>
              </w:rPr>
              <w:t>Постачальник:</w:t>
            </w:r>
          </w:p>
          <w:p w14:paraId="5FF22F74" w14:textId="77777777" w:rsidR="0096270C" w:rsidRPr="00C15243" w:rsidRDefault="0096270C" w:rsidP="00DC1A98">
            <w:pPr>
              <w:tabs>
                <w:tab w:val="left" w:pos="4395"/>
              </w:tabs>
              <w:spacing w:after="0" w:line="256" w:lineRule="auto"/>
              <w:jc w:val="both"/>
              <w:rPr>
                <w:rFonts w:ascii="Times New Roman" w:hAnsi="Times New Roman" w:cs="Times New Roman"/>
                <w:color w:val="000000"/>
                <w:sz w:val="24"/>
                <w:szCs w:val="24"/>
              </w:rPr>
            </w:pPr>
          </w:p>
          <w:p w14:paraId="691361C9" w14:textId="77777777" w:rsidR="0096270C" w:rsidRPr="00C15243" w:rsidRDefault="0096270C" w:rsidP="00DC1A98">
            <w:pPr>
              <w:tabs>
                <w:tab w:val="left" w:pos="4395"/>
              </w:tabs>
              <w:spacing w:after="0" w:line="256" w:lineRule="auto"/>
              <w:jc w:val="both"/>
              <w:rPr>
                <w:rFonts w:ascii="Times New Roman" w:hAnsi="Times New Roman" w:cs="Times New Roman"/>
                <w:color w:val="000000"/>
                <w:sz w:val="24"/>
                <w:szCs w:val="24"/>
              </w:rPr>
            </w:pPr>
          </w:p>
          <w:p w14:paraId="279B4465" w14:textId="77777777" w:rsidR="0096270C" w:rsidRPr="00C15243" w:rsidRDefault="0096270C" w:rsidP="00DC1A98">
            <w:pPr>
              <w:tabs>
                <w:tab w:val="left" w:pos="4395"/>
              </w:tabs>
              <w:spacing w:after="0" w:line="256" w:lineRule="auto"/>
              <w:jc w:val="both"/>
              <w:rPr>
                <w:rFonts w:ascii="Times New Roman" w:hAnsi="Times New Roman" w:cs="Times New Roman"/>
                <w:color w:val="000000"/>
                <w:sz w:val="24"/>
                <w:szCs w:val="24"/>
              </w:rPr>
            </w:pPr>
          </w:p>
          <w:p w14:paraId="0A9BB182" w14:textId="77777777" w:rsidR="0096270C" w:rsidRPr="00C15243" w:rsidRDefault="0096270C" w:rsidP="00DC1A98">
            <w:pPr>
              <w:tabs>
                <w:tab w:val="left" w:pos="4395"/>
              </w:tabs>
              <w:spacing w:after="0" w:line="256" w:lineRule="auto"/>
              <w:jc w:val="both"/>
              <w:rPr>
                <w:rFonts w:ascii="Times New Roman" w:hAnsi="Times New Roman" w:cs="Times New Roman"/>
                <w:color w:val="000000"/>
                <w:sz w:val="24"/>
                <w:szCs w:val="24"/>
              </w:rPr>
            </w:pPr>
          </w:p>
          <w:p w14:paraId="11F58166" w14:textId="77777777" w:rsidR="0096270C" w:rsidRPr="00C15243" w:rsidRDefault="0096270C" w:rsidP="00DC1A98">
            <w:pPr>
              <w:tabs>
                <w:tab w:val="left" w:pos="4395"/>
              </w:tabs>
              <w:spacing w:after="0" w:line="256" w:lineRule="auto"/>
              <w:jc w:val="both"/>
              <w:rPr>
                <w:rFonts w:ascii="Times New Roman" w:hAnsi="Times New Roman" w:cs="Times New Roman"/>
                <w:color w:val="000000"/>
                <w:sz w:val="24"/>
                <w:szCs w:val="24"/>
              </w:rPr>
            </w:pPr>
          </w:p>
          <w:p w14:paraId="1271F03D" w14:textId="77777777" w:rsidR="0096270C" w:rsidRPr="00C15243" w:rsidRDefault="0096270C" w:rsidP="00DC1A98">
            <w:pPr>
              <w:tabs>
                <w:tab w:val="left" w:pos="4395"/>
              </w:tabs>
              <w:spacing w:after="0" w:line="256" w:lineRule="auto"/>
              <w:jc w:val="both"/>
              <w:rPr>
                <w:rFonts w:ascii="Times New Roman" w:hAnsi="Times New Roman" w:cs="Times New Roman"/>
                <w:color w:val="000000"/>
                <w:sz w:val="24"/>
                <w:szCs w:val="24"/>
              </w:rPr>
            </w:pPr>
          </w:p>
          <w:p w14:paraId="381A00E5" w14:textId="77777777" w:rsidR="0096270C" w:rsidRPr="00C15243" w:rsidRDefault="0096270C" w:rsidP="00DC1A98">
            <w:pPr>
              <w:tabs>
                <w:tab w:val="left" w:pos="4395"/>
              </w:tabs>
              <w:spacing w:after="0" w:line="256" w:lineRule="auto"/>
              <w:jc w:val="both"/>
              <w:rPr>
                <w:rFonts w:ascii="Times New Roman" w:hAnsi="Times New Roman" w:cs="Times New Roman"/>
                <w:sz w:val="24"/>
                <w:szCs w:val="24"/>
                <w:lang w:eastAsia="ar-SA"/>
              </w:rPr>
            </w:pPr>
          </w:p>
          <w:p w14:paraId="58A11586" w14:textId="77777777" w:rsidR="0096270C"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36C3A8B2" w14:textId="77777777" w:rsidR="0096270C"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0B2B878A" w14:textId="77777777" w:rsidR="0096270C"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1FFB6891" w14:textId="77777777" w:rsidR="0096270C" w:rsidRPr="00C15243" w:rsidRDefault="0096270C" w:rsidP="00DC1A98">
            <w:pPr>
              <w:tabs>
                <w:tab w:val="left" w:pos="4395"/>
              </w:tabs>
              <w:spacing w:after="0" w:line="256" w:lineRule="auto"/>
              <w:jc w:val="both"/>
              <w:rPr>
                <w:rFonts w:ascii="Times New Roman" w:hAnsi="Times New Roman" w:cs="Times New Roman"/>
                <w:b/>
                <w:bCs/>
                <w:sz w:val="24"/>
                <w:szCs w:val="24"/>
                <w:lang w:eastAsia="ru-RU"/>
              </w:rPr>
            </w:pPr>
            <w:r w:rsidRPr="00C15243">
              <w:rPr>
                <w:rFonts w:ascii="Times New Roman" w:hAnsi="Times New Roman" w:cs="Times New Roman"/>
                <w:b/>
                <w:bCs/>
                <w:sz w:val="24"/>
                <w:szCs w:val="24"/>
                <w:lang w:eastAsia="ar-SA"/>
              </w:rPr>
              <w:t>__________________/______________/</w:t>
            </w:r>
          </w:p>
        </w:tc>
      </w:tr>
    </w:tbl>
    <w:p w14:paraId="62F5A943" w14:textId="77777777" w:rsidR="0096270C" w:rsidRDefault="0096270C" w:rsidP="0096270C"/>
    <w:sectPr w:rsidR="0096270C" w:rsidSect="007C5DFA">
      <w:footerReference w:type="default" r:id="rId8"/>
      <w:pgSz w:w="11906" w:h="16838"/>
      <w:pgMar w:top="709" w:right="566" w:bottom="1702"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733C" w14:textId="77777777" w:rsidR="008E4FE8" w:rsidRDefault="008E4FE8" w:rsidP="00A5280A">
      <w:pPr>
        <w:spacing w:after="0" w:line="240" w:lineRule="auto"/>
      </w:pPr>
      <w:r>
        <w:separator/>
      </w:r>
    </w:p>
  </w:endnote>
  <w:endnote w:type="continuationSeparator" w:id="0">
    <w:p w14:paraId="05A1510D" w14:textId="77777777" w:rsidR="008E4FE8" w:rsidRDefault="008E4FE8"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BE9" w14:textId="2BDEFC0F" w:rsidR="003E4054" w:rsidRDefault="003E4054">
    <w:pPr>
      <w:pStyle w:val="a9"/>
    </w:pPr>
    <w:r w:rsidRPr="00C34E55">
      <w:rPr>
        <w:noProof/>
        <w:lang w:val="en-US" w:eastAsia="en-US"/>
      </w:rPr>
      <w:drawing>
        <wp:inline distT="0" distB="0" distL="0" distR="0" wp14:anchorId="24788C44" wp14:editId="3FA9C4C0">
          <wp:extent cx="1685925" cy="561975"/>
          <wp:effectExtent l="0" t="0" r="9525" b="9525"/>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097B" w14:textId="77777777" w:rsidR="008E4FE8" w:rsidRDefault="008E4FE8" w:rsidP="00A5280A">
      <w:pPr>
        <w:spacing w:after="0" w:line="240" w:lineRule="auto"/>
      </w:pPr>
      <w:r>
        <w:separator/>
      </w:r>
    </w:p>
  </w:footnote>
  <w:footnote w:type="continuationSeparator" w:id="0">
    <w:p w14:paraId="18957134" w14:textId="77777777" w:rsidR="008E4FE8" w:rsidRDefault="008E4FE8"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0624F"/>
    <w:multiLevelType w:val="hybridMultilevel"/>
    <w:tmpl w:val="85C0A2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77255"/>
    <w:multiLevelType w:val="multilevel"/>
    <w:tmpl w:val="3BD6DB56"/>
    <w:lvl w:ilvl="0">
      <w:start w:val="6"/>
      <w:numFmt w:val="decimal"/>
      <w:lvlText w:val="%1."/>
      <w:lvlJc w:val="left"/>
      <w:pPr>
        <w:ind w:left="360" w:hanging="360"/>
      </w:pPr>
      <w:rPr>
        <w:b/>
      </w:rPr>
    </w:lvl>
    <w:lvl w:ilvl="1">
      <w:start w:val="1"/>
      <w:numFmt w:val="decimal"/>
      <w:lvlText w:val="%1.%2."/>
      <w:lvlJc w:val="left"/>
      <w:pPr>
        <w:ind w:left="360" w:hanging="360"/>
      </w:pPr>
      <w:rPr>
        <w:b w:val="0"/>
        <w:lang w:val="uk-UA"/>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06048A"/>
    <w:multiLevelType w:val="multilevel"/>
    <w:tmpl w:val="B5E23D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90F09C0"/>
    <w:multiLevelType w:val="multilevel"/>
    <w:tmpl w:val="0646F9C2"/>
    <w:lvl w:ilvl="0">
      <w:start w:val="3"/>
      <w:numFmt w:val="decimal"/>
      <w:lvlText w:val="%1."/>
      <w:lvlJc w:val="left"/>
      <w:pPr>
        <w:ind w:left="360" w:hanging="360"/>
      </w:pPr>
    </w:lvl>
    <w:lvl w:ilvl="1">
      <w:start w:val="3"/>
      <w:numFmt w:val="decimal"/>
      <w:lvlText w:val="%1.%2."/>
      <w:lvlJc w:val="left"/>
      <w:pPr>
        <w:ind w:left="6031" w:hanging="360"/>
      </w:pPr>
      <w:rPr>
        <w:b w:val="0"/>
        <w:bCs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10"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2"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D44FE2"/>
    <w:multiLevelType w:val="hybridMultilevel"/>
    <w:tmpl w:val="5A083B7A"/>
    <w:lvl w:ilvl="0" w:tplc="0422000F">
      <w:start w:val="1"/>
      <w:numFmt w:val="decimal"/>
      <w:lvlText w:val="%1."/>
      <w:lvlJc w:val="left"/>
      <w:pPr>
        <w:ind w:left="3196" w:hanging="360"/>
      </w:p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abstractNum w:abstractNumId="14"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735EE1"/>
    <w:multiLevelType w:val="multilevel"/>
    <w:tmpl w:val="41444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09158B"/>
    <w:multiLevelType w:val="hybridMultilevel"/>
    <w:tmpl w:val="745A0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15:restartNumberingAfterBreak="0">
    <w:nsid w:val="35D557B3"/>
    <w:multiLevelType w:val="hybridMultilevel"/>
    <w:tmpl w:val="5A7A79A2"/>
    <w:lvl w:ilvl="0" w:tplc="C3F4F170">
      <w:start w:val="1"/>
      <w:numFmt w:val="decimal"/>
      <w:lvlText w:val="%1."/>
      <w:lvlJc w:val="left"/>
      <w:pPr>
        <w:ind w:left="502" w:hanging="360"/>
      </w:pPr>
      <w:rPr>
        <w:rFonts w:hint="default"/>
        <w:b w:val="0"/>
        <w:bCs w:val="0"/>
        <w:color w:val="auto"/>
        <w:sz w:val="24"/>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3A256E66"/>
    <w:multiLevelType w:val="multilevel"/>
    <w:tmpl w:val="3D3C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2734DC"/>
    <w:multiLevelType w:val="hybridMultilevel"/>
    <w:tmpl w:val="44EED4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D5538C5"/>
    <w:multiLevelType w:val="hybridMultilevel"/>
    <w:tmpl w:val="D682B09E"/>
    <w:lvl w:ilvl="0" w:tplc="CF600D4E">
      <w:start w:val="2"/>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3" w15:restartNumberingAfterBreak="0">
    <w:nsid w:val="3F2A7F7C"/>
    <w:multiLevelType w:val="hybridMultilevel"/>
    <w:tmpl w:val="5EAEA25A"/>
    <w:lvl w:ilvl="0" w:tplc="0422000F">
      <w:start w:val="6"/>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4170325B"/>
    <w:multiLevelType w:val="hybridMultilevel"/>
    <w:tmpl w:val="181AF27A"/>
    <w:lvl w:ilvl="0" w:tplc="0422000F">
      <w:start w:val="1"/>
      <w:numFmt w:val="decimal"/>
      <w:lvlText w:val="%1."/>
      <w:lvlJc w:val="left"/>
      <w:pPr>
        <w:ind w:left="785" w:hanging="360"/>
      </w:pPr>
      <w:rPr>
        <w:rFonts w:cs="Times New Roman"/>
      </w:rPr>
    </w:lvl>
    <w:lvl w:ilvl="1" w:tplc="04220019">
      <w:start w:val="1"/>
      <w:numFmt w:val="lowerLetter"/>
      <w:lvlText w:val="%2."/>
      <w:lvlJc w:val="left"/>
      <w:pPr>
        <w:ind w:left="1723" w:hanging="360"/>
      </w:pPr>
      <w:rPr>
        <w:rFonts w:cs="Times New Roman"/>
      </w:rPr>
    </w:lvl>
    <w:lvl w:ilvl="2" w:tplc="0422001B">
      <w:start w:val="1"/>
      <w:numFmt w:val="lowerRoman"/>
      <w:lvlText w:val="%3."/>
      <w:lvlJc w:val="right"/>
      <w:pPr>
        <w:ind w:left="2443" w:hanging="180"/>
      </w:pPr>
      <w:rPr>
        <w:rFonts w:cs="Times New Roman"/>
      </w:rPr>
    </w:lvl>
    <w:lvl w:ilvl="3" w:tplc="0422000F">
      <w:start w:val="1"/>
      <w:numFmt w:val="decimal"/>
      <w:lvlText w:val="%4."/>
      <w:lvlJc w:val="left"/>
      <w:pPr>
        <w:ind w:left="3163" w:hanging="360"/>
      </w:pPr>
      <w:rPr>
        <w:rFonts w:cs="Times New Roman"/>
      </w:rPr>
    </w:lvl>
    <w:lvl w:ilvl="4" w:tplc="04220019">
      <w:start w:val="1"/>
      <w:numFmt w:val="lowerLetter"/>
      <w:lvlText w:val="%5."/>
      <w:lvlJc w:val="left"/>
      <w:pPr>
        <w:ind w:left="3883" w:hanging="360"/>
      </w:pPr>
      <w:rPr>
        <w:rFonts w:cs="Times New Roman"/>
      </w:rPr>
    </w:lvl>
    <w:lvl w:ilvl="5" w:tplc="0422001B">
      <w:start w:val="1"/>
      <w:numFmt w:val="lowerRoman"/>
      <w:lvlText w:val="%6."/>
      <w:lvlJc w:val="right"/>
      <w:pPr>
        <w:ind w:left="4603" w:hanging="180"/>
      </w:pPr>
      <w:rPr>
        <w:rFonts w:cs="Times New Roman"/>
      </w:rPr>
    </w:lvl>
    <w:lvl w:ilvl="6" w:tplc="0422000F">
      <w:start w:val="1"/>
      <w:numFmt w:val="decimal"/>
      <w:lvlText w:val="%7."/>
      <w:lvlJc w:val="left"/>
      <w:pPr>
        <w:ind w:left="5323" w:hanging="360"/>
      </w:pPr>
      <w:rPr>
        <w:rFonts w:cs="Times New Roman"/>
      </w:rPr>
    </w:lvl>
    <w:lvl w:ilvl="7" w:tplc="04220019">
      <w:start w:val="1"/>
      <w:numFmt w:val="lowerLetter"/>
      <w:lvlText w:val="%8."/>
      <w:lvlJc w:val="left"/>
      <w:pPr>
        <w:ind w:left="6043" w:hanging="360"/>
      </w:pPr>
      <w:rPr>
        <w:rFonts w:cs="Times New Roman"/>
      </w:rPr>
    </w:lvl>
    <w:lvl w:ilvl="8" w:tplc="0422001B">
      <w:start w:val="1"/>
      <w:numFmt w:val="lowerRoman"/>
      <w:lvlText w:val="%9."/>
      <w:lvlJc w:val="right"/>
      <w:pPr>
        <w:ind w:left="6763" w:hanging="180"/>
      </w:pPr>
      <w:rPr>
        <w:rFonts w:cs="Times New Roman"/>
      </w:rPr>
    </w:lvl>
  </w:abstractNum>
  <w:abstractNum w:abstractNumId="25"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094D6E"/>
    <w:multiLevelType w:val="multilevel"/>
    <w:tmpl w:val="8A009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D83342"/>
    <w:multiLevelType w:val="multilevel"/>
    <w:tmpl w:val="75189B2E"/>
    <w:lvl w:ilvl="0">
      <w:start w:val="1"/>
      <w:numFmt w:val="decimal"/>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9" w15:restartNumberingAfterBreak="0">
    <w:nsid w:val="70054D1A"/>
    <w:multiLevelType w:val="hybridMultilevel"/>
    <w:tmpl w:val="50507240"/>
    <w:lvl w:ilvl="0" w:tplc="78BAE2DC">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1BB62B7"/>
    <w:multiLevelType w:val="hybridMultilevel"/>
    <w:tmpl w:val="A5CCFF96"/>
    <w:lvl w:ilvl="0" w:tplc="04220011">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7"/>
  </w:num>
  <w:num w:numId="2">
    <w:abstractNumId w:val="26"/>
  </w:num>
  <w:num w:numId="3">
    <w:abstractNumId w:val="3"/>
  </w:num>
  <w:num w:numId="4">
    <w:abstractNumId w:val="12"/>
  </w:num>
  <w:num w:numId="5">
    <w:abstractNumId w:val="0"/>
  </w:num>
  <w:num w:numId="6">
    <w:abstractNumId w:val="10"/>
  </w:num>
  <w:num w:numId="7">
    <w:abstractNumId w:val="15"/>
  </w:num>
  <w:num w:numId="8">
    <w:abstractNumId w:val="14"/>
  </w:num>
  <w:num w:numId="9">
    <w:abstractNumId w:val="5"/>
  </w:num>
  <w:num w:numId="10">
    <w:abstractNumId w:val="25"/>
  </w:num>
  <w:num w:numId="11">
    <w:abstractNumId w:val="20"/>
  </w:num>
  <w:num w:numId="12">
    <w:abstractNumId w:val="31"/>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18"/>
  </w:num>
  <w:num w:numId="22">
    <w:abstractNumId w:val="8"/>
  </w:num>
  <w:num w:numId="2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16"/>
  </w:num>
  <w:num w:numId="30">
    <w:abstractNumId w:val="2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3"/>
  </w:num>
  <w:num w:numId="3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242D"/>
    <w:rsid w:val="00003DB8"/>
    <w:rsid w:val="00004EE9"/>
    <w:rsid w:val="00010C2F"/>
    <w:rsid w:val="00011662"/>
    <w:rsid w:val="00013028"/>
    <w:rsid w:val="00013818"/>
    <w:rsid w:val="00013B31"/>
    <w:rsid w:val="00014944"/>
    <w:rsid w:val="00017877"/>
    <w:rsid w:val="00027677"/>
    <w:rsid w:val="0003413E"/>
    <w:rsid w:val="0003465C"/>
    <w:rsid w:val="00035B74"/>
    <w:rsid w:val="0003634F"/>
    <w:rsid w:val="0003665D"/>
    <w:rsid w:val="0003711E"/>
    <w:rsid w:val="00037662"/>
    <w:rsid w:val="0004150F"/>
    <w:rsid w:val="0005102A"/>
    <w:rsid w:val="00063BE5"/>
    <w:rsid w:val="00073636"/>
    <w:rsid w:val="0007371D"/>
    <w:rsid w:val="0008066E"/>
    <w:rsid w:val="00081EA8"/>
    <w:rsid w:val="00086BEA"/>
    <w:rsid w:val="0009652F"/>
    <w:rsid w:val="000B268D"/>
    <w:rsid w:val="000B2759"/>
    <w:rsid w:val="000D0799"/>
    <w:rsid w:val="000E2815"/>
    <w:rsid w:val="000E2D3E"/>
    <w:rsid w:val="000E5B8C"/>
    <w:rsid w:val="000F3F88"/>
    <w:rsid w:val="00102AF1"/>
    <w:rsid w:val="00106DE9"/>
    <w:rsid w:val="00116656"/>
    <w:rsid w:val="001220F6"/>
    <w:rsid w:val="001259D7"/>
    <w:rsid w:val="001301D5"/>
    <w:rsid w:val="00143F53"/>
    <w:rsid w:val="00150D92"/>
    <w:rsid w:val="00152B62"/>
    <w:rsid w:val="00160460"/>
    <w:rsid w:val="00170832"/>
    <w:rsid w:val="00171893"/>
    <w:rsid w:val="00176C43"/>
    <w:rsid w:val="00185EE0"/>
    <w:rsid w:val="00186895"/>
    <w:rsid w:val="0019788E"/>
    <w:rsid w:val="001A0AB9"/>
    <w:rsid w:val="001A4326"/>
    <w:rsid w:val="001B30BD"/>
    <w:rsid w:val="001C6479"/>
    <w:rsid w:val="001C770D"/>
    <w:rsid w:val="001D22DD"/>
    <w:rsid w:val="001D3C11"/>
    <w:rsid w:val="001D7A18"/>
    <w:rsid w:val="001E571F"/>
    <w:rsid w:val="001E6852"/>
    <w:rsid w:val="001E6FA2"/>
    <w:rsid w:val="001F7617"/>
    <w:rsid w:val="00220614"/>
    <w:rsid w:val="002478A4"/>
    <w:rsid w:val="00253B92"/>
    <w:rsid w:val="00255001"/>
    <w:rsid w:val="00263641"/>
    <w:rsid w:val="002669CA"/>
    <w:rsid w:val="002703CE"/>
    <w:rsid w:val="00271CC0"/>
    <w:rsid w:val="00277BE3"/>
    <w:rsid w:val="002827F2"/>
    <w:rsid w:val="002833BB"/>
    <w:rsid w:val="00294C51"/>
    <w:rsid w:val="00296F11"/>
    <w:rsid w:val="002A4102"/>
    <w:rsid w:val="002A42E7"/>
    <w:rsid w:val="002A5B8A"/>
    <w:rsid w:val="002B3EBA"/>
    <w:rsid w:val="002C36C5"/>
    <w:rsid w:val="002C7B91"/>
    <w:rsid w:val="002D22E9"/>
    <w:rsid w:val="002E1D67"/>
    <w:rsid w:val="002E3593"/>
    <w:rsid w:val="002E3F1B"/>
    <w:rsid w:val="002F15B4"/>
    <w:rsid w:val="002F313F"/>
    <w:rsid w:val="002F6159"/>
    <w:rsid w:val="00305447"/>
    <w:rsid w:val="00306A10"/>
    <w:rsid w:val="00321283"/>
    <w:rsid w:val="0033268F"/>
    <w:rsid w:val="00333AA6"/>
    <w:rsid w:val="00344B7F"/>
    <w:rsid w:val="00345D82"/>
    <w:rsid w:val="00347950"/>
    <w:rsid w:val="00362057"/>
    <w:rsid w:val="00371579"/>
    <w:rsid w:val="00371E11"/>
    <w:rsid w:val="0037588A"/>
    <w:rsid w:val="003849DD"/>
    <w:rsid w:val="00386711"/>
    <w:rsid w:val="00387CCC"/>
    <w:rsid w:val="00397A5E"/>
    <w:rsid w:val="003A0871"/>
    <w:rsid w:val="003A1AB8"/>
    <w:rsid w:val="003A337D"/>
    <w:rsid w:val="003A4A15"/>
    <w:rsid w:val="003A5145"/>
    <w:rsid w:val="003B1CE1"/>
    <w:rsid w:val="003B2B12"/>
    <w:rsid w:val="003B62CB"/>
    <w:rsid w:val="003B7DD7"/>
    <w:rsid w:val="003C12A2"/>
    <w:rsid w:val="003C2964"/>
    <w:rsid w:val="003D1F2F"/>
    <w:rsid w:val="003D6A8F"/>
    <w:rsid w:val="003E1332"/>
    <w:rsid w:val="003E2B50"/>
    <w:rsid w:val="003E4054"/>
    <w:rsid w:val="003E418A"/>
    <w:rsid w:val="003E6212"/>
    <w:rsid w:val="003F319A"/>
    <w:rsid w:val="0040089E"/>
    <w:rsid w:val="00403D03"/>
    <w:rsid w:val="0041032A"/>
    <w:rsid w:val="004171CC"/>
    <w:rsid w:val="0042060F"/>
    <w:rsid w:val="00427C72"/>
    <w:rsid w:val="004321D7"/>
    <w:rsid w:val="004369F8"/>
    <w:rsid w:val="004400FC"/>
    <w:rsid w:val="00441B09"/>
    <w:rsid w:val="004449B6"/>
    <w:rsid w:val="00446624"/>
    <w:rsid w:val="00446970"/>
    <w:rsid w:val="00447DDC"/>
    <w:rsid w:val="00450214"/>
    <w:rsid w:val="00452A99"/>
    <w:rsid w:val="00453057"/>
    <w:rsid w:val="004534F7"/>
    <w:rsid w:val="00454B92"/>
    <w:rsid w:val="00460523"/>
    <w:rsid w:val="00463AE8"/>
    <w:rsid w:val="00464C9D"/>
    <w:rsid w:val="00464D3B"/>
    <w:rsid w:val="0047047F"/>
    <w:rsid w:val="004706AD"/>
    <w:rsid w:val="00472DD2"/>
    <w:rsid w:val="00474859"/>
    <w:rsid w:val="00475D26"/>
    <w:rsid w:val="00486CD6"/>
    <w:rsid w:val="00495B78"/>
    <w:rsid w:val="00496FE6"/>
    <w:rsid w:val="004A2537"/>
    <w:rsid w:val="004A3D94"/>
    <w:rsid w:val="004A5D88"/>
    <w:rsid w:val="004A6106"/>
    <w:rsid w:val="004B16AE"/>
    <w:rsid w:val="004B32EA"/>
    <w:rsid w:val="004B5B36"/>
    <w:rsid w:val="004B613B"/>
    <w:rsid w:val="004C4810"/>
    <w:rsid w:val="004C6C02"/>
    <w:rsid w:val="004C7B83"/>
    <w:rsid w:val="004D49C5"/>
    <w:rsid w:val="004E2F04"/>
    <w:rsid w:val="004E535E"/>
    <w:rsid w:val="004E5C49"/>
    <w:rsid w:val="004E6D8C"/>
    <w:rsid w:val="004F293A"/>
    <w:rsid w:val="005004EE"/>
    <w:rsid w:val="00500B93"/>
    <w:rsid w:val="00501982"/>
    <w:rsid w:val="00506D7D"/>
    <w:rsid w:val="005076B4"/>
    <w:rsid w:val="005130D8"/>
    <w:rsid w:val="005135D6"/>
    <w:rsid w:val="00517087"/>
    <w:rsid w:val="00517E8F"/>
    <w:rsid w:val="00517F3F"/>
    <w:rsid w:val="005200C2"/>
    <w:rsid w:val="00521178"/>
    <w:rsid w:val="00521197"/>
    <w:rsid w:val="00522ECB"/>
    <w:rsid w:val="00524D1D"/>
    <w:rsid w:val="00526397"/>
    <w:rsid w:val="005276A1"/>
    <w:rsid w:val="00535E1B"/>
    <w:rsid w:val="0054203C"/>
    <w:rsid w:val="00547077"/>
    <w:rsid w:val="005472B2"/>
    <w:rsid w:val="00551DBE"/>
    <w:rsid w:val="00552BB9"/>
    <w:rsid w:val="005536EB"/>
    <w:rsid w:val="00562645"/>
    <w:rsid w:val="00563274"/>
    <w:rsid w:val="00572A9D"/>
    <w:rsid w:val="00572E76"/>
    <w:rsid w:val="0057642B"/>
    <w:rsid w:val="005868D7"/>
    <w:rsid w:val="0059676D"/>
    <w:rsid w:val="005A022D"/>
    <w:rsid w:val="005A0666"/>
    <w:rsid w:val="005A24B7"/>
    <w:rsid w:val="005A35CA"/>
    <w:rsid w:val="005B0BAA"/>
    <w:rsid w:val="005B31EB"/>
    <w:rsid w:val="005B7A6B"/>
    <w:rsid w:val="005C65EA"/>
    <w:rsid w:val="005E5094"/>
    <w:rsid w:val="005F61A6"/>
    <w:rsid w:val="00602697"/>
    <w:rsid w:val="00603AFE"/>
    <w:rsid w:val="00606839"/>
    <w:rsid w:val="00615933"/>
    <w:rsid w:val="00616815"/>
    <w:rsid w:val="00617EBB"/>
    <w:rsid w:val="00623140"/>
    <w:rsid w:val="00634B66"/>
    <w:rsid w:val="00635350"/>
    <w:rsid w:val="0064477B"/>
    <w:rsid w:val="00644B04"/>
    <w:rsid w:val="00650BEB"/>
    <w:rsid w:val="00653A86"/>
    <w:rsid w:val="00653B2B"/>
    <w:rsid w:val="00656E3E"/>
    <w:rsid w:val="00663C6C"/>
    <w:rsid w:val="00671774"/>
    <w:rsid w:val="00675150"/>
    <w:rsid w:val="00676038"/>
    <w:rsid w:val="0067645C"/>
    <w:rsid w:val="00693BFD"/>
    <w:rsid w:val="00696E5A"/>
    <w:rsid w:val="006A7E61"/>
    <w:rsid w:val="006B006E"/>
    <w:rsid w:val="006C06EC"/>
    <w:rsid w:val="006C15DB"/>
    <w:rsid w:val="006C3023"/>
    <w:rsid w:val="006C3712"/>
    <w:rsid w:val="006C7229"/>
    <w:rsid w:val="006D01E8"/>
    <w:rsid w:val="006D1A8A"/>
    <w:rsid w:val="006D3F83"/>
    <w:rsid w:val="006E7CFA"/>
    <w:rsid w:val="0070106D"/>
    <w:rsid w:val="00701A02"/>
    <w:rsid w:val="00705A36"/>
    <w:rsid w:val="0070741B"/>
    <w:rsid w:val="00710FD0"/>
    <w:rsid w:val="00713357"/>
    <w:rsid w:val="00715BCE"/>
    <w:rsid w:val="00715D35"/>
    <w:rsid w:val="00721166"/>
    <w:rsid w:val="0072187C"/>
    <w:rsid w:val="00731D39"/>
    <w:rsid w:val="00734017"/>
    <w:rsid w:val="007361C9"/>
    <w:rsid w:val="00736DA6"/>
    <w:rsid w:val="00741330"/>
    <w:rsid w:val="0074312A"/>
    <w:rsid w:val="00744627"/>
    <w:rsid w:val="00750590"/>
    <w:rsid w:val="007552DD"/>
    <w:rsid w:val="00756F84"/>
    <w:rsid w:val="007621E1"/>
    <w:rsid w:val="007660AA"/>
    <w:rsid w:val="0077071F"/>
    <w:rsid w:val="00771EE7"/>
    <w:rsid w:val="0077353A"/>
    <w:rsid w:val="00775B28"/>
    <w:rsid w:val="00780DC8"/>
    <w:rsid w:val="00792EB9"/>
    <w:rsid w:val="007A1535"/>
    <w:rsid w:val="007A1F6E"/>
    <w:rsid w:val="007A2B03"/>
    <w:rsid w:val="007B3BB6"/>
    <w:rsid w:val="007B49C4"/>
    <w:rsid w:val="007B7E69"/>
    <w:rsid w:val="007C08F0"/>
    <w:rsid w:val="007C1CB4"/>
    <w:rsid w:val="007C2DD5"/>
    <w:rsid w:val="007C33C8"/>
    <w:rsid w:val="007C51A7"/>
    <w:rsid w:val="007C5DFA"/>
    <w:rsid w:val="007D7DCE"/>
    <w:rsid w:val="007E14FF"/>
    <w:rsid w:val="007E1DBE"/>
    <w:rsid w:val="007F0B1F"/>
    <w:rsid w:val="007F3CF1"/>
    <w:rsid w:val="007F449C"/>
    <w:rsid w:val="007F527D"/>
    <w:rsid w:val="00800C5D"/>
    <w:rsid w:val="008044EB"/>
    <w:rsid w:val="0080659E"/>
    <w:rsid w:val="00806C5B"/>
    <w:rsid w:val="0081557F"/>
    <w:rsid w:val="00821249"/>
    <w:rsid w:val="00822ABC"/>
    <w:rsid w:val="00826EFC"/>
    <w:rsid w:val="0083062B"/>
    <w:rsid w:val="00833AF5"/>
    <w:rsid w:val="008357DB"/>
    <w:rsid w:val="00840292"/>
    <w:rsid w:val="00841F79"/>
    <w:rsid w:val="00842FAA"/>
    <w:rsid w:val="00846D19"/>
    <w:rsid w:val="00846DBD"/>
    <w:rsid w:val="00856233"/>
    <w:rsid w:val="00863E36"/>
    <w:rsid w:val="00865F4C"/>
    <w:rsid w:val="00874FC7"/>
    <w:rsid w:val="00875D0C"/>
    <w:rsid w:val="00877045"/>
    <w:rsid w:val="00886DD2"/>
    <w:rsid w:val="00891D41"/>
    <w:rsid w:val="00892608"/>
    <w:rsid w:val="008926DA"/>
    <w:rsid w:val="008A153B"/>
    <w:rsid w:val="008A564C"/>
    <w:rsid w:val="008A7019"/>
    <w:rsid w:val="008B4490"/>
    <w:rsid w:val="008B6A99"/>
    <w:rsid w:val="008C2824"/>
    <w:rsid w:val="008C60BA"/>
    <w:rsid w:val="008C63C1"/>
    <w:rsid w:val="008D2D11"/>
    <w:rsid w:val="008D495C"/>
    <w:rsid w:val="008D4D89"/>
    <w:rsid w:val="008E037A"/>
    <w:rsid w:val="008E0AE9"/>
    <w:rsid w:val="008E0FC1"/>
    <w:rsid w:val="008E4691"/>
    <w:rsid w:val="008E4FE8"/>
    <w:rsid w:val="008F528E"/>
    <w:rsid w:val="0090012C"/>
    <w:rsid w:val="00900A60"/>
    <w:rsid w:val="00901DFB"/>
    <w:rsid w:val="009033D5"/>
    <w:rsid w:val="00903EC7"/>
    <w:rsid w:val="0091223B"/>
    <w:rsid w:val="00926B68"/>
    <w:rsid w:val="00927D62"/>
    <w:rsid w:val="00930383"/>
    <w:rsid w:val="00936DDB"/>
    <w:rsid w:val="009373AC"/>
    <w:rsid w:val="0095538C"/>
    <w:rsid w:val="0096270C"/>
    <w:rsid w:val="00965F2B"/>
    <w:rsid w:val="009745D0"/>
    <w:rsid w:val="00975745"/>
    <w:rsid w:val="009A1FD0"/>
    <w:rsid w:val="009A4F5D"/>
    <w:rsid w:val="009B189C"/>
    <w:rsid w:val="009B743C"/>
    <w:rsid w:val="009C5975"/>
    <w:rsid w:val="009C6E87"/>
    <w:rsid w:val="009D1716"/>
    <w:rsid w:val="009D1AB3"/>
    <w:rsid w:val="009E00A4"/>
    <w:rsid w:val="009E16B4"/>
    <w:rsid w:val="009E34CC"/>
    <w:rsid w:val="009E7683"/>
    <w:rsid w:val="00A01A44"/>
    <w:rsid w:val="00A14462"/>
    <w:rsid w:val="00A355AC"/>
    <w:rsid w:val="00A41556"/>
    <w:rsid w:val="00A43B32"/>
    <w:rsid w:val="00A5280A"/>
    <w:rsid w:val="00A54566"/>
    <w:rsid w:val="00A5606E"/>
    <w:rsid w:val="00A75D94"/>
    <w:rsid w:val="00A7762B"/>
    <w:rsid w:val="00A80715"/>
    <w:rsid w:val="00A84794"/>
    <w:rsid w:val="00A85B02"/>
    <w:rsid w:val="00A864DF"/>
    <w:rsid w:val="00A86C82"/>
    <w:rsid w:val="00A91839"/>
    <w:rsid w:val="00A934F8"/>
    <w:rsid w:val="00AA0DFA"/>
    <w:rsid w:val="00AC0228"/>
    <w:rsid w:val="00AC258A"/>
    <w:rsid w:val="00AC3217"/>
    <w:rsid w:val="00AC4364"/>
    <w:rsid w:val="00AD127E"/>
    <w:rsid w:val="00AF30F6"/>
    <w:rsid w:val="00AF3301"/>
    <w:rsid w:val="00AF48C0"/>
    <w:rsid w:val="00AF631B"/>
    <w:rsid w:val="00B01D79"/>
    <w:rsid w:val="00B04110"/>
    <w:rsid w:val="00B105F8"/>
    <w:rsid w:val="00B17EC4"/>
    <w:rsid w:val="00B215B2"/>
    <w:rsid w:val="00B21E13"/>
    <w:rsid w:val="00B34BBD"/>
    <w:rsid w:val="00B360BD"/>
    <w:rsid w:val="00B37204"/>
    <w:rsid w:val="00B45271"/>
    <w:rsid w:val="00B452F5"/>
    <w:rsid w:val="00B46243"/>
    <w:rsid w:val="00B478FA"/>
    <w:rsid w:val="00B53B74"/>
    <w:rsid w:val="00B55B0C"/>
    <w:rsid w:val="00B6796C"/>
    <w:rsid w:val="00B67C5B"/>
    <w:rsid w:val="00B75454"/>
    <w:rsid w:val="00B81E11"/>
    <w:rsid w:val="00B84138"/>
    <w:rsid w:val="00B8472E"/>
    <w:rsid w:val="00B86AFF"/>
    <w:rsid w:val="00B94C2B"/>
    <w:rsid w:val="00B9535D"/>
    <w:rsid w:val="00B96EC2"/>
    <w:rsid w:val="00BA1B61"/>
    <w:rsid w:val="00BA3CEF"/>
    <w:rsid w:val="00BB61F4"/>
    <w:rsid w:val="00BB70EA"/>
    <w:rsid w:val="00BC1632"/>
    <w:rsid w:val="00BD2E07"/>
    <w:rsid w:val="00BD5FB4"/>
    <w:rsid w:val="00BD7702"/>
    <w:rsid w:val="00BF0F0B"/>
    <w:rsid w:val="00BF102F"/>
    <w:rsid w:val="00C030C5"/>
    <w:rsid w:val="00C15243"/>
    <w:rsid w:val="00C16D0C"/>
    <w:rsid w:val="00C17030"/>
    <w:rsid w:val="00C200F0"/>
    <w:rsid w:val="00C21598"/>
    <w:rsid w:val="00C30959"/>
    <w:rsid w:val="00C35F66"/>
    <w:rsid w:val="00C43C81"/>
    <w:rsid w:val="00C6316D"/>
    <w:rsid w:val="00C64C47"/>
    <w:rsid w:val="00C674BD"/>
    <w:rsid w:val="00C73663"/>
    <w:rsid w:val="00C872A2"/>
    <w:rsid w:val="00C90344"/>
    <w:rsid w:val="00C9423A"/>
    <w:rsid w:val="00C97FDB"/>
    <w:rsid w:val="00CA06A3"/>
    <w:rsid w:val="00CA1053"/>
    <w:rsid w:val="00CA3643"/>
    <w:rsid w:val="00CB0E8B"/>
    <w:rsid w:val="00CB45C5"/>
    <w:rsid w:val="00CC11CE"/>
    <w:rsid w:val="00CC4391"/>
    <w:rsid w:val="00CC64B0"/>
    <w:rsid w:val="00CD1D39"/>
    <w:rsid w:val="00CE4160"/>
    <w:rsid w:val="00CF6176"/>
    <w:rsid w:val="00CF6B09"/>
    <w:rsid w:val="00D0045B"/>
    <w:rsid w:val="00D1030A"/>
    <w:rsid w:val="00D12380"/>
    <w:rsid w:val="00D13C25"/>
    <w:rsid w:val="00D23CCD"/>
    <w:rsid w:val="00D252B9"/>
    <w:rsid w:val="00D26E25"/>
    <w:rsid w:val="00D27FB3"/>
    <w:rsid w:val="00D328E2"/>
    <w:rsid w:val="00D36529"/>
    <w:rsid w:val="00D41E15"/>
    <w:rsid w:val="00D4414E"/>
    <w:rsid w:val="00D47526"/>
    <w:rsid w:val="00D621A9"/>
    <w:rsid w:val="00D63216"/>
    <w:rsid w:val="00D729EF"/>
    <w:rsid w:val="00D80EE6"/>
    <w:rsid w:val="00D81547"/>
    <w:rsid w:val="00D81840"/>
    <w:rsid w:val="00D847EC"/>
    <w:rsid w:val="00D93DE9"/>
    <w:rsid w:val="00DA3C73"/>
    <w:rsid w:val="00DA53BF"/>
    <w:rsid w:val="00DA564E"/>
    <w:rsid w:val="00DB418C"/>
    <w:rsid w:val="00DB59C5"/>
    <w:rsid w:val="00DB65CA"/>
    <w:rsid w:val="00DB74FE"/>
    <w:rsid w:val="00DC7638"/>
    <w:rsid w:val="00DD43AC"/>
    <w:rsid w:val="00DE3100"/>
    <w:rsid w:val="00DE7EEC"/>
    <w:rsid w:val="00E0219D"/>
    <w:rsid w:val="00E0491F"/>
    <w:rsid w:val="00E049BD"/>
    <w:rsid w:val="00E163A5"/>
    <w:rsid w:val="00E16B0F"/>
    <w:rsid w:val="00E424B8"/>
    <w:rsid w:val="00E4534D"/>
    <w:rsid w:val="00E45AE5"/>
    <w:rsid w:val="00E56600"/>
    <w:rsid w:val="00E65B6C"/>
    <w:rsid w:val="00E66969"/>
    <w:rsid w:val="00E673CB"/>
    <w:rsid w:val="00E70FAF"/>
    <w:rsid w:val="00E774BA"/>
    <w:rsid w:val="00E8720F"/>
    <w:rsid w:val="00E91DF4"/>
    <w:rsid w:val="00EA3784"/>
    <w:rsid w:val="00EA4247"/>
    <w:rsid w:val="00EB760C"/>
    <w:rsid w:val="00EC2C27"/>
    <w:rsid w:val="00EC63A9"/>
    <w:rsid w:val="00ED297E"/>
    <w:rsid w:val="00ED6FAB"/>
    <w:rsid w:val="00EE1650"/>
    <w:rsid w:val="00EE3752"/>
    <w:rsid w:val="00EF4630"/>
    <w:rsid w:val="00EF6417"/>
    <w:rsid w:val="00F06370"/>
    <w:rsid w:val="00F210BB"/>
    <w:rsid w:val="00F23AE2"/>
    <w:rsid w:val="00F3370E"/>
    <w:rsid w:val="00F33D4D"/>
    <w:rsid w:val="00F3597B"/>
    <w:rsid w:val="00F35EC1"/>
    <w:rsid w:val="00F407B4"/>
    <w:rsid w:val="00F411E1"/>
    <w:rsid w:val="00F445D1"/>
    <w:rsid w:val="00F45D04"/>
    <w:rsid w:val="00F57E0B"/>
    <w:rsid w:val="00F612F3"/>
    <w:rsid w:val="00F6214D"/>
    <w:rsid w:val="00F73C8B"/>
    <w:rsid w:val="00F756E3"/>
    <w:rsid w:val="00F75AFB"/>
    <w:rsid w:val="00F80F33"/>
    <w:rsid w:val="00F91E4C"/>
    <w:rsid w:val="00F944D2"/>
    <w:rsid w:val="00F94D36"/>
    <w:rsid w:val="00FA6780"/>
    <w:rsid w:val="00FB3533"/>
    <w:rsid w:val="00FB502F"/>
    <w:rsid w:val="00FC6D81"/>
    <w:rsid w:val="00FC7999"/>
    <w:rsid w:val="00FC7EC8"/>
    <w:rsid w:val="00FD1BD9"/>
    <w:rsid w:val="00FD1FAD"/>
    <w:rsid w:val="00FD2A00"/>
    <w:rsid w:val="00FD2D62"/>
    <w:rsid w:val="00FD3B46"/>
    <w:rsid w:val="00FD3B56"/>
    <w:rsid w:val="00FD5F20"/>
    <w:rsid w:val="00FE0CF7"/>
    <w:rsid w:val="00FE7AF1"/>
    <w:rsid w:val="00FF1C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B3449F7F-5810-47E0-9A47-D896971F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0">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link w:val="ae"/>
    <w:uiPriority w:val="34"/>
    <w:locked/>
    <w:rsid w:val="00AF48C0"/>
    <w:rPr>
      <w:rFonts w:ascii="Times New Roman" w:eastAsia="Times New Roman" w:hAnsi="Times New Roman" w:cs="Times New Roman"/>
      <w:sz w:val="20"/>
      <w:szCs w:val="20"/>
      <w:lang w:val="ru-RU" w:eastAsia="ru-RU"/>
    </w:rPr>
  </w:style>
  <w:style w:type="paragraph" w:styleId="20">
    <w:name w:val="Body Text 2"/>
    <w:basedOn w:val="a"/>
    <w:link w:val="21"/>
    <w:semiHidden/>
    <w:unhideWhenUsed/>
    <w:rsid w:val="008E0FC1"/>
    <w:pPr>
      <w:spacing w:after="120" w:line="480" w:lineRule="auto"/>
    </w:pPr>
    <w:rPr>
      <w:rFonts w:cstheme="minorBidi"/>
      <w:b/>
      <w:lang w:eastAsia="en-US"/>
    </w:rPr>
  </w:style>
  <w:style w:type="character" w:customStyle="1" w:styleId="21">
    <w:name w:val="Основной текст 2 Знак"/>
    <w:basedOn w:val="a0"/>
    <w:link w:val="20"/>
    <w:semiHidden/>
    <w:rsid w:val="008E0FC1"/>
    <w:rPr>
      <w:rFonts w:cstheme="minorBidi"/>
      <w:b/>
      <w:lang w:eastAsia="en-US"/>
    </w:rPr>
  </w:style>
  <w:style w:type="paragraph" w:styleId="30">
    <w:name w:val="Body Text Indent 3"/>
    <w:basedOn w:val="a"/>
    <w:link w:val="310"/>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ой текст с отступом 3 Знак1"/>
    <w:basedOn w:val="a0"/>
    <w:link w:val="30"/>
    <w:semiHidden/>
    <w:locked/>
    <w:rsid w:val="008E0FC1"/>
    <w:rPr>
      <w:rFonts w:ascii="Times New Roman" w:eastAsia="Times New Roman" w:hAnsi="Times New Roman" w:cs="Times New Roman"/>
      <w:sz w:val="16"/>
      <w:szCs w:val="16"/>
    </w:rPr>
  </w:style>
  <w:style w:type="paragraph" w:customStyle="1" w:styleId="12">
    <w:name w:val="Обычный1"/>
    <w:uiPriority w:val="99"/>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styleId="af2">
    <w:name w:val="Unresolved Mention"/>
    <w:basedOn w:val="a0"/>
    <w:uiPriority w:val="99"/>
    <w:semiHidden/>
    <w:unhideWhenUsed/>
    <w:rsid w:val="002C36C5"/>
    <w:rPr>
      <w:color w:val="605E5C"/>
      <w:shd w:val="clear" w:color="auto" w:fill="E1DFDD"/>
    </w:rPr>
  </w:style>
  <w:style w:type="paragraph" w:styleId="af3">
    <w:name w:val="Balloon Text"/>
    <w:basedOn w:val="a"/>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B0E8B"/>
    <w:rPr>
      <w:rFonts w:ascii="Segoe UI" w:hAnsi="Segoe UI" w:cs="Segoe UI"/>
      <w:sz w:val="18"/>
      <w:szCs w:val="18"/>
    </w:rPr>
  </w:style>
  <w:style w:type="character" w:styleId="af5">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
    <w:link w:val="af7"/>
    <w:uiPriority w:val="99"/>
    <w:semiHidden/>
    <w:unhideWhenUsed/>
    <w:rsid w:val="004321D7"/>
    <w:pPr>
      <w:spacing w:after="120"/>
    </w:pPr>
  </w:style>
  <w:style w:type="character" w:customStyle="1" w:styleId="af7">
    <w:name w:val="Основной текст Знак"/>
    <w:basedOn w:val="a0"/>
    <w:link w:val="af6"/>
    <w:uiPriority w:val="99"/>
    <w:semiHidden/>
    <w:rsid w:val="004321D7"/>
  </w:style>
  <w:style w:type="character" w:customStyle="1" w:styleId="ac">
    <w:name w:val="Без интервала Знак"/>
    <w:link w:val="ab"/>
    <w:locked/>
    <w:rsid w:val="004321D7"/>
    <w:rPr>
      <w:rFonts w:cs="Times New Roman"/>
      <w:szCs w:val="20"/>
      <w:lang w:val="ru-RU" w:eastAsia="ru-RU"/>
    </w:rPr>
  </w:style>
  <w:style w:type="paragraph" w:customStyle="1" w:styleId="13">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1772906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84EB6-B0E3-4D15-9EEA-E29E4EC7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18494</Words>
  <Characters>10543</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PHC01</dc:creator>
  <cp:lastModifiedBy>PHC22</cp:lastModifiedBy>
  <cp:revision>26</cp:revision>
  <dcterms:created xsi:type="dcterms:W3CDTF">2021-11-08T14:06:00Z</dcterms:created>
  <dcterms:modified xsi:type="dcterms:W3CDTF">2021-11-11T15:08:00Z</dcterms:modified>
</cp:coreProperties>
</file>