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0C3A1"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ДЕРЖАВНА УСТАНОВА</w:t>
      </w:r>
    </w:p>
    <w:p w14:paraId="7637F3A6"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 xml:space="preserve">«ЦЕНТР ГРОМАДСЬКОГО ЗДОРОВ’Я </w:t>
      </w:r>
    </w:p>
    <w:p w14:paraId="5B8B22A3"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МІНІСТЕРСТВА ОХОРОНИ ЗДОРОВ’Я УКРАЇНИ»</w:t>
      </w:r>
    </w:p>
    <w:p w14:paraId="03BCA075" w14:textId="140C12EE"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 xml:space="preserve">вул. Ярославська, 41, м. Київ, </w:t>
      </w:r>
      <w:r w:rsidR="00186CAD" w:rsidRPr="00813DFF">
        <w:rPr>
          <w:rFonts w:ascii="Times New Roman" w:hAnsi="Times New Roman" w:cs="Times New Roman"/>
          <w:color w:val="000000"/>
          <w:sz w:val="24"/>
          <w:szCs w:val="24"/>
        </w:rPr>
        <w:t>04071</w:t>
      </w:r>
      <w:r w:rsidRPr="00813DFF">
        <w:rPr>
          <w:rFonts w:ascii="Times New Roman" w:hAnsi="Times New Roman" w:cs="Times New Roman"/>
          <w:color w:val="000000"/>
          <w:sz w:val="24"/>
          <w:szCs w:val="24"/>
        </w:rPr>
        <w:t xml:space="preserve">, </w:t>
      </w:r>
      <w:proofErr w:type="spellStart"/>
      <w:r w:rsidRPr="00813DFF">
        <w:rPr>
          <w:rFonts w:ascii="Times New Roman" w:hAnsi="Times New Roman" w:cs="Times New Roman"/>
          <w:color w:val="000000"/>
          <w:sz w:val="24"/>
          <w:szCs w:val="24"/>
        </w:rPr>
        <w:t>тел</w:t>
      </w:r>
      <w:proofErr w:type="spellEnd"/>
      <w:r w:rsidRPr="00813DFF">
        <w:rPr>
          <w:rFonts w:ascii="Times New Roman" w:hAnsi="Times New Roman" w:cs="Times New Roman"/>
          <w:color w:val="000000"/>
          <w:sz w:val="24"/>
          <w:szCs w:val="24"/>
        </w:rPr>
        <w:t xml:space="preserve">. (044) </w:t>
      </w:r>
      <w:r w:rsidR="00E21631">
        <w:rPr>
          <w:rFonts w:ascii="Times New Roman" w:hAnsi="Times New Roman" w:cs="Times New Roman"/>
          <w:color w:val="000000"/>
          <w:sz w:val="24"/>
          <w:szCs w:val="24"/>
          <w:lang w:val="en-US"/>
        </w:rPr>
        <w:t>334-56-89</w:t>
      </w:r>
      <w:r w:rsidRPr="00813DFF">
        <w:rPr>
          <w:rFonts w:ascii="Times New Roman" w:hAnsi="Times New Roman" w:cs="Times New Roman"/>
          <w:color w:val="000000"/>
          <w:sz w:val="24"/>
          <w:szCs w:val="24"/>
        </w:rPr>
        <w:t xml:space="preserve"> </w:t>
      </w:r>
    </w:p>
    <w:p w14:paraId="766468CA" w14:textId="77777777" w:rsidR="00823203" w:rsidRPr="00813DFF"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E-</w:t>
      </w:r>
      <w:proofErr w:type="spellStart"/>
      <w:r w:rsidRPr="00813DFF">
        <w:rPr>
          <w:rFonts w:ascii="Times New Roman" w:hAnsi="Times New Roman" w:cs="Times New Roman"/>
          <w:color w:val="000000"/>
          <w:sz w:val="24"/>
          <w:szCs w:val="24"/>
        </w:rPr>
        <w:t>mail</w:t>
      </w:r>
      <w:proofErr w:type="spellEnd"/>
      <w:r w:rsidRPr="00813DFF">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823203" w:rsidRPr="00813DFF" w14:paraId="6EC56675" w14:textId="77777777" w:rsidTr="00044613">
        <w:trPr>
          <w:trHeight w:val="673"/>
        </w:trPr>
        <w:tc>
          <w:tcPr>
            <w:tcW w:w="9781" w:type="dxa"/>
          </w:tcPr>
          <w:p w14:paraId="4A8E3AF5" w14:textId="77777777" w:rsidR="00044613" w:rsidRPr="00E11048"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E11048" w:rsidRDefault="00044613" w:rsidP="00044613">
            <w:pPr>
              <w:spacing w:after="0" w:line="240" w:lineRule="auto"/>
              <w:ind w:left="5553"/>
              <w:rPr>
                <w:rFonts w:ascii="Times New Roman" w:eastAsia="Times New Roman" w:hAnsi="Times New Roman" w:cs="Times New Roman"/>
                <w:iCs/>
                <w:sz w:val="24"/>
                <w:szCs w:val="24"/>
              </w:rPr>
            </w:pPr>
            <w:r w:rsidRPr="00E11048">
              <w:rPr>
                <w:rFonts w:ascii="Times New Roman" w:eastAsia="Times New Roman" w:hAnsi="Times New Roman" w:cs="Times New Roman"/>
                <w:iCs/>
                <w:sz w:val="24"/>
                <w:szCs w:val="24"/>
              </w:rPr>
              <w:t>ЗАТВЕРДЖЕНО</w:t>
            </w:r>
          </w:p>
          <w:p w14:paraId="2B8DE2F1" w14:textId="77777777" w:rsidR="00044613" w:rsidRPr="00E11048" w:rsidRDefault="00044613" w:rsidP="00044613">
            <w:pPr>
              <w:spacing w:after="0" w:line="240" w:lineRule="auto"/>
              <w:ind w:left="5553"/>
              <w:rPr>
                <w:rFonts w:ascii="Times New Roman" w:eastAsia="Times New Roman" w:hAnsi="Times New Roman" w:cs="Times New Roman"/>
                <w:iCs/>
                <w:sz w:val="24"/>
                <w:szCs w:val="24"/>
              </w:rPr>
            </w:pPr>
            <w:r w:rsidRPr="00E11048">
              <w:rPr>
                <w:rFonts w:ascii="Times New Roman" w:eastAsia="Times New Roman" w:hAnsi="Times New Roman" w:cs="Times New Roman"/>
                <w:iCs/>
                <w:sz w:val="24"/>
                <w:szCs w:val="24"/>
              </w:rPr>
              <w:t>Рішенням тендерного комітету</w:t>
            </w:r>
          </w:p>
          <w:p w14:paraId="7D47FA02" w14:textId="61F244F6" w:rsidR="00044613" w:rsidRPr="00E11048" w:rsidRDefault="00044613" w:rsidP="00044613">
            <w:pPr>
              <w:spacing w:after="0" w:line="240" w:lineRule="auto"/>
              <w:ind w:left="5553"/>
              <w:rPr>
                <w:rFonts w:ascii="Times New Roman" w:eastAsia="Times New Roman" w:hAnsi="Times New Roman" w:cs="Times New Roman"/>
                <w:iCs/>
                <w:sz w:val="24"/>
                <w:szCs w:val="24"/>
              </w:rPr>
            </w:pPr>
            <w:r w:rsidRPr="00E11048">
              <w:rPr>
                <w:rFonts w:ascii="Times New Roman" w:eastAsia="Times New Roman" w:hAnsi="Times New Roman" w:cs="Times New Roman"/>
                <w:iCs/>
                <w:sz w:val="24"/>
                <w:szCs w:val="24"/>
              </w:rPr>
              <w:t>від "</w:t>
            </w:r>
            <w:r w:rsidR="00A17358">
              <w:rPr>
                <w:rFonts w:ascii="Times New Roman" w:eastAsia="Times New Roman" w:hAnsi="Times New Roman" w:cs="Times New Roman"/>
                <w:iCs/>
                <w:sz w:val="24"/>
                <w:szCs w:val="24"/>
              </w:rPr>
              <w:t>19</w:t>
            </w:r>
            <w:r w:rsidRPr="00E11048">
              <w:rPr>
                <w:rFonts w:ascii="Times New Roman" w:eastAsia="Times New Roman" w:hAnsi="Times New Roman" w:cs="Times New Roman"/>
                <w:iCs/>
                <w:sz w:val="24"/>
                <w:szCs w:val="24"/>
              </w:rPr>
              <w:t xml:space="preserve">" лютого 2024 року № </w:t>
            </w:r>
            <w:r w:rsidR="00A17358">
              <w:rPr>
                <w:rFonts w:ascii="Times New Roman" w:eastAsia="Times New Roman" w:hAnsi="Times New Roman" w:cs="Times New Roman"/>
                <w:iCs/>
                <w:sz w:val="24"/>
                <w:szCs w:val="24"/>
              </w:rPr>
              <w:t>21</w:t>
            </w:r>
          </w:p>
          <w:p w14:paraId="189B273D" w14:textId="77777777" w:rsidR="00A201B3" w:rsidRPr="00A201B3" w:rsidRDefault="00A201B3" w:rsidP="00A201B3">
            <w:pPr>
              <w:spacing w:after="0" w:line="240" w:lineRule="auto"/>
              <w:ind w:left="5553"/>
              <w:rPr>
                <w:rFonts w:ascii="Times New Roman" w:eastAsia="Times New Roman" w:hAnsi="Times New Roman" w:cs="Times New Roman"/>
                <w:color w:val="000000"/>
                <w:sz w:val="24"/>
                <w:szCs w:val="24"/>
              </w:rPr>
            </w:pPr>
            <w:r w:rsidRPr="00A201B3">
              <w:rPr>
                <w:rFonts w:ascii="Times New Roman" w:eastAsia="Times New Roman" w:hAnsi="Times New Roman" w:cs="Times New Roman"/>
                <w:color w:val="000000"/>
                <w:sz w:val="24"/>
                <w:szCs w:val="24"/>
              </w:rPr>
              <w:t>Заступник Голови тендерного комітету</w:t>
            </w:r>
          </w:p>
          <w:p w14:paraId="133D11B3" w14:textId="77777777" w:rsidR="00A201B3" w:rsidRPr="00A201B3" w:rsidRDefault="00A201B3" w:rsidP="00A201B3">
            <w:pPr>
              <w:spacing w:after="0" w:line="240" w:lineRule="auto"/>
              <w:ind w:left="5553"/>
              <w:rPr>
                <w:rFonts w:ascii="Times New Roman" w:eastAsia="Times New Roman" w:hAnsi="Times New Roman" w:cs="Times New Roman"/>
                <w:iCs/>
                <w:sz w:val="24"/>
                <w:szCs w:val="24"/>
              </w:rPr>
            </w:pPr>
            <w:r w:rsidRPr="00A201B3">
              <w:rPr>
                <w:rFonts w:ascii="Times New Roman" w:eastAsia="Times New Roman" w:hAnsi="Times New Roman" w:cs="Times New Roman"/>
                <w:iCs/>
                <w:sz w:val="24"/>
                <w:szCs w:val="24"/>
              </w:rPr>
              <w:t>_____________Є.С. Ярмак</w:t>
            </w:r>
          </w:p>
          <w:p w14:paraId="700BFAA6" w14:textId="5B8F040C" w:rsidR="00044613" w:rsidRPr="00E11048" w:rsidRDefault="00044613" w:rsidP="00044613">
            <w:pPr>
              <w:spacing w:after="0" w:line="240" w:lineRule="auto"/>
              <w:ind w:left="5553"/>
              <w:rPr>
                <w:rFonts w:ascii="Times New Roman" w:eastAsia="Times New Roman" w:hAnsi="Times New Roman" w:cs="Times New Roman"/>
                <w:iCs/>
                <w:sz w:val="24"/>
                <w:szCs w:val="24"/>
              </w:rPr>
            </w:pPr>
          </w:p>
          <w:p w14:paraId="169BB309" w14:textId="77777777" w:rsidR="00044613" w:rsidRPr="00E11048"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Pr="00E11048"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Pr="00E11048"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Pr="00E11048"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Pr="00E11048"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Pr="00E11048"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3E865683" w14:textId="24676D3D" w:rsidR="00823203" w:rsidRPr="00E11048"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E11048">
              <w:rPr>
                <w:rFonts w:ascii="Times New Roman" w:hAnsi="Times New Roman" w:cs="Times New Roman"/>
                <w:b/>
                <w:color w:val="000000" w:themeColor="text1"/>
                <w:sz w:val="24"/>
                <w:szCs w:val="24"/>
              </w:rPr>
              <w:t>ТЕНДЕРНА ДОКУМЕНТАЦІЯ</w:t>
            </w:r>
          </w:p>
          <w:p w14:paraId="6CA90137" w14:textId="77777777" w:rsidR="001500F5" w:rsidRDefault="00823203" w:rsidP="001500F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E11048">
              <w:rPr>
                <w:rFonts w:ascii="Times New Roman" w:hAnsi="Times New Roman" w:cs="Times New Roman"/>
                <w:b/>
                <w:color w:val="000000" w:themeColor="text1"/>
                <w:sz w:val="24"/>
                <w:szCs w:val="24"/>
              </w:rPr>
              <w:t xml:space="preserve">щодо проведення процедури </w:t>
            </w:r>
            <w:r w:rsidRPr="00E11048">
              <w:rPr>
                <w:rFonts w:ascii="Times New Roman" w:hAnsi="Times New Roman" w:cs="Times New Roman"/>
                <w:b/>
                <w:bCs/>
                <w:color w:val="000000" w:themeColor="text1"/>
                <w:sz w:val="24"/>
                <w:szCs w:val="24"/>
              </w:rPr>
              <w:t xml:space="preserve">ВІДКРИТІ ТОРГИ </w:t>
            </w:r>
            <w:r w:rsidR="001500F5">
              <w:rPr>
                <w:rFonts w:ascii="Times New Roman" w:hAnsi="Times New Roman"/>
                <w:b/>
                <w:sz w:val="24"/>
                <w:szCs w:val="24"/>
              </w:rPr>
              <w:t xml:space="preserve">згідно Внутрішніх процедур </w:t>
            </w:r>
            <w:proofErr w:type="spellStart"/>
            <w:r w:rsidR="001500F5">
              <w:rPr>
                <w:rFonts w:ascii="Times New Roman" w:hAnsi="Times New Roman"/>
                <w:b/>
                <w:sz w:val="24"/>
                <w:szCs w:val="24"/>
              </w:rPr>
              <w:t>закупівель</w:t>
            </w:r>
            <w:proofErr w:type="spellEnd"/>
            <w:r w:rsidR="001500F5">
              <w:rPr>
                <w:rFonts w:ascii="Times New Roman" w:hAnsi="Times New Roman"/>
                <w:b/>
                <w:sz w:val="24"/>
                <w:szCs w:val="24"/>
              </w:rPr>
              <w:t xml:space="preserve"> товарів, робіт і послуг, необхідних для виконання програм Глобального фонду для боротьби із СНІДом, туберкульозом та малярією</w:t>
            </w:r>
          </w:p>
          <w:p w14:paraId="2AA084B5" w14:textId="77777777" w:rsidR="001500F5" w:rsidRPr="00813DFF" w:rsidRDefault="001500F5" w:rsidP="001500F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за предметом</w:t>
            </w:r>
          </w:p>
          <w:p w14:paraId="1A1DAE10" w14:textId="77777777" w:rsidR="00823203" w:rsidRPr="00E11048"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410BA80A" w14:textId="77777777" w:rsidR="00723A14" w:rsidRPr="00E11048" w:rsidRDefault="00723A14" w:rsidP="00410F5D">
            <w:pPr>
              <w:widowControl w:val="0"/>
              <w:autoSpaceDE w:val="0"/>
              <w:autoSpaceDN w:val="0"/>
              <w:adjustRightInd w:val="0"/>
              <w:spacing w:before="100" w:beforeAutospacing="1" w:after="100" w:afterAutospacing="1" w:line="240" w:lineRule="auto"/>
              <w:contextualSpacing/>
              <w:jc w:val="center"/>
              <w:rPr>
                <w:rFonts w:ascii="Times New Roman" w:eastAsia="Times New Roman" w:hAnsi="Times New Roman" w:cs="Times New Roman"/>
                <w:b/>
                <w:bCs/>
                <w:sz w:val="24"/>
                <w:szCs w:val="24"/>
              </w:rPr>
            </w:pPr>
            <w:bookmarkStart w:id="0" w:name="_Hlk158637607"/>
            <w:r w:rsidRPr="00E11048">
              <w:rPr>
                <w:rFonts w:ascii="Times New Roman" w:eastAsia="Times New Roman" w:hAnsi="Times New Roman" w:cs="Times New Roman"/>
                <w:b/>
                <w:bCs/>
                <w:sz w:val="24"/>
                <w:szCs w:val="24"/>
              </w:rPr>
              <w:t xml:space="preserve">ДК 021:2015 80580000-3 Викладання </w:t>
            </w:r>
            <w:proofErr w:type="spellStart"/>
            <w:r w:rsidRPr="00E11048">
              <w:rPr>
                <w:rFonts w:ascii="Times New Roman" w:eastAsia="Times New Roman" w:hAnsi="Times New Roman" w:cs="Times New Roman"/>
                <w:b/>
                <w:bCs/>
                <w:sz w:val="24"/>
                <w:szCs w:val="24"/>
              </w:rPr>
              <w:t>мовних</w:t>
            </w:r>
            <w:proofErr w:type="spellEnd"/>
            <w:r w:rsidRPr="00E11048">
              <w:rPr>
                <w:rFonts w:ascii="Times New Roman" w:eastAsia="Times New Roman" w:hAnsi="Times New Roman" w:cs="Times New Roman"/>
                <w:b/>
                <w:bCs/>
                <w:sz w:val="24"/>
                <w:szCs w:val="24"/>
              </w:rPr>
              <w:t xml:space="preserve"> курсів </w:t>
            </w:r>
          </w:p>
          <w:p w14:paraId="5F61C9E4" w14:textId="5C1F8A5B" w:rsidR="00823203" w:rsidRPr="00E11048" w:rsidRDefault="00723A14"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E11048">
              <w:rPr>
                <w:rFonts w:ascii="Times New Roman" w:eastAsia="Times New Roman" w:hAnsi="Times New Roman" w:cs="Times New Roman"/>
                <w:b/>
                <w:bCs/>
                <w:sz w:val="24"/>
                <w:szCs w:val="24"/>
              </w:rPr>
              <w:t>(Послуги з вивчення корпоративної англійської мови)</w:t>
            </w:r>
            <w:bookmarkEnd w:id="0"/>
          </w:p>
          <w:p w14:paraId="458B0BEB" w14:textId="77777777" w:rsidR="00823203" w:rsidRPr="00E11048"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25509EC" w14:textId="77777777" w:rsidR="00823203" w:rsidRPr="00E11048"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E11048"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813DFF" w14:paraId="2EC53972" w14:textId="77777777" w:rsidTr="00044613">
        <w:trPr>
          <w:trHeight w:val="2733"/>
        </w:trPr>
        <w:tc>
          <w:tcPr>
            <w:tcW w:w="9781" w:type="dxa"/>
          </w:tcPr>
          <w:p w14:paraId="775708AE" w14:textId="3A4B66BC" w:rsidR="00823203" w:rsidRPr="00E11048" w:rsidRDefault="004A41EB" w:rsidP="00410F5D">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r w:rsidRPr="00E11048">
              <w:rPr>
                <w:rFonts w:ascii="Times New Roman" w:hAnsi="Times New Roman" w:cs="Times New Roman"/>
                <w:color w:val="000000" w:themeColor="text1"/>
                <w:sz w:val="24"/>
                <w:szCs w:val="24"/>
                <w:lang w:eastAsia="ru-RU"/>
              </w:rPr>
              <w:t>Джерело фінансування</w:t>
            </w:r>
            <w:r w:rsidR="00044613" w:rsidRPr="00E11048">
              <w:rPr>
                <w:rFonts w:ascii="Times New Roman" w:hAnsi="Times New Roman" w:cs="Times New Roman"/>
                <w:color w:val="000000" w:themeColor="text1"/>
                <w:sz w:val="24"/>
                <w:szCs w:val="24"/>
                <w:lang w:eastAsia="ru-RU"/>
              </w:rPr>
              <w:t>:</w:t>
            </w:r>
            <w:r w:rsidRPr="00E11048">
              <w:rPr>
                <w:rFonts w:ascii="Times New Roman" w:hAnsi="Times New Roman" w:cs="Times New Roman"/>
                <w:color w:val="000000" w:themeColor="text1"/>
                <w:sz w:val="24"/>
                <w:szCs w:val="24"/>
                <w:lang w:eastAsia="ru-RU"/>
              </w:rPr>
              <w:t xml:space="preserve"> </w:t>
            </w:r>
            <w:r w:rsidR="00044613" w:rsidRPr="00E11048">
              <w:rPr>
                <w:rFonts w:ascii="Times New Roman" w:hAnsi="Times New Roman" w:cs="Times New Roman"/>
                <w:color w:val="000000" w:themeColor="text1"/>
                <w:sz w:val="24"/>
                <w:szCs w:val="24"/>
                <w:lang w:eastAsia="ru-RU"/>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w:t>
            </w:r>
            <w:r w:rsidR="003A5901" w:rsidRPr="00E11048">
              <w:rPr>
                <w:rFonts w:ascii="Times New Roman" w:hAnsi="Times New Roman" w:cs="Times New Roman"/>
                <w:color w:val="000000" w:themeColor="text1"/>
                <w:sz w:val="24"/>
                <w:szCs w:val="24"/>
                <w:lang w:eastAsia="ru-RU"/>
              </w:rPr>
              <w:t>у</w:t>
            </w:r>
            <w:r w:rsidR="00044613" w:rsidRPr="00E11048">
              <w:rPr>
                <w:rFonts w:ascii="Times New Roman" w:hAnsi="Times New Roman" w:cs="Times New Roman"/>
                <w:color w:val="000000" w:themeColor="text1"/>
                <w:sz w:val="24"/>
                <w:szCs w:val="24"/>
                <w:lang w:eastAsia="ru-RU"/>
              </w:rPr>
              <w:t xml:space="preserve"> та ВІЛ-інфекції в Україні» (англійською мовою: «</w:t>
            </w:r>
            <w:proofErr w:type="spellStart"/>
            <w:r w:rsidR="00044613" w:rsidRPr="00E11048">
              <w:rPr>
                <w:rFonts w:ascii="Times New Roman" w:hAnsi="Times New Roman" w:cs="Times New Roman"/>
                <w:color w:val="000000" w:themeColor="text1"/>
                <w:sz w:val="24"/>
                <w:szCs w:val="24"/>
                <w:lang w:eastAsia="ru-RU"/>
              </w:rPr>
              <w:t>Grain</w:t>
            </w:r>
            <w:proofErr w:type="spellEnd"/>
            <w:r w:rsidR="00044613" w:rsidRPr="00E11048">
              <w:rPr>
                <w:rFonts w:ascii="Times New Roman" w:hAnsi="Times New Roman" w:cs="Times New Roman"/>
                <w:color w:val="000000" w:themeColor="text1"/>
                <w:sz w:val="24"/>
                <w:szCs w:val="24"/>
                <w:lang w:eastAsia="ru-RU"/>
              </w:rPr>
              <w:t xml:space="preserve"> </w:t>
            </w:r>
            <w:proofErr w:type="spellStart"/>
            <w:r w:rsidR="00044613" w:rsidRPr="00E11048">
              <w:rPr>
                <w:rFonts w:ascii="Times New Roman" w:hAnsi="Times New Roman" w:cs="Times New Roman"/>
                <w:color w:val="000000" w:themeColor="text1"/>
                <w:sz w:val="24"/>
                <w:szCs w:val="24"/>
                <w:lang w:eastAsia="ru-RU"/>
              </w:rPr>
              <w:t>momentum</w:t>
            </w:r>
            <w:proofErr w:type="spellEnd"/>
            <w:r w:rsidR="00044613" w:rsidRPr="00E11048">
              <w:rPr>
                <w:rFonts w:ascii="Times New Roman" w:hAnsi="Times New Roman" w:cs="Times New Roman"/>
                <w:color w:val="000000" w:themeColor="text1"/>
                <w:sz w:val="24"/>
                <w:szCs w:val="24"/>
                <w:lang w:eastAsia="ru-RU"/>
              </w:rPr>
              <w:t xml:space="preserve"> </w:t>
            </w:r>
            <w:proofErr w:type="spellStart"/>
            <w:r w:rsidR="00044613" w:rsidRPr="00E11048">
              <w:rPr>
                <w:rFonts w:ascii="Times New Roman" w:hAnsi="Times New Roman" w:cs="Times New Roman"/>
                <w:color w:val="000000" w:themeColor="text1"/>
                <w:sz w:val="24"/>
                <w:szCs w:val="24"/>
                <w:lang w:eastAsia="ru-RU"/>
              </w:rPr>
              <w:t>in</w:t>
            </w:r>
            <w:proofErr w:type="spellEnd"/>
            <w:r w:rsidR="00044613" w:rsidRPr="00E11048">
              <w:rPr>
                <w:rFonts w:ascii="Times New Roman" w:hAnsi="Times New Roman" w:cs="Times New Roman"/>
                <w:color w:val="000000" w:themeColor="text1"/>
                <w:sz w:val="24"/>
                <w:szCs w:val="24"/>
                <w:lang w:eastAsia="ru-RU"/>
              </w:rPr>
              <w:t xml:space="preserve"> </w:t>
            </w:r>
            <w:proofErr w:type="spellStart"/>
            <w:r w:rsidR="00044613" w:rsidRPr="00E11048">
              <w:rPr>
                <w:rFonts w:ascii="Times New Roman" w:hAnsi="Times New Roman" w:cs="Times New Roman"/>
                <w:color w:val="000000" w:themeColor="text1"/>
                <w:sz w:val="24"/>
                <w:szCs w:val="24"/>
                <w:lang w:eastAsia="ru-RU"/>
              </w:rPr>
              <w:t>reducing</w:t>
            </w:r>
            <w:proofErr w:type="spellEnd"/>
            <w:r w:rsidR="00044613" w:rsidRPr="00E11048">
              <w:rPr>
                <w:rFonts w:ascii="Times New Roman" w:hAnsi="Times New Roman" w:cs="Times New Roman"/>
                <w:color w:val="000000" w:themeColor="text1"/>
                <w:sz w:val="24"/>
                <w:szCs w:val="24"/>
                <w:lang w:eastAsia="ru-RU"/>
              </w:rPr>
              <w:t xml:space="preserve"> TB/HIV </w:t>
            </w:r>
            <w:proofErr w:type="spellStart"/>
            <w:r w:rsidR="00044613" w:rsidRPr="00E11048">
              <w:rPr>
                <w:rFonts w:ascii="Times New Roman" w:hAnsi="Times New Roman" w:cs="Times New Roman"/>
                <w:color w:val="000000" w:themeColor="text1"/>
                <w:sz w:val="24"/>
                <w:szCs w:val="24"/>
                <w:lang w:eastAsia="ru-RU"/>
              </w:rPr>
              <w:t>burden</w:t>
            </w:r>
            <w:proofErr w:type="spellEnd"/>
            <w:r w:rsidR="00044613" w:rsidRPr="00E11048">
              <w:rPr>
                <w:rFonts w:ascii="Times New Roman" w:hAnsi="Times New Roman" w:cs="Times New Roman"/>
                <w:color w:val="000000" w:themeColor="text1"/>
                <w:sz w:val="24"/>
                <w:szCs w:val="24"/>
                <w:lang w:eastAsia="ru-RU"/>
              </w:rPr>
              <w:t xml:space="preserve"> </w:t>
            </w:r>
            <w:proofErr w:type="spellStart"/>
            <w:r w:rsidR="00044613" w:rsidRPr="00E11048">
              <w:rPr>
                <w:rFonts w:ascii="Times New Roman" w:hAnsi="Times New Roman" w:cs="Times New Roman"/>
                <w:color w:val="000000" w:themeColor="text1"/>
                <w:sz w:val="24"/>
                <w:szCs w:val="24"/>
                <w:lang w:eastAsia="ru-RU"/>
              </w:rPr>
              <w:t>in</w:t>
            </w:r>
            <w:proofErr w:type="spellEnd"/>
            <w:r w:rsidR="00044613" w:rsidRPr="00E11048">
              <w:rPr>
                <w:rFonts w:ascii="Times New Roman" w:hAnsi="Times New Roman" w:cs="Times New Roman"/>
                <w:color w:val="000000" w:themeColor="text1"/>
                <w:sz w:val="24"/>
                <w:szCs w:val="24"/>
                <w:lang w:eastAsia="ru-RU"/>
              </w:rPr>
              <w:t xml:space="preserve"> </w:t>
            </w:r>
            <w:proofErr w:type="spellStart"/>
            <w:r w:rsidR="00044613" w:rsidRPr="00E11048">
              <w:rPr>
                <w:rFonts w:ascii="Times New Roman" w:hAnsi="Times New Roman" w:cs="Times New Roman"/>
                <w:color w:val="000000" w:themeColor="text1"/>
                <w:sz w:val="24"/>
                <w:szCs w:val="24"/>
                <w:lang w:eastAsia="ru-RU"/>
              </w:rPr>
              <w:t>Ukraine</w:t>
            </w:r>
            <w:proofErr w:type="spellEnd"/>
            <w:r w:rsidR="00044613" w:rsidRPr="00E11048">
              <w:rPr>
                <w:rFonts w:ascii="Times New Roman" w:hAnsi="Times New Roman" w:cs="Times New Roman"/>
                <w:color w:val="000000" w:themeColor="text1"/>
                <w:sz w:val="24"/>
                <w:szCs w:val="24"/>
                <w:lang w:eastAsia="ru-RU"/>
              </w:rPr>
              <w:t>»), що реалізується за кошти гранту Глобального фонду, згідно з Угодою про надання гранту від 04 грудня 2020 року № 1936 (найменування гранту: UKR-C-PHC)</w:t>
            </w:r>
          </w:p>
          <w:p w14:paraId="7025393D" w14:textId="77777777" w:rsidR="007E4A46" w:rsidRPr="00E11048" w:rsidRDefault="007E4A46"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53304" w14:textId="77777777" w:rsidR="00823203" w:rsidRPr="00E11048"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Pr="00E11048"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E11048"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E11048"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E11048">
              <w:rPr>
                <w:rFonts w:ascii="Times New Roman" w:hAnsi="Times New Roman" w:cs="Times New Roman"/>
                <w:bCs/>
                <w:color w:val="000000" w:themeColor="text1"/>
                <w:sz w:val="24"/>
                <w:szCs w:val="24"/>
              </w:rPr>
              <w:t>м. Київ 202</w:t>
            </w:r>
            <w:r w:rsidR="00044613" w:rsidRPr="00E11048">
              <w:rPr>
                <w:rFonts w:ascii="Times New Roman" w:hAnsi="Times New Roman" w:cs="Times New Roman"/>
                <w:bCs/>
                <w:color w:val="000000" w:themeColor="text1"/>
                <w:sz w:val="24"/>
                <w:szCs w:val="24"/>
              </w:rPr>
              <w:t>4</w:t>
            </w:r>
          </w:p>
        </w:tc>
      </w:tr>
    </w:tbl>
    <w:p w14:paraId="5F3988E7" w14:textId="77777777" w:rsidR="00823203" w:rsidRPr="00813DFF" w:rsidRDefault="00823203" w:rsidP="00410F5D">
      <w:pPr>
        <w:spacing w:before="100" w:beforeAutospacing="1" w:after="100" w:afterAutospacing="1"/>
        <w:contextualSpacing/>
      </w:pPr>
      <w:r w:rsidRPr="00813DFF">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813DFF" w14:paraId="45B95C7B" w14:textId="77777777" w:rsidTr="58C441F2">
        <w:trPr>
          <w:trHeight w:val="416"/>
        </w:trPr>
        <w:tc>
          <w:tcPr>
            <w:tcW w:w="704" w:type="dxa"/>
            <w:vAlign w:val="center"/>
          </w:tcPr>
          <w:p w14:paraId="7464DEDB"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b/>
                <w:sz w:val="24"/>
                <w:szCs w:val="24"/>
              </w:rPr>
            </w:pPr>
            <w:r w:rsidRPr="00813DFF">
              <w:rPr>
                <w:rFonts w:ascii="Times New Roman" w:eastAsia="Times New Roman" w:hAnsi="Times New Roman" w:cs="Times New Roman"/>
                <w:b/>
                <w:sz w:val="24"/>
                <w:szCs w:val="24"/>
              </w:rPr>
              <w:t>Розділ 1. Загальні положення</w:t>
            </w:r>
          </w:p>
        </w:tc>
      </w:tr>
      <w:tr w:rsidR="00823203" w:rsidRPr="00813DFF" w14:paraId="793626E8" w14:textId="77777777" w:rsidTr="58C441F2">
        <w:trPr>
          <w:trHeight w:val="1119"/>
        </w:trPr>
        <w:tc>
          <w:tcPr>
            <w:tcW w:w="704" w:type="dxa"/>
          </w:tcPr>
          <w:p w14:paraId="0E111800" w14:textId="4F90D066"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.1</w:t>
            </w:r>
          </w:p>
        </w:tc>
        <w:tc>
          <w:tcPr>
            <w:tcW w:w="2835" w:type="dxa"/>
          </w:tcPr>
          <w:p w14:paraId="40D267E1" w14:textId="73DCA3F5"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w:t>
            </w:r>
            <w:r w:rsidR="00823203" w:rsidRPr="00813DFF">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813DFF" w:rsidRDefault="00823203" w:rsidP="00410F5D">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Pr>
                <w:rFonts w:ascii="Times New Roman" w:hAnsi="Times New Roman" w:cs="Times New Roman"/>
                <w:color w:val="000000" w:themeColor="text1"/>
                <w:sz w:val="24"/>
                <w:szCs w:val="24"/>
              </w:rPr>
              <w:t>Центр</w:t>
            </w:r>
            <w:r w:rsidRPr="00813DFF">
              <w:rPr>
                <w:rFonts w:ascii="Times New Roman" w:hAnsi="Times New Roman" w:cs="Times New Roman"/>
                <w:color w:val="000000" w:themeColor="text1"/>
                <w:sz w:val="24"/>
                <w:szCs w:val="24"/>
              </w:rPr>
              <w:t>)</w:t>
            </w:r>
          </w:p>
        </w:tc>
      </w:tr>
      <w:tr w:rsidR="00823203" w:rsidRPr="00813DFF" w14:paraId="4E6D381B" w14:textId="77777777" w:rsidTr="00F21A21">
        <w:trPr>
          <w:trHeight w:val="353"/>
        </w:trPr>
        <w:tc>
          <w:tcPr>
            <w:tcW w:w="704" w:type="dxa"/>
          </w:tcPr>
          <w:p w14:paraId="2D7F9B40" w14:textId="34EA5F07"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.2</w:t>
            </w:r>
          </w:p>
        </w:tc>
        <w:tc>
          <w:tcPr>
            <w:tcW w:w="2835" w:type="dxa"/>
          </w:tcPr>
          <w:p w14:paraId="1373C197" w14:textId="60DE4669"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w:t>
            </w:r>
            <w:r w:rsidR="00823203" w:rsidRPr="00813DFF">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5D7595" w:rsidRDefault="00823203" w:rsidP="005D7595">
            <w:pPr>
              <w:spacing w:before="100" w:beforeAutospacing="1" w:after="100" w:afterAutospacing="1"/>
              <w:ind w:firstLine="42"/>
              <w:contextualSpacing/>
              <w:rPr>
                <w:rFonts w:ascii="Times New Roman" w:hAnsi="Times New Roman" w:cs="Times New Roman"/>
                <w:color w:val="000000" w:themeColor="text1"/>
                <w:sz w:val="24"/>
                <w:szCs w:val="24"/>
              </w:rPr>
            </w:pPr>
            <w:r w:rsidRPr="00813DFF">
              <w:rPr>
                <w:rFonts w:ascii="Times New Roman" w:hAnsi="Times New Roman" w:cs="Times New Roman"/>
                <w:color w:val="000000" w:themeColor="text1"/>
                <w:sz w:val="24"/>
                <w:szCs w:val="24"/>
              </w:rPr>
              <w:t xml:space="preserve">04071, м. Київ, вул. </w:t>
            </w:r>
            <w:r w:rsidR="005104F4" w:rsidRPr="00813DFF">
              <w:rPr>
                <w:rFonts w:ascii="Times New Roman" w:hAnsi="Times New Roman" w:cs="Times New Roman"/>
                <w:color w:val="000000" w:themeColor="text1"/>
                <w:sz w:val="24"/>
                <w:szCs w:val="24"/>
              </w:rPr>
              <w:t>Ярославська 41</w:t>
            </w:r>
          </w:p>
        </w:tc>
      </w:tr>
      <w:tr w:rsidR="00823203" w:rsidRPr="00813DFF" w14:paraId="77088B4B" w14:textId="77777777" w:rsidTr="58C441F2">
        <w:trPr>
          <w:trHeight w:val="1119"/>
        </w:trPr>
        <w:tc>
          <w:tcPr>
            <w:tcW w:w="704" w:type="dxa"/>
          </w:tcPr>
          <w:p w14:paraId="4F0E35DB" w14:textId="718B3345"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.3</w:t>
            </w:r>
          </w:p>
        </w:tc>
        <w:tc>
          <w:tcPr>
            <w:tcW w:w="2835" w:type="dxa"/>
          </w:tcPr>
          <w:p w14:paraId="6F34E86D" w14:textId="0974B4F8"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w:t>
            </w:r>
            <w:r w:rsidR="00823203" w:rsidRPr="00813DFF">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Pr>
                <w:rFonts w:ascii="Times New Roman" w:eastAsia="Times New Roman" w:hAnsi="Times New Roman" w:cs="Times New Roman"/>
                <w:sz w:val="24"/>
                <w:szCs w:val="24"/>
                <w:highlight w:val="white"/>
              </w:rPr>
              <w:t>З</w:t>
            </w:r>
            <w:r w:rsidR="00823203" w:rsidRPr="00813DFF">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420C9E3B" w14:textId="4D279F87" w:rsidR="00B246D9"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
                <w:bCs/>
                <w:color w:val="000000" w:themeColor="text1"/>
                <w:sz w:val="24"/>
                <w:szCs w:val="24"/>
              </w:rPr>
            </w:pPr>
            <w:r w:rsidRPr="00813DFF">
              <w:rPr>
                <w:rFonts w:ascii="Times New Roman" w:hAnsi="Times New Roman"/>
                <w:b/>
                <w:bCs/>
                <w:color w:val="000000" w:themeColor="text1"/>
                <w:sz w:val="24"/>
                <w:szCs w:val="24"/>
              </w:rPr>
              <w:t xml:space="preserve">З питань технічної специфікації: </w:t>
            </w:r>
          </w:p>
          <w:p w14:paraId="087AA639" w14:textId="094434EF" w:rsidR="00B246D9" w:rsidRPr="00EE464E" w:rsidRDefault="00B246D9"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color w:val="000000" w:themeColor="text1"/>
                <w:sz w:val="24"/>
                <w:szCs w:val="24"/>
              </w:rPr>
            </w:pPr>
            <w:proofErr w:type="spellStart"/>
            <w:r w:rsidRPr="00EE464E">
              <w:rPr>
                <w:rFonts w:ascii="Times New Roman" w:hAnsi="Times New Roman" w:cs="Times New Roman"/>
                <w:color w:val="000000" w:themeColor="text1"/>
                <w:sz w:val="24"/>
                <w:szCs w:val="24"/>
              </w:rPr>
              <w:t>Крайник</w:t>
            </w:r>
            <w:proofErr w:type="spellEnd"/>
            <w:r w:rsidRPr="00EE464E">
              <w:rPr>
                <w:rFonts w:ascii="Times New Roman" w:hAnsi="Times New Roman" w:cs="Times New Roman"/>
                <w:color w:val="000000" w:themeColor="text1"/>
                <w:sz w:val="24"/>
                <w:szCs w:val="24"/>
              </w:rPr>
              <w:t xml:space="preserve"> Світлана Олександрівна - Головний фахівець з управління персоналом</w:t>
            </w:r>
          </w:p>
          <w:p w14:paraId="0369A081" w14:textId="6EEDB174" w:rsidR="008D27CC" w:rsidRPr="008D27CC" w:rsidRDefault="00CE3198" w:rsidP="008D2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color w:val="000000" w:themeColor="text1"/>
                <w:sz w:val="24"/>
                <w:szCs w:val="24"/>
              </w:rPr>
            </w:pPr>
            <w:r w:rsidRPr="00813DFF">
              <w:rPr>
                <w:rFonts w:ascii="Times New Roman" w:hAnsi="Times New Roman"/>
                <w:color w:val="000000" w:themeColor="text1"/>
                <w:sz w:val="24"/>
                <w:szCs w:val="24"/>
              </w:rPr>
              <w:t>e-</w:t>
            </w:r>
            <w:proofErr w:type="spellStart"/>
            <w:r w:rsidRPr="00813DFF">
              <w:rPr>
                <w:rFonts w:ascii="Times New Roman" w:hAnsi="Times New Roman"/>
                <w:color w:val="000000" w:themeColor="text1"/>
                <w:sz w:val="24"/>
                <w:szCs w:val="24"/>
              </w:rPr>
              <w:t>mail</w:t>
            </w:r>
            <w:proofErr w:type="spellEnd"/>
            <w:r>
              <w:rPr>
                <w:rFonts w:ascii="Times New Roman" w:hAnsi="Times New Roman" w:cs="Times New Roman"/>
                <w:color w:val="000000" w:themeColor="text1"/>
                <w:sz w:val="24"/>
                <w:szCs w:val="24"/>
              </w:rPr>
              <w:t xml:space="preserve"> </w:t>
            </w:r>
            <w:r w:rsidR="008D27CC">
              <w:rPr>
                <w:rFonts w:ascii="Times New Roman" w:hAnsi="Times New Roman" w:cs="Times New Roman"/>
                <w:color w:val="000000" w:themeColor="text1"/>
                <w:sz w:val="24"/>
                <w:szCs w:val="24"/>
              </w:rPr>
              <w:t xml:space="preserve">: </w:t>
            </w:r>
            <w:r w:rsidR="008D27CC" w:rsidRPr="008D27CC">
              <w:rPr>
                <w:rFonts w:ascii="Times New Roman" w:hAnsi="Times New Roman" w:cs="Times New Roman"/>
                <w:color w:val="000000" w:themeColor="text1"/>
                <w:sz w:val="24"/>
                <w:szCs w:val="24"/>
              </w:rPr>
              <w:t>s.krainyk@phc.org.ua</w:t>
            </w:r>
          </w:p>
          <w:p w14:paraId="063F306F" w14:textId="1F2FC1F8" w:rsidR="008D27CC" w:rsidRPr="008D27CC" w:rsidRDefault="008D27CC" w:rsidP="008D2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Тел</w:t>
            </w:r>
            <w:proofErr w:type="spellEnd"/>
            <w:r>
              <w:rPr>
                <w:rFonts w:ascii="Times New Roman" w:hAnsi="Times New Roman" w:cs="Times New Roman"/>
                <w:color w:val="000000" w:themeColor="text1"/>
                <w:sz w:val="24"/>
                <w:szCs w:val="24"/>
              </w:rPr>
              <w:t>.:</w:t>
            </w:r>
            <w:r w:rsidRPr="008D27CC">
              <w:rPr>
                <w:rFonts w:ascii="Times New Roman" w:hAnsi="Times New Roman" w:cs="Times New Roman"/>
                <w:color w:val="000000" w:themeColor="text1"/>
                <w:sz w:val="24"/>
                <w:szCs w:val="24"/>
              </w:rPr>
              <w:t>+38 093-765-6045;</w:t>
            </w:r>
          </w:p>
          <w:p w14:paraId="486A2D98" w14:textId="77777777" w:rsidR="00823203" w:rsidRPr="00EE464E"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color w:val="000000" w:themeColor="text1"/>
                <w:sz w:val="24"/>
                <w:szCs w:val="24"/>
              </w:rPr>
            </w:pPr>
          </w:p>
          <w:p w14:paraId="2C640D64" w14:textId="77777777" w:rsidR="00823203" w:rsidRPr="00EE464E" w:rsidRDefault="00823203" w:rsidP="00CE0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cs="Times New Roman"/>
                <w:color w:val="000000" w:themeColor="text1"/>
                <w:sz w:val="24"/>
                <w:szCs w:val="24"/>
              </w:rPr>
            </w:pPr>
            <w:r w:rsidRPr="00EE464E">
              <w:rPr>
                <w:rFonts w:ascii="Times New Roman" w:hAnsi="Times New Roman" w:cs="Times New Roman"/>
                <w:color w:val="000000" w:themeColor="text1"/>
                <w:sz w:val="24"/>
                <w:szCs w:val="24"/>
              </w:rPr>
              <w:t xml:space="preserve">З питань проведення процедури закупівлі: </w:t>
            </w:r>
          </w:p>
          <w:p w14:paraId="3F01BE5D" w14:textId="77777777" w:rsidR="00CE0CA5" w:rsidRPr="00CE0CA5" w:rsidRDefault="00CE0CA5" w:rsidP="00CE0CA5">
            <w:pPr>
              <w:suppressAutoHyphens/>
              <w:autoSpaceDN w:val="0"/>
              <w:spacing w:after="0"/>
              <w:jc w:val="both"/>
              <w:rPr>
                <w:rFonts w:ascii="Times New Roman" w:eastAsia="SimSun" w:hAnsi="Times New Roman" w:cs="Times New Roman"/>
                <w:kern w:val="3"/>
                <w:sz w:val="24"/>
                <w:szCs w:val="24"/>
                <w:lang w:eastAsia="zh-CN" w:bidi="hi-IN"/>
              </w:rPr>
            </w:pPr>
            <w:r w:rsidRPr="00CE0CA5">
              <w:rPr>
                <w:rFonts w:ascii="Times New Roman" w:eastAsia="SimSun" w:hAnsi="Times New Roman" w:cs="Times New Roman"/>
                <w:kern w:val="3"/>
                <w:sz w:val="24"/>
                <w:szCs w:val="24"/>
                <w:lang w:eastAsia="zh-CN" w:bidi="hi-IN"/>
              </w:rPr>
              <w:t xml:space="preserve">Оксана ІВАНОВА– фахівець з </w:t>
            </w:r>
            <w:proofErr w:type="spellStart"/>
            <w:r w:rsidRPr="00CE0CA5">
              <w:rPr>
                <w:rFonts w:ascii="Times New Roman" w:eastAsia="SimSun" w:hAnsi="Times New Roman" w:cs="Times New Roman"/>
                <w:kern w:val="3"/>
                <w:sz w:val="24"/>
                <w:szCs w:val="24"/>
                <w:lang w:eastAsia="zh-CN" w:bidi="hi-IN"/>
              </w:rPr>
              <w:t>закупівель</w:t>
            </w:r>
            <w:proofErr w:type="spellEnd"/>
            <w:r w:rsidRPr="00CE0CA5">
              <w:rPr>
                <w:rFonts w:ascii="Times New Roman" w:eastAsia="SimSun" w:hAnsi="Times New Roman" w:cs="Times New Roman"/>
                <w:kern w:val="3"/>
                <w:sz w:val="24"/>
                <w:szCs w:val="24"/>
                <w:lang w:eastAsia="zh-CN" w:bidi="hi-IN"/>
              </w:rPr>
              <w:t xml:space="preserve"> та постачань відділу </w:t>
            </w:r>
            <w:proofErr w:type="spellStart"/>
            <w:r w:rsidRPr="00CE0CA5">
              <w:rPr>
                <w:rFonts w:ascii="Times New Roman" w:eastAsia="SimSun" w:hAnsi="Times New Roman" w:cs="Times New Roman"/>
                <w:kern w:val="3"/>
                <w:sz w:val="24"/>
                <w:szCs w:val="24"/>
                <w:lang w:eastAsia="zh-CN" w:bidi="hi-IN"/>
              </w:rPr>
              <w:t>закупівель</w:t>
            </w:r>
            <w:proofErr w:type="spellEnd"/>
            <w:r w:rsidRPr="00CE0CA5">
              <w:rPr>
                <w:rFonts w:ascii="Times New Roman" w:eastAsia="SimSun" w:hAnsi="Times New Roman" w:cs="Times New Roman"/>
                <w:kern w:val="3"/>
                <w:sz w:val="24"/>
                <w:szCs w:val="24"/>
                <w:lang w:eastAsia="zh-CN" w:bidi="hi-IN"/>
              </w:rPr>
              <w:t xml:space="preserve"> та постачань</w:t>
            </w:r>
          </w:p>
          <w:p w14:paraId="40F0D5EB" w14:textId="217889A4" w:rsidR="00CE0CA5" w:rsidRPr="00CE0CA5" w:rsidRDefault="00CE3198" w:rsidP="00CE0CA5">
            <w:pPr>
              <w:suppressAutoHyphens/>
              <w:autoSpaceDN w:val="0"/>
              <w:spacing w:after="0"/>
              <w:jc w:val="both"/>
              <w:rPr>
                <w:rFonts w:ascii="Times New Roman" w:eastAsia="SimSun" w:hAnsi="Times New Roman" w:cs="Times New Roman"/>
                <w:kern w:val="3"/>
                <w:sz w:val="24"/>
                <w:szCs w:val="24"/>
                <w:lang w:eastAsia="zh-CN" w:bidi="hi-IN"/>
              </w:rPr>
            </w:pPr>
            <w:r w:rsidRPr="00813DFF">
              <w:rPr>
                <w:rFonts w:ascii="Times New Roman" w:hAnsi="Times New Roman"/>
                <w:color w:val="000000" w:themeColor="text1"/>
                <w:sz w:val="24"/>
                <w:szCs w:val="24"/>
              </w:rPr>
              <w:t>e-</w:t>
            </w:r>
            <w:proofErr w:type="spellStart"/>
            <w:r w:rsidRPr="00813DFF">
              <w:rPr>
                <w:rFonts w:ascii="Times New Roman" w:hAnsi="Times New Roman"/>
                <w:color w:val="000000" w:themeColor="text1"/>
                <w:sz w:val="24"/>
                <w:szCs w:val="24"/>
              </w:rPr>
              <w:t>mail</w:t>
            </w:r>
            <w:proofErr w:type="spellEnd"/>
            <w:r w:rsidRPr="00CE0CA5">
              <w:rPr>
                <w:rFonts w:ascii="Times New Roman" w:eastAsia="SimSun" w:hAnsi="Times New Roman" w:cs="Times New Roman"/>
                <w:kern w:val="3"/>
                <w:sz w:val="24"/>
                <w:szCs w:val="24"/>
                <w:lang w:eastAsia="zh-CN" w:bidi="hi-IN"/>
              </w:rPr>
              <w:t xml:space="preserve"> </w:t>
            </w:r>
            <w:r w:rsidR="00CE0CA5" w:rsidRPr="00CE0CA5">
              <w:rPr>
                <w:rFonts w:ascii="Times New Roman" w:eastAsia="SimSun" w:hAnsi="Times New Roman" w:cs="Times New Roman"/>
                <w:kern w:val="3"/>
                <w:sz w:val="24"/>
                <w:szCs w:val="24"/>
                <w:lang w:eastAsia="zh-CN" w:bidi="hi-IN"/>
              </w:rPr>
              <w:t xml:space="preserve">: </w:t>
            </w:r>
            <w:hyperlink r:id="rId9" w:history="1">
              <w:r w:rsidR="00CE0CA5" w:rsidRPr="00CE0CA5">
                <w:rPr>
                  <w:rFonts w:ascii="Times New Roman" w:eastAsia="SimSun" w:hAnsi="Times New Roman" w:cs="Times New Roman"/>
                  <w:color w:val="0563C1"/>
                  <w:kern w:val="3"/>
                  <w:sz w:val="24"/>
                  <w:szCs w:val="24"/>
                  <w:u w:val="single"/>
                  <w:lang w:eastAsia="zh-CN" w:bidi="hi-IN"/>
                </w:rPr>
                <w:t>ok.ivanova@phc.org.ua</w:t>
              </w:r>
            </w:hyperlink>
            <w:r w:rsidR="00CE0CA5" w:rsidRPr="00CE0CA5">
              <w:rPr>
                <w:rFonts w:ascii="Times New Roman" w:eastAsia="SimSun" w:hAnsi="Times New Roman" w:cs="Times New Roman"/>
                <w:kern w:val="3"/>
                <w:sz w:val="24"/>
                <w:szCs w:val="24"/>
                <w:lang w:eastAsia="zh-CN" w:bidi="hi-IN"/>
              </w:rPr>
              <w:t>;</w:t>
            </w:r>
          </w:p>
          <w:p w14:paraId="70C2AA34" w14:textId="724B73EE" w:rsidR="00823203" w:rsidRPr="00813DFF" w:rsidRDefault="00CE0CA5" w:rsidP="00CE0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color w:val="000000" w:themeColor="text1"/>
                <w:sz w:val="24"/>
                <w:szCs w:val="24"/>
              </w:rPr>
            </w:pPr>
            <w:proofErr w:type="spellStart"/>
            <w:r w:rsidRPr="00CE0CA5">
              <w:rPr>
                <w:rFonts w:ascii="Times New Roman" w:hAnsi="Times New Roman" w:cs="Times New Roman"/>
                <w:sz w:val="24"/>
                <w:szCs w:val="24"/>
                <w:lang w:eastAsia="ru-RU"/>
              </w:rPr>
              <w:t>Тел</w:t>
            </w:r>
            <w:proofErr w:type="spellEnd"/>
            <w:r w:rsidRPr="00CE0CA5">
              <w:rPr>
                <w:rFonts w:ascii="Times New Roman" w:hAnsi="Times New Roman" w:cs="Times New Roman"/>
                <w:sz w:val="24"/>
                <w:szCs w:val="24"/>
                <w:lang w:eastAsia="ru-RU"/>
              </w:rPr>
              <w:t>. (044) 482-46-15, (044) 334-53-16.</w:t>
            </w:r>
          </w:p>
        </w:tc>
      </w:tr>
      <w:tr w:rsidR="00823203" w:rsidRPr="00813DFF" w14:paraId="0092B089" w14:textId="77777777" w:rsidTr="58C441F2">
        <w:trPr>
          <w:trHeight w:val="1119"/>
        </w:trPr>
        <w:tc>
          <w:tcPr>
            <w:tcW w:w="704" w:type="dxa"/>
          </w:tcPr>
          <w:p w14:paraId="1DD4A692" w14:textId="59905CC4"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w:t>
            </w:r>
          </w:p>
        </w:tc>
        <w:tc>
          <w:tcPr>
            <w:tcW w:w="2835" w:type="dxa"/>
          </w:tcPr>
          <w:p w14:paraId="0206FF4B" w14:textId="77777777" w:rsidR="00823203" w:rsidRPr="005D7595" w:rsidRDefault="00823203" w:rsidP="00410F5D">
            <w:pPr>
              <w:spacing w:before="100" w:beforeAutospacing="1" w:after="100" w:afterAutospacing="1"/>
              <w:contextualSpacing/>
              <w:rPr>
                <w:rFonts w:ascii="Times New Roman" w:eastAsia="Times New Roman" w:hAnsi="Times New Roman" w:cs="Times New Roman"/>
                <w:bCs/>
                <w:sz w:val="24"/>
                <w:szCs w:val="24"/>
              </w:rPr>
            </w:pPr>
            <w:r w:rsidRPr="005D7595">
              <w:rPr>
                <w:rFonts w:ascii="Times New Roman" w:eastAsia="Times New Roman" w:hAnsi="Times New Roman" w:cs="Times New Roman"/>
                <w:bCs/>
                <w:color w:val="000000"/>
                <w:sz w:val="24"/>
                <w:szCs w:val="24"/>
              </w:rPr>
              <w:t>Процедура закупівлі</w:t>
            </w:r>
          </w:p>
        </w:tc>
        <w:tc>
          <w:tcPr>
            <w:tcW w:w="6090" w:type="dxa"/>
          </w:tcPr>
          <w:p w14:paraId="617C81F6" w14:textId="183725B3" w:rsidR="00823203" w:rsidRPr="00813DFF" w:rsidRDefault="00521917" w:rsidP="00EA10F1">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hAnsi="Times New Roman"/>
                <w:color w:val="000000" w:themeColor="text1"/>
                <w:sz w:val="24"/>
                <w:szCs w:val="24"/>
              </w:rPr>
              <w:t>В</w:t>
            </w:r>
            <w:r w:rsidR="00A2342F" w:rsidRPr="00A2342F">
              <w:rPr>
                <w:rFonts w:ascii="Times New Roman" w:hAnsi="Times New Roman"/>
                <w:color w:val="000000" w:themeColor="text1"/>
                <w:sz w:val="24"/>
                <w:szCs w:val="24"/>
              </w:rPr>
              <w:t xml:space="preserve">ідкриті торги у порядку визначеному </w:t>
            </w:r>
            <w:r w:rsidR="005D7595" w:rsidRPr="005D7595">
              <w:rPr>
                <w:rFonts w:ascii="Times New Roman" w:hAnsi="Times New Roman"/>
                <w:color w:val="000000" w:themeColor="text1"/>
                <w:sz w:val="24"/>
                <w:szCs w:val="24"/>
              </w:rPr>
              <w:t>Внутрішні</w:t>
            </w:r>
            <w:r w:rsidR="005D7595">
              <w:rPr>
                <w:rFonts w:ascii="Times New Roman" w:hAnsi="Times New Roman"/>
                <w:color w:val="000000" w:themeColor="text1"/>
                <w:sz w:val="24"/>
                <w:szCs w:val="24"/>
              </w:rPr>
              <w:t>ми</w:t>
            </w:r>
            <w:r w:rsidR="005D7595" w:rsidRPr="005D7595">
              <w:rPr>
                <w:rFonts w:ascii="Times New Roman" w:hAnsi="Times New Roman"/>
                <w:color w:val="000000" w:themeColor="text1"/>
                <w:sz w:val="24"/>
                <w:szCs w:val="24"/>
              </w:rPr>
              <w:t xml:space="preserve"> процедур</w:t>
            </w:r>
            <w:r w:rsidR="005D7595">
              <w:rPr>
                <w:rFonts w:ascii="Times New Roman" w:hAnsi="Times New Roman"/>
                <w:color w:val="000000" w:themeColor="text1"/>
                <w:sz w:val="24"/>
                <w:szCs w:val="24"/>
              </w:rPr>
              <w:t>ами</w:t>
            </w:r>
            <w:r w:rsidR="005D7595" w:rsidRPr="005D7595">
              <w:rPr>
                <w:rFonts w:ascii="Times New Roman" w:hAnsi="Times New Roman"/>
                <w:color w:val="000000" w:themeColor="text1"/>
                <w:sz w:val="24"/>
                <w:szCs w:val="24"/>
              </w:rPr>
              <w:t xml:space="preserve"> </w:t>
            </w:r>
            <w:proofErr w:type="spellStart"/>
            <w:r w:rsidR="005D7595" w:rsidRPr="005D7595">
              <w:rPr>
                <w:rFonts w:ascii="Times New Roman" w:hAnsi="Times New Roman"/>
                <w:color w:val="000000" w:themeColor="text1"/>
                <w:sz w:val="24"/>
                <w:szCs w:val="24"/>
              </w:rPr>
              <w:t>закупівель</w:t>
            </w:r>
            <w:proofErr w:type="spellEnd"/>
            <w:r w:rsidR="005D7595" w:rsidRPr="005D7595">
              <w:rPr>
                <w:rFonts w:ascii="Times New Roman" w:hAnsi="Times New Roman"/>
                <w:color w:val="000000" w:themeColor="text1"/>
                <w:sz w:val="24"/>
                <w:szCs w:val="24"/>
              </w:rPr>
              <w:t xml:space="preserve">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p>
        </w:tc>
      </w:tr>
      <w:tr w:rsidR="00F21A21" w:rsidRPr="00813DFF" w14:paraId="5E597B33" w14:textId="77777777" w:rsidTr="00FC5F6E">
        <w:trPr>
          <w:trHeight w:val="640"/>
        </w:trPr>
        <w:tc>
          <w:tcPr>
            <w:tcW w:w="704" w:type="dxa"/>
          </w:tcPr>
          <w:p w14:paraId="4D7B03C4" w14:textId="6BB61099" w:rsidR="00F21A21" w:rsidRDefault="00F21A21" w:rsidP="00F21A21">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835" w:type="dxa"/>
          </w:tcPr>
          <w:p w14:paraId="034C50F2" w14:textId="42A79D1E" w:rsidR="00F21A21" w:rsidRPr="005D7595" w:rsidRDefault="00F21A21" w:rsidP="00F21A21">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Н</w:t>
            </w:r>
            <w:r w:rsidRPr="00813DFF">
              <w:rPr>
                <w:rFonts w:ascii="Times New Roman" w:eastAsia="Times New Roman" w:hAnsi="Times New Roman" w:cs="Times New Roman"/>
                <w:color w:val="000000"/>
                <w:sz w:val="24"/>
                <w:szCs w:val="24"/>
              </w:rPr>
              <w:t>азва предмета закупівлі</w:t>
            </w:r>
          </w:p>
        </w:tc>
        <w:tc>
          <w:tcPr>
            <w:tcW w:w="6090" w:type="dxa"/>
          </w:tcPr>
          <w:p w14:paraId="21CA061E" w14:textId="270DD359" w:rsidR="00F21A21" w:rsidRPr="00BC7774" w:rsidRDefault="00F70D6F" w:rsidP="00F21A21">
            <w:pPr>
              <w:spacing w:before="100" w:beforeAutospacing="1" w:after="100" w:afterAutospacing="1"/>
              <w:contextualSpacing/>
              <w:jc w:val="both"/>
              <w:rPr>
                <w:rFonts w:ascii="Times New Roman" w:hAnsi="Times New Roman"/>
                <w:b/>
                <w:bCs/>
                <w:color w:val="000000" w:themeColor="text1"/>
                <w:sz w:val="24"/>
                <w:szCs w:val="24"/>
              </w:rPr>
            </w:pPr>
            <w:r w:rsidRPr="00BC7774">
              <w:rPr>
                <w:rFonts w:ascii="Times New Roman" w:eastAsia="Times New Roman" w:hAnsi="Times New Roman" w:cs="Times New Roman"/>
                <w:b/>
                <w:bCs/>
                <w:sz w:val="24"/>
                <w:szCs w:val="24"/>
              </w:rPr>
              <w:t xml:space="preserve">ДК 021:2015 80580000-3 Викладання </w:t>
            </w:r>
            <w:proofErr w:type="spellStart"/>
            <w:r w:rsidRPr="00BC7774">
              <w:rPr>
                <w:rFonts w:ascii="Times New Roman" w:eastAsia="Times New Roman" w:hAnsi="Times New Roman" w:cs="Times New Roman"/>
                <w:b/>
                <w:bCs/>
                <w:sz w:val="24"/>
                <w:szCs w:val="24"/>
              </w:rPr>
              <w:t>мовних</w:t>
            </w:r>
            <w:proofErr w:type="spellEnd"/>
            <w:r w:rsidRPr="00BC7774">
              <w:rPr>
                <w:rFonts w:ascii="Times New Roman" w:eastAsia="Times New Roman" w:hAnsi="Times New Roman" w:cs="Times New Roman"/>
                <w:b/>
                <w:bCs/>
                <w:sz w:val="24"/>
                <w:szCs w:val="24"/>
              </w:rPr>
              <w:t xml:space="preserve"> курсів (Послуги з вивчення корпоративної англійської мови)</w:t>
            </w:r>
          </w:p>
        </w:tc>
      </w:tr>
      <w:tr w:rsidR="00FC5F6E" w:rsidRPr="00813DFF" w14:paraId="2AE7D1A4" w14:textId="77777777" w:rsidTr="00FC5F6E">
        <w:trPr>
          <w:trHeight w:val="551"/>
        </w:trPr>
        <w:tc>
          <w:tcPr>
            <w:tcW w:w="704" w:type="dxa"/>
          </w:tcPr>
          <w:p w14:paraId="6158221D" w14:textId="2532E936"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835" w:type="dxa"/>
          </w:tcPr>
          <w:p w14:paraId="0D218A0E" w14:textId="4CD3D280"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621488B4" w:rsidR="00FC5F6E" w:rsidRPr="00527582" w:rsidRDefault="00032E6D" w:rsidP="00FC5F6E">
            <w:pPr>
              <w:spacing w:before="100" w:beforeAutospacing="1" w:after="100" w:afterAutospacing="1"/>
              <w:contextualSpacing/>
              <w:jc w:val="both"/>
              <w:rPr>
                <w:rFonts w:ascii="Times New Roman" w:hAnsi="Times New Roman" w:cs="Times New Roman"/>
                <w:color w:val="000000" w:themeColor="text1"/>
                <w:sz w:val="24"/>
                <w:szCs w:val="24"/>
              </w:rPr>
            </w:pPr>
            <w:bookmarkStart w:id="1" w:name="_Hlk158915268"/>
            <w:r w:rsidRPr="00595425">
              <w:rPr>
                <w:rFonts w:ascii="Times New Roman" w:hAnsi="Times New Roman" w:cs="Times New Roman"/>
                <w:b/>
                <w:bCs/>
                <w:color w:val="000000" w:themeColor="text1"/>
                <w:sz w:val="24"/>
                <w:szCs w:val="24"/>
              </w:rPr>
              <w:t>975 000</w:t>
            </w:r>
            <w:r w:rsidR="00FC5F6E" w:rsidRPr="00595425">
              <w:rPr>
                <w:rFonts w:ascii="Times New Roman" w:hAnsi="Times New Roman" w:cs="Times New Roman"/>
                <w:b/>
                <w:bCs/>
                <w:color w:val="000000" w:themeColor="text1"/>
                <w:sz w:val="24"/>
                <w:szCs w:val="24"/>
              </w:rPr>
              <w:t>,00 грн без ПДВ</w:t>
            </w:r>
            <w:bookmarkEnd w:id="1"/>
            <w:r w:rsidR="00FC5F6E">
              <w:rPr>
                <w:rFonts w:ascii="Times New Roman" w:hAnsi="Times New Roman" w:cs="Times New Roman"/>
                <w:color w:val="000000" w:themeColor="text1"/>
                <w:sz w:val="24"/>
                <w:szCs w:val="24"/>
              </w:rPr>
              <w:t>.</w:t>
            </w:r>
          </w:p>
        </w:tc>
      </w:tr>
      <w:tr w:rsidR="00FC5F6E" w:rsidRPr="00813DFF" w14:paraId="58EDC212" w14:textId="77777777" w:rsidTr="58C441F2">
        <w:trPr>
          <w:trHeight w:val="1119"/>
        </w:trPr>
        <w:tc>
          <w:tcPr>
            <w:tcW w:w="704" w:type="dxa"/>
          </w:tcPr>
          <w:p w14:paraId="3409F503" w14:textId="2D297A9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1.7</w:t>
            </w:r>
          </w:p>
        </w:tc>
        <w:tc>
          <w:tcPr>
            <w:tcW w:w="2835" w:type="dxa"/>
          </w:tcPr>
          <w:p w14:paraId="7D093E0A" w14:textId="0703AA53"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813DFF" w:rsidRDefault="00FC5F6E" w:rsidP="00FC5F6E">
            <w:pPr>
              <w:jc w:val="both"/>
              <w:rPr>
                <w:rFonts w:ascii="Times New Roman" w:hAnsi="Times New Roman" w:cs="Times New Roman"/>
                <w:color w:val="000000" w:themeColor="text1"/>
                <w:sz w:val="24"/>
                <w:szCs w:val="24"/>
              </w:rPr>
            </w:pPr>
            <w:r w:rsidRPr="0017135B">
              <w:rPr>
                <w:rFonts w:ascii="Times New Roman" w:hAnsi="Times New Roman"/>
                <w:color w:val="000000" w:themeColor="text1"/>
                <w:sz w:val="24"/>
                <w:szCs w:val="24"/>
              </w:rPr>
              <w:t xml:space="preserve">Інформація про необхідні технічні, якісні та кількісні характеристики предмета закупівлі та технічна специфікація до предмета закупівлі викладена </w:t>
            </w:r>
            <w:r w:rsidRPr="006E1515">
              <w:rPr>
                <w:rFonts w:ascii="Times New Roman" w:hAnsi="Times New Roman"/>
                <w:b/>
                <w:bCs/>
                <w:color w:val="000000" w:themeColor="text1"/>
                <w:sz w:val="24"/>
                <w:szCs w:val="24"/>
              </w:rPr>
              <w:t>Додатку 2</w:t>
            </w:r>
            <w:r w:rsidRPr="0017135B">
              <w:rPr>
                <w:rFonts w:ascii="Times New Roman" w:hAnsi="Times New Roman"/>
                <w:color w:val="000000" w:themeColor="text1"/>
                <w:sz w:val="24"/>
                <w:szCs w:val="24"/>
              </w:rPr>
              <w:t xml:space="preserve"> до цієї тендерної документації.</w:t>
            </w:r>
          </w:p>
        </w:tc>
      </w:tr>
      <w:tr w:rsidR="00FC5F6E" w:rsidRPr="00813DFF" w14:paraId="34D4AD7C" w14:textId="77777777" w:rsidTr="58C441F2">
        <w:trPr>
          <w:trHeight w:val="703"/>
        </w:trPr>
        <w:tc>
          <w:tcPr>
            <w:tcW w:w="704" w:type="dxa"/>
          </w:tcPr>
          <w:p w14:paraId="7791561E" w14:textId="2B50884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1.8</w:t>
            </w:r>
          </w:p>
        </w:tc>
        <w:tc>
          <w:tcPr>
            <w:tcW w:w="2835" w:type="dxa"/>
          </w:tcPr>
          <w:p w14:paraId="1DA1AA25" w14:textId="595C80C5" w:rsidR="005B23A6" w:rsidRPr="00813DFF" w:rsidRDefault="00C26C04" w:rsidP="00C26C04">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Місце, де повинні бути надані послуги та їх обсяги</w:t>
            </w:r>
          </w:p>
        </w:tc>
        <w:tc>
          <w:tcPr>
            <w:tcW w:w="6090" w:type="dxa"/>
          </w:tcPr>
          <w:p w14:paraId="4B1FF10B" w14:textId="77777777" w:rsidR="005B23A6"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521917">
              <w:rPr>
                <w:rFonts w:ascii="Times New Roman" w:hAnsi="Times New Roman" w:cs="Times New Roman"/>
                <w:bCs/>
                <w:color w:val="000000" w:themeColor="text1"/>
                <w:sz w:val="24"/>
                <w:szCs w:val="24"/>
              </w:rPr>
              <w:t xml:space="preserve">Місце </w:t>
            </w:r>
            <w:r w:rsidR="005B23A6">
              <w:rPr>
                <w:rFonts w:ascii="Times New Roman" w:hAnsi="Times New Roman" w:cs="Times New Roman"/>
                <w:bCs/>
                <w:color w:val="000000" w:themeColor="text1"/>
                <w:sz w:val="24"/>
                <w:szCs w:val="24"/>
              </w:rPr>
              <w:t>надання послуг</w:t>
            </w:r>
            <w:r w:rsidR="005B23A6" w:rsidRPr="00452368">
              <w:rPr>
                <w:rFonts w:ascii="Times New Roman" w:hAnsi="Times New Roman" w:cs="Times New Roman"/>
                <w:bCs/>
                <w:color w:val="000000" w:themeColor="text1"/>
                <w:sz w:val="24"/>
                <w:szCs w:val="24"/>
              </w:rPr>
              <w:t>:</w:t>
            </w:r>
            <w:r w:rsidR="005B23A6" w:rsidRPr="00452368">
              <w:rPr>
                <w:rFonts w:ascii="Times New Roman" w:eastAsia="Times New Roman" w:hAnsi="Times New Roman" w:cs="Times New Roman"/>
                <w:sz w:val="24"/>
                <w:szCs w:val="24"/>
              </w:rPr>
              <w:t xml:space="preserve"> м. Київ, вул. Ярославська, 41.</w:t>
            </w:r>
          </w:p>
          <w:p w14:paraId="7E58EEF8" w14:textId="38FF6694" w:rsidR="00FC5F6E" w:rsidRPr="00521917" w:rsidRDefault="00FE1F61" w:rsidP="00FC5F6E">
            <w:pPr>
              <w:spacing w:before="100" w:beforeAutospacing="1" w:after="100" w:afterAutospacing="1"/>
              <w:contextualSpacing/>
              <w:jc w:val="both"/>
              <w:rPr>
                <w:rFonts w:ascii="Times New Roman" w:eastAsia="Times New Roman" w:hAnsi="Times New Roman" w:cs="Times New Roman"/>
                <w:bCs/>
                <w:sz w:val="24"/>
                <w:szCs w:val="24"/>
              </w:rPr>
            </w:pPr>
            <w:r>
              <w:rPr>
                <w:rFonts w:ascii="Times New Roman" w:hAnsi="Times New Roman" w:cs="Times New Roman"/>
                <w:bCs/>
                <w:color w:val="000000" w:themeColor="text1"/>
                <w:sz w:val="24"/>
                <w:szCs w:val="24"/>
              </w:rPr>
              <w:t>Обсяг послуг</w:t>
            </w:r>
            <w:r w:rsidR="00FC5F6E" w:rsidRPr="00C26C04">
              <w:rPr>
                <w:rFonts w:ascii="Times New Roman" w:hAnsi="Times New Roman" w:cs="Times New Roman"/>
                <w:bCs/>
                <w:color w:val="000000" w:themeColor="text1"/>
                <w:sz w:val="24"/>
                <w:szCs w:val="24"/>
              </w:rPr>
              <w:t xml:space="preserve">: </w:t>
            </w:r>
            <w:r w:rsidRPr="00C26C04">
              <w:rPr>
                <w:rFonts w:ascii="Times New Roman" w:hAnsi="Times New Roman" w:cs="Times New Roman"/>
                <w:bCs/>
                <w:color w:val="000000" w:themeColor="text1"/>
                <w:sz w:val="24"/>
                <w:szCs w:val="24"/>
              </w:rPr>
              <w:t>2 послуги</w:t>
            </w:r>
          </w:p>
        </w:tc>
      </w:tr>
      <w:tr w:rsidR="00FC5F6E" w:rsidRPr="00813DFF" w14:paraId="2FCA21E4" w14:textId="77777777" w:rsidTr="58C441F2">
        <w:trPr>
          <w:trHeight w:val="831"/>
        </w:trPr>
        <w:tc>
          <w:tcPr>
            <w:tcW w:w="704" w:type="dxa"/>
          </w:tcPr>
          <w:p w14:paraId="5E103E98" w14:textId="4B89306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835" w:type="dxa"/>
          </w:tcPr>
          <w:p w14:paraId="303E312D" w14:textId="76A6C10B"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w:t>
            </w:r>
            <w:r w:rsidRPr="00813DFF">
              <w:rPr>
                <w:rFonts w:ascii="Times New Roman" w:eastAsia="Times New Roman" w:hAnsi="Times New Roman" w:cs="Times New Roman"/>
                <w:color w:val="000000"/>
                <w:sz w:val="24"/>
                <w:szCs w:val="24"/>
              </w:rPr>
              <w:t>троки поставки товарів, виконання робіт, надання послуг</w:t>
            </w:r>
          </w:p>
        </w:tc>
        <w:tc>
          <w:tcPr>
            <w:tcW w:w="6090" w:type="dxa"/>
            <w:shd w:val="clear" w:color="auto" w:fill="auto"/>
          </w:tcPr>
          <w:p w14:paraId="5CF14AA9" w14:textId="39674311" w:rsidR="00FC5F6E" w:rsidRPr="00813DFF" w:rsidRDefault="009225D1" w:rsidP="00FC5F6E">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Протягом </w:t>
            </w:r>
            <w:r w:rsidRPr="003B7AF1">
              <w:rPr>
                <w:rFonts w:ascii="Times New Roman" w:eastAsia="Times New Roman" w:hAnsi="Times New Roman" w:cs="Times New Roman"/>
                <w:sz w:val="24"/>
                <w:szCs w:val="24"/>
              </w:rPr>
              <w:t xml:space="preserve">6 </w:t>
            </w:r>
            <w:r w:rsidR="00452368">
              <w:rPr>
                <w:rFonts w:ascii="Times New Roman" w:eastAsia="Times New Roman" w:hAnsi="Times New Roman" w:cs="Times New Roman"/>
                <w:sz w:val="24"/>
                <w:szCs w:val="24"/>
              </w:rPr>
              <w:t xml:space="preserve">(шести) </w:t>
            </w:r>
            <w:r>
              <w:rPr>
                <w:rFonts w:ascii="Times New Roman" w:eastAsia="Times New Roman" w:hAnsi="Times New Roman" w:cs="Times New Roman"/>
                <w:sz w:val="24"/>
                <w:szCs w:val="24"/>
              </w:rPr>
              <w:t xml:space="preserve">календарних </w:t>
            </w:r>
            <w:r w:rsidRPr="003B7AF1">
              <w:rPr>
                <w:rFonts w:ascii="Times New Roman" w:eastAsia="Times New Roman" w:hAnsi="Times New Roman" w:cs="Times New Roman"/>
                <w:sz w:val="24"/>
                <w:szCs w:val="24"/>
              </w:rPr>
              <w:t>місяців з дати укладання Договору</w:t>
            </w:r>
            <w:r>
              <w:rPr>
                <w:rFonts w:ascii="Times New Roman" w:eastAsia="Times New Roman" w:hAnsi="Times New Roman" w:cs="Times New Roman"/>
                <w:sz w:val="24"/>
                <w:szCs w:val="24"/>
              </w:rPr>
              <w:t xml:space="preserve"> та до повного завершення занять кожного курсу</w:t>
            </w:r>
          </w:p>
        </w:tc>
      </w:tr>
      <w:tr w:rsidR="00FC5F6E" w:rsidRPr="00813DFF" w14:paraId="34A27A9C" w14:textId="77777777" w:rsidTr="58C441F2">
        <w:trPr>
          <w:trHeight w:val="831"/>
        </w:trPr>
        <w:tc>
          <w:tcPr>
            <w:tcW w:w="704" w:type="dxa"/>
          </w:tcPr>
          <w:p w14:paraId="54CB9345" w14:textId="66FBEABC"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w:t>
            </w:r>
          </w:p>
        </w:tc>
        <w:tc>
          <w:tcPr>
            <w:tcW w:w="2835" w:type="dxa"/>
          </w:tcPr>
          <w:p w14:paraId="20DD98E2" w14:textId="454537E7"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00C9086F" w:rsidR="00FC5F6E" w:rsidRPr="00813DFF" w:rsidRDefault="00FC5F6E" w:rsidP="00FC5F6E">
            <w:pPr>
              <w:spacing w:before="100" w:beforeAutospacing="1" w:after="100" w:afterAutospacing="1"/>
              <w:contextualSpacing/>
              <w:jc w:val="both"/>
              <w:rPr>
                <w:rFonts w:ascii="Times New Roman" w:hAnsi="Times New Roman" w:cs="Times New Roman"/>
                <w:color w:val="000000" w:themeColor="text1"/>
                <w:sz w:val="24"/>
                <w:szCs w:val="24"/>
              </w:rPr>
            </w:pPr>
            <w:r w:rsidRPr="0017135B">
              <w:rPr>
                <w:rFonts w:ascii="Times New Roman" w:hAnsi="Times New Roman" w:cs="Times New Roman"/>
                <w:color w:val="000000" w:themeColor="text1"/>
                <w:sz w:val="24"/>
                <w:szCs w:val="24"/>
              </w:rPr>
              <w:t xml:space="preserve">Проект договору </w:t>
            </w:r>
            <w:r w:rsidR="00874FF2">
              <w:rPr>
                <w:rFonts w:ascii="Times New Roman" w:hAnsi="Times New Roman" w:cs="Times New Roman"/>
                <w:color w:val="000000" w:themeColor="text1"/>
                <w:sz w:val="24"/>
                <w:szCs w:val="24"/>
              </w:rPr>
              <w:t xml:space="preserve">про закупівлю </w:t>
            </w:r>
            <w:r w:rsidRPr="0017135B">
              <w:rPr>
                <w:rFonts w:ascii="Times New Roman" w:hAnsi="Times New Roman" w:cs="Times New Roman"/>
                <w:color w:val="000000" w:themeColor="text1"/>
                <w:sz w:val="24"/>
                <w:szCs w:val="24"/>
              </w:rPr>
              <w:t xml:space="preserve">викладено в </w:t>
            </w:r>
            <w:r w:rsidRPr="00942C3C">
              <w:rPr>
                <w:rFonts w:ascii="Times New Roman" w:hAnsi="Times New Roman" w:cs="Times New Roman"/>
                <w:b/>
                <w:bCs/>
                <w:color w:val="000000" w:themeColor="text1"/>
                <w:sz w:val="24"/>
                <w:szCs w:val="24"/>
              </w:rPr>
              <w:t>Додатку 4</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08631D4F" w14:textId="77777777" w:rsidTr="58C441F2">
        <w:trPr>
          <w:trHeight w:val="841"/>
        </w:trPr>
        <w:tc>
          <w:tcPr>
            <w:tcW w:w="704" w:type="dxa"/>
          </w:tcPr>
          <w:p w14:paraId="78830243" w14:textId="6969157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1.11</w:t>
            </w:r>
          </w:p>
        </w:tc>
        <w:tc>
          <w:tcPr>
            <w:tcW w:w="2835" w:type="dxa"/>
          </w:tcPr>
          <w:p w14:paraId="54FACDC2" w14:textId="7FC16B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w:t>
            </w:r>
            <w:r w:rsidRPr="00813DFF">
              <w:rPr>
                <w:rFonts w:ascii="Times New Roman" w:eastAsia="Times New Roman" w:hAnsi="Times New Roman" w:cs="Times New Roman"/>
                <w:color w:val="000000"/>
                <w:sz w:val="24"/>
                <w:szCs w:val="24"/>
              </w:rPr>
              <w:t>пис окремої частини або частин предмета закупівлі, щодо яких можуть бути подані тендерні пропозиції.</w:t>
            </w:r>
          </w:p>
        </w:tc>
        <w:tc>
          <w:tcPr>
            <w:tcW w:w="6090" w:type="dxa"/>
          </w:tcPr>
          <w:p w14:paraId="34B46A69" w14:textId="3A480F1D" w:rsidR="00FC5F6E" w:rsidRPr="00813DFF"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Закупівля здійснюється щодо предмету закупівлі в цілому</w:t>
            </w:r>
          </w:p>
        </w:tc>
      </w:tr>
      <w:tr w:rsidR="00FC5F6E" w:rsidRPr="00813DFF" w14:paraId="50EC82E2" w14:textId="77777777" w:rsidTr="58C441F2">
        <w:trPr>
          <w:trHeight w:val="841"/>
        </w:trPr>
        <w:tc>
          <w:tcPr>
            <w:tcW w:w="704" w:type="dxa"/>
          </w:tcPr>
          <w:p w14:paraId="0731C7EF" w14:textId="7F69A15D"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1.12</w:t>
            </w:r>
          </w:p>
        </w:tc>
        <w:tc>
          <w:tcPr>
            <w:tcW w:w="2835" w:type="dxa"/>
          </w:tcPr>
          <w:p w14:paraId="5FC86B0E" w14:textId="605CBB83" w:rsidR="00FC5F6E"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p w14:paraId="1BCFDD50" w14:textId="755BDDE6" w:rsidR="00081FC5" w:rsidRDefault="00081FC5" w:rsidP="00FC5F6E">
            <w:pPr>
              <w:spacing w:before="100" w:beforeAutospacing="1" w:after="100" w:afterAutospacing="1"/>
              <w:contextualSpacing/>
              <w:rPr>
                <w:rFonts w:ascii="Times New Roman" w:eastAsia="Times New Roman" w:hAnsi="Times New Roman" w:cs="Times New Roman"/>
                <w:color w:val="000000"/>
                <w:sz w:val="24"/>
                <w:szCs w:val="24"/>
              </w:rPr>
            </w:pPr>
          </w:p>
        </w:tc>
        <w:tc>
          <w:tcPr>
            <w:tcW w:w="6090" w:type="dxa"/>
          </w:tcPr>
          <w:p w14:paraId="6E5CA380" w14:textId="7D1BE2F0" w:rsidR="00FC5F6E" w:rsidRPr="00F21A21"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F21A21">
              <w:rPr>
                <w:rFonts w:ascii="Times New Roman" w:eastAsia="Times New Roman" w:hAnsi="Times New Roman" w:cs="Times New Roman"/>
                <w:color w:val="000000"/>
                <w:sz w:val="24"/>
                <w:szCs w:val="24"/>
              </w:rPr>
              <w:t xml:space="preserve">Єдиний критерій оцінки </w:t>
            </w:r>
            <w:r>
              <w:rPr>
                <w:rFonts w:ascii="Times New Roman" w:eastAsia="Times New Roman" w:hAnsi="Times New Roman" w:cs="Times New Roman"/>
                <w:color w:val="000000"/>
                <w:sz w:val="24"/>
                <w:szCs w:val="24"/>
              </w:rPr>
              <w:t>є ц</w:t>
            </w:r>
            <w:r w:rsidRPr="00F21A21">
              <w:rPr>
                <w:rFonts w:ascii="Times New Roman" w:eastAsia="Times New Roman" w:hAnsi="Times New Roman" w:cs="Times New Roman"/>
                <w:color w:val="000000"/>
                <w:sz w:val="24"/>
                <w:szCs w:val="24"/>
              </w:rPr>
              <w:t>іна – 100%.</w:t>
            </w:r>
          </w:p>
          <w:p w14:paraId="0CA48DAA" w14:textId="6629E131" w:rsidR="00FC5F6E" w:rsidRPr="00BD4CAA"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F21A21">
              <w:rPr>
                <w:rFonts w:ascii="Times New Roman" w:eastAsia="Times New Roman" w:hAnsi="Times New Roman" w:cs="Times New Roman"/>
                <w:color w:val="000000"/>
                <w:sz w:val="24"/>
                <w:szCs w:val="24"/>
              </w:rPr>
              <w:t xml:space="preserve">Найбільш економічно вигідною </w:t>
            </w:r>
            <w:r w:rsidRPr="00BD4CAA">
              <w:rPr>
                <w:rFonts w:ascii="Times New Roman" w:eastAsia="Times New Roman" w:hAnsi="Times New Roman" w:cs="Times New Roman"/>
                <w:sz w:val="24"/>
                <w:szCs w:val="24"/>
              </w:rPr>
              <w:t>пропозицією буде вважатися пропозиція з найнижчою ціною з урахуванням усіх податків та зборів</w:t>
            </w:r>
            <w:r w:rsidR="00081FC5" w:rsidRPr="00BD4CAA">
              <w:rPr>
                <w:rFonts w:ascii="Times New Roman" w:eastAsia="Times New Roman" w:hAnsi="Times New Roman" w:cs="Times New Roman"/>
                <w:sz w:val="24"/>
                <w:szCs w:val="24"/>
              </w:rPr>
              <w:t>, окрім ПДВ</w:t>
            </w:r>
            <w:r w:rsidR="00C421A7" w:rsidRPr="00BD4CAA">
              <w:rPr>
                <w:rFonts w:ascii="Times New Roman" w:eastAsia="Times New Roman" w:hAnsi="Times New Roman" w:cs="Times New Roman"/>
                <w:sz w:val="24"/>
                <w:szCs w:val="24"/>
              </w:rPr>
              <w:t>.</w:t>
            </w:r>
          </w:p>
          <w:p w14:paraId="106A1677" w14:textId="0D19CF9C" w:rsidR="00EE4919" w:rsidRPr="00813DFF" w:rsidRDefault="0088415C" w:rsidP="00C421A7">
            <w:pPr>
              <w:keepNext/>
              <w:keepLines/>
              <w:spacing w:before="100" w:beforeAutospacing="1" w:after="100" w:afterAutospacing="1"/>
              <w:ind w:right="140"/>
              <w:contextualSpacing/>
              <w:jc w:val="both"/>
              <w:rPr>
                <w:rFonts w:ascii="Times New Roman" w:hAnsi="Times New Roman" w:cs="Times New Roman"/>
                <w:color w:val="000000" w:themeColor="text1"/>
                <w:sz w:val="24"/>
                <w:szCs w:val="24"/>
              </w:rPr>
            </w:pPr>
            <w:r w:rsidRPr="00486177">
              <w:rPr>
                <w:rFonts w:ascii="Times New Roman" w:eastAsia="Times New Roman" w:hAnsi="Times New Roman" w:cs="Times New Roman"/>
                <w:iCs/>
                <w:sz w:val="24"/>
                <w:szCs w:val="24"/>
              </w:rPr>
              <w:t xml:space="preserve">Операції з оплати за надання послуг </w:t>
            </w:r>
            <w:r w:rsidR="00C61D91" w:rsidRPr="00486177">
              <w:rPr>
                <w:rFonts w:ascii="Times New Roman" w:eastAsia="Times New Roman" w:hAnsi="Times New Roman" w:cs="Times New Roman"/>
                <w:iCs/>
                <w:sz w:val="24"/>
                <w:szCs w:val="24"/>
                <w:lang w:eastAsia="ru-RU"/>
              </w:rPr>
              <w:t xml:space="preserve"> звільняються від </w:t>
            </w:r>
            <w:r w:rsidR="00486177" w:rsidRPr="00486177">
              <w:rPr>
                <w:rFonts w:ascii="Times New Roman" w:hAnsi="Times New Roman" w:cs="Times New Roman"/>
                <w:color w:val="000000" w:themeColor="text1"/>
                <w:sz w:val="24"/>
                <w:szCs w:val="24"/>
              </w:rPr>
              <w:t xml:space="preserve"> оподаткування податком на додану вартість згідно статті 7 Закону України від 21.06.2012 року</w:t>
            </w:r>
            <w:r w:rsidR="00486177" w:rsidRPr="009E44B9">
              <w:rPr>
                <w:rFonts w:ascii="Times New Roman" w:hAnsi="Times New Roman" w:cs="Times New Roman"/>
                <w:color w:val="000000" w:themeColor="text1"/>
                <w:sz w:val="24"/>
                <w:szCs w:val="24"/>
              </w:rPr>
              <w:t xml:space="preserve">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00486177" w:rsidRPr="009E44B9">
              <w:rPr>
                <w:rFonts w:ascii="Times New Roman" w:hAnsi="Times New Roman" w:cs="Times New Roman"/>
                <w:color w:val="000000" w:themeColor="text1"/>
                <w:sz w:val="24"/>
                <w:szCs w:val="24"/>
              </w:rPr>
              <w:t>субгрантів</w:t>
            </w:r>
            <w:proofErr w:type="spellEnd"/>
            <w:r w:rsidR="00486177" w:rsidRPr="009E44B9">
              <w:rPr>
                <w:rFonts w:ascii="Times New Roman" w:hAnsi="Times New Roman" w:cs="Times New Roman"/>
                <w:color w:val="000000" w:themeColor="text1"/>
                <w:sz w:val="24"/>
                <w:szCs w:val="24"/>
              </w:rPr>
              <w:t>) Глобального фонду для боротьби із СНІДом, туберкульозом та малярією в Україні».</w:t>
            </w:r>
          </w:p>
        </w:tc>
      </w:tr>
      <w:tr w:rsidR="00FC5F6E" w:rsidRPr="00813DFF" w14:paraId="12E4B63C" w14:textId="77777777" w:rsidTr="00B00591">
        <w:trPr>
          <w:trHeight w:val="841"/>
        </w:trPr>
        <w:tc>
          <w:tcPr>
            <w:tcW w:w="704" w:type="dxa"/>
          </w:tcPr>
          <w:p w14:paraId="6D4FED1B" w14:textId="126067E5"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1.13</w:t>
            </w:r>
          </w:p>
        </w:tc>
        <w:tc>
          <w:tcPr>
            <w:tcW w:w="2835" w:type="dxa"/>
          </w:tcPr>
          <w:p w14:paraId="2E4808EA" w14:textId="6C383378"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0CE492BC" w:rsidR="00FC5F6E" w:rsidRPr="0017135B" w:rsidRDefault="00FC5F6E" w:rsidP="00FC5F6E">
            <w:pPr>
              <w:spacing w:before="100" w:beforeAutospacing="1" w:after="100" w:afterAutospacing="1"/>
              <w:contextualSpacing/>
              <w:jc w:val="both"/>
            </w:pPr>
            <w:r w:rsidRPr="00813DFF">
              <w:rPr>
                <w:rFonts w:ascii="Times New Roman" w:eastAsia="Times New Roman" w:hAnsi="Times New Roman" w:cs="Times New Roman"/>
                <w:sz w:val="24"/>
                <w:szCs w:val="24"/>
              </w:rPr>
              <w:t xml:space="preserve">Тендерні пропозиції вважаються дійсними </w:t>
            </w:r>
            <w:r w:rsidRPr="00813DFF">
              <w:rPr>
                <w:rFonts w:ascii="Times New Roman" w:eastAsia="Times New Roman" w:hAnsi="Times New Roman" w:cs="Times New Roman"/>
                <w:bCs/>
                <w:sz w:val="24"/>
                <w:szCs w:val="24"/>
              </w:rPr>
              <w:t xml:space="preserve">протягом </w:t>
            </w:r>
            <w:r w:rsidRPr="00813DFF">
              <w:rPr>
                <w:rFonts w:ascii="Times New Roman" w:eastAsia="Times New Roman" w:hAnsi="Times New Roman" w:cs="Times New Roman"/>
                <w:bCs/>
                <w:sz w:val="24"/>
                <w:szCs w:val="24"/>
              </w:rPr>
              <w:br/>
              <w:t xml:space="preserve">90 (дев'яносто) </w:t>
            </w:r>
            <w:r w:rsidR="00E46142">
              <w:rPr>
                <w:rFonts w:ascii="Times New Roman" w:eastAsia="Times New Roman" w:hAnsi="Times New Roman" w:cs="Times New Roman"/>
                <w:bCs/>
                <w:sz w:val="24"/>
                <w:szCs w:val="24"/>
              </w:rPr>
              <w:t xml:space="preserve">календарних </w:t>
            </w:r>
            <w:r w:rsidRPr="00813DFF">
              <w:rPr>
                <w:rFonts w:ascii="Times New Roman" w:eastAsia="Times New Roman" w:hAnsi="Times New Roman" w:cs="Times New Roman"/>
                <w:bCs/>
                <w:sz w:val="24"/>
                <w:szCs w:val="24"/>
              </w:rPr>
              <w:t>днів з дати кінцевого ст</w:t>
            </w:r>
            <w:r w:rsidRPr="00813DFF">
              <w:rPr>
                <w:rFonts w:ascii="Times New Roman" w:eastAsia="Times New Roman" w:hAnsi="Times New Roman" w:cs="Times New Roman"/>
                <w:sz w:val="24"/>
                <w:szCs w:val="24"/>
              </w:rPr>
              <w:t>року подання тендерних пропозицій.</w:t>
            </w:r>
          </w:p>
        </w:tc>
      </w:tr>
      <w:tr w:rsidR="00FC5F6E" w:rsidRPr="00813DFF" w14:paraId="4BFD02B5" w14:textId="77777777" w:rsidTr="58C441F2">
        <w:trPr>
          <w:trHeight w:val="1119"/>
        </w:trPr>
        <w:tc>
          <w:tcPr>
            <w:tcW w:w="704" w:type="dxa"/>
          </w:tcPr>
          <w:p w14:paraId="5D680709" w14:textId="177E8074"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2835" w:type="dxa"/>
          </w:tcPr>
          <w:p w14:paraId="7AE2CBF8" w14:textId="128F1007"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 xml:space="preserve">Валюта, у якій повинна бути </w:t>
            </w:r>
            <w:r w:rsidR="00B17115">
              <w:rPr>
                <w:rFonts w:ascii="Times New Roman" w:eastAsia="Times New Roman" w:hAnsi="Times New Roman" w:cs="Times New Roman"/>
                <w:bCs/>
                <w:color w:val="000000"/>
                <w:sz w:val="24"/>
                <w:szCs w:val="24"/>
              </w:rPr>
              <w:t xml:space="preserve">розрахована і </w:t>
            </w:r>
            <w:r w:rsidRPr="00521917">
              <w:rPr>
                <w:rFonts w:ascii="Times New Roman" w:eastAsia="Times New Roman" w:hAnsi="Times New Roman" w:cs="Times New Roman"/>
                <w:bCs/>
                <w:color w:val="000000"/>
                <w:sz w:val="24"/>
                <w:szCs w:val="24"/>
              </w:rPr>
              <w:t>зазначена ціна тендерної пропозиції</w:t>
            </w:r>
            <w:r w:rsidRPr="00521917">
              <w:rPr>
                <w:rFonts w:ascii="Times New Roman" w:hAnsi="Times New Roman" w:cs="Times New Roman"/>
                <w:bCs/>
              </w:rPr>
              <w:t xml:space="preserve"> </w:t>
            </w:r>
          </w:p>
        </w:tc>
        <w:tc>
          <w:tcPr>
            <w:tcW w:w="6090" w:type="dxa"/>
          </w:tcPr>
          <w:p w14:paraId="69B7D1EB" w14:textId="3966A4CF" w:rsidR="00FC5F6E" w:rsidRPr="00813DFF"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color w:val="000000"/>
                <w:sz w:val="24"/>
                <w:szCs w:val="24"/>
              </w:rPr>
              <w:t>Валютою тендерної пропозиції є гривня.</w:t>
            </w:r>
            <w:r w:rsidRPr="00813DFF">
              <w:t xml:space="preserve"> </w:t>
            </w:r>
          </w:p>
        </w:tc>
      </w:tr>
      <w:tr w:rsidR="00FC5F6E" w:rsidRPr="00813DFF" w14:paraId="775BB7CB" w14:textId="77777777" w:rsidTr="58C441F2">
        <w:trPr>
          <w:trHeight w:val="1119"/>
        </w:trPr>
        <w:tc>
          <w:tcPr>
            <w:tcW w:w="704" w:type="dxa"/>
          </w:tcPr>
          <w:p w14:paraId="445DA788" w14:textId="6E2EB8EA"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1.15</w:t>
            </w:r>
          </w:p>
        </w:tc>
        <w:tc>
          <w:tcPr>
            <w:tcW w:w="2835" w:type="dxa"/>
          </w:tcPr>
          <w:p w14:paraId="57F0D4B6" w14:textId="77777777"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b/>
                <w:bCs/>
                <w:color w:val="000000"/>
                <w:sz w:val="24"/>
                <w:szCs w:val="24"/>
              </w:rPr>
            </w:pPr>
            <w:r w:rsidRPr="00813DFF">
              <w:rPr>
                <w:rFonts w:ascii="Times New Roman" w:eastAsia="Times New Roman" w:hAnsi="Times New Roman" w:cs="Times New Roman"/>
                <w:b/>
                <w:bCs/>
                <w:color w:val="000000"/>
                <w:sz w:val="24"/>
                <w:szCs w:val="24"/>
              </w:rPr>
              <w:t>Виключення:</w:t>
            </w:r>
          </w:p>
          <w:p w14:paraId="2BBFC3E9"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813DFF" w14:paraId="05EDAE15" w14:textId="77777777" w:rsidTr="58C441F2">
        <w:trPr>
          <w:trHeight w:val="1119"/>
        </w:trPr>
        <w:tc>
          <w:tcPr>
            <w:tcW w:w="704" w:type="dxa"/>
          </w:tcPr>
          <w:p w14:paraId="35633AC1" w14:textId="6FB0DFC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1.16</w:t>
            </w:r>
          </w:p>
        </w:tc>
        <w:tc>
          <w:tcPr>
            <w:tcW w:w="2835" w:type="dxa"/>
          </w:tcPr>
          <w:p w14:paraId="3AD1BEDA" w14:textId="6600521E" w:rsidR="00FC5F6E" w:rsidRPr="00521917"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Кінцевий строк подання тендерн</w:t>
            </w:r>
            <w:r w:rsidR="00245401">
              <w:rPr>
                <w:rFonts w:ascii="Times New Roman" w:eastAsia="Times New Roman" w:hAnsi="Times New Roman" w:cs="Times New Roman"/>
                <w:bCs/>
                <w:color w:val="000000"/>
                <w:sz w:val="24"/>
                <w:szCs w:val="24"/>
              </w:rPr>
              <w:t>их</w:t>
            </w:r>
            <w:r w:rsidRPr="0017135B">
              <w:rPr>
                <w:rFonts w:ascii="Times New Roman" w:eastAsia="Times New Roman" w:hAnsi="Times New Roman" w:cs="Times New Roman"/>
                <w:bCs/>
                <w:color w:val="000000"/>
                <w:sz w:val="24"/>
                <w:szCs w:val="24"/>
              </w:rPr>
              <w:t xml:space="preserve"> пропозиці</w:t>
            </w:r>
            <w:r w:rsidR="00245401">
              <w:rPr>
                <w:rFonts w:ascii="Times New Roman" w:eastAsia="Times New Roman" w:hAnsi="Times New Roman" w:cs="Times New Roman"/>
                <w:bCs/>
                <w:color w:val="000000"/>
                <w:sz w:val="24"/>
                <w:szCs w:val="24"/>
              </w:rPr>
              <w:t>й</w:t>
            </w:r>
          </w:p>
        </w:tc>
        <w:tc>
          <w:tcPr>
            <w:tcW w:w="6090" w:type="dxa"/>
          </w:tcPr>
          <w:p w14:paraId="30B5F3B5" w14:textId="534AA5B0" w:rsidR="00FC5F6E" w:rsidRPr="00611CAA" w:rsidRDefault="00FC5F6E" w:rsidP="00FC5F6E">
            <w:pPr>
              <w:spacing w:before="100" w:beforeAutospacing="1" w:after="100" w:afterAutospacing="1"/>
              <w:contextualSpacing/>
              <w:jc w:val="both"/>
              <w:rPr>
                <w:rFonts w:ascii="Times New Roman" w:eastAsia="Times New Roman" w:hAnsi="Times New Roman" w:cs="Times New Roman"/>
                <w:b/>
                <w:bCs/>
                <w:color w:val="000000"/>
                <w:sz w:val="24"/>
                <w:szCs w:val="24"/>
              </w:rPr>
            </w:pPr>
            <w:r w:rsidRPr="0017135B">
              <w:rPr>
                <w:rFonts w:ascii="Times New Roman" w:eastAsia="Times New Roman" w:hAnsi="Times New Roman" w:cs="Times New Roman"/>
                <w:color w:val="000000"/>
                <w:sz w:val="24"/>
                <w:szCs w:val="24"/>
              </w:rPr>
              <w:t>Кінцевий строк подання тендерних пропозицій</w:t>
            </w:r>
            <w:r>
              <w:rPr>
                <w:rFonts w:ascii="Times New Roman" w:eastAsia="Times New Roman" w:hAnsi="Times New Roman" w:cs="Times New Roman"/>
                <w:color w:val="000000"/>
                <w:sz w:val="24"/>
                <w:szCs w:val="24"/>
              </w:rPr>
              <w:t xml:space="preserve"> </w:t>
            </w:r>
            <w:r w:rsidR="00A17358" w:rsidRPr="00A17358">
              <w:rPr>
                <w:rFonts w:ascii="Times New Roman" w:eastAsia="Times New Roman" w:hAnsi="Times New Roman" w:cs="Times New Roman"/>
                <w:color w:val="000000"/>
                <w:sz w:val="24"/>
                <w:szCs w:val="24"/>
              </w:rPr>
              <w:t>–</w:t>
            </w:r>
            <w:r w:rsidRPr="00A17358">
              <w:rPr>
                <w:rFonts w:ascii="Times New Roman" w:eastAsia="Times New Roman" w:hAnsi="Times New Roman" w:cs="Times New Roman"/>
                <w:color w:val="000000"/>
                <w:sz w:val="24"/>
                <w:szCs w:val="24"/>
              </w:rPr>
              <w:t xml:space="preserve"> </w:t>
            </w:r>
            <w:r w:rsidR="00A17358" w:rsidRPr="00611CAA">
              <w:rPr>
                <w:rFonts w:ascii="Times New Roman" w:eastAsia="Times New Roman" w:hAnsi="Times New Roman" w:cs="Times New Roman"/>
                <w:b/>
                <w:bCs/>
                <w:color w:val="000000"/>
                <w:sz w:val="24"/>
                <w:szCs w:val="24"/>
              </w:rPr>
              <w:t>05 березня</w:t>
            </w:r>
            <w:r w:rsidRPr="00611CAA">
              <w:rPr>
                <w:rFonts w:ascii="Times New Roman" w:eastAsia="Times New Roman" w:hAnsi="Times New Roman" w:cs="Times New Roman"/>
                <w:b/>
                <w:bCs/>
                <w:color w:val="000000"/>
                <w:sz w:val="24"/>
                <w:szCs w:val="24"/>
              </w:rPr>
              <w:t xml:space="preserve"> 2024 року, </w:t>
            </w:r>
            <w:r w:rsidR="005F0AA8">
              <w:rPr>
                <w:rFonts w:ascii="Times New Roman" w:eastAsia="Times New Roman" w:hAnsi="Times New Roman" w:cs="Times New Roman"/>
                <w:b/>
                <w:bCs/>
                <w:color w:val="000000"/>
                <w:sz w:val="24"/>
                <w:szCs w:val="24"/>
              </w:rPr>
              <w:t>14</w:t>
            </w:r>
            <w:r w:rsidRPr="00611CAA">
              <w:rPr>
                <w:rFonts w:ascii="Times New Roman" w:eastAsia="Times New Roman" w:hAnsi="Times New Roman" w:cs="Times New Roman"/>
                <w:b/>
                <w:bCs/>
                <w:color w:val="000000"/>
                <w:sz w:val="24"/>
                <w:szCs w:val="24"/>
              </w:rPr>
              <w:t>:00</w:t>
            </w:r>
            <w:r w:rsidR="00611CAA">
              <w:rPr>
                <w:rFonts w:ascii="Times New Roman" w:eastAsia="Times New Roman" w:hAnsi="Times New Roman" w:cs="Times New Roman"/>
                <w:b/>
                <w:bCs/>
                <w:color w:val="000000"/>
                <w:sz w:val="24"/>
                <w:szCs w:val="24"/>
              </w:rPr>
              <w:t>.</w:t>
            </w:r>
          </w:p>
          <w:p w14:paraId="47ED5860" w14:textId="5D7E4E76"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Отриман</w:t>
            </w:r>
            <w:r w:rsidR="000D445D">
              <w:rPr>
                <w:rFonts w:ascii="Times New Roman" w:eastAsia="Times New Roman" w:hAnsi="Times New Roman" w:cs="Times New Roman"/>
                <w:color w:val="000000"/>
                <w:sz w:val="24"/>
                <w:szCs w:val="24"/>
              </w:rPr>
              <w:t>а(-і)</w:t>
            </w:r>
            <w:r w:rsidRPr="0017135B">
              <w:rPr>
                <w:rFonts w:ascii="Times New Roman" w:eastAsia="Times New Roman" w:hAnsi="Times New Roman" w:cs="Times New Roman"/>
                <w:color w:val="000000"/>
                <w:sz w:val="24"/>
                <w:szCs w:val="24"/>
              </w:rPr>
              <w:t xml:space="preserve"> тендерна</w:t>
            </w:r>
            <w:r w:rsidR="000D445D">
              <w:rPr>
                <w:rFonts w:ascii="Times New Roman" w:eastAsia="Times New Roman" w:hAnsi="Times New Roman" w:cs="Times New Roman"/>
                <w:color w:val="000000"/>
                <w:sz w:val="24"/>
                <w:szCs w:val="24"/>
              </w:rPr>
              <w:t>(-і)</w:t>
            </w:r>
            <w:r w:rsidRPr="0017135B">
              <w:rPr>
                <w:rFonts w:ascii="Times New Roman" w:eastAsia="Times New Roman" w:hAnsi="Times New Roman" w:cs="Times New Roman"/>
                <w:color w:val="000000"/>
                <w:sz w:val="24"/>
                <w:szCs w:val="24"/>
              </w:rPr>
              <w:t xml:space="preserve"> пропозиція</w:t>
            </w:r>
            <w:r w:rsidR="000D445D">
              <w:rPr>
                <w:rFonts w:ascii="Times New Roman" w:eastAsia="Times New Roman" w:hAnsi="Times New Roman" w:cs="Times New Roman"/>
                <w:color w:val="000000"/>
                <w:sz w:val="24"/>
                <w:szCs w:val="24"/>
              </w:rPr>
              <w:t>(-ї)</w:t>
            </w:r>
            <w:r w:rsidRPr="0017135B">
              <w:rPr>
                <w:rFonts w:ascii="Times New Roman" w:eastAsia="Times New Roman" w:hAnsi="Times New Roman" w:cs="Times New Roman"/>
                <w:color w:val="000000"/>
                <w:sz w:val="24"/>
                <w:szCs w:val="24"/>
              </w:rPr>
              <w:t xml:space="preserve"> вноситься</w:t>
            </w:r>
            <w:r w:rsidR="000D445D">
              <w:rPr>
                <w:rFonts w:ascii="Times New Roman" w:eastAsia="Times New Roman" w:hAnsi="Times New Roman" w:cs="Times New Roman"/>
                <w:color w:val="000000"/>
                <w:sz w:val="24"/>
                <w:szCs w:val="24"/>
              </w:rPr>
              <w:t>(вносяться)</w:t>
            </w:r>
            <w:r w:rsidRPr="0017135B">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5194F76F"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p>
        </w:tc>
      </w:tr>
      <w:tr w:rsidR="00FC5F6E" w:rsidRPr="00813DFF" w14:paraId="4A74AEF6" w14:textId="77777777" w:rsidTr="58C441F2">
        <w:trPr>
          <w:trHeight w:val="1119"/>
        </w:trPr>
        <w:tc>
          <w:tcPr>
            <w:tcW w:w="704" w:type="dxa"/>
          </w:tcPr>
          <w:p w14:paraId="6DCDAB33" w14:textId="6F850544"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w:t>
            </w:r>
          </w:p>
        </w:tc>
        <w:tc>
          <w:tcPr>
            <w:tcW w:w="2835" w:type="dxa"/>
          </w:tcPr>
          <w:p w14:paraId="062DBC04" w14:textId="14236930"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23929BEE" w14:textId="27F01706"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w:t>
            </w:r>
            <w:r w:rsidRPr="007810B1">
              <w:rPr>
                <w:rFonts w:ascii="Times New Roman" w:hAnsi="Times New Roman" w:cs="Times New Roman"/>
                <w:b/>
                <w:bCs/>
                <w:color w:val="000000" w:themeColor="text1"/>
                <w:sz w:val="24"/>
                <w:szCs w:val="24"/>
              </w:rPr>
              <w:t>в Додатку 5</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4987AA04" w14:textId="77777777" w:rsidTr="58C441F2">
        <w:trPr>
          <w:trHeight w:val="1119"/>
        </w:trPr>
        <w:tc>
          <w:tcPr>
            <w:tcW w:w="704" w:type="dxa"/>
          </w:tcPr>
          <w:p w14:paraId="2420C59A" w14:textId="5D280234"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2835" w:type="dxa"/>
          </w:tcPr>
          <w:p w14:paraId="18495DAB" w14:textId="0EADB6E2"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519B2FDA" w14:textId="39D95C3D"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w:t>
            </w:r>
            <w:r w:rsidRPr="00A84652">
              <w:rPr>
                <w:rFonts w:ascii="Times New Roman" w:hAnsi="Times New Roman" w:cs="Times New Roman"/>
                <w:b/>
                <w:bCs/>
                <w:color w:val="000000" w:themeColor="text1"/>
                <w:sz w:val="24"/>
                <w:szCs w:val="24"/>
              </w:rPr>
              <w:t>Додатку 6</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0667C678" w14:textId="77777777" w:rsidTr="58C441F2">
        <w:trPr>
          <w:trHeight w:val="1119"/>
        </w:trPr>
        <w:tc>
          <w:tcPr>
            <w:tcW w:w="704" w:type="dxa"/>
          </w:tcPr>
          <w:p w14:paraId="181DAE1F" w14:textId="26AD36D6"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w:t>
            </w:r>
          </w:p>
        </w:tc>
        <w:tc>
          <w:tcPr>
            <w:tcW w:w="2835" w:type="dxa"/>
          </w:tcPr>
          <w:p w14:paraId="45ADA06C" w14:textId="0245071D" w:rsidR="00FC5F6E"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26568158" w:rsidR="00FC5F6E" w:rsidRDefault="00FC5F6E"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w:t>
            </w:r>
            <w:r w:rsidRPr="006E1515">
              <w:rPr>
                <w:rFonts w:ascii="Times New Roman" w:hAnsi="Times New Roman" w:cs="Times New Roman"/>
                <w:b/>
                <w:bCs/>
                <w:color w:val="000000" w:themeColor="text1"/>
                <w:sz w:val="24"/>
                <w:szCs w:val="24"/>
              </w:rPr>
              <w:t>Додатку 1</w:t>
            </w:r>
            <w:r w:rsidRPr="0017135B">
              <w:rPr>
                <w:rFonts w:ascii="Times New Roman" w:hAnsi="Times New Roman" w:cs="Times New Roman"/>
                <w:color w:val="000000" w:themeColor="text1"/>
                <w:sz w:val="24"/>
                <w:szCs w:val="24"/>
              </w:rPr>
              <w:t xml:space="preserve"> до цієї тендерної документації</w:t>
            </w:r>
          </w:p>
        </w:tc>
      </w:tr>
      <w:tr w:rsidR="00595425" w:rsidRPr="00813DFF" w14:paraId="6E5E0A1C" w14:textId="77777777" w:rsidTr="58C441F2">
        <w:trPr>
          <w:trHeight w:val="1119"/>
        </w:trPr>
        <w:tc>
          <w:tcPr>
            <w:tcW w:w="704" w:type="dxa"/>
          </w:tcPr>
          <w:p w14:paraId="35C74628" w14:textId="0D9D25E9" w:rsidR="00595425" w:rsidRDefault="00595425"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c>
          <w:tcPr>
            <w:tcW w:w="2835" w:type="dxa"/>
          </w:tcPr>
          <w:p w14:paraId="38DB3789" w14:textId="0C773BA2" w:rsidR="00595425" w:rsidRDefault="00595425"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Інша інформація та/або документи, що вимагається тендерною документацією</w:t>
            </w:r>
          </w:p>
        </w:tc>
        <w:tc>
          <w:tcPr>
            <w:tcW w:w="6090" w:type="dxa"/>
          </w:tcPr>
          <w:p w14:paraId="4CEE55CA" w14:textId="62D4E91E" w:rsidR="00595425" w:rsidRDefault="00595425" w:rsidP="00FC5F6E">
            <w:pPr>
              <w:spacing w:before="100" w:beforeAutospacing="1" w:after="100" w:afterAutospacing="1"/>
              <w:contextualSpacing/>
              <w:jc w:val="both"/>
              <w:rPr>
                <w:rFonts w:ascii="Times New Roman" w:hAnsi="Times New Roman" w:cs="Times New Roman"/>
                <w:color w:val="000000" w:themeColor="text1"/>
                <w:sz w:val="24"/>
                <w:szCs w:val="24"/>
              </w:rPr>
            </w:pPr>
            <w:r w:rsidRPr="00595425">
              <w:rPr>
                <w:rFonts w:ascii="Times New Roman" w:hAnsi="Times New Roman" w:cs="Times New Roman"/>
                <w:color w:val="000000" w:themeColor="text1"/>
                <w:sz w:val="24"/>
                <w:szCs w:val="24"/>
              </w:rPr>
              <w:t xml:space="preserve">Викладено в </w:t>
            </w:r>
            <w:r w:rsidRPr="00595425">
              <w:rPr>
                <w:rFonts w:ascii="Times New Roman" w:hAnsi="Times New Roman" w:cs="Times New Roman"/>
                <w:b/>
                <w:bCs/>
                <w:color w:val="000000" w:themeColor="text1"/>
                <w:sz w:val="24"/>
                <w:szCs w:val="24"/>
              </w:rPr>
              <w:t xml:space="preserve">Додатку </w:t>
            </w:r>
            <w:r>
              <w:rPr>
                <w:rFonts w:ascii="Times New Roman" w:hAnsi="Times New Roman" w:cs="Times New Roman"/>
                <w:b/>
                <w:bCs/>
                <w:color w:val="000000" w:themeColor="text1"/>
                <w:sz w:val="24"/>
                <w:szCs w:val="24"/>
              </w:rPr>
              <w:t>7</w:t>
            </w:r>
            <w:r w:rsidRPr="00595425">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6041DDAE" w14:textId="77777777" w:rsidTr="58C441F2">
        <w:trPr>
          <w:trHeight w:val="501"/>
        </w:trPr>
        <w:tc>
          <w:tcPr>
            <w:tcW w:w="9629" w:type="dxa"/>
            <w:gridSpan w:val="3"/>
            <w:vAlign w:val="center"/>
          </w:tcPr>
          <w:p w14:paraId="14A6DB90" w14:textId="6EA7A9CA"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t xml:space="preserve">Розділ 2. Порядок надання роз’яснень </w:t>
            </w:r>
            <w:r>
              <w:rPr>
                <w:rFonts w:ascii="Times New Roman" w:eastAsia="Times New Roman" w:hAnsi="Times New Roman" w:cs="Times New Roman"/>
                <w:b/>
                <w:color w:val="000000"/>
                <w:sz w:val="24"/>
                <w:szCs w:val="24"/>
              </w:rPr>
              <w:t>що</w:t>
            </w:r>
            <w:r w:rsidRPr="00813DFF">
              <w:rPr>
                <w:rFonts w:ascii="Times New Roman" w:eastAsia="Times New Roman" w:hAnsi="Times New Roman" w:cs="Times New Roman"/>
                <w:b/>
                <w:color w:val="000000"/>
                <w:sz w:val="24"/>
                <w:szCs w:val="24"/>
              </w:rPr>
              <w:t>до тендерної документації</w:t>
            </w:r>
            <w:r>
              <w:rPr>
                <w:rFonts w:ascii="Times New Roman" w:eastAsia="Times New Roman" w:hAnsi="Times New Roman" w:cs="Times New Roman"/>
                <w:b/>
                <w:color w:val="000000"/>
                <w:sz w:val="24"/>
                <w:szCs w:val="24"/>
              </w:rPr>
              <w:t xml:space="preserve"> та внесення змін до неї</w:t>
            </w:r>
          </w:p>
        </w:tc>
      </w:tr>
      <w:tr w:rsidR="00FC5F6E" w:rsidRPr="00813DFF" w14:paraId="494146E7" w14:textId="77777777" w:rsidTr="58C441F2">
        <w:trPr>
          <w:trHeight w:val="557"/>
        </w:trPr>
        <w:tc>
          <w:tcPr>
            <w:tcW w:w="704" w:type="dxa"/>
          </w:tcPr>
          <w:p w14:paraId="59E24928" w14:textId="433EE19F"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13DFF">
              <w:rPr>
                <w:rFonts w:ascii="Times New Roman" w:eastAsia="Times New Roman" w:hAnsi="Times New Roman" w:cs="Times New Roman"/>
                <w:sz w:val="24"/>
                <w:szCs w:val="24"/>
              </w:rPr>
              <w:t>1</w:t>
            </w:r>
          </w:p>
        </w:tc>
        <w:tc>
          <w:tcPr>
            <w:tcW w:w="2835" w:type="dxa"/>
          </w:tcPr>
          <w:p w14:paraId="591D616A" w14:textId="6E556162" w:rsidR="00FC5F6E" w:rsidRPr="005D0EF9" w:rsidRDefault="00B434FF" w:rsidP="00FC5F6E">
            <w:pPr>
              <w:spacing w:before="100" w:beforeAutospacing="1" w:after="100" w:afterAutospacing="1"/>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w:t>
            </w:r>
            <w:r w:rsidR="00FC5F6E" w:rsidRPr="005D0EF9">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Потенційний постачальник</w:t>
            </w:r>
            <w:r w:rsidRPr="00813DFF">
              <w:rPr>
                <w:rFonts w:ascii="Times New Roman" w:eastAsia="Times New Roman" w:hAnsi="Times New Roman" w:cs="Times New Roman"/>
                <w:sz w:val="24"/>
                <w:szCs w:val="24"/>
              </w:rPr>
              <w:t xml:space="preserve"> має право </w:t>
            </w:r>
            <w:r w:rsidRPr="00813DFF">
              <w:rPr>
                <w:rFonts w:ascii="Times New Roman" w:eastAsia="Times New Roman" w:hAnsi="Times New Roman" w:cs="Times New Roman"/>
                <w:b/>
                <w:bCs/>
                <w:sz w:val="24"/>
                <w:szCs w:val="24"/>
              </w:rPr>
              <w:t xml:space="preserve">не пізніше ніж за </w:t>
            </w:r>
            <w:r>
              <w:rPr>
                <w:rFonts w:ascii="Times New Roman" w:eastAsia="Times New Roman" w:hAnsi="Times New Roman" w:cs="Times New Roman"/>
                <w:b/>
                <w:bCs/>
                <w:sz w:val="24"/>
                <w:szCs w:val="24"/>
              </w:rPr>
              <w:t>5 (п’ять)робочих</w:t>
            </w:r>
            <w:r w:rsidRPr="00813DFF">
              <w:rPr>
                <w:rFonts w:ascii="Times New Roman" w:eastAsia="Times New Roman" w:hAnsi="Times New Roman" w:cs="Times New Roman"/>
                <w:b/>
                <w:bCs/>
                <w:sz w:val="24"/>
                <w:szCs w:val="24"/>
              </w:rPr>
              <w:t xml:space="preserve"> дні</w:t>
            </w:r>
            <w:r>
              <w:rPr>
                <w:rFonts w:ascii="Times New Roman" w:eastAsia="Times New Roman" w:hAnsi="Times New Roman" w:cs="Times New Roman"/>
                <w:b/>
                <w:bCs/>
                <w:sz w:val="24"/>
                <w:szCs w:val="24"/>
              </w:rPr>
              <w:t>в</w:t>
            </w:r>
            <w:r w:rsidRPr="00813DFF">
              <w:rPr>
                <w:rFonts w:ascii="Times New Roman" w:eastAsia="Times New Roman" w:hAnsi="Times New Roman" w:cs="Times New Roman"/>
                <w:b/>
                <w:bCs/>
                <w:sz w:val="24"/>
                <w:szCs w:val="24"/>
              </w:rPr>
              <w:t xml:space="preserve"> </w:t>
            </w:r>
            <w:r w:rsidRPr="00813DFF">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w:t>
            </w:r>
            <w:r>
              <w:rPr>
                <w:rFonts w:ascii="Times New Roman" w:eastAsia="Times New Roman" w:hAnsi="Times New Roman" w:cs="Times New Roman"/>
                <w:sz w:val="24"/>
                <w:szCs w:val="24"/>
              </w:rPr>
              <w:t xml:space="preserve">пошту, що вказана в пункті </w:t>
            </w:r>
            <w:r>
              <w:rPr>
                <w:rFonts w:ascii="Times New Roman" w:eastAsia="Times New Roman" w:hAnsi="Times New Roman" w:cs="Times New Roman"/>
                <w:color w:val="000000"/>
                <w:sz w:val="24"/>
                <w:szCs w:val="24"/>
              </w:rPr>
              <w:t>1</w:t>
            </w:r>
            <w:r w:rsidRPr="00813DFF">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розділу 1 «</w:t>
            </w:r>
            <w:r w:rsidRPr="009B7E67">
              <w:rPr>
                <w:rFonts w:ascii="Times New Roman" w:eastAsia="Times New Roman" w:hAnsi="Times New Roman" w:cs="Times New Roman"/>
                <w:bCs/>
                <w:sz w:val="24"/>
                <w:szCs w:val="24"/>
              </w:rPr>
              <w:t>Загальні положення»</w:t>
            </w:r>
            <w:r w:rsidRPr="00813D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тендерної документації </w:t>
            </w:r>
            <w:r w:rsidRPr="00813DFF">
              <w:rPr>
                <w:rFonts w:ascii="Times New Roman" w:eastAsia="Times New Roman" w:hAnsi="Times New Roman" w:cs="Times New Roman"/>
                <w:sz w:val="24"/>
                <w:szCs w:val="24"/>
              </w:rPr>
              <w:t xml:space="preserve">за роз’ясненнями щодо тендерної документації </w:t>
            </w:r>
          </w:p>
          <w:p w14:paraId="5B2C302E" w14:textId="5C05ADB8"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sz w:val="24"/>
                <w:szCs w:val="24"/>
              </w:rPr>
              <w:t xml:space="preserve">Замовник повинен </w:t>
            </w:r>
            <w:r w:rsidRPr="00813DFF">
              <w:rPr>
                <w:rFonts w:ascii="Times New Roman" w:eastAsia="Times New Roman" w:hAnsi="Times New Roman" w:cs="Times New Roman"/>
                <w:b/>
                <w:bCs/>
                <w:sz w:val="24"/>
                <w:szCs w:val="24"/>
              </w:rPr>
              <w:t xml:space="preserve">протягом </w:t>
            </w:r>
            <w:r>
              <w:rPr>
                <w:rFonts w:ascii="Times New Roman" w:eastAsia="Times New Roman" w:hAnsi="Times New Roman" w:cs="Times New Roman"/>
                <w:b/>
                <w:bCs/>
                <w:sz w:val="24"/>
                <w:szCs w:val="24"/>
              </w:rPr>
              <w:t>3 (</w:t>
            </w:r>
            <w:r w:rsidRPr="00813DFF">
              <w:rPr>
                <w:rFonts w:ascii="Times New Roman" w:eastAsia="Times New Roman" w:hAnsi="Times New Roman" w:cs="Times New Roman"/>
                <w:b/>
                <w:bCs/>
                <w:sz w:val="24"/>
                <w:szCs w:val="24"/>
              </w:rPr>
              <w:t>трьох</w:t>
            </w:r>
            <w:r>
              <w:rPr>
                <w:rFonts w:ascii="Times New Roman" w:eastAsia="Times New Roman" w:hAnsi="Times New Roman" w:cs="Times New Roman"/>
                <w:b/>
                <w:bCs/>
                <w:sz w:val="24"/>
                <w:szCs w:val="24"/>
              </w:rPr>
              <w:t>) робочих</w:t>
            </w:r>
            <w:r w:rsidRPr="00813DFF">
              <w:rPr>
                <w:rFonts w:ascii="Times New Roman" w:eastAsia="Times New Roman" w:hAnsi="Times New Roman" w:cs="Times New Roman"/>
                <w:b/>
                <w:bCs/>
                <w:sz w:val="24"/>
                <w:szCs w:val="24"/>
              </w:rPr>
              <w:t xml:space="preserve"> днів</w:t>
            </w:r>
            <w:r w:rsidRPr="00813DFF">
              <w:rPr>
                <w:rFonts w:ascii="Times New Roman" w:eastAsia="Times New Roman" w:hAnsi="Times New Roman" w:cs="Times New Roman"/>
                <w:sz w:val="24"/>
                <w:szCs w:val="24"/>
              </w:rPr>
              <w:t xml:space="preserve"> з дати їх </w:t>
            </w:r>
            <w:r>
              <w:rPr>
                <w:rFonts w:ascii="Times New Roman" w:eastAsia="Times New Roman" w:hAnsi="Times New Roman" w:cs="Times New Roman"/>
                <w:sz w:val="24"/>
                <w:szCs w:val="24"/>
              </w:rPr>
              <w:t>отримання</w:t>
            </w:r>
            <w:r w:rsidRPr="00813DFF">
              <w:rPr>
                <w:rFonts w:ascii="Times New Roman" w:eastAsia="Times New Roman" w:hAnsi="Times New Roman" w:cs="Times New Roman"/>
                <w:sz w:val="24"/>
                <w:szCs w:val="24"/>
              </w:rPr>
              <w:t xml:space="preserve"> надати роз’яснення на звернення</w:t>
            </w:r>
            <w:r>
              <w:rPr>
                <w:rFonts w:ascii="Times New Roman" w:eastAsia="Times New Roman" w:hAnsi="Times New Roman" w:cs="Times New Roman"/>
                <w:sz w:val="24"/>
                <w:szCs w:val="24"/>
              </w:rPr>
              <w:t>.</w:t>
            </w:r>
          </w:p>
        </w:tc>
      </w:tr>
      <w:tr w:rsidR="00FC5F6E" w:rsidRPr="00813DFF" w14:paraId="678F6A00" w14:textId="77777777" w:rsidTr="58C441F2">
        <w:trPr>
          <w:trHeight w:val="557"/>
        </w:trPr>
        <w:tc>
          <w:tcPr>
            <w:tcW w:w="704" w:type="dxa"/>
          </w:tcPr>
          <w:p w14:paraId="6849DEDD" w14:textId="7E7880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Pr="00813DFF">
              <w:rPr>
                <w:rFonts w:ascii="Times New Roman" w:eastAsia="Times New Roman" w:hAnsi="Times New Roman" w:cs="Times New Roman"/>
                <w:color w:val="000000"/>
                <w:sz w:val="24"/>
                <w:szCs w:val="24"/>
              </w:rPr>
              <w:t>2</w:t>
            </w:r>
          </w:p>
        </w:tc>
        <w:tc>
          <w:tcPr>
            <w:tcW w:w="2835" w:type="dxa"/>
          </w:tcPr>
          <w:p w14:paraId="74F7A10B" w14:textId="77777777"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9D5AC8"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9D5AC8">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w:t>
            </w:r>
            <w:proofErr w:type="spellStart"/>
            <w:r w:rsidRPr="009D5AC8">
              <w:rPr>
                <w:rFonts w:ascii="Times New Roman" w:eastAsia="Times New Roman" w:hAnsi="Times New Roman" w:cs="Times New Roman"/>
                <w:sz w:val="24"/>
                <w:szCs w:val="24"/>
              </w:rPr>
              <w:t>внести</w:t>
            </w:r>
            <w:proofErr w:type="spellEnd"/>
            <w:r w:rsidRPr="009D5AC8">
              <w:rPr>
                <w:rFonts w:ascii="Times New Roman" w:eastAsia="Times New Roman" w:hAnsi="Times New Roman" w:cs="Times New Roman"/>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9D5AC8">
              <w:rPr>
                <w:rFonts w:ascii="Times New Roman" w:eastAsia="Times New Roman" w:hAnsi="Times New Roman" w:cs="Times New Roman"/>
                <w:b/>
                <w:bCs/>
                <w:sz w:val="24"/>
                <w:szCs w:val="24"/>
              </w:rPr>
              <w:t>7 (сім) робочих днів</w:t>
            </w:r>
            <w:r w:rsidRPr="009D5AC8">
              <w:rPr>
                <w:rFonts w:ascii="Times New Roman" w:eastAsia="Times New Roman" w:hAnsi="Times New Roman" w:cs="Times New Roman"/>
                <w:sz w:val="24"/>
                <w:szCs w:val="24"/>
              </w:rPr>
              <w:t>.</w:t>
            </w:r>
          </w:p>
          <w:p w14:paraId="629775CF" w14:textId="60029DE1"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9D5AC8">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813DFF" w14:paraId="23595A30" w14:textId="77777777" w:rsidTr="58C441F2">
        <w:trPr>
          <w:trHeight w:val="480"/>
        </w:trPr>
        <w:tc>
          <w:tcPr>
            <w:tcW w:w="9629" w:type="dxa"/>
            <w:gridSpan w:val="3"/>
            <w:vAlign w:val="center"/>
          </w:tcPr>
          <w:p w14:paraId="03E2801C" w14:textId="5C7391DA"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 xml:space="preserve">Розділ 3. </w:t>
            </w:r>
            <w:r>
              <w:rPr>
                <w:rFonts w:ascii="Times New Roman" w:eastAsia="Times New Roman" w:hAnsi="Times New Roman" w:cs="Times New Roman"/>
                <w:b/>
                <w:color w:val="000000"/>
                <w:sz w:val="24"/>
                <w:szCs w:val="24"/>
              </w:rPr>
              <w:t xml:space="preserve">Порядок подання тендерних </w:t>
            </w:r>
            <w:r w:rsidR="00C91BDB">
              <w:rPr>
                <w:rFonts w:ascii="Times New Roman" w:eastAsia="Times New Roman" w:hAnsi="Times New Roman" w:cs="Times New Roman"/>
                <w:b/>
                <w:color w:val="000000"/>
                <w:sz w:val="24"/>
                <w:szCs w:val="24"/>
              </w:rPr>
              <w:t>пропозицій</w:t>
            </w:r>
          </w:p>
        </w:tc>
      </w:tr>
      <w:tr w:rsidR="00FC5F6E" w:rsidRPr="00813DFF" w14:paraId="544BEB14" w14:textId="77777777" w:rsidTr="000F256C">
        <w:trPr>
          <w:trHeight w:val="555"/>
        </w:trPr>
        <w:tc>
          <w:tcPr>
            <w:tcW w:w="704" w:type="dxa"/>
          </w:tcPr>
          <w:p w14:paraId="35E596C4" w14:textId="2D1379C1" w:rsidR="00FC5F6E" w:rsidRPr="00B5383B" w:rsidRDefault="00FC5F6E" w:rsidP="00FC5F6E">
            <w:pPr>
              <w:spacing w:before="100" w:beforeAutospacing="1" w:after="100" w:afterAutospacing="1"/>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color w:val="000000"/>
                <w:sz w:val="24"/>
                <w:szCs w:val="24"/>
              </w:rPr>
              <w:t>3.</w:t>
            </w:r>
            <w:r w:rsidRPr="00B5383B">
              <w:rPr>
                <w:rFonts w:ascii="Times New Roman" w:eastAsia="Times New Roman" w:hAnsi="Times New Roman" w:cs="Times New Roman"/>
                <w:bCs/>
                <w:color w:val="000000"/>
                <w:sz w:val="24"/>
                <w:szCs w:val="24"/>
              </w:rPr>
              <w:t>1</w:t>
            </w:r>
          </w:p>
        </w:tc>
        <w:tc>
          <w:tcPr>
            <w:tcW w:w="2835" w:type="dxa"/>
          </w:tcPr>
          <w:p w14:paraId="43D5A0F0" w14:textId="080D59B1"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Зміст і спосіб подання тендерн</w:t>
            </w:r>
            <w:r w:rsidR="0040371C">
              <w:rPr>
                <w:rFonts w:ascii="Times New Roman" w:eastAsia="Times New Roman" w:hAnsi="Times New Roman" w:cs="Times New Roman"/>
                <w:bCs/>
                <w:color w:val="000000"/>
                <w:sz w:val="24"/>
                <w:szCs w:val="24"/>
              </w:rPr>
              <w:t>их</w:t>
            </w:r>
            <w:r w:rsidRPr="005D0EF9">
              <w:rPr>
                <w:rFonts w:ascii="Times New Roman" w:eastAsia="Times New Roman" w:hAnsi="Times New Roman" w:cs="Times New Roman"/>
                <w:bCs/>
                <w:color w:val="000000"/>
                <w:sz w:val="24"/>
                <w:szCs w:val="24"/>
              </w:rPr>
              <w:t xml:space="preserve"> пропозиці</w:t>
            </w:r>
            <w:r w:rsidR="0040371C">
              <w:rPr>
                <w:rFonts w:ascii="Times New Roman" w:eastAsia="Times New Roman" w:hAnsi="Times New Roman" w:cs="Times New Roman"/>
                <w:bCs/>
                <w:color w:val="000000"/>
                <w:sz w:val="24"/>
                <w:szCs w:val="24"/>
              </w:rPr>
              <w:t>й</w:t>
            </w:r>
          </w:p>
        </w:tc>
        <w:tc>
          <w:tcPr>
            <w:tcW w:w="6090" w:type="dxa"/>
          </w:tcPr>
          <w:p w14:paraId="02CF90D7" w14:textId="6182FB27" w:rsidR="00FC5F6E" w:rsidRPr="0042142B" w:rsidRDefault="00FC5F6E" w:rsidP="00FC5F6E">
            <w:pPr>
              <w:spacing w:after="0"/>
              <w:contextualSpacing/>
              <w:jc w:val="both"/>
              <w:rPr>
                <w:rFonts w:ascii="Times New Roman" w:eastAsia="Times New Roman" w:hAnsi="Times New Roman"/>
                <w:b/>
                <w:bCs/>
                <w:sz w:val="24"/>
                <w:szCs w:val="24"/>
              </w:rPr>
            </w:pPr>
            <w:r w:rsidRPr="0042142B">
              <w:rPr>
                <w:rFonts w:ascii="Times New Roman" w:eastAsia="Times New Roman" w:hAnsi="Times New Roman"/>
                <w:b/>
                <w:bCs/>
                <w:sz w:val="24"/>
                <w:szCs w:val="24"/>
              </w:rPr>
              <w:t>Тендерна пропозиція повинна складатися з:</w:t>
            </w:r>
          </w:p>
          <w:p w14:paraId="0BF9F15E" w14:textId="432B20FB" w:rsidR="00DF474A" w:rsidRPr="00DF474A" w:rsidRDefault="00DF474A" w:rsidP="002179F6">
            <w:pPr>
              <w:pStyle w:val="ae"/>
              <w:numPr>
                <w:ilvl w:val="0"/>
                <w:numId w:val="1"/>
              </w:numPr>
              <w:ind w:left="0" w:firstLine="0"/>
              <w:contextualSpacing/>
              <w:jc w:val="both"/>
              <w:rPr>
                <w:sz w:val="24"/>
                <w:szCs w:val="24"/>
                <w:lang w:val="uk-UA"/>
              </w:rPr>
            </w:pPr>
            <w:bookmarkStart w:id="2" w:name="x__Hlk158378587"/>
            <w:r w:rsidRPr="00DF474A">
              <w:rPr>
                <w:sz w:val="24"/>
                <w:szCs w:val="24"/>
                <w:lang w:val="uk-UA"/>
              </w:rPr>
              <w:t>інформації та документів, що підтверджують відповідність учасника кваліфікаційним критеріям</w:t>
            </w:r>
            <w:bookmarkEnd w:id="2"/>
            <w:r w:rsidRPr="00DF474A">
              <w:rPr>
                <w:sz w:val="24"/>
                <w:szCs w:val="24"/>
                <w:lang w:val="uk-UA"/>
              </w:rPr>
              <w:t xml:space="preserve">, вимоги до надання яких визначено </w:t>
            </w:r>
            <w:r>
              <w:rPr>
                <w:sz w:val="24"/>
                <w:szCs w:val="24"/>
                <w:lang w:val="uk-UA"/>
              </w:rPr>
              <w:t xml:space="preserve">в </w:t>
            </w:r>
            <w:r w:rsidRPr="00DF474A">
              <w:rPr>
                <w:b/>
                <w:bCs/>
                <w:sz w:val="24"/>
                <w:szCs w:val="24"/>
                <w:lang w:val="uk-UA"/>
              </w:rPr>
              <w:t>Додатк</w:t>
            </w:r>
            <w:r>
              <w:rPr>
                <w:b/>
                <w:bCs/>
                <w:sz w:val="24"/>
                <w:szCs w:val="24"/>
                <w:lang w:val="uk-UA"/>
              </w:rPr>
              <w:t>у</w:t>
            </w:r>
            <w:r w:rsidRPr="00DF474A">
              <w:rPr>
                <w:b/>
                <w:bCs/>
                <w:sz w:val="24"/>
                <w:szCs w:val="24"/>
                <w:lang w:val="uk-UA"/>
              </w:rPr>
              <w:t xml:space="preserve"> 1</w:t>
            </w:r>
            <w:r w:rsidRPr="00DF474A">
              <w:rPr>
                <w:sz w:val="24"/>
                <w:szCs w:val="24"/>
                <w:lang w:val="uk-UA"/>
              </w:rPr>
              <w:t xml:space="preserve"> до цієї тендерної документації;</w:t>
            </w:r>
          </w:p>
          <w:p w14:paraId="0EAD65FD" w14:textId="15C68CE5" w:rsidR="00DF474A" w:rsidRPr="00DF474A" w:rsidRDefault="00DF474A" w:rsidP="002179F6">
            <w:pPr>
              <w:pStyle w:val="ae"/>
              <w:numPr>
                <w:ilvl w:val="0"/>
                <w:numId w:val="1"/>
              </w:numPr>
              <w:ind w:left="0" w:firstLine="0"/>
              <w:contextualSpacing/>
              <w:jc w:val="both"/>
              <w:rPr>
                <w:sz w:val="24"/>
                <w:szCs w:val="24"/>
                <w:lang w:val="uk-UA"/>
              </w:rPr>
            </w:pPr>
            <w:r w:rsidRPr="00DF474A">
              <w:rPr>
                <w:sz w:val="24"/>
                <w:szCs w:val="24"/>
                <w:lang w:val="uk-UA"/>
              </w:rPr>
              <w:t xml:space="preserve">інформації щодо відповідності технічним, якісними та кількісними характеристикам предмета закупівлі, які встановлені в </w:t>
            </w:r>
            <w:r w:rsidRPr="00D82D58">
              <w:rPr>
                <w:b/>
                <w:sz w:val="24"/>
                <w:szCs w:val="24"/>
                <w:lang w:val="uk-UA"/>
              </w:rPr>
              <w:t>Додатку 2</w:t>
            </w:r>
            <w:r w:rsidRPr="00DF474A">
              <w:rPr>
                <w:sz w:val="24"/>
                <w:szCs w:val="24"/>
                <w:lang w:val="uk-UA"/>
              </w:rPr>
              <w:t xml:space="preserve"> до </w:t>
            </w:r>
            <w:r w:rsidR="00600035">
              <w:rPr>
                <w:sz w:val="24"/>
                <w:szCs w:val="24"/>
                <w:lang w:val="uk-UA"/>
              </w:rPr>
              <w:t xml:space="preserve">цієї </w:t>
            </w:r>
            <w:r w:rsidRPr="00DF474A">
              <w:rPr>
                <w:sz w:val="24"/>
                <w:szCs w:val="24"/>
                <w:lang w:val="uk-UA"/>
              </w:rPr>
              <w:t>тендерної документації, а також документів</w:t>
            </w:r>
            <w:r w:rsidR="00334546">
              <w:rPr>
                <w:sz w:val="24"/>
                <w:szCs w:val="24"/>
                <w:lang w:val="uk-UA"/>
              </w:rPr>
              <w:t xml:space="preserve"> на їх підтвердження (у разі , якщо передбачається </w:t>
            </w:r>
            <w:r w:rsidR="00334546" w:rsidRPr="00AE143C">
              <w:rPr>
                <w:b/>
                <w:sz w:val="24"/>
                <w:szCs w:val="24"/>
                <w:lang w:val="uk-UA"/>
              </w:rPr>
              <w:t>Додатком 2</w:t>
            </w:r>
            <w:r w:rsidR="00334546">
              <w:rPr>
                <w:sz w:val="24"/>
                <w:szCs w:val="24"/>
                <w:lang w:val="uk-UA"/>
              </w:rPr>
              <w:t xml:space="preserve"> до цієї тендерної документації)</w:t>
            </w:r>
            <w:r w:rsidRPr="00DF474A">
              <w:rPr>
                <w:sz w:val="24"/>
                <w:szCs w:val="24"/>
                <w:lang w:val="uk-UA"/>
              </w:rPr>
              <w:t>;</w:t>
            </w:r>
          </w:p>
          <w:p w14:paraId="2D2E5ACA" w14:textId="682E6724" w:rsidR="00DF474A" w:rsidRPr="00DF474A" w:rsidRDefault="00DF474A" w:rsidP="002179F6">
            <w:pPr>
              <w:pStyle w:val="ae"/>
              <w:numPr>
                <w:ilvl w:val="0"/>
                <w:numId w:val="1"/>
              </w:numPr>
              <w:ind w:left="0" w:firstLine="0"/>
              <w:contextualSpacing/>
              <w:jc w:val="both"/>
              <w:rPr>
                <w:sz w:val="24"/>
                <w:szCs w:val="24"/>
                <w:lang w:val="uk-UA"/>
              </w:rPr>
            </w:pPr>
            <w:r w:rsidRPr="00DF474A">
              <w:rPr>
                <w:sz w:val="24"/>
                <w:szCs w:val="24"/>
                <w:lang w:val="uk-UA"/>
              </w:rPr>
              <w:t xml:space="preserve">інформації про ціну тендерної пропозиції, яка надається шляхом заповнення форми «Ціна тендерної пропозиції», що викладена в </w:t>
            </w:r>
            <w:r w:rsidRPr="00DF474A">
              <w:rPr>
                <w:b/>
                <w:bCs/>
                <w:sz w:val="24"/>
                <w:szCs w:val="24"/>
                <w:lang w:val="uk-UA"/>
              </w:rPr>
              <w:t>Додатку 3</w:t>
            </w:r>
            <w:r w:rsidRPr="00DF474A">
              <w:rPr>
                <w:sz w:val="24"/>
                <w:szCs w:val="24"/>
                <w:lang w:val="uk-UA"/>
              </w:rPr>
              <w:t xml:space="preserve"> до цієї тендерної документації;</w:t>
            </w:r>
          </w:p>
          <w:p w14:paraId="665DB83B" w14:textId="43298156" w:rsidR="00DF474A" w:rsidRPr="00DF474A" w:rsidRDefault="00DF474A" w:rsidP="002179F6">
            <w:pPr>
              <w:pStyle w:val="ae"/>
              <w:numPr>
                <w:ilvl w:val="0"/>
                <w:numId w:val="1"/>
              </w:numPr>
              <w:ind w:left="0" w:firstLine="0"/>
              <w:contextualSpacing/>
              <w:jc w:val="both"/>
              <w:rPr>
                <w:sz w:val="24"/>
                <w:szCs w:val="24"/>
                <w:lang w:val="uk-UA"/>
              </w:rPr>
            </w:pPr>
            <w:r w:rsidRPr="00DF474A">
              <w:rPr>
                <w:sz w:val="24"/>
                <w:szCs w:val="24"/>
                <w:lang w:val="uk-UA"/>
              </w:rPr>
              <w:t>листа - згоди в довільній формі про те, що учасник погоджується з умовами проект</w:t>
            </w:r>
            <w:r w:rsidR="00A9225F">
              <w:rPr>
                <w:sz w:val="24"/>
                <w:szCs w:val="24"/>
                <w:lang w:val="uk-UA"/>
              </w:rPr>
              <w:t>у</w:t>
            </w:r>
            <w:r w:rsidRPr="00DF474A">
              <w:rPr>
                <w:sz w:val="24"/>
                <w:szCs w:val="24"/>
                <w:lang w:val="uk-UA"/>
              </w:rPr>
              <w:t xml:space="preserve"> договору про закупівлю, викладеного в </w:t>
            </w:r>
            <w:r w:rsidRPr="00DF474A">
              <w:rPr>
                <w:b/>
                <w:bCs/>
                <w:sz w:val="24"/>
                <w:szCs w:val="24"/>
                <w:lang w:val="uk-UA"/>
              </w:rPr>
              <w:t>Додатку 4</w:t>
            </w:r>
            <w:r w:rsidRPr="00DF474A">
              <w:rPr>
                <w:sz w:val="24"/>
                <w:szCs w:val="24"/>
                <w:lang w:val="uk-UA"/>
              </w:rPr>
              <w:t xml:space="preserve"> до цієї тендерної документації;</w:t>
            </w:r>
          </w:p>
          <w:p w14:paraId="3471A483" w14:textId="3C772417" w:rsidR="00DF474A" w:rsidRPr="00DF474A" w:rsidRDefault="00DF474A" w:rsidP="002179F6">
            <w:pPr>
              <w:pStyle w:val="ae"/>
              <w:numPr>
                <w:ilvl w:val="0"/>
                <w:numId w:val="1"/>
              </w:numPr>
              <w:ind w:left="0" w:firstLine="0"/>
              <w:contextualSpacing/>
              <w:jc w:val="both"/>
              <w:rPr>
                <w:sz w:val="24"/>
                <w:szCs w:val="24"/>
                <w:lang w:val="uk-UA"/>
              </w:rPr>
            </w:pPr>
            <w:r w:rsidRPr="00DF474A">
              <w:rPr>
                <w:sz w:val="24"/>
                <w:szCs w:val="24"/>
                <w:lang w:val="uk-UA"/>
              </w:rPr>
              <w:t xml:space="preserve">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w:t>
            </w:r>
            <w:r w:rsidRPr="00DF474A">
              <w:rPr>
                <w:b/>
                <w:bCs/>
                <w:sz w:val="24"/>
                <w:szCs w:val="24"/>
                <w:lang w:val="uk-UA"/>
              </w:rPr>
              <w:t>Додатку 5</w:t>
            </w:r>
            <w:r w:rsidRPr="00DF474A">
              <w:rPr>
                <w:sz w:val="24"/>
                <w:szCs w:val="24"/>
                <w:lang w:val="uk-UA"/>
              </w:rPr>
              <w:t xml:space="preserve"> до тендерної документації</w:t>
            </w:r>
          </w:p>
          <w:p w14:paraId="06C0F522" w14:textId="3F5D3B02" w:rsidR="00DF474A" w:rsidRPr="00DF474A" w:rsidRDefault="00DF474A" w:rsidP="002179F6">
            <w:pPr>
              <w:pStyle w:val="ae"/>
              <w:numPr>
                <w:ilvl w:val="0"/>
                <w:numId w:val="1"/>
              </w:numPr>
              <w:ind w:left="0" w:firstLine="0"/>
              <w:contextualSpacing/>
              <w:jc w:val="both"/>
              <w:rPr>
                <w:sz w:val="24"/>
                <w:szCs w:val="24"/>
                <w:lang w:val="uk-UA"/>
              </w:rPr>
            </w:pPr>
            <w:r w:rsidRPr="00DF474A">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w:t>
            </w:r>
            <w:r w:rsidRPr="00DF474A">
              <w:rPr>
                <w:b/>
                <w:bCs/>
                <w:sz w:val="24"/>
                <w:szCs w:val="24"/>
                <w:lang w:val="uk-UA"/>
              </w:rPr>
              <w:t>Додатку 6</w:t>
            </w:r>
            <w:r w:rsidRPr="00DF474A">
              <w:rPr>
                <w:sz w:val="24"/>
                <w:szCs w:val="24"/>
                <w:lang w:val="uk-UA"/>
              </w:rPr>
              <w:t xml:space="preserve"> до </w:t>
            </w:r>
            <w:r w:rsidR="0040560F">
              <w:rPr>
                <w:sz w:val="24"/>
                <w:szCs w:val="24"/>
                <w:lang w:val="uk-UA"/>
              </w:rPr>
              <w:t xml:space="preserve">цієї </w:t>
            </w:r>
            <w:r w:rsidRPr="00DF474A">
              <w:rPr>
                <w:sz w:val="24"/>
                <w:szCs w:val="24"/>
                <w:lang w:val="uk-UA"/>
              </w:rPr>
              <w:t>тендерної документації;</w:t>
            </w:r>
          </w:p>
          <w:p w14:paraId="3388CE07" w14:textId="5270144C" w:rsidR="00DF474A" w:rsidRPr="00DF474A" w:rsidRDefault="00DF474A" w:rsidP="002179F6">
            <w:pPr>
              <w:pStyle w:val="ae"/>
              <w:numPr>
                <w:ilvl w:val="0"/>
                <w:numId w:val="1"/>
              </w:numPr>
              <w:ind w:left="0" w:firstLine="0"/>
              <w:contextualSpacing/>
              <w:jc w:val="both"/>
              <w:rPr>
                <w:sz w:val="24"/>
                <w:szCs w:val="24"/>
                <w:lang w:val="uk-UA"/>
              </w:rPr>
            </w:pPr>
            <w:r w:rsidRPr="00DF474A">
              <w:rPr>
                <w:sz w:val="24"/>
                <w:szCs w:val="24"/>
                <w:lang w:val="uk-UA"/>
              </w:rPr>
              <w:t xml:space="preserve">іншої інформації та/або документів, що передбачені </w:t>
            </w:r>
            <w:r>
              <w:rPr>
                <w:sz w:val="24"/>
                <w:szCs w:val="24"/>
                <w:lang w:val="uk-UA"/>
              </w:rPr>
              <w:t xml:space="preserve">в </w:t>
            </w:r>
            <w:r w:rsidRPr="00DF474A">
              <w:rPr>
                <w:b/>
                <w:bCs/>
                <w:sz w:val="24"/>
                <w:szCs w:val="24"/>
                <w:lang w:val="uk-UA"/>
              </w:rPr>
              <w:t>Додатку 7</w:t>
            </w:r>
            <w:r w:rsidRPr="00DF474A">
              <w:rPr>
                <w:sz w:val="24"/>
                <w:szCs w:val="24"/>
                <w:lang w:val="uk-UA"/>
              </w:rPr>
              <w:t xml:space="preserve"> до </w:t>
            </w:r>
            <w:r>
              <w:rPr>
                <w:sz w:val="24"/>
                <w:szCs w:val="24"/>
                <w:lang w:val="uk-UA"/>
              </w:rPr>
              <w:t xml:space="preserve">цієї </w:t>
            </w:r>
            <w:r w:rsidRPr="00DF474A">
              <w:rPr>
                <w:sz w:val="24"/>
                <w:szCs w:val="24"/>
                <w:lang w:val="uk-UA"/>
              </w:rPr>
              <w:t>тендерної документації.</w:t>
            </w:r>
          </w:p>
          <w:p w14:paraId="35744508" w14:textId="01C1CC84" w:rsidR="00FC5F6E" w:rsidRPr="00DF474A" w:rsidRDefault="00FC5F6E" w:rsidP="00DF474A">
            <w:pPr>
              <w:spacing w:before="100" w:beforeAutospacing="1" w:after="100" w:afterAutospacing="1"/>
              <w:contextualSpacing/>
              <w:jc w:val="both"/>
              <w:rPr>
                <w:rFonts w:ascii="Times New Roman" w:eastAsia="Times New Roman" w:hAnsi="Times New Roman"/>
                <w:sz w:val="24"/>
                <w:szCs w:val="24"/>
              </w:rPr>
            </w:pPr>
            <w:r w:rsidRPr="00DF474A">
              <w:rPr>
                <w:rFonts w:ascii="Times New Roman" w:eastAsia="Times New Roman" w:hAnsi="Times New Roman"/>
                <w:sz w:val="24"/>
                <w:szCs w:val="24"/>
              </w:rPr>
              <w:t>Тендерні пропозиції повинні бути прошиті та пронумеровані у запечатаному конверті, на якому повинно бути зазначено:</w:t>
            </w:r>
          </w:p>
          <w:p w14:paraId="488919C6" w14:textId="6D185B4E" w:rsidR="00FC5F6E" w:rsidRPr="00DF474A" w:rsidRDefault="00FC5F6E" w:rsidP="00DF474A">
            <w:pPr>
              <w:spacing w:before="100" w:beforeAutospacing="1" w:after="100" w:afterAutospacing="1"/>
              <w:contextualSpacing/>
              <w:jc w:val="both"/>
              <w:rPr>
                <w:rFonts w:ascii="Times New Roman" w:eastAsia="Times New Roman" w:hAnsi="Times New Roman"/>
                <w:sz w:val="24"/>
                <w:szCs w:val="24"/>
              </w:rPr>
            </w:pPr>
            <w:r w:rsidRPr="00DF474A">
              <w:rPr>
                <w:rFonts w:ascii="Times New Roman" w:eastAsia="Times New Roman" w:hAnsi="Times New Roman"/>
                <w:sz w:val="24"/>
                <w:szCs w:val="24"/>
              </w:rPr>
              <w:t>-</w:t>
            </w:r>
            <w:r w:rsidRPr="00DF474A">
              <w:rPr>
                <w:rFonts w:ascii="Times New Roman" w:eastAsia="Times New Roman" w:hAnsi="Times New Roman"/>
                <w:sz w:val="24"/>
                <w:szCs w:val="24"/>
              </w:rPr>
              <w:tab/>
              <w:t xml:space="preserve">найменування і адреса </w:t>
            </w:r>
            <w:r w:rsidR="001360FE">
              <w:rPr>
                <w:rFonts w:ascii="Times New Roman" w:eastAsia="Times New Roman" w:hAnsi="Times New Roman"/>
                <w:sz w:val="24"/>
                <w:szCs w:val="24"/>
              </w:rPr>
              <w:t>Замовника</w:t>
            </w:r>
            <w:r w:rsidRPr="00DF474A">
              <w:rPr>
                <w:rFonts w:ascii="Times New Roman" w:eastAsia="Times New Roman" w:hAnsi="Times New Roman"/>
                <w:sz w:val="24"/>
                <w:szCs w:val="24"/>
              </w:rPr>
              <w:t>;</w:t>
            </w:r>
          </w:p>
          <w:p w14:paraId="4EAEA0EA" w14:textId="77777777" w:rsidR="00FC5F6E" w:rsidRPr="00B5383B" w:rsidRDefault="00FC5F6E" w:rsidP="00DF474A">
            <w:pPr>
              <w:spacing w:before="100" w:beforeAutospacing="1" w:after="100" w:afterAutospacing="1"/>
              <w:contextualSpacing/>
              <w:jc w:val="both"/>
              <w:rPr>
                <w:rFonts w:ascii="Times New Roman" w:eastAsia="Times New Roman" w:hAnsi="Times New Roman"/>
                <w:sz w:val="24"/>
                <w:szCs w:val="24"/>
              </w:rPr>
            </w:pPr>
            <w:r w:rsidRPr="00DF474A">
              <w:rPr>
                <w:rFonts w:ascii="Times New Roman" w:eastAsia="Times New Roman" w:hAnsi="Times New Roman"/>
                <w:sz w:val="24"/>
                <w:szCs w:val="24"/>
              </w:rPr>
              <w:t>-</w:t>
            </w:r>
            <w:r w:rsidRPr="00DF474A">
              <w:rPr>
                <w:rFonts w:ascii="Times New Roman" w:eastAsia="Times New Roman" w:hAnsi="Times New Roman"/>
                <w:sz w:val="24"/>
                <w:szCs w:val="24"/>
              </w:rPr>
              <w:tab/>
              <w:t>назва предмета закупівлі</w:t>
            </w:r>
            <w:r w:rsidRPr="00B5383B">
              <w:rPr>
                <w:rFonts w:ascii="Times New Roman" w:eastAsia="Times New Roman" w:hAnsi="Times New Roman"/>
                <w:sz w:val="24"/>
                <w:szCs w:val="24"/>
              </w:rPr>
              <w:t xml:space="preserve"> відповідно до оголошення про проведення відкритих торгів;</w:t>
            </w:r>
          </w:p>
          <w:p w14:paraId="1C5FFEA3" w14:textId="77777777" w:rsidR="00FC5F6E" w:rsidRPr="00B5383B"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w:t>
            </w:r>
            <w:r w:rsidRPr="00B5383B">
              <w:rPr>
                <w:rFonts w:ascii="Times New Roman" w:eastAsia="Times New Roman" w:hAnsi="Times New Roman"/>
                <w:sz w:val="24"/>
                <w:szCs w:val="24"/>
              </w:rPr>
              <w:tab/>
              <w:t>найменування учасника процедури закупівлі, його адреса, ідентифікаційний код, а також інші відомості про учасника.</w:t>
            </w:r>
          </w:p>
          <w:p w14:paraId="29B86D96" w14:textId="77777777" w:rsidR="00FC5F6E" w:rsidRPr="00B5383B"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Тендерна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32EC0FF8" w14:textId="77777777" w:rsidR="00FC5F6E"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 xml:space="preserve">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w:t>
            </w:r>
            <w:r w:rsidRPr="00B5383B">
              <w:rPr>
                <w:rFonts w:ascii="Times New Roman" w:eastAsia="Times New Roman" w:hAnsi="Times New Roman"/>
                <w:sz w:val="24"/>
                <w:szCs w:val="24"/>
              </w:rPr>
              <w:lastRenderedPageBreak/>
              <w:t>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p w14:paraId="4766F82F" w14:textId="579D5CD0" w:rsidR="00BD1CB9" w:rsidRPr="00813DFF" w:rsidRDefault="00BD1CB9" w:rsidP="00FC5F6E">
            <w:pPr>
              <w:spacing w:before="100" w:beforeAutospacing="1" w:after="100" w:afterAutospacing="1"/>
              <w:contextualSpacing/>
              <w:jc w:val="both"/>
              <w:rPr>
                <w:rFonts w:ascii="Times New Roman" w:eastAsia="Times New Roman" w:hAnsi="Times New Roman"/>
                <w:sz w:val="24"/>
                <w:szCs w:val="24"/>
              </w:rPr>
            </w:pPr>
            <w:r w:rsidRPr="00BD1CB9">
              <w:rPr>
                <w:rFonts w:ascii="Times New Roman" w:eastAsia="Times New Roman" w:hAnsi="Times New Roman" w:cs="Times New Roman"/>
                <w:sz w:val="24"/>
                <w:szCs w:val="24"/>
              </w:rPr>
              <w:t xml:space="preserve">Для проведення цієї закупівлі Замовник вважає, що учасник, який надає у складі </w:t>
            </w:r>
            <w:r>
              <w:rPr>
                <w:rFonts w:ascii="Times New Roman" w:eastAsia="Times New Roman" w:hAnsi="Times New Roman" w:cs="Times New Roman"/>
                <w:sz w:val="24"/>
                <w:szCs w:val="24"/>
              </w:rPr>
              <w:t xml:space="preserve">тендерної </w:t>
            </w:r>
            <w:r w:rsidRPr="00BD1CB9">
              <w:rPr>
                <w:rFonts w:ascii="Times New Roman" w:eastAsia="Times New Roman" w:hAnsi="Times New Roman" w:cs="Times New Roman"/>
                <w:sz w:val="24"/>
                <w:szCs w:val="24"/>
              </w:rPr>
              <w:t xml:space="preserve">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BD1CB9">
              <w:rPr>
                <w:rFonts w:ascii="Times New Roman" w:eastAsia="Times New Roman" w:hAnsi="Times New Roman" w:cs="Times New Roman"/>
                <w:sz w:val="24"/>
                <w:szCs w:val="24"/>
              </w:rPr>
              <w:t>правомірно</w:t>
            </w:r>
            <w:proofErr w:type="spellEnd"/>
            <w:r w:rsidRPr="00BD1CB9">
              <w:rPr>
                <w:rFonts w:ascii="Times New Roman" w:eastAsia="Times New Roman" w:hAnsi="Times New Roman" w:cs="Times New Roman"/>
                <w:sz w:val="24"/>
                <w:szCs w:val="24"/>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tc>
      </w:tr>
      <w:tr w:rsidR="00FC5F6E" w:rsidRPr="00813DFF" w14:paraId="5DDA95C9" w14:textId="77777777" w:rsidTr="0042142B">
        <w:trPr>
          <w:trHeight w:val="329"/>
        </w:trPr>
        <w:tc>
          <w:tcPr>
            <w:tcW w:w="9629" w:type="dxa"/>
            <w:gridSpan w:val="3"/>
            <w:vAlign w:val="center"/>
          </w:tcPr>
          <w:p w14:paraId="352B6BFD" w14:textId="73613636" w:rsidR="00FC5F6E" w:rsidRPr="0042142B" w:rsidRDefault="00FC5F6E" w:rsidP="00FC5F6E">
            <w:pPr>
              <w:keepNext/>
              <w:keepLines/>
              <w:spacing w:before="100" w:beforeAutospacing="1" w:after="100" w:afterAutospacing="1"/>
              <w:ind w:right="120"/>
              <w:contextualSpacing/>
              <w:jc w:val="center"/>
              <w:rPr>
                <w:rFonts w:ascii="Times New Roman" w:eastAsia="Times New Roman" w:hAnsi="Times New Roman" w:cs="Times New Roman"/>
                <w:b/>
                <w:bCs/>
                <w:sz w:val="24"/>
                <w:szCs w:val="24"/>
              </w:rPr>
            </w:pPr>
            <w:bookmarkStart w:id="3" w:name="_1fob9te" w:colFirst="0" w:colLast="0"/>
            <w:bookmarkStart w:id="4" w:name="_3znysh7" w:colFirst="0" w:colLast="0"/>
            <w:bookmarkEnd w:id="3"/>
            <w:bookmarkEnd w:id="4"/>
            <w:r w:rsidRPr="0042142B">
              <w:rPr>
                <w:rFonts w:ascii="Times New Roman" w:eastAsia="Times New Roman" w:hAnsi="Times New Roman" w:cs="Times New Roman"/>
                <w:b/>
                <w:bCs/>
                <w:sz w:val="24"/>
                <w:szCs w:val="24"/>
              </w:rPr>
              <w:lastRenderedPageBreak/>
              <w:t xml:space="preserve">Розділ 4. </w:t>
            </w:r>
            <w:r>
              <w:rPr>
                <w:rFonts w:ascii="Times New Roman" w:eastAsia="Times New Roman" w:hAnsi="Times New Roman" w:cs="Times New Roman"/>
                <w:b/>
                <w:bCs/>
                <w:sz w:val="24"/>
                <w:szCs w:val="24"/>
              </w:rPr>
              <w:t>Р</w:t>
            </w:r>
            <w:r w:rsidRPr="0042142B">
              <w:rPr>
                <w:rFonts w:ascii="Times New Roman" w:eastAsia="Times New Roman" w:hAnsi="Times New Roman" w:cs="Times New Roman"/>
                <w:b/>
                <w:bCs/>
                <w:sz w:val="24"/>
                <w:szCs w:val="24"/>
              </w:rPr>
              <w:t xml:space="preserve">озкриття </w:t>
            </w:r>
            <w:r>
              <w:rPr>
                <w:rFonts w:ascii="Times New Roman" w:eastAsia="Times New Roman" w:hAnsi="Times New Roman" w:cs="Times New Roman"/>
                <w:b/>
                <w:bCs/>
                <w:sz w:val="24"/>
                <w:szCs w:val="24"/>
              </w:rPr>
              <w:t xml:space="preserve">та розгляд </w:t>
            </w:r>
            <w:r w:rsidRPr="0042142B">
              <w:rPr>
                <w:rFonts w:ascii="Times New Roman" w:eastAsia="Times New Roman" w:hAnsi="Times New Roman" w:cs="Times New Roman"/>
                <w:b/>
                <w:bCs/>
                <w:sz w:val="24"/>
                <w:szCs w:val="24"/>
              </w:rPr>
              <w:t>тендерн</w:t>
            </w:r>
            <w:r>
              <w:rPr>
                <w:rFonts w:ascii="Times New Roman" w:eastAsia="Times New Roman" w:hAnsi="Times New Roman" w:cs="Times New Roman"/>
                <w:b/>
                <w:bCs/>
                <w:sz w:val="24"/>
                <w:szCs w:val="24"/>
              </w:rPr>
              <w:t xml:space="preserve">их </w:t>
            </w:r>
            <w:r w:rsidRPr="0042142B">
              <w:rPr>
                <w:rFonts w:ascii="Times New Roman" w:eastAsia="Times New Roman" w:hAnsi="Times New Roman" w:cs="Times New Roman"/>
                <w:b/>
                <w:bCs/>
                <w:sz w:val="24"/>
                <w:szCs w:val="24"/>
              </w:rPr>
              <w:t>пропозиці</w:t>
            </w:r>
            <w:r>
              <w:rPr>
                <w:rFonts w:ascii="Times New Roman" w:eastAsia="Times New Roman" w:hAnsi="Times New Roman" w:cs="Times New Roman"/>
                <w:b/>
                <w:bCs/>
                <w:sz w:val="24"/>
                <w:szCs w:val="24"/>
              </w:rPr>
              <w:t>й</w:t>
            </w:r>
          </w:p>
        </w:tc>
      </w:tr>
      <w:tr w:rsidR="00FC5F6E" w:rsidRPr="00813DFF" w14:paraId="749CE29C" w14:textId="77777777" w:rsidTr="58C441F2">
        <w:trPr>
          <w:trHeight w:val="1119"/>
        </w:trPr>
        <w:tc>
          <w:tcPr>
            <w:tcW w:w="704" w:type="dxa"/>
          </w:tcPr>
          <w:p w14:paraId="25B127CC" w14:textId="0CA159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835" w:type="dxa"/>
          </w:tcPr>
          <w:p w14:paraId="1850868B" w14:textId="0D70205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42142B">
              <w:rPr>
                <w:rFonts w:ascii="Times New Roman" w:eastAsia="Times New Roman" w:hAnsi="Times New Roman" w:cs="Times New Roman"/>
                <w:sz w:val="24"/>
                <w:szCs w:val="24"/>
              </w:rPr>
              <w:t>Розкриття тендерних пропозицій</w:t>
            </w:r>
          </w:p>
        </w:tc>
        <w:tc>
          <w:tcPr>
            <w:tcW w:w="6090" w:type="dxa"/>
            <w:vAlign w:val="center"/>
          </w:tcPr>
          <w:p w14:paraId="5BDB8471" w14:textId="34C9CB84" w:rsidR="00FC5F6E" w:rsidRPr="00010F39"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Розкриття тендерних пропозицій здійснюється </w:t>
            </w:r>
            <w:r>
              <w:rPr>
                <w:rFonts w:ascii="Times New Roman" w:eastAsia="Times New Roman" w:hAnsi="Times New Roman" w:cs="Times New Roman"/>
                <w:sz w:val="24"/>
                <w:szCs w:val="24"/>
              </w:rPr>
              <w:t>Замовником</w:t>
            </w:r>
            <w:r w:rsidRPr="00010F39">
              <w:rPr>
                <w:rFonts w:ascii="Times New Roman" w:eastAsia="Times New Roman" w:hAnsi="Times New Roman" w:cs="Times New Roman"/>
                <w:sz w:val="24"/>
                <w:szCs w:val="24"/>
              </w:rPr>
              <w:t xml:space="preserve"> в останній день терміну подачі тендерних пропозицій. У виключних випадках </w:t>
            </w:r>
            <w:r>
              <w:rPr>
                <w:rFonts w:ascii="Times New Roman" w:eastAsia="Times New Roman" w:hAnsi="Times New Roman" w:cs="Times New Roman"/>
                <w:sz w:val="24"/>
                <w:szCs w:val="24"/>
              </w:rPr>
              <w:t>розкриття тендерних пропозицій</w:t>
            </w:r>
            <w:r w:rsidRPr="00010F39">
              <w:rPr>
                <w:rFonts w:ascii="Times New Roman" w:eastAsia="Times New Roman" w:hAnsi="Times New Roman" w:cs="Times New Roman"/>
                <w:sz w:val="24"/>
                <w:szCs w:val="24"/>
              </w:rPr>
              <w:t xml:space="preserve"> може бути перенесено на наступний робочий день.</w:t>
            </w:r>
          </w:p>
          <w:p w14:paraId="52ED0584" w14:textId="77777777" w:rsidR="00FC5F6E"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у засіданні з розкриття тендерних пропозицій, надавши </w:t>
            </w:r>
            <w:r>
              <w:rPr>
                <w:rFonts w:ascii="Times New Roman" w:eastAsia="Times New Roman" w:hAnsi="Times New Roman" w:cs="Times New Roman"/>
                <w:sz w:val="24"/>
                <w:szCs w:val="24"/>
              </w:rPr>
              <w:t>Замовнику</w:t>
            </w:r>
            <w:r w:rsidRPr="00010F39">
              <w:rPr>
                <w:rFonts w:ascii="Times New Roman" w:eastAsia="Times New Roman" w:hAnsi="Times New Roman" w:cs="Times New Roman"/>
                <w:sz w:val="24"/>
                <w:szCs w:val="24"/>
              </w:rPr>
              <w:t xml:space="preserve">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010F39"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Під час засідання з розкриття тендерних пропозицій, </w:t>
            </w:r>
            <w:r>
              <w:rPr>
                <w:rFonts w:ascii="Times New Roman" w:eastAsia="Times New Roman" w:hAnsi="Times New Roman" w:cs="Times New Roman"/>
                <w:sz w:val="24"/>
                <w:szCs w:val="24"/>
              </w:rPr>
              <w:t>Замовник</w:t>
            </w:r>
            <w:r w:rsidRPr="00010F39">
              <w:rPr>
                <w:rFonts w:ascii="Times New Roman" w:eastAsia="Times New Roman" w:hAnsi="Times New Roman" w:cs="Times New Roman"/>
                <w:sz w:val="24"/>
                <w:szCs w:val="24"/>
              </w:rPr>
              <w:t>:</w:t>
            </w:r>
          </w:p>
          <w:p w14:paraId="719EF622" w14:textId="460D6D9F" w:rsidR="00FC5F6E" w:rsidRPr="00010F39"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оголошу</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кількість поданих тендерних пропозицій;</w:t>
            </w:r>
          </w:p>
          <w:p w14:paraId="7A55604C" w14:textId="23D26E85" w:rsidR="00FC5F6E" w:rsidRPr="00010F39"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здійсню</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огляд поштових конвертів на предмет їх оформлення та відсутності/наявності зовнішніх пошкоджень;</w:t>
            </w:r>
          </w:p>
          <w:p w14:paraId="385C3DD1" w14:textId="5D42C26E" w:rsidR="00FC5F6E" w:rsidRPr="00010F39"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здійсню</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розкриття поданих тендерних пропозицій;</w:t>
            </w:r>
          </w:p>
          <w:p w14:paraId="45BC5EA8" w14:textId="14430D0A" w:rsidR="00FC5F6E" w:rsidRPr="00010F39"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перевіря</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повноту складу документів в тендерній пропозиції;</w:t>
            </w:r>
          </w:p>
          <w:p w14:paraId="64463645" w14:textId="2731FE09" w:rsidR="00FC5F6E" w:rsidRPr="00813DFF"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оголошу</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ціну кожної поданої пропозиції та показники нецінових критеріїв оцінки.</w:t>
            </w:r>
          </w:p>
        </w:tc>
      </w:tr>
      <w:tr w:rsidR="00FC5F6E" w:rsidRPr="00813DFF" w14:paraId="619DF950" w14:textId="77777777" w:rsidTr="58C441F2">
        <w:trPr>
          <w:trHeight w:val="560"/>
        </w:trPr>
        <w:tc>
          <w:tcPr>
            <w:tcW w:w="704" w:type="dxa"/>
          </w:tcPr>
          <w:p w14:paraId="41AE69F1" w14:textId="1994A185"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835" w:type="dxa"/>
          </w:tcPr>
          <w:p w14:paraId="5B231259" w14:textId="2A10A7E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010F39">
              <w:rPr>
                <w:rFonts w:ascii="Times New Roman" w:eastAsia="Times New Roman" w:hAnsi="Times New Roman" w:cs="Times New Roman"/>
                <w:sz w:val="24"/>
                <w:szCs w:val="24"/>
              </w:rPr>
              <w:t xml:space="preserve">озгляд </w:t>
            </w:r>
            <w:r>
              <w:rPr>
                <w:rFonts w:ascii="Times New Roman" w:eastAsia="Times New Roman" w:hAnsi="Times New Roman" w:cs="Times New Roman"/>
                <w:sz w:val="24"/>
                <w:szCs w:val="24"/>
              </w:rPr>
              <w:t xml:space="preserve">та оцінка </w:t>
            </w:r>
            <w:r w:rsidRPr="00010F39">
              <w:rPr>
                <w:rFonts w:ascii="Times New Roman" w:eastAsia="Times New Roman" w:hAnsi="Times New Roman" w:cs="Times New Roman"/>
                <w:sz w:val="24"/>
                <w:szCs w:val="24"/>
              </w:rPr>
              <w:t>тендерних пропозицій</w:t>
            </w:r>
          </w:p>
        </w:tc>
        <w:tc>
          <w:tcPr>
            <w:tcW w:w="6090" w:type="dxa"/>
            <w:vAlign w:val="center"/>
          </w:tcPr>
          <w:p w14:paraId="7E02669E" w14:textId="77777777" w:rsidR="00212FD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212FDF">
              <w:rPr>
                <w:rFonts w:ascii="Times New Roman" w:eastAsia="Times New Roman" w:hAnsi="Times New Roman" w:cs="Times New Roman"/>
                <w:sz w:val="24"/>
                <w:szCs w:val="24"/>
              </w:rPr>
              <w:t>, зазначених Замовником у тендерній документації</w:t>
            </w:r>
          </w:p>
          <w:p w14:paraId="602E3BEE" w14:textId="3882D2A0" w:rsidR="00FC5F6E" w:rsidRPr="00010F39"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Єдиний критерій оцінки є ціна – 100%.</w:t>
            </w:r>
          </w:p>
          <w:p w14:paraId="24946F74"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0DD708EA"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Після оцінки </w:t>
            </w:r>
            <w:r>
              <w:rPr>
                <w:rFonts w:ascii="Times New Roman" w:eastAsia="Times New Roman" w:hAnsi="Times New Roman" w:cs="Times New Roman"/>
                <w:sz w:val="24"/>
                <w:szCs w:val="24"/>
              </w:rPr>
              <w:t xml:space="preserve">тендерних </w:t>
            </w:r>
            <w:r w:rsidRPr="0053055F">
              <w:rPr>
                <w:rFonts w:ascii="Times New Roman" w:eastAsia="Times New Roman" w:hAnsi="Times New Roman" w:cs="Times New Roman"/>
                <w:sz w:val="24"/>
                <w:szCs w:val="24"/>
              </w:rPr>
              <w:t xml:space="preserve">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тендерні пропозиції на відповідність вимогам та кваліфікаційним критеріям, що зазначені в тендерній </w:t>
            </w:r>
            <w:r w:rsidRPr="0053055F">
              <w:rPr>
                <w:rFonts w:ascii="Times New Roman" w:eastAsia="Times New Roman" w:hAnsi="Times New Roman" w:cs="Times New Roman"/>
                <w:sz w:val="24"/>
                <w:szCs w:val="24"/>
              </w:rPr>
              <w:lastRenderedPageBreak/>
              <w:t>документації з переліку учасників, починаючи з учасника, пропозиція якого за результатом оцінки визначена найбільш економічно вигідною.</w:t>
            </w:r>
          </w:p>
          <w:p w14:paraId="164C180B" w14:textId="77777777"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Строк оцінки та розгляду тендерної пропозиції не повинен перевищувати </w:t>
            </w:r>
            <w:r w:rsidRPr="00212FDF">
              <w:rPr>
                <w:rFonts w:ascii="Times New Roman" w:eastAsia="Times New Roman" w:hAnsi="Times New Roman" w:cs="Times New Roman"/>
                <w:b/>
                <w:bCs/>
                <w:sz w:val="24"/>
                <w:szCs w:val="24"/>
              </w:rPr>
              <w:t>5 робочих днів</w:t>
            </w:r>
            <w:r w:rsidRPr="0053055F">
              <w:rPr>
                <w:rFonts w:ascii="Times New Roman" w:eastAsia="Times New Roman" w:hAnsi="Times New Roman" w:cs="Times New Roman"/>
                <w:sz w:val="24"/>
                <w:szCs w:val="24"/>
              </w:rPr>
              <w:t xml:space="preserve"> з дня розкриття тендерних пропозиції. Строк розгляду тендерної пропозиції може бути аргументовано продовжено тендерним комітетом до </w:t>
            </w:r>
            <w:r w:rsidRPr="00212FDF">
              <w:rPr>
                <w:rFonts w:ascii="Times New Roman" w:eastAsia="Times New Roman" w:hAnsi="Times New Roman" w:cs="Times New Roman"/>
                <w:b/>
                <w:bCs/>
                <w:sz w:val="24"/>
                <w:szCs w:val="24"/>
              </w:rPr>
              <w:t>10 робочих днів</w:t>
            </w:r>
            <w:r w:rsidRPr="0053055F">
              <w:rPr>
                <w:rFonts w:ascii="Times New Roman" w:eastAsia="Times New Roman" w:hAnsi="Times New Roman" w:cs="Times New Roman"/>
                <w:sz w:val="24"/>
                <w:szCs w:val="24"/>
              </w:rPr>
              <w:t>.</w:t>
            </w:r>
          </w:p>
          <w:p w14:paraId="1552C4A1"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У разі відхилення тендерної пропозиції, що за результатами оцінки визначена найбільш економічно вигідною,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За результатами розгляду та оцінки тендерних 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визначає переможця та приймає рішення про намір укласти договір</w:t>
            </w:r>
            <w:r>
              <w:rPr>
                <w:rFonts w:ascii="Times New Roman" w:eastAsia="Times New Roman" w:hAnsi="Times New Roman" w:cs="Times New Roman"/>
                <w:sz w:val="24"/>
                <w:szCs w:val="24"/>
              </w:rPr>
              <w:t xml:space="preserve"> про закупівлю.</w:t>
            </w:r>
          </w:p>
          <w:p w14:paraId="1C00B149" w14:textId="3344DF0D" w:rsidR="00FC5F6E" w:rsidRP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w:t>
            </w:r>
            <w:r w:rsidRPr="0053055F">
              <w:rPr>
                <w:rFonts w:ascii="Times New Roman" w:eastAsia="Times New Roman" w:hAnsi="Times New Roman" w:cs="Times New Roman"/>
                <w:sz w:val="24"/>
                <w:szCs w:val="24"/>
              </w:rPr>
              <w:t>нформацію про результати проведення відкритих торгів</w:t>
            </w:r>
            <w:r>
              <w:rPr>
                <w:rFonts w:ascii="Times New Roman" w:eastAsia="Times New Roman" w:hAnsi="Times New Roman" w:cs="Times New Roman"/>
                <w:sz w:val="24"/>
                <w:szCs w:val="24"/>
              </w:rPr>
              <w:t xml:space="preserve"> Замовник публікує</w:t>
            </w:r>
            <w:r w:rsidRPr="0053055F">
              <w:rPr>
                <w:rFonts w:ascii="Times New Roman" w:eastAsia="Times New Roman" w:hAnsi="Times New Roman" w:cs="Times New Roman"/>
                <w:sz w:val="24"/>
                <w:szCs w:val="24"/>
              </w:rPr>
              <w:t xml:space="preserve"> на веб-сайті Центру та надсилає переможцю відповідне повідомлення</w:t>
            </w:r>
            <w:r>
              <w:rPr>
                <w:rFonts w:ascii="Times New Roman" w:eastAsia="Times New Roman" w:hAnsi="Times New Roman" w:cs="Times New Roman"/>
                <w:sz w:val="24"/>
                <w:szCs w:val="24"/>
              </w:rPr>
              <w:t xml:space="preserve"> у строк, що не </w:t>
            </w:r>
            <w:r w:rsidRPr="00D54426">
              <w:rPr>
                <w:rFonts w:ascii="Times New Roman" w:eastAsia="Times New Roman" w:hAnsi="Times New Roman" w:cs="Times New Roman"/>
                <w:b/>
                <w:bCs/>
                <w:sz w:val="24"/>
                <w:szCs w:val="24"/>
              </w:rPr>
              <w:t>перевищує 5 робочих днів</w:t>
            </w:r>
            <w:r>
              <w:rPr>
                <w:rFonts w:ascii="Times New Roman" w:eastAsia="Times New Roman" w:hAnsi="Times New Roman" w:cs="Times New Roman"/>
                <w:sz w:val="24"/>
                <w:szCs w:val="24"/>
              </w:rPr>
              <w:t xml:space="preserve"> з дня прийняття відповідного рішення.</w:t>
            </w:r>
          </w:p>
        </w:tc>
      </w:tr>
      <w:tr w:rsidR="00FC5F6E" w:rsidRPr="00813DFF" w14:paraId="54834F66" w14:textId="77777777" w:rsidTr="58C441F2">
        <w:trPr>
          <w:trHeight w:val="512"/>
        </w:trPr>
        <w:tc>
          <w:tcPr>
            <w:tcW w:w="9629" w:type="dxa"/>
            <w:gridSpan w:val="3"/>
            <w:vAlign w:val="center"/>
          </w:tcPr>
          <w:p w14:paraId="1D868439" w14:textId="77777777" w:rsidR="00FC5F6E" w:rsidRDefault="00FC5F6E" w:rsidP="00FC5F6E">
            <w:pPr>
              <w:spacing w:before="100" w:beforeAutospacing="1" w:after="100" w:afterAutospacing="1"/>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lastRenderedPageBreak/>
              <w:t>Розділ 5.</w:t>
            </w:r>
            <w:r w:rsidRPr="00FC5F6E">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Відхилення тендерних пропозицій. </w:t>
            </w:r>
          </w:p>
          <w:p w14:paraId="18AD8991" w14:textId="4B086E91" w:rsidR="00FC5F6E" w:rsidRPr="002142DE"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813DFF" w14:paraId="13F70CDB" w14:textId="77777777" w:rsidTr="58C441F2">
        <w:trPr>
          <w:trHeight w:val="1266"/>
        </w:trPr>
        <w:tc>
          <w:tcPr>
            <w:tcW w:w="704" w:type="dxa"/>
          </w:tcPr>
          <w:p w14:paraId="4C89E015" w14:textId="02E8B38C"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813DFF">
              <w:rPr>
                <w:rFonts w:ascii="Times New Roman" w:eastAsia="Times New Roman" w:hAnsi="Times New Roman" w:cs="Times New Roman"/>
                <w:sz w:val="24"/>
                <w:szCs w:val="24"/>
              </w:rPr>
              <w:t>1</w:t>
            </w:r>
          </w:p>
        </w:tc>
        <w:tc>
          <w:tcPr>
            <w:tcW w:w="2835" w:type="dxa"/>
          </w:tcPr>
          <w:p w14:paraId="60667246" w14:textId="343CAD2B" w:rsidR="00FC5F6E" w:rsidRPr="002142DE"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2142DE">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2142DE" w:rsidRDefault="00FC5F6E" w:rsidP="00FC5F6E">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Замовник</w:t>
            </w:r>
            <w:r w:rsidRPr="002142DE">
              <w:rPr>
                <w:rFonts w:ascii="Times New Roman" w:eastAsia="Times New Roman" w:hAnsi="Times New Roman" w:cs="Times New Roman"/>
                <w:sz w:val="24"/>
                <w:szCs w:val="24"/>
              </w:rPr>
              <w:t xml:space="preserve"> відхиляє тендерну пропозицію в разі, якщо учасник:</w:t>
            </w:r>
          </w:p>
          <w:p w14:paraId="391193A9" w14:textId="77777777" w:rsidR="00FC5F6E" w:rsidRPr="002142DE" w:rsidRDefault="00FC5F6E" w:rsidP="00FC5F6E">
            <w:pPr>
              <w:widowControl w:val="0"/>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1)</w:t>
            </w:r>
            <w:r w:rsidRPr="002142DE">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2142DE" w:rsidRDefault="00FC5F6E" w:rsidP="00FC5F6E">
            <w:pPr>
              <w:widowControl w:val="0"/>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2)</w:t>
            </w:r>
            <w:r w:rsidRPr="002142DE">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2142DE" w:rsidRDefault="00FC5F6E" w:rsidP="00FC5F6E">
            <w:pPr>
              <w:widowControl w:val="0"/>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3)</w:t>
            </w:r>
            <w:r w:rsidRPr="002142DE">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5D4670" w:rsidRDefault="00FC5F6E" w:rsidP="00FC5F6E">
            <w:pPr>
              <w:widowControl w:val="0"/>
              <w:spacing w:after="0"/>
              <w:jc w:val="both"/>
              <w:rPr>
                <w:rFonts w:ascii="Times New Roman" w:eastAsia="Times New Roman" w:hAnsi="Times New Roman" w:cs="Times New Roman"/>
                <w:sz w:val="24"/>
                <w:szCs w:val="24"/>
                <w:highlight w:val="white"/>
              </w:rPr>
            </w:pPr>
            <w:r w:rsidRPr="002142DE">
              <w:rPr>
                <w:rFonts w:ascii="Times New Roman" w:eastAsia="Times New Roman" w:hAnsi="Times New Roman" w:cs="Times New Roman"/>
                <w:sz w:val="24"/>
                <w:szCs w:val="24"/>
              </w:rPr>
              <w:t>4)</w:t>
            </w:r>
            <w:r w:rsidRPr="002142DE">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813DFF" w14:paraId="2A8B62F7" w14:textId="77777777" w:rsidTr="58C441F2">
        <w:trPr>
          <w:trHeight w:val="1119"/>
        </w:trPr>
        <w:tc>
          <w:tcPr>
            <w:tcW w:w="704" w:type="dxa"/>
          </w:tcPr>
          <w:p w14:paraId="07B4D713" w14:textId="2930277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Pr="00813DFF">
              <w:rPr>
                <w:rFonts w:ascii="Times New Roman" w:eastAsia="Times New Roman" w:hAnsi="Times New Roman" w:cs="Times New Roman"/>
                <w:color w:val="000000"/>
                <w:sz w:val="24"/>
                <w:szCs w:val="24"/>
              </w:rPr>
              <w:t>2</w:t>
            </w:r>
          </w:p>
        </w:tc>
        <w:tc>
          <w:tcPr>
            <w:tcW w:w="2835" w:type="dxa"/>
          </w:tcPr>
          <w:p w14:paraId="3FAB9924" w14:textId="08FC57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2142DE"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2142DE"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2142DE"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2142DE">
              <w:rPr>
                <w:rFonts w:ascii="Times New Roman" w:eastAsia="Times New Roman" w:hAnsi="Times New Roman" w:cs="Times New Roman"/>
                <w:color w:val="000000"/>
                <w:sz w:val="24"/>
                <w:szCs w:val="24"/>
              </w:rPr>
              <w:t>внесено</w:t>
            </w:r>
            <w:proofErr w:type="spellEnd"/>
            <w:r w:rsidRPr="002142DE">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FC5F6E" w:rsidRPr="002142DE"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lastRenderedPageBreak/>
              <w:t>3)</w:t>
            </w:r>
            <w:r w:rsidRPr="002142DE">
              <w:rPr>
                <w:rFonts w:ascii="Times New Roman" w:eastAsia="Times New Roman" w:hAnsi="Times New Roman" w:cs="Times New Roman"/>
                <w:color w:val="000000"/>
                <w:sz w:val="24"/>
                <w:szCs w:val="24"/>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w:t>
            </w:r>
            <w:proofErr w:type="spellStart"/>
            <w:r w:rsidRPr="002142DE">
              <w:rPr>
                <w:rFonts w:ascii="Times New Roman" w:eastAsia="Times New Roman" w:hAnsi="Times New Roman" w:cs="Times New Roman"/>
                <w:color w:val="000000"/>
                <w:sz w:val="24"/>
                <w:szCs w:val="24"/>
              </w:rPr>
              <w:t>закупівель</w:t>
            </w:r>
            <w:proofErr w:type="spellEnd"/>
            <w:r w:rsidRPr="002142DE">
              <w:rPr>
                <w:rFonts w:ascii="Times New Roman" w:eastAsia="Times New Roman" w:hAnsi="Times New Roman" w:cs="Times New Roman"/>
                <w:color w:val="000000"/>
                <w:sz w:val="24"/>
                <w:szCs w:val="24"/>
              </w:rPr>
              <w:t xml:space="preserve"> корупційного правопорушення;</w:t>
            </w:r>
          </w:p>
          <w:p w14:paraId="356167E0" w14:textId="77777777" w:rsidR="00FC5F6E" w:rsidRPr="002142DE"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4)</w:t>
            </w:r>
            <w:r w:rsidRPr="002142DE">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2142DE"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5)</w:t>
            </w:r>
            <w:r w:rsidRPr="002142DE">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2142DE"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6)</w:t>
            </w:r>
            <w:r w:rsidRPr="002142DE">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2142DE"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7)</w:t>
            </w:r>
            <w:r w:rsidRPr="002142DE">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813DFF" w14:paraId="784A9F3E" w14:textId="77777777" w:rsidTr="58C441F2">
        <w:trPr>
          <w:trHeight w:val="1119"/>
        </w:trPr>
        <w:tc>
          <w:tcPr>
            <w:tcW w:w="704" w:type="dxa"/>
          </w:tcPr>
          <w:p w14:paraId="406054CE" w14:textId="76FDFB78"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5.</w:t>
            </w:r>
            <w:r w:rsidRPr="00813DFF">
              <w:rPr>
                <w:rFonts w:ascii="Times New Roman" w:eastAsia="Times New Roman" w:hAnsi="Times New Roman" w:cs="Times New Roman"/>
                <w:color w:val="000000"/>
                <w:sz w:val="24"/>
                <w:szCs w:val="24"/>
              </w:rPr>
              <w:t>3</w:t>
            </w:r>
          </w:p>
        </w:tc>
        <w:tc>
          <w:tcPr>
            <w:tcW w:w="2835" w:type="dxa"/>
          </w:tcPr>
          <w:p w14:paraId="4AA229B8" w14:textId="77ECE5BE"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2B524024" w:rsidR="00FC5F6E" w:rsidRPr="002142DE" w:rsidRDefault="00FC5F6E" w:rsidP="00FC5F6E">
            <w:pPr>
              <w:keepNext/>
              <w:keepLine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відміняє </w:t>
            </w:r>
            <w:r w:rsidR="008C0F9B">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у разі:</w:t>
            </w:r>
          </w:p>
          <w:p w14:paraId="6EF54E99" w14:textId="77777777" w:rsidR="00FC5F6E" w:rsidRPr="002142DE" w:rsidRDefault="00FC5F6E" w:rsidP="00FC5F6E">
            <w:pPr>
              <w:keepNext/>
              <w:keepLine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2142DE" w:rsidRDefault="00FC5F6E" w:rsidP="00FC5F6E">
            <w:pPr>
              <w:keepNext/>
              <w:keepLine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2142DE" w:rsidRDefault="00FC5F6E" w:rsidP="00FC5F6E">
            <w:pPr>
              <w:keepNext/>
              <w:keepLine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2142DE" w:rsidRDefault="00FC5F6E" w:rsidP="00FC5F6E">
            <w:pPr>
              <w:keepNext/>
              <w:keepLine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4)</w:t>
            </w:r>
            <w:r w:rsidRPr="002142DE">
              <w:rPr>
                <w:rFonts w:ascii="Times New Roman" w:eastAsia="Times New Roman" w:hAnsi="Times New Roman" w:cs="Times New Roman"/>
                <w:color w:val="000000"/>
                <w:sz w:val="24"/>
                <w:szCs w:val="24"/>
              </w:rPr>
              <w:tab/>
              <w:t>відхилення всіх тендерних пропозицій</w:t>
            </w:r>
            <w:r>
              <w:rPr>
                <w:rFonts w:ascii="Times New Roman" w:eastAsia="Times New Roman" w:hAnsi="Times New Roman" w:cs="Times New Roman"/>
                <w:color w:val="000000"/>
                <w:sz w:val="24"/>
                <w:szCs w:val="24"/>
              </w:rPr>
              <w:t>.</w:t>
            </w:r>
          </w:p>
          <w:p w14:paraId="2FD1AB4F" w14:textId="3F139D4C" w:rsidR="00FC5F6E" w:rsidRPr="002142DE" w:rsidRDefault="00FC5F6E" w:rsidP="00FC5F6E">
            <w:pPr>
              <w:keepNext/>
              <w:keepLine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має право визнати </w:t>
            </w:r>
            <w:r>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у разі:</w:t>
            </w:r>
          </w:p>
          <w:p w14:paraId="19A5C98C" w14:textId="77777777" w:rsidR="00FC5F6E" w:rsidRPr="002142DE" w:rsidRDefault="00FC5F6E" w:rsidP="00FC5F6E">
            <w:pPr>
              <w:keepNext/>
              <w:keepLine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2142DE" w:rsidRDefault="00FC5F6E" w:rsidP="00FC5F6E">
            <w:pPr>
              <w:keepNext/>
              <w:keepLine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2142DE" w:rsidRDefault="00FC5F6E" w:rsidP="00FC5F6E">
            <w:pPr>
              <w:keepNext/>
              <w:keepLine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813DFF" w:rsidRDefault="00FC5F6E" w:rsidP="00FC5F6E">
            <w:pPr>
              <w:keepNext/>
              <w:keepLine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lastRenderedPageBreak/>
              <w:t xml:space="preserve">Повідомлення про відміну </w:t>
            </w:r>
            <w:r>
              <w:rPr>
                <w:rFonts w:ascii="Times New Roman" w:eastAsia="Times New Roman" w:hAnsi="Times New Roman" w:cs="Times New Roman"/>
                <w:color w:val="000000"/>
                <w:sz w:val="24"/>
                <w:szCs w:val="24"/>
              </w:rPr>
              <w:t>процедури закупівлі</w:t>
            </w:r>
            <w:r w:rsidRPr="002142DE">
              <w:rPr>
                <w:rFonts w:ascii="Times New Roman" w:eastAsia="Times New Roman" w:hAnsi="Times New Roman" w:cs="Times New Roman"/>
                <w:color w:val="000000"/>
                <w:sz w:val="24"/>
                <w:szCs w:val="24"/>
              </w:rPr>
              <w:t xml:space="preserve"> або визнання ї</w:t>
            </w:r>
            <w:r>
              <w:rPr>
                <w:rFonts w:ascii="Times New Roman" w:eastAsia="Times New Roman" w:hAnsi="Times New Roman" w:cs="Times New Roman"/>
                <w:color w:val="000000"/>
                <w:sz w:val="24"/>
                <w:szCs w:val="24"/>
              </w:rPr>
              <w:t>ї</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xml:space="preserve">, надсилається </w:t>
            </w:r>
            <w:r>
              <w:rPr>
                <w:rFonts w:ascii="Times New Roman" w:eastAsia="Times New Roman" w:hAnsi="Times New Roman" w:cs="Times New Roman"/>
                <w:color w:val="000000"/>
                <w:sz w:val="24"/>
                <w:szCs w:val="24"/>
              </w:rPr>
              <w:t>Замовником</w:t>
            </w:r>
            <w:r w:rsidRPr="002142DE">
              <w:rPr>
                <w:rFonts w:ascii="Times New Roman" w:eastAsia="Times New Roman" w:hAnsi="Times New Roman" w:cs="Times New Roman"/>
                <w:color w:val="000000"/>
                <w:sz w:val="24"/>
                <w:szCs w:val="24"/>
              </w:rPr>
              <w:t xml:space="preserve"> усім учасникам протягом </w:t>
            </w:r>
            <w:r>
              <w:rPr>
                <w:rFonts w:ascii="Times New Roman" w:eastAsia="Times New Roman" w:hAnsi="Times New Roman" w:cs="Times New Roman"/>
                <w:color w:val="000000"/>
                <w:sz w:val="24"/>
                <w:szCs w:val="24"/>
              </w:rPr>
              <w:t>1 (</w:t>
            </w:r>
            <w:r w:rsidRPr="002142DE">
              <w:rPr>
                <w:rFonts w:ascii="Times New Roman" w:eastAsia="Times New Roman" w:hAnsi="Times New Roman" w:cs="Times New Roman"/>
                <w:color w:val="000000"/>
                <w:sz w:val="24"/>
                <w:szCs w:val="24"/>
              </w:rPr>
              <w:t>одного</w:t>
            </w:r>
            <w:r>
              <w:rPr>
                <w:rFonts w:ascii="Times New Roman" w:eastAsia="Times New Roman" w:hAnsi="Times New Roman" w:cs="Times New Roman"/>
                <w:color w:val="000000"/>
                <w:sz w:val="24"/>
                <w:szCs w:val="24"/>
              </w:rPr>
              <w:t>)</w:t>
            </w:r>
            <w:r w:rsidRPr="002142DE">
              <w:rPr>
                <w:rFonts w:ascii="Times New Roman" w:eastAsia="Times New Roman" w:hAnsi="Times New Roman" w:cs="Times New Roman"/>
                <w:color w:val="000000"/>
                <w:sz w:val="24"/>
                <w:szCs w:val="24"/>
              </w:rPr>
              <w:t xml:space="preserve"> дня з дня прийняття відповідного рішення.</w:t>
            </w:r>
          </w:p>
        </w:tc>
      </w:tr>
    </w:tbl>
    <w:p w14:paraId="6AF1761D" w14:textId="77777777" w:rsidR="007E09DD"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Sect="00995A5A">
          <w:footerReference w:type="default" r:id="rId10"/>
          <w:pgSz w:w="11906" w:h="16838"/>
          <w:pgMar w:top="850" w:right="850" w:bottom="850" w:left="1417" w:header="709" w:footer="709" w:gutter="0"/>
          <w:pgNumType w:start="1"/>
          <w:cols w:space="720"/>
        </w:sectPr>
      </w:pPr>
      <w:bookmarkStart w:id="5" w:name="_Hlk105501637"/>
    </w:p>
    <w:p w14:paraId="46B098E8" w14:textId="77777777" w:rsidR="00823203" w:rsidRPr="00813DFF"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53D6EA45" w14:textId="77777777" w:rsidR="00823203" w:rsidRPr="00813DFF"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5"/>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w:t>
      </w:r>
      <w:r w:rsidRPr="007E09DD">
        <w:rPr>
          <w:rFonts w:ascii="Times New Roman" w:eastAsia="Times New Roman" w:hAnsi="Times New Roman" w:cs="Times New Roman"/>
          <w:b/>
          <w:color w:val="000000"/>
          <w:sz w:val="24"/>
          <w:szCs w:val="24"/>
        </w:rPr>
        <w:t>нформаці</w:t>
      </w:r>
      <w:r>
        <w:rPr>
          <w:rFonts w:ascii="Times New Roman" w:eastAsia="Times New Roman" w:hAnsi="Times New Roman" w:cs="Times New Roman"/>
          <w:b/>
          <w:color w:val="000000"/>
          <w:sz w:val="24"/>
          <w:szCs w:val="24"/>
        </w:rPr>
        <w:t>я</w:t>
      </w:r>
      <w:r w:rsidR="00A541B5">
        <w:rPr>
          <w:rFonts w:ascii="Times New Roman" w:eastAsia="Times New Roman" w:hAnsi="Times New Roman" w:cs="Times New Roman"/>
          <w:b/>
          <w:color w:val="000000"/>
          <w:sz w:val="24"/>
          <w:szCs w:val="24"/>
        </w:rPr>
        <w:t xml:space="preserve"> </w:t>
      </w:r>
      <w:r w:rsidRPr="007E09DD">
        <w:rPr>
          <w:rFonts w:ascii="Times New Roman" w:eastAsia="Times New Roman" w:hAnsi="Times New Roman" w:cs="Times New Roman"/>
          <w:b/>
          <w:color w:val="000000"/>
          <w:sz w:val="24"/>
          <w:szCs w:val="24"/>
        </w:rPr>
        <w:t>та документ</w:t>
      </w:r>
      <w:r>
        <w:rPr>
          <w:rFonts w:ascii="Times New Roman" w:eastAsia="Times New Roman" w:hAnsi="Times New Roman" w:cs="Times New Roman"/>
          <w:b/>
          <w:color w:val="000000"/>
          <w:sz w:val="24"/>
          <w:szCs w:val="24"/>
        </w:rPr>
        <w:t>и</w:t>
      </w:r>
      <w:r w:rsidRPr="007E09DD">
        <w:rPr>
          <w:rFonts w:ascii="Times New Roman" w:eastAsia="Times New Roman" w:hAnsi="Times New Roman" w:cs="Times New Roman"/>
          <w:b/>
          <w:color w:val="000000"/>
          <w:sz w:val="24"/>
          <w:szCs w:val="24"/>
        </w:rPr>
        <w:t>, що підтверджують відповідність учасника кваліфікаційним критеріям</w:t>
      </w:r>
    </w:p>
    <w:p w14:paraId="3C50DA12" w14:textId="77777777" w:rsidR="00A541B5" w:rsidRPr="00813DFF"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823203" w:rsidRPr="00813DFF" w14:paraId="7005876E" w14:textId="77777777" w:rsidTr="00005189">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FEB310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CC4246C"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BB5FF07" w14:textId="04CAB025"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823203" w:rsidRPr="00813DFF" w14:paraId="35138451" w14:textId="77777777" w:rsidTr="00A541B5">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2989A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1.</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79203AA" w14:textId="77777777" w:rsidR="00823203" w:rsidRPr="00813DFF" w:rsidRDefault="00823203" w:rsidP="00410F5D">
            <w:pPr>
              <w:spacing w:before="100" w:beforeAutospacing="1" w:after="100" w:afterAutospacing="1" w:line="240" w:lineRule="auto"/>
              <w:contextualSpacing/>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A3553E" w14:textId="77777777"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300A061D" w14:textId="582B83C2" w:rsidR="00823203"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1.1.1. довідку</w:t>
            </w:r>
            <w:r w:rsidR="008E4B8C">
              <w:rPr>
                <w:rFonts w:ascii="Times New Roman" w:eastAsia="Times New Roman" w:hAnsi="Times New Roman" w:cs="Times New Roman"/>
                <w:color w:val="000000"/>
                <w:sz w:val="24"/>
                <w:szCs w:val="24"/>
                <w:lang w:val="ru-RU"/>
              </w:rPr>
              <w:t xml:space="preserve"> за формою 1</w:t>
            </w:r>
            <w:r w:rsidRPr="00813DFF">
              <w:rPr>
                <w:rFonts w:ascii="Times New Roman" w:eastAsia="Times New Roman" w:hAnsi="Times New Roman" w:cs="Times New Roman"/>
                <w:color w:val="000000"/>
                <w:sz w:val="24"/>
                <w:szCs w:val="24"/>
              </w:rPr>
              <w:t>, з інформацією про виконання </w:t>
            </w:r>
            <w:r w:rsidR="00957D12">
              <w:rPr>
                <w:rFonts w:ascii="Times New Roman" w:eastAsia="Times New Roman" w:hAnsi="Times New Roman" w:cs="Times New Roman"/>
                <w:color w:val="000000"/>
                <w:sz w:val="24"/>
                <w:szCs w:val="24"/>
              </w:rPr>
              <w:t>в повному обся</w:t>
            </w:r>
            <w:r w:rsidR="00BB47C5">
              <w:rPr>
                <w:rFonts w:ascii="Times New Roman" w:eastAsia="Times New Roman" w:hAnsi="Times New Roman" w:cs="Times New Roman"/>
                <w:color w:val="000000"/>
                <w:sz w:val="24"/>
                <w:szCs w:val="24"/>
              </w:rPr>
              <w:t>зі</w:t>
            </w:r>
            <w:r w:rsidR="00957D12">
              <w:rPr>
                <w:rFonts w:ascii="Times New Roman" w:eastAsia="Times New Roman" w:hAnsi="Times New Roman" w:cs="Times New Roman"/>
                <w:color w:val="000000"/>
                <w:sz w:val="24"/>
                <w:szCs w:val="24"/>
              </w:rPr>
              <w:t xml:space="preserve"> Учасником </w:t>
            </w:r>
            <w:r w:rsidRPr="00813DFF">
              <w:rPr>
                <w:rFonts w:ascii="Times New Roman" w:eastAsia="Times New Roman" w:hAnsi="Times New Roman" w:cs="Times New Roman"/>
                <w:color w:val="000000"/>
                <w:sz w:val="24"/>
                <w:szCs w:val="24"/>
              </w:rPr>
              <w:t xml:space="preserve">аналогічного (аналогічних) за предметом закупівлі договору (договорів)  </w:t>
            </w:r>
            <w:r w:rsidR="00BB47C5">
              <w:rPr>
                <w:rFonts w:ascii="Times New Roman" w:eastAsia="Times New Roman" w:hAnsi="Times New Roman" w:cs="Times New Roman"/>
                <w:color w:val="000000"/>
                <w:sz w:val="24"/>
                <w:szCs w:val="24"/>
              </w:rPr>
              <w:t xml:space="preserve">за період </w:t>
            </w:r>
            <w:r w:rsidR="001101F7" w:rsidRPr="001101F7">
              <w:rPr>
                <w:rFonts w:ascii="Times New Roman" w:eastAsia="Times New Roman" w:hAnsi="Times New Roman" w:cs="Times New Roman"/>
                <w:color w:val="000000"/>
                <w:sz w:val="24"/>
                <w:szCs w:val="24"/>
              </w:rPr>
              <w:t xml:space="preserve">2020 2023 </w:t>
            </w:r>
            <w:proofErr w:type="spellStart"/>
            <w:r w:rsidR="001101F7" w:rsidRPr="001101F7">
              <w:rPr>
                <w:rFonts w:ascii="Times New Roman" w:eastAsia="Times New Roman" w:hAnsi="Times New Roman" w:cs="Times New Roman"/>
                <w:color w:val="000000"/>
                <w:sz w:val="24"/>
                <w:szCs w:val="24"/>
              </w:rPr>
              <w:t>р.р</w:t>
            </w:r>
            <w:proofErr w:type="spellEnd"/>
            <w:r w:rsidR="001101F7" w:rsidRPr="001101F7">
              <w:rPr>
                <w:rFonts w:ascii="Times New Roman" w:eastAsia="Times New Roman" w:hAnsi="Times New Roman" w:cs="Times New Roman"/>
                <w:color w:val="000000"/>
                <w:sz w:val="24"/>
                <w:szCs w:val="24"/>
              </w:rPr>
              <w:t>.</w:t>
            </w:r>
            <w:r w:rsidR="001101F7" w:rsidRPr="00813DFF">
              <w:rPr>
                <w:rFonts w:ascii="Times New Roman" w:eastAsia="Times New Roman" w:hAnsi="Times New Roman" w:cs="Times New Roman"/>
                <w:color w:val="000000"/>
                <w:sz w:val="24"/>
                <w:szCs w:val="24"/>
              </w:rPr>
              <w:t xml:space="preserve"> </w:t>
            </w:r>
            <w:r w:rsidRPr="00813DFF">
              <w:rPr>
                <w:rFonts w:ascii="Times New Roman" w:eastAsia="Times New Roman" w:hAnsi="Times New Roman" w:cs="Times New Roman"/>
                <w:color w:val="000000"/>
                <w:sz w:val="24"/>
                <w:szCs w:val="24"/>
              </w:rPr>
              <w:t>(не менше одного договору)</w:t>
            </w:r>
          </w:p>
          <w:p w14:paraId="3C2B9545" w14:textId="77777777" w:rsidR="008E4B8C" w:rsidRDefault="008E4B8C"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p>
          <w:p w14:paraId="17EE1E8C" w14:textId="47DAC8E9" w:rsidR="008E4B8C" w:rsidRDefault="008E4B8C" w:rsidP="008E4B8C">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Форма 1</w:t>
            </w:r>
          </w:p>
          <w:p w14:paraId="0DE040B2" w14:textId="77777777" w:rsidR="00E34380" w:rsidRDefault="00E34380" w:rsidP="008E4B8C">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lang w:val="ru-RU"/>
              </w:rPr>
            </w:pPr>
          </w:p>
          <w:p w14:paraId="4496B268" w14:textId="77777777" w:rsidR="00E34380" w:rsidRPr="00E34380" w:rsidRDefault="00E34380" w:rsidP="00E34380">
            <w:pPr>
              <w:spacing w:after="0" w:line="240" w:lineRule="auto"/>
              <w:jc w:val="center"/>
              <w:rPr>
                <w:rFonts w:ascii="Times New Roman" w:eastAsia="Times New Roman" w:hAnsi="Times New Roman" w:cs="Times New Roman"/>
                <w:snapToGrid w:val="0"/>
                <w:color w:val="000000"/>
                <w:sz w:val="24"/>
                <w:szCs w:val="24"/>
                <w:highlight w:val="yellow"/>
                <w:lang w:eastAsia="en-US"/>
              </w:rPr>
            </w:pPr>
            <w:r w:rsidRPr="00E34380">
              <w:rPr>
                <w:rFonts w:ascii="Times New Roman" w:eastAsia="Times New Roman" w:hAnsi="Times New Roman" w:cs="Times New Roman"/>
                <w:snapToGrid w:val="0"/>
                <w:color w:val="000000"/>
                <w:sz w:val="24"/>
                <w:szCs w:val="24"/>
                <w:highlight w:val="yellow"/>
                <w:lang w:eastAsia="en-US"/>
              </w:rPr>
              <w:t>Бланк учасника (за наявності)</w:t>
            </w:r>
          </w:p>
          <w:p w14:paraId="07569B35" w14:textId="6D71751B" w:rsidR="00E34380" w:rsidRDefault="00E34380" w:rsidP="00E34380">
            <w:pPr>
              <w:spacing w:before="100" w:beforeAutospacing="1" w:after="100" w:afterAutospacing="1" w:line="240" w:lineRule="auto"/>
              <w:ind w:firstLine="471"/>
              <w:contextualSpacing/>
              <w:jc w:val="center"/>
              <w:rPr>
                <w:rFonts w:ascii="Times New Roman" w:eastAsia="Times New Roman" w:hAnsi="Times New Roman" w:cs="Times New Roman"/>
                <w:color w:val="000000"/>
                <w:sz w:val="24"/>
                <w:szCs w:val="24"/>
                <w:lang w:val="ru-RU"/>
              </w:rPr>
            </w:pPr>
            <w:r w:rsidRPr="00E34380">
              <w:rPr>
                <w:rFonts w:ascii="Times New Roman" w:eastAsia="Times New Roman" w:hAnsi="Times New Roman" w:cs="Times New Roman"/>
                <w:i/>
                <w:snapToGrid w:val="0"/>
                <w:color w:val="000000"/>
                <w:sz w:val="24"/>
                <w:szCs w:val="24"/>
                <w:highlight w:val="yellow"/>
                <w:lang w:eastAsia="en-US"/>
              </w:rPr>
              <w:t>(індекс, місцезнаходження учасника, телефон, е-</w:t>
            </w:r>
            <w:r w:rsidRPr="00E34380">
              <w:rPr>
                <w:rFonts w:ascii="Times New Roman" w:eastAsia="Times New Roman" w:hAnsi="Times New Roman" w:cs="Times New Roman"/>
                <w:i/>
                <w:snapToGrid w:val="0"/>
                <w:color w:val="000000"/>
                <w:sz w:val="24"/>
                <w:szCs w:val="24"/>
                <w:highlight w:val="yellow"/>
                <w:lang w:val="en-US" w:eastAsia="en-US"/>
              </w:rPr>
              <w:t>mail</w:t>
            </w:r>
            <w:r w:rsidRPr="00E34380">
              <w:rPr>
                <w:rFonts w:ascii="Times New Roman" w:eastAsia="Times New Roman" w:hAnsi="Times New Roman" w:cs="Times New Roman"/>
                <w:i/>
                <w:snapToGrid w:val="0"/>
                <w:color w:val="000000"/>
                <w:sz w:val="24"/>
                <w:szCs w:val="24"/>
                <w:highlight w:val="yellow"/>
                <w:lang w:eastAsia="en-US"/>
              </w:rPr>
              <w:t>)</w:t>
            </w:r>
          </w:p>
          <w:p w14:paraId="5B10175D" w14:textId="77777777" w:rsidR="00E34380" w:rsidRDefault="00E34380" w:rsidP="008E4B8C">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lang w:val="ru-RU"/>
              </w:rPr>
            </w:pPr>
          </w:p>
          <w:p w14:paraId="178C01C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Довідка</w:t>
            </w:r>
          </w:p>
          <w:p w14:paraId="712D690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7623897C" w14:textId="77777777" w:rsidR="008E4B8C" w:rsidRPr="008E4B8C" w:rsidRDefault="008E4B8C" w:rsidP="008E4B8C">
            <w:pPr>
              <w:spacing w:after="0" w:line="240" w:lineRule="auto"/>
              <w:jc w:val="center"/>
              <w:rPr>
                <w:rFonts w:ascii="Times New Roman" w:hAnsi="Times New Roman" w:cs="Times New Roman"/>
                <w:sz w:val="20"/>
                <w:szCs w:val="20"/>
                <w:lang w:eastAsia="en-US"/>
              </w:rPr>
            </w:pPr>
          </w:p>
          <w:p w14:paraId="4C5E46C4" w14:textId="77777777" w:rsidR="008E4B8C" w:rsidRPr="008E4B8C" w:rsidRDefault="008E4B8C" w:rsidP="008E4B8C">
            <w:pPr>
              <w:spacing w:after="0" w:line="240" w:lineRule="auto"/>
              <w:jc w:val="both"/>
              <w:rPr>
                <w:rFonts w:ascii="Times New Roman" w:hAnsi="Times New Roman" w:cs="Times New Roman"/>
                <w:sz w:val="20"/>
                <w:szCs w:val="20"/>
                <w:lang w:eastAsia="en-US"/>
              </w:rPr>
            </w:pPr>
            <w:r w:rsidRPr="008E4B8C">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57CDBC9F"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E4B8C" w:rsidRPr="008E4B8C" w14:paraId="74F10A3E" w14:textId="77777777" w:rsidTr="00005189">
              <w:tc>
                <w:tcPr>
                  <w:tcW w:w="323" w:type="dxa"/>
                  <w:shd w:val="clear" w:color="auto" w:fill="auto"/>
                  <w:vAlign w:val="center"/>
                </w:tcPr>
                <w:p w14:paraId="0AC9FD6D"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w:t>
                  </w:r>
                </w:p>
              </w:tc>
              <w:tc>
                <w:tcPr>
                  <w:tcW w:w="1280" w:type="dxa"/>
                  <w:vAlign w:val="center"/>
                </w:tcPr>
                <w:p w14:paraId="4202511F" w14:textId="16F66869" w:rsidR="008E4B8C" w:rsidRPr="008E4B8C" w:rsidRDefault="008E4B8C" w:rsidP="008E4B8C">
                  <w:pPr>
                    <w:spacing w:after="0" w:line="240" w:lineRule="auto"/>
                    <w:jc w:val="center"/>
                    <w:rPr>
                      <w:rFonts w:ascii="Times New Roman" w:hAnsi="Times New Roman" w:cs="Times New Roman"/>
                      <w:b/>
                      <w:bCs/>
                      <w:sz w:val="20"/>
                      <w:szCs w:val="20"/>
                      <w:lang w:val="ru-RU" w:eastAsia="en-US"/>
                    </w:rPr>
                  </w:pPr>
                  <w:r>
                    <w:rPr>
                      <w:rFonts w:ascii="Times New Roman" w:hAnsi="Times New Roman" w:cs="Times New Roman"/>
                      <w:b/>
                      <w:bCs/>
                      <w:sz w:val="20"/>
                      <w:szCs w:val="20"/>
                      <w:lang w:val="ru-RU" w:eastAsia="en-US"/>
                    </w:rPr>
                    <w:t>Предмет закуп</w:t>
                  </w:r>
                  <w:r w:rsidR="00005189">
                    <w:rPr>
                      <w:rFonts w:ascii="Times New Roman" w:hAnsi="Times New Roman" w:cs="Times New Roman"/>
                      <w:b/>
                      <w:bCs/>
                      <w:sz w:val="20"/>
                      <w:szCs w:val="20"/>
                      <w:lang w:eastAsia="en-US"/>
                    </w:rPr>
                    <w:t>і</w:t>
                  </w:r>
                  <w:proofErr w:type="spellStart"/>
                  <w:r>
                    <w:rPr>
                      <w:rFonts w:ascii="Times New Roman" w:hAnsi="Times New Roman" w:cs="Times New Roman"/>
                      <w:b/>
                      <w:bCs/>
                      <w:sz w:val="20"/>
                      <w:szCs w:val="20"/>
                      <w:lang w:val="ru-RU" w:eastAsia="en-US"/>
                    </w:rPr>
                    <w:t>вл</w:t>
                  </w:r>
                  <w:r w:rsidR="00005189">
                    <w:rPr>
                      <w:rFonts w:ascii="Times New Roman" w:hAnsi="Times New Roman" w:cs="Times New Roman"/>
                      <w:b/>
                      <w:bCs/>
                      <w:sz w:val="20"/>
                      <w:szCs w:val="20"/>
                      <w:lang w:val="ru-RU" w:eastAsia="en-US"/>
                    </w:rPr>
                    <w:t>і</w:t>
                  </w:r>
                  <w:proofErr w:type="spellEnd"/>
                </w:p>
              </w:tc>
              <w:tc>
                <w:tcPr>
                  <w:tcW w:w="1276" w:type="dxa"/>
                  <w:shd w:val="clear" w:color="auto" w:fill="auto"/>
                  <w:vAlign w:val="center"/>
                </w:tcPr>
                <w:p w14:paraId="020BF407" w14:textId="0AA6F499"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Найменування замовника за договором</w:t>
                  </w:r>
                </w:p>
              </w:tc>
              <w:tc>
                <w:tcPr>
                  <w:tcW w:w="1134" w:type="dxa"/>
                  <w:shd w:val="clear" w:color="auto" w:fill="auto"/>
                  <w:vAlign w:val="center"/>
                </w:tcPr>
                <w:p w14:paraId="1F9D5137"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 xml:space="preserve">Номер та дата договору </w:t>
                  </w:r>
                </w:p>
              </w:tc>
              <w:tc>
                <w:tcPr>
                  <w:tcW w:w="1276" w:type="dxa"/>
                  <w:vAlign w:val="center"/>
                </w:tcPr>
                <w:p w14:paraId="7BCF9623" w14:textId="6E508764" w:rsidR="008E4B8C" w:rsidRPr="008E4B8C" w:rsidRDefault="008E4B8C" w:rsidP="008E4B8C">
                  <w:pPr>
                    <w:spacing w:after="0" w:line="240" w:lineRule="auto"/>
                    <w:jc w:val="center"/>
                    <w:rPr>
                      <w:rFonts w:ascii="Times New Roman" w:hAnsi="Times New Roman" w:cs="Times New Roman"/>
                      <w:b/>
                      <w:bCs/>
                      <w:sz w:val="20"/>
                      <w:szCs w:val="20"/>
                      <w:lang w:val="ru-RU" w:eastAsia="en-US"/>
                    </w:rPr>
                  </w:pPr>
                  <w:r>
                    <w:rPr>
                      <w:rFonts w:ascii="Times New Roman" w:hAnsi="Times New Roman" w:cs="Times New Roman"/>
                      <w:b/>
                      <w:bCs/>
                      <w:sz w:val="20"/>
                      <w:szCs w:val="20"/>
                      <w:lang w:val="ru-RU" w:eastAsia="en-US"/>
                    </w:rPr>
                    <w:t>Сума договору</w:t>
                  </w:r>
                </w:p>
              </w:tc>
              <w:tc>
                <w:tcPr>
                  <w:tcW w:w="1134" w:type="dxa"/>
                  <w:shd w:val="clear" w:color="auto" w:fill="auto"/>
                  <w:vAlign w:val="center"/>
                </w:tcPr>
                <w:p w14:paraId="714165F3" w14:textId="0CF706E1"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Документ(и), що підтверджують виконання договору</w:t>
                  </w:r>
                </w:p>
              </w:tc>
            </w:tr>
            <w:tr w:rsidR="008E4B8C" w:rsidRPr="008E4B8C" w14:paraId="1767C4F8" w14:textId="77777777" w:rsidTr="00005189">
              <w:tc>
                <w:tcPr>
                  <w:tcW w:w="323" w:type="dxa"/>
                  <w:shd w:val="clear" w:color="auto" w:fill="auto"/>
                </w:tcPr>
                <w:p w14:paraId="5E22ED2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0212710D"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7CF1AC8A" w14:textId="6DEEED4C"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E751820"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9B37E9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D2B7657" w14:textId="65BFC9F4"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762E8471" w14:textId="77777777" w:rsidTr="00005189">
              <w:tc>
                <w:tcPr>
                  <w:tcW w:w="323" w:type="dxa"/>
                  <w:shd w:val="clear" w:color="auto" w:fill="auto"/>
                </w:tcPr>
                <w:p w14:paraId="02FC1E03"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2A84EB1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1D180A3F" w14:textId="1887BDB1"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3E4DCC5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459715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9A5BC1D" w14:textId="460D393B"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0A6364E6" w14:textId="77777777" w:rsidTr="00005189">
              <w:trPr>
                <w:trHeight w:val="53"/>
              </w:trPr>
              <w:tc>
                <w:tcPr>
                  <w:tcW w:w="323" w:type="dxa"/>
                  <w:shd w:val="clear" w:color="auto" w:fill="auto"/>
                </w:tcPr>
                <w:p w14:paraId="719BD012"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3D0AE848"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018A2779" w14:textId="483BE69D"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2C18F3D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2D76BFA8"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44F89B9" w14:textId="765EC9F5" w:rsidR="008E4B8C" w:rsidRPr="008E4B8C" w:rsidRDefault="008E4B8C" w:rsidP="008E4B8C">
                  <w:pPr>
                    <w:spacing w:after="0" w:line="240" w:lineRule="auto"/>
                    <w:jc w:val="both"/>
                    <w:rPr>
                      <w:rFonts w:ascii="Times New Roman" w:hAnsi="Times New Roman" w:cs="Times New Roman"/>
                      <w:sz w:val="20"/>
                      <w:szCs w:val="20"/>
                      <w:lang w:eastAsia="en-US"/>
                    </w:rPr>
                  </w:pPr>
                </w:p>
              </w:tc>
            </w:tr>
          </w:tbl>
          <w:p w14:paraId="78E6CF1B" w14:textId="77777777" w:rsidR="008E4B8C" w:rsidRPr="008E4B8C" w:rsidRDefault="008E4B8C" w:rsidP="008E4B8C">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lang w:val="ru-RU"/>
              </w:rPr>
            </w:pPr>
          </w:p>
          <w:p w14:paraId="22F97509" w14:textId="027F41F1" w:rsidR="008610CC" w:rsidRDefault="001101F7" w:rsidP="008610CC">
            <w:pPr>
              <w:spacing w:before="100" w:beforeAutospacing="1" w:after="100" w:afterAutospacing="1" w:line="240" w:lineRule="auto"/>
              <w:ind w:firstLine="471"/>
              <w:contextualSpacing/>
              <w:jc w:val="both"/>
              <w:rPr>
                <w:rFonts w:ascii="Times New Roman" w:eastAsia="Times New Roman" w:hAnsi="Times New Roman" w:cs="Times New Roman"/>
                <w:b/>
                <w:bCs/>
                <w:color w:val="000000" w:themeColor="text1"/>
                <w:sz w:val="24"/>
                <w:szCs w:val="24"/>
              </w:rPr>
            </w:pPr>
            <w:r w:rsidRPr="001101F7">
              <w:rPr>
                <w:rFonts w:ascii="Times New Roman" w:eastAsia="Times New Roman" w:hAnsi="Times New Roman" w:cs="Times New Roman"/>
                <w:i/>
                <w:iCs/>
                <w:color w:val="000000"/>
                <w:sz w:val="24"/>
                <w:szCs w:val="24"/>
              </w:rPr>
              <w:t xml:space="preserve">Під аналогічним </w:t>
            </w:r>
            <w:r>
              <w:rPr>
                <w:rFonts w:ascii="Times New Roman" w:eastAsia="Times New Roman" w:hAnsi="Times New Roman" w:cs="Times New Roman"/>
                <w:i/>
                <w:iCs/>
                <w:color w:val="000000"/>
                <w:sz w:val="24"/>
                <w:szCs w:val="24"/>
              </w:rPr>
              <w:t xml:space="preserve">за предметом закупівлі </w:t>
            </w:r>
            <w:r w:rsidRPr="001101F7">
              <w:rPr>
                <w:rFonts w:ascii="Times New Roman" w:eastAsia="Times New Roman" w:hAnsi="Times New Roman" w:cs="Times New Roman"/>
                <w:i/>
                <w:iCs/>
                <w:color w:val="000000"/>
                <w:sz w:val="24"/>
                <w:szCs w:val="24"/>
              </w:rPr>
              <w:t>договором слід розуміти виконаний</w:t>
            </w:r>
            <w:r w:rsidRPr="001101F7">
              <w:rPr>
                <w:rFonts w:ascii="Times New Roman" w:eastAsia="Times New Roman" w:hAnsi="Times New Roman" w:cs="Times New Roman"/>
                <w:color w:val="000000"/>
                <w:sz w:val="24"/>
                <w:szCs w:val="24"/>
              </w:rPr>
              <w:t xml:space="preserve"> </w:t>
            </w:r>
            <w:r w:rsidRPr="001101F7">
              <w:rPr>
                <w:rFonts w:ascii="Times New Roman" w:eastAsia="Times New Roman" w:hAnsi="Times New Roman" w:cs="Times New Roman"/>
                <w:bCs/>
                <w:i/>
                <w:color w:val="000000"/>
                <w:sz w:val="24"/>
                <w:szCs w:val="24"/>
              </w:rPr>
              <w:t>договір (договори),  умовами якого (яких) передбачено викладання курсів англійської мови для працівників підприємств, компаній, установ, організацій, тощо та/або навчання працівників з англійської мови підприємств, компаній, установ, організацій, тощо та/або надання аналогічних послуг з викладання</w:t>
            </w:r>
            <w:r w:rsidR="00A61502">
              <w:rPr>
                <w:rFonts w:ascii="Times New Roman" w:eastAsia="Times New Roman" w:hAnsi="Times New Roman" w:cs="Times New Roman"/>
                <w:bCs/>
                <w:i/>
                <w:color w:val="000000"/>
                <w:sz w:val="24"/>
                <w:szCs w:val="24"/>
              </w:rPr>
              <w:t>(навчання)</w:t>
            </w:r>
            <w:r w:rsidRPr="001101F7">
              <w:rPr>
                <w:rFonts w:ascii="Times New Roman" w:eastAsia="Times New Roman" w:hAnsi="Times New Roman" w:cs="Times New Roman"/>
                <w:bCs/>
                <w:i/>
                <w:color w:val="000000"/>
                <w:sz w:val="24"/>
                <w:szCs w:val="24"/>
              </w:rPr>
              <w:t xml:space="preserve"> англійської мови працівникам підприємств, компаній, установ, організацій, тощо</w:t>
            </w:r>
            <w:r w:rsidRPr="001101F7">
              <w:rPr>
                <w:rFonts w:ascii="Times New Roman" w:eastAsia="Times New Roman" w:hAnsi="Times New Roman" w:cs="Times New Roman"/>
                <w:color w:val="000000"/>
                <w:sz w:val="24"/>
                <w:szCs w:val="24"/>
              </w:rPr>
              <w:t>.</w:t>
            </w:r>
          </w:p>
          <w:p w14:paraId="13CB8ECE" w14:textId="1A8BFEF7" w:rsidR="00823203" w:rsidRPr="00813DFF"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1.1.2. не менше 1 </w:t>
            </w:r>
            <w:r w:rsidR="001101F7">
              <w:rPr>
                <w:rFonts w:ascii="Times New Roman" w:eastAsia="Times New Roman" w:hAnsi="Times New Roman" w:cs="Times New Roman"/>
                <w:color w:val="000000"/>
                <w:sz w:val="24"/>
                <w:szCs w:val="24"/>
              </w:rPr>
              <w:t xml:space="preserve">завірену </w:t>
            </w:r>
            <w:r w:rsidRPr="00813DFF">
              <w:rPr>
                <w:rFonts w:ascii="Times New Roman" w:eastAsia="Times New Roman" w:hAnsi="Times New Roman" w:cs="Times New Roman"/>
                <w:color w:val="000000"/>
                <w:sz w:val="24"/>
                <w:szCs w:val="24"/>
              </w:rPr>
              <w:t xml:space="preserve">копії договору, зазначеного у довідці </w:t>
            </w:r>
            <w:r w:rsidR="00FE6D10" w:rsidRPr="00813DFF">
              <w:rPr>
                <w:rFonts w:ascii="Times New Roman" w:eastAsia="Times New Roman" w:hAnsi="Times New Roman" w:cs="Times New Roman"/>
                <w:color w:val="000000"/>
                <w:sz w:val="24"/>
                <w:szCs w:val="24"/>
              </w:rPr>
              <w:t>і</w:t>
            </w:r>
            <w:r w:rsidRPr="00813DFF">
              <w:rPr>
                <w:rFonts w:ascii="Times New Roman" w:eastAsia="Times New Roman" w:hAnsi="Times New Roman" w:cs="Times New Roman"/>
                <w:color w:val="000000"/>
                <w:sz w:val="24"/>
                <w:szCs w:val="24"/>
              </w:rPr>
              <w:t xml:space="preserve"> виконаний у повному обсязі (з усіма укладеними </w:t>
            </w:r>
            <w:r w:rsidRPr="00813DFF">
              <w:rPr>
                <w:rFonts w:ascii="Times New Roman" w:eastAsia="Times New Roman" w:hAnsi="Times New Roman" w:cs="Times New Roman"/>
                <w:color w:val="000000"/>
                <w:sz w:val="24"/>
                <w:szCs w:val="24"/>
              </w:rPr>
              <w:lastRenderedPageBreak/>
              <w:t>додатковими угодами, додатками та специфікаціями до договору), </w:t>
            </w:r>
          </w:p>
          <w:p w14:paraId="03322073" w14:textId="2B208E25"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1.1.3. </w:t>
            </w:r>
            <w:r w:rsidR="001101F7">
              <w:rPr>
                <w:rFonts w:ascii="Times New Roman" w:eastAsia="Times New Roman" w:hAnsi="Times New Roman" w:cs="Times New Roman"/>
                <w:color w:val="000000"/>
                <w:sz w:val="24"/>
                <w:szCs w:val="24"/>
              </w:rPr>
              <w:t xml:space="preserve">завірені </w:t>
            </w:r>
            <w:r w:rsidRPr="00813DFF">
              <w:rPr>
                <w:rFonts w:ascii="Times New Roman" w:eastAsia="Times New Roman" w:hAnsi="Times New Roman" w:cs="Times New Roman"/>
                <w:color w:val="000000"/>
                <w:sz w:val="24"/>
                <w:szCs w:val="24"/>
              </w:rPr>
              <w:t xml:space="preserve">копії/ю документів/у на підтвердження повного виконання не менше ніж одного договору в повному обсязі, зазначеного в наданій Учасником </w:t>
            </w:r>
            <w:r w:rsidR="00BD4CAA">
              <w:rPr>
                <w:rFonts w:ascii="Times New Roman" w:eastAsia="Times New Roman" w:hAnsi="Times New Roman" w:cs="Times New Roman"/>
                <w:color w:val="000000"/>
                <w:sz w:val="24"/>
                <w:szCs w:val="24"/>
              </w:rPr>
              <w:t xml:space="preserve">в </w:t>
            </w:r>
            <w:r w:rsidRPr="00813DFF">
              <w:rPr>
                <w:rFonts w:ascii="Times New Roman" w:eastAsia="Times New Roman" w:hAnsi="Times New Roman" w:cs="Times New Roman"/>
                <w:color w:val="000000"/>
                <w:sz w:val="24"/>
                <w:szCs w:val="24"/>
              </w:rPr>
              <w:t>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r w:rsidR="007A5BE8" w:rsidRPr="00410183" w14:paraId="6F5FEEED" w14:textId="77777777" w:rsidTr="007A5BE8">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4F675FB3" w14:textId="77777777" w:rsidR="007A5BE8" w:rsidRPr="007A5BE8" w:rsidRDefault="007A5BE8" w:rsidP="007A5BE8">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sidRPr="007A5BE8">
              <w:rPr>
                <w:rFonts w:ascii="Times New Roman" w:eastAsia="Times New Roman" w:hAnsi="Times New Roman" w:cs="Times New Roman"/>
                <w:bCs/>
                <w:color w:val="000000"/>
                <w:sz w:val="24"/>
                <w:szCs w:val="24"/>
              </w:rPr>
              <w:lastRenderedPageBreak/>
              <w:t>2.</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4BCF4359" w14:textId="77777777" w:rsidR="007A5BE8" w:rsidRPr="007A5BE8" w:rsidRDefault="007A5BE8" w:rsidP="007A5BE8">
            <w:pPr>
              <w:spacing w:before="100" w:beforeAutospacing="1" w:after="100" w:afterAutospacing="1" w:line="240" w:lineRule="auto"/>
              <w:contextualSpacing/>
              <w:rPr>
                <w:rFonts w:ascii="Times New Roman" w:eastAsia="Times New Roman" w:hAnsi="Times New Roman" w:cs="Times New Roman"/>
                <w:bCs/>
                <w:color w:val="000000"/>
                <w:sz w:val="24"/>
                <w:szCs w:val="24"/>
              </w:rPr>
            </w:pPr>
            <w:r w:rsidRPr="007A5BE8">
              <w:rPr>
                <w:rFonts w:ascii="Times New Roman" w:eastAsia="Times New Roman" w:hAnsi="Times New Roman" w:cs="Times New Roman"/>
                <w:bCs/>
                <w:color w:val="000000"/>
                <w:sz w:val="24"/>
                <w:szCs w:val="24"/>
              </w:rPr>
              <w:t>Наявність в Учасника процедури закупівлі працівників відповідної кваліфікації, які мають необхідні знання та досвід</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95787B1" w14:textId="77777777" w:rsidR="007A5BE8" w:rsidRPr="007A5BE8" w:rsidRDefault="007A5BE8" w:rsidP="007A5BE8">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7A5BE8">
              <w:rPr>
                <w:rFonts w:ascii="Times New Roman" w:eastAsia="Times New Roman" w:hAnsi="Times New Roman" w:cs="Times New Roman"/>
                <w:color w:val="000000"/>
                <w:sz w:val="24"/>
                <w:szCs w:val="24"/>
              </w:rPr>
              <w:t>На підтвердження наявності кваліфікованих працівників надається:</w:t>
            </w:r>
          </w:p>
          <w:p w14:paraId="5DFD93C0" w14:textId="3312D6B7" w:rsidR="007A5BE8" w:rsidRPr="007A5BE8" w:rsidRDefault="007A5BE8" w:rsidP="007A5BE8">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7A5BE8">
              <w:rPr>
                <w:rFonts w:ascii="Times New Roman" w:eastAsia="Times New Roman" w:hAnsi="Times New Roman" w:cs="Times New Roman"/>
                <w:color w:val="000000"/>
                <w:sz w:val="24"/>
                <w:szCs w:val="24"/>
              </w:rPr>
              <w:t xml:space="preserve">2.1. Довідка в довільній формі за підписом уповноваженої посадової особи учасника та печаткою учасника (у разі наявності)) (далі – Довідка), що містить інформацію про наявність </w:t>
            </w:r>
            <w:bookmarkStart w:id="6" w:name="_Hlk157765925"/>
            <w:r w:rsidRPr="007A5BE8">
              <w:rPr>
                <w:rFonts w:ascii="Times New Roman" w:eastAsia="Times New Roman" w:hAnsi="Times New Roman" w:cs="Times New Roman"/>
                <w:color w:val="000000"/>
                <w:sz w:val="24"/>
                <w:szCs w:val="24"/>
              </w:rPr>
              <w:t xml:space="preserve">досвідчених працівників (не менше </w:t>
            </w:r>
            <w:r w:rsidR="0097182F">
              <w:rPr>
                <w:rFonts w:ascii="Times New Roman" w:eastAsia="Times New Roman" w:hAnsi="Times New Roman" w:cs="Times New Roman"/>
                <w:color w:val="000000"/>
                <w:sz w:val="24"/>
                <w:szCs w:val="24"/>
              </w:rPr>
              <w:t>4</w:t>
            </w:r>
            <w:r w:rsidRPr="007A5BE8">
              <w:rPr>
                <w:rFonts w:ascii="Times New Roman" w:eastAsia="Times New Roman" w:hAnsi="Times New Roman" w:cs="Times New Roman"/>
                <w:color w:val="000000"/>
                <w:sz w:val="24"/>
                <w:szCs w:val="24"/>
              </w:rPr>
              <w:t xml:space="preserve">-х) з відповідною кваліфікацією спеціалістів, які мають необхідні знання та досвід (професійний стаж не менше </w:t>
            </w:r>
            <w:r w:rsidR="00665A5E">
              <w:rPr>
                <w:rFonts w:ascii="Times New Roman" w:eastAsia="Times New Roman" w:hAnsi="Times New Roman" w:cs="Times New Roman"/>
                <w:color w:val="000000"/>
                <w:sz w:val="24"/>
                <w:szCs w:val="24"/>
              </w:rPr>
              <w:t>3</w:t>
            </w:r>
            <w:r w:rsidRPr="007A5BE8">
              <w:rPr>
                <w:rFonts w:ascii="Times New Roman" w:eastAsia="Times New Roman" w:hAnsi="Times New Roman" w:cs="Times New Roman"/>
                <w:color w:val="000000"/>
                <w:sz w:val="24"/>
                <w:szCs w:val="24"/>
              </w:rPr>
              <w:t xml:space="preserve">-х років, за фахом перекладача та/або філолога та/або викладача іноземної мови (а саме, англійської) та досвід роботи </w:t>
            </w:r>
            <w:r w:rsidR="00665A5E">
              <w:rPr>
                <w:rFonts w:ascii="Times New Roman" w:eastAsia="Times New Roman" w:hAnsi="Times New Roman" w:cs="Times New Roman"/>
                <w:color w:val="000000"/>
                <w:sz w:val="24"/>
                <w:szCs w:val="24"/>
              </w:rPr>
              <w:t>викладачем в корпоративному сегменті</w:t>
            </w:r>
            <w:r w:rsidRPr="007A5BE8">
              <w:rPr>
                <w:rFonts w:ascii="Times New Roman" w:eastAsia="Times New Roman" w:hAnsi="Times New Roman" w:cs="Times New Roman"/>
                <w:color w:val="000000"/>
                <w:sz w:val="24"/>
                <w:szCs w:val="24"/>
              </w:rPr>
              <w:t xml:space="preserve">) щодо надання послуг, що є предметом закупівлі </w:t>
            </w:r>
            <w:bookmarkEnd w:id="6"/>
          </w:p>
          <w:p w14:paraId="641A0FA7" w14:textId="43F2DA1E" w:rsidR="007A5BE8" w:rsidRPr="007A5BE8" w:rsidRDefault="007A5BE8" w:rsidP="007A5BE8">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7A5BE8">
              <w:rPr>
                <w:rFonts w:ascii="Times New Roman" w:eastAsia="Times New Roman" w:hAnsi="Times New Roman" w:cs="Times New Roman"/>
                <w:color w:val="000000"/>
                <w:sz w:val="24"/>
                <w:szCs w:val="24"/>
              </w:rPr>
              <w:t xml:space="preserve">Довідка повинна містити наступну інформацію: перелік працівників (не менше </w:t>
            </w:r>
            <w:r w:rsidR="00665A5E">
              <w:rPr>
                <w:rFonts w:ascii="Times New Roman" w:eastAsia="Times New Roman" w:hAnsi="Times New Roman" w:cs="Times New Roman"/>
                <w:color w:val="000000"/>
                <w:sz w:val="24"/>
                <w:szCs w:val="24"/>
              </w:rPr>
              <w:t>чотирьох</w:t>
            </w:r>
            <w:r w:rsidRPr="007A5BE8">
              <w:rPr>
                <w:rFonts w:ascii="Times New Roman" w:eastAsia="Times New Roman" w:hAnsi="Times New Roman" w:cs="Times New Roman"/>
                <w:color w:val="000000"/>
                <w:sz w:val="24"/>
                <w:szCs w:val="24"/>
              </w:rPr>
              <w:t xml:space="preserve">) із зазначенням ПІБ та посади, рівень освіти, спеціальність, кваліфікацію, досвід (професійний стаж не менше </w:t>
            </w:r>
            <w:r w:rsidR="00665A5E">
              <w:rPr>
                <w:rFonts w:ascii="Times New Roman" w:eastAsia="Times New Roman" w:hAnsi="Times New Roman" w:cs="Times New Roman"/>
                <w:color w:val="000000"/>
                <w:sz w:val="24"/>
                <w:szCs w:val="24"/>
              </w:rPr>
              <w:t>3</w:t>
            </w:r>
            <w:r w:rsidRPr="007A5BE8">
              <w:rPr>
                <w:rFonts w:ascii="Times New Roman" w:eastAsia="Times New Roman" w:hAnsi="Times New Roman" w:cs="Times New Roman"/>
                <w:color w:val="000000"/>
                <w:sz w:val="24"/>
                <w:szCs w:val="24"/>
              </w:rPr>
              <w:t xml:space="preserve">-х років, за фахом перекладача та/або філолога та/або викладача іноземної мови (а саме, англійської) та </w:t>
            </w:r>
            <w:r w:rsidR="00665A5E" w:rsidRPr="007A5BE8">
              <w:rPr>
                <w:rFonts w:ascii="Times New Roman" w:eastAsia="Times New Roman" w:hAnsi="Times New Roman" w:cs="Times New Roman"/>
                <w:color w:val="000000"/>
                <w:sz w:val="24"/>
                <w:szCs w:val="24"/>
              </w:rPr>
              <w:t xml:space="preserve">досвід роботи </w:t>
            </w:r>
            <w:r w:rsidR="00665A5E">
              <w:rPr>
                <w:rFonts w:ascii="Times New Roman" w:eastAsia="Times New Roman" w:hAnsi="Times New Roman" w:cs="Times New Roman"/>
                <w:color w:val="000000"/>
                <w:sz w:val="24"/>
                <w:szCs w:val="24"/>
              </w:rPr>
              <w:t>викладачем в корпоративному сегменті</w:t>
            </w:r>
            <w:r w:rsidRPr="007A5BE8">
              <w:rPr>
                <w:rFonts w:ascii="Times New Roman" w:eastAsia="Times New Roman" w:hAnsi="Times New Roman" w:cs="Times New Roman"/>
                <w:color w:val="000000"/>
                <w:sz w:val="24"/>
                <w:szCs w:val="24"/>
              </w:rPr>
              <w:t>.</w:t>
            </w:r>
          </w:p>
          <w:p w14:paraId="22124134" w14:textId="1F64516D" w:rsidR="007A5BE8" w:rsidRPr="007A5BE8" w:rsidRDefault="007A5BE8" w:rsidP="007A5BE8">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7A5BE8">
              <w:rPr>
                <w:rFonts w:ascii="Times New Roman" w:eastAsia="Times New Roman" w:hAnsi="Times New Roman" w:cs="Times New Roman"/>
                <w:color w:val="000000"/>
                <w:sz w:val="24"/>
                <w:szCs w:val="24"/>
              </w:rPr>
              <w:t>2.2. На підтвердження інформації, яка вказана у Довідці</w:t>
            </w:r>
            <w:r w:rsidR="006D252D">
              <w:rPr>
                <w:rFonts w:ascii="Times New Roman" w:eastAsia="Times New Roman" w:hAnsi="Times New Roman" w:cs="Times New Roman"/>
                <w:color w:val="000000"/>
                <w:sz w:val="24"/>
                <w:szCs w:val="24"/>
              </w:rPr>
              <w:t xml:space="preserve">, що складена відповідно до </w:t>
            </w:r>
            <w:proofErr w:type="spellStart"/>
            <w:r w:rsidR="006D252D">
              <w:rPr>
                <w:rFonts w:ascii="Times New Roman" w:eastAsia="Times New Roman" w:hAnsi="Times New Roman" w:cs="Times New Roman"/>
                <w:color w:val="000000"/>
                <w:sz w:val="24"/>
                <w:szCs w:val="24"/>
              </w:rPr>
              <w:t>пп</w:t>
            </w:r>
            <w:proofErr w:type="spellEnd"/>
            <w:r w:rsidR="006D252D">
              <w:rPr>
                <w:rFonts w:ascii="Times New Roman" w:eastAsia="Times New Roman" w:hAnsi="Times New Roman" w:cs="Times New Roman"/>
                <w:color w:val="000000"/>
                <w:sz w:val="24"/>
                <w:szCs w:val="24"/>
              </w:rPr>
              <w:t xml:space="preserve">. 2.1. п.2 даного Додатку до тендерної документації, </w:t>
            </w:r>
            <w:r w:rsidRPr="007A5BE8">
              <w:rPr>
                <w:rFonts w:ascii="Times New Roman" w:eastAsia="Times New Roman" w:hAnsi="Times New Roman" w:cs="Times New Roman"/>
                <w:color w:val="000000"/>
                <w:sz w:val="24"/>
                <w:szCs w:val="24"/>
              </w:rPr>
              <w:t>Учасник додає завірені копії наступних документів:</w:t>
            </w:r>
          </w:p>
          <w:p w14:paraId="315C3D16" w14:textId="77777777" w:rsidR="007A5BE8" w:rsidRPr="007A5BE8" w:rsidRDefault="007A5BE8" w:rsidP="007A5BE8">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7A5BE8">
              <w:rPr>
                <w:rFonts w:ascii="Times New Roman" w:eastAsia="Times New Roman" w:hAnsi="Times New Roman" w:cs="Times New Roman"/>
                <w:color w:val="000000"/>
                <w:sz w:val="24"/>
                <w:szCs w:val="24"/>
              </w:rPr>
              <w:t>щодо кожного працівника, який зазначений у довідці*:</w:t>
            </w:r>
          </w:p>
          <w:p w14:paraId="3AA03CA0" w14:textId="77777777" w:rsidR="007A5BE8" w:rsidRPr="007A5BE8" w:rsidRDefault="007A5BE8" w:rsidP="007A5BE8">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7A5BE8">
              <w:rPr>
                <w:rFonts w:ascii="Times New Roman" w:eastAsia="Times New Roman" w:hAnsi="Times New Roman" w:cs="Times New Roman"/>
                <w:color w:val="000000"/>
                <w:sz w:val="24"/>
                <w:szCs w:val="24"/>
              </w:rPr>
              <w:t>- завірені копії першої, останньої та сторінок трудової книжки/витяг з електронної трудової книжки, які свідчать про працевлаштування та відповідний досвід працівників, зазначених у Довідці;</w:t>
            </w:r>
          </w:p>
          <w:p w14:paraId="3042927A" w14:textId="77777777" w:rsidR="007A5BE8" w:rsidRPr="007A5BE8" w:rsidRDefault="007A5BE8" w:rsidP="007A5BE8">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7A5BE8">
              <w:rPr>
                <w:rFonts w:ascii="Times New Roman" w:eastAsia="Times New Roman" w:hAnsi="Times New Roman" w:cs="Times New Roman"/>
                <w:color w:val="000000"/>
                <w:sz w:val="24"/>
                <w:szCs w:val="24"/>
              </w:rPr>
              <w:t>- завірені копії наказів про призначення на посаду;</w:t>
            </w:r>
          </w:p>
          <w:p w14:paraId="04FA2FAF" w14:textId="77777777" w:rsidR="007A5BE8" w:rsidRPr="007A5BE8" w:rsidRDefault="007A5BE8" w:rsidP="007A5BE8">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7A5BE8">
              <w:rPr>
                <w:rFonts w:ascii="Times New Roman" w:eastAsia="Times New Roman" w:hAnsi="Times New Roman" w:cs="Times New Roman"/>
                <w:color w:val="000000"/>
                <w:sz w:val="24"/>
                <w:szCs w:val="24"/>
              </w:rPr>
              <w:t xml:space="preserve">* Допускається наявність працівників в Учасника, які перебувають з ним у трудових відносинах на підставі цивільно-правових договорів (контрактів) за умови надання Учасником відповідних </w:t>
            </w:r>
            <w:proofErr w:type="spellStart"/>
            <w:r w:rsidRPr="007A5BE8">
              <w:rPr>
                <w:rFonts w:ascii="Times New Roman" w:eastAsia="Times New Roman" w:hAnsi="Times New Roman" w:cs="Times New Roman"/>
                <w:color w:val="000000"/>
                <w:sz w:val="24"/>
                <w:szCs w:val="24"/>
              </w:rPr>
              <w:t>скан</w:t>
            </w:r>
            <w:proofErr w:type="spellEnd"/>
            <w:r w:rsidRPr="007A5BE8">
              <w:rPr>
                <w:rFonts w:ascii="Times New Roman" w:eastAsia="Times New Roman" w:hAnsi="Times New Roman" w:cs="Times New Roman"/>
                <w:color w:val="000000"/>
                <w:sz w:val="24"/>
                <w:szCs w:val="24"/>
              </w:rPr>
              <w:t>-копій документів/інформацій.</w:t>
            </w:r>
          </w:p>
          <w:p w14:paraId="0D040C7E" w14:textId="1E4A82BC" w:rsidR="007A5BE8" w:rsidRPr="007A5BE8" w:rsidRDefault="007A5BE8" w:rsidP="007A5BE8">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7A5BE8">
              <w:rPr>
                <w:rFonts w:ascii="Times New Roman" w:eastAsia="Times New Roman" w:hAnsi="Times New Roman" w:cs="Times New Roman"/>
                <w:color w:val="000000"/>
                <w:sz w:val="24"/>
                <w:szCs w:val="24"/>
              </w:rPr>
              <w:t>2.3. Завірені копії дипломів працівників учасника (штатних або залучених на підставі цивільно-правових договорів), що підтверджують отримання ними кваліфікації перекладача та/або філолога та/або викладача іноземної мови (а саме, англійської) у вищому навчальному закладі працівників, зазначених у Довідці</w:t>
            </w:r>
            <w:r w:rsidR="006D252D">
              <w:rPr>
                <w:rFonts w:ascii="Times New Roman" w:eastAsia="Times New Roman" w:hAnsi="Times New Roman" w:cs="Times New Roman"/>
                <w:color w:val="000000"/>
                <w:sz w:val="24"/>
                <w:szCs w:val="24"/>
              </w:rPr>
              <w:t xml:space="preserve">, </w:t>
            </w:r>
            <w:r w:rsidR="006D252D">
              <w:rPr>
                <w:rFonts w:ascii="Times New Roman" w:eastAsia="Times New Roman" w:hAnsi="Times New Roman" w:cs="Times New Roman"/>
                <w:color w:val="000000"/>
                <w:sz w:val="24"/>
                <w:szCs w:val="24"/>
              </w:rPr>
              <w:t xml:space="preserve">що складена відповідно до </w:t>
            </w:r>
            <w:proofErr w:type="spellStart"/>
            <w:r w:rsidR="006D252D">
              <w:rPr>
                <w:rFonts w:ascii="Times New Roman" w:eastAsia="Times New Roman" w:hAnsi="Times New Roman" w:cs="Times New Roman"/>
                <w:color w:val="000000"/>
                <w:sz w:val="24"/>
                <w:szCs w:val="24"/>
              </w:rPr>
              <w:t>пп</w:t>
            </w:r>
            <w:proofErr w:type="spellEnd"/>
            <w:r w:rsidR="006D252D">
              <w:rPr>
                <w:rFonts w:ascii="Times New Roman" w:eastAsia="Times New Roman" w:hAnsi="Times New Roman" w:cs="Times New Roman"/>
                <w:color w:val="000000"/>
                <w:sz w:val="24"/>
                <w:szCs w:val="24"/>
              </w:rPr>
              <w:t>. 2.1. п.2 даного Додатку до тендерної документаці</w:t>
            </w:r>
            <w:r w:rsidR="006D252D">
              <w:rPr>
                <w:rFonts w:ascii="Times New Roman" w:eastAsia="Times New Roman" w:hAnsi="Times New Roman" w:cs="Times New Roman"/>
                <w:color w:val="000000"/>
                <w:sz w:val="24"/>
                <w:szCs w:val="24"/>
              </w:rPr>
              <w:t>ї</w:t>
            </w:r>
            <w:r w:rsidRPr="007A5BE8">
              <w:rPr>
                <w:rFonts w:ascii="Times New Roman" w:eastAsia="Times New Roman" w:hAnsi="Times New Roman" w:cs="Times New Roman"/>
                <w:color w:val="000000"/>
                <w:sz w:val="24"/>
                <w:szCs w:val="24"/>
              </w:rPr>
              <w:t>.</w:t>
            </w:r>
          </w:p>
        </w:tc>
      </w:tr>
    </w:tbl>
    <w:p w14:paraId="38B53414" w14:textId="77777777" w:rsidR="00E97E16"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p w14:paraId="495B81C1" w14:textId="77777777" w:rsidR="007A5BE8" w:rsidRDefault="007A5BE8"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p w14:paraId="2160D78E" w14:textId="77777777" w:rsidR="007A5BE8" w:rsidRPr="00813DFF" w:rsidRDefault="007A5BE8"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7A5BE8" w:rsidRPr="00813DFF" w:rsidSect="00995A5A">
          <w:pgSz w:w="11906" w:h="16838"/>
          <w:pgMar w:top="850" w:right="850" w:bottom="850" w:left="1417" w:header="709" w:footer="709" w:gutter="0"/>
          <w:pgNumType w:start="1"/>
          <w:cols w:space="720"/>
        </w:sectPr>
      </w:pPr>
    </w:p>
    <w:p w14:paraId="77AE6430"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bookmarkStart w:id="7" w:name="_Hlk47079990"/>
      <w:r w:rsidRPr="00813DFF">
        <w:rPr>
          <w:rFonts w:ascii="Times New Roman" w:eastAsia="Times New Roman" w:hAnsi="Times New Roman" w:cs="Times New Roman"/>
          <w:b/>
          <w:color w:val="000000"/>
          <w:sz w:val="24"/>
          <w:szCs w:val="24"/>
        </w:rPr>
        <w:lastRenderedPageBreak/>
        <w:t>ДОДАТОК 2</w:t>
      </w:r>
    </w:p>
    <w:p w14:paraId="784681D1" w14:textId="0EBAC274"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2DC29B02" w14:textId="77777777" w:rsidR="001D35E3" w:rsidRPr="00813DFF" w:rsidRDefault="001D35E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p>
    <w:p w14:paraId="126F95AE" w14:textId="429148FD" w:rsidR="001658AF" w:rsidRPr="00813DFF" w:rsidRDefault="001658AF" w:rsidP="001658AF">
      <w:pPr>
        <w:suppressAutoHyphens/>
        <w:spacing w:before="100" w:beforeAutospacing="1" w:after="100" w:afterAutospacing="1" w:line="240" w:lineRule="auto"/>
        <w:ind w:firstLine="709"/>
        <w:contextualSpacing/>
        <w:jc w:val="both"/>
        <w:rPr>
          <w:rFonts w:ascii="Times New Roman" w:eastAsia="Helvetica" w:hAnsi="Times New Roman" w:cs="Times New Roman"/>
          <w:bCs/>
          <w:sz w:val="24"/>
          <w:szCs w:val="24"/>
          <w:lang w:eastAsia="ru-RU"/>
        </w:rPr>
      </w:pPr>
    </w:p>
    <w:p w14:paraId="2C092993" w14:textId="06622FD1" w:rsidR="00A541B5" w:rsidRPr="00D03C96" w:rsidRDefault="00A541B5" w:rsidP="00A541B5">
      <w:pPr>
        <w:spacing w:after="0" w:line="240" w:lineRule="auto"/>
        <w:jc w:val="center"/>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ІНФОРМАЦІЯ ПРО НЕОБХІДНІ ТЕХНІЧНІ, ЯКІСНІ ТА КІЛЬКІСНІ ХАРАКТЕРИСТИКИ ПРЕДМЕТА ЗАКУПІВЛІ</w:t>
      </w:r>
      <w:r w:rsidR="00CA178F">
        <w:rPr>
          <w:rFonts w:ascii="Times New Roman" w:hAnsi="Times New Roman" w:cs="Times New Roman"/>
          <w:b/>
          <w:bCs/>
          <w:color w:val="000000"/>
          <w:sz w:val="24"/>
          <w:szCs w:val="24"/>
          <w:lang w:eastAsia="ru-RU"/>
        </w:rPr>
        <w:t xml:space="preserve"> ТА ОПИС ПРЕДМЕТА ЗАКУПІВЛІ</w:t>
      </w:r>
    </w:p>
    <w:p w14:paraId="768CB23C" w14:textId="77777777" w:rsidR="00A541B5" w:rsidRPr="00D03C96" w:rsidRDefault="00A541B5" w:rsidP="00A541B5">
      <w:pPr>
        <w:spacing w:after="0" w:line="240" w:lineRule="auto"/>
        <w:jc w:val="center"/>
        <w:rPr>
          <w:rFonts w:ascii="Times New Roman" w:hAnsi="Times New Roman" w:cs="Times New Roman"/>
          <w:bCs/>
          <w:sz w:val="24"/>
          <w:szCs w:val="24"/>
          <w:lang w:eastAsia="ru-RU"/>
        </w:rPr>
      </w:pPr>
      <w:r w:rsidRPr="00D03C96">
        <w:rPr>
          <w:rFonts w:ascii="Times New Roman" w:hAnsi="Times New Roman" w:cs="Times New Roman"/>
          <w:bCs/>
          <w:sz w:val="24"/>
          <w:szCs w:val="24"/>
          <w:lang w:eastAsia="ru-RU"/>
        </w:rPr>
        <w:t>за</w:t>
      </w:r>
    </w:p>
    <w:p w14:paraId="542A943B" w14:textId="5A6C8B95" w:rsidR="00A541B5" w:rsidRPr="00813DFF" w:rsidRDefault="00CA178F" w:rsidP="00A541B5">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D03D1">
        <w:rPr>
          <w:rFonts w:ascii="Times New Roman" w:hAnsi="Times New Roman" w:cs="Times New Roman"/>
          <w:b/>
          <w:bCs/>
          <w:color w:val="000000" w:themeColor="text1"/>
          <w:sz w:val="24"/>
          <w:szCs w:val="24"/>
        </w:rPr>
        <w:t>код</w:t>
      </w:r>
      <w:r>
        <w:rPr>
          <w:rFonts w:ascii="Times New Roman" w:hAnsi="Times New Roman" w:cs="Times New Roman"/>
          <w:b/>
          <w:bCs/>
          <w:color w:val="000000" w:themeColor="text1"/>
          <w:sz w:val="24"/>
          <w:szCs w:val="24"/>
        </w:rPr>
        <w:t>ом</w:t>
      </w:r>
      <w:r w:rsidRPr="008D03D1">
        <w:rPr>
          <w:rFonts w:ascii="Times New Roman" w:hAnsi="Times New Roman" w:cs="Times New Roman"/>
          <w:b/>
          <w:bCs/>
          <w:color w:val="000000" w:themeColor="text1"/>
          <w:sz w:val="24"/>
          <w:szCs w:val="24"/>
        </w:rPr>
        <w:t xml:space="preserve"> ДК 021:2015 80580000-3 Викладання </w:t>
      </w:r>
      <w:proofErr w:type="spellStart"/>
      <w:r w:rsidRPr="008D03D1">
        <w:rPr>
          <w:rFonts w:ascii="Times New Roman" w:hAnsi="Times New Roman" w:cs="Times New Roman"/>
          <w:b/>
          <w:bCs/>
          <w:color w:val="000000" w:themeColor="text1"/>
          <w:sz w:val="24"/>
          <w:szCs w:val="24"/>
        </w:rPr>
        <w:t>мовних</w:t>
      </w:r>
      <w:proofErr w:type="spellEnd"/>
      <w:r w:rsidRPr="008D03D1">
        <w:rPr>
          <w:rFonts w:ascii="Times New Roman" w:hAnsi="Times New Roman" w:cs="Times New Roman"/>
          <w:b/>
          <w:bCs/>
          <w:color w:val="000000" w:themeColor="text1"/>
          <w:sz w:val="24"/>
          <w:szCs w:val="24"/>
        </w:rPr>
        <w:t xml:space="preserve"> курсів (Послуги з вивчення корпоративної англійської мови)</w:t>
      </w:r>
    </w:p>
    <w:p w14:paraId="06FF8E3B" w14:textId="77777777" w:rsidR="0021326D" w:rsidRDefault="0021326D" w:rsidP="0021326D">
      <w:pPr>
        <w:spacing w:before="100" w:beforeAutospacing="1" w:after="100" w:afterAutospacing="1"/>
        <w:ind w:left="-142" w:firstLine="426"/>
        <w:contextualSpacing/>
        <w:rPr>
          <w:rFonts w:ascii="Times New Roman" w:hAnsi="Times New Roman" w:cs="Times New Roman"/>
          <w:b/>
          <w:bCs/>
          <w:sz w:val="24"/>
          <w:szCs w:val="24"/>
        </w:rPr>
      </w:pPr>
    </w:p>
    <w:p w14:paraId="1AE1333F" w14:textId="77777777" w:rsidR="008D03D1" w:rsidRPr="008D03D1" w:rsidRDefault="008D03D1" w:rsidP="008D03D1">
      <w:pPr>
        <w:spacing w:after="0" w:line="240" w:lineRule="auto"/>
        <w:jc w:val="center"/>
        <w:rPr>
          <w:rFonts w:ascii="Times New Roman" w:eastAsia="Times New Roman" w:hAnsi="Times New Roman" w:cs="Times New Roman"/>
          <w:b/>
          <w:sz w:val="24"/>
          <w:szCs w:val="24"/>
          <w:lang w:eastAsia="ru-RU"/>
        </w:rPr>
      </w:pPr>
      <w:bookmarkStart w:id="8" w:name="_Hlk10454009"/>
      <w:r w:rsidRPr="008D03D1">
        <w:rPr>
          <w:rFonts w:ascii="Times New Roman" w:eastAsia="Times New Roman" w:hAnsi="Times New Roman" w:cs="Times New Roman"/>
          <w:b/>
          <w:sz w:val="24"/>
          <w:szCs w:val="24"/>
          <w:lang w:eastAsia="ru-RU"/>
        </w:rPr>
        <w:t>ТЕХНІЧНА СПЕЦИФІКАЦІЯ</w:t>
      </w:r>
    </w:p>
    <w:p w14:paraId="20FCA00D" w14:textId="77777777" w:rsidR="008D03D1" w:rsidRPr="008D03D1" w:rsidRDefault="008D03D1" w:rsidP="008D03D1">
      <w:pPr>
        <w:spacing w:after="0" w:line="240" w:lineRule="auto"/>
        <w:jc w:val="center"/>
        <w:rPr>
          <w:rFonts w:ascii="Times New Roman" w:eastAsia="Times New Roman" w:hAnsi="Times New Roman" w:cs="Times New Roman"/>
          <w:b/>
          <w:color w:val="000000"/>
          <w:sz w:val="27"/>
          <w:szCs w:val="27"/>
        </w:rPr>
      </w:pPr>
    </w:p>
    <w:tbl>
      <w:tblPr>
        <w:tblStyle w:val="112"/>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4110"/>
        <w:gridCol w:w="1701"/>
        <w:gridCol w:w="1560"/>
        <w:gridCol w:w="1559"/>
      </w:tblGrid>
      <w:tr w:rsidR="008D03D1" w:rsidRPr="008D03D1" w14:paraId="7DBCF6D7" w14:textId="77777777" w:rsidTr="00B00591">
        <w:trPr>
          <w:trHeight w:val="657"/>
          <w:jc w:val="center"/>
        </w:trPr>
        <w:tc>
          <w:tcPr>
            <w:tcW w:w="851" w:type="dxa"/>
            <w:vAlign w:val="center"/>
          </w:tcPr>
          <w:p w14:paraId="1694DDBB" w14:textId="77777777" w:rsidR="008D03D1" w:rsidRPr="008D03D1" w:rsidRDefault="008D03D1" w:rsidP="008D03D1">
            <w:pPr>
              <w:jc w:val="center"/>
              <w:rPr>
                <w:rFonts w:eastAsia="Arial"/>
                <w:b/>
                <w:color w:val="000000"/>
              </w:rPr>
            </w:pPr>
            <w:r w:rsidRPr="008D03D1">
              <w:rPr>
                <w:rFonts w:eastAsia="Arial"/>
                <w:b/>
                <w:color w:val="000000"/>
              </w:rPr>
              <w:t>№ з/п</w:t>
            </w:r>
          </w:p>
        </w:tc>
        <w:tc>
          <w:tcPr>
            <w:tcW w:w="4110" w:type="dxa"/>
            <w:vAlign w:val="center"/>
          </w:tcPr>
          <w:p w14:paraId="680AFB97" w14:textId="77777777" w:rsidR="008D03D1" w:rsidRPr="008D03D1" w:rsidRDefault="008D03D1" w:rsidP="008D03D1">
            <w:pPr>
              <w:jc w:val="center"/>
              <w:rPr>
                <w:rFonts w:eastAsia="Arial"/>
                <w:b/>
                <w:color w:val="000000"/>
              </w:rPr>
            </w:pPr>
            <w:r w:rsidRPr="008D03D1">
              <w:rPr>
                <w:b/>
              </w:rPr>
              <w:t>Перелік послуг</w:t>
            </w:r>
          </w:p>
        </w:tc>
        <w:tc>
          <w:tcPr>
            <w:tcW w:w="1701" w:type="dxa"/>
          </w:tcPr>
          <w:p w14:paraId="0862B397" w14:textId="77777777" w:rsidR="008D03D1" w:rsidRPr="008D03D1" w:rsidRDefault="008D03D1" w:rsidP="008D03D1">
            <w:pPr>
              <w:jc w:val="center"/>
              <w:rPr>
                <w:rFonts w:eastAsia="Arial"/>
                <w:b/>
                <w:color w:val="000000"/>
              </w:rPr>
            </w:pPr>
            <w:r w:rsidRPr="008D03D1">
              <w:rPr>
                <w:rFonts w:eastAsia="Arial"/>
                <w:b/>
                <w:color w:val="000000"/>
              </w:rPr>
              <w:t xml:space="preserve">Кількість </w:t>
            </w:r>
            <w:r w:rsidRPr="008D03D1">
              <w:rPr>
                <w:b/>
                <w:color w:val="000000"/>
              </w:rPr>
              <w:t>учасників навчання</w:t>
            </w:r>
            <w:r w:rsidRPr="008D03D1">
              <w:rPr>
                <w:rFonts w:eastAsia="Arial"/>
                <w:b/>
                <w:color w:val="000000"/>
              </w:rPr>
              <w:t xml:space="preserve"> </w:t>
            </w:r>
          </w:p>
        </w:tc>
        <w:tc>
          <w:tcPr>
            <w:tcW w:w="1560" w:type="dxa"/>
          </w:tcPr>
          <w:p w14:paraId="4D905244" w14:textId="77777777" w:rsidR="008D03D1" w:rsidRPr="008D03D1" w:rsidRDefault="008D03D1" w:rsidP="008D03D1">
            <w:pPr>
              <w:jc w:val="center"/>
              <w:rPr>
                <w:rFonts w:eastAsia="Arial"/>
                <w:b/>
                <w:bCs/>
                <w:color w:val="000000"/>
              </w:rPr>
            </w:pPr>
            <w:r w:rsidRPr="008D03D1">
              <w:rPr>
                <w:rFonts w:eastAsia="Arial"/>
                <w:b/>
                <w:bCs/>
                <w:color w:val="000000"/>
                <w:szCs w:val="20"/>
              </w:rPr>
              <w:t>Кількість груп</w:t>
            </w:r>
          </w:p>
        </w:tc>
        <w:tc>
          <w:tcPr>
            <w:tcW w:w="1559" w:type="dxa"/>
          </w:tcPr>
          <w:p w14:paraId="34B0CD33" w14:textId="77777777" w:rsidR="008D03D1" w:rsidRPr="008D03D1" w:rsidRDefault="008D03D1" w:rsidP="008D03D1">
            <w:pPr>
              <w:jc w:val="center"/>
              <w:rPr>
                <w:rFonts w:eastAsia="Arial"/>
                <w:b/>
                <w:bCs/>
                <w:color w:val="000000"/>
                <w:szCs w:val="20"/>
              </w:rPr>
            </w:pPr>
            <w:r w:rsidRPr="008D03D1">
              <w:rPr>
                <w:rFonts w:eastAsia="Arial"/>
                <w:b/>
                <w:bCs/>
                <w:color w:val="000000"/>
                <w:szCs w:val="20"/>
              </w:rPr>
              <w:t>Кількість занять</w:t>
            </w:r>
          </w:p>
        </w:tc>
      </w:tr>
      <w:tr w:rsidR="008D03D1" w:rsidRPr="008D03D1" w14:paraId="795D62B5" w14:textId="77777777" w:rsidTr="00B00591">
        <w:trPr>
          <w:trHeight w:val="657"/>
          <w:jc w:val="center"/>
        </w:trPr>
        <w:tc>
          <w:tcPr>
            <w:tcW w:w="851" w:type="dxa"/>
          </w:tcPr>
          <w:p w14:paraId="555683B9" w14:textId="77777777" w:rsidR="008D03D1" w:rsidRPr="008D03D1" w:rsidRDefault="008D03D1" w:rsidP="008D03D1">
            <w:pPr>
              <w:jc w:val="center"/>
              <w:rPr>
                <w:rFonts w:eastAsia="Arial"/>
                <w:color w:val="000000"/>
              </w:rPr>
            </w:pPr>
            <w:r w:rsidRPr="008D03D1">
              <w:rPr>
                <w:rFonts w:eastAsia="Arial"/>
                <w:color w:val="000000"/>
              </w:rPr>
              <w:t>1</w:t>
            </w:r>
          </w:p>
        </w:tc>
        <w:tc>
          <w:tcPr>
            <w:tcW w:w="4110" w:type="dxa"/>
          </w:tcPr>
          <w:p w14:paraId="73084684" w14:textId="77777777" w:rsidR="008D03D1" w:rsidRPr="008D03D1" w:rsidRDefault="008D03D1" w:rsidP="008D03D1">
            <w:r w:rsidRPr="008D03D1">
              <w:t xml:space="preserve">Послуги </w:t>
            </w:r>
            <w:bookmarkStart w:id="9" w:name="_Hlk157431079"/>
            <w:r w:rsidRPr="008D03D1">
              <w:t>з вивчення корпоративної англійської мови (груповий онлайн формат)</w:t>
            </w:r>
            <w:bookmarkEnd w:id="9"/>
          </w:p>
        </w:tc>
        <w:tc>
          <w:tcPr>
            <w:tcW w:w="1701" w:type="dxa"/>
            <w:vAlign w:val="center"/>
          </w:tcPr>
          <w:p w14:paraId="1F862EE4" w14:textId="77777777" w:rsidR="008D03D1" w:rsidRPr="008D03D1" w:rsidRDefault="008D03D1" w:rsidP="008D03D1">
            <w:pPr>
              <w:jc w:val="center"/>
              <w:rPr>
                <w:rFonts w:eastAsia="Arial"/>
                <w:color w:val="000000"/>
              </w:rPr>
            </w:pPr>
            <w:r w:rsidRPr="008D03D1">
              <w:rPr>
                <w:rFonts w:eastAsia="Arial"/>
                <w:color w:val="000000"/>
              </w:rPr>
              <w:t>32</w:t>
            </w:r>
          </w:p>
        </w:tc>
        <w:tc>
          <w:tcPr>
            <w:tcW w:w="1560" w:type="dxa"/>
            <w:shd w:val="clear" w:color="auto" w:fill="auto"/>
            <w:vAlign w:val="center"/>
          </w:tcPr>
          <w:p w14:paraId="79C19AE5" w14:textId="77777777" w:rsidR="008D03D1" w:rsidRPr="008D03D1" w:rsidRDefault="008D03D1" w:rsidP="008D03D1">
            <w:pPr>
              <w:jc w:val="center"/>
              <w:rPr>
                <w:rFonts w:eastAsia="Arial"/>
                <w:color w:val="000000"/>
              </w:rPr>
            </w:pPr>
            <w:r w:rsidRPr="008D03D1">
              <w:rPr>
                <w:rFonts w:eastAsia="Arial"/>
                <w:color w:val="000000"/>
              </w:rPr>
              <w:t>4</w:t>
            </w:r>
          </w:p>
        </w:tc>
        <w:tc>
          <w:tcPr>
            <w:tcW w:w="1559" w:type="dxa"/>
          </w:tcPr>
          <w:p w14:paraId="13603AA1" w14:textId="77777777" w:rsidR="008D03D1" w:rsidRPr="008D03D1" w:rsidRDefault="008D03D1" w:rsidP="008D03D1">
            <w:pPr>
              <w:jc w:val="center"/>
              <w:rPr>
                <w:rFonts w:eastAsia="Arial"/>
                <w:color w:val="000000"/>
              </w:rPr>
            </w:pPr>
          </w:p>
          <w:p w14:paraId="6DB5FAA4" w14:textId="77777777" w:rsidR="008D03D1" w:rsidRPr="008D03D1" w:rsidRDefault="008D03D1" w:rsidP="008D03D1">
            <w:pPr>
              <w:jc w:val="center"/>
              <w:rPr>
                <w:rFonts w:eastAsia="Arial"/>
                <w:color w:val="000000"/>
              </w:rPr>
            </w:pPr>
            <w:r w:rsidRPr="008D03D1">
              <w:rPr>
                <w:rFonts w:eastAsia="Arial"/>
              </w:rPr>
              <w:t>48</w:t>
            </w:r>
          </w:p>
        </w:tc>
      </w:tr>
      <w:tr w:rsidR="008D03D1" w:rsidRPr="008D03D1" w14:paraId="460F502E" w14:textId="77777777" w:rsidTr="00B00591">
        <w:trPr>
          <w:trHeight w:val="657"/>
          <w:jc w:val="center"/>
        </w:trPr>
        <w:tc>
          <w:tcPr>
            <w:tcW w:w="851" w:type="dxa"/>
          </w:tcPr>
          <w:p w14:paraId="0EA0A0C9" w14:textId="77777777" w:rsidR="008D03D1" w:rsidRPr="008D03D1" w:rsidRDefault="008D03D1" w:rsidP="008D03D1">
            <w:pPr>
              <w:jc w:val="center"/>
              <w:rPr>
                <w:rFonts w:eastAsia="Arial"/>
                <w:color w:val="000000"/>
              </w:rPr>
            </w:pPr>
            <w:r w:rsidRPr="008D03D1">
              <w:rPr>
                <w:rFonts w:eastAsia="Arial"/>
                <w:color w:val="000000"/>
              </w:rPr>
              <w:t>2</w:t>
            </w:r>
          </w:p>
        </w:tc>
        <w:tc>
          <w:tcPr>
            <w:tcW w:w="4110" w:type="dxa"/>
          </w:tcPr>
          <w:p w14:paraId="4344E934" w14:textId="77777777" w:rsidR="008D03D1" w:rsidRPr="008D03D1" w:rsidRDefault="008D03D1" w:rsidP="008D03D1">
            <w:r w:rsidRPr="008D03D1">
              <w:t>Послуги з вивчення корпоративної англійської мови (індивідуальний онлайн формат)</w:t>
            </w:r>
          </w:p>
        </w:tc>
        <w:tc>
          <w:tcPr>
            <w:tcW w:w="1701" w:type="dxa"/>
            <w:vAlign w:val="center"/>
          </w:tcPr>
          <w:p w14:paraId="45B353D8" w14:textId="77777777" w:rsidR="008D03D1" w:rsidRPr="008D03D1" w:rsidRDefault="008D03D1" w:rsidP="008D03D1">
            <w:pPr>
              <w:jc w:val="center"/>
              <w:rPr>
                <w:rFonts w:eastAsia="Arial"/>
                <w:color w:val="000000"/>
              </w:rPr>
            </w:pPr>
            <w:r w:rsidRPr="008D03D1">
              <w:rPr>
                <w:rFonts w:eastAsia="Arial"/>
                <w:color w:val="000000"/>
              </w:rPr>
              <w:t>20</w:t>
            </w:r>
          </w:p>
        </w:tc>
        <w:tc>
          <w:tcPr>
            <w:tcW w:w="1560" w:type="dxa"/>
            <w:shd w:val="clear" w:color="auto" w:fill="auto"/>
            <w:vAlign w:val="center"/>
          </w:tcPr>
          <w:p w14:paraId="0BA46B26" w14:textId="77777777" w:rsidR="008D03D1" w:rsidRPr="008D03D1" w:rsidRDefault="008D03D1" w:rsidP="008D03D1">
            <w:pPr>
              <w:jc w:val="center"/>
              <w:rPr>
                <w:rFonts w:eastAsia="Arial"/>
                <w:color w:val="000000"/>
              </w:rPr>
            </w:pPr>
            <w:r w:rsidRPr="008D03D1">
              <w:rPr>
                <w:rFonts w:eastAsia="Arial"/>
                <w:color w:val="000000"/>
              </w:rPr>
              <w:t>20</w:t>
            </w:r>
          </w:p>
        </w:tc>
        <w:tc>
          <w:tcPr>
            <w:tcW w:w="1559" w:type="dxa"/>
          </w:tcPr>
          <w:p w14:paraId="3DAF56F0" w14:textId="77777777" w:rsidR="008D03D1" w:rsidRPr="008D03D1" w:rsidRDefault="008D03D1" w:rsidP="008D03D1">
            <w:pPr>
              <w:jc w:val="center"/>
              <w:rPr>
                <w:rFonts w:eastAsia="Arial"/>
                <w:color w:val="000000"/>
              </w:rPr>
            </w:pPr>
          </w:p>
          <w:p w14:paraId="0AA70FA1" w14:textId="77777777" w:rsidR="008D03D1" w:rsidRPr="008D03D1" w:rsidRDefault="008D03D1" w:rsidP="008D03D1">
            <w:pPr>
              <w:jc w:val="center"/>
              <w:rPr>
                <w:rFonts w:eastAsia="Arial"/>
                <w:color w:val="000000"/>
              </w:rPr>
            </w:pPr>
            <w:r w:rsidRPr="008D03D1">
              <w:rPr>
                <w:rFonts w:eastAsia="Arial"/>
              </w:rPr>
              <w:t>48</w:t>
            </w:r>
          </w:p>
        </w:tc>
      </w:tr>
    </w:tbl>
    <w:p w14:paraId="5483D37F" w14:textId="77777777" w:rsidR="008D03D1" w:rsidRPr="008D03D1" w:rsidRDefault="008D03D1" w:rsidP="008D03D1">
      <w:pPr>
        <w:spacing w:after="0" w:line="240" w:lineRule="auto"/>
        <w:jc w:val="center"/>
        <w:rPr>
          <w:rFonts w:ascii="Times New Roman" w:eastAsia="Times New Roman" w:hAnsi="Times New Roman" w:cs="Times New Roman"/>
          <w:b/>
          <w:color w:val="000000"/>
          <w:sz w:val="27"/>
          <w:szCs w:val="27"/>
        </w:rPr>
      </w:pPr>
    </w:p>
    <w:p w14:paraId="6055805B" w14:textId="77777777" w:rsidR="008D03D1" w:rsidRPr="008D03D1" w:rsidRDefault="008D03D1" w:rsidP="008D03D1">
      <w:pPr>
        <w:spacing w:after="0" w:line="240" w:lineRule="auto"/>
        <w:jc w:val="both"/>
        <w:rPr>
          <w:rFonts w:ascii="Times New Roman" w:eastAsia="Times New Roman" w:hAnsi="Times New Roman" w:cs="Times New Roman"/>
          <w:bCs/>
          <w:color w:val="000000"/>
          <w:sz w:val="24"/>
          <w:szCs w:val="24"/>
        </w:rPr>
      </w:pPr>
      <w:r w:rsidRPr="008D03D1">
        <w:rPr>
          <w:rFonts w:ascii="Times New Roman" w:eastAsia="Times New Roman" w:hAnsi="Times New Roman" w:cs="Times New Roman"/>
          <w:b/>
          <w:color w:val="000000"/>
          <w:sz w:val="24"/>
          <w:szCs w:val="24"/>
        </w:rPr>
        <w:t>Замовник:</w:t>
      </w:r>
      <w:r w:rsidRPr="008D03D1">
        <w:rPr>
          <w:rFonts w:ascii="Times New Roman" w:eastAsia="Times New Roman" w:hAnsi="Times New Roman" w:cs="Times New Roman"/>
          <w:bCs/>
          <w:color w:val="000000"/>
          <w:sz w:val="24"/>
          <w:szCs w:val="24"/>
        </w:rPr>
        <w:t xml:space="preserve"> Державна установа «Центр громадського здоров’я Міністерства охорони здоров’я України).</w:t>
      </w:r>
    </w:p>
    <w:p w14:paraId="4B2A1F5D" w14:textId="52B1FD63" w:rsidR="008D03D1" w:rsidRPr="008D03D1" w:rsidRDefault="008D03D1" w:rsidP="008D03D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D03D1">
        <w:rPr>
          <w:rFonts w:ascii="Times New Roman" w:eastAsia="Times New Roman" w:hAnsi="Times New Roman" w:cs="Times New Roman"/>
          <w:b/>
          <w:color w:val="000000"/>
          <w:sz w:val="24"/>
          <w:szCs w:val="24"/>
        </w:rPr>
        <w:t>Строк надання послуг:</w:t>
      </w:r>
      <w:r w:rsidRPr="008D03D1">
        <w:rPr>
          <w:rFonts w:ascii="Times New Roman" w:eastAsia="Times New Roman" w:hAnsi="Times New Roman" w:cs="Times New Roman"/>
          <w:color w:val="000000"/>
          <w:sz w:val="24"/>
          <w:szCs w:val="24"/>
        </w:rPr>
        <w:t xml:space="preserve"> </w:t>
      </w:r>
      <w:r w:rsidR="00CC2762" w:rsidRPr="003B7AF1">
        <w:rPr>
          <w:rFonts w:ascii="Times New Roman" w:eastAsia="Times New Roman" w:hAnsi="Times New Roman" w:cs="Times New Roman"/>
          <w:sz w:val="24"/>
          <w:szCs w:val="24"/>
        </w:rPr>
        <w:t xml:space="preserve">6 </w:t>
      </w:r>
      <w:r w:rsidR="00A9225F">
        <w:rPr>
          <w:rFonts w:ascii="Times New Roman" w:eastAsia="Times New Roman" w:hAnsi="Times New Roman" w:cs="Times New Roman"/>
          <w:sz w:val="24"/>
          <w:szCs w:val="24"/>
        </w:rPr>
        <w:t>(ш</w:t>
      </w:r>
      <w:r w:rsidR="008D2D43">
        <w:rPr>
          <w:rFonts w:ascii="Times New Roman" w:eastAsia="Times New Roman" w:hAnsi="Times New Roman" w:cs="Times New Roman"/>
          <w:sz w:val="24"/>
          <w:szCs w:val="24"/>
        </w:rPr>
        <w:t>ість</w:t>
      </w:r>
      <w:r w:rsidR="00A9225F">
        <w:rPr>
          <w:rFonts w:ascii="Times New Roman" w:eastAsia="Times New Roman" w:hAnsi="Times New Roman" w:cs="Times New Roman"/>
          <w:sz w:val="24"/>
          <w:szCs w:val="24"/>
        </w:rPr>
        <w:t xml:space="preserve">) </w:t>
      </w:r>
      <w:r w:rsidR="009225D1">
        <w:rPr>
          <w:rFonts w:ascii="Times New Roman" w:eastAsia="Times New Roman" w:hAnsi="Times New Roman" w:cs="Times New Roman"/>
          <w:sz w:val="24"/>
          <w:szCs w:val="24"/>
        </w:rPr>
        <w:t xml:space="preserve">календарних </w:t>
      </w:r>
      <w:r w:rsidR="00CC2762" w:rsidRPr="003B7AF1">
        <w:rPr>
          <w:rFonts w:ascii="Times New Roman" w:eastAsia="Times New Roman" w:hAnsi="Times New Roman" w:cs="Times New Roman"/>
          <w:sz w:val="24"/>
          <w:szCs w:val="24"/>
        </w:rPr>
        <w:t>місяців з дати укладання Договору</w:t>
      </w:r>
      <w:r w:rsidR="00C43DB1">
        <w:rPr>
          <w:rFonts w:ascii="Times New Roman" w:eastAsia="Times New Roman" w:hAnsi="Times New Roman" w:cs="Times New Roman"/>
          <w:sz w:val="24"/>
          <w:szCs w:val="24"/>
        </w:rPr>
        <w:t xml:space="preserve"> та до повного </w:t>
      </w:r>
      <w:r w:rsidR="00CC2762">
        <w:rPr>
          <w:rFonts w:ascii="Times New Roman" w:eastAsia="Times New Roman" w:hAnsi="Times New Roman" w:cs="Times New Roman"/>
          <w:sz w:val="24"/>
          <w:szCs w:val="24"/>
        </w:rPr>
        <w:t>завершення занять</w:t>
      </w:r>
      <w:r w:rsidR="00C61D91">
        <w:rPr>
          <w:rFonts w:ascii="Times New Roman" w:eastAsia="Times New Roman" w:hAnsi="Times New Roman" w:cs="Times New Roman"/>
          <w:sz w:val="24"/>
          <w:szCs w:val="24"/>
        </w:rPr>
        <w:t>.</w:t>
      </w:r>
    </w:p>
    <w:p w14:paraId="2A0219BD" w14:textId="77777777" w:rsidR="008D03D1" w:rsidRPr="008D03D1" w:rsidRDefault="008D03D1" w:rsidP="008D03D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D03D1">
        <w:rPr>
          <w:rFonts w:ascii="Times New Roman" w:eastAsia="Times New Roman" w:hAnsi="Times New Roman" w:cs="Times New Roman"/>
          <w:b/>
          <w:bCs/>
          <w:sz w:val="24"/>
          <w:szCs w:val="24"/>
        </w:rPr>
        <w:t>Місце надання послуг:</w:t>
      </w:r>
      <w:r w:rsidRPr="008D03D1">
        <w:rPr>
          <w:rFonts w:ascii="Times New Roman" w:eastAsia="Times New Roman" w:hAnsi="Times New Roman" w:cs="Times New Roman"/>
          <w:sz w:val="24"/>
          <w:szCs w:val="24"/>
        </w:rPr>
        <w:t xml:space="preserve"> м. Київ, вул. Ярославська, 41.</w:t>
      </w:r>
    </w:p>
    <w:p w14:paraId="4CC8CD23" w14:textId="77777777" w:rsidR="008D03D1" w:rsidRPr="008D03D1" w:rsidRDefault="008D03D1" w:rsidP="008D03D1">
      <w:pPr>
        <w:spacing w:after="0" w:line="240" w:lineRule="auto"/>
        <w:jc w:val="center"/>
        <w:rPr>
          <w:rFonts w:ascii="Times New Roman" w:eastAsia="Times New Roman" w:hAnsi="Times New Roman" w:cs="Times New Roman"/>
          <w:b/>
          <w:bCs/>
          <w:sz w:val="24"/>
          <w:szCs w:val="24"/>
        </w:rPr>
      </w:pPr>
    </w:p>
    <w:p w14:paraId="4E728DBB" w14:textId="3C467894" w:rsidR="008D03D1" w:rsidRDefault="008D03D1" w:rsidP="008D03D1">
      <w:pPr>
        <w:spacing w:after="0" w:line="240" w:lineRule="auto"/>
        <w:jc w:val="center"/>
        <w:rPr>
          <w:rFonts w:ascii="Times New Roman" w:eastAsia="Times New Roman" w:hAnsi="Times New Roman" w:cs="Times New Roman"/>
          <w:b/>
          <w:bCs/>
          <w:sz w:val="24"/>
          <w:szCs w:val="24"/>
        </w:rPr>
      </w:pPr>
      <w:bookmarkStart w:id="10" w:name="_Hlk157515977"/>
      <w:r w:rsidRPr="008D03D1">
        <w:rPr>
          <w:rFonts w:ascii="Times New Roman" w:eastAsia="Times New Roman" w:hAnsi="Times New Roman" w:cs="Times New Roman"/>
          <w:b/>
          <w:bCs/>
          <w:sz w:val="24"/>
          <w:szCs w:val="24"/>
        </w:rPr>
        <w:t xml:space="preserve">І. </w:t>
      </w:r>
      <w:bookmarkEnd w:id="10"/>
      <w:r w:rsidR="00FD3269" w:rsidRPr="00FD3269">
        <w:rPr>
          <w:rFonts w:ascii="Times New Roman" w:eastAsia="Times New Roman" w:hAnsi="Times New Roman" w:cs="Times New Roman"/>
          <w:b/>
          <w:bCs/>
          <w:sz w:val="24"/>
          <w:szCs w:val="24"/>
        </w:rPr>
        <w:t>Послуги з вивчення корпоративної англійської мови (груповий онлайн формат)</w:t>
      </w:r>
      <w:r w:rsidR="00FD3269">
        <w:rPr>
          <w:rFonts w:ascii="Times New Roman" w:eastAsia="Times New Roman" w:hAnsi="Times New Roman" w:cs="Times New Roman"/>
          <w:b/>
          <w:bCs/>
          <w:sz w:val="24"/>
          <w:szCs w:val="24"/>
        </w:rPr>
        <w:t>:</w:t>
      </w:r>
    </w:p>
    <w:p w14:paraId="06304128" w14:textId="737D0453" w:rsidR="004A6205" w:rsidRPr="008D03D1" w:rsidRDefault="00FD3269" w:rsidP="008D03D1">
      <w:pPr>
        <w:spacing w:after="0" w:line="240" w:lineRule="auto"/>
        <w:jc w:val="center"/>
        <w:rPr>
          <w:rFonts w:ascii="Times New Roman" w:eastAsia="Times New Roman" w:hAnsi="Times New Roman" w:cs="Times New Roman"/>
          <w:b/>
          <w:bCs/>
          <w:sz w:val="24"/>
          <w:szCs w:val="24"/>
        </w:rPr>
      </w:pPr>
      <w:bookmarkStart w:id="11" w:name="_Hlk159265258"/>
      <w:r>
        <w:rPr>
          <w:rFonts w:ascii="Times New Roman" w:eastAsia="Times New Roman" w:hAnsi="Times New Roman" w:cs="Times New Roman"/>
          <w:b/>
          <w:bCs/>
          <w:sz w:val="24"/>
          <w:szCs w:val="24"/>
        </w:rPr>
        <w:t>Інформація щодо предмету закупівлі:</w:t>
      </w:r>
      <w:bookmarkEnd w:id="11"/>
    </w:p>
    <w:p w14:paraId="0EF8CB42" w14:textId="77777777" w:rsidR="00CC4272" w:rsidRPr="00CC4272" w:rsidRDefault="00CC4272" w:rsidP="00AA272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CC4272">
        <w:rPr>
          <w:rFonts w:ascii="Times New Roman" w:eastAsia="Times New Roman" w:hAnsi="Times New Roman" w:cs="Times New Roman"/>
          <w:b/>
          <w:color w:val="000000"/>
          <w:sz w:val="24"/>
          <w:szCs w:val="24"/>
          <w:highlight w:val="white"/>
        </w:rPr>
        <w:t xml:space="preserve">Курс: </w:t>
      </w:r>
      <w:bookmarkStart w:id="12" w:name="_Hlk157506952"/>
      <w:r w:rsidRPr="00CC4272">
        <w:rPr>
          <w:rFonts w:ascii="Times New Roman" w:eastAsia="Times New Roman" w:hAnsi="Times New Roman" w:cs="Times New Roman"/>
          <w:color w:val="000000"/>
          <w:sz w:val="24"/>
          <w:szCs w:val="24"/>
          <w:highlight w:val="white"/>
        </w:rPr>
        <w:t>Корпоративна англійська мова</w:t>
      </w:r>
      <w:bookmarkEnd w:id="12"/>
      <w:r w:rsidRPr="00CC4272">
        <w:rPr>
          <w:rFonts w:ascii="Times New Roman" w:eastAsia="Times New Roman" w:hAnsi="Times New Roman" w:cs="Times New Roman"/>
          <w:color w:val="000000"/>
          <w:sz w:val="24"/>
          <w:szCs w:val="24"/>
          <w:highlight w:val="white"/>
        </w:rPr>
        <w:t>.</w:t>
      </w:r>
    </w:p>
    <w:p w14:paraId="799A6270" w14:textId="648EC524" w:rsidR="00CC4272" w:rsidRPr="00CC4272" w:rsidRDefault="00CC4272" w:rsidP="00AA272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CC4272">
        <w:rPr>
          <w:rFonts w:ascii="Times New Roman" w:eastAsia="Times New Roman" w:hAnsi="Times New Roman" w:cs="Times New Roman"/>
          <w:b/>
          <w:bCs/>
          <w:color w:val="000000"/>
          <w:sz w:val="24"/>
          <w:szCs w:val="24"/>
          <w:highlight w:val="white"/>
        </w:rPr>
        <w:t>Тривалість курсу:</w:t>
      </w:r>
      <w:r w:rsidRPr="00CC4272">
        <w:rPr>
          <w:rFonts w:ascii="Times New Roman" w:eastAsia="Times New Roman" w:hAnsi="Times New Roman" w:cs="Times New Roman"/>
          <w:color w:val="000000"/>
          <w:sz w:val="24"/>
          <w:szCs w:val="24"/>
          <w:highlight w:val="white"/>
        </w:rPr>
        <w:t xml:space="preserve"> 6 </w:t>
      </w:r>
      <w:r w:rsidR="008D2D43">
        <w:rPr>
          <w:rFonts w:ascii="Times New Roman" w:eastAsia="Times New Roman" w:hAnsi="Times New Roman" w:cs="Times New Roman"/>
          <w:color w:val="000000"/>
          <w:sz w:val="24"/>
          <w:szCs w:val="24"/>
          <w:highlight w:val="white"/>
        </w:rPr>
        <w:t xml:space="preserve">(шість) </w:t>
      </w:r>
      <w:r w:rsidRPr="00CC4272">
        <w:rPr>
          <w:rFonts w:ascii="Times New Roman" w:eastAsia="Times New Roman" w:hAnsi="Times New Roman" w:cs="Times New Roman"/>
          <w:color w:val="000000"/>
          <w:sz w:val="24"/>
          <w:szCs w:val="24"/>
          <w:highlight w:val="white"/>
        </w:rPr>
        <w:t xml:space="preserve">календарних місяців. Курс може бути довшим ніж 6 </w:t>
      </w:r>
      <w:r w:rsidR="008D2D43">
        <w:rPr>
          <w:rFonts w:ascii="Times New Roman" w:eastAsia="Times New Roman" w:hAnsi="Times New Roman" w:cs="Times New Roman"/>
          <w:color w:val="000000"/>
          <w:sz w:val="24"/>
          <w:szCs w:val="24"/>
          <w:highlight w:val="white"/>
        </w:rPr>
        <w:t xml:space="preserve">(шість) календарних </w:t>
      </w:r>
      <w:r w:rsidRPr="00CC4272">
        <w:rPr>
          <w:rFonts w:ascii="Times New Roman" w:eastAsia="Times New Roman" w:hAnsi="Times New Roman" w:cs="Times New Roman"/>
          <w:color w:val="000000"/>
          <w:sz w:val="24"/>
          <w:szCs w:val="24"/>
          <w:highlight w:val="white"/>
        </w:rPr>
        <w:t>місяців з урахуванням можливості групи переносити заняття.</w:t>
      </w:r>
    </w:p>
    <w:p w14:paraId="32BF5D1F" w14:textId="77777777" w:rsidR="00CC4272" w:rsidRPr="00CC4272" w:rsidRDefault="00CC4272" w:rsidP="00AA272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CC4272">
        <w:rPr>
          <w:rFonts w:ascii="Times New Roman" w:eastAsia="Times New Roman" w:hAnsi="Times New Roman" w:cs="Times New Roman"/>
          <w:b/>
          <w:color w:val="000000"/>
          <w:sz w:val="24"/>
          <w:szCs w:val="24"/>
          <w:highlight w:val="white"/>
        </w:rPr>
        <w:t>Кількість занять курсу:</w:t>
      </w:r>
      <w:r w:rsidRPr="00CC4272">
        <w:rPr>
          <w:rFonts w:ascii="Times New Roman" w:eastAsia="Times New Roman" w:hAnsi="Times New Roman" w:cs="Times New Roman"/>
          <w:color w:val="000000"/>
          <w:sz w:val="24"/>
          <w:szCs w:val="24"/>
          <w:highlight w:val="white"/>
        </w:rPr>
        <w:t xml:space="preserve"> 48 занять.</w:t>
      </w:r>
    </w:p>
    <w:p w14:paraId="7264409B" w14:textId="77777777" w:rsidR="00CC4272" w:rsidRPr="00CC4272" w:rsidRDefault="00CC4272" w:rsidP="00AA272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CC4272">
        <w:rPr>
          <w:rFonts w:ascii="Times New Roman" w:eastAsia="Times New Roman" w:hAnsi="Times New Roman" w:cs="Times New Roman"/>
          <w:b/>
          <w:bCs/>
          <w:color w:val="000000"/>
          <w:sz w:val="24"/>
          <w:szCs w:val="24"/>
          <w:highlight w:val="white"/>
        </w:rPr>
        <w:t>Формат заняття:</w:t>
      </w:r>
      <w:r w:rsidRPr="00CC4272">
        <w:rPr>
          <w:rFonts w:ascii="Times New Roman" w:eastAsia="Times New Roman" w:hAnsi="Times New Roman" w:cs="Times New Roman"/>
          <w:color w:val="000000"/>
          <w:sz w:val="24"/>
          <w:szCs w:val="24"/>
          <w:highlight w:val="white"/>
        </w:rPr>
        <w:t xml:space="preserve"> груповий онлайн </w:t>
      </w:r>
      <w:bookmarkStart w:id="13" w:name="_Hlk156948459"/>
      <w:r w:rsidRPr="00CC4272">
        <w:rPr>
          <w:rFonts w:ascii="Times New Roman" w:eastAsia="Times New Roman" w:hAnsi="Times New Roman" w:cs="Times New Roman"/>
          <w:color w:val="000000"/>
          <w:sz w:val="24"/>
          <w:szCs w:val="24"/>
          <w:highlight w:val="white"/>
        </w:rPr>
        <w:t>навчання (в одній групі до 8 осіб).</w:t>
      </w:r>
      <w:bookmarkEnd w:id="13"/>
    </w:p>
    <w:p w14:paraId="0B0F6C0E" w14:textId="77777777" w:rsidR="00CC4272" w:rsidRPr="00CC4272" w:rsidRDefault="00CC4272" w:rsidP="00AA272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CC4272">
        <w:rPr>
          <w:rFonts w:ascii="Times New Roman" w:eastAsia="Times New Roman" w:hAnsi="Times New Roman" w:cs="Times New Roman"/>
          <w:b/>
          <w:color w:val="000000"/>
          <w:sz w:val="24"/>
          <w:szCs w:val="24"/>
          <w:highlight w:val="white"/>
        </w:rPr>
        <w:t>Тривалість одного заняття:</w:t>
      </w:r>
      <w:r w:rsidRPr="00CC4272">
        <w:rPr>
          <w:rFonts w:ascii="Times New Roman" w:eastAsia="Times New Roman" w:hAnsi="Times New Roman" w:cs="Times New Roman"/>
          <w:color w:val="000000"/>
          <w:sz w:val="24"/>
          <w:szCs w:val="24"/>
          <w:highlight w:val="white"/>
        </w:rPr>
        <w:t xml:space="preserve"> 90 хвилин.</w:t>
      </w:r>
    </w:p>
    <w:p w14:paraId="69B0FE5F" w14:textId="77777777" w:rsidR="00CC4272" w:rsidRPr="00CC4272" w:rsidRDefault="00CC4272" w:rsidP="00AA272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lang w:val="ru-RU"/>
        </w:rPr>
      </w:pPr>
      <w:r w:rsidRPr="00CC4272">
        <w:rPr>
          <w:rFonts w:ascii="Times New Roman" w:eastAsia="Times New Roman" w:hAnsi="Times New Roman" w:cs="Times New Roman"/>
          <w:b/>
          <w:color w:val="000000"/>
          <w:sz w:val="24"/>
          <w:szCs w:val="24"/>
          <w:highlight w:val="white"/>
        </w:rPr>
        <w:t>Загальна кількість:</w:t>
      </w:r>
      <w:r w:rsidRPr="00CC4272">
        <w:rPr>
          <w:rFonts w:ascii="Times New Roman" w:eastAsia="Times New Roman" w:hAnsi="Times New Roman" w:cs="Times New Roman"/>
          <w:color w:val="000000"/>
          <w:sz w:val="24"/>
          <w:szCs w:val="24"/>
          <w:highlight w:val="white"/>
        </w:rPr>
        <w:t xml:space="preserve"> 32 працівників (учасників навчання).</w:t>
      </w:r>
    </w:p>
    <w:p w14:paraId="1BB42CDB" w14:textId="75CC3461" w:rsidR="008D03D1" w:rsidRDefault="00CC4272" w:rsidP="00AA272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CC4272">
        <w:rPr>
          <w:rFonts w:ascii="Times New Roman" w:eastAsia="Times New Roman" w:hAnsi="Times New Roman" w:cs="Times New Roman"/>
          <w:b/>
          <w:color w:val="000000"/>
          <w:sz w:val="24"/>
          <w:szCs w:val="24"/>
          <w:highlight w:val="white"/>
        </w:rPr>
        <w:t>Кількість занять на тиждень</w:t>
      </w:r>
      <w:r w:rsidRPr="00CC4272">
        <w:rPr>
          <w:rFonts w:ascii="Times New Roman" w:eastAsia="Times New Roman" w:hAnsi="Times New Roman" w:cs="Times New Roman"/>
          <w:color w:val="000000"/>
          <w:sz w:val="24"/>
          <w:szCs w:val="24"/>
          <w:highlight w:val="white"/>
        </w:rPr>
        <w:t xml:space="preserve">: не </w:t>
      </w:r>
      <w:r w:rsidR="004A6205">
        <w:rPr>
          <w:rFonts w:ascii="Times New Roman" w:eastAsia="Times New Roman" w:hAnsi="Times New Roman" w:cs="Times New Roman"/>
          <w:color w:val="000000"/>
          <w:sz w:val="24"/>
          <w:szCs w:val="24"/>
          <w:highlight w:val="white"/>
        </w:rPr>
        <w:t xml:space="preserve">менше </w:t>
      </w:r>
      <w:r w:rsidRPr="00CC4272">
        <w:rPr>
          <w:rFonts w:ascii="Times New Roman" w:eastAsia="Times New Roman" w:hAnsi="Times New Roman" w:cs="Times New Roman"/>
          <w:color w:val="000000"/>
          <w:sz w:val="24"/>
          <w:szCs w:val="24"/>
          <w:highlight w:val="white"/>
        </w:rPr>
        <w:t>2 заняття</w:t>
      </w:r>
    </w:p>
    <w:p w14:paraId="17698B93" w14:textId="77777777" w:rsidR="004A6205" w:rsidRPr="008D03D1" w:rsidRDefault="004A6205" w:rsidP="00AA272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
    <w:p w14:paraId="6A2992F1" w14:textId="4B1F440A" w:rsidR="008D03D1" w:rsidRPr="008D03D1" w:rsidRDefault="00905FAB" w:rsidP="00AA272D">
      <w:pPr>
        <w:pBdr>
          <w:top w:val="nil"/>
          <w:left w:val="nil"/>
          <w:bottom w:val="nil"/>
          <w:right w:val="nil"/>
          <w:between w:val="nil"/>
        </w:pBdr>
        <w:tabs>
          <w:tab w:val="left" w:pos="993"/>
        </w:tabs>
        <w:spacing w:after="0" w:line="240" w:lineRule="auto"/>
        <w:jc w:val="both"/>
        <w:rPr>
          <w:rFonts w:ascii="Times New Roman" w:eastAsia="Times New Roman" w:hAnsi="Times New Roman" w:cs="Times New Roman"/>
          <w:b/>
          <w:bCs/>
          <w:sz w:val="24"/>
          <w:szCs w:val="24"/>
        </w:rPr>
      </w:pPr>
      <w:r w:rsidRPr="005833F6">
        <w:rPr>
          <w:rFonts w:ascii="Times New Roman" w:eastAsia="Times New Roman" w:hAnsi="Times New Roman" w:cs="Times New Roman"/>
          <w:b/>
          <w:bCs/>
          <w:sz w:val="24"/>
          <w:szCs w:val="24"/>
        </w:rPr>
        <w:t>Загальні технічні вимоги для надання послуг з вивчення корпоративної англійської мови</w:t>
      </w:r>
      <w:r>
        <w:rPr>
          <w:rFonts w:ascii="Times New Roman" w:eastAsia="Times New Roman" w:hAnsi="Times New Roman" w:cs="Times New Roman"/>
          <w:b/>
          <w:bCs/>
          <w:sz w:val="24"/>
          <w:szCs w:val="24"/>
        </w:rPr>
        <w:t>:</w:t>
      </w:r>
    </w:p>
    <w:p w14:paraId="57F70908" w14:textId="4C73621E" w:rsidR="008D03D1" w:rsidRPr="008D03D1" w:rsidRDefault="008D03D1" w:rsidP="008D03D1">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8D03D1">
        <w:rPr>
          <w:rFonts w:ascii="Times New Roman" w:eastAsia="Times New Roman" w:hAnsi="Times New Roman" w:cs="Times New Roman"/>
          <w:sz w:val="24"/>
          <w:szCs w:val="24"/>
        </w:rPr>
        <w:t xml:space="preserve">1. </w:t>
      </w:r>
      <w:bookmarkStart w:id="14" w:name="_Hlk157522078"/>
      <w:r w:rsidRPr="008D03D1">
        <w:rPr>
          <w:rFonts w:ascii="Times New Roman" w:eastAsia="Times New Roman" w:hAnsi="Times New Roman" w:cs="Times New Roman"/>
          <w:sz w:val="24"/>
          <w:szCs w:val="24"/>
        </w:rPr>
        <w:t>Учасник при наданні послуг повинен</w:t>
      </w:r>
      <w:bookmarkEnd w:id="14"/>
      <w:r w:rsidRPr="008D03D1">
        <w:rPr>
          <w:rFonts w:ascii="Times New Roman" w:eastAsia="Times New Roman" w:hAnsi="Times New Roman" w:cs="Times New Roman"/>
          <w:sz w:val="24"/>
          <w:szCs w:val="24"/>
        </w:rPr>
        <w:t xml:space="preserve"> б</w:t>
      </w:r>
      <w:r w:rsidRPr="008D03D1">
        <w:rPr>
          <w:rFonts w:ascii="Times New Roman" w:eastAsia="Times New Roman" w:hAnsi="Times New Roman" w:cs="Times New Roman"/>
          <w:sz w:val="24"/>
          <w:szCs w:val="24"/>
          <w:highlight w:val="white"/>
        </w:rPr>
        <w:t xml:space="preserve">езкоштовно провести двоетапне </w:t>
      </w:r>
      <w:r w:rsidRPr="008D03D1">
        <w:rPr>
          <w:rFonts w:ascii="Times New Roman" w:eastAsia="Times New Roman" w:hAnsi="Times New Roman" w:cs="Times New Roman"/>
          <w:sz w:val="24"/>
          <w:szCs w:val="24"/>
        </w:rPr>
        <w:t>тестування (</w:t>
      </w:r>
      <w:r w:rsidR="00497994" w:rsidRPr="00255F5F">
        <w:rPr>
          <w:rFonts w:ascii="Times New Roman" w:hAnsi="Times New Roman" w:cs="Times New Roman"/>
          <w:snapToGrid w:val="0"/>
          <w:sz w:val="24"/>
          <w:szCs w:val="24"/>
        </w:rPr>
        <w:t>усне та письмове тестування</w:t>
      </w:r>
      <w:r w:rsidRPr="008D03D1">
        <w:rPr>
          <w:rFonts w:ascii="Times New Roman" w:eastAsia="Times New Roman" w:hAnsi="Times New Roman" w:cs="Times New Roman"/>
          <w:sz w:val="24"/>
          <w:szCs w:val="24"/>
        </w:rPr>
        <w:t xml:space="preserve">) на рівень володіння англійською мовою учасників навчання, повідомити кожного учасника навчання та куратора проекту зі сторони Замовника про результат тестування, надати рекомендації стосовно бажаного рівня англійської для подальшого вивчення. Провести </w:t>
      </w:r>
      <w:r w:rsidRPr="008D03D1">
        <w:rPr>
          <w:rFonts w:ascii="Times New Roman" w:eastAsia="Times New Roman" w:hAnsi="Times New Roman" w:cs="Times New Roman"/>
          <w:sz w:val="24"/>
          <w:szCs w:val="24"/>
          <w:highlight w:val="white"/>
        </w:rPr>
        <w:t xml:space="preserve">перший безкоштовний урок </w:t>
      </w:r>
      <w:r w:rsidRPr="008D03D1">
        <w:rPr>
          <w:rFonts w:ascii="Times New Roman" w:eastAsia="Times New Roman" w:hAnsi="Times New Roman" w:cs="Times New Roman"/>
          <w:sz w:val="24"/>
          <w:szCs w:val="24"/>
        </w:rPr>
        <w:t xml:space="preserve">для сформованих груп учасників </w:t>
      </w:r>
      <w:r w:rsidRPr="008D03D1">
        <w:rPr>
          <w:rFonts w:ascii="Times New Roman" w:eastAsia="Times New Roman" w:hAnsi="Times New Roman" w:cs="Times New Roman"/>
          <w:sz w:val="24"/>
          <w:szCs w:val="24"/>
          <w:highlight w:val="white"/>
        </w:rPr>
        <w:t xml:space="preserve">навчання з </w:t>
      </w:r>
      <w:proofErr w:type="spellStart"/>
      <w:r w:rsidRPr="008D03D1">
        <w:rPr>
          <w:rFonts w:ascii="Times New Roman" w:eastAsia="Times New Roman" w:hAnsi="Times New Roman" w:cs="Times New Roman"/>
          <w:sz w:val="24"/>
          <w:szCs w:val="24"/>
        </w:rPr>
        <w:t>мультивекторною</w:t>
      </w:r>
      <w:proofErr w:type="spellEnd"/>
      <w:r w:rsidRPr="008D03D1">
        <w:rPr>
          <w:rFonts w:ascii="Times New Roman" w:eastAsia="Times New Roman" w:hAnsi="Times New Roman" w:cs="Times New Roman"/>
          <w:sz w:val="24"/>
          <w:szCs w:val="24"/>
        </w:rPr>
        <w:t xml:space="preserve"> цифровою платформою, викладачем та </w:t>
      </w:r>
      <w:r w:rsidRPr="008D03D1">
        <w:rPr>
          <w:rFonts w:ascii="Times New Roman" w:eastAsia="Times New Roman" w:hAnsi="Times New Roman" w:cs="Times New Roman"/>
          <w:sz w:val="24"/>
          <w:szCs w:val="24"/>
          <w:highlight w:val="white"/>
        </w:rPr>
        <w:t>програмою навчання</w:t>
      </w:r>
      <w:r w:rsidRPr="008D03D1">
        <w:rPr>
          <w:rFonts w:ascii="Times New Roman" w:eastAsia="Times New Roman" w:hAnsi="Times New Roman" w:cs="Times New Roman"/>
          <w:sz w:val="24"/>
          <w:szCs w:val="24"/>
        </w:rPr>
        <w:t>.</w:t>
      </w:r>
      <w:bookmarkStart w:id="15" w:name="_Hlk157431986"/>
    </w:p>
    <w:p w14:paraId="3B225DCF" w14:textId="77777777" w:rsidR="008D03D1" w:rsidRPr="008D03D1" w:rsidRDefault="008D03D1" w:rsidP="008D03D1">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sidRPr="008D03D1">
        <w:rPr>
          <w:rFonts w:ascii="Times New Roman" w:eastAsia="Times New Roman" w:hAnsi="Times New Roman" w:cs="Times New Roman"/>
          <w:color w:val="000000"/>
          <w:sz w:val="24"/>
          <w:szCs w:val="24"/>
        </w:rPr>
        <w:t>2. Учасник при наданні послуг повинен</w:t>
      </w:r>
      <w:bookmarkEnd w:id="15"/>
      <w:r w:rsidRPr="008D03D1">
        <w:rPr>
          <w:rFonts w:ascii="Times New Roman" w:eastAsia="Times New Roman" w:hAnsi="Times New Roman" w:cs="Times New Roman"/>
          <w:color w:val="000000"/>
          <w:sz w:val="24"/>
          <w:szCs w:val="24"/>
        </w:rPr>
        <w:t xml:space="preserve"> надати доступ до </w:t>
      </w:r>
      <w:proofErr w:type="spellStart"/>
      <w:r w:rsidRPr="008D03D1">
        <w:rPr>
          <w:rFonts w:ascii="Times New Roman" w:eastAsia="Times New Roman" w:hAnsi="Times New Roman" w:cs="Times New Roman"/>
          <w:color w:val="000000"/>
          <w:sz w:val="24"/>
          <w:szCs w:val="24"/>
        </w:rPr>
        <w:t>мульти</w:t>
      </w:r>
      <w:r w:rsidRPr="008D03D1">
        <w:rPr>
          <w:rFonts w:ascii="Times New Roman" w:eastAsia="Times New Roman" w:hAnsi="Times New Roman" w:cs="Times New Roman"/>
          <w:sz w:val="24"/>
          <w:szCs w:val="24"/>
        </w:rPr>
        <w:t>ве</w:t>
      </w:r>
      <w:r w:rsidRPr="008D03D1">
        <w:rPr>
          <w:rFonts w:ascii="Times New Roman" w:eastAsia="Times New Roman" w:hAnsi="Times New Roman" w:cs="Times New Roman"/>
          <w:color w:val="000000"/>
          <w:sz w:val="24"/>
          <w:szCs w:val="24"/>
        </w:rPr>
        <w:t>кторної</w:t>
      </w:r>
      <w:proofErr w:type="spellEnd"/>
      <w:r w:rsidRPr="008D03D1">
        <w:rPr>
          <w:rFonts w:ascii="Times New Roman" w:eastAsia="Times New Roman" w:hAnsi="Times New Roman" w:cs="Times New Roman"/>
          <w:color w:val="000000"/>
          <w:sz w:val="24"/>
          <w:szCs w:val="24"/>
        </w:rPr>
        <w:t xml:space="preserve"> цифрової платформи з мобільним додатком для </w:t>
      </w:r>
      <w:r w:rsidRPr="008D03D1">
        <w:rPr>
          <w:rFonts w:ascii="Times New Roman" w:eastAsia="Times New Roman" w:hAnsi="Times New Roman" w:cs="Times New Roman"/>
          <w:sz w:val="24"/>
          <w:szCs w:val="24"/>
        </w:rPr>
        <w:t>учасників навчання</w:t>
      </w:r>
      <w:r w:rsidRPr="008D03D1">
        <w:rPr>
          <w:rFonts w:ascii="Times New Roman" w:eastAsia="Times New Roman" w:hAnsi="Times New Roman" w:cs="Times New Roman"/>
          <w:b/>
          <w:bCs/>
          <w:sz w:val="24"/>
          <w:szCs w:val="24"/>
        </w:rPr>
        <w:t xml:space="preserve"> </w:t>
      </w:r>
      <w:r w:rsidRPr="008D03D1">
        <w:rPr>
          <w:rFonts w:ascii="Times New Roman" w:eastAsia="Times New Roman" w:hAnsi="Times New Roman" w:cs="Times New Roman"/>
          <w:color w:val="000000"/>
          <w:sz w:val="24"/>
          <w:szCs w:val="24"/>
        </w:rPr>
        <w:t>та куратора проекту зі сторони Замовника.</w:t>
      </w:r>
    </w:p>
    <w:p w14:paraId="3075A93D" w14:textId="5C38FF3E" w:rsidR="008D03D1" w:rsidRPr="008D03D1" w:rsidRDefault="00BD4118" w:rsidP="008D03D1">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bookmarkStart w:id="16" w:name="_Hlk158821827"/>
      <w:proofErr w:type="spellStart"/>
      <w:r>
        <w:rPr>
          <w:rFonts w:ascii="Times New Roman" w:eastAsia="Times New Roman" w:hAnsi="Times New Roman" w:cs="Times New Roman"/>
          <w:color w:val="000000"/>
          <w:sz w:val="24"/>
          <w:szCs w:val="24"/>
        </w:rPr>
        <w:t>М</w:t>
      </w:r>
      <w:r w:rsidRPr="005833F6">
        <w:rPr>
          <w:rFonts w:ascii="Times New Roman" w:eastAsia="Times New Roman" w:hAnsi="Times New Roman" w:cs="Times New Roman"/>
          <w:color w:val="000000"/>
          <w:sz w:val="24"/>
          <w:szCs w:val="24"/>
        </w:rPr>
        <w:t>ульти</w:t>
      </w:r>
      <w:r w:rsidRPr="005833F6">
        <w:rPr>
          <w:rFonts w:ascii="Times New Roman" w:eastAsia="Times New Roman" w:hAnsi="Times New Roman" w:cs="Times New Roman"/>
          <w:sz w:val="24"/>
          <w:szCs w:val="24"/>
        </w:rPr>
        <w:t>ве</w:t>
      </w:r>
      <w:r w:rsidRPr="005833F6">
        <w:rPr>
          <w:rFonts w:ascii="Times New Roman" w:eastAsia="Times New Roman" w:hAnsi="Times New Roman" w:cs="Times New Roman"/>
          <w:color w:val="000000"/>
          <w:sz w:val="24"/>
          <w:szCs w:val="24"/>
        </w:rPr>
        <w:t>кторн</w:t>
      </w:r>
      <w:r>
        <w:rPr>
          <w:rFonts w:ascii="Times New Roman" w:eastAsia="Times New Roman" w:hAnsi="Times New Roman" w:cs="Times New Roman"/>
          <w:color w:val="000000"/>
          <w:sz w:val="24"/>
          <w:szCs w:val="24"/>
        </w:rPr>
        <w:t>а</w:t>
      </w:r>
      <w:proofErr w:type="spellEnd"/>
      <w:r w:rsidRPr="005833F6">
        <w:rPr>
          <w:rFonts w:ascii="Times New Roman" w:eastAsia="Times New Roman" w:hAnsi="Times New Roman" w:cs="Times New Roman"/>
          <w:color w:val="000000"/>
          <w:sz w:val="24"/>
          <w:szCs w:val="24"/>
        </w:rPr>
        <w:t xml:space="preserve"> цифров</w:t>
      </w:r>
      <w:r>
        <w:rPr>
          <w:rFonts w:ascii="Times New Roman" w:eastAsia="Times New Roman" w:hAnsi="Times New Roman" w:cs="Times New Roman"/>
          <w:color w:val="000000"/>
          <w:sz w:val="24"/>
          <w:szCs w:val="24"/>
        </w:rPr>
        <w:t>а</w:t>
      </w:r>
      <w:r w:rsidRPr="005833F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w:t>
      </w:r>
      <w:r w:rsidRPr="005833F6">
        <w:rPr>
          <w:rFonts w:ascii="Times New Roman" w:eastAsia="Times New Roman" w:hAnsi="Times New Roman" w:cs="Times New Roman"/>
          <w:color w:val="000000"/>
          <w:sz w:val="24"/>
          <w:szCs w:val="24"/>
        </w:rPr>
        <w:t>латформа</w:t>
      </w:r>
      <w:r w:rsidR="008D03D1" w:rsidRPr="008D03D1">
        <w:rPr>
          <w:rFonts w:ascii="Times New Roman" w:eastAsia="Times New Roman" w:hAnsi="Times New Roman" w:cs="Times New Roman"/>
          <w:color w:val="000000"/>
          <w:sz w:val="24"/>
          <w:szCs w:val="24"/>
        </w:rPr>
        <w:t xml:space="preserve"> </w:t>
      </w:r>
      <w:bookmarkEnd w:id="16"/>
      <w:r w:rsidR="008D03D1" w:rsidRPr="008D03D1">
        <w:rPr>
          <w:rFonts w:ascii="Times New Roman" w:eastAsia="Times New Roman" w:hAnsi="Times New Roman" w:cs="Times New Roman"/>
          <w:color w:val="000000"/>
          <w:sz w:val="24"/>
          <w:szCs w:val="24"/>
        </w:rPr>
        <w:t>містити:</w:t>
      </w:r>
    </w:p>
    <w:p w14:paraId="2CEA573D" w14:textId="559C1F66" w:rsidR="008D03D1" w:rsidRPr="00BD4118" w:rsidRDefault="008D03D1" w:rsidP="00BD4118">
      <w:pPr>
        <w:pStyle w:val="ae"/>
        <w:numPr>
          <w:ilvl w:val="1"/>
          <w:numId w:val="21"/>
        </w:numPr>
        <w:pBdr>
          <w:top w:val="nil"/>
          <w:left w:val="nil"/>
          <w:bottom w:val="nil"/>
          <w:right w:val="nil"/>
          <w:between w:val="nil"/>
        </w:pBdr>
        <w:tabs>
          <w:tab w:val="left" w:pos="993"/>
        </w:tabs>
        <w:ind w:hanging="153"/>
        <w:contextualSpacing/>
        <w:jc w:val="both"/>
        <w:rPr>
          <w:color w:val="000000"/>
          <w:sz w:val="24"/>
          <w:szCs w:val="24"/>
          <w:highlight w:val="white"/>
        </w:rPr>
      </w:pPr>
      <w:proofErr w:type="spellStart"/>
      <w:r w:rsidRPr="00BD4118">
        <w:rPr>
          <w:color w:val="000000"/>
          <w:sz w:val="24"/>
          <w:szCs w:val="24"/>
          <w:highlight w:val="white"/>
        </w:rPr>
        <w:lastRenderedPageBreak/>
        <w:t>наповнення</w:t>
      </w:r>
      <w:proofErr w:type="spellEnd"/>
      <w:r w:rsidRPr="00BD4118">
        <w:rPr>
          <w:color w:val="000000"/>
          <w:sz w:val="24"/>
          <w:szCs w:val="24"/>
          <w:highlight w:val="white"/>
        </w:rPr>
        <w:t xml:space="preserve"> </w:t>
      </w:r>
      <w:proofErr w:type="spellStart"/>
      <w:r w:rsidRPr="00BD4118">
        <w:rPr>
          <w:color w:val="000000"/>
          <w:sz w:val="24"/>
          <w:szCs w:val="24"/>
          <w:highlight w:val="white"/>
        </w:rPr>
        <w:t>навчальної</w:t>
      </w:r>
      <w:proofErr w:type="spellEnd"/>
      <w:r w:rsidRPr="00BD4118">
        <w:rPr>
          <w:color w:val="000000"/>
          <w:sz w:val="24"/>
          <w:szCs w:val="24"/>
          <w:highlight w:val="white"/>
        </w:rPr>
        <w:t xml:space="preserve"> </w:t>
      </w:r>
      <w:proofErr w:type="spellStart"/>
      <w:r w:rsidRPr="00BD4118">
        <w:rPr>
          <w:color w:val="000000"/>
          <w:sz w:val="24"/>
          <w:szCs w:val="24"/>
          <w:highlight w:val="white"/>
        </w:rPr>
        <w:t>програми</w:t>
      </w:r>
      <w:proofErr w:type="spellEnd"/>
      <w:r w:rsidRPr="00BD4118">
        <w:rPr>
          <w:color w:val="000000"/>
          <w:sz w:val="24"/>
          <w:szCs w:val="24"/>
          <w:highlight w:val="white"/>
        </w:rPr>
        <w:t xml:space="preserve"> </w:t>
      </w:r>
      <w:proofErr w:type="spellStart"/>
      <w:r w:rsidRPr="00BD4118">
        <w:rPr>
          <w:color w:val="000000"/>
          <w:sz w:val="24"/>
          <w:szCs w:val="24"/>
          <w:highlight w:val="white"/>
        </w:rPr>
        <w:t>обраного</w:t>
      </w:r>
      <w:proofErr w:type="spellEnd"/>
      <w:r w:rsidRPr="00BD4118">
        <w:rPr>
          <w:color w:val="000000"/>
          <w:sz w:val="24"/>
          <w:szCs w:val="24"/>
          <w:highlight w:val="white"/>
        </w:rPr>
        <w:t xml:space="preserve"> курсу;</w:t>
      </w:r>
    </w:p>
    <w:p w14:paraId="35217CFA" w14:textId="19B3CE85" w:rsidR="008D03D1" w:rsidRPr="00BD4118" w:rsidRDefault="008D03D1" w:rsidP="00BD4118">
      <w:pPr>
        <w:pStyle w:val="ae"/>
        <w:numPr>
          <w:ilvl w:val="1"/>
          <w:numId w:val="21"/>
        </w:numPr>
        <w:pBdr>
          <w:top w:val="nil"/>
          <w:left w:val="nil"/>
          <w:bottom w:val="nil"/>
          <w:right w:val="nil"/>
          <w:between w:val="nil"/>
        </w:pBdr>
        <w:tabs>
          <w:tab w:val="left" w:pos="993"/>
        </w:tabs>
        <w:ind w:left="0" w:firstLine="567"/>
        <w:contextualSpacing/>
        <w:jc w:val="both"/>
        <w:rPr>
          <w:color w:val="000000"/>
          <w:sz w:val="24"/>
          <w:szCs w:val="24"/>
          <w:highlight w:val="white"/>
        </w:rPr>
      </w:pPr>
      <w:proofErr w:type="spellStart"/>
      <w:r w:rsidRPr="00BD4118">
        <w:rPr>
          <w:color w:val="000000"/>
          <w:sz w:val="24"/>
          <w:szCs w:val="24"/>
          <w:highlight w:val="white"/>
        </w:rPr>
        <w:t>календар</w:t>
      </w:r>
      <w:proofErr w:type="spellEnd"/>
      <w:r w:rsidRPr="00BD4118">
        <w:rPr>
          <w:color w:val="000000"/>
          <w:sz w:val="24"/>
          <w:szCs w:val="24"/>
          <w:highlight w:val="white"/>
        </w:rPr>
        <w:t xml:space="preserve"> </w:t>
      </w:r>
      <w:proofErr w:type="spellStart"/>
      <w:r w:rsidRPr="00BD4118">
        <w:rPr>
          <w:color w:val="000000"/>
          <w:sz w:val="24"/>
          <w:szCs w:val="24"/>
          <w:highlight w:val="white"/>
        </w:rPr>
        <w:t>навчання</w:t>
      </w:r>
      <w:proofErr w:type="spellEnd"/>
      <w:r w:rsidRPr="00BD4118">
        <w:rPr>
          <w:color w:val="000000"/>
          <w:sz w:val="24"/>
          <w:szCs w:val="24"/>
          <w:highlight w:val="white"/>
        </w:rPr>
        <w:t xml:space="preserve"> з </w:t>
      </w:r>
      <w:proofErr w:type="spellStart"/>
      <w:r w:rsidRPr="00BD4118">
        <w:rPr>
          <w:color w:val="000000"/>
          <w:sz w:val="24"/>
          <w:szCs w:val="24"/>
          <w:highlight w:val="white"/>
        </w:rPr>
        <w:t>можливістю</w:t>
      </w:r>
      <w:proofErr w:type="spellEnd"/>
      <w:r w:rsidRPr="00BD4118">
        <w:rPr>
          <w:color w:val="000000"/>
          <w:sz w:val="24"/>
          <w:szCs w:val="24"/>
          <w:highlight w:val="white"/>
        </w:rPr>
        <w:t xml:space="preserve"> </w:t>
      </w:r>
      <w:proofErr w:type="spellStart"/>
      <w:r w:rsidRPr="00BD4118">
        <w:rPr>
          <w:color w:val="000000"/>
          <w:sz w:val="24"/>
          <w:szCs w:val="24"/>
          <w:highlight w:val="white"/>
        </w:rPr>
        <w:t>вносити</w:t>
      </w:r>
      <w:proofErr w:type="spellEnd"/>
      <w:r w:rsidRPr="00BD4118">
        <w:rPr>
          <w:color w:val="000000"/>
          <w:sz w:val="24"/>
          <w:szCs w:val="24"/>
          <w:highlight w:val="white"/>
        </w:rPr>
        <w:t xml:space="preserve"> </w:t>
      </w:r>
      <w:proofErr w:type="spellStart"/>
      <w:r w:rsidRPr="00BD4118">
        <w:rPr>
          <w:color w:val="000000"/>
          <w:sz w:val="24"/>
          <w:szCs w:val="24"/>
          <w:highlight w:val="white"/>
        </w:rPr>
        <w:t>коментарі</w:t>
      </w:r>
      <w:proofErr w:type="spellEnd"/>
      <w:r w:rsidRPr="00BD4118">
        <w:rPr>
          <w:color w:val="000000"/>
          <w:sz w:val="24"/>
          <w:szCs w:val="24"/>
          <w:highlight w:val="white"/>
        </w:rPr>
        <w:t xml:space="preserve"> </w:t>
      </w:r>
      <w:proofErr w:type="spellStart"/>
      <w:r w:rsidRPr="00BD4118">
        <w:rPr>
          <w:color w:val="000000"/>
          <w:sz w:val="24"/>
          <w:szCs w:val="24"/>
          <w:highlight w:val="white"/>
        </w:rPr>
        <w:t>стосовно</w:t>
      </w:r>
      <w:proofErr w:type="spellEnd"/>
      <w:r w:rsidRPr="00BD4118">
        <w:rPr>
          <w:color w:val="000000"/>
          <w:sz w:val="24"/>
          <w:szCs w:val="24"/>
          <w:highlight w:val="white"/>
        </w:rPr>
        <w:t xml:space="preserve"> </w:t>
      </w:r>
      <w:proofErr w:type="spellStart"/>
      <w:r w:rsidRPr="00BD4118">
        <w:rPr>
          <w:color w:val="000000"/>
          <w:sz w:val="24"/>
          <w:szCs w:val="24"/>
          <w:highlight w:val="white"/>
        </w:rPr>
        <w:t>свого</w:t>
      </w:r>
      <w:proofErr w:type="spellEnd"/>
      <w:r w:rsidRPr="00BD4118">
        <w:rPr>
          <w:color w:val="000000"/>
          <w:sz w:val="24"/>
          <w:szCs w:val="24"/>
          <w:highlight w:val="white"/>
        </w:rPr>
        <w:t xml:space="preserve"> </w:t>
      </w:r>
      <w:proofErr w:type="spellStart"/>
      <w:r w:rsidRPr="00BD4118">
        <w:rPr>
          <w:color w:val="000000"/>
          <w:sz w:val="24"/>
          <w:szCs w:val="24"/>
          <w:highlight w:val="white"/>
        </w:rPr>
        <w:t>графіку</w:t>
      </w:r>
      <w:proofErr w:type="spellEnd"/>
      <w:r w:rsidRPr="00BD4118">
        <w:rPr>
          <w:color w:val="000000"/>
          <w:sz w:val="24"/>
          <w:szCs w:val="24"/>
          <w:highlight w:val="white"/>
        </w:rPr>
        <w:t xml:space="preserve">, причини </w:t>
      </w:r>
      <w:proofErr w:type="spellStart"/>
      <w:r w:rsidRPr="00BD4118">
        <w:rPr>
          <w:color w:val="000000"/>
          <w:sz w:val="24"/>
          <w:szCs w:val="24"/>
          <w:highlight w:val="white"/>
        </w:rPr>
        <w:t>відсутності</w:t>
      </w:r>
      <w:proofErr w:type="spellEnd"/>
      <w:r w:rsidRPr="00BD4118">
        <w:rPr>
          <w:color w:val="000000"/>
          <w:sz w:val="24"/>
          <w:szCs w:val="24"/>
          <w:highlight w:val="white"/>
        </w:rPr>
        <w:t xml:space="preserve"> і т. </w:t>
      </w:r>
      <w:proofErr w:type="spellStart"/>
      <w:r w:rsidRPr="00BD4118">
        <w:rPr>
          <w:color w:val="000000"/>
          <w:sz w:val="24"/>
          <w:szCs w:val="24"/>
          <w:highlight w:val="white"/>
        </w:rPr>
        <w:t>ін</w:t>
      </w:r>
      <w:proofErr w:type="spellEnd"/>
      <w:r w:rsidRPr="00BD4118">
        <w:rPr>
          <w:color w:val="000000"/>
          <w:sz w:val="24"/>
          <w:szCs w:val="24"/>
          <w:highlight w:val="white"/>
        </w:rPr>
        <w:t>.;</w:t>
      </w:r>
    </w:p>
    <w:p w14:paraId="60C4570A" w14:textId="77777777" w:rsidR="008D03D1" w:rsidRPr="008D03D1" w:rsidRDefault="008D03D1" w:rsidP="00BD4118">
      <w:pPr>
        <w:numPr>
          <w:ilvl w:val="1"/>
          <w:numId w:val="21"/>
        </w:numPr>
        <w:pBdr>
          <w:top w:val="nil"/>
          <w:left w:val="nil"/>
          <w:bottom w:val="nil"/>
          <w:right w:val="nil"/>
          <w:between w:val="nil"/>
        </w:pBdr>
        <w:tabs>
          <w:tab w:val="left" w:pos="993"/>
        </w:tabs>
        <w:spacing w:after="0" w:line="240" w:lineRule="auto"/>
        <w:ind w:left="0" w:firstLine="567"/>
        <w:contextualSpacing/>
        <w:jc w:val="both"/>
        <w:rPr>
          <w:rFonts w:ascii="Times New Roman" w:hAnsi="Times New Roman" w:cs="Times New Roman"/>
          <w:color w:val="000000"/>
          <w:sz w:val="24"/>
          <w:szCs w:val="24"/>
          <w:highlight w:val="white"/>
        </w:rPr>
      </w:pPr>
      <w:r w:rsidRPr="008D03D1">
        <w:rPr>
          <w:rFonts w:ascii="Times New Roman" w:hAnsi="Times New Roman" w:cs="Times New Roman"/>
          <w:color w:val="000000"/>
          <w:sz w:val="24"/>
          <w:szCs w:val="24"/>
        </w:rPr>
        <w:t xml:space="preserve">цифровий інтерактивний підручник, розроблений </w:t>
      </w:r>
      <w:r w:rsidRPr="008D03D1">
        <w:rPr>
          <w:rFonts w:ascii="Times New Roman" w:hAnsi="Times New Roman" w:cs="Times New Roman"/>
          <w:color w:val="000000"/>
          <w:sz w:val="24"/>
          <w:szCs w:val="24"/>
          <w:highlight w:val="white"/>
        </w:rPr>
        <w:t>згідно стандартів CEFR та він же (підручник) у PDF форматі для друку;</w:t>
      </w:r>
    </w:p>
    <w:p w14:paraId="674BFAC4" w14:textId="77777777" w:rsidR="008D03D1" w:rsidRPr="008D03D1" w:rsidRDefault="008D03D1" w:rsidP="00BD4118">
      <w:pPr>
        <w:numPr>
          <w:ilvl w:val="1"/>
          <w:numId w:val="21"/>
        </w:numPr>
        <w:pBdr>
          <w:top w:val="nil"/>
          <w:left w:val="nil"/>
          <w:bottom w:val="nil"/>
          <w:right w:val="nil"/>
          <w:between w:val="nil"/>
        </w:pBdr>
        <w:tabs>
          <w:tab w:val="left" w:pos="993"/>
        </w:tabs>
        <w:spacing w:after="0" w:line="240" w:lineRule="auto"/>
        <w:ind w:left="0" w:firstLine="567"/>
        <w:contextualSpacing/>
        <w:jc w:val="both"/>
        <w:rPr>
          <w:rFonts w:ascii="Times New Roman" w:hAnsi="Times New Roman" w:cs="Times New Roman"/>
          <w:color w:val="000000"/>
          <w:sz w:val="24"/>
          <w:szCs w:val="24"/>
          <w:highlight w:val="white"/>
        </w:rPr>
      </w:pPr>
      <w:r w:rsidRPr="008D03D1">
        <w:rPr>
          <w:rFonts w:ascii="Times New Roman" w:hAnsi="Times New Roman" w:cs="Times New Roman"/>
          <w:color w:val="000000"/>
          <w:sz w:val="24"/>
          <w:szCs w:val="24"/>
          <w:highlight w:val="white"/>
        </w:rPr>
        <w:t xml:space="preserve">запис уроку, за умови відсутності хоча б одного учасника навчання на </w:t>
      </w:r>
      <w:proofErr w:type="spellStart"/>
      <w:r w:rsidRPr="008D03D1">
        <w:rPr>
          <w:rFonts w:ascii="Times New Roman" w:hAnsi="Times New Roman" w:cs="Times New Roman"/>
          <w:color w:val="000000"/>
          <w:sz w:val="24"/>
          <w:szCs w:val="24"/>
          <w:highlight w:val="white"/>
        </w:rPr>
        <w:t>уроці</w:t>
      </w:r>
      <w:proofErr w:type="spellEnd"/>
      <w:r w:rsidRPr="008D03D1">
        <w:rPr>
          <w:rFonts w:ascii="Times New Roman" w:hAnsi="Times New Roman" w:cs="Times New Roman"/>
          <w:color w:val="000000"/>
          <w:sz w:val="24"/>
          <w:szCs w:val="24"/>
          <w:highlight w:val="white"/>
        </w:rPr>
        <w:t>;</w:t>
      </w:r>
    </w:p>
    <w:p w14:paraId="68E00CC3" w14:textId="77777777" w:rsidR="008D03D1" w:rsidRPr="008D03D1" w:rsidRDefault="008D03D1" w:rsidP="00BD4118">
      <w:pPr>
        <w:numPr>
          <w:ilvl w:val="1"/>
          <w:numId w:val="21"/>
        </w:numPr>
        <w:pBdr>
          <w:top w:val="nil"/>
          <w:left w:val="nil"/>
          <w:bottom w:val="nil"/>
          <w:right w:val="nil"/>
          <w:between w:val="nil"/>
        </w:pBdr>
        <w:tabs>
          <w:tab w:val="left" w:pos="993"/>
        </w:tabs>
        <w:spacing w:after="0" w:line="240" w:lineRule="auto"/>
        <w:ind w:left="0" w:firstLine="567"/>
        <w:contextualSpacing/>
        <w:jc w:val="both"/>
        <w:rPr>
          <w:rFonts w:ascii="Times New Roman" w:hAnsi="Times New Roman" w:cs="Times New Roman"/>
          <w:color w:val="000000"/>
          <w:sz w:val="24"/>
          <w:szCs w:val="24"/>
          <w:highlight w:val="white"/>
        </w:rPr>
      </w:pPr>
      <w:r w:rsidRPr="008D03D1">
        <w:rPr>
          <w:rFonts w:ascii="Times New Roman" w:hAnsi="Times New Roman" w:cs="Times New Roman"/>
          <w:color w:val="000000"/>
          <w:sz w:val="24"/>
          <w:szCs w:val="24"/>
          <w:highlight w:val="white"/>
        </w:rPr>
        <w:t>інтерактивне домашнє завдання: із відео, аудіо та текстовими завданнями;</w:t>
      </w:r>
    </w:p>
    <w:p w14:paraId="765693B1" w14:textId="77777777" w:rsidR="008D03D1" w:rsidRPr="008D03D1" w:rsidRDefault="008D03D1" w:rsidP="00BD4118">
      <w:pPr>
        <w:numPr>
          <w:ilvl w:val="1"/>
          <w:numId w:val="21"/>
        </w:numPr>
        <w:pBdr>
          <w:top w:val="nil"/>
          <w:left w:val="nil"/>
          <w:bottom w:val="nil"/>
          <w:right w:val="nil"/>
          <w:between w:val="nil"/>
        </w:pBdr>
        <w:tabs>
          <w:tab w:val="left" w:pos="993"/>
        </w:tabs>
        <w:spacing w:after="0" w:line="240" w:lineRule="auto"/>
        <w:ind w:left="0" w:firstLine="567"/>
        <w:contextualSpacing/>
        <w:jc w:val="both"/>
        <w:rPr>
          <w:rFonts w:ascii="Times New Roman" w:hAnsi="Times New Roman" w:cs="Times New Roman"/>
          <w:color w:val="000000"/>
          <w:sz w:val="24"/>
          <w:szCs w:val="24"/>
          <w:highlight w:val="white"/>
        </w:rPr>
      </w:pPr>
      <w:r w:rsidRPr="008D03D1">
        <w:rPr>
          <w:rFonts w:ascii="Times New Roman" w:hAnsi="Times New Roman" w:cs="Times New Roman"/>
          <w:color w:val="000000"/>
          <w:sz w:val="24"/>
          <w:szCs w:val="24"/>
          <w:highlight w:val="white"/>
        </w:rPr>
        <w:t>віртуальний інтерактивний словник;</w:t>
      </w:r>
    </w:p>
    <w:p w14:paraId="726CDAFE" w14:textId="77777777" w:rsidR="008D03D1" w:rsidRPr="008D03D1" w:rsidRDefault="008D03D1" w:rsidP="00BD4118">
      <w:pPr>
        <w:numPr>
          <w:ilvl w:val="1"/>
          <w:numId w:val="21"/>
        </w:numPr>
        <w:pBdr>
          <w:top w:val="nil"/>
          <w:left w:val="nil"/>
          <w:bottom w:val="nil"/>
          <w:right w:val="nil"/>
          <w:between w:val="nil"/>
        </w:pBdr>
        <w:tabs>
          <w:tab w:val="left" w:pos="993"/>
        </w:tabs>
        <w:spacing w:after="0" w:line="240" w:lineRule="auto"/>
        <w:ind w:left="0" w:firstLine="567"/>
        <w:contextualSpacing/>
        <w:jc w:val="both"/>
        <w:rPr>
          <w:rFonts w:ascii="Times New Roman" w:hAnsi="Times New Roman" w:cs="Times New Roman"/>
          <w:color w:val="000000"/>
          <w:sz w:val="24"/>
          <w:szCs w:val="24"/>
          <w:highlight w:val="white"/>
        </w:rPr>
      </w:pPr>
      <w:r w:rsidRPr="008D03D1">
        <w:rPr>
          <w:rFonts w:ascii="Times New Roman" w:hAnsi="Times New Roman" w:cs="Times New Roman"/>
          <w:color w:val="000000"/>
          <w:sz w:val="24"/>
          <w:szCs w:val="24"/>
          <w:highlight w:val="white"/>
        </w:rPr>
        <w:t>панель власного прогресу навчання;</w:t>
      </w:r>
    </w:p>
    <w:p w14:paraId="551A3F7A" w14:textId="2930374C" w:rsidR="008D03D1" w:rsidRPr="00922059" w:rsidRDefault="008D03D1" w:rsidP="00BD4118">
      <w:pPr>
        <w:numPr>
          <w:ilvl w:val="1"/>
          <w:numId w:val="21"/>
        </w:numPr>
        <w:pBdr>
          <w:top w:val="nil"/>
          <w:left w:val="nil"/>
          <w:bottom w:val="nil"/>
          <w:right w:val="nil"/>
          <w:between w:val="nil"/>
        </w:pBdr>
        <w:tabs>
          <w:tab w:val="left" w:pos="993"/>
        </w:tabs>
        <w:spacing w:after="0" w:line="240" w:lineRule="auto"/>
        <w:ind w:left="0" w:firstLine="567"/>
        <w:contextualSpacing/>
        <w:jc w:val="both"/>
        <w:rPr>
          <w:rFonts w:ascii="Times New Roman" w:hAnsi="Times New Roman" w:cs="Times New Roman"/>
          <w:color w:val="000000"/>
          <w:sz w:val="24"/>
          <w:szCs w:val="24"/>
        </w:rPr>
      </w:pPr>
      <w:bookmarkStart w:id="17" w:name="_Hlk157516804"/>
      <w:r w:rsidRPr="00922059">
        <w:rPr>
          <w:rFonts w:ascii="Times New Roman" w:hAnsi="Times New Roman" w:cs="Times New Roman"/>
          <w:color w:val="000000"/>
          <w:sz w:val="24"/>
          <w:szCs w:val="24"/>
        </w:rPr>
        <w:t xml:space="preserve">можливість учасникам навчання не менше </w:t>
      </w:r>
      <w:r w:rsidR="00922059" w:rsidRPr="00922059">
        <w:rPr>
          <w:rFonts w:ascii="Times New Roman" w:hAnsi="Times New Roman" w:cs="Times New Roman"/>
          <w:color w:val="000000"/>
          <w:sz w:val="24"/>
          <w:szCs w:val="24"/>
        </w:rPr>
        <w:t>3 (</w:t>
      </w:r>
      <w:r w:rsidRPr="00922059">
        <w:rPr>
          <w:rFonts w:ascii="Times New Roman" w:hAnsi="Times New Roman" w:cs="Times New Roman"/>
          <w:color w:val="000000"/>
          <w:sz w:val="24"/>
          <w:szCs w:val="24"/>
        </w:rPr>
        <w:t>трьох</w:t>
      </w:r>
      <w:r w:rsidR="00922059" w:rsidRPr="00922059">
        <w:rPr>
          <w:rFonts w:ascii="Times New Roman" w:hAnsi="Times New Roman" w:cs="Times New Roman"/>
          <w:color w:val="000000"/>
          <w:sz w:val="24"/>
          <w:szCs w:val="24"/>
        </w:rPr>
        <w:t>)</w:t>
      </w:r>
      <w:r w:rsidRPr="00922059">
        <w:rPr>
          <w:rFonts w:ascii="Times New Roman" w:hAnsi="Times New Roman" w:cs="Times New Roman"/>
          <w:color w:val="000000"/>
          <w:sz w:val="24"/>
          <w:szCs w:val="24"/>
        </w:rPr>
        <w:t xml:space="preserve"> разів за курс надавати </w:t>
      </w:r>
      <w:r w:rsidRPr="00922059">
        <w:rPr>
          <w:rFonts w:ascii="Times New Roman" w:hAnsi="Times New Roman" w:cs="Times New Roman"/>
          <w:sz w:val="24"/>
          <w:szCs w:val="24"/>
        </w:rPr>
        <w:t>зворотній</w:t>
      </w:r>
      <w:r w:rsidRPr="00922059">
        <w:rPr>
          <w:rFonts w:ascii="Times New Roman" w:hAnsi="Times New Roman" w:cs="Times New Roman"/>
          <w:color w:val="000000"/>
          <w:sz w:val="24"/>
          <w:szCs w:val="24"/>
        </w:rPr>
        <w:t xml:space="preserve"> зв’язок щодо роботи викладача, підручника, роботи менеджера Учасника та </w:t>
      </w:r>
      <w:r w:rsidRPr="00922059">
        <w:rPr>
          <w:rFonts w:ascii="Times New Roman" w:hAnsi="Times New Roman" w:cs="Times New Roman"/>
          <w:sz w:val="24"/>
          <w:szCs w:val="24"/>
        </w:rPr>
        <w:t>залишати</w:t>
      </w:r>
      <w:r w:rsidRPr="00922059">
        <w:rPr>
          <w:rFonts w:ascii="Times New Roman" w:hAnsi="Times New Roman" w:cs="Times New Roman"/>
          <w:color w:val="000000"/>
          <w:sz w:val="24"/>
          <w:szCs w:val="24"/>
        </w:rPr>
        <w:t xml:space="preserve"> побажання що покращити</w:t>
      </w:r>
      <w:bookmarkEnd w:id="17"/>
      <w:r w:rsidRPr="00922059">
        <w:rPr>
          <w:rFonts w:ascii="Times New Roman" w:hAnsi="Times New Roman" w:cs="Times New Roman"/>
          <w:color w:val="000000"/>
          <w:sz w:val="24"/>
          <w:szCs w:val="24"/>
        </w:rPr>
        <w:t>;</w:t>
      </w:r>
    </w:p>
    <w:p w14:paraId="6B02193D" w14:textId="77777777" w:rsidR="008D03D1" w:rsidRPr="008D03D1" w:rsidRDefault="008D03D1" w:rsidP="00BD4118">
      <w:pPr>
        <w:numPr>
          <w:ilvl w:val="1"/>
          <w:numId w:val="21"/>
        </w:numPr>
        <w:pBdr>
          <w:top w:val="nil"/>
          <w:left w:val="nil"/>
          <w:bottom w:val="nil"/>
          <w:right w:val="nil"/>
          <w:between w:val="nil"/>
        </w:pBdr>
        <w:tabs>
          <w:tab w:val="left" w:pos="993"/>
        </w:tabs>
        <w:spacing w:after="0" w:line="240" w:lineRule="auto"/>
        <w:ind w:left="0" w:firstLine="567"/>
        <w:contextualSpacing/>
        <w:jc w:val="both"/>
        <w:rPr>
          <w:rFonts w:ascii="Times New Roman" w:hAnsi="Times New Roman" w:cs="Times New Roman"/>
          <w:color w:val="000000"/>
          <w:sz w:val="24"/>
          <w:szCs w:val="24"/>
          <w:highlight w:val="white"/>
        </w:rPr>
      </w:pPr>
      <w:r w:rsidRPr="008D03D1">
        <w:rPr>
          <w:rFonts w:ascii="Times New Roman" w:hAnsi="Times New Roman" w:cs="Times New Roman"/>
          <w:color w:val="000000"/>
          <w:sz w:val="24"/>
          <w:szCs w:val="24"/>
          <w:highlight w:val="white"/>
        </w:rPr>
        <w:t xml:space="preserve"> постійна можливість оцінювати проведений урок;</w:t>
      </w:r>
    </w:p>
    <w:p w14:paraId="4A8F24E8" w14:textId="77777777" w:rsidR="008D03D1" w:rsidRPr="00865DBD" w:rsidRDefault="008D03D1" w:rsidP="00BD4118">
      <w:pPr>
        <w:numPr>
          <w:ilvl w:val="1"/>
          <w:numId w:val="21"/>
        </w:numPr>
        <w:pBdr>
          <w:top w:val="nil"/>
          <w:left w:val="nil"/>
          <w:bottom w:val="nil"/>
          <w:right w:val="nil"/>
          <w:between w:val="nil"/>
        </w:pBdr>
        <w:tabs>
          <w:tab w:val="left" w:pos="851"/>
          <w:tab w:val="left" w:pos="1134"/>
        </w:tabs>
        <w:spacing w:after="0" w:line="240" w:lineRule="auto"/>
        <w:ind w:left="0" w:firstLine="567"/>
        <w:contextualSpacing/>
        <w:jc w:val="both"/>
        <w:rPr>
          <w:rFonts w:ascii="Times New Roman" w:hAnsi="Times New Roman" w:cs="Times New Roman"/>
          <w:color w:val="000000"/>
          <w:sz w:val="24"/>
          <w:szCs w:val="24"/>
        </w:rPr>
      </w:pPr>
      <w:r w:rsidRPr="008D03D1">
        <w:rPr>
          <w:rFonts w:ascii="Times New Roman" w:hAnsi="Times New Roman" w:cs="Times New Roman"/>
          <w:color w:val="000000"/>
          <w:sz w:val="24"/>
          <w:szCs w:val="24"/>
          <w:highlight w:val="white"/>
        </w:rPr>
        <w:t>всі контакти</w:t>
      </w:r>
      <w:r w:rsidRPr="00865DBD">
        <w:rPr>
          <w:rFonts w:ascii="Times New Roman" w:hAnsi="Times New Roman" w:cs="Times New Roman"/>
          <w:color w:val="000000"/>
          <w:sz w:val="24"/>
          <w:szCs w:val="24"/>
        </w:rPr>
        <w:t>: менеджера Учасника, вчителя для швидкої комунікації;</w:t>
      </w:r>
    </w:p>
    <w:p w14:paraId="7087B9E9" w14:textId="560397EB" w:rsidR="008D03D1" w:rsidRDefault="008D03D1" w:rsidP="00BD4118">
      <w:pPr>
        <w:numPr>
          <w:ilvl w:val="1"/>
          <w:numId w:val="21"/>
        </w:numPr>
        <w:pBdr>
          <w:top w:val="nil"/>
          <w:left w:val="nil"/>
          <w:bottom w:val="nil"/>
          <w:right w:val="nil"/>
          <w:between w:val="nil"/>
        </w:pBdr>
        <w:tabs>
          <w:tab w:val="left" w:pos="993"/>
          <w:tab w:val="left" w:pos="1134"/>
        </w:tabs>
        <w:spacing w:after="0" w:line="240" w:lineRule="auto"/>
        <w:ind w:left="0" w:firstLine="567"/>
        <w:contextualSpacing/>
        <w:jc w:val="both"/>
        <w:rPr>
          <w:rFonts w:ascii="Times New Roman" w:hAnsi="Times New Roman" w:cs="Times New Roman"/>
          <w:color w:val="000000"/>
          <w:sz w:val="24"/>
          <w:szCs w:val="24"/>
          <w:highlight w:val="white"/>
        </w:rPr>
      </w:pPr>
      <w:r w:rsidRPr="00865DBD">
        <w:rPr>
          <w:rFonts w:ascii="Times New Roman" w:hAnsi="Times New Roman" w:cs="Times New Roman"/>
          <w:color w:val="000000"/>
          <w:sz w:val="24"/>
          <w:szCs w:val="24"/>
        </w:rPr>
        <w:t xml:space="preserve">можливість </w:t>
      </w:r>
      <w:r w:rsidR="00865DBD">
        <w:rPr>
          <w:rFonts w:ascii="Times New Roman" w:hAnsi="Times New Roman" w:cs="Times New Roman"/>
          <w:color w:val="000000"/>
          <w:sz w:val="24"/>
          <w:szCs w:val="24"/>
        </w:rPr>
        <w:t>«</w:t>
      </w:r>
      <w:r w:rsidRPr="00865DBD">
        <w:rPr>
          <w:rFonts w:ascii="Times New Roman" w:hAnsi="Times New Roman" w:cs="Times New Roman"/>
          <w:color w:val="000000"/>
          <w:sz w:val="24"/>
          <w:szCs w:val="24"/>
        </w:rPr>
        <w:t>заморозити</w:t>
      </w:r>
      <w:r w:rsidR="00865DBD">
        <w:rPr>
          <w:rFonts w:ascii="Times New Roman" w:hAnsi="Times New Roman" w:cs="Times New Roman"/>
          <w:color w:val="000000"/>
          <w:sz w:val="24"/>
          <w:szCs w:val="24"/>
        </w:rPr>
        <w:t>»</w:t>
      </w:r>
      <w:r w:rsidR="00712D84">
        <w:rPr>
          <w:rFonts w:ascii="Times New Roman" w:hAnsi="Times New Roman" w:cs="Times New Roman"/>
          <w:color w:val="000000"/>
          <w:sz w:val="24"/>
          <w:szCs w:val="24"/>
        </w:rPr>
        <w:t>*</w:t>
      </w:r>
      <w:r w:rsidRPr="00865DBD">
        <w:rPr>
          <w:rFonts w:ascii="Times New Roman" w:hAnsi="Times New Roman" w:cs="Times New Roman"/>
          <w:color w:val="000000"/>
          <w:sz w:val="24"/>
          <w:szCs w:val="24"/>
        </w:rPr>
        <w:t xml:space="preserve"> чи перенести </w:t>
      </w:r>
      <w:r w:rsidRPr="008D03D1">
        <w:rPr>
          <w:rFonts w:ascii="Times New Roman" w:hAnsi="Times New Roman" w:cs="Times New Roman"/>
          <w:color w:val="000000"/>
          <w:sz w:val="24"/>
          <w:szCs w:val="24"/>
          <w:highlight w:val="white"/>
        </w:rPr>
        <w:t>урок групи.</w:t>
      </w:r>
    </w:p>
    <w:p w14:paraId="778897D6" w14:textId="77F313D5" w:rsidR="00712D84" w:rsidRPr="008D03D1" w:rsidRDefault="00712D84" w:rsidP="00712D84">
      <w:pPr>
        <w:pBdr>
          <w:top w:val="nil"/>
          <w:left w:val="nil"/>
          <w:bottom w:val="nil"/>
          <w:right w:val="nil"/>
          <w:between w:val="nil"/>
        </w:pBdr>
        <w:tabs>
          <w:tab w:val="left" w:pos="993"/>
          <w:tab w:val="left" w:pos="1134"/>
        </w:tabs>
        <w:spacing w:after="0" w:line="240" w:lineRule="auto"/>
        <w:ind w:firstLine="567"/>
        <w:contextualSpacing/>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w:t>
      </w:r>
      <w:r w:rsidRPr="00712D84">
        <w:rPr>
          <w:rFonts w:ascii="Times New Roman" w:hAnsi="Times New Roman" w:cs="Times New Roman"/>
          <w:color w:val="000000"/>
          <w:sz w:val="24"/>
          <w:szCs w:val="24"/>
          <w:highlight w:val="white"/>
        </w:rPr>
        <w:t>«</w:t>
      </w:r>
      <w:proofErr w:type="spellStart"/>
      <w:r w:rsidRPr="00712D84">
        <w:rPr>
          <w:rFonts w:ascii="Times New Roman" w:hAnsi="Times New Roman" w:cs="Times New Roman"/>
          <w:color w:val="000000"/>
          <w:sz w:val="24"/>
          <w:szCs w:val="24"/>
          <w:highlight w:val="white"/>
        </w:rPr>
        <w:t>Заморозка</w:t>
      </w:r>
      <w:proofErr w:type="spellEnd"/>
      <w:r w:rsidRPr="00712D84">
        <w:rPr>
          <w:rFonts w:ascii="Times New Roman" w:hAnsi="Times New Roman" w:cs="Times New Roman"/>
          <w:color w:val="000000"/>
          <w:sz w:val="24"/>
          <w:szCs w:val="24"/>
          <w:highlight w:val="white"/>
        </w:rPr>
        <w:t>» заняття передбачає перенесення заняття на інший узгоджений з Викладачем день у разі згоди слухачів всієї групи на перенесення заняття і неможливості його проведення з поважних причин.</w:t>
      </w:r>
    </w:p>
    <w:p w14:paraId="21F4137C" w14:textId="7F132FBB" w:rsidR="008D03D1" w:rsidRPr="008D03D1" w:rsidRDefault="008D03D1" w:rsidP="00BD4118">
      <w:pPr>
        <w:numPr>
          <w:ilvl w:val="0"/>
          <w:numId w:val="21"/>
        </w:numPr>
        <w:pBdr>
          <w:top w:val="nil"/>
          <w:left w:val="nil"/>
          <w:bottom w:val="nil"/>
          <w:right w:val="nil"/>
          <w:between w:val="nil"/>
        </w:pBdr>
        <w:tabs>
          <w:tab w:val="left" w:pos="993"/>
        </w:tabs>
        <w:spacing w:after="0" w:line="240" w:lineRule="auto"/>
        <w:ind w:left="0" w:firstLine="567"/>
        <w:contextualSpacing/>
        <w:jc w:val="both"/>
        <w:rPr>
          <w:rFonts w:ascii="Times New Roman" w:hAnsi="Times New Roman" w:cs="Times New Roman"/>
          <w:sz w:val="24"/>
          <w:szCs w:val="24"/>
        </w:rPr>
      </w:pPr>
      <w:bookmarkStart w:id="18" w:name="_Hlk157431679"/>
      <w:bookmarkStart w:id="19" w:name="_Hlk157433554"/>
      <w:r w:rsidRPr="008D03D1">
        <w:rPr>
          <w:rFonts w:ascii="Times New Roman" w:hAnsi="Times New Roman" w:cs="Times New Roman"/>
          <w:sz w:val="24"/>
          <w:szCs w:val="24"/>
          <w:highlight w:val="white"/>
        </w:rPr>
        <w:t xml:space="preserve">Учасник при наданні послуг </w:t>
      </w:r>
      <w:bookmarkEnd w:id="18"/>
      <w:r w:rsidRPr="008D03D1">
        <w:rPr>
          <w:rFonts w:ascii="Times New Roman" w:hAnsi="Times New Roman" w:cs="Times New Roman"/>
          <w:sz w:val="24"/>
          <w:szCs w:val="24"/>
          <w:highlight w:val="white"/>
        </w:rPr>
        <w:t>повинен надати доступ</w:t>
      </w:r>
      <w:bookmarkEnd w:id="19"/>
      <w:r w:rsidRPr="008D03D1">
        <w:rPr>
          <w:rFonts w:ascii="Times New Roman" w:hAnsi="Times New Roman" w:cs="Times New Roman"/>
          <w:sz w:val="24"/>
          <w:szCs w:val="24"/>
          <w:highlight w:val="white"/>
        </w:rPr>
        <w:t xml:space="preserve"> до додаткових сервісів: </w:t>
      </w:r>
      <w:proofErr w:type="spellStart"/>
      <w:r w:rsidRPr="008D03D1">
        <w:rPr>
          <w:rFonts w:ascii="Times New Roman" w:hAnsi="Times New Roman" w:cs="Times New Roman"/>
          <w:sz w:val="24"/>
          <w:szCs w:val="24"/>
          <w:highlight w:val="white"/>
        </w:rPr>
        <w:t>спікінг-клабів</w:t>
      </w:r>
      <w:proofErr w:type="spellEnd"/>
      <w:r w:rsidRPr="008D03D1">
        <w:rPr>
          <w:rFonts w:ascii="Times New Roman" w:hAnsi="Times New Roman" w:cs="Times New Roman"/>
          <w:sz w:val="24"/>
          <w:szCs w:val="24"/>
          <w:highlight w:val="white"/>
        </w:rPr>
        <w:t xml:space="preserve">, </w:t>
      </w:r>
      <w:proofErr w:type="spellStart"/>
      <w:r w:rsidRPr="008D03D1">
        <w:rPr>
          <w:rFonts w:ascii="Times New Roman" w:hAnsi="Times New Roman" w:cs="Times New Roman"/>
          <w:sz w:val="24"/>
          <w:szCs w:val="24"/>
          <w:highlight w:val="white"/>
        </w:rPr>
        <w:t>підкастів</w:t>
      </w:r>
      <w:proofErr w:type="spellEnd"/>
      <w:r w:rsidRPr="008D03D1">
        <w:rPr>
          <w:rFonts w:ascii="Times New Roman" w:hAnsi="Times New Roman" w:cs="Times New Roman"/>
          <w:sz w:val="24"/>
          <w:szCs w:val="24"/>
          <w:highlight w:val="white"/>
        </w:rPr>
        <w:t xml:space="preserve">, записів розборів тем англійською </w:t>
      </w:r>
      <w:r w:rsidR="00AE4055">
        <w:rPr>
          <w:rFonts w:ascii="Times New Roman" w:hAnsi="Times New Roman" w:cs="Times New Roman"/>
          <w:sz w:val="24"/>
          <w:szCs w:val="24"/>
          <w:highlight w:val="white"/>
        </w:rPr>
        <w:t xml:space="preserve">мовою </w:t>
      </w:r>
      <w:r w:rsidRPr="008D03D1">
        <w:rPr>
          <w:rFonts w:ascii="Times New Roman" w:hAnsi="Times New Roman" w:cs="Times New Roman"/>
          <w:sz w:val="24"/>
          <w:szCs w:val="24"/>
          <w:highlight w:val="white"/>
        </w:rPr>
        <w:t xml:space="preserve">зі </w:t>
      </w:r>
      <w:proofErr w:type="spellStart"/>
      <w:r w:rsidRPr="008D03D1">
        <w:rPr>
          <w:rFonts w:ascii="Times New Roman" w:hAnsi="Times New Roman" w:cs="Times New Roman"/>
          <w:sz w:val="24"/>
          <w:szCs w:val="24"/>
          <w:highlight w:val="white"/>
        </w:rPr>
        <w:t>сленговими</w:t>
      </w:r>
      <w:proofErr w:type="spellEnd"/>
      <w:r w:rsidRPr="008D03D1">
        <w:rPr>
          <w:rFonts w:ascii="Times New Roman" w:hAnsi="Times New Roman" w:cs="Times New Roman"/>
          <w:sz w:val="24"/>
          <w:szCs w:val="24"/>
          <w:highlight w:val="white"/>
        </w:rPr>
        <w:t xml:space="preserve"> виразами, індивідуальних </w:t>
      </w:r>
      <w:proofErr w:type="spellStart"/>
      <w:r w:rsidRPr="008D03D1">
        <w:rPr>
          <w:rFonts w:ascii="Times New Roman" w:hAnsi="Times New Roman" w:cs="Times New Roman"/>
          <w:sz w:val="24"/>
          <w:szCs w:val="24"/>
          <w:highlight w:val="white"/>
        </w:rPr>
        <w:t>відпрацювань</w:t>
      </w:r>
      <w:proofErr w:type="spellEnd"/>
      <w:r w:rsidRPr="008D03D1">
        <w:rPr>
          <w:rFonts w:ascii="Times New Roman" w:hAnsi="Times New Roman" w:cs="Times New Roman"/>
          <w:sz w:val="24"/>
          <w:szCs w:val="24"/>
          <w:highlight w:val="white"/>
        </w:rPr>
        <w:t xml:space="preserve"> уроку з вчителем, гарячих новин (англійською мовою на різні теми: українська культура, війна в Україні, технології, фінанси), </w:t>
      </w:r>
      <w:r w:rsidRPr="008D03D1">
        <w:rPr>
          <w:rFonts w:ascii="Times New Roman" w:hAnsi="Times New Roman" w:cs="Times New Roman"/>
          <w:sz w:val="24"/>
          <w:szCs w:val="24"/>
        </w:rPr>
        <w:t>фанових тестів.</w:t>
      </w:r>
    </w:p>
    <w:p w14:paraId="2B9C4EFE" w14:textId="762BECE3" w:rsidR="008D03D1" w:rsidRPr="008D03D1" w:rsidRDefault="008D03D1" w:rsidP="00BD4118">
      <w:pPr>
        <w:numPr>
          <w:ilvl w:val="0"/>
          <w:numId w:val="21"/>
        </w:numPr>
        <w:pBdr>
          <w:top w:val="nil"/>
          <w:left w:val="nil"/>
          <w:bottom w:val="nil"/>
          <w:right w:val="nil"/>
          <w:between w:val="nil"/>
        </w:pBdr>
        <w:tabs>
          <w:tab w:val="left" w:pos="993"/>
        </w:tabs>
        <w:spacing w:after="0" w:line="240" w:lineRule="auto"/>
        <w:ind w:left="0" w:firstLine="567"/>
        <w:contextualSpacing/>
        <w:jc w:val="both"/>
        <w:rPr>
          <w:rFonts w:ascii="Times New Roman" w:hAnsi="Times New Roman" w:cs="Times New Roman"/>
          <w:sz w:val="24"/>
          <w:szCs w:val="24"/>
          <w:highlight w:val="white"/>
        </w:rPr>
      </w:pPr>
      <w:bookmarkStart w:id="20" w:name="_Hlk157432008"/>
      <w:r w:rsidRPr="008D03D1">
        <w:rPr>
          <w:rFonts w:ascii="Times New Roman" w:hAnsi="Times New Roman" w:cs="Times New Roman"/>
          <w:color w:val="000000"/>
          <w:sz w:val="24"/>
          <w:szCs w:val="24"/>
        </w:rPr>
        <w:t>Учасник при наданні послуг</w:t>
      </w:r>
      <w:bookmarkEnd w:id="20"/>
      <w:r w:rsidRPr="008D03D1">
        <w:rPr>
          <w:rFonts w:ascii="Times New Roman" w:hAnsi="Times New Roman" w:cs="Times New Roman"/>
          <w:color w:val="000000"/>
          <w:sz w:val="24"/>
          <w:szCs w:val="24"/>
        </w:rPr>
        <w:t xml:space="preserve"> </w:t>
      </w:r>
      <w:r w:rsidRPr="008D03D1">
        <w:rPr>
          <w:rFonts w:ascii="Times New Roman" w:hAnsi="Times New Roman" w:cs="Times New Roman"/>
          <w:sz w:val="24"/>
          <w:szCs w:val="24"/>
          <w:highlight w:val="white"/>
        </w:rPr>
        <w:t xml:space="preserve">під час навчання повинен застосовувати </w:t>
      </w:r>
      <w:r w:rsidR="00AE4055">
        <w:rPr>
          <w:rFonts w:ascii="Times New Roman" w:hAnsi="Times New Roman" w:cs="Times New Roman"/>
          <w:sz w:val="24"/>
          <w:szCs w:val="24"/>
          <w:highlight w:val="white"/>
        </w:rPr>
        <w:t>2 (</w:t>
      </w:r>
      <w:r w:rsidRPr="008D03D1">
        <w:rPr>
          <w:rFonts w:ascii="Times New Roman" w:hAnsi="Times New Roman" w:cs="Times New Roman"/>
          <w:sz w:val="24"/>
          <w:szCs w:val="24"/>
          <w:highlight w:val="white"/>
        </w:rPr>
        <w:t>два</w:t>
      </w:r>
      <w:r w:rsidR="00AE4055">
        <w:rPr>
          <w:rFonts w:ascii="Times New Roman" w:hAnsi="Times New Roman" w:cs="Times New Roman"/>
          <w:sz w:val="24"/>
          <w:szCs w:val="24"/>
          <w:highlight w:val="white"/>
        </w:rPr>
        <w:t>)</w:t>
      </w:r>
      <w:r w:rsidRPr="008D03D1">
        <w:rPr>
          <w:rFonts w:ascii="Times New Roman" w:hAnsi="Times New Roman" w:cs="Times New Roman"/>
          <w:sz w:val="24"/>
          <w:szCs w:val="24"/>
          <w:highlight w:val="white"/>
        </w:rPr>
        <w:t xml:space="preserve"> найсучасніші методики:</w:t>
      </w:r>
    </w:p>
    <w:p w14:paraId="268F4309" w14:textId="4E207CEF" w:rsidR="008D03D1" w:rsidRPr="008D03D1" w:rsidRDefault="008D03D1" w:rsidP="002179F6">
      <w:pPr>
        <w:numPr>
          <w:ilvl w:val="0"/>
          <w:numId w:val="7"/>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4"/>
          <w:szCs w:val="24"/>
          <w:highlight w:val="white"/>
        </w:rPr>
      </w:pPr>
      <w:r w:rsidRPr="008D03D1">
        <w:rPr>
          <w:rFonts w:ascii="Times New Roman" w:eastAsia="Times New Roman" w:hAnsi="Times New Roman" w:cs="Times New Roman"/>
          <w:color w:val="000000"/>
          <w:sz w:val="24"/>
          <w:szCs w:val="24"/>
          <w:highlight w:val="white"/>
        </w:rPr>
        <w:t xml:space="preserve">перевернуті класи - </w:t>
      </w:r>
      <w:proofErr w:type="spellStart"/>
      <w:r w:rsidRPr="008D03D1">
        <w:rPr>
          <w:rFonts w:ascii="Times New Roman" w:eastAsia="Times New Roman" w:hAnsi="Times New Roman" w:cs="Times New Roman"/>
          <w:color w:val="000000"/>
          <w:sz w:val="24"/>
          <w:szCs w:val="24"/>
          <w:highlight w:val="white"/>
        </w:rPr>
        <w:t>Flipped</w:t>
      </w:r>
      <w:proofErr w:type="spellEnd"/>
      <w:r w:rsidRPr="008D03D1">
        <w:rPr>
          <w:rFonts w:ascii="Times New Roman" w:eastAsia="Times New Roman" w:hAnsi="Times New Roman" w:cs="Times New Roman"/>
          <w:color w:val="000000"/>
          <w:sz w:val="24"/>
          <w:szCs w:val="24"/>
          <w:highlight w:val="white"/>
        </w:rPr>
        <w:t xml:space="preserve"> </w:t>
      </w:r>
      <w:proofErr w:type="spellStart"/>
      <w:r w:rsidRPr="008D03D1">
        <w:rPr>
          <w:rFonts w:ascii="Times New Roman" w:eastAsia="Times New Roman" w:hAnsi="Times New Roman" w:cs="Times New Roman"/>
          <w:color w:val="000000"/>
          <w:sz w:val="24"/>
          <w:szCs w:val="24"/>
          <w:highlight w:val="white"/>
        </w:rPr>
        <w:t>classes</w:t>
      </w:r>
      <w:proofErr w:type="spellEnd"/>
      <w:r w:rsidRPr="008D03D1">
        <w:rPr>
          <w:rFonts w:ascii="Times New Roman" w:eastAsia="Times New Roman" w:hAnsi="Times New Roman" w:cs="Times New Roman"/>
          <w:color w:val="000000"/>
          <w:sz w:val="24"/>
          <w:szCs w:val="24"/>
          <w:highlight w:val="white"/>
        </w:rPr>
        <w:t xml:space="preserve"> - заняття «перевертаються» і учасник навчання проходить </w:t>
      </w:r>
      <w:r w:rsidRPr="006E31B3">
        <w:rPr>
          <w:rFonts w:ascii="Times New Roman" w:eastAsia="Times New Roman" w:hAnsi="Times New Roman" w:cs="Times New Roman"/>
          <w:color w:val="000000"/>
          <w:sz w:val="24"/>
          <w:szCs w:val="24"/>
        </w:rPr>
        <w:t xml:space="preserve">підготовлені на </w:t>
      </w:r>
      <w:proofErr w:type="spellStart"/>
      <w:r w:rsidR="006E31B3" w:rsidRPr="006E31B3">
        <w:rPr>
          <w:rFonts w:ascii="Times New Roman" w:eastAsia="Times New Roman" w:hAnsi="Times New Roman" w:cs="Times New Roman"/>
          <w:color w:val="000000"/>
          <w:sz w:val="24"/>
          <w:szCs w:val="24"/>
        </w:rPr>
        <w:t>мульти</w:t>
      </w:r>
      <w:r w:rsidR="006E31B3" w:rsidRPr="006E31B3">
        <w:rPr>
          <w:rFonts w:ascii="Times New Roman" w:eastAsia="Times New Roman" w:hAnsi="Times New Roman" w:cs="Times New Roman"/>
          <w:sz w:val="24"/>
          <w:szCs w:val="24"/>
        </w:rPr>
        <w:t>ве</w:t>
      </w:r>
      <w:r w:rsidR="006E31B3" w:rsidRPr="006E31B3">
        <w:rPr>
          <w:rFonts w:ascii="Times New Roman" w:eastAsia="Times New Roman" w:hAnsi="Times New Roman" w:cs="Times New Roman"/>
          <w:color w:val="000000"/>
          <w:sz w:val="24"/>
          <w:szCs w:val="24"/>
        </w:rPr>
        <w:t>кторній</w:t>
      </w:r>
      <w:proofErr w:type="spellEnd"/>
      <w:r w:rsidR="006E31B3" w:rsidRPr="006E31B3">
        <w:rPr>
          <w:rFonts w:ascii="Times New Roman" w:eastAsia="Times New Roman" w:hAnsi="Times New Roman" w:cs="Times New Roman"/>
          <w:color w:val="000000"/>
          <w:sz w:val="24"/>
          <w:szCs w:val="24"/>
        </w:rPr>
        <w:t xml:space="preserve"> цифровій платформі </w:t>
      </w:r>
      <w:r w:rsidRPr="006E31B3">
        <w:rPr>
          <w:rFonts w:ascii="Times New Roman" w:eastAsia="Times New Roman" w:hAnsi="Times New Roman" w:cs="Times New Roman"/>
          <w:color w:val="000000"/>
          <w:sz w:val="24"/>
          <w:szCs w:val="24"/>
        </w:rPr>
        <w:t xml:space="preserve">навчальні матеріали перед заняттям, а не робить банальну домашню </w:t>
      </w:r>
      <w:r w:rsidRPr="008D03D1">
        <w:rPr>
          <w:rFonts w:ascii="Times New Roman" w:eastAsia="Times New Roman" w:hAnsi="Times New Roman" w:cs="Times New Roman"/>
          <w:color w:val="000000"/>
          <w:sz w:val="24"/>
          <w:szCs w:val="24"/>
          <w:highlight w:val="white"/>
        </w:rPr>
        <w:t>роботу після кожного уроку;</w:t>
      </w:r>
    </w:p>
    <w:p w14:paraId="610B8529" w14:textId="77777777" w:rsidR="008D03D1" w:rsidRPr="008D03D1" w:rsidRDefault="008D03D1" w:rsidP="002179F6">
      <w:pPr>
        <w:numPr>
          <w:ilvl w:val="0"/>
          <w:numId w:val="7"/>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4"/>
          <w:szCs w:val="24"/>
          <w:highlight w:val="white"/>
        </w:rPr>
      </w:pPr>
      <w:r w:rsidRPr="008D03D1">
        <w:rPr>
          <w:rFonts w:ascii="Times New Roman" w:eastAsia="Times New Roman" w:hAnsi="Times New Roman" w:cs="Times New Roman"/>
          <w:color w:val="000000"/>
          <w:sz w:val="24"/>
          <w:szCs w:val="24"/>
          <w:highlight w:val="white"/>
        </w:rPr>
        <w:t>система інтервального повторення. Метод програмного повторення вивченого матеріалу якраз в той момент, коли учасник навчання готовий його забути.</w:t>
      </w:r>
    </w:p>
    <w:p w14:paraId="12006E62" w14:textId="5E2F7D00" w:rsidR="008D03D1" w:rsidRPr="008D03D1" w:rsidRDefault="008D03D1" w:rsidP="00BD4118">
      <w:pPr>
        <w:numPr>
          <w:ilvl w:val="0"/>
          <w:numId w:val="21"/>
        </w:numPr>
        <w:tabs>
          <w:tab w:val="left" w:pos="993"/>
        </w:tabs>
        <w:spacing w:after="0" w:line="240" w:lineRule="auto"/>
        <w:ind w:left="0" w:firstLine="567"/>
        <w:contextualSpacing/>
        <w:jc w:val="both"/>
        <w:rPr>
          <w:rFonts w:ascii="Times New Roman" w:hAnsi="Times New Roman" w:cs="Times New Roman"/>
          <w:sz w:val="24"/>
          <w:szCs w:val="24"/>
        </w:rPr>
      </w:pPr>
      <w:bookmarkStart w:id="21" w:name="_Hlk157432250"/>
      <w:r w:rsidRPr="008D03D1">
        <w:rPr>
          <w:rFonts w:ascii="Times New Roman" w:hAnsi="Times New Roman" w:cs="Times New Roman"/>
          <w:color w:val="000000"/>
          <w:sz w:val="24"/>
          <w:szCs w:val="24"/>
        </w:rPr>
        <w:t xml:space="preserve">Учасник при наданні послуг повинен </w:t>
      </w:r>
      <w:bookmarkEnd w:id="21"/>
      <w:r w:rsidRPr="008D03D1">
        <w:rPr>
          <w:rFonts w:ascii="Times New Roman" w:hAnsi="Times New Roman" w:cs="Times New Roman"/>
          <w:color w:val="000000"/>
          <w:sz w:val="24"/>
          <w:szCs w:val="24"/>
        </w:rPr>
        <w:t xml:space="preserve">створити </w:t>
      </w:r>
      <w:r w:rsidRPr="008D03D1">
        <w:rPr>
          <w:rFonts w:ascii="Times New Roman" w:hAnsi="Times New Roman" w:cs="Times New Roman"/>
          <w:sz w:val="24"/>
          <w:szCs w:val="24"/>
        </w:rPr>
        <w:t xml:space="preserve">чат в застосунку </w:t>
      </w:r>
      <w:proofErr w:type="spellStart"/>
      <w:r w:rsidRPr="008D03D1">
        <w:rPr>
          <w:rFonts w:ascii="Times New Roman" w:hAnsi="Times New Roman" w:cs="Times New Roman"/>
          <w:sz w:val="24"/>
          <w:szCs w:val="24"/>
        </w:rPr>
        <w:t>Telegram</w:t>
      </w:r>
      <w:proofErr w:type="spellEnd"/>
      <w:r w:rsidRPr="008D03D1">
        <w:rPr>
          <w:rFonts w:ascii="Times New Roman" w:hAnsi="Times New Roman" w:cs="Times New Roman"/>
          <w:sz w:val="24"/>
          <w:szCs w:val="24"/>
        </w:rPr>
        <w:t xml:space="preserve"> для швидкого вирішення організаційних питань </w:t>
      </w:r>
      <w:r w:rsidR="004C0419">
        <w:rPr>
          <w:rFonts w:ascii="Times New Roman" w:hAnsi="Times New Roman" w:cs="Times New Roman"/>
          <w:sz w:val="24"/>
          <w:szCs w:val="24"/>
        </w:rPr>
        <w:t xml:space="preserve">для </w:t>
      </w:r>
      <w:r w:rsidRPr="008D03D1">
        <w:rPr>
          <w:rFonts w:ascii="Times New Roman" w:hAnsi="Times New Roman" w:cs="Times New Roman"/>
          <w:sz w:val="24"/>
          <w:szCs w:val="24"/>
        </w:rPr>
        <w:t>кожної з груп</w:t>
      </w:r>
      <w:r w:rsidR="004C0419">
        <w:rPr>
          <w:rFonts w:ascii="Times New Roman" w:hAnsi="Times New Roman" w:cs="Times New Roman"/>
          <w:sz w:val="24"/>
          <w:szCs w:val="24"/>
        </w:rPr>
        <w:t>и</w:t>
      </w:r>
      <w:r w:rsidRPr="008D03D1">
        <w:rPr>
          <w:rFonts w:ascii="Times New Roman" w:hAnsi="Times New Roman" w:cs="Times New Roman"/>
          <w:sz w:val="24"/>
          <w:szCs w:val="24"/>
        </w:rPr>
        <w:t>. В чаті мають бути всі учасники навчання</w:t>
      </w:r>
      <w:r w:rsidR="004C0419">
        <w:rPr>
          <w:rFonts w:ascii="Times New Roman" w:hAnsi="Times New Roman" w:cs="Times New Roman"/>
          <w:sz w:val="24"/>
          <w:szCs w:val="24"/>
        </w:rPr>
        <w:t xml:space="preserve"> групи</w:t>
      </w:r>
      <w:r w:rsidRPr="008D03D1">
        <w:rPr>
          <w:rFonts w:ascii="Times New Roman" w:hAnsi="Times New Roman" w:cs="Times New Roman"/>
          <w:sz w:val="24"/>
          <w:szCs w:val="24"/>
        </w:rPr>
        <w:t xml:space="preserve">, викладач та куратор </w:t>
      </w:r>
      <w:r w:rsidR="0055177C">
        <w:rPr>
          <w:rFonts w:ascii="Times New Roman" w:hAnsi="Times New Roman" w:cs="Times New Roman"/>
          <w:sz w:val="24"/>
          <w:szCs w:val="24"/>
        </w:rPr>
        <w:t>курсу</w:t>
      </w:r>
      <w:r w:rsidRPr="008D03D1">
        <w:rPr>
          <w:rFonts w:ascii="Times New Roman" w:hAnsi="Times New Roman" w:cs="Times New Roman"/>
          <w:sz w:val="24"/>
          <w:szCs w:val="24"/>
        </w:rPr>
        <w:t xml:space="preserve"> зі сторони Замовника.</w:t>
      </w:r>
    </w:p>
    <w:p w14:paraId="35975C13" w14:textId="1F7BBC48" w:rsidR="008D03D1" w:rsidRPr="008D03D1" w:rsidRDefault="008D03D1" w:rsidP="00BD4118">
      <w:pPr>
        <w:numPr>
          <w:ilvl w:val="0"/>
          <w:numId w:val="21"/>
        </w:numPr>
        <w:tabs>
          <w:tab w:val="left" w:pos="993"/>
        </w:tabs>
        <w:spacing w:after="0" w:line="240" w:lineRule="auto"/>
        <w:ind w:left="0" w:firstLine="567"/>
        <w:contextualSpacing/>
        <w:jc w:val="both"/>
        <w:rPr>
          <w:rFonts w:ascii="Times New Roman" w:hAnsi="Times New Roman" w:cs="Times New Roman"/>
          <w:sz w:val="24"/>
          <w:szCs w:val="24"/>
        </w:rPr>
      </w:pPr>
      <w:bookmarkStart w:id="22" w:name="_Hlk157432296"/>
      <w:r w:rsidRPr="008D03D1">
        <w:rPr>
          <w:rFonts w:ascii="Times New Roman" w:hAnsi="Times New Roman" w:cs="Times New Roman"/>
          <w:color w:val="000000"/>
          <w:sz w:val="24"/>
          <w:szCs w:val="24"/>
        </w:rPr>
        <w:t>Учасник при наданні послуг повинен</w:t>
      </w:r>
      <w:bookmarkEnd w:id="22"/>
      <w:r w:rsidRPr="008D03D1">
        <w:rPr>
          <w:rFonts w:ascii="Times New Roman" w:hAnsi="Times New Roman" w:cs="Times New Roman"/>
          <w:color w:val="000000"/>
          <w:sz w:val="24"/>
          <w:szCs w:val="24"/>
        </w:rPr>
        <w:t xml:space="preserve"> надати м</w:t>
      </w:r>
      <w:r w:rsidRPr="008D03D1">
        <w:rPr>
          <w:rFonts w:ascii="Times New Roman" w:hAnsi="Times New Roman" w:cs="Times New Roman"/>
          <w:sz w:val="24"/>
          <w:szCs w:val="24"/>
        </w:rPr>
        <w:t>ожливість для кожної групи перенести заняття, за згоди всіх учасників навчання</w:t>
      </w:r>
      <w:r w:rsidR="00251068">
        <w:rPr>
          <w:rFonts w:ascii="Times New Roman" w:hAnsi="Times New Roman" w:cs="Times New Roman"/>
          <w:sz w:val="24"/>
          <w:szCs w:val="24"/>
        </w:rPr>
        <w:t xml:space="preserve"> </w:t>
      </w:r>
      <w:r w:rsidRPr="008D03D1">
        <w:rPr>
          <w:rFonts w:ascii="Times New Roman" w:hAnsi="Times New Roman" w:cs="Times New Roman"/>
          <w:sz w:val="24"/>
          <w:szCs w:val="24"/>
        </w:rPr>
        <w:t>та завчасного попередження викладача – за 2</w:t>
      </w:r>
      <w:r w:rsidR="00953ECF">
        <w:rPr>
          <w:rFonts w:ascii="Times New Roman" w:hAnsi="Times New Roman" w:cs="Times New Roman"/>
          <w:sz w:val="24"/>
          <w:szCs w:val="24"/>
        </w:rPr>
        <w:t xml:space="preserve"> (дві)</w:t>
      </w:r>
      <w:r w:rsidRPr="008D03D1">
        <w:rPr>
          <w:rFonts w:ascii="Times New Roman" w:hAnsi="Times New Roman" w:cs="Times New Roman"/>
          <w:sz w:val="24"/>
          <w:szCs w:val="24"/>
        </w:rPr>
        <w:t xml:space="preserve"> години до початку планового часу уроку, або за </w:t>
      </w:r>
      <w:r w:rsidR="008A3130">
        <w:rPr>
          <w:rFonts w:ascii="Times New Roman" w:hAnsi="Times New Roman" w:cs="Times New Roman"/>
          <w:sz w:val="24"/>
          <w:szCs w:val="24"/>
        </w:rPr>
        <w:t xml:space="preserve">30 (тридцять) хвилин </w:t>
      </w:r>
      <w:r w:rsidRPr="008D03D1">
        <w:rPr>
          <w:rFonts w:ascii="Times New Roman" w:hAnsi="Times New Roman" w:cs="Times New Roman"/>
          <w:sz w:val="24"/>
          <w:szCs w:val="24"/>
        </w:rPr>
        <w:t xml:space="preserve">у разі </w:t>
      </w:r>
      <w:r w:rsidR="008A3130">
        <w:rPr>
          <w:rFonts w:ascii="Times New Roman" w:hAnsi="Times New Roman" w:cs="Times New Roman"/>
          <w:sz w:val="24"/>
          <w:szCs w:val="24"/>
        </w:rPr>
        <w:t>непередбачених обставин</w:t>
      </w:r>
      <w:r w:rsidRPr="008D03D1">
        <w:rPr>
          <w:rFonts w:ascii="Times New Roman" w:hAnsi="Times New Roman" w:cs="Times New Roman"/>
          <w:sz w:val="24"/>
          <w:szCs w:val="24"/>
        </w:rPr>
        <w:t xml:space="preserve"> (повітряна тривога, обстріли</w:t>
      </w:r>
      <w:r w:rsidR="008A3130">
        <w:rPr>
          <w:rFonts w:ascii="Times New Roman" w:hAnsi="Times New Roman" w:cs="Times New Roman"/>
          <w:sz w:val="24"/>
          <w:szCs w:val="24"/>
        </w:rPr>
        <w:t>, тощо</w:t>
      </w:r>
      <w:r w:rsidRPr="008D03D1">
        <w:rPr>
          <w:rFonts w:ascii="Times New Roman" w:hAnsi="Times New Roman" w:cs="Times New Roman"/>
          <w:sz w:val="24"/>
          <w:szCs w:val="24"/>
        </w:rPr>
        <w:t>).</w:t>
      </w:r>
    </w:p>
    <w:p w14:paraId="0AB420C5" w14:textId="77777777" w:rsidR="008D03D1" w:rsidRDefault="008D03D1" w:rsidP="00BD4118">
      <w:pPr>
        <w:numPr>
          <w:ilvl w:val="0"/>
          <w:numId w:val="21"/>
        </w:numPr>
        <w:tabs>
          <w:tab w:val="left" w:pos="993"/>
        </w:tabs>
        <w:spacing w:after="0" w:line="240" w:lineRule="auto"/>
        <w:ind w:left="0" w:firstLine="567"/>
        <w:contextualSpacing/>
        <w:jc w:val="both"/>
        <w:rPr>
          <w:rFonts w:ascii="Times New Roman" w:hAnsi="Times New Roman" w:cs="Times New Roman"/>
          <w:sz w:val="24"/>
          <w:szCs w:val="24"/>
        </w:rPr>
      </w:pPr>
      <w:r w:rsidRPr="008D03D1">
        <w:rPr>
          <w:rFonts w:ascii="Times New Roman" w:hAnsi="Times New Roman" w:cs="Times New Roman"/>
          <w:color w:val="000000"/>
          <w:sz w:val="24"/>
          <w:szCs w:val="24"/>
        </w:rPr>
        <w:t>Учасник при наданні послуг повинен</w:t>
      </w:r>
      <w:r w:rsidRPr="008D03D1">
        <w:rPr>
          <w:rFonts w:ascii="Times New Roman" w:hAnsi="Times New Roman" w:cs="Times New Roman"/>
          <w:sz w:val="24"/>
          <w:szCs w:val="24"/>
        </w:rPr>
        <w:t xml:space="preserve"> проводити тестування, а саме:</w:t>
      </w:r>
    </w:p>
    <w:p w14:paraId="0EC5C74E" w14:textId="5A225E80" w:rsidR="009F3EAB" w:rsidRPr="009F3EAB" w:rsidRDefault="009F3EAB" w:rsidP="00040EEA">
      <w:pPr>
        <w:pStyle w:val="ae"/>
        <w:numPr>
          <w:ilvl w:val="0"/>
          <w:numId w:val="7"/>
        </w:numPr>
        <w:tabs>
          <w:tab w:val="left" w:pos="993"/>
        </w:tabs>
        <w:ind w:left="0" w:firstLine="567"/>
        <w:contextualSpacing/>
        <w:jc w:val="both"/>
        <w:rPr>
          <w:sz w:val="24"/>
          <w:szCs w:val="24"/>
        </w:rPr>
      </w:pPr>
      <w:proofErr w:type="spellStart"/>
      <w:r w:rsidRPr="009F3EAB">
        <w:rPr>
          <w:sz w:val="24"/>
          <w:szCs w:val="24"/>
          <w:highlight w:val="white"/>
        </w:rPr>
        <w:t>двоетапне</w:t>
      </w:r>
      <w:proofErr w:type="spellEnd"/>
      <w:r w:rsidRPr="009F3EAB">
        <w:rPr>
          <w:sz w:val="24"/>
          <w:szCs w:val="24"/>
          <w:highlight w:val="white"/>
        </w:rPr>
        <w:t xml:space="preserve"> </w:t>
      </w:r>
      <w:proofErr w:type="spellStart"/>
      <w:r w:rsidRPr="009F3EAB">
        <w:rPr>
          <w:sz w:val="24"/>
          <w:szCs w:val="24"/>
        </w:rPr>
        <w:t>тестування</w:t>
      </w:r>
      <w:proofErr w:type="spellEnd"/>
      <w:r w:rsidRPr="009F3EAB">
        <w:rPr>
          <w:sz w:val="24"/>
          <w:szCs w:val="24"/>
        </w:rPr>
        <w:t xml:space="preserve"> (</w:t>
      </w:r>
      <w:proofErr w:type="spellStart"/>
      <w:r w:rsidRPr="009F3EAB">
        <w:rPr>
          <w:sz w:val="24"/>
          <w:szCs w:val="24"/>
        </w:rPr>
        <w:t>усне</w:t>
      </w:r>
      <w:proofErr w:type="spellEnd"/>
      <w:r w:rsidRPr="009F3EAB">
        <w:rPr>
          <w:sz w:val="24"/>
          <w:szCs w:val="24"/>
        </w:rPr>
        <w:t xml:space="preserve"> та </w:t>
      </w:r>
      <w:proofErr w:type="spellStart"/>
      <w:r w:rsidRPr="009F3EAB">
        <w:rPr>
          <w:sz w:val="24"/>
          <w:szCs w:val="24"/>
        </w:rPr>
        <w:t>письмове</w:t>
      </w:r>
      <w:proofErr w:type="spellEnd"/>
      <w:r w:rsidRPr="009F3EAB">
        <w:rPr>
          <w:sz w:val="24"/>
          <w:szCs w:val="24"/>
        </w:rPr>
        <w:t xml:space="preserve"> </w:t>
      </w:r>
      <w:proofErr w:type="spellStart"/>
      <w:r w:rsidRPr="009F3EAB">
        <w:rPr>
          <w:sz w:val="24"/>
          <w:szCs w:val="24"/>
        </w:rPr>
        <w:t>тестування</w:t>
      </w:r>
      <w:proofErr w:type="spellEnd"/>
      <w:r w:rsidRPr="009F3EAB">
        <w:rPr>
          <w:sz w:val="24"/>
          <w:szCs w:val="24"/>
        </w:rPr>
        <w:t xml:space="preserve">) на </w:t>
      </w:r>
      <w:proofErr w:type="spellStart"/>
      <w:r w:rsidRPr="009F3EAB">
        <w:rPr>
          <w:sz w:val="24"/>
          <w:szCs w:val="24"/>
        </w:rPr>
        <w:t>рівень</w:t>
      </w:r>
      <w:proofErr w:type="spellEnd"/>
      <w:r w:rsidRPr="009F3EAB">
        <w:rPr>
          <w:sz w:val="24"/>
          <w:szCs w:val="24"/>
        </w:rPr>
        <w:t xml:space="preserve"> </w:t>
      </w:r>
      <w:proofErr w:type="spellStart"/>
      <w:r w:rsidRPr="009F3EAB">
        <w:rPr>
          <w:sz w:val="24"/>
          <w:szCs w:val="24"/>
        </w:rPr>
        <w:t>володіння</w:t>
      </w:r>
      <w:proofErr w:type="spellEnd"/>
      <w:r w:rsidRPr="009F3EAB">
        <w:rPr>
          <w:sz w:val="24"/>
          <w:szCs w:val="24"/>
        </w:rPr>
        <w:t xml:space="preserve"> </w:t>
      </w:r>
      <w:proofErr w:type="spellStart"/>
      <w:r w:rsidRPr="009F3EAB">
        <w:rPr>
          <w:sz w:val="24"/>
          <w:szCs w:val="24"/>
        </w:rPr>
        <w:t>англійською</w:t>
      </w:r>
      <w:proofErr w:type="spellEnd"/>
      <w:r w:rsidRPr="009F3EAB">
        <w:rPr>
          <w:sz w:val="24"/>
          <w:szCs w:val="24"/>
        </w:rPr>
        <w:t xml:space="preserve"> мовою;</w:t>
      </w:r>
    </w:p>
    <w:p w14:paraId="3B59CD34" w14:textId="77777777" w:rsidR="008D03D1" w:rsidRPr="008D03D1" w:rsidRDefault="008D03D1" w:rsidP="002179F6">
      <w:pPr>
        <w:numPr>
          <w:ilvl w:val="0"/>
          <w:numId w:val="7"/>
        </w:numPr>
        <w:tabs>
          <w:tab w:val="left" w:pos="993"/>
        </w:tabs>
        <w:spacing w:after="0" w:line="240" w:lineRule="auto"/>
        <w:ind w:left="0" w:firstLine="567"/>
        <w:contextualSpacing/>
        <w:jc w:val="both"/>
        <w:rPr>
          <w:rFonts w:ascii="Times New Roman" w:hAnsi="Times New Roman" w:cs="Times New Roman"/>
          <w:sz w:val="24"/>
          <w:szCs w:val="24"/>
        </w:rPr>
      </w:pPr>
      <w:r w:rsidRPr="008D03D1">
        <w:rPr>
          <w:rFonts w:ascii="Times New Roman" w:hAnsi="Times New Roman" w:cs="Times New Roman"/>
          <w:sz w:val="24"/>
          <w:szCs w:val="24"/>
        </w:rPr>
        <w:t>підсумовуючий тест після кожної вивченої теми навчальної програми;</w:t>
      </w:r>
    </w:p>
    <w:p w14:paraId="7F222119" w14:textId="77777777" w:rsidR="008D03D1" w:rsidRPr="008D03D1" w:rsidRDefault="008D03D1" w:rsidP="002179F6">
      <w:pPr>
        <w:numPr>
          <w:ilvl w:val="0"/>
          <w:numId w:val="7"/>
        </w:numPr>
        <w:tabs>
          <w:tab w:val="left" w:pos="993"/>
        </w:tabs>
        <w:spacing w:after="0" w:line="240" w:lineRule="auto"/>
        <w:ind w:left="0" w:firstLine="567"/>
        <w:contextualSpacing/>
        <w:jc w:val="both"/>
        <w:rPr>
          <w:rFonts w:ascii="Times New Roman" w:hAnsi="Times New Roman" w:cs="Times New Roman"/>
          <w:sz w:val="24"/>
          <w:szCs w:val="24"/>
        </w:rPr>
      </w:pPr>
      <w:proofErr w:type="spellStart"/>
      <w:r w:rsidRPr="008D03D1">
        <w:rPr>
          <w:rFonts w:ascii="Times New Roman" w:hAnsi="Times New Roman" w:cs="Times New Roman"/>
          <w:sz w:val="24"/>
          <w:szCs w:val="24"/>
        </w:rPr>
        <w:t>екваторний</w:t>
      </w:r>
      <w:proofErr w:type="spellEnd"/>
      <w:r w:rsidRPr="008D03D1">
        <w:rPr>
          <w:rFonts w:ascii="Times New Roman" w:hAnsi="Times New Roman" w:cs="Times New Roman"/>
          <w:sz w:val="24"/>
          <w:szCs w:val="24"/>
        </w:rPr>
        <w:t xml:space="preserve"> тест на середині навчальної програми;</w:t>
      </w:r>
    </w:p>
    <w:p w14:paraId="5B5CBAC9" w14:textId="3F817E83" w:rsidR="008D03D1" w:rsidRPr="008D03D1" w:rsidRDefault="008D03D1" w:rsidP="002179F6">
      <w:pPr>
        <w:numPr>
          <w:ilvl w:val="0"/>
          <w:numId w:val="7"/>
        </w:numPr>
        <w:tabs>
          <w:tab w:val="left" w:pos="993"/>
        </w:tabs>
        <w:spacing w:after="0" w:line="240" w:lineRule="auto"/>
        <w:ind w:left="0" w:firstLine="567"/>
        <w:contextualSpacing/>
        <w:jc w:val="both"/>
        <w:rPr>
          <w:rFonts w:ascii="Times New Roman" w:hAnsi="Times New Roman" w:cs="Times New Roman"/>
          <w:sz w:val="24"/>
          <w:szCs w:val="24"/>
        </w:rPr>
      </w:pPr>
      <w:r w:rsidRPr="008D03D1">
        <w:rPr>
          <w:rFonts w:ascii="Times New Roman" w:hAnsi="Times New Roman" w:cs="Times New Roman"/>
          <w:sz w:val="24"/>
          <w:szCs w:val="24"/>
        </w:rPr>
        <w:t>фінальний тест на останньому занятті курсу для отримання сертифікату</w:t>
      </w:r>
      <w:r w:rsidR="00040EEA" w:rsidRPr="00040EEA">
        <w:rPr>
          <w:rFonts w:ascii="Times New Roman" w:eastAsia="Times New Roman" w:hAnsi="Times New Roman" w:cs="Times New Roman"/>
          <w:sz w:val="24"/>
          <w:szCs w:val="24"/>
        </w:rPr>
        <w:t xml:space="preserve"> </w:t>
      </w:r>
      <w:r w:rsidR="00040EEA">
        <w:rPr>
          <w:rFonts w:ascii="Times New Roman" w:eastAsia="Times New Roman" w:hAnsi="Times New Roman" w:cs="Times New Roman"/>
          <w:sz w:val="24"/>
          <w:szCs w:val="24"/>
        </w:rPr>
        <w:t xml:space="preserve">про проходження курсу та отримання відповідного рівня </w:t>
      </w:r>
      <w:r w:rsidR="00040EEA" w:rsidRPr="006F19BF">
        <w:rPr>
          <w:rFonts w:ascii="Times New Roman" w:eastAsia="Times New Roman" w:hAnsi="Times New Roman" w:cs="Times New Roman"/>
          <w:sz w:val="24"/>
          <w:szCs w:val="24"/>
        </w:rPr>
        <w:t>володіння іноземною мовою, за яким навчався слу</w:t>
      </w:r>
      <w:r w:rsidR="00040EEA">
        <w:rPr>
          <w:rFonts w:ascii="Times New Roman" w:eastAsia="Times New Roman" w:hAnsi="Times New Roman" w:cs="Times New Roman"/>
          <w:sz w:val="24"/>
          <w:szCs w:val="24"/>
        </w:rPr>
        <w:t xml:space="preserve">хач, </w:t>
      </w:r>
      <w:r w:rsidR="00040EEA" w:rsidRPr="006F19BF">
        <w:rPr>
          <w:rFonts w:ascii="Times New Roman" w:eastAsia="Times New Roman" w:hAnsi="Times New Roman" w:cs="Times New Roman"/>
          <w:sz w:val="24"/>
          <w:szCs w:val="24"/>
        </w:rPr>
        <w:t>у разі</w:t>
      </w:r>
      <w:r w:rsidR="00040EEA" w:rsidRPr="00B10DA4">
        <w:rPr>
          <w:rFonts w:ascii="Times New Roman" w:hAnsi="Times New Roman" w:cs="Times New Roman"/>
          <w:sz w:val="24"/>
          <w:szCs w:val="24"/>
        </w:rPr>
        <w:t xml:space="preserve"> </w:t>
      </w:r>
      <w:r w:rsidR="00040EEA" w:rsidRPr="00240D80">
        <w:rPr>
          <w:rFonts w:ascii="Times New Roman" w:eastAsia="Times New Roman" w:hAnsi="Times New Roman" w:cs="Times New Roman"/>
          <w:sz w:val="24"/>
          <w:szCs w:val="24"/>
        </w:rPr>
        <w:t>успішного складання фінального тесту</w:t>
      </w:r>
      <w:r w:rsidRPr="008D03D1">
        <w:rPr>
          <w:rFonts w:ascii="Times New Roman" w:hAnsi="Times New Roman" w:cs="Times New Roman"/>
          <w:sz w:val="24"/>
          <w:szCs w:val="24"/>
        </w:rPr>
        <w:t>. Фінальний тест для отримання сертифікату має складатися з 2 етапів: усного і письмового. Мінімальний поріг для отримання сертифікату учасником навчання є 70% успішності зі 100%, де 50% - максимальний відсоток за усну частину тесту, 50% - за письмову частину.</w:t>
      </w:r>
    </w:p>
    <w:p w14:paraId="0F7690DB" w14:textId="3BFCC6F8" w:rsidR="008D03D1" w:rsidRPr="008D03D1" w:rsidRDefault="008D03D1" w:rsidP="00BD4118">
      <w:pPr>
        <w:numPr>
          <w:ilvl w:val="0"/>
          <w:numId w:val="21"/>
        </w:numPr>
        <w:tabs>
          <w:tab w:val="left" w:pos="993"/>
        </w:tabs>
        <w:spacing w:after="0" w:line="240" w:lineRule="auto"/>
        <w:ind w:left="0" w:firstLine="567"/>
        <w:contextualSpacing/>
        <w:jc w:val="both"/>
        <w:rPr>
          <w:rFonts w:ascii="Times New Roman" w:hAnsi="Times New Roman" w:cs="Times New Roman"/>
          <w:sz w:val="24"/>
          <w:szCs w:val="24"/>
        </w:rPr>
      </w:pPr>
      <w:r w:rsidRPr="008D03D1">
        <w:rPr>
          <w:rFonts w:ascii="Times New Roman" w:hAnsi="Times New Roman" w:cs="Times New Roman"/>
          <w:sz w:val="24"/>
          <w:szCs w:val="24"/>
        </w:rPr>
        <w:t xml:space="preserve">Учасник при наданні послуг повинен надати для одного учасника навчання із групи (старости групи) додаткову функцію </w:t>
      </w:r>
      <w:r w:rsidR="00CE361C">
        <w:rPr>
          <w:rFonts w:ascii="Times New Roman" w:hAnsi="Times New Roman" w:cs="Times New Roman"/>
          <w:sz w:val="24"/>
          <w:szCs w:val="24"/>
        </w:rPr>
        <w:t>–</w:t>
      </w:r>
      <w:r w:rsidRPr="008D03D1">
        <w:rPr>
          <w:rFonts w:ascii="Times New Roman" w:hAnsi="Times New Roman" w:cs="Times New Roman"/>
          <w:sz w:val="24"/>
          <w:szCs w:val="24"/>
        </w:rPr>
        <w:t xml:space="preserve"> </w:t>
      </w:r>
      <w:r w:rsidR="00CE361C">
        <w:rPr>
          <w:rFonts w:ascii="Times New Roman" w:hAnsi="Times New Roman" w:cs="Times New Roman"/>
          <w:sz w:val="24"/>
          <w:szCs w:val="24"/>
        </w:rPr>
        <w:t>«</w:t>
      </w:r>
      <w:r w:rsidRPr="008D03D1">
        <w:rPr>
          <w:rFonts w:ascii="Times New Roman" w:hAnsi="Times New Roman" w:cs="Times New Roman"/>
          <w:sz w:val="24"/>
          <w:szCs w:val="24"/>
        </w:rPr>
        <w:t>заморозки</w:t>
      </w:r>
      <w:r w:rsidR="00CE361C">
        <w:rPr>
          <w:rFonts w:ascii="Times New Roman" w:hAnsi="Times New Roman" w:cs="Times New Roman"/>
          <w:sz w:val="24"/>
          <w:szCs w:val="24"/>
        </w:rPr>
        <w:t>»</w:t>
      </w:r>
      <w:r w:rsidRPr="008D03D1">
        <w:rPr>
          <w:rFonts w:ascii="Times New Roman" w:hAnsi="Times New Roman" w:cs="Times New Roman"/>
          <w:sz w:val="24"/>
          <w:szCs w:val="24"/>
        </w:rPr>
        <w:t xml:space="preserve"> заняття</w:t>
      </w:r>
      <w:r w:rsidR="008A104B">
        <w:rPr>
          <w:rFonts w:ascii="Times New Roman" w:hAnsi="Times New Roman" w:cs="Times New Roman"/>
          <w:sz w:val="24"/>
          <w:szCs w:val="24"/>
        </w:rPr>
        <w:t>, а</w:t>
      </w:r>
      <w:r w:rsidR="008A104B" w:rsidRPr="008D03D1">
        <w:rPr>
          <w:rFonts w:ascii="Times New Roman" w:hAnsi="Times New Roman" w:cs="Times New Roman"/>
          <w:sz w:val="24"/>
          <w:szCs w:val="24"/>
        </w:rPr>
        <w:t>, також, можливість перенесення уроку на наступний тиждень у разі згоди всіх учасників групи та завчасного попередження викладача (</w:t>
      </w:r>
      <w:r w:rsidR="008A104B" w:rsidRPr="00C064D2">
        <w:rPr>
          <w:rFonts w:ascii="Times New Roman" w:hAnsi="Times New Roman" w:cs="Times New Roman"/>
          <w:sz w:val="24"/>
          <w:szCs w:val="24"/>
        </w:rPr>
        <w:t>мінімум</w:t>
      </w:r>
      <w:r w:rsidR="008A104B">
        <w:rPr>
          <w:rFonts w:ascii="Times New Roman" w:hAnsi="Times New Roman" w:cs="Times New Roman"/>
          <w:sz w:val="24"/>
          <w:szCs w:val="24"/>
        </w:rPr>
        <w:t xml:space="preserve"> за</w:t>
      </w:r>
      <w:r w:rsidR="008A104B" w:rsidRPr="00C064D2">
        <w:rPr>
          <w:rFonts w:ascii="Times New Roman" w:hAnsi="Times New Roman" w:cs="Times New Roman"/>
          <w:sz w:val="24"/>
          <w:szCs w:val="24"/>
        </w:rPr>
        <w:t xml:space="preserve"> 2 </w:t>
      </w:r>
      <w:r w:rsidR="008A104B">
        <w:rPr>
          <w:rFonts w:ascii="Times New Roman" w:hAnsi="Times New Roman" w:cs="Times New Roman"/>
          <w:sz w:val="24"/>
          <w:szCs w:val="24"/>
        </w:rPr>
        <w:t xml:space="preserve">(дві) </w:t>
      </w:r>
      <w:r w:rsidR="008A104B" w:rsidRPr="00C064D2">
        <w:rPr>
          <w:rFonts w:ascii="Times New Roman" w:hAnsi="Times New Roman" w:cs="Times New Roman"/>
          <w:sz w:val="24"/>
          <w:szCs w:val="24"/>
        </w:rPr>
        <w:t>години до початку планового уроку</w:t>
      </w:r>
      <w:r w:rsidR="008A104B" w:rsidRPr="005833F6">
        <w:rPr>
          <w:rFonts w:ascii="Times New Roman" w:hAnsi="Times New Roman" w:cs="Times New Roman"/>
          <w:sz w:val="24"/>
          <w:szCs w:val="24"/>
        </w:rPr>
        <w:t xml:space="preserve">, або за </w:t>
      </w:r>
      <w:r w:rsidR="008A104B">
        <w:rPr>
          <w:rFonts w:ascii="Times New Roman" w:hAnsi="Times New Roman" w:cs="Times New Roman"/>
          <w:sz w:val="24"/>
          <w:szCs w:val="24"/>
        </w:rPr>
        <w:t>30 (тридцять) хвилин</w:t>
      </w:r>
      <w:r w:rsidR="008A104B" w:rsidRPr="005833F6">
        <w:rPr>
          <w:rFonts w:ascii="Times New Roman" w:hAnsi="Times New Roman" w:cs="Times New Roman"/>
          <w:sz w:val="24"/>
          <w:szCs w:val="24"/>
        </w:rPr>
        <w:t xml:space="preserve"> </w:t>
      </w:r>
      <w:r w:rsidR="008A104B" w:rsidRPr="005833F6">
        <w:rPr>
          <w:rFonts w:ascii="Times New Roman" w:hAnsi="Times New Roman" w:cs="Times New Roman"/>
          <w:sz w:val="24"/>
          <w:szCs w:val="24"/>
        </w:rPr>
        <w:lastRenderedPageBreak/>
        <w:t xml:space="preserve">у разі </w:t>
      </w:r>
      <w:r w:rsidR="008A104B" w:rsidRPr="008E6BF1">
        <w:rPr>
          <w:rFonts w:ascii="Times New Roman" w:hAnsi="Times New Roman" w:cs="Times New Roman"/>
          <w:sz w:val="24"/>
          <w:szCs w:val="24"/>
        </w:rPr>
        <w:t xml:space="preserve">непередбачених обставин </w:t>
      </w:r>
      <w:r w:rsidR="008A104B" w:rsidRPr="005833F6">
        <w:rPr>
          <w:rFonts w:ascii="Times New Roman" w:hAnsi="Times New Roman" w:cs="Times New Roman"/>
          <w:sz w:val="24"/>
          <w:szCs w:val="24"/>
        </w:rPr>
        <w:t>(повітряна тривога, обстріли</w:t>
      </w:r>
      <w:r w:rsidR="008A104B">
        <w:rPr>
          <w:rFonts w:ascii="Times New Roman" w:hAnsi="Times New Roman" w:cs="Times New Roman"/>
          <w:sz w:val="24"/>
          <w:szCs w:val="24"/>
        </w:rPr>
        <w:t xml:space="preserve"> тощо</w:t>
      </w:r>
      <w:r w:rsidR="008A104B" w:rsidRPr="008D03D1">
        <w:rPr>
          <w:rFonts w:ascii="Times New Roman" w:hAnsi="Times New Roman" w:cs="Times New Roman"/>
          <w:sz w:val="24"/>
          <w:szCs w:val="24"/>
        </w:rPr>
        <w:t>)</w:t>
      </w:r>
      <w:r w:rsidR="008A104B">
        <w:rPr>
          <w:rFonts w:ascii="Times New Roman" w:hAnsi="Times New Roman" w:cs="Times New Roman"/>
          <w:sz w:val="24"/>
          <w:szCs w:val="24"/>
        </w:rPr>
        <w:t>.</w:t>
      </w:r>
      <w:r w:rsidRPr="008D03D1">
        <w:rPr>
          <w:rFonts w:ascii="Times New Roman" w:hAnsi="Times New Roman" w:cs="Times New Roman"/>
          <w:sz w:val="24"/>
          <w:szCs w:val="24"/>
        </w:rPr>
        <w:t xml:space="preserve"> Всього повинно бути доступно 7 </w:t>
      </w:r>
      <w:r w:rsidR="0034368C">
        <w:rPr>
          <w:rFonts w:ascii="Times New Roman" w:hAnsi="Times New Roman" w:cs="Times New Roman"/>
          <w:sz w:val="24"/>
          <w:szCs w:val="24"/>
        </w:rPr>
        <w:t>«</w:t>
      </w:r>
      <w:r w:rsidR="0034368C" w:rsidRPr="00C064D2">
        <w:rPr>
          <w:rFonts w:ascii="Times New Roman" w:hAnsi="Times New Roman" w:cs="Times New Roman"/>
          <w:sz w:val="24"/>
          <w:szCs w:val="24"/>
        </w:rPr>
        <w:t>заморо</w:t>
      </w:r>
      <w:r w:rsidR="0034368C">
        <w:rPr>
          <w:rFonts w:ascii="Times New Roman" w:hAnsi="Times New Roman" w:cs="Times New Roman"/>
          <w:sz w:val="24"/>
          <w:szCs w:val="24"/>
        </w:rPr>
        <w:t>жених» занять</w:t>
      </w:r>
      <w:r w:rsidRPr="008D03D1">
        <w:rPr>
          <w:rFonts w:ascii="Times New Roman" w:hAnsi="Times New Roman" w:cs="Times New Roman"/>
          <w:sz w:val="24"/>
          <w:szCs w:val="24"/>
        </w:rPr>
        <w:t xml:space="preserve"> на весь курс – </w:t>
      </w:r>
      <w:r w:rsidR="0034368C">
        <w:rPr>
          <w:rFonts w:ascii="Times New Roman" w:hAnsi="Times New Roman" w:cs="Times New Roman"/>
          <w:sz w:val="24"/>
          <w:szCs w:val="24"/>
        </w:rPr>
        <w:t xml:space="preserve">(з </w:t>
      </w:r>
      <w:r w:rsidRPr="008D03D1">
        <w:rPr>
          <w:rFonts w:ascii="Times New Roman" w:hAnsi="Times New Roman" w:cs="Times New Roman"/>
          <w:sz w:val="24"/>
          <w:szCs w:val="24"/>
        </w:rPr>
        <w:t>48 занять</w:t>
      </w:r>
      <w:r w:rsidR="000078EC">
        <w:rPr>
          <w:rFonts w:ascii="Times New Roman" w:hAnsi="Times New Roman" w:cs="Times New Roman"/>
          <w:sz w:val="24"/>
          <w:szCs w:val="24"/>
        </w:rPr>
        <w:t>)</w:t>
      </w:r>
      <w:r w:rsidRPr="008D03D1">
        <w:rPr>
          <w:rFonts w:ascii="Times New Roman" w:hAnsi="Times New Roman" w:cs="Times New Roman"/>
          <w:sz w:val="24"/>
          <w:szCs w:val="24"/>
        </w:rPr>
        <w:t>.</w:t>
      </w:r>
      <w:bookmarkStart w:id="23" w:name="_Hlk157433453"/>
    </w:p>
    <w:p w14:paraId="529FE13F" w14:textId="77777777" w:rsidR="008D03D1" w:rsidRPr="008D03D1" w:rsidRDefault="008D03D1" w:rsidP="00BD4118">
      <w:pPr>
        <w:numPr>
          <w:ilvl w:val="0"/>
          <w:numId w:val="21"/>
        </w:numPr>
        <w:tabs>
          <w:tab w:val="left" w:pos="993"/>
        </w:tabs>
        <w:spacing w:after="0" w:line="240" w:lineRule="auto"/>
        <w:ind w:left="0" w:firstLine="567"/>
        <w:contextualSpacing/>
        <w:jc w:val="both"/>
        <w:rPr>
          <w:rFonts w:ascii="Times New Roman" w:hAnsi="Times New Roman" w:cs="Times New Roman"/>
          <w:sz w:val="24"/>
          <w:szCs w:val="24"/>
        </w:rPr>
      </w:pPr>
      <w:r w:rsidRPr="008D03D1">
        <w:rPr>
          <w:rFonts w:ascii="Times New Roman" w:hAnsi="Times New Roman" w:cs="Times New Roman"/>
          <w:sz w:val="24"/>
          <w:szCs w:val="24"/>
        </w:rPr>
        <w:t xml:space="preserve">Учасник при наданні послуг повинен </w:t>
      </w:r>
      <w:bookmarkEnd w:id="23"/>
      <w:r w:rsidRPr="008D03D1">
        <w:rPr>
          <w:rFonts w:ascii="Times New Roman" w:hAnsi="Times New Roman" w:cs="Times New Roman"/>
          <w:sz w:val="24"/>
          <w:szCs w:val="24"/>
        </w:rPr>
        <w:t>передбачити наступні можливості для кожного з учасників групи:</w:t>
      </w:r>
    </w:p>
    <w:p w14:paraId="5A9116DC" w14:textId="77777777" w:rsidR="008D03D1" w:rsidRPr="008D03D1" w:rsidRDefault="008D03D1" w:rsidP="00BD4118">
      <w:pPr>
        <w:numPr>
          <w:ilvl w:val="1"/>
          <w:numId w:val="21"/>
        </w:numPr>
        <w:tabs>
          <w:tab w:val="left" w:pos="993"/>
        </w:tabs>
        <w:spacing w:after="0" w:line="240" w:lineRule="auto"/>
        <w:ind w:left="0" w:firstLine="567"/>
        <w:contextualSpacing/>
        <w:jc w:val="both"/>
        <w:rPr>
          <w:rFonts w:ascii="Times New Roman" w:hAnsi="Times New Roman" w:cs="Times New Roman"/>
          <w:sz w:val="24"/>
          <w:szCs w:val="24"/>
        </w:rPr>
      </w:pPr>
      <w:r w:rsidRPr="008D03D1">
        <w:rPr>
          <w:rFonts w:ascii="Times New Roman" w:hAnsi="Times New Roman" w:cs="Times New Roman"/>
          <w:color w:val="000000"/>
          <w:sz w:val="24"/>
          <w:szCs w:val="24"/>
          <w:highlight w:val="white"/>
        </w:rPr>
        <w:t xml:space="preserve">Проходити пропущені </w:t>
      </w:r>
      <w:proofErr w:type="spellStart"/>
      <w:r w:rsidRPr="008D03D1">
        <w:rPr>
          <w:rFonts w:ascii="Times New Roman" w:hAnsi="Times New Roman" w:cs="Times New Roman"/>
          <w:color w:val="000000"/>
          <w:sz w:val="24"/>
          <w:szCs w:val="24"/>
          <w:highlight w:val="white"/>
        </w:rPr>
        <w:t>уроки</w:t>
      </w:r>
      <w:proofErr w:type="spellEnd"/>
      <w:r w:rsidRPr="008D03D1">
        <w:rPr>
          <w:rFonts w:ascii="Times New Roman" w:hAnsi="Times New Roman" w:cs="Times New Roman"/>
          <w:color w:val="000000"/>
          <w:sz w:val="24"/>
          <w:szCs w:val="24"/>
          <w:highlight w:val="white"/>
        </w:rPr>
        <w:t xml:space="preserve"> самостійно: </w:t>
      </w:r>
      <w:r w:rsidRPr="008D03D1">
        <w:rPr>
          <w:rFonts w:ascii="Times New Roman" w:hAnsi="Times New Roman" w:cs="Times New Roman"/>
          <w:color w:val="000000"/>
          <w:sz w:val="24"/>
          <w:szCs w:val="24"/>
        </w:rPr>
        <w:t xml:space="preserve">переглядати запис пропущеного уроку (запис доступний 14 днів) та виконувати інтерактивне домашнє завдання, проходити інтерактивні тести, </w:t>
      </w:r>
      <w:proofErr w:type="spellStart"/>
      <w:r w:rsidRPr="008D03D1">
        <w:rPr>
          <w:rFonts w:ascii="Times New Roman" w:hAnsi="Times New Roman" w:cs="Times New Roman"/>
          <w:color w:val="000000"/>
          <w:sz w:val="24"/>
          <w:szCs w:val="24"/>
        </w:rPr>
        <w:t>гейміфіковані</w:t>
      </w:r>
      <w:proofErr w:type="spellEnd"/>
      <w:r w:rsidRPr="008D03D1">
        <w:rPr>
          <w:rFonts w:ascii="Times New Roman" w:hAnsi="Times New Roman" w:cs="Times New Roman"/>
          <w:color w:val="000000"/>
          <w:sz w:val="24"/>
          <w:szCs w:val="24"/>
        </w:rPr>
        <w:t xml:space="preserve"> лексичні та граматичні завдання.</w:t>
      </w:r>
    </w:p>
    <w:p w14:paraId="0B26E21F" w14:textId="77777777" w:rsidR="008D03D1" w:rsidRPr="000645B4" w:rsidRDefault="008D03D1" w:rsidP="00BD4118">
      <w:pPr>
        <w:numPr>
          <w:ilvl w:val="1"/>
          <w:numId w:val="21"/>
        </w:numPr>
        <w:tabs>
          <w:tab w:val="left" w:pos="993"/>
        </w:tabs>
        <w:spacing w:after="0" w:line="240" w:lineRule="auto"/>
        <w:ind w:left="0" w:firstLine="567"/>
        <w:contextualSpacing/>
        <w:jc w:val="both"/>
        <w:rPr>
          <w:rFonts w:ascii="Times New Roman" w:hAnsi="Times New Roman" w:cs="Times New Roman"/>
          <w:sz w:val="24"/>
          <w:szCs w:val="24"/>
        </w:rPr>
      </w:pPr>
      <w:r w:rsidRPr="000645B4">
        <w:rPr>
          <w:rFonts w:ascii="Times New Roman" w:hAnsi="Times New Roman" w:cs="Times New Roman"/>
          <w:color w:val="000000"/>
          <w:sz w:val="24"/>
          <w:szCs w:val="24"/>
        </w:rPr>
        <w:t xml:space="preserve">Раз на тиждень отримувати анонс з різними темами планових </w:t>
      </w:r>
      <w:proofErr w:type="spellStart"/>
      <w:r w:rsidRPr="000645B4">
        <w:rPr>
          <w:rFonts w:ascii="Times New Roman" w:hAnsi="Times New Roman" w:cs="Times New Roman"/>
          <w:color w:val="000000"/>
          <w:sz w:val="24"/>
          <w:szCs w:val="24"/>
        </w:rPr>
        <w:t>спікінг-клабів</w:t>
      </w:r>
      <w:proofErr w:type="spellEnd"/>
      <w:r w:rsidRPr="000645B4">
        <w:rPr>
          <w:rFonts w:ascii="Times New Roman" w:hAnsi="Times New Roman" w:cs="Times New Roman"/>
          <w:color w:val="000000"/>
          <w:sz w:val="24"/>
          <w:szCs w:val="24"/>
        </w:rPr>
        <w:t xml:space="preserve"> тижня з носіями мови або пройти індивідуальне 30-ти (тридцяти) хвилинне відпрацювання будь якої теми програми з можливістю реєструватися на них завчасно.</w:t>
      </w:r>
    </w:p>
    <w:p w14:paraId="6DBD7DD3" w14:textId="77777777" w:rsidR="008D03D1" w:rsidRPr="008D03D1" w:rsidRDefault="008D03D1" w:rsidP="00BD4118">
      <w:pPr>
        <w:numPr>
          <w:ilvl w:val="1"/>
          <w:numId w:val="21"/>
        </w:numPr>
        <w:tabs>
          <w:tab w:val="left" w:pos="993"/>
        </w:tabs>
        <w:spacing w:after="0" w:line="240" w:lineRule="auto"/>
        <w:ind w:left="0" w:firstLine="567"/>
        <w:contextualSpacing/>
        <w:jc w:val="both"/>
        <w:rPr>
          <w:rFonts w:ascii="Times New Roman" w:hAnsi="Times New Roman" w:cs="Times New Roman"/>
          <w:sz w:val="24"/>
          <w:szCs w:val="24"/>
        </w:rPr>
      </w:pPr>
      <w:r w:rsidRPr="000645B4">
        <w:rPr>
          <w:rFonts w:ascii="Times New Roman" w:hAnsi="Times New Roman" w:cs="Times New Roman"/>
          <w:color w:val="000000"/>
          <w:sz w:val="24"/>
          <w:szCs w:val="24"/>
        </w:rPr>
        <w:t>Можливість обговорення різноманітних тем додатково</w:t>
      </w:r>
      <w:r w:rsidRPr="008D03D1">
        <w:rPr>
          <w:rFonts w:ascii="Times New Roman" w:hAnsi="Times New Roman" w:cs="Times New Roman"/>
          <w:color w:val="000000"/>
          <w:sz w:val="24"/>
          <w:szCs w:val="24"/>
        </w:rPr>
        <w:t xml:space="preserve"> до тем навчальної програми, для підтримки </w:t>
      </w:r>
      <w:proofErr w:type="spellStart"/>
      <w:r w:rsidRPr="008D03D1">
        <w:rPr>
          <w:rFonts w:ascii="Times New Roman" w:hAnsi="Times New Roman" w:cs="Times New Roman"/>
          <w:color w:val="000000"/>
          <w:sz w:val="24"/>
          <w:szCs w:val="24"/>
        </w:rPr>
        <w:t>small</w:t>
      </w:r>
      <w:proofErr w:type="spellEnd"/>
      <w:r w:rsidRPr="008D03D1">
        <w:rPr>
          <w:rFonts w:ascii="Times New Roman" w:hAnsi="Times New Roman" w:cs="Times New Roman"/>
          <w:color w:val="000000"/>
          <w:sz w:val="24"/>
          <w:szCs w:val="24"/>
        </w:rPr>
        <w:t xml:space="preserve"> </w:t>
      </w:r>
      <w:proofErr w:type="spellStart"/>
      <w:r w:rsidRPr="008D03D1">
        <w:rPr>
          <w:rFonts w:ascii="Times New Roman" w:hAnsi="Times New Roman" w:cs="Times New Roman"/>
          <w:color w:val="000000"/>
          <w:sz w:val="24"/>
          <w:szCs w:val="24"/>
        </w:rPr>
        <w:t>talk</w:t>
      </w:r>
      <w:proofErr w:type="spellEnd"/>
      <w:r w:rsidRPr="008D03D1">
        <w:rPr>
          <w:rFonts w:ascii="Times New Roman" w:hAnsi="Times New Roman" w:cs="Times New Roman"/>
          <w:color w:val="000000"/>
          <w:sz w:val="24"/>
          <w:szCs w:val="24"/>
        </w:rPr>
        <w:t xml:space="preserve"> на міжнародних заходах учасниками навчання.</w:t>
      </w:r>
    </w:p>
    <w:p w14:paraId="1990FB32" w14:textId="77777777" w:rsidR="008D03D1" w:rsidRPr="00C06E8C" w:rsidRDefault="008D03D1" w:rsidP="00BD4118">
      <w:pPr>
        <w:numPr>
          <w:ilvl w:val="1"/>
          <w:numId w:val="21"/>
        </w:numPr>
        <w:tabs>
          <w:tab w:val="left" w:pos="993"/>
        </w:tabs>
        <w:spacing w:after="0" w:line="240" w:lineRule="auto"/>
        <w:ind w:left="0" w:firstLine="567"/>
        <w:contextualSpacing/>
        <w:jc w:val="both"/>
        <w:rPr>
          <w:rFonts w:ascii="Times New Roman" w:hAnsi="Times New Roman" w:cs="Times New Roman"/>
          <w:sz w:val="24"/>
          <w:szCs w:val="24"/>
        </w:rPr>
      </w:pPr>
      <w:r w:rsidRPr="008D03D1">
        <w:rPr>
          <w:rFonts w:ascii="Times New Roman" w:hAnsi="Times New Roman" w:cs="Times New Roman"/>
          <w:color w:val="000000"/>
          <w:sz w:val="24"/>
          <w:szCs w:val="24"/>
        </w:rPr>
        <w:t>Можливість учасникам навчання додавати до обраної програми курсу теми, що стосуються напрямку їх діяльності, надаючи за місяць матеріали та посилання на необхідні матеріали вчителю для підготовки таких уроків.</w:t>
      </w:r>
    </w:p>
    <w:p w14:paraId="35AB9008" w14:textId="6C77346E" w:rsidR="00C06E8C" w:rsidRPr="00C06E8C" w:rsidRDefault="00C06E8C" w:rsidP="00C06E8C">
      <w:pPr>
        <w:tabs>
          <w:tab w:val="left" w:pos="993"/>
        </w:tabs>
        <w:spacing w:after="0" w:line="240" w:lineRule="auto"/>
        <w:ind w:firstLine="567"/>
        <w:contextualSpacing/>
        <w:jc w:val="both"/>
        <w:rPr>
          <w:rFonts w:ascii="Times New Roman" w:hAnsi="Times New Roman" w:cs="Times New Roman"/>
          <w:sz w:val="24"/>
          <w:szCs w:val="24"/>
        </w:rPr>
      </w:pPr>
      <w:r w:rsidRPr="00C06E8C">
        <w:rPr>
          <w:rFonts w:ascii="Times New Roman" w:hAnsi="Times New Roman" w:cs="Times New Roman"/>
          <w:sz w:val="24"/>
          <w:szCs w:val="24"/>
        </w:rPr>
        <w:t xml:space="preserve">11. </w:t>
      </w:r>
      <w:r>
        <w:rPr>
          <w:rFonts w:ascii="Times New Roman" w:hAnsi="Times New Roman" w:cs="Times New Roman"/>
          <w:sz w:val="24"/>
          <w:szCs w:val="24"/>
        </w:rPr>
        <w:t>Учасник</w:t>
      </w:r>
      <w:r w:rsidRPr="00C06E8C">
        <w:rPr>
          <w:rFonts w:ascii="Times New Roman" w:hAnsi="Times New Roman" w:cs="Times New Roman"/>
          <w:sz w:val="24"/>
          <w:szCs w:val="24"/>
        </w:rPr>
        <w:t xml:space="preserve"> при наданні </w:t>
      </w:r>
      <w:r>
        <w:rPr>
          <w:rFonts w:ascii="Times New Roman" w:hAnsi="Times New Roman" w:cs="Times New Roman"/>
          <w:sz w:val="24"/>
          <w:szCs w:val="24"/>
        </w:rPr>
        <w:t>п</w:t>
      </w:r>
      <w:r w:rsidRPr="00C06E8C">
        <w:rPr>
          <w:rFonts w:ascii="Times New Roman" w:hAnsi="Times New Roman" w:cs="Times New Roman"/>
          <w:sz w:val="24"/>
          <w:szCs w:val="24"/>
        </w:rPr>
        <w:t xml:space="preserve">ослуг повинен надати наступні можливості куратору </w:t>
      </w:r>
      <w:proofErr w:type="spellStart"/>
      <w:r w:rsidRPr="00C06E8C">
        <w:rPr>
          <w:rFonts w:ascii="Times New Roman" w:hAnsi="Times New Roman" w:cs="Times New Roman"/>
          <w:sz w:val="24"/>
          <w:szCs w:val="24"/>
        </w:rPr>
        <w:t>проєкту</w:t>
      </w:r>
      <w:proofErr w:type="spellEnd"/>
      <w:r w:rsidRPr="00C06E8C">
        <w:rPr>
          <w:rFonts w:ascii="Times New Roman" w:hAnsi="Times New Roman" w:cs="Times New Roman"/>
          <w:sz w:val="24"/>
          <w:szCs w:val="24"/>
        </w:rPr>
        <w:t xml:space="preserve"> з боку Замовника:</w:t>
      </w:r>
    </w:p>
    <w:p w14:paraId="11C15568" w14:textId="637696B6" w:rsidR="00C06E8C" w:rsidRPr="00C06E8C" w:rsidRDefault="00C06E8C" w:rsidP="00B31F84">
      <w:pPr>
        <w:tabs>
          <w:tab w:val="left" w:pos="993"/>
        </w:tabs>
        <w:spacing w:after="0" w:line="240" w:lineRule="auto"/>
        <w:ind w:firstLine="567"/>
        <w:contextualSpacing/>
        <w:jc w:val="both"/>
        <w:rPr>
          <w:rFonts w:ascii="Times New Roman" w:hAnsi="Times New Roman" w:cs="Times New Roman"/>
          <w:sz w:val="24"/>
          <w:szCs w:val="24"/>
        </w:rPr>
      </w:pPr>
      <w:r w:rsidRPr="00C06E8C">
        <w:rPr>
          <w:rFonts w:ascii="Times New Roman" w:hAnsi="Times New Roman" w:cs="Times New Roman"/>
          <w:sz w:val="24"/>
          <w:szCs w:val="24"/>
        </w:rPr>
        <w:t xml:space="preserve">11.1. Забезпечити відкритість даних для куратора курсу Замовника, а саме: </w:t>
      </w:r>
      <w:proofErr w:type="spellStart"/>
      <w:r w:rsidRPr="00C06E8C">
        <w:rPr>
          <w:rFonts w:ascii="Times New Roman" w:hAnsi="Times New Roman" w:cs="Times New Roman"/>
          <w:sz w:val="24"/>
          <w:szCs w:val="24"/>
        </w:rPr>
        <w:t>проєкт</w:t>
      </w:r>
      <w:proofErr w:type="spellEnd"/>
      <w:r w:rsidRPr="00C06E8C">
        <w:rPr>
          <w:rFonts w:ascii="Times New Roman" w:hAnsi="Times New Roman" w:cs="Times New Roman"/>
          <w:sz w:val="24"/>
          <w:szCs w:val="24"/>
        </w:rPr>
        <w:t xml:space="preserve"> англійської в одному місці - на </w:t>
      </w:r>
      <w:proofErr w:type="spellStart"/>
      <w:r w:rsidRPr="00C06E8C">
        <w:rPr>
          <w:rFonts w:ascii="Times New Roman" w:hAnsi="Times New Roman" w:cs="Times New Roman"/>
          <w:sz w:val="24"/>
          <w:szCs w:val="24"/>
        </w:rPr>
        <w:t>мультивекторній</w:t>
      </w:r>
      <w:proofErr w:type="spellEnd"/>
      <w:r w:rsidRPr="00C06E8C">
        <w:rPr>
          <w:rFonts w:ascii="Times New Roman" w:hAnsi="Times New Roman" w:cs="Times New Roman"/>
          <w:sz w:val="24"/>
          <w:szCs w:val="24"/>
        </w:rPr>
        <w:t xml:space="preserve"> цифровій платформі з мобільним додатком, з даними про </w:t>
      </w:r>
      <w:r w:rsidR="00B31F84">
        <w:rPr>
          <w:rFonts w:ascii="Times New Roman" w:hAnsi="Times New Roman" w:cs="Times New Roman"/>
          <w:sz w:val="24"/>
          <w:szCs w:val="24"/>
        </w:rPr>
        <w:t>учасників навчання</w:t>
      </w:r>
      <w:r w:rsidRPr="00C06E8C">
        <w:rPr>
          <w:rFonts w:ascii="Times New Roman" w:hAnsi="Times New Roman" w:cs="Times New Roman"/>
          <w:sz w:val="24"/>
          <w:szCs w:val="24"/>
        </w:rPr>
        <w:t>, їх результатів навчання та відвідування, звітності, навчальних матеріалів, можливістю відслідковувати процес запуску навчання кожної групи.</w:t>
      </w:r>
    </w:p>
    <w:p w14:paraId="40F629BC" w14:textId="77777777" w:rsidR="00C06E8C" w:rsidRPr="00C06E8C" w:rsidRDefault="00C06E8C" w:rsidP="00C06E8C">
      <w:pPr>
        <w:tabs>
          <w:tab w:val="left" w:pos="993"/>
        </w:tabs>
        <w:spacing w:after="0" w:line="240" w:lineRule="auto"/>
        <w:ind w:left="567"/>
        <w:contextualSpacing/>
        <w:jc w:val="both"/>
        <w:rPr>
          <w:rFonts w:ascii="Times New Roman" w:hAnsi="Times New Roman" w:cs="Times New Roman"/>
          <w:sz w:val="24"/>
          <w:szCs w:val="24"/>
        </w:rPr>
      </w:pPr>
      <w:r w:rsidRPr="00C06E8C">
        <w:rPr>
          <w:rFonts w:ascii="Times New Roman" w:hAnsi="Times New Roman" w:cs="Times New Roman"/>
          <w:sz w:val="24"/>
          <w:szCs w:val="24"/>
        </w:rPr>
        <w:t>11.2. приєднуватися до онлайн-заняття будь-якої групи;</w:t>
      </w:r>
    </w:p>
    <w:p w14:paraId="3EABD88E" w14:textId="44F1F248" w:rsidR="00C06E8C" w:rsidRPr="00C06E8C" w:rsidRDefault="00C06E8C" w:rsidP="00985D78">
      <w:pPr>
        <w:tabs>
          <w:tab w:val="left" w:pos="993"/>
        </w:tabs>
        <w:spacing w:after="0" w:line="240" w:lineRule="auto"/>
        <w:ind w:firstLine="567"/>
        <w:contextualSpacing/>
        <w:jc w:val="both"/>
        <w:rPr>
          <w:rFonts w:ascii="Times New Roman" w:hAnsi="Times New Roman" w:cs="Times New Roman"/>
          <w:sz w:val="24"/>
          <w:szCs w:val="24"/>
        </w:rPr>
      </w:pPr>
      <w:r w:rsidRPr="00C06E8C">
        <w:rPr>
          <w:rFonts w:ascii="Times New Roman" w:hAnsi="Times New Roman" w:cs="Times New Roman"/>
          <w:sz w:val="24"/>
          <w:szCs w:val="24"/>
        </w:rPr>
        <w:t xml:space="preserve">11.3. надавати доступ до списків всіх </w:t>
      </w:r>
      <w:r w:rsidR="00985D78">
        <w:rPr>
          <w:rFonts w:ascii="Times New Roman" w:hAnsi="Times New Roman" w:cs="Times New Roman"/>
          <w:sz w:val="24"/>
          <w:szCs w:val="24"/>
        </w:rPr>
        <w:t>учасників навчання</w:t>
      </w:r>
      <w:r w:rsidRPr="00C06E8C">
        <w:rPr>
          <w:rFonts w:ascii="Times New Roman" w:hAnsi="Times New Roman" w:cs="Times New Roman"/>
          <w:sz w:val="24"/>
          <w:szCs w:val="24"/>
        </w:rPr>
        <w:t xml:space="preserve"> будь-якої групи </w:t>
      </w:r>
      <w:proofErr w:type="spellStart"/>
      <w:r w:rsidRPr="00C06E8C">
        <w:rPr>
          <w:rFonts w:ascii="Times New Roman" w:hAnsi="Times New Roman" w:cs="Times New Roman"/>
          <w:sz w:val="24"/>
          <w:szCs w:val="24"/>
        </w:rPr>
        <w:t>проєкту</w:t>
      </w:r>
      <w:proofErr w:type="spellEnd"/>
      <w:r w:rsidRPr="00C06E8C">
        <w:rPr>
          <w:rFonts w:ascii="Times New Roman" w:hAnsi="Times New Roman" w:cs="Times New Roman"/>
          <w:sz w:val="24"/>
          <w:szCs w:val="24"/>
        </w:rPr>
        <w:t xml:space="preserve"> з їх оцінками та рівнем відвідування занять;</w:t>
      </w:r>
    </w:p>
    <w:p w14:paraId="619F8F75" w14:textId="77777777" w:rsidR="00C06E8C" w:rsidRPr="00C06E8C" w:rsidRDefault="00C06E8C" w:rsidP="0079439F">
      <w:pPr>
        <w:tabs>
          <w:tab w:val="left" w:pos="993"/>
        </w:tabs>
        <w:spacing w:after="0" w:line="240" w:lineRule="auto"/>
        <w:ind w:firstLine="567"/>
        <w:contextualSpacing/>
        <w:jc w:val="both"/>
        <w:rPr>
          <w:rFonts w:ascii="Times New Roman" w:hAnsi="Times New Roman" w:cs="Times New Roman"/>
          <w:sz w:val="24"/>
          <w:szCs w:val="24"/>
        </w:rPr>
      </w:pPr>
      <w:r w:rsidRPr="00C06E8C">
        <w:rPr>
          <w:rFonts w:ascii="Times New Roman" w:hAnsi="Times New Roman" w:cs="Times New Roman"/>
          <w:sz w:val="24"/>
          <w:szCs w:val="24"/>
        </w:rPr>
        <w:t>11.4. надавати доступ до календаря графіків занять усіх груп з їх відмітками та коментарями;</w:t>
      </w:r>
    </w:p>
    <w:p w14:paraId="414F6D78" w14:textId="77777777" w:rsidR="00C06E8C" w:rsidRPr="00C06E8C" w:rsidRDefault="00C06E8C" w:rsidP="0079439F">
      <w:pPr>
        <w:tabs>
          <w:tab w:val="left" w:pos="993"/>
        </w:tabs>
        <w:spacing w:after="0" w:line="240" w:lineRule="auto"/>
        <w:ind w:firstLine="567"/>
        <w:contextualSpacing/>
        <w:jc w:val="both"/>
        <w:rPr>
          <w:rFonts w:ascii="Times New Roman" w:hAnsi="Times New Roman" w:cs="Times New Roman"/>
          <w:sz w:val="24"/>
          <w:szCs w:val="24"/>
        </w:rPr>
      </w:pPr>
      <w:r w:rsidRPr="00C06E8C">
        <w:rPr>
          <w:rFonts w:ascii="Times New Roman" w:hAnsi="Times New Roman" w:cs="Times New Roman"/>
          <w:sz w:val="24"/>
          <w:szCs w:val="24"/>
        </w:rPr>
        <w:t>11.5. автоматичне генерування звітів по всім групам: відвідування, успішність і результат;</w:t>
      </w:r>
    </w:p>
    <w:p w14:paraId="1F277900" w14:textId="77777777" w:rsidR="00C06E8C" w:rsidRPr="00C06E8C" w:rsidRDefault="00C06E8C" w:rsidP="00C06E8C">
      <w:pPr>
        <w:tabs>
          <w:tab w:val="left" w:pos="993"/>
        </w:tabs>
        <w:spacing w:after="0" w:line="240" w:lineRule="auto"/>
        <w:ind w:left="567"/>
        <w:contextualSpacing/>
        <w:jc w:val="both"/>
        <w:rPr>
          <w:rFonts w:ascii="Times New Roman" w:hAnsi="Times New Roman" w:cs="Times New Roman"/>
          <w:sz w:val="24"/>
          <w:szCs w:val="24"/>
        </w:rPr>
      </w:pPr>
      <w:r w:rsidRPr="00C06E8C">
        <w:rPr>
          <w:rFonts w:ascii="Times New Roman" w:hAnsi="Times New Roman" w:cs="Times New Roman"/>
          <w:sz w:val="24"/>
          <w:szCs w:val="24"/>
        </w:rPr>
        <w:t>11.6. детальну щомісячну звітність по кожній групі;</w:t>
      </w:r>
    </w:p>
    <w:p w14:paraId="4859B7C3" w14:textId="0CBEFC9E" w:rsidR="00C06E8C" w:rsidRPr="00C06E8C" w:rsidRDefault="00C06E8C" w:rsidP="0079439F">
      <w:pPr>
        <w:tabs>
          <w:tab w:val="left" w:pos="993"/>
        </w:tabs>
        <w:spacing w:after="0" w:line="240" w:lineRule="auto"/>
        <w:ind w:firstLine="567"/>
        <w:contextualSpacing/>
        <w:jc w:val="both"/>
        <w:rPr>
          <w:rFonts w:ascii="Times New Roman" w:hAnsi="Times New Roman" w:cs="Times New Roman"/>
          <w:sz w:val="24"/>
          <w:szCs w:val="24"/>
        </w:rPr>
      </w:pPr>
      <w:r w:rsidRPr="00C06E8C">
        <w:rPr>
          <w:rFonts w:ascii="Times New Roman" w:hAnsi="Times New Roman" w:cs="Times New Roman"/>
          <w:sz w:val="24"/>
          <w:szCs w:val="24"/>
        </w:rPr>
        <w:t xml:space="preserve">11.7. надавати доступ до програм </w:t>
      </w:r>
      <w:r w:rsidR="0079439F">
        <w:rPr>
          <w:rFonts w:ascii="Times New Roman" w:hAnsi="Times New Roman" w:cs="Times New Roman"/>
          <w:sz w:val="24"/>
          <w:szCs w:val="24"/>
        </w:rPr>
        <w:t>учасників навчання</w:t>
      </w:r>
      <w:r w:rsidRPr="00C06E8C">
        <w:rPr>
          <w:rFonts w:ascii="Times New Roman" w:hAnsi="Times New Roman" w:cs="Times New Roman"/>
          <w:sz w:val="24"/>
          <w:szCs w:val="24"/>
        </w:rPr>
        <w:t xml:space="preserve">, резюме викладачів і відгуків </w:t>
      </w:r>
      <w:r w:rsidR="0079439F">
        <w:rPr>
          <w:rFonts w:ascii="Times New Roman" w:hAnsi="Times New Roman" w:cs="Times New Roman"/>
          <w:sz w:val="24"/>
          <w:szCs w:val="24"/>
        </w:rPr>
        <w:t>учасників навчання</w:t>
      </w:r>
      <w:r w:rsidRPr="00C06E8C">
        <w:rPr>
          <w:rFonts w:ascii="Times New Roman" w:hAnsi="Times New Roman" w:cs="Times New Roman"/>
          <w:sz w:val="24"/>
          <w:szCs w:val="24"/>
        </w:rPr>
        <w:t xml:space="preserve"> групи;</w:t>
      </w:r>
    </w:p>
    <w:p w14:paraId="34EB879C" w14:textId="77777777" w:rsidR="00C06E8C" w:rsidRPr="00C06E8C" w:rsidRDefault="00C06E8C" w:rsidP="00D85823">
      <w:pPr>
        <w:tabs>
          <w:tab w:val="left" w:pos="993"/>
        </w:tabs>
        <w:spacing w:after="0" w:line="240" w:lineRule="auto"/>
        <w:ind w:firstLine="567"/>
        <w:contextualSpacing/>
        <w:jc w:val="both"/>
        <w:rPr>
          <w:rFonts w:ascii="Times New Roman" w:hAnsi="Times New Roman" w:cs="Times New Roman"/>
          <w:sz w:val="24"/>
          <w:szCs w:val="24"/>
        </w:rPr>
      </w:pPr>
      <w:r w:rsidRPr="00C06E8C">
        <w:rPr>
          <w:rFonts w:ascii="Times New Roman" w:hAnsi="Times New Roman" w:cs="Times New Roman"/>
          <w:sz w:val="24"/>
          <w:szCs w:val="24"/>
        </w:rPr>
        <w:t xml:space="preserve">11.8. закріпити за куратором курсу Замовника особистого методиста та акаунт-менеджера для постійної співпраці та підтримки </w:t>
      </w:r>
      <w:proofErr w:type="spellStart"/>
      <w:r w:rsidRPr="00C06E8C">
        <w:rPr>
          <w:rFonts w:ascii="Times New Roman" w:hAnsi="Times New Roman" w:cs="Times New Roman"/>
          <w:sz w:val="24"/>
          <w:szCs w:val="24"/>
        </w:rPr>
        <w:t>проєкту</w:t>
      </w:r>
      <w:proofErr w:type="spellEnd"/>
      <w:r w:rsidRPr="00C06E8C">
        <w:rPr>
          <w:rFonts w:ascii="Times New Roman" w:hAnsi="Times New Roman" w:cs="Times New Roman"/>
          <w:sz w:val="24"/>
          <w:szCs w:val="24"/>
        </w:rPr>
        <w:t>.</w:t>
      </w:r>
    </w:p>
    <w:p w14:paraId="54170193" w14:textId="3B4E8D52" w:rsidR="00C06E8C" w:rsidRPr="008D03D1" w:rsidRDefault="00C06E8C" w:rsidP="0037406E">
      <w:pPr>
        <w:tabs>
          <w:tab w:val="left" w:pos="993"/>
        </w:tabs>
        <w:spacing w:after="0" w:line="240" w:lineRule="auto"/>
        <w:ind w:firstLine="567"/>
        <w:contextualSpacing/>
        <w:jc w:val="both"/>
        <w:rPr>
          <w:rFonts w:ascii="Times New Roman" w:hAnsi="Times New Roman" w:cs="Times New Roman"/>
          <w:sz w:val="24"/>
          <w:szCs w:val="24"/>
        </w:rPr>
      </w:pPr>
      <w:r w:rsidRPr="00C06E8C">
        <w:rPr>
          <w:rFonts w:ascii="Times New Roman" w:hAnsi="Times New Roman" w:cs="Times New Roman"/>
          <w:sz w:val="24"/>
          <w:szCs w:val="24"/>
        </w:rPr>
        <w:t xml:space="preserve">12. </w:t>
      </w:r>
      <w:r w:rsidR="0037406E">
        <w:rPr>
          <w:rFonts w:ascii="Times New Roman" w:hAnsi="Times New Roman" w:cs="Times New Roman"/>
          <w:sz w:val="24"/>
          <w:szCs w:val="24"/>
        </w:rPr>
        <w:t>Учасник</w:t>
      </w:r>
      <w:r w:rsidRPr="00C06E8C">
        <w:rPr>
          <w:rFonts w:ascii="Times New Roman" w:hAnsi="Times New Roman" w:cs="Times New Roman"/>
          <w:sz w:val="24"/>
          <w:szCs w:val="24"/>
        </w:rPr>
        <w:t xml:space="preserve"> при наданні </w:t>
      </w:r>
      <w:r w:rsidR="0037406E">
        <w:rPr>
          <w:rFonts w:ascii="Times New Roman" w:hAnsi="Times New Roman" w:cs="Times New Roman"/>
          <w:sz w:val="24"/>
          <w:szCs w:val="24"/>
        </w:rPr>
        <w:t>п</w:t>
      </w:r>
      <w:r w:rsidRPr="00C06E8C">
        <w:rPr>
          <w:rFonts w:ascii="Times New Roman" w:hAnsi="Times New Roman" w:cs="Times New Roman"/>
          <w:sz w:val="24"/>
          <w:szCs w:val="24"/>
        </w:rPr>
        <w:t xml:space="preserve">ослуг повинен забезпечити формування груп </w:t>
      </w:r>
      <w:r w:rsidR="0037406E">
        <w:rPr>
          <w:rFonts w:ascii="Times New Roman" w:hAnsi="Times New Roman" w:cs="Times New Roman"/>
          <w:sz w:val="24"/>
          <w:szCs w:val="24"/>
        </w:rPr>
        <w:t>учасників навчання</w:t>
      </w:r>
      <w:r w:rsidRPr="00C06E8C">
        <w:rPr>
          <w:rFonts w:ascii="Times New Roman" w:hAnsi="Times New Roman" w:cs="Times New Roman"/>
          <w:sz w:val="24"/>
          <w:szCs w:val="24"/>
        </w:rPr>
        <w:t xml:space="preserve">, надавати консультації стосовно оцінок рівня знань </w:t>
      </w:r>
      <w:r w:rsidR="00C36CCE">
        <w:rPr>
          <w:rFonts w:ascii="Times New Roman" w:hAnsi="Times New Roman" w:cs="Times New Roman"/>
          <w:sz w:val="24"/>
          <w:szCs w:val="24"/>
        </w:rPr>
        <w:t>учасників навчання</w:t>
      </w:r>
      <w:r w:rsidRPr="00C06E8C">
        <w:rPr>
          <w:rFonts w:ascii="Times New Roman" w:hAnsi="Times New Roman" w:cs="Times New Roman"/>
          <w:sz w:val="24"/>
          <w:szCs w:val="24"/>
        </w:rPr>
        <w:t xml:space="preserve"> кожної групи, допомагати з іншими організаційними питаннями в ході навчального курсу, надавати щомісячний звіт про відвідування слухачами занять кожної групи.</w:t>
      </w:r>
    </w:p>
    <w:p w14:paraId="6A01643C" w14:textId="77777777" w:rsidR="008D03D1" w:rsidRPr="00C06E8C" w:rsidRDefault="008D03D1" w:rsidP="008D03D1">
      <w:pPr>
        <w:tabs>
          <w:tab w:val="left" w:pos="993"/>
        </w:tabs>
        <w:spacing w:after="0" w:line="240" w:lineRule="auto"/>
        <w:ind w:left="567"/>
        <w:contextualSpacing/>
        <w:jc w:val="both"/>
        <w:rPr>
          <w:rFonts w:ascii="Times New Roman" w:hAnsi="Times New Roman" w:cs="Times New Roman"/>
          <w:sz w:val="24"/>
          <w:szCs w:val="24"/>
          <w:highlight w:val="white"/>
        </w:rPr>
      </w:pPr>
    </w:p>
    <w:p w14:paraId="0668F103" w14:textId="5FE86AFD" w:rsidR="008D03D1" w:rsidRDefault="008D03D1" w:rsidP="008D03D1">
      <w:pPr>
        <w:pBdr>
          <w:top w:val="nil"/>
          <w:left w:val="nil"/>
          <w:bottom w:val="nil"/>
          <w:right w:val="nil"/>
          <w:between w:val="nil"/>
        </w:pBdr>
        <w:tabs>
          <w:tab w:val="left" w:pos="993"/>
        </w:tabs>
        <w:spacing w:after="0" w:line="240" w:lineRule="auto"/>
        <w:ind w:firstLine="567"/>
        <w:contextualSpacing/>
        <w:jc w:val="both"/>
        <w:rPr>
          <w:rFonts w:ascii="Times New Roman" w:hAnsi="Times New Roman" w:cs="Times New Roman"/>
          <w:b/>
          <w:bCs/>
          <w:sz w:val="24"/>
          <w:szCs w:val="24"/>
        </w:rPr>
      </w:pPr>
      <w:r w:rsidRPr="008D03D1">
        <w:rPr>
          <w:rFonts w:ascii="Times New Roman" w:hAnsi="Times New Roman" w:cs="Times New Roman"/>
          <w:b/>
          <w:bCs/>
          <w:color w:val="000000"/>
          <w:sz w:val="24"/>
          <w:szCs w:val="24"/>
          <w:highlight w:val="white"/>
        </w:rPr>
        <w:t xml:space="preserve">ІІ. </w:t>
      </w:r>
      <w:r w:rsidR="00385E65" w:rsidRPr="00385E65">
        <w:rPr>
          <w:rFonts w:ascii="Times New Roman" w:hAnsi="Times New Roman" w:cs="Times New Roman"/>
          <w:b/>
          <w:bCs/>
          <w:color w:val="000000"/>
          <w:sz w:val="24"/>
          <w:szCs w:val="24"/>
          <w:highlight w:val="white"/>
        </w:rPr>
        <w:t>Послуги з вивчення корпоративної англійської мови (індивідуальний онлайн формат)</w:t>
      </w:r>
      <w:r w:rsidR="00385E65">
        <w:rPr>
          <w:rFonts w:ascii="Times New Roman" w:hAnsi="Times New Roman" w:cs="Times New Roman"/>
          <w:b/>
          <w:bCs/>
          <w:sz w:val="24"/>
          <w:szCs w:val="24"/>
        </w:rPr>
        <w:t>:</w:t>
      </w:r>
    </w:p>
    <w:p w14:paraId="132D0593" w14:textId="75737548" w:rsidR="00CC4272" w:rsidRPr="008D03D1" w:rsidRDefault="00385E65" w:rsidP="00385E65">
      <w:pPr>
        <w:pBdr>
          <w:top w:val="nil"/>
          <w:left w:val="nil"/>
          <w:bottom w:val="nil"/>
          <w:right w:val="nil"/>
          <w:between w:val="nil"/>
        </w:pBdr>
        <w:tabs>
          <w:tab w:val="left" w:pos="993"/>
        </w:tabs>
        <w:spacing w:after="0" w:line="240" w:lineRule="auto"/>
        <w:ind w:firstLine="567"/>
        <w:contextualSpacing/>
        <w:jc w:val="center"/>
        <w:rPr>
          <w:rFonts w:ascii="Times New Roman" w:hAnsi="Times New Roman" w:cs="Times New Roman"/>
          <w:color w:val="000000"/>
          <w:sz w:val="24"/>
          <w:szCs w:val="24"/>
          <w:highlight w:val="white"/>
        </w:rPr>
      </w:pPr>
      <w:r w:rsidRPr="00385E65">
        <w:rPr>
          <w:rFonts w:ascii="Times New Roman" w:hAnsi="Times New Roman" w:cs="Times New Roman"/>
          <w:b/>
          <w:bCs/>
          <w:color w:val="000000"/>
          <w:sz w:val="24"/>
          <w:szCs w:val="24"/>
          <w:highlight w:val="white"/>
        </w:rPr>
        <w:t>Інформація щодо предмету закупівлі:</w:t>
      </w:r>
    </w:p>
    <w:p w14:paraId="5D36D53D" w14:textId="3D447E19" w:rsidR="00CC4272" w:rsidRPr="008D03D1" w:rsidRDefault="00CC4272" w:rsidP="00CC4272">
      <w:pPr>
        <w:spacing w:after="0" w:line="240" w:lineRule="auto"/>
        <w:rPr>
          <w:rFonts w:ascii="Times New Roman" w:eastAsia="Times New Roman" w:hAnsi="Times New Roman" w:cs="Times New Roman"/>
          <w:color w:val="000000"/>
          <w:sz w:val="24"/>
          <w:szCs w:val="24"/>
        </w:rPr>
      </w:pPr>
      <w:r w:rsidRPr="008D03D1">
        <w:rPr>
          <w:rFonts w:ascii="Times New Roman" w:eastAsia="Times New Roman" w:hAnsi="Times New Roman" w:cs="Times New Roman"/>
          <w:b/>
          <w:color w:val="000000"/>
          <w:sz w:val="24"/>
          <w:szCs w:val="24"/>
        </w:rPr>
        <w:t xml:space="preserve">Курс: </w:t>
      </w:r>
      <w:r w:rsidRPr="008D03D1">
        <w:rPr>
          <w:rFonts w:ascii="Times New Roman" w:eastAsia="Times New Roman" w:hAnsi="Times New Roman" w:cs="Times New Roman"/>
          <w:bCs/>
          <w:color w:val="000000"/>
          <w:sz w:val="24"/>
          <w:szCs w:val="24"/>
        </w:rPr>
        <w:t xml:space="preserve">Корпоративна </w:t>
      </w:r>
      <w:r w:rsidRPr="008D03D1">
        <w:rPr>
          <w:rFonts w:ascii="Times New Roman" w:eastAsia="Times New Roman" w:hAnsi="Times New Roman" w:cs="Times New Roman"/>
          <w:bCs/>
          <w:sz w:val="24"/>
          <w:szCs w:val="24"/>
        </w:rPr>
        <w:t>англійська мова</w:t>
      </w:r>
      <w:r w:rsidRPr="008D03D1">
        <w:rPr>
          <w:rFonts w:ascii="Times New Roman" w:eastAsia="Times New Roman" w:hAnsi="Times New Roman" w:cs="Times New Roman"/>
          <w:color w:val="000000"/>
          <w:sz w:val="24"/>
          <w:szCs w:val="24"/>
        </w:rPr>
        <w:t>.</w:t>
      </w:r>
    </w:p>
    <w:p w14:paraId="1B9F6645" w14:textId="332DC30F" w:rsidR="00CC4272" w:rsidRPr="008D03D1" w:rsidRDefault="00CC4272" w:rsidP="00CC427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D03D1">
        <w:rPr>
          <w:rFonts w:ascii="Times New Roman" w:eastAsia="Times New Roman" w:hAnsi="Times New Roman" w:cs="Times New Roman"/>
          <w:b/>
          <w:bCs/>
          <w:sz w:val="24"/>
          <w:szCs w:val="24"/>
        </w:rPr>
        <w:t>Тривалість курсу:</w:t>
      </w:r>
      <w:r w:rsidRPr="008D03D1">
        <w:rPr>
          <w:rFonts w:ascii="Times New Roman" w:eastAsia="Times New Roman" w:hAnsi="Times New Roman" w:cs="Times New Roman"/>
          <w:sz w:val="24"/>
          <w:szCs w:val="24"/>
        </w:rPr>
        <w:t xml:space="preserve"> 6 </w:t>
      </w:r>
      <w:r w:rsidR="008D2D43">
        <w:rPr>
          <w:rFonts w:ascii="Times New Roman" w:eastAsia="Times New Roman" w:hAnsi="Times New Roman" w:cs="Times New Roman"/>
          <w:sz w:val="24"/>
          <w:szCs w:val="24"/>
        </w:rPr>
        <w:t xml:space="preserve">(шість) </w:t>
      </w:r>
      <w:r w:rsidRPr="008D03D1">
        <w:rPr>
          <w:rFonts w:ascii="Times New Roman" w:eastAsia="Times New Roman" w:hAnsi="Times New Roman" w:cs="Times New Roman"/>
          <w:sz w:val="24"/>
          <w:szCs w:val="24"/>
        </w:rPr>
        <w:t>календарних місяців. Курс може бути довшим ніж 6</w:t>
      </w:r>
      <w:r w:rsidR="008D2D43">
        <w:rPr>
          <w:rFonts w:ascii="Times New Roman" w:eastAsia="Times New Roman" w:hAnsi="Times New Roman" w:cs="Times New Roman"/>
          <w:sz w:val="24"/>
          <w:szCs w:val="24"/>
        </w:rPr>
        <w:t xml:space="preserve"> (шість)</w:t>
      </w:r>
      <w:r w:rsidRPr="008D03D1">
        <w:rPr>
          <w:rFonts w:ascii="Times New Roman" w:eastAsia="Times New Roman" w:hAnsi="Times New Roman" w:cs="Times New Roman"/>
          <w:sz w:val="24"/>
          <w:szCs w:val="24"/>
        </w:rPr>
        <w:t xml:space="preserve"> </w:t>
      </w:r>
      <w:r w:rsidR="004A6205">
        <w:rPr>
          <w:rFonts w:ascii="Times New Roman" w:eastAsia="Times New Roman" w:hAnsi="Times New Roman" w:cs="Times New Roman"/>
          <w:sz w:val="24"/>
          <w:szCs w:val="24"/>
        </w:rPr>
        <w:t xml:space="preserve">календарних </w:t>
      </w:r>
      <w:r w:rsidRPr="008D03D1">
        <w:rPr>
          <w:rFonts w:ascii="Times New Roman" w:eastAsia="Times New Roman" w:hAnsi="Times New Roman" w:cs="Times New Roman"/>
          <w:sz w:val="24"/>
          <w:szCs w:val="24"/>
        </w:rPr>
        <w:t>місяців з урахуванням можливості групи переносити заняття.</w:t>
      </w:r>
    </w:p>
    <w:p w14:paraId="4D232820" w14:textId="77777777" w:rsidR="00CC4272" w:rsidRPr="008D03D1" w:rsidRDefault="00CC4272" w:rsidP="00CC4272">
      <w:pPr>
        <w:spacing w:after="0" w:line="240" w:lineRule="auto"/>
        <w:rPr>
          <w:rFonts w:ascii="Times New Roman" w:eastAsia="Times New Roman" w:hAnsi="Times New Roman" w:cs="Times New Roman"/>
          <w:sz w:val="24"/>
          <w:szCs w:val="24"/>
        </w:rPr>
      </w:pPr>
      <w:r w:rsidRPr="008D03D1">
        <w:rPr>
          <w:rFonts w:ascii="Times New Roman" w:eastAsia="Times New Roman" w:hAnsi="Times New Roman" w:cs="Times New Roman"/>
          <w:b/>
          <w:color w:val="000000"/>
          <w:sz w:val="24"/>
          <w:szCs w:val="24"/>
        </w:rPr>
        <w:t>Кількість занять курсу:</w:t>
      </w:r>
      <w:r w:rsidRPr="008D03D1">
        <w:rPr>
          <w:rFonts w:ascii="Times New Roman" w:eastAsia="Times New Roman" w:hAnsi="Times New Roman" w:cs="Times New Roman"/>
          <w:color w:val="000000"/>
          <w:sz w:val="24"/>
          <w:szCs w:val="24"/>
        </w:rPr>
        <w:t xml:space="preserve"> 48 занять</w:t>
      </w:r>
      <w:r w:rsidRPr="008D03D1">
        <w:rPr>
          <w:rFonts w:ascii="Times New Roman" w:eastAsia="Times New Roman" w:hAnsi="Times New Roman" w:cs="Times New Roman"/>
          <w:sz w:val="24"/>
          <w:szCs w:val="24"/>
        </w:rPr>
        <w:t>.</w:t>
      </w:r>
    </w:p>
    <w:p w14:paraId="58C74344" w14:textId="32A34E59" w:rsidR="00CC4272" w:rsidRPr="008D03D1" w:rsidRDefault="00CC4272" w:rsidP="00CC4272">
      <w:pPr>
        <w:spacing w:after="0" w:line="240" w:lineRule="auto"/>
        <w:rPr>
          <w:rFonts w:ascii="Times New Roman" w:eastAsia="Times New Roman" w:hAnsi="Times New Roman" w:cs="Times New Roman"/>
          <w:sz w:val="24"/>
          <w:szCs w:val="24"/>
        </w:rPr>
      </w:pPr>
      <w:r w:rsidRPr="008D03D1">
        <w:rPr>
          <w:rFonts w:ascii="Times New Roman" w:eastAsia="Times New Roman" w:hAnsi="Times New Roman" w:cs="Times New Roman"/>
          <w:b/>
          <w:bCs/>
          <w:sz w:val="24"/>
          <w:szCs w:val="24"/>
        </w:rPr>
        <w:t xml:space="preserve">Формат заняття: </w:t>
      </w:r>
      <w:r w:rsidRPr="008D03D1">
        <w:rPr>
          <w:rFonts w:ascii="Times New Roman" w:eastAsia="Times New Roman" w:hAnsi="Times New Roman" w:cs="Times New Roman"/>
          <w:bCs/>
          <w:color w:val="000000"/>
          <w:sz w:val="24"/>
          <w:szCs w:val="24"/>
        </w:rPr>
        <w:t>індивідуальний формат, онлайн</w:t>
      </w:r>
      <w:r w:rsidR="005263A2">
        <w:rPr>
          <w:rFonts w:ascii="Times New Roman" w:eastAsia="Times New Roman" w:hAnsi="Times New Roman" w:cs="Times New Roman"/>
          <w:bCs/>
          <w:color w:val="000000"/>
          <w:sz w:val="24"/>
          <w:szCs w:val="24"/>
        </w:rPr>
        <w:t xml:space="preserve"> навчання</w:t>
      </w:r>
      <w:r w:rsidRPr="008D03D1">
        <w:rPr>
          <w:rFonts w:ascii="Times New Roman" w:eastAsia="Times New Roman" w:hAnsi="Times New Roman" w:cs="Times New Roman"/>
          <w:bCs/>
          <w:color w:val="000000"/>
          <w:sz w:val="24"/>
          <w:szCs w:val="24"/>
        </w:rPr>
        <w:t>.</w:t>
      </w:r>
    </w:p>
    <w:p w14:paraId="6F6C7A44" w14:textId="6C21F405" w:rsidR="00CC4272" w:rsidRPr="008D03D1" w:rsidRDefault="00CC4272" w:rsidP="00CC4272">
      <w:pPr>
        <w:spacing w:after="0" w:line="240" w:lineRule="auto"/>
        <w:rPr>
          <w:rFonts w:ascii="Times New Roman" w:eastAsia="Times New Roman" w:hAnsi="Times New Roman" w:cs="Times New Roman"/>
          <w:color w:val="000000"/>
          <w:sz w:val="24"/>
          <w:szCs w:val="24"/>
        </w:rPr>
      </w:pPr>
      <w:r w:rsidRPr="008D03D1">
        <w:rPr>
          <w:rFonts w:ascii="Times New Roman" w:eastAsia="Times New Roman" w:hAnsi="Times New Roman" w:cs="Times New Roman"/>
          <w:b/>
          <w:color w:val="000000"/>
          <w:sz w:val="24"/>
          <w:szCs w:val="24"/>
        </w:rPr>
        <w:t xml:space="preserve">Тривалість одного </w:t>
      </w:r>
      <w:r w:rsidR="005263A2">
        <w:rPr>
          <w:rFonts w:ascii="Times New Roman" w:eastAsia="Times New Roman" w:hAnsi="Times New Roman" w:cs="Times New Roman"/>
          <w:b/>
          <w:color w:val="000000"/>
          <w:sz w:val="24"/>
          <w:szCs w:val="24"/>
        </w:rPr>
        <w:t>заняття</w:t>
      </w:r>
      <w:r w:rsidRPr="008D03D1">
        <w:rPr>
          <w:rFonts w:ascii="Times New Roman" w:eastAsia="Times New Roman" w:hAnsi="Times New Roman" w:cs="Times New Roman"/>
          <w:b/>
          <w:color w:val="000000"/>
          <w:sz w:val="24"/>
          <w:szCs w:val="24"/>
        </w:rPr>
        <w:t>:</w:t>
      </w:r>
      <w:r w:rsidRPr="008D03D1">
        <w:rPr>
          <w:rFonts w:ascii="Times New Roman" w:eastAsia="Times New Roman" w:hAnsi="Times New Roman" w:cs="Times New Roman"/>
          <w:color w:val="000000"/>
          <w:sz w:val="24"/>
          <w:szCs w:val="24"/>
        </w:rPr>
        <w:t xml:space="preserve"> </w:t>
      </w:r>
      <w:r w:rsidRPr="008D03D1">
        <w:rPr>
          <w:rFonts w:ascii="Times New Roman" w:eastAsia="Times New Roman" w:hAnsi="Times New Roman" w:cs="Times New Roman"/>
          <w:sz w:val="24"/>
          <w:szCs w:val="24"/>
        </w:rPr>
        <w:t>6</w:t>
      </w:r>
      <w:r w:rsidRPr="008D03D1">
        <w:rPr>
          <w:rFonts w:ascii="Times New Roman" w:eastAsia="Times New Roman" w:hAnsi="Times New Roman" w:cs="Times New Roman"/>
          <w:color w:val="000000"/>
          <w:sz w:val="24"/>
          <w:szCs w:val="24"/>
        </w:rPr>
        <w:t>0 хвилин.</w:t>
      </w:r>
    </w:p>
    <w:p w14:paraId="2F9B787E" w14:textId="6D9B667D" w:rsidR="00CC4272" w:rsidRPr="008D03D1" w:rsidRDefault="00CC4272" w:rsidP="00CC4272">
      <w:pPr>
        <w:spacing w:after="0" w:line="240" w:lineRule="auto"/>
        <w:rPr>
          <w:rFonts w:ascii="Times New Roman" w:eastAsia="Times New Roman" w:hAnsi="Times New Roman" w:cs="Times New Roman"/>
          <w:sz w:val="24"/>
          <w:szCs w:val="24"/>
        </w:rPr>
      </w:pPr>
      <w:r w:rsidRPr="008D03D1">
        <w:rPr>
          <w:rFonts w:ascii="Times New Roman" w:eastAsia="Times New Roman" w:hAnsi="Times New Roman" w:cs="Times New Roman"/>
          <w:b/>
          <w:color w:val="000000"/>
          <w:sz w:val="24"/>
          <w:szCs w:val="24"/>
        </w:rPr>
        <w:t>Загальна кількість:</w:t>
      </w:r>
      <w:r w:rsidRPr="008D03D1">
        <w:rPr>
          <w:rFonts w:ascii="Times New Roman" w:eastAsia="Times New Roman" w:hAnsi="Times New Roman" w:cs="Times New Roman"/>
          <w:color w:val="000000"/>
          <w:sz w:val="24"/>
          <w:szCs w:val="24"/>
        </w:rPr>
        <w:t xml:space="preserve"> </w:t>
      </w:r>
      <w:r w:rsidRPr="008D03D1">
        <w:rPr>
          <w:rFonts w:ascii="Times New Roman" w:eastAsia="Times New Roman" w:hAnsi="Times New Roman" w:cs="Times New Roman"/>
          <w:sz w:val="24"/>
          <w:szCs w:val="24"/>
        </w:rPr>
        <w:t xml:space="preserve">20 </w:t>
      </w:r>
      <w:r w:rsidRPr="008D03D1">
        <w:rPr>
          <w:rFonts w:ascii="Times New Roman" w:eastAsia="Times New Roman" w:hAnsi="Times New Roman" w:cs="Times New Roman"/>
          <w:color w:val="000000"/>
          <w:sz w:val="24"/>
          <w:szCs w:val="24"/>
        </w:rPr>
        <w:t>працівників (учасників навчання).</w:t>
      </w:r>
    </w:p>
    <w:p w14:paraId="7A6A41ED" w14:textId="104CE8DD" w:rsidR="00CC4272" w:rsidRPr="008D03D1" w:rsidRDefault="00CC4272" w:rsidP="00CC4272">
      <w:pPr>
        <w:spacing w:after="0" w:line="240" w:lineRule="auto"/>
        <w:rPr>
          <w:rFonts w:ascii="Times New Roman" w:eastAsia="Times New Roman" w:hAnsi="Times New Roman" w:cs="Times New Roman"/>
          <w:sz w:val="24"/>
          <w:szCs w:val="24"/>
        </w:rPr>
      </w:pPr>
      <w:r w:rsidRPr="008D03D1">
        <w:rPr>
          <w:rFonts w:ascii="Times New Roman" w:eastAsia="Times New Roman" w:hAnsi="Times New Roman" w:cs="Times New Roman"/>
          <w:b/>
          <w:sz w:val="24"/>
          <w:szCs w:val="24"/>
        </w:rPr>
        <w:t>Кількість уроків на тиждень</w:t>
      </w:r>
      <w:r w:rsidRPr="008D03D1">
        <w:rPr>
          <w:rFonts w:ascii="Times New Roman" w:eastAsia="Times New Roman" w:hAnsi="Times New Roman" w:cs="Times New Roman"/>
          <w:sz w:val="24"/>
          <w:szCs w:val="24"/>
        </w:rPr>
        <w:t xml:space="preserve">: </w:t>
      </w:r>
      <w:r w:rsidR="00B14150">
        <w:rPr>
          <w:rFonts w:ascii="Times New Roman" w:eastAsia="Times New Roman" w:hAnsi="Times New Roman" w:cs="Times New Roman"/>
          <w:sz w:val="24"/>
          <w:szCs w:val="24"/>
        </w:rPr>
        <w:t xml:space="preserve">не менше </w:t>
      </w:r>
      <w:r w:rsidRPr="008D03D1">
        <w:rPr>
          <w:rFonts w:ascii="Times New Roman" w:eastAsia="Times New Roman" w:hAnsi="Times New Roman" w:cs="Times New Roman"/>
          <w:sz w:val="24"/>
          <w:szCs w:val="24"/>
        </w:rPr>
        <w:t>2 заняття.</w:t>
      </w:r>
    </w:p>
    <w:p w14:paraId="02F2BCB6" w14:textId="77777777" w:rsidR="008D03D1" w:rsidRPr="008D03D1" w:rsidRDefault="008D03D1" w:rsidP="008D03D1">
      <w:pPr>
        <w:pBdr>
          <w:top w:val="nil"/>
          <w:left w:val="nil"/>
          <w:bottom w:val="nil"/>
          <w:right w:val="nil"/>
          <w:between w:val="nil"/>
        </w:pBdr>
        <w:tabs>
          <w:tab w:val="left" w:pos="993"/>
        </w:tabs>
        <w:spacing w:after="0" w:line="240" w:lineRule="auto"/>
        <w:ind w:firstLine="567"/>
        <w:contextualSpacing/>
        <w:jc w:val="both"/>
        <w:rPr>
          <w:rFonts w:ascii="Times New Roman" w:hAnsi="Times New Roman" w:cs="Times New Roman"/>
          <w:color w:val="000000"/>
          <w:sz w:val="24"/>
          <w:szCs w:val="24"/>
          <w:highlight w:val="white"/>
        </w:rPr>
      </w:pPr>
    </w:p>
    <w:p w14:paraId="353E4392" w14:textId="5805B4EE" w:rsidR="008D03D1" w:rsidRPr="008D03D1" w:rsidRDefault="00F66EF6" w:rsidP="008D03D1">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sz w:val="24"/>
          <w:szCs w:val="24"/>
        </w:rPr>
        <w:t xml:space="preserve">Загальні технічні вимоги </w:t>
      </w:r>
      <w:r w:rsidR="008D03D1" w:rsidRPr="008D03D1">
        <w:rPr>
          <w:rFonts w:ascii="Times New Roman" w:eastAsia="Times New Roman" w:hAnsi="Times New Roman" w:cs="Times New Roman"/>
          <w:b/>
          <w:bCs/>
          <w:sz w:val="24"/>
          <w:szCs w:val="24"/>
        </w:rPr>
        <w:t>для надання послуг з вивчення</w:t>
      </w:r>
      <w:r w:rsidR="008D03D1" w:rsidRPr="008D03D1">
        <w:rPr>
          <w:rFonts w:ascii="Times New Roman" w:eastAsia="Times New Roman" w:hAnsi="Times New Roman" w:cs="Times New Roman"/>
          <w:b/>
          <w:color w:val="000000"/>
          <w:sz w:val="24"/>
          <w:szCs w:val="24"/>
        </w:rPr>
        <w:t xml:space="preserve"> </w:t>
      </w:r>
      <w:bookmarkStart w:id="24" w:name="_Hlk157515992"/>
      <w:r w:rsidR="008D03D1" w:rsidRPr="008D03D1">
        <w:rPr>
          <w:rFonts w:ascii="Times New Roman" w:eastAsia="Times New Roman" w:hAnsi="Times New Roman" w:cs="Times New Roman"/>
          <w:b/>
          <w:bCs/>
          <w:sz w:val="24"/>
          <w:szCs w:val="24"/>
        </w:rPr>
        <w:t>корпоративної англійської мови</w:t>
      </w:r>
      <w:bookmarkEnd w:id="24"/>
      <w:r w:rsidR="008D03D1" w:rsidRPr="008D03D1">
        <w:rPr>
          <w:rFonts w:ascii="Times New Roman" w:eastAsia="Times New Roman" w:hAnsi="Times New Roman" w:cs="Times New Roman"/>
          <w:b/>
          <w:color w:val="000000"/>
          <w:sz w:val="24"/>
          <w:szCs w:val="24"/>
        </w:rPr>
        <w:t>:</w:t>
      </w:r>
    </w:p>
    <w:p w14:paraId="30B30D63" w14:textId="628E9E65" w:rsidR="008D03D1" w:rsidRPr="008D03D1" w:rsidRDefault="008D03D1" w:rsidP="002179F6">
      <w:pPr>
        <w:numPr>
          <w:ilvl w:val="0"/>
          <w:numId w:val="9"/>
        </w:numPr>
        <w:pBdr>
          <w:top w:val="nil"/>
          <w:left w:val="nil"/>
          <w:bottom w:val="nil"/>
          <w:right w:val="nil"/>
          <w:between w:val="nil"/>
        </w:pBdr>
        <w:tabs>
          <w:tab w:val="left" w:pos="993"/>
        </w:tabs>
        <w:spacing w:after="0" w:line="240" w:lineRule="auto"/>
        <w:ind w:left="0" w:firstLine="567"/>
        <w:contextualSpacing/>
        <w:jc w:val="both"/>
        <w:rPr>
          <w:rFonts w:ascii="Times New Roman" w:hAnsi="Times New Roman" w:cs="Times New Roman"/>
          <w:color w:val="000000"/>
          <w:sz w:val="24"/>
          <w:szCs w:val="24"/>
          <w:highlight w:val="white"/>
        </w:rPr>
      </w:pPr>
      <w:r w:rsidRPr="008D03D1">
        <w:rPr>
          <w:rFonts w:ascii="Times New Roman" w:hAnsi="Times New Roman" w:cs="Times New Roman"/>
          <w:sz w:val="24"/>
          <w:szCs w:val="24"/>
        </w:rPr>
        <w:lastRenderedPageBreak/>
        <w:t>Учасник при наданні послуг повинен б</w:t>
      </w:r>
      <w:r w:rsidRPr="008D03D1">
        <w:rPr>
          <w:rFonts w:ascii="Times New Roman" w:hAnsi="Times New Roman" w:cs="Times New Roman"/>
          <w:sz w:val="24"/>
          <w:szCs w:val="24"/>
          <w:highlight w:val="white"/>
        </w:rPr>
        <w:t>езкоштовно провести двоетапне тестування (усн</w:t>
      </w:r>
      <w:r w:rsidR="00A6492D">
        <w:rPr>
          <w:rFonts w:ascii="Times New Roman" w:hAnsi="Times New Roman" w:cs="Times New Roman"/>
          <w:sz w:val="24"/>
          <w:szCs w:val="24"/>
          <w:highlight w:val="white"/>
        </w:rPr>
        <w:t>е</w:t>
      </w:r>
      <w:r w:rsidRPr="008D03D1">
        <w:rPr>
          <w:rFonts w:ascii="Times New Roman" w:hAnsi="Times New Roman" w:cs="Times New Roman"/>
          <w:sz w:val="24"/>
          <w:szCs w:val="24"/>
          <w:highlight w:val="white"/>
        </w:rPr>
        <w:t xml:space="preserve"> та письмов</w:t>
      </w:r>
      <w:r w:rsidR="00A6492D">
        <w:rPr>
          <w:rFonts w:ascii="Times New Roman" w:hAnsi="Times New Roman" w:cs="Times New Roman"/>
          <w:sz w:val="24"/>
          <w:szCs w:val="24"/>
          <w:highlight w:val="white"/>
        </w:rPr>
        <w:t>е тестування</w:t>
      </w:r>
      <w:r w:rsidRPr="008D03D1">
        <w:rPr>
          <w:rFonts w:ascii="Times New Roman" w:hAnsi="Times New Roman" w:cs="Times New Roman"/>
          <w:sz w:val="24"/>
          <w:szCs w:val="24"/>
          <w:highlight w:val="white"/>
        </w:rPr>
        <w:t xml:space="preserve">) на рівень володіння англійською мовою учасників навчання та повідомити про результат кожного з </w:t>
      </w:r>
      <w:r w:rsidRPr="001C1966">
        <w:rPr>
          <w:rFonts w:ascii="Times New Roman" w:hAnsi="Times New Roman" w:cs="Times New Roman"/>
          <w:sz w:val="24"/>
          <w:szCs w:val="24"/>
        </w:rPr>
        <w:t>учасників навчання</w:t>
      </w:r>
      <w:r w:rsidR="00D4063E">
        <w:rPr>
          <w:rFonts w:ascii="Times New Roman" w:hAnsi="Times New Roman" w:cs="Times New Roman"/>
          <w:sz w:val="24"/>
          <w:szCs w:val="24"/>
        </w:rPr>
        <w:t xml:space="preserve">, </w:t>
      </w:r>
      <w:r w:rsidRPr="008D03D1">
        <w:rPr>
          <w:rFonts w:ascii="Times New Roman" w:hAnsi="Times New Roman" w:cs="Times New Roman"/>
          <w:sz w:val="24"/>
          <w:szCs w:val="24"/>
          <w:highlight w:val="white"/>
        </w:rPr>
        <w:t>куратора проекту зі сторони Замовника та надати рекомендації стосовно рівня англійської мови для подальшого вивчення.</w:t>
      </w:r>
    </w:p>
    <w:p w14:paraId="6015552C" w14:textId="2BAADB6B" w:rsidR="008D03D1" w:rsidRPr="008D03D1" w:rsidRDefault="008D03D1" w:rsidP="002179F6">
      <w:pPr>
        <w:numPr>
          <w:ilvl w:val="0"/>
          <w:numId w:val="9"/>
        </w:numPr>
        <w:tabs>
          <w:tab w:val="left" w:pos="993"/>
        </w:tabs>
        <w:spacing w:after="0" w:line="240" w:lineRule="auto"/>
        <w:ind w:left="0" w:firstLine="567"/>
        <w:contextualSpacing/>
        <w:jc w:val="both"/>
        <w:rPr>
          <w:rFonts w:ascii="Times New Roman" w:hAnsi="Times New Roman" w:cs="Times New Roman"/>
          <w:sz w:val="24"/>
          <w:szCs w:val="24"/>
        </w:rPr>
      </w:pPr>
      <w:bookmarkStart w:id="25" w:name="_Hlk157433599"/>
      <w:r w:rsidRPr="008D03D1">
        <w:rPr>
          <w:rFonts w:ascii="Times New Roman" w:hAnsi="Times New Roman" w:cs="Times New Roman"/>
          <w:sz w:val="24"/>
          <w:szCs w:val="24"/>
          <w:highlight w:val="white"/>
        </w:rPr>
        <w:t xml:space="preserve">Учасник при наданні послуг повинен надати </w:t>
      </w:r>
      <w:bookmarkEnd w:id="25"/>
      <w:r w:rsidRPr="008D03D1">
        <w:rPr>
          <w:rFonts w:ascii="Times New Roman" w:hAnsi="Times New Roman" w:cs="Times New Roman"/>
          <w:sz w:val="24"/>
          <w:szCs w:val="24"/>
          <w:highlight w:val="white"/>
        </w:rPr>
        <w:t>доступ</w:t>
      </w:r>
      <w:r w:rsidRPr="008D03D1">
        <w:rPr>
          <w:rFonts w:ascii="Times New Roman" w:hAnsi="Times New Roman" w:cs="Times New Roman"/>
          <w:sz w:val="24"/>
          <w:szCs w:val="24"/>
        </w:rPr>
        <w:t xml:space="preserve"> до </w:t>
      </w:r>
      <w:proofErr w:type="spellStart"/>
      <w:r w:rsidRPr="008D03D1">
        <w:rPr>
          <w:rFonts w:ascii="Times New Roman" w:hAnsi="Times New Roman" w:cs="Times New Roman"/>
          <w:sz w:val="24"/>
          <w:szCs w:val="24"/>
        </w:rPr>
        <w:t>мультифакторної</w:t>
      </w:r>
      <w:proofErr w:type="spellEnd"/>
      <w:r w:rsidRPr="008D03D1">
        <w:rPr>
          <w:rFonts w:ascii="Times New Roman" w:hAnsi="Times New Roman" w:cs="Times New Roman"/>
          <w:sz w:val="24"/>
          <w:szCs w:val="24"/>
        </w:rPr>
        <w:t xml:space="preserve"> цифрової платформи з мобільним додатком для учасників навчання та куратора </w:t>
      </w:r>
      <w:r w:rsidR="00D4063E">
        <w:rPr>
          <w:rFonts w:ascii="Times New Roman" w:hAnsi="Times New Roman" w:cs="Times New Roman"/>
          <w:sz w:val="24"/>
          <w:szCs w:val="24"/>
        </w:rPr>
        <w:t>курсу</w:t>
      </w:r>
      <w:r w:rsidRPr="008D03D1">
        <w:rPr>
          <w:rFonts w:ascii="Times New Roman" w:hAnsi="Times New Roman" w:cs="Times New Roman"/>
          <w:sz w:val="24"/>
          <w:szCs w:val="24"/>
        </w:rPr>
        <w:t xml:space="preserve"> зі сторони Замовника.</w:t>
      </w:r>
    </w:p>
    <w:p w14:paraId="2D715A65" w14:textId="59949C69" w:rsidR="008D03D1" w:rsidRPr="00EE649E" w:rsidRDefault="00EE649E" w:rsidP="00EE649E">
      <w:pPr>
        <w:pStyle w:val="ae"/>
        <w:numPr>
          <w:ilvl w:val="0"/>
          <w:numId w:val="9"/>
        </w:numPr>
        <w:tabs>
          <w:tab w:val="left" w:pos="993"/>
        </w:tabs>
        <w:ind w:hanging="153"/>
        <w:contextualSpacing/>
        <w:jc w:val="both"/>
        <w:rPr>
          <w:sz w:val="24"/>
          <w:szCs w:val="24"/>
          <w:highlight w:val="white"/>
        </w:rPr>
      </w:pPr>
      <w:proofErr w:type="spellStart"/>
      <w:r w:rsidRPr="00EE649E">
        <w:rPr>
          <w:color w:val="000000"/>
          <w:sz w:val="24"/>
          <w:szCs w:val="24"/>
        </w:rPr>
        <w:t>Мульти</w:t>
      </w:r>
      <w:r w:rsidRPr="00EE649E">
        <w:rPr>
          <w:sz w:val="24"/>
          <w:szCs w:val="24"/>
        </w:rPr>
        <w:t>ве</w:t>
      </w:r>
      <w:r w:rsidRPr="00EE649E">
        <w:rPr>
          <w:color w:val="000000"/>
          <w:sz w:val="24"/>
          <w:szCs w:val="24"/>
        </w:rPr>
        <w:t>кторна</w:t>
      </w:r>
      <w:proofErr w:type="spellEnd"/>
      <w:r w:rsidRPr="00EE649E">
        <w:rPr>
          <w:color w:val="000000"/>
          <w:sz w:val="24"/>
          <w:szCs w:val="24"/>
        </w:rPr>
        <w:t xml:space="preserve"> </w:t>
      </w:r>
      <w:proofErr w:type="spellStart"/>
      <w:r w:rsidRPr="00EE649E">
        <w:rPr>
          <w:color w:val="000000"/>
          <w:sz w:val="24"/>
          <w:szCs w:val="24"/>
        </w:rPr>
        <w:t>цифрова</w:t>
      </w:r>
      <w:proofErr w:type="spellEnd"/>
      <w:r w:rsidRPr="00EE649E">
        <w:rPr>
          <w:color w:val="000000"/>
          <w:sz w:val="24"/>
          <w:szCs w:val="24"/>
        </w:rPr>
        <w:t xml:space="preserve"> платформа</w:t>
      </w:r>
      <w:r w:rsidR="008D03D1" w:rsidRPr="00EE649E">
        <w:rPr>
          <w:sz w:val="24"/>
          <w:szCs w:val="24"/>
        </w:rPr>
        <w:t>:</w:t>
      </w:r>
    </w:p>
    <w:p w14:paraId="70A58D42" w14:textId="77777777" w:rsidR="008D03D1" w:rsidRPr="008D03D1" w:rsidRDefault="008D03D1" w:rsidP="002179F6">
      <w:pPr>
        <w:numPr>
          <w:ilvl w:val="1"/>
          <w:numId w:val="9"/>
        </w:numPr>
        <w:tabs>
          <w:tab w:val="left" w:pos="993"/>
        </w:tabs>
        <w:spacing w:after="0" w:line="240" w:lineRule="auto"/>
        <w:ind w:left="0" w:firstLine="567"/>
        <w:contextualSpacing/>
        <w:jc w:val="both"/>
        <w:rPr>
          <w:rFonts w:ascii="Times New Roman" w:hAnsi="Times New Roman" w:cs="Times New Roman"/>
          <w:sz w:val="24"/>
          <w:szCs w:val="24"/>
          <w:highlight w:val="white"/>
        </w:rPr>
      </w:pPr>
      <w:r w:rsidRPr="008D03D1">
        <w:rPr>
          <w:rFonts w:ascii="Times New Roman" w:hAnsi="Times New Roman" w:cs="Times New Roman"/>
          <w:sz w:val="24"/>
          <w:szCs w:val="24"/>
          <w:highlight w:val="white"/>
        </w:rPr>
        <w:t>наповнення навчальної програми обраного курсу;</w:t>
      </w:r>
    </w:p>
    <w:p w14:paraId="1A292280" w14:textId="77777777" w:rsidR="008D03D1" w:rsidRPr="008D03D1" w:rsidRDefault="008D03D1" w:rsidP="002179F6">
      <w:pPr>
        <w:numPr>
          <w:ilvl w:val="1"/>
          <w:numId w:val="9"/>
        </w:numPr>
        <w:tabs>
          <w:tab w:val="left" w:pos="993"/>
        </w:tabs>
        <w:spacing w:after="0" w:line="240" w:lineRule="auto"/>
        <w:ind w:left="0" w:firstLine="567"/>
        <w:contextualSpacing/>
        <w:jc w:val="both"/>
        <w:rPr>
          <w:rFonts w:ascii="Times New Roman" w:hAnsi="Times New Roman" w:cs="Times New Roman"/>
          <w:sz w:val="24"/>
          <w:szCs w:val="24"/>
          <w:highlight w:val="white"/>
        </w:rPr>
      </w:pPr>
      <w:r w:rsidRPr="008D03D1">
        <w:rPr>
          <w:rFonts w:ascii="Times New Roman" w:hAnsi="Times New Roman" w:cs="Times New Roman"/>
          <w:sz w:val="24"/>
          <w:szCs w:val="24"/>
          <w:highlight w:val="white"/>
        </w:rPr>
        <w:t>календар навчання з можливістю вносити коментарі стосовно свого графіку, причини відсутності і т. ін.;</w:t>
      </w:r>
    </w:p>
    <w:p w14:paraId="371D565A" w14:textId="77777777" w:rsidR="008D03D1" w:rsidRPr="008D03D1" w:rsidRDefault="008D03D1" w:rsidP="002179F6">
      <w:pPr>
        <w:numPr>
          <w:ilvl w:val="1"/>
          <w:numId w:val="9"/>
        </w:numPr>
        <w:tabs>
          <w:tab w:val="left" w:pos="993"/>
        </w:tabs>
        <w:spacing w:after="0" w:line="240" w:lineRule="auto"/>
        <w:ind w:left="0" w:firstLine="567"/>
        <w:contextualSpacing/>
        <w:jc w:val="both"/>
        <w:rPr>
          <w:rFonts w:ascii="Times New Roman" w:hAnsi="Times New Roman" w:cs="Times New Roman"/>
          <w:sz w:val="24"/>
          <w:szCs w:val="24"/>
          <w:highlight w:val="white"/>
        </w:rPr>
      </w:pPr>
      <w:r w:rsidRPr="008D03D1">
        <w:rPr>
          <w:rFonts w:ascii="Times New Roman" w:hAnsi="Times New Roman" w:cs="Times New Roman"/>
          <w:sz w:val="24"/>
          <w:szCs w:val="24"/>
        </w:rPr>
        <w:t xml:space="preserve">цифровий інтерактивний підручник, розроблений </w:t>
      </w:r>
      <w:r w:rsidRPr="008D03D1">
        <w:rPr>
          <w:rFonts w:ascii="Times New Roman" w:hAnsi="Times New Roman" w:cs="Times New Roman"/>
          <w:sz w:val="24"/>
          <w:szCs w:val="24"/>
          <w:highlight w:val="white"/>
        </w:rPr>
        <w:t>згідно стандартів CEFR та він же (підручник) у PDF форматі для друку;</w:t>
      </w:r>
    </w:p>
    <w:p w14:paraId="7B8689F7" w14:textId="77777777" w:rsidR="008D03D1" w:rsidRPr="008D03D1" w:rsidRDefault="008D03D1" w:rsidP="002179F6">
      <w:pPr>
        <w:numPr>
          <w:ilvl w:val="1"/>
          <w:numId w:val="9"/>
        </w:numPr>
        <w:tabs>
          <w:tab w:val="left" w:pos="993"/>
        </w:tabs>
        <w:spacing w:after="0" w:line="240" w:lineRule="auto"/>
        <w:ind w:left="0" w:firstLine="567"/>
        <w:contextualSpacing/>
        <w:jc w:val="both"/>
        <w:rPr>
          <w:rFonts w:ascii="Times New Roman" w:hAnsi="Times New Roman" w:cs="Times New Roman"/>
          <w:sz w:val="24"/>
          <w:szCs w:val="24"/>
          <w:highlight w:val="white"/>
        </w:rPr>
      </w:pPr>
      <w:r w:rsidRPr="008D03D1">
        <w:rPr>
          <w:rFonts w:ascii="Times New Roman" w:hAnsi="Times New Roman" w:cs="Times New Roman"/>
          <w:sz w:val="24"/>
          <w:szCs w:val="24"/>
          <w:highlight w:val="white"/>
        </w:rPr>
        <w:t xml:space="preserve"> інтерактивне домашнє завдання: із відео, аудіо та текстовими завданнями;</w:t>
      </w:r>
    </w:p>
    <w:p w14:paraId="7367CFAC" w14:textId="77777777" w:rsidR="008D03D1" w:rsidRPr="008D03D1" w:rsidRDefault="008D03D1" w:rsidP="002179F6">
      <w:pPr>
        <w:numPr>
          <w:ilvl w:val="1"/>
          <w:numId w:val="9"/>
        </w:numPr>
        <w:tabs>
          <w:tab w:val="left" w:pos="993"/>
        </w:tabs>
        <w:spacing w:after="0" w:line="240" w:lineRule="auto"/>
        <w:ind w:left="0" w:firstLine="567"/>
        <w:contextualSpacing/>
        <w:jc w:val="both"/>
        <w:rPr>
          <w:rFonts w:ascii="Times New Roman" w:hAnsi="Times New Roman" w:cs="Times New Roman"/>
          <w:sz w:val="24"/>
          <w:szCs w:val="24"/>
          <w:highlight w:val="white"/>
        </w:rPr>
      </w:pPr>
      <w:r w:rsidRPr="008D03D1">
        <w:rPr>
          <w:rFonts w:ascii="Times New Roman" w:hAnsi="Times New Roman" w:cs="Times New Roman"/>
          <w:sz w:val="24"/>
          <w:szCs w:val="24"/>
          <w:highlight w:val="white"/>
        </w:rPr>
        <w:t xml:space="preserve"> віртуальний інтерактивний словник;</w:t>
      </w:r>
    </w:p>
    <w:p w14:paraId="7096FEEE" w14:textId="77777777" w:rsidR="008D03D1" w:rsidRPr="008D03D1" w:rsidRDefault="008D03D1" w:rsidP="002179F6">
      <w:pPr>
        <w:numPr>
          <w:ilvl w:val="1"/>
          <w:numId w:val="9"/>
        </w:numPr>
        <w:tabs>
          <w:tab w:val="left" w:pos="993"/>
        </w:tabs>
        <w:spacing w:after="0" w:line="240" w:lineRule="auto"/>
        <w:ind w:left="0" w:firstLine="567"/>
        <w:contextualSpacing/>
        <w:jc w:val="both"/>
        <w:rPr>
          <w:rFonts w:ascii="Times New Roman" w:hAnsi="Times New Roman" w:cs="Times New Roman"/>
          <w:sz w:val="24"/>
          <w:szCs w:val="24"/>
          <w:highlight w:val="white"/>
        </w:rPr>
      </w:pPr>
      <w:r w:rsidRPr="008D03D1">
        <w:rPr>
          <w:rFonts w:ascii="Times New Roman" w:hAnsi="Times New Roman" w:cs="Times New Roman"/>
          <w:sz w:val="24"/>
          <w:szCs w:val="24"/>
          <w:highlight w:val="white"/>
        </w:rPr>
        <w:t xml:space="preserve"> панель власного прогресу навчання;</w:t>
      </w:r>
    </w:p>
    <w:p w14:paraId="6BBEDDA1" w14:textId="4AB076ED" w:rsidR="008D03D1" w:rsidRPr="00F70388" w:rsidRDefault="008D03D1" w:rsidP="002179F6">
      <w:pPr>
        <w:numPr>
          <w:ilvl w:val="1"/>
          <w:numId w:val="9"/>
        </w:numPr>
        <w:tabs>
          <w:tab w:val="left" w:pos="993"/>
        </w:tabs>
        <w:spacing w:after="0" w:line="240" w:lineRule="auto"/>
        <w:ind w:left="0" w:firstLine="567"/>
        <w:contextualSpacing/>
        <w:jc w:val="both"/>
        <w:rPr>
          <w:rFonts w:ascii="Times New Roman" w:hAnsi="Times New Roman" w:cs="Times New Roman"/>
          <w:sz w:val="24"/>
          <w:szCs w:val="24"/>
        </w:rPr>
      </w:pPr>
      <w:r w:rsidRPr="008D03D1">
        <w:rPr>
          <w:rFonts w:ascii="Times New Roman" w:hAnsi="Times New Roman" w:cs="Times New Roman"/>
          <w:sz w:val="24"/>
          <w:szCs w:val="24"/>
          <w:highlight w:val="white"/>
        </w:rPr>
        <w:t xml:space="preserve"> </w:t>
      </w:r>
      <w:r w:rsidRPr="00F70388">
        <w:rPr>
          <w:rFonts w:ascii="Times New Roman" w:hAnsi="Times New Roman" w:cs="Times New Roman"/>
          <w:sz w:val="24"/>
          <w:szCs w:val="24"/>
        </w:rPr>
        <w:t>можливість учасникам навчання не менше</w:t>
      </w:r>
      <w:r w:rsidR="00F70388" w:rsidRPr="00F70388">
        <w:rPr>
          <w:rFonts w:ascii="Times New Roman" w:hAnsi="Times New Roman" w:cs="Times New Roman"/>
          <w:sz w:val="24"/>
          <w:szCs w:val="24"/>
        </w:rPr>
        <w:t xml:space="preserve"> 3</w:t>
      </w:r>
      <w:r w:rsidRPr="00F70388">
        <w:rPr>
          <w:rFonts w:ascii="Times New Roman" w:hAnsi="Times New Roman" w:cs="Times New Roman"/>
          <w:sz w:val="24"/>
          <w:szCs w:val="24"/>
        </w:rPr>
        <w:t xml:space="preserve"> </w:t>
      </w:r>
      <w:r w:rsidR="00F70388" w:rsidRPr="00F70388">
        <w:rPr>
          <w:rFonts w:ascii="Times New Roman" w:hAnsi="Times New Roman" w:cs="Times New Roman"/>
          <w:sz w:val="24"/>
          <w:szCs w:val="24"/>
        </w:rPr>
        <w:t>(</w:t>
      </w:r>
      <w:r w:rsidRPr="00F70388">
        <w:rPr>
          <w:rFonts w:ascii="Times New Roman" w:hAnsi="Times New Roman" w:cs="Times New Roman"/>
          <w:sz w:val="24"/>
          <w:szCs w:val="24"/>
        </w:rPr>
        <w:t>трьох</w:t>
      </w:r>
      <w:r w:rsidR="00F70388" w:rsidRPr="00F70388">
        <w:rPr>
          <w:rFonts w:ascii="Times New Roman" w:hAnsi="Times New Roman" w:cs="Times New Roman"/>
          <w:sz w:val="24"/>
          <w:szCs w:val="24"/>
        </w:rPr>
        <w:t>)</w:t>
      </w:r>
      <w:r w:rsidRPr="00F70388">
        <w:rPr>
          <w:rFonts w:ascii="Times New Roman" w:hAnsi="Times New Roman" w:cs="Times New Roman"/>
          <w:sz w:val="24"/>
          <w:szCs w:val="24"/>
        </w:rPr>
        <w:t xml:space="preserve"> разів за курс надати зворотній зв’язок щодо роботи викладача, підручника, роботи менеджера Учасника та залишити побажання</w:t>
      </w:r>
      <w:r w:rsidR="00F70388" w:rsidRPr="00F70388">
        <w:rPr>
          <w:rFonts w:ascii="Times New Roman" w:hAnsi="Times New Roman" w:cs="Times New Roman"/>
          <w:sz w:val="24"/>
          <w:szCs w:val="24"/>
        </w:rPr>
        <w:t>,</w:t>
      </w:r>
      <w:r w:rsidRPr="00F70388">
        <w:rPr>
          <w:rFonts w:ascii="Times New Roman" w:hAnsi="Times New Roman" w:cs="Times New Roman"/>
          <w:sz w:val="24"/>
          <w:szCs w:val="24"/>
        </w:rPr>
        <w:t xml:space="preserve"> що покращити;</w:t>
      </w:r>
    </w:p>
    <w:p w14:paraId="14495C5B" w14:textId="77777777" w:rsidR="008D03D1" w:rsidRPr="008D03D1" w:rsidRDefault="008D03D1" w:rsidP="002179F6">
      <w:pPr>
        <w:numPr>
          <w:ilvl w:val="1"/>
          <w:numId w:val="9"/>
        </w:numPr>
        <w:tabs>
          <w:tab w:val="left" w:pos="993"/>
        </w:tabs>
        <w:spacing w:after="0" w:line="240" w:lineRule="auto"/>
        <w:ind w:left="0" w:firstLine="567"/>
        <w:contextualSpacing/>
        <w:jc w:val="both"/>
        <w:rPr>
          <w:rFonts w:ascii="Times New Roman" w:hAnsi="Times New Roman" w:cs="Times New Roman"/>
          <w:sz w:val="24"/>
          <w:szCs w:val="24"/>
          <w:highlight w:val="white"/>
        </w:rPr>
      </w:pPr>
      <w:r w:rsidRPr="008D03D1">
        <w:rPr>
          <w:rFonts w:ascii="Times New Roman" w:hAnsi="Times New Roman" w:cs="Times New Roman"/>
          <w:sz w:val="24"/>
          <w:szCs w:val="24"/>
          <w:highlight w:val="white"/>
        </w:rPr>
        <w:t xml:space="preserve"> постійна можливість оцінювати проведений урок;</w:t>
      </w:r>
    </w:p>
    <w:p w14:paraId="5D68D411" w14:textId="4F9E3CAE" w:rsidR="008D03D1" w:rsidRPr="008D03D1" w:rsidRDefault="008D03D1" w:rsidP="002179F6">
      <w:pPr>
        <w:numPr>
          <w:ilvl w:val="1"/>
          <w:numId w:val="9"/>
        </w:numPr>
        <w:tabs>
          <w:tab w:val="left" w:pos="851"/>
          <w:tab w:val="left" w:pos="993"/>
        </w:tabs>
        <w:spacing w:after="0" w:line="240" w:lineRule="auto"/>
        <w:ind w:left="0" w:firstLine="567"/>
        <w:contextualSpacing/>
        <w:jc w:val="both"/>
        <w:rPr>
          <w:rFonts w:ascii="Times New Roman" w:hAnsi="Times New Roman" w:cs="Times New Roman"/>
          <w:sz w:val="24"/>
          <w:szCs w:val="24"/>
          <w:highlight w:val="white"/>
        </w:rPr>
      </w:pPr>
      <w:r w:rsidRPr="008D03D1">
        <w:rPr>
          <w:rFonts w:ascii="Times New Roman" w:hAnsi="Times New Roman" w:cs="Times New Roman"/>
          <w:sz w:val="24"/>
          <w:szCs w:val="24"/>
          <w:highlight w:val="white"/>
        </w:rPr>
        <w:t xml:space="preserve">всі контакти: </w:t>
      </w:r>
      <w:r w:rsidRPr="00EA2D2F">
        <w:rPr>
          <w:rFonts w:ascii="Times New Roman" w:hAnsi="Times New Roman" w:cs="Times New Roman"/>
          <w:sz w:val="24"/>
          <w:szCs w:val="24"/>
        </w:rPr>
        <w:t xml:space="preserve">менеджера Учасника, </w:t>
      </w:r>
      <w:r w:rsidR="00EA2D2F">
        <w:rPr>
          <w:rFonts w:ascii="Times New Roman" w:hAnsi="Times New Roman" w:cs="Times New Roman"/>
          <w:sz w:val="24"/>
          <w:szCs w:val="24"/>
        </w:rPr>
        <w:t>викладача</w:t>
      </w:r>
      <w:r w:rsidRPr="00EA2D2F">
        <w:rPr>
          <w:rFonts w:ascii="Times New Roman" w:hAnsi="Times New Roman" w:cs="Times New Roman"/>
          <w:sz w:val="24"/>
          <w:szCs w:val="24"/>
        </w:rPr>
        <w:t xml:space="preserve"> </w:t>
      </w:r>
      <w:r w:rsidRPr="008D03D1">
        <w:rPr>
          <w:rFonts w:ascii="Times New Roman" w:hAnsi="Times New Roman" w:cs="Times New Roman"/>
          <w:sz w:val="24"/>
          <w:szCs w:val="24"/>
          <w:highlight w:val="white"/>
        </w:rPr>
        <w:t>для швидкої комунікації;</w:t>
      </w:r>
    </w:p>
    <w:p w14:paraId="199C752F" w14:textId="5092DCF7" w:rsidR="008D03D1" w:rsidRPr="008D03D1" w:rsidRDefault="008D03D1" w:rsidP="002179F6">
      <w:pPr>
        <w:numPr>
          <w:ilvl w:val="1"/>
          <w:numId w:val="9"/>
        </w:numPr>
        <w:tabs>
          <w:tab w:val="left" w:pos="851"/>
          <w:tab w:val="left" w:pos="993"/>
          <w:tab w:val="left" w:pos="1134"/>
        </w:tabs>
        <w:spacing w:after="0" w:line="240" w:lineRule="auto"/>
        <w:ind w:left="0" w:firstLine="567"/>
        <w:contextualSpacing/>
        <w:jc w:val="both"/>
        <w:rPr>
          <w:rFonts w:ascii="Times New Roman" w:hAnsi="Times New Roman" w:cs="Times New Roman"/>
          <w:sz w:val="24"/>
          <w:szCs w:val="24"/>
          <w:highlight w:val="white"/>
        </w:rPr>
      </w:pPr>
      <w:r w:rsidRPr="008D03D1">
        <w:rPr>
          <w:rFonts w:ascii="Times New Roman" w:hAnsi="Times New Roman" w:cs="Times New Roman"/>
          <w:sz w:val="24"/>
          <w:szCs w:val="24"/>
          <w:highlight w:val="white"/>
        </w:rPr>
        <w:t xml:space="preserve"> можливість </w:t>
      </w:r>
      <w:r w:rsidR="00EA2D2F">
        <w:rPr>
          <w:rFonts w:ascii="Times New Roman" w:hAnsi="Times New Roman" w:cs="Times New Roman"/>
          <w:sz w:val="24"/>
          <w:szCs w:val="24"/>
          <w:highlight w:val="white"/>
        </w:rPr>
        <w:t>«</w:t>
      </w:r>
      <w:r w:rsidRPr="008D03D1">
        <w:rPr>
          <w:rFonts w:ascii="Times New Roman" w:hAnsi="Times New Roman" w:cs="Times New Roman"/>
          <w:sz w:val="24"/>
          <w:szCs w:val="24"/>
          <w:highlight w:val="white"/>
        </w:rPr>
        <w:t>заморозити</w:t>
      </w:r>
      <w:r w:rsidR="00EA2D2F">
        <w:rPr>
          <w:rFonts w:ascii="Times New Roman" w:hAnsi="Times New Roman" w:cs="Times New Roman"/>
          <w:sz w:val="24"/>
          <w:szCs w:val="24"/>
          <w:highlight w:val="white"/>
        </w:rPr>
        <w:t>»</w:t>
      </w:r>
      <w:r w:rsidRPr="008D03D1">
        <w:rPr>
          <w:rFonts w:ascii="Times New Roman" w:hAnsi="Times New Roman" w:cs="Times New Roman"/>
          <w:sz w:val="24"/>
          <w:szCs w:val="24"/>
          <w:highlight w:val="white"/>
        </w:rPr>
        <w:t xml:space="preserve"> чи перенести урок за домовленістю із вчителем (завчасно, планово).</w:t>
      </w:r>
    </w:p>
    <w:p w14:paraId="224839DC" w14:textId="5C4EB7E5" w:rsidR="008D03D1" w:rsidRPr="008D03D1" w:rsidRDefault="008D03D1" w:rsidP="002179F6">
      <w:pPr>
        <w:numPr>
          <w:ilvl w:val="0"/>
          <w:numId w:val="9"/>
        </w:numPr>
        <w:tabs>
          <w:tab w:val="left" w:pos="993"/>
        </w:tabs>
        <w:spacing w:after="0" w:line="240" w:lineRule="auto"/>
        <w:ind w:left="0" w:firstLine="567"/>
        <w:contextualSpacing/>
        <w:jc w:val="both"/>
        <w:rPr>
          <w:rFonts w:ascii="Times New Roman" w:hAnsi="Times New Roman" w:cs="Times New Roman"/>
          <w:b/>
          <w:bCs/>
          <w:sz w:val="24"/>
          <w:szCs w:val="24"/>
          <w:highlight w:val="white"/>
        </w:rPr>
      </w:pPr>
      <w:bookmarkStart w:id="26" w:name="_Hlk157436206"/>
      <w:r w:rsidRPr="008D03D1">
        <w:rPr>
          <w:rFonts w:ascii="Times New Roman" w:hAnsi="Times New Roman" w:cs="Times New Roman"/>
          <w:sz w:val="24"/>
          <w:szCs w:val="24"/>
          <w:highlight w:val="white"/>
        </w:rPr>
        <w:t>У</w:t>
      </w:r>
      <w:bookmarkStart w:id="27" w:name="_Hlk157434065"/>
      <w:r w:rsidRPr="008D03D1">
        <w:rPr>
          <w:rFonts w:ascii="Times New Roman" w:hAnsi="Times New Roman" w:cs="Times New Roman"/>
          <w:sz w:val="24"/>
          <w:szCs w:val="24"/>
          <w:highlight w:val="white"/>
        </w:rPr>
        <w:t>часник при наданні послуг повинен</w:t>
      </w:r>
      <w:bookmarkEnd w:id="26"/>
      <w:bookmarkEnd w:id="27"/>
      <w:r w:rsidRPr="008D03D1">
        <w:rPr>
          <w:rFonts w:ascii="Times New Roman" w:hAnsi="Times New Roman" w:cs="Times New Roman"/>
          <w:sz w:val="24"/>
          <w:szCs w:val="24"/>
          <w:highlight w:val="white"/>
        </w:rPr>
        <w:t xml:space="preserve"> надати доступ до додаткових сервісів: </w:t>
      </w:r>
      <w:proofErr w:type="spellStart"/>
      <w:r w:rsidRPr="008D03D1">
        <w:rPr>
          <w:rFonts w:ascii="Times New Roman" w:hAnsi="Times New Roman" w:cs="Times New Roman"/>
          <w:sz w:val="24"/>
          <w:szCs w:val="24"/>
          <w:highlight w:val="white"/>
        </w:rPr>
        <w:t>спікінг-клабів</w:t>
      </w:r>
      <w:proofErr w:type="spellEnd"/>
      <w:r w:rsidRPr="008D03D1">
        <w:rPr>
          <w:rFonts w:ascii="Times New Roman" w:hAnsi="Times New Roman" w:cs="Times New Roman"/>
          <w:sz w:val="24"/>
          <w:szCs w:val="24"/>
          <w:highlight w:val="white"/>
        </w:rPr>
        <w:t xml:space="preserve">, </w:t>
      </w:r>
      <w:proofErr w:type="spellStart"/>
      <w:r w:rsidRPr="008D03D1">
        <w:rPr>
          <w:rFonts w:ascii="Times New Roman" w:hAnsi="Times New Roman" w:cs="Times New Roman"/>
          <w:sz w:val="24"/>
          <w:szCs w:val="24"/>
          <w:highlight w:val="white"/>
        </w:rPr>
        <w:t>підкастів</w:t>
      </w:r>
      <w:proofErr w:type="spellEnd"/>
      <w:r w:rsidRPr="008D03D1">
        <w:rPr>
          <w:rFonts w:ascii="Times New Roman" w:hAnsi="Times New Roman" w:cs="Times New Roman"/>
          <w:sz w:val="24"/>
          <w:szCs w:val="24"/>
          <w:highlight w:val="white"/>
        </w:rPr>
        <w:t xml:space="preserve">, записів розборів тем англійською зі </w:t>
      </w:r>
      <w:proofErr w:type="spellStart"/>
      <w:r w:rsidRPr="008D03D1">
        <w:rPr>
          <w:rFonts w:ascii="Times New Roman" w:hAnsi="Times New Roman" w:cs="Times New Roman"/>
          <w:sz w:val="24"/>
          <w:szCs w:val="24"/>
          <w:highlight w:val="white"/>
        </w:rPr>
        <w:t>сленговими</w:t>
      </w:r>
      <w:proofErr w:type="spellEnd"/>
      <w:r w:rsidRPr="008D03D1">
        <w:rPr>
          <w:rFonts w:ascii="Times New Roman" w:hAnsi="Times New Roman" w:cs="Times New Roman"/>
          <w:sz w:val="24"/>
          <w:szCs w:val="24"/>
          <w:highlight w:val="white"/>
        </w:rPr>
        <w:t xml:space="preserve"> виразами, індивідуальних онлайн-</w:t>
      </w:r>
      <w:proofErr w:type="spellStart"/>
      <w:r w:rsidRPr="008D03D1">
        <w:rPr>
          <w:rFonts w:ascii="Times New Roman" w:hAnsi="Times New Roman" w:cs="Times New Roman"/>
          <w:sz w:val="24"/>
          <w:szCs w:val="24"/>
          <w:highlight w:val="white"/>
        </w:rPr>
        <w:t>відпрацювань</w:t>
      </w:r>
      <w:proofErr w:type="spellEnd"/>
      <w:r w:rsidRPr="008D03D1">
        <w:rPr>
          <w:rFonts w:ascii="Times New Roman" w:hAnsi="Times New Roman" w:cs="Times New Roman"/>
          <w:sz w:val="24"/>
          <w:szCs w:val="24"/>
          <w:highlight w:val="white"/>
        </w:rPr>
        <w:t xml:space="preserve"> уроку з </w:t>
      </w:r>
      <w:r w:rsidR="00BB28EB">
        <w:rPr>
          <w:rFonts w:ascii="Times New Roman" w:hAnsi="Times New Roman" w:cs="Times New Roman"/>
          <w:sz w:val="24"/>
          <w:szCs w:val="24"/>
          <w:highlight w:val="white"/>
        </w:rPr>
        <w:t>викладачем</w:t>
      </w:r>
      <w:r w:rsidRPr="008D03D1">
        <w:rPr>
          <w:rFonts w:ascii="Times New Roman" w:hAnsi="Times New Roman" w:cs="Times New Roman"/>
          <w:sz w:val="24"/>
          <w:szCs w:val="24"/>
          <w:highlight w:val="white"/>
        </w:rPr>
        <w:t>, гарячих новин (англійською мовою на різні теми: українська культура, війна в Україні, технології, фінанси), фанових тестів.</w:t>
      </w:r>
    </w:p>
    <w:p w14:paraId="47E05FB9" w14:textId="77777777" w:rsidR="008D03D1" w:rsidRPr="008D03D1" w:rsidRDefault="008D03D1" w:rsidP="002179F6">
      <w:pPr>
        <w:numPr>
          <w:ilvl w:val="0"/>
          <w:numId w:val="9"/>
        </w:numPr>
        <w:tabs>
          <w:tab w:val="left" w:pos="993"/>
        </w:tabs>
        <w:spacing w:after="0" w:line="240" w:lineRule="auto"/>
        <w:ind w:left="0" w:firstLine="567"/>
        <w:contextualSpacing/>
        <w:jc w:val="both"/>
        <w:rPr>
          <w:rFonts w:ascii="Times New Roman" w:hAnsi="Times New Roman" w:cs="Times New Roman"/>
          <w:sz w:val="24"/>
          <w:szCs w:val="24"/>
          <w:highlight w:val="white"/>
        </w:rPr>
      </w:pPr>
      <w:bookmarkStart w:id="28" w:name="_Hlk157434345"/>
      <w:r w:rsidRPr="008D03D1">
        <w:rPr>
          <w:rFonts w:ascii="Times New Roman" w:hAnsi="Times New Roman" w:cs="Times New Roman"/>
          <w:sz w:val="24"/>
          <w:szCs w:val="24"/>
          <w:highlight w:val="white"/>
        </w:rPr>
        <w:t xml:space="preserve">Учасник при наданні послуг під час навчання повинен </w:t>
      </w:r>
      <w:bookmarkEnd w:id="28"/>
      <w:r w:rsidRPr="008D03D1">
        <w:rPr>
          <w:rFonts w:ascii="Times New Roman" w:hAnsi="Times New Roman" w:cs="Times New Roman"/>
          <w:sz w:val="24"/>
          <w:szCs w:val="24"/>
          <w:highlight w:val="white"/>
        </w:rPr>
        <w:t>застосовувати наступні методики:</w:t>
      </w:r>
    </w:p>
    <w:p w14:paraId="05C51BE5" w14:textId="77777777" w:rsidR="008D03D1" w:rsidRPr="008D03D1" w:rsidRDefault="008D03D1" w:rsidP="008D03D1">
      <w:pPr>
        <w:tabs>
          <w:tab w:val="left" w:pos="993"/>
        </w:tabs>
        <w:spacing w:after="0" w:line="240" w:lineRule="auto"/>
        <w:ind w:firstLine="567"/>
        <w:jc w:val="both"/>
        <w:rPr>
          <w:rFonts w:ascii="Times New Roman" w:eastAsia="Times New Roman" w:hAnsi="Times New Roman" w:cs="Times New Roman"/>
          <w:sz w:val="24"/>
          <w:szCs w:val="24"/>
          <w:highlight w:val="white"/>
        </w:rPr>
      </w:pPr>
      <w:r w:rsidRPr="008D03D1">
        <w:rPr>
          <w:rFonts w:ascii="Times New Roman" w:eastAsia="Times New Roman" w:hAnsi="Times New Roman" w:cs="Times New Roman"/>
          <w:sz w:val="24"/>
          <w:szCs w:val="24"/>
          <w:highlight w:val="white"/>
        </w:rPr>
        <w:t xml:space="preserve">- перевернуті класи - </w:t>
      </w:r>
      <w:proofErr w:type="spellStart"/>
      <w:r w:rsidRPr="008D03D1">
        <w:rPr>
          <w:rFonts w:ascii="Times New Roman" w:eastAsia="Times New Roman" w:hAnsi="Times New Roman" w:cs="Times New Roman"/>
          <w:sz w:val="24"/>
          <w:szCs w:val="24"/>
          <w:highlight w:val="white"/>
        </w:rPr>
        <w:t>Flipped</w:t>
      </w:r>
      <w:proofErr w:type="spellEnd"/>
      <w:r w:rsidRPr="008D03D1">
        <w:rPr>
          <w:rFonts w:ascii="Times New Roman" w:eastAsia="Times New Roman" w:hAnsi="Times New Roman" w:cs="Times New Roman"/>
          <w:sz w:val="24"/>
          <w:szCs w:val="24"/>
          <w:highlight w:val="white"/>
        </w:rPr>
        <w:t xml:space="preserve"> </w:t>
      </w:r>
      <w:proofErr w:type="spellStart"/>
      <w:r w:rsidRPr="008D03D1">
        <w:rPr>
          <w:rFonts w:ascii="Times New Roman" w:eastAsia="Times New Roman" w:hAnsi="Times New Roman" w:cs="Times New Roman"/>
          <w:sz w:val="24"/>
          <w:szCs w:val="24"/>
          <w:highlight w:val="white"/>
        </w:rPr>
        <w:t>classes</w:t>
      </w:r>
      <w:proofErr w:type="spellEnd"/>
      <w:r w:rsidRPr="008D03D1">
        <w:rPr>
          <w:rFonts w:ascii="Times New Roman" w:eastAsia="Times New Roman" w:hAnsi="Times New Roman" w:cs="Times New Roman"/>
          <w:sz w:val="24"/>
          <w:szCs w:val="24"/>
          <w:highlight w:val="white"/>
        </w:rPr>
        <w:t xml:space="preserve"> - заняття «перевертаються» і учасник навчання проходить підготовлені </w:t>
      </w:r>
      <w:r w:rsidRPr="00D318EA">
        <w:rPr>
          <w:rFonts w:ascii="Times New Roman" w:eastAsia="Times New Roman" w:hAnsi="Times New Roman" w:cs="Times New Roman"/>
          <w:sz w:val="24"/>
          <w:szCs w:val="24"/>
        </w:rPr>
        <w:t xml:space="preserve">на платформі </w:t>
      </w:r>
      <w:r w:rsidRPr="008D03D1">
        <w:rPr>
          <w:rFonts w:ascii="Times New Roman" w:eastAsia="Times New Roman" w:hAnsi="Times New Roman" w:cs="Times New Roman"/>
          <w:sz w:val="24"/>
          <w:szCs w:val="24"/>
          <w:highlight w:val="white"/>
        </w:rPr>
        <w:t>навчальні матеріали перед заняттям, а не робить банальне домашнє завдання після кожного уроку;</w:t>
      </w:r>
    </w:p>
    <w:p w14:paraId="75CBD1F1" w14:textId="77777777" w:rsidR="008D03D1" w:rsidRPr="008D03D1" w:rsidRDefault="008D03D1" w:rsidP="008D03D1">
      <w:pPr>
        <w:tabs>
          <w:tab w:val="left" w:pos="993"/>
        </w:tabs>
        <w:spacing w:after="0" w:line="240" w:lineRule="auto"/>
        <w:ind w:firstLine="567"/>
        <w:jc w:val="both"/>
        <w:rPr>
          <w:rFonts w:ascii="Times New Roman" w:eastAsia="Times New Roman" w:hAnsi="Times New Roman" w:cs="Times New Roman"/>
          <w:sz w:val="24"/>
          <w:szCs w:val="24"/>
          <w:highlight w:val="white"/>
        </w:rPr>
      </w:pPr>
      <w:r w:rsidRPr="008D03D1">
        <w:rPr>
          <w:rFonts w:ascii="Times New Roman" w:eastAsia="Times New Roman" w:hAnsi="Times New Roman" w:cs="Times New Roman"/>
          <w:sz w:val="24"/>
          <w:szCs w:val="24"/>
          <w:highlight w:val="white"/>
        </w:rPr>
        <w:t>- система інтервального повторення. Метод програмного повторення вивченого матеріалу якраз в той момент, коли учасник навчання ось-ось готові його забути.</w:t>
      </w:r>
    </w:p>
    <w:p w14:paraId="2741FBC5" w14:textId="1220DE65" w:rsidR="008D03D1" w:rsidRPr="008D03D1" w:rsidRDefault="00A11CC9" w:rsidP="008D03D1">
      <w:pPr>
        <w:tabs>
          <w:tab w:val="left" w:pos="993"/>
        </w:tabs>
        <w:spacing w:after="0"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w:t>
      </w:r>
      <w:r w:rsidR="008D03D1" w:rsidRPr="008D03D1">
        <w:rPr>
          <w:rFonts w:ascii="Times New Roman" w:eastAsia="Times New Roman" w:hAnsi="Times New Roman" w:cs="Times New Roman"/>
          <w:sz w:val="24"/>
          <w:szCs w:val="24"/>
          <w:highlight w:val="white"/>
        </w:rPr>
        <w:t>. Учасник при наданні послуг повинен забезпечити індивідуальні налаштування платформи, а саме, можливість вибору напрямку та сфери: бізнес-англійська, спеціалізована, корпоративні переговори, проведення презентацій, зустрічей та інше.</w:t>
      </w:r>
    </w:p>
    <w:p w14:paraId="296479BA" w14:textId="6A25F5E3" w:rsidR="008D03D1" w:rsidRPr="00A11CC9" w:rsidRDefault="008D03D1" w:rsidP="005D0EF3">
      <w:pPr>
        <w:pStyle w:val="ae"/>
        <w:numPr>
          <w:ilvl w:val="0"/>
          <w:numId w:val="22"/>
        </w:numPr>
        <w:tabs>
          <w:tab w:val="left" w:pos="567"/>
          <w:tab w:val="left" w:pos="851"/>
        </w:tabs>
        <w:ind w:left="0" w:firstLine="567"/>
        <w:contextualSpacing/>
        <w:jc w:val="both"/>
        <w:rPr>
          <w:sz w:val="24"/>
          <w:szCs w:val="24"/>
        </w:rPr>
      </w:pPr>
      <w:bookmarkStart w:id="29" w:name="_Hlk157436371"/>
      <w:proofErr w:type="spellStart"/>
      <w:r w:rsidRPr="00A11CC9">
        <w:rPr>
          <w:sz w:val="24"/>
          <w:szCs w:val="24"/>
          <w:highlight w:val="white"/>
        </w:rPr>
        <w:t>Учасник</w:t>
      </w:r>
      <w:proofErr w:type="spellEnd"/>
      <w:r w:rsidRPr="00A11CC9">
        <w:rPr>
          <w:sz w:val="24"/>
          <w:szCs w:val="24"/>
          <w:highlight w:val="white"/>
        </w:rPr>
        <w:t xml:space="preserve"> при </w:t>
      </w:r>
      <w:proofErr w:type="spellStart"/>
      <w:r w:rsidRPr="00A11CC9">
        <w:rPr>
          <w:sz w:val="24"/>
          <w:szCs w:val="24"/>
          <w:highlight w:val="white"/>
        </w:rPr>
        <w:t>наданні</w:t>
      </w:r>
      <w:proofErr w:type="spellEnd"/>
      <w:r w:rsidRPr="00A11CC9">
        <w:rPr>
          <w:sz w:val="24"/>
          <w:szCs w:val="24"/>
          <w:highlight w:val="white"/>
        </w:rPr>
        <w:t xml:space="preserve"> </w:t>
      </w:r>
      <w:proofErr w:type="spellStart"/>
      <w:r w:rsidRPr="00A11CC9">
        <w:rPr>
          <w:sz w:val="24"/>
          <w:szCs w:val="24"/>
          <w:highlight w:val="white"/>
        </w:rPr>
        <w:t>послуг</w:t>
      </w:r>
      <w:proofErr w:type="spellEnd"/>
      <w:r w:rsidRPr="00A11CC9">
        <w:rPr>
          <w:sz w:val="24"/>
          <w:szCs w:val="24"/>
          <w:highlight w:val="white"/>
        </w:rPr>
        <w:t xml:space="preserve"> повинен</w:t>
      </w:r>
      <w:r w:rsidRPr="00A11CC9">
        <w:rPr>
          <w:sz w:val="24"/>
          <w:szCs w:val="24"/>
        </w:rPr>
        <w:t xml:space="preserve"> </w:t>
      </w:r>
      <w:bookmarkEnd w:id="29"/>
      <w:r w:rsidRPr="00A11CC9">
        <w:rPr>
          <w:sz w:val="24"/>
          <w:szCs w:val="24"/>
        </w:rPr>
        <w:t xml:space="preserve">провести </w:t>
      </w:r>
      <w:proofErr w:type="spellStart"/>
      <w:r w:rsidRPr="00A11CC9">
        <w:rPr>
          <w:sz w:val="24"/>
          <w:szCs w:val="24"/>
        </w:rPr>
        <w:t>безкоштовне</w:t>
      </w:r>
      <w:proofErr w:type="spellEnd"/>
      <w:r w:rsidR="00A76512">
        <w:rPr>
          <w:sz w:val="24"/>
          <w:szCs w:val="24"/>
          <w:lang w:val="uk-UA"/>
        </w:rPr>
        <w:t xml:space="preserve"> (ознайомче)</w:t>
      </w:r>
      <w:r w:rsidRPr="00A11CC9">
        <w:rPr>
          <w:sz w:val="24"/>
          <w:szCs w:val="24"/>
        </w:rPr>
        <w:t xml:space="preserve"> перше </w:t>
      </w:r>
      <w:proofErr w:type="spellStart"/>
      <w:r w:rsidRPr="00A11CC9">
        <w:rPr>
          <w:sz w:val="24"/>
          <w:szCs w:val="24"/>
        </w:rPr>
        <w:t>заняття</w:t>
      </w:r>
      <w:proofErr w:type="spellEnd"/>
      <w:r w:rsidRPr="00A11CC9">
        <w:rPr>
          <w:sz w:val="24"/>
          <w:szCs w:val="24"/>
        </w:rPr>
        <w:t xml:space="preserve"> та </w:t>
      </w:r>
      <w:proofErr w:type="spellStart"/>
      <w:r w:rsidRPr="00A11CC9">
        <w:rPr>
          <w:sz w:val="24"/>
          <w:szCs w:val="24"/>
        </w:rPr>
        <w:t>надати</w:t>
      </w:r>
      <w:proofErr w:type="spellEnd"/>
      <w:r w:rsidRPr="00A11CC9">
        <w:rPr>
          <w:sz w:val="24"/>
          <w:szCs w:val="24"/>
        </w:rPr>
        <w:t xml:space="preserve"> </w:t>
      </w:r>
      <w:proofErr w:type="spellStart"/>
      <w:r w:rsidRPr="00A11CC9">
        <w:rPr>
          <w:sz w:val="24"/>
          <w:szCs w:val="24"/>
        </w:rPr>
        <w:t>можливість</w:t>
      </w:r>
      <w:proofErr w:type="spellEnd"/>
      <w:r w:rsidRPr="00A11CC9">
        <w:rPr>
          <w:sz w:val="24"/>
          <w:szCs w:val="24"/>
        </w:rPr>
        <w:t xml:space="preserve"> (за потреби) </w:t>
      </w:r>
      <w:proofErr w:type="spellStart"/>
      <w:r w:rsidRPr="00A11CC9">
        <w:rPr>
          <w:sz w:val="24"/>
          <w:szCs w:val="24"/>
        </w:rPr>
        <w:t>змінити</w:t>
      </w:r>
      <w:proofErr w:type="spellEnd"/>
      <w:r w:rsidRPr="00A11CC9">
        <w:rPr>
          <w:sz w:val="24"/>
          <w:szCs w:val="24"/>
        </w:rPr>
        <w:t xml:space="preserve"> </w:t>
      </w:r>
      <w:proofErr w:type="spellStart"/>
      <w:r w:rsidRPr="00A11CC9">
        <w:rPr>
          <w:sz w:val="24"/>
          <w:szCs w:val="24"/>
        </w:rPr>
        <w:t>викладача</w:t>
      </w:r>
      <w:proofErr w:type="spellEnd"/>
      <w:r w:rsidRPr="00A11CC9">
        <w:rPr>
          <w:sz w:val="24"/>
          <w:szCs w:val="24"/>
        </w:rPr>
        <w:t xml:space="preserve"> за </w:t>
      </w:r>
      <w:proofErr w:type="spellStart"/>
      <w:r w:rsidRPr="00A11CC9">
        <w:rPr>
          <w:sz w:val="24"/>
          <w:szCs w:val="24"/>
        </w:rPr>
        <w:t>бажанням</w:t>
      </w:r>
      <w:proofErr w:type="spellEnd"/>
      <w:r w:rsidRPr="00A11CC9">
        <w:rPr>
          <w:sz w:val="24"/>
          <w:szCs w:val="24"/>
        </w:rPr>
        <w:t xml:space="preserve"> </w:t>
      </w:r>
      <w:proofErr w:type="spellStart"/>
      <w:r w:rsidRPr="00A11CC9">
        <w:rPr>
          <w:sz w:val="24"/>
          <w:szCs w:val="24"/>
        </w:rPr>
        <w:t>учасника</w:t>
      </w:r>
      <w:proofErr w:type="spellEnd"/>
      <w:r w:rsidRPr="00A11CC9">
        <w:rPr>
          <w:sz w:val="24"/>
          <w:szCs w:val="24"/>
        </w:rPr>
        <w:t xml:space="preserve"> </w:t>
      </w:r>
      <w:proofErr w:type="spellStart"/>
      <w:r w:rsidRPr="00A11CC9">
        <w:rPr>
          <w:sz w:val="24"/>
          <w:szCs w:val="24"/>
        </w:rPr>
        <w:t>навчання</w:t>
      </w:r>
      <w:proofErr w:type="spellEnd"/>
      <w:r w:rsidRPr="00A11CC9">
        <w:rPr>
          <w:sz w:val="24"/>
          <w:szCs w:val="24"/>
        </w:rPr>
        <w:t>.</w:t>
      </w:r>
    </w:p>
    <w:p w14:paraId="0E9EA126" w14:textId="77777777" w:rsidR="008D03D1" w:rsidRPr="00A11CC9" w:rsidRDefault="008D03D1" w:rsidP="00A11CC9">
      <w:pPr>
        <w:numPr>
          <w:ilvl w:val="0"/>
          <w:numId w:val="22"/>
        </w:numPr>
        <w:tabs>
          <w:tab w:val="left" w:pos="993"/>
        </w:tabs>
        <w:spacing w:after="0" w:line="240" w:lineRule="auto"/>
        <w:ind w:left="0" w:firstLine="567"/>
        <w:contextualSpacing/>
        <w:jc w:val="both"/>
        <w:rPr>
          <w:rFonts w:ascii="Times New Roman" w:hAnsi="Times New Roman" w:cs="Times New Roman"/>
          <w:sz w:val="24"/>
          <w:szCs w:val="24"/>
        </w:rPr>
      </w:pPr>
      <w:bookmarkStart w:id="30" w:name="_Hlk157436416"/>
      <w:r w:rsidRPr="00A11CC9">
        <w:rPr>
          <w:rFonts w:ascii="Times New Roman" w:hAnsi="Times New Roman" w:cs="Times New Roman"/>
          <w:sz w:val="24"/>
          <w:szCs w:val="24"/>
        </w:rPr>
        <w:t>Учасник при наданні послуг повинен</w:t>
      </w:r>
      <w:bookmarkEnd w:id="30"/>
      <w:r w:rsidRPr="00A11CC9">
        <w:rPr>
          <w:rFonts w:ascii="Times New Roman" w:hAnsi="Times New Roman" w:cs="Times New Roman"/>
          <w:sz w:val="24"/>
          <w:szCs w:val="24"/>
        </w:rPr>
        <w:t xml:space="preserve"> надати можливість кожному учаснику навчання вибрати зручний графік навчання.</w:t>
      </w:r>
    </w:p>
    <w:p w14:paraId="7698FAB4" w14:textId="000FB35A" w:rsidR="008D03D1" w:rsidRPr="00EB58FF" w:rsidRDefault="008D03D1" w:rsidP="00A11CC9">
      <w:pPr>
        <w:numPr>
          <w:ilvl w:val="0"/>
          <w:numId w:val="22"/>
        </w:numPr>
        <w:tabs>
          <w:tab w:val="left" w:pos="993"/>
        </w:tabs>
        <w:spacing w:after="0" w:line="240" w:lineRule="auto"/>
        <w:ind w:left="0" w:firstLine="567"/>
        <w:contextualSpacing/>
        <w:jc w:val="both"/>
        <w:rPr>
          <w:rFonts w:ascii="Times New Roman" w:hAnsi="Times New Roman" w:cs="Times New Roman"/>
          <w:sz w:val="24"/>
          <w:szCs w:val="24"/>
        </w:rPr>
      </w:pPr>
      <w:bookmarkStart w:id="31" w:name="_Hlk157436593"/>
      <w:r w:rsidRPr="008D03D1">
        <w:rPr>
          <w:rFonts w:ascii="Times New Roman" w:hAnsi="Times New Roman" w:cs="Times New Roman"/>
          <w:sz w:val="24"/>
          <w:szCs w:val="24"/>
          <w:highlight w:val="white"/>
        </w:rPr>
        <w:t xml:space="preserve">Учасник при наданні послуг повинен </w:t>
      </w:r>
      <w:bookmarkEnd w:id="31"/>
      <w:r w:rsidRPr="008D03D1">
        <w:rPr>
          <w:rFonts w:ascii="Times New Roman" w:hAnsi="Times New Roman" w:cs="Times New Roman"/>
          <w:sz w:val="24"/>
          <w:szCs w:val="24"/>
          <w:highlight w:val="white"/>
        </w:rPr>
        <w:t xml:space="preserve">надати </w:t>
      </w:r>
      <w:r w:rsidRPr="00EB58FF">
        <w:rPr>
          <w:rFonts w:ascii="Times New Roman" w:hAnsi="Times New Roman" w:cs="Times New Roman"/>
          <w:sz w:val="24"/>
          <w:szCs w:val="24"/>
        </w:rPr>
        <w:t xml:space="preserve">можливість кожному учаснику навчання </w:t>
      </w:r>
      <w:r w:rsidR="0096141F" w:rsidRPr="00EB58FF">
        <w:rPr>
          <w:rFonts w:ascii="Times New Roman" w:hAnsi="Times New Roman" w:cs="Times New Roman"/>
          <w:sz w:val="24"/>
          <w:szCs w:val="24"/>
        </w:rPr>
        <w:t>«</w:t>
      </w:r>
      <w:r w:rsidRPr="00EB58FF">
        <w:rPr>
          <w:rFonts w:ascii="Times New Roman" w:hAnsi="Times New Roman" w:cs="Times New Roman"/>
          <w:sz w:val="24"/>
          <w:szCs w:val="24"/>
        </w:rPr>
        <w:t>заморозити</w:t>
      </w:r>
      <w:r w:rsidR="0096141F" w:rsidRPr="00EB58FF">
        <w:rPr>
          <w:rFonts w:ascii="Times New Roman" w:hAnsi="Times New Roman" w:cs="Times New Roman"/>
          <w:sz w:val="24"/>
          <w:szCs w:val="24"/>
        </w:rPr>
        <w:t>»</w:t>
      </w:r>
      <w:r w:rsidRPr="00EB58FF">
        <w:rPr>
          <w:rFonts w:ascii="Times New Roman" w:hAnsi="Times New Roman" w:cs="Times New Roman"/>
          <w:sz w:val="24"/>
          <w:szCs w:val="24"/>
        </w:rPr>
        <w:t xml:space="preserve"> 7 </w:t>
      </w:r>
      <w:r w:rsidR="0096141F" w:rsidRPr="00EB58FF">
        <w:rPr>
          <w:rFonts w:ascii="Times New Roman" w:hAnsi="Times New Roman" w:cs="Times New Roman"/>
          <w:sz w:val="24"/>
          <w:szCs w:val="24"/>
        </w:rPr>
        <w:t>занять</w:t>
      </w:r>
      <w:r w:rsidRPr="00EB58FF">
        <w:rPr>
          <w:rFonts w:ascii="Times New Roman" w:hAnsi="Times New Roman" w:cs="Times New Roman"/>
          <w:sz w:val="24"/>
          <w:szCs w:val="24"/>
        </w:rPr>
        <w:t xml:space="preserve"> на курсі (</w:t>
      </w:r>
      <w:r w:rsidR="0096141F" w:rsidRPr="00EB58FF">
        <w:rPr>
          <w:rFonts w:ascii="Times New Roman" w:hAnsi="Times New Roman" w:cs="Times New Roman"/>
          <w:sz w:val="24"/>
          <w:szCs w:val="24"/>
        </w:rPr>
        <w:t xml:space="preserve">з </w:t>
      </w:r>
      <w:r w:rsidRPr="00EB58FF">
        <w:rPr>
          <w:rFonts w:ascii="Times New Roman" w:hAnsi="Times New Roman" w:cs="Times New Roman"/>
          <w:sz w:val="24"/>
          <w:szCs w:val="24"/>
        </w:rPr>
        <w:t xml:space="preserve">48 занять) або перенести </w:t>
      </w:r>
      <w:r w:rsidR="0096141F" w:rsidRPr="00EB58FF">
        <w:rPr>
          <w:rFonts w:ascii="Times New Roman" w:hAnsi="Times New Roman" w:cs="Times New Roman"/>
          <w:sz w:val="24"/>
          <w:szCs w:val="24"/>
        </w:rPr>
        <w:t>заняття</w:t>
      </w:r>
      <w:r w:rsidRPr="00EB58FF">
        <w:rPr>
          <w:rFonts w:ascii="Times New Roman" w:hAnsi="Times New Roman" w:cs="Times New Roman"/>
          <w:sz w:val="24"/>
          <w:szCs w:val="24"/>
        </w:rPr>
        <w:t xml:space="preserve"> за умови завчасного попередження викладача – </w:t>
      </w:r>
      <w:r w:rsidR="003933C2" w:rsidRPr="00EB58FF">
        <w:rPr>
          <w:rFonts w:ascii="Times New Roman" w:hAnsi="Times New Roman" w:cs="Times New Roman"/>
          <w:sz w:val="24"/>
          <w:szCs w:val="24"/>
        </w:rPr>
        <w:t>мінімум за 2 (дві) години до початку планового уроку, або за 30 (тридцять) хвилин у разі непередбачених обставин (повітряна тривога, обстріли тощо)</w:t>
      </w:r>
      <w:r w:rsidRPr="00EB58FF">
        <w:rPr>
          <w:rFonts w:ascii="Times New Roman" w:hAnsi="Times New Roman" w:cs="Times New Roman"/>
          <w:sz w:val="24"/>
          <w:szCs w:val="24"/>
        </w:rPr>
        <w:t>.</w:t>
      </w:r>
    </w:p>
    <w:p w14:paraId="65D6CBAA" w14:textId="77777777" w:rsidR="008D03D1" w:rsidRPr="00EB58FF" w:rsidRDefault="008D03D1" w:rsidP="00A11CC9">
      <w:pPr>
        <w:numPr>
          <w:ilvl w:val="0"/>
          <w:numId w:val="22"/>
        </w:numPr>
        <w:tabs>
          <w:tab w:val="left" w:pos="993"/>
        </w:tabs>
        <w:spacing w:after="0" w:line="240" w:lineRule="auto"/>
        <w:ind w:left="0" w:firstLine="567"/>
        <w:contextualSpacing/>
        <w:jc w:val="both"/>
        <w:rPr>
          <w:rFonts w:ascii="Times New Roman" w:hAnsi="Times New Roman" w:cs="Times New Roman"/>
          <w:sz w:val="24"/>
          <w:szCs w:val="24"/>
        </w:rPr>
      </w:pPr>
      <w:r w:rsidRPr="00EB58FF">
        <w:rPr>
          <w:rFonts w:ascii="Times New Roman" w:hAnsi="Times New Roman" w:cs="Times New Roman"/>
          <w:sz w:val="24"/>
          <w:szCs w:val="24"/>
        </w:rPr>
        <w:t>Учасник при наданні послуг повинен провести тестування учасників навчання протягом усієї навчальної програми, а саме:</w:t>
      </w:r>
    </w:p>
    <w:p w14:paraId="6F41F39B" w14:textId="7800F8D5" w:rsidR="00F00F66" w:rsidRPr="00EB58FF" w:rsidRDefault="00F00F66" w:rsidP="00F00F66">
      <w:pPr>
        <w:tabs>
          <w:tab w:val="left" w:pos="993"/>
        </w:tabs>
        <w:spacing w:after="0" w:line="240" w:lineRule="auto"/>
        <w:ind w:firstLine="567"/>
        <w:contextualSpacing/>
        <w:jc w:val="both"/>
        <w:rPr>
          <w:rFonts w:ascii="Times New Roman" w:hAnsi="Times New Roman" w:cs="Times New Roman"/>
          <w:sz w:val="24"/>
          <w:szCs w:val="24"/>
          <w:lang w:val="ru-RU"/>
        </w:rPr>
      </w:pPr>
      <w:r w:rsidRPr="00EB58FF">
        <w:rPr>
          <w:rFonts w:ascii="Times New Roman" w:hAnsi="Times New Roman" w:cs="Times New Roman"/>
          <w:sz w:val="24"/>
          <w:szCs w:val="24"/>
          <w:lang w:val="ru-RU"/>
        </w:rPr>
        <w:t xml:space="preserve">- </w:t>
      </w:r>
      <w:proofErr w:type="spellStart"/>
      <w:r w:rsidRPr="00EB58FF">
        <w:rPr>
          <w:rFonts w:ascii="Times New Roman" w:hAnsi="Times New Roman" w:cs="Times New Roman"/>
          <w:sz w:val="24"/>
          <w:szCs w:val="24"/>
          <w:lang w:val="ru-RU"/>
        </w:rPr>
        <w:t>двоетапне</w:t>
      </w:r>
      <w:proofErr w:type="spellEnd"/>
      <w:r w:rsidRPr="00EB58FF">
        <w:rPr>
          <w:rFonts w:ascii="Times New Roman" w:hAnsi="Times New Roman" w:cs="Times New Roman"/>
          <w:sz w:val="24"/>
          <w:szCs w:val="24"/>
          <w:lang w:val="ru-RU"/>
        </w:rPr>
        <w:t xml:space="preserve"> </w:t>
      </w:r>
      <w:proofErr w:type="spellStart"/>
      <w:r w:rsidRPr="00EB58FF">
        <w:rPr>
          <w:rFonts w:ascii="Times New Roman" w:hAnsi="Times New Roman" w:cs="Times New Roman"/>
          <w:sz w:val="24"/>
          <w:szCs w:val="24"/>
          <w:lang w:val="ru-RU"/>
        </w:rPr>
        <w:t>тестування</w:t>
      </w:r>
      <w:proofErr w:type="spellEnd"/>
      <w:r w:rsidRPr="00EB58FF">
        <w:rPr>
          <w:rFonts w:ascii="Times New Roman" w:hAnsi="Times New Roman" w:cs="Times New Roman"/>
          <w:sz w:val="24"/>
          <w:szCs w:val="24"/>
          <w:lang w:val="ru-RU"/>
        </w:rPr>
        <w:t xml:space="preserve"> (</w:t>
      </w:r>
      <w:proofErr w:type="spellStart"/>
      <w:r w:rsidRPr="00EB58FF">
        <w:rPr>
          <w:rFonts w:ascii="Times New Roman" w:hAnsi="Times New Roman" w:cs="Times New Roman"/>
          <w:sz w:val="24"/>
          <w:szCs w:val="24"/>
          <w:lang w:val="ru-RU"/>
        </w:rPr>
        <w:t>усне</w:t>
      </w:r>
      <w:proofErr w:type="spellEnd"/>
      <w:r w:rsidRPr="00EB58FF">
        <w:rPr>
          <w:rFonts w:ascii="Times New Roman" w:hAnsi="Times New Roman" w:cs="Times New Roman"/>
          <w:sz w:val="24"/>
          <w:szCs w:val="24"/>
          <w:lang w:val="ru-RU"/>
        </w:rPr>
        <w:t xml:space="preserve"> та </w:t>
      </w:r>
      <w:proofErr w:type="spellStart"/>
      <w:r w:rsidRPr="00EB58FF">
        <w:rPr>
          <w:rFonts w:ascii="Times New Roman" w:hAnsi="Times New Roman" w:cs="Times New Roman"/>
          <w:sz w:val="24"/>
          <w:szCs w:val="24"/>
          <w:lang w:val="ru-RU"/>
        </w:rPr>
        <w:t>письмове</w:t>
      </w:r>
      <w:proofErr w:type="spellEnd"/>
      <w:r w:rsidRPr="00EB58FF">
        <w:rPr>
          <w:rFonts w:ascii="Times New Roman" w:hAnsi="Times New Roman" w:cs="Times New Roman"/>
          <w:sz w:val="24"/>
          <w:szCs w:val="24"/>
          <w:lang w:val="ru-RU"/>
        </w:rPr>
        <w:t xml:space="preserve"> </w:t>
      </w:r>
      <w:proofErr w:type="spellStart"/>
      <w:r w:rsidRPr="00EB58FF">
        <w:rPr>
          <w:rFonts w:ascii="Times New Roman" w:hAnsi="Times New Roman" w:cs="Times New Roman"/>
          <w:sz w:val="24"/>
          <w:szCs w:val="24"/>
          <w:lang w:val="ru-RU"/>
        </w:rPr>
        <w:t>тестування</w:t>
      </w:r>
      <w:proofErr w:type="spellEnd"/>
      <w:r w:rsidRPr="00EB58FF">
        <w:rPr>
          <w:rFonts w:ascii="Times New Roman" w:hAnsi="Times New Roman" w:cs="Times New Roman"/>
          <w:sz w:val="24"/>
          <w:szCs w:val="24"/>
          <w:lang w:val="ru-RU"/>
        </w:rPr>
        <w:t xml:space="preserve">) на </w:t>
      </w:r>
      <w:proofErr w:type="spellStart"/>
      <w:r w:rsidRPr="00EB58FF">
        <w:rPr>
          <w:rFonts w:ascii="Times New Roman" w:hAnsi="Times New Roman" w:cs="Times New Roman"/>
          <w:sz w:val="24"/>
          <w:szCs w:val="24"/>
          <w:lang w:val="ru-RU"/>
        </w:rPr>
        <w:t>рівень</w:t>
      </w:r>
      <w:proofErr w:type="spellEnd"/>
      <w:r w:rsidRPr="00EB58FF">
        <w:rPr>
          <w:rFonts w:ascii="Times New Roman" w:hAnsi="Times New Roman" w:cs="Times New Roman"/>
          <w:sz w:val="24"/>
          <w:szCs w:val="24"/>
          <w:lang w:val="ru-RU"/>
        </w:rPr>
        <w:t xml:space="preserve"> </w:t>
      </w:r>
      <w:proofErr w:type="spellStart"/>
      <w:r w:rsidRPr="00EB58FF">
        <w:rPr>
          <w:rFonts w:ascii="Times New Roman" w:hAnsi="Times New Roman" w:cs="Times New Roman"/>
          <w:sz w:val="24"/>
          <w:szCs w:val="24"/>
          <w:lang w:val="ru-RU"/>
        </w:rPr>
        <w:t>володіння</w:t>
      </w:r>
      <w:proofErr w:type="spellEnd"/>
      <w:r w:rsidRPr="00EB58FF">
        <w:rPr>
          <w:rFonts w:ascii="Times New Roman" w:hAnsi="Times New Roman" w:cs="Times New Roman"/>
          <w:sz w:val="24"/>
          <w:szCs w:val="24"/>
          <w:lang w:val="ru-RU"/>
        </w:rPr>
        <w:t xml:space="preserve"> </w:t>
      </w:r>
      <w:proofErr w:type="spellStart"/>
      <w:r w:rsidRPr="00EB58FF">
        <w:rPr>
          <w:rFonts w:ascii="Times New Roman" w:hAnsi="Times New Roman" w:cs="Times New Roman"/>
          <w:sz w:val="24"/>
          <w:szCs w:val="24"/>
          <w:lang w:val="ru-RU"/>
        </w:rPr>
        <w:t>англійською</w:t>
      </w:r>
      <w:proofErr w:type="spellEnd"/>
      <w:r w:rsidRPr="00EB58FF">
        <w:rPr>
          <w:rFonts w:ascii="Times New Roman" w:hAnsi="Times New Roman" w:cs="Times New Roman"/>
          <w:sz w:val="24"/>
          <w:szCs w:val="24"/>
          <w:lang w:val="ru-RU"/>
        </w:rPr>
        <w:t xml:space="preserve"> мовою;</w:t>
      </w:r>
    </w:p>
    <w:p w14:paraId="7C5037C2" w14:textId="77777777" w:rsidR="008D03D1" w:rsidRPr="00EB58FF" w:rsidRDefault="008D03D1" w:rsidP="002179F6">
      <w:pPr>
        <w:numPr>
          <w:ilvl w:val="0"/>
          <w:numId w:val="7"/>
        </w:numPr>
        <w:tabs>
          <w:tab w:val="left" w:pos="993"/>
        </w:tabs>
        <w:spacing w:after="0" w:line="240" w:lineRule="auto"/>
        <w:ind w:left="0" w:firstLine="567"/>
        <w:contextualSpacing/>
        <w:jc w:val="both"/>
        <w:rPr>
          <w:rFonts w:ascii="Times New Roman" w:hAnsi="Times New Roman" w:cs="Times New Roman"/>
          <w:sz w:val="24"/>
          <w:szCs w:val="24"/>
        </w:rPr>
      </w:pPr>
      <w:r w:rsidRPr="00EB58FF">
        <w:rPr>
          <w:rFonts w:ascii="Times New Roman" w:hAnsi="Times New Roman" w:cs="Times New Roman"/>
          <w:sz w:val="24"/>
          <w:szCs w:val="24"/>
        </w:rPr>
        <w:t>підсумовуючий тест після кожної вивченої теми навчальної програми;</w:t>
      </w:r>
    </w:p>
    <w:p w14:paraId="2C78091C" w14:textId="77777777" w:rsidR="008D03D1" w:rsidRPr="00EB58FF" w:rsidRDefault="008D03D1" w:rsidP="002179F6">
      <w:pPr>
        <w:numPr>
          <w:ilvl w:val="0"/>
          <w:numId w:val="7"/>
        </w:numPr>
        <w:tabs>
          <w:tab w:val="left" w:pos="993"/>
        </w:tabs>
        <w:spacing w:after="0" w:line="240" w:lineRule="auto"/>
        <w:ind w:left="0" w:firstLine="567"/>
        <w:contextualSpacing/>
        <w:jc w:val="both"/>
        <w:rPr>
          <w:rFonts w:ascii="Times New Roman" w:hAnsi="Times New Roman" w:cs="Times New Roman"/>
          <w:sz w:val="24"/>
          <w:szCs w:val="24"/>
        </w:rPr>
      </w:pPr>
      <w:proofErr w:type="spellStart"/>
      <w:r w:rsidRPr="00EB58FF">
        <w:rPr>
          <w:rFonts w:ascii="Times New Roman" w:hAnsi="Times New Roman" w:cs="Times New Roman"/>
          <w:sz w:val="24"/>
          <w:szCs w:val="24"/>
        </w:rPr>
        <w:t>екваторний</w:t>
      </w:r>
      <w:proofErr w:type="spellEnd"/>
      <w:r w:rsidRPr="00EB58FF">
        <w:rPr>
          <w:rFonts w:ascii="Times New Roman" w:hAnsi="Times New Roman" w:cs="Times New Roman"/>
          <w:sz w:val="24"/>
          <w:szCs w:val="24"/>
        </w:rPr>
        <w:t xml:space="preserve"> тест на середині навчальної програми;</w:t>
      </w:r>
    </w:p>
    <w:p w14:paraId="140245ED" w14:textId="287D8E72" w:rsidR="008D03D1" w:rsidRPr="008D03D1" w:rsidRDefault="008D03D1" w:rsidP="002179F6">
      <w:pPr>
        <w:numPr>
          <w:ilvl w:val="0"/>
          <w:numId w:val="7"/>
        </w:numPr>
        <w:tabs>
          <w:tab w:val="left" w:pos="993"/>
        </w:tabs>
        <w:spacing w:after="0" w:line="240" w:lineRule="auto"/>
        <w:ind w:left="0" w:firstLine="567"/>
        <w:contextualSpacing/>
        <w:jc w:val="both"/>
        <w:rPr>
          <w:rFonts w:ascii="Times New Roman" w:hAnsi="Times New Roman" w:cs="Times New Roman"/>
          <w:sz w:val="24"/>
          <w:szCs w:val="24"/>
        </w:rPr>
      </w:pPr>
      <w:r w:rsidRPr="00EB58FF">
        <w:rPr>
          <w:rFonts w:ascii="Times New Roman" w:hAnsi="Times New Roman" w:cs="Times New Roman"/>
          <w:sz w:val="24"/>
          <w:szCs w:val="24"/>
        </w:rPr>
        <w:lastRenderedPageBreak/>
        <w:t>фінальний тест на останньому занятті курсу для отримання сертифікату</w:t>
      </w:r>
      <w:r w:rsidR="00F53C01" w:rsidRPr="00EB58FF">
        <w:rPr>
          <w:rFonts w:ascii="Times New Roman" w:eastAsia="Times New Roman" w:hAnsi="Times New Roman" w:cs="Times New Roman"/>
          <w:sz w:val="24"/>
          <w:szCs w:val="24"/>
        </w:rPr>
        <w:t xml:space="preserve"> </w:t>
      </w:r>
      <w:r w:rsidR="00F53C01" w:rsidRPr="00EB58FF">
        <w:rPr>
          <w:rFonts w:ascii="Times New Roman" w:hAnsi="Times New Roman" w:cs="Times New Roman"/>
          <w:sz w:val="24"/>
          <w:szCs w:val="24"/>
        </w:rPr>
        <w:t xml:space="preserve">про проходження курсу та отримання відповідного рівня володіння іноземною мовою, за яким навчався учасник навчання, у разі успішного складання фінального тесту </w:t>
      </w:r>
      <w:r w:rsidRPr="00EB58FF">
        <w:rPr>
          <w:rFonts w:ascii="Times New Roman" w:hAnsi="Times New Roman" w:cs="Times New Roman"/>
          <w:sz w:val="24"/>
          <w:szCs w:val="24"/>
        </w:rPr>
        <w:t>. Фінальний тест для отримання сертифікату учасником навчання має складатися з 2 етапів: усного і письмового. Мінімальний поріг для отримання сертифікату учасником навчання є 70% успішності зі 100%, де 50% - максимальний відсоток за усну частину тесту та 50% - за письмову частину</w:t>
      </w:r>
      <w:r w:rsidRPr="008D03D1">
        <w:rPr>
          <w:rFonts w:ascii="Times New Roman" w:hAnsi="Times New Roman" w:cs="Times New Roman"/>
          <w:sz w:val="24"/>
          <w:szCs w:val="24"/>
        </w:rPr>
        <w:t>.</w:t>
      </w:r>
    </w:p>
    <w:p w14:paraId="364144E7" w14:textId="624FE555" w:rsidR="008D03D1" w:rsidRPr="008D03D1" w:rsidRDefault="008D03D1" w:rsidP="00A11CC9">
      <w:pPr>
        <w:numPr>
          <w:ilvl w:val="0"/>
          <w:numId w:val="22"/>
        </w:numPr>
        <w:tabs>
          <w:tab w:val="left" w:pos="993"/>
        </w:tabs>
        <w:spacing w:after="0" w:line="240" w:lineRule="auto"/>
        <w:ind w:left="0" w:firstLine="567"/>
        <w:contextualSpacing/>
        <w:jc w:val="both"/>
        <w:rPr>
          <w:rFonts w:ascii="Times New Roman" w:hAnsi="Times New Roman" w:cs="Times New Roman"/>
          <w:sz w:val="24"/>
          <w:szCs w:val="24"/>
        </w:rPr>
      </w:pPr>
      <w:r w:rsidRPr="008D03D1">
        <w:rPr>
          <w:rFonts w:ascii="Times New Roman" w:hAnsi="Times New Roman" w:cs="Times New Roman"/>
          <w:sz w:val="24"/>
          <w:szCs w:val="24"/>
          <w:highlight w:val="white"/>
        </w:rPr>
        <w:t>Учасник при наданні послуг повинен</w:t>
      </w:r>
      <w:r w:rsidRPr="008D03D1">
        <w:rPr>
          <w:rFonts w:ascii="Times New Roman" w:hAnsi="Times New Roman" w:cs="Times New Roman"/>
          <w:sz w:val="24"/>
          <w:szCs w:val="24"/>
        </w:rPr>
        <w:t xml:space="preserve"> надати можливість учасникам навчання </w:t>
      </w:r>
      <w:r w:rsidR="00C36444">
        <w:rPr>
          <w:rFonts w:ascii="Times New Roman" w:hAnsi="Times New Roman" w:cs="Times New Roman"/>
          <w:sz w:val="24"/>
          <w:szCs w:val="24"/>
        </w:rPr>
        <w:t>1 (</w:t>
      </w:r>
      <w:r w:rsidRPr="008D03D1">
        <w:rPr>
          <w:rFonts w:ascii="Times New Roman" w:hAnsi="Times New Roman" w:cs="Times New Roman"/>
          <w:sz w:val="24"/>
          <w:szCs w:val="24"/>
        </w:rPr>
        <w:t>один</w:t>
      </w:r>
      <w:r w:rsidR="00C36444">
        <w:rPr>
          <w:rFonts w:ascii="Times New Roman" w:hAnsi="Times New Roman" w:cs="Times New Roman"/>
          <w:sz w:val="24"/>
          <w:szCs w:val="24"/>
        </w:rPr>
        <w:t>)</w:t>
      </w:r>
      <w:r w:rsidRPr="008D03D1">
        <w:rPr>
          <w:rFonts w:ascii="Times New Roman" w:hAnsi="Times New Roman" w:cs="Times New Roman"/>
          <w:sz w:val="24"/>
          <w:szCs w:val="24"/>
        </w:rPr>
        <w:t xml:space="preserve"> раз на тиждень отримувати анонс з різними темами планових </w:t>
      </w:r>
      <w:proofErr w:type="spellStart"/>
      <w:r w:rsidRPr="008D03D1">
        <w:rPr>
          <w:rFonts w:ascii="Times New Roman" w:hAnsi="Times New Roman" w:cs="Times New Roman"/>
          <w:sz w:val="24"/>
          <w:szCs w:val="24"/>
        </w:rPr>
        <w:t>спікінг-клабів</w:t>
      </w:r>
      <w:proofErr w:type="spellEnd"/>
      <w:r w:rsidRPr="008D03D1">
        <w:rPr>
          <w:rFonts w:ascii="Times New Roman" w:hAnsi="Times New Roman" w:cs="Times New Roman"/>
          <w:sz w:val="24"/>
          <w:szCs w:val="24"/>
        </w:rPr>
        <w:t xml:space="preserve"> </w:t>
      </w:r>
      <w:sdt>
        <w:sdtPr>
          <w:rPr>
            <w:rFonts w:ascii="Times New Roman" w:hAnsi="Times New Roman" w:cs="Times New Roman"/>
            <w:sz w:val="24"/>
            <w:szCs w:val="24"/>
          </w:rPr>
          <w:tag w:val="goog_rdk_0"/>
          <w:id w:val="1877729128"/>
        </w:sdtPr>
        <w:sdtEndPr/>
        <w:sdtContent>
          <w:r w:rsidRPr="008D03D1">
            <w:rPr>
              <w:rFonts w:ascii="Times New Roman" w:hAnsi="Times New Roman" w:cs="Times New Roman"/>
              <w:sz w:val="24"/>
              <w:szCs w:val="24"/>
            </w:rPr>
            <w:t>тижня з можливістю реєструватися на них завчасно (</w:t>
          </w:r>
          <w:proofErr w:type="spellStart"/>
          <w:r w:rsidRPr="008D03D1">
            <w:rPr>
              <w:rFonts w:ascii="Times New Roman" w:hAnsi="Times New Roman" w:cs="Times New Roman"/>
              <w:sz w:val="24"/>
              <w:szCs w:val="24"/>
            </w:rPr>
            <w:t>спікінг-клаби</w:t>
          </w:r>
          <w:proofErr w:type="spellEnd"/>
          <w:r w:rsidRPr="008D03D1">
            <w:rPr>
              <w:rFonts w:ascii="Times New Roman" w:hAnsi="Times New Roman" w:cs="Times New Roman"/>
              <w:sz w:val="24"/>
              <w:szCs w:val="24"/>
            </w:rPr>
            <w:t xml:space="preserve"> можуть бути і з носіями мови)</w:t>
          </w:r>
          <w:r w:rsidR="00C36444">
            <w:rPr>
              <w:rFonts w:ascii="Times New Roman" w:hAnsi="Times New Roman" w:cs="Times New Roman"/>
              <w:sz w:val="24"/>
              <w:szCs w:val="24"/>
            </w:rPr>
            <w:t xml:space="preserve"> </w:t>
          </w:r>
        </w:sdtContent>
      </w:sdt>
      <w:sdt>
        <w:sdtPr>
          <w:rPr>
            <w:rFonts w:ascii="Times New Roman" w:hAnsi="Times New Roman" w:cs="Times New Roman"/>
            <w:sz w:val="24"/>
            <w:szCs w:val="24"/>
          </w:rPr>
          <w:tag w:val="goog_rdk_1"/>
          <w:id w:val="-77907274"/>
        </w:sdtPr>
        <w:sdtEndPr/>
        <w:sdtContent>
          <w:r w:rsidR="00C36444">
            <w:rPr>
              <w:rFonts w:ascii="Times New Roman" w:hAnsi="Times New Roman" w:cs="Times New Roman"/>
              <w:sz w:val="24"/>
              <w:szCs w:val="24"/>
            </w:rPr>
            <w:t>а</w:t>
          </w:r>
          <w:r w:rsidRPr="008D03D1">
            <w:rPr>
              <w:rFonts w:ascii="Times New Roman" w:hAnsi="Times New Roman" w:cs="Times New Roman"/>
              <w:sz w:val="24"/>
              <w:szCs w:val="24"/>
            </w:rPr>
            <w:t xml:space="preserve">бо </w:t>
          </w:r>
          <w:r w:rsidR="00C36444">
            <w:rPr>
              <w:rFonts w:ascii="Times New Roman" w:hAnsi="Times New Roman" w:cs="Times New Roman"/>
              <w:sz w:val="24"/>
              <w:szCs w:val="24"/>
            </w:rPr>
            <w:t>1 (</w:t>
          </w:r>
          <w:r w:rsidRPr="008D03D1">
            <w:rPr>
              <w:rFonts w:ascii="Times New Roman" w:hAnsi="Times New Roman" w:cs="Times New Roman"/>
              <w:sz w:val="24"/>
              <w:szCs w:val="24"/>
            </w:rPr>
            <w:t>один</w:t>
          </w:r>
          <w:r w:rsidR="00C36444">
            <w:rPr>
              <w:rFonts w:ascii="Times New Roman" w:hAnsi="Times New Roman" w:cs="Times New Roman"/>
              <w:sz w:val="24"/>
              <w:szCs w:val="24"/>
            </w:rPr>
            <w:t>)</w:t>
          </w:r>
          <w:r w:rsidRPr="008D03D1">
            <w:rPr>
              <w:rFonts w:ascii="Times New Roman" w:hAnsi="Times New Roman" w:cs="Times New Roman"/>
              <w:sz w:val="24"/>
              <w:szCs w:val="24"/>
            </w:rPr>
            <w:t xml:space="preserve"> раз на тиждень пройти індивідуальне 30-ти хвилинне відпрацювання будь якої теми програми в онлайн форматі.</w:t>
          </w:r>
        </w:sdtContent>
      </w:sdt>
    </w:p>
    <w:p w14:paraId="00FD276A" w14:textId="77777777" w:rsidR="008D03D1" w:rsidRPr="008D03D1" w:rsidRDefault="008D03D1" w:rsidP="00A11CC9">
      <w:pPr>
        <w:numPr>
          <w:ilvl w:val="0"/>
          <w:numId w:val="22"/>
        </w:numPr>
        <w:tabs>
          <w:tab w:val="left" w:pos="993"/>
        </w:tabs>
        <w:spacing w:after="0" w:line="240" w:lineRule="auto"/>
        <w:ind w:left="0" w:firstLine="567"/>
        <w:jc w:val="both"/>
        <w:rPr>
          <w:rFonts w:ascii="Times New Roman" w:eastAsia="Times New Roman" w:hAnsi="Times New Roman" w:cs="Times New Roman"/>
          <w:sz w:val="24"/>
          <w:szCs w:val="24"/>
          <w:highlight w:val="white"/>
        </w:rPr>
      </w:pPr>
      <w:bookmarkStart w:id="32" w:name="_Hlk157439274"/>
      <w:r w:rsidRPr="008D03D1">
        <w:rPr>
          <w:rFonts w:ascii="Times New Roman" w:eastAsia="Times New Roman" w:hAnsi="Times New Roman" w:cs="Times New Roman"/>
          <w:sz w:val="24"/>
          <w:szCs w:val="24"/>
          <w:highlight w:val="white"/>
        </w:rPr>
        <w:t>Учасник при наданні послуг повинен</w:t>
      </w:r>
      <w:r w:rsidRPr="008D03D1">
        <w:rPr>
          <w:rFonts w:ascii="Times New Roman" w:eastAsia="Times New Roman" w:hAnsi="Times New Roman" w:cs="Times New Roman"/>
          <w:sz w:val="24"/>
          <w:szCs w:val="24"/>
        </w:rPr>
        <w:t xml:space="preserve"> надати</w:t>
      </w:r>
      <w:bookmarkEnd w:id="32"/>
      <w:r w:rsidRPr="008D03D1">
        <w:rPr>
          <w:rFonts w:ascii="Times New Roman" w:eastAsia="Times New Roman" w:hAnsi="Times New Roman" w:cs="Times New Roman"/>
          <w:sz w:val="24"/>
          <w:szCs w:val="24"/>
        </w:rPr>
        <w:t xml:space="preserve"> учасникам навчання можливість обговорення різноманітних тем додатково до тем навчальної програми, для підтримки </w:t>
      </w:r>
      <w:proofErr w:type="spellStart"/>
      <w:r w:rsidRPr="008D03D1">
        <w:rPr>
          <w:rFonts w:ascii="Times New Roman" w:eastAsia="Times New Roman" w:hAnsi="Times New Roman" w:cs="Times New Roman"/>
          <w:sz w:val="24"/>
          <w:szCs w:val="24"/>
        </w:rPr>
        <w:t>small</w:t>
      </w:r>
      <w:proofErr w:type="spellEnd"/>
      <w:r w:rsidRPr="008D03D1">
        <w:rPr>
          <w:rFonts w:ascii="Times New Roman" w:eastAsia="Times New Roman" w:hAnsi="Times New Roman" w:cs="Times New Roman"/>
          <w:sz w:val="24"/>
          <w:szCs w:val="24"/>
        </w:rPr>
        <w:t xml:space="preserve"> </w:t>
      </w:r>
      <w:proofErr w:type="spellStart"/>
      <w:r w:rsidRPr="008D03D1">
        <w:rPr>
          <w:rFonts w:ascii="Times New Roman" w:eastAsia="Times New Roman" w:hAnsi="Times New Roman" w:cs="Times New Roman"/>
          <w:sz w:val="24"/>
          <w:szCs w:val="24"/>
        </w:rPr>
        <w:t>talk</w:t>
      </w:r>
      <w:proofErr w:type="spellEnd"/>
      <w:r w:rsidRPr="008D03D1">
        <w:rPr>
          <w:rFonts w:ascii="Times New Roman" w:eastAsia="Times New Roman" w:hAnsi="Times New Roman" w:cs="Times New Roman"/>
          <w:sz w:val="24"/>
          <w:szCs w:val="24"/>
        </w:rPr>
        <w:t xml:space="preserve"> на міжнародних заходах учасниками навчання.</w:t>
      </w:r>
    </w:p>
    <w:p w14:paraId="0ADDCAA7" w14:textId="635AB823" w:rsidR="008D03D1" w:rsidRPr="00FF74A7" w:rsidRDefault="008D03D1" w:rsidP="00A11CC9">
      <w:pPr>
        <w:numPr>
          <w:ilvl w:val="0"/>
          <w:numId w:val="22"/>
        </w:numPr>
        <w:tabs>
          <w:tab w:val="left" w:pos="993"/>
        </w:tabs>
        <w:spacing w:after="0" w:line="240" w:lineRule="auto"/>
        <w:ind w:left="0" w:firstLine="567"/>
        <w:jc w:val="both"/>
        <w:rPr>
          <w:rFonts w:ascii="Times New Roman" w:eastAsia="Times New Roman" w:hAnsi="Times New Roman" w:cs="Times New Roman"/>
          <w:sz w:val="24"/>
          <w:szCs w:val="24"/>
        </w:rPr>
      </w:pPr>
      <w:bookmarkStart w:id="33" w:name="_Hlk157439441"/>
      <w:r w:rsidRPr="008D03D1">
        <w:rPr>
          <w:rFonts w:ascii="Times New Roman" w:eastAsia="Times New Roman" w:hAnsi="Times New Roman" w:cs="Times New Roman"/>
          <w:sz w:val="24"/>
          <w:szCs w:val="24"/>
          <w:highlight w:val="white"/>
        </w:rPr>
        <w:t>Учасник при наданні послуг повинен</w:t>
      </w:r>
      <w:bookmarkEnd w:id="33"/>
      <w:r w:rsidRPr="008D03D1">
        <w:rPr>
          <w:rFonts w:ascii="Times New Roman" w:eastAsia="Times New Roman" w:hAnsi="Times New Roman" w:cs="Times New Roman"/>
          <w:sz w:val="24"/>
          <w:szCs w:val="24"/>
        </w:rPr>
        <w:t xml:space="preserve"> забезпечити відкритість даних для </w:t>
      </w:r>
      <w:r w:rsidR="00FF74A7">
        <w:rPr>
          <w:rFonts w:ascii="Times New Roman" w:eastAsia="Times New Roman" w:hAnsi="Times New Roman" w:cs="Times New Roman"/>
          <w:sz w:val="24"/>
          <w:szCs w:val="24"/>
        </w:rPr>
        <w:t xml:space="preserve">куратора курсу </w:t>
      </w:r>
      <w:r w:rsidRPr="008D03D1">
        <w:rPr>
          <w:rFonts w:ascii="Times New Roman" w:eastAsia="Times New Roman" w:hAnsi="Times New Roman" w:cs="Times New Roman"/>
          <w:sz w:val="24"/>
          <w:szCs w:val="24"/>
        </w:rPr>
        <w:t xml:space="preserve">Замовника навчання: проект англійської в одному місці - на </w:t>
      </w:r>
      <w:proofErr w:type="spellStart"/>
      <w:r w:rsidRPr="008D03D1">
        <w:rPr>
          <w:rFonts w:ascii="Times New Roman" w:eastAsia="Times New Roman" w:hAnsi="Times New Roman" w:cs="Times New Roman"/>
          <w:sz w:val="24"/>
          <w:szCs w:val="24"/>
        </w:rPr>
        <w:t>мультивекторній</w:t>
      </w:r>
      <w:proofErr w:type="spellEnd"/>
      <w:r w:rsidRPr="008D03D1">
        <w:rPr>
          <w:rFonts w:ascii="Times New Roman" w:eastAsia="Times New Roman" w:hAnsi="Times New Roman" w:cs="Times New Roman"/>
          <w:sz w:val="24"/>
          <w:szCs w:val="24"/>
        </w:rPr>
        <w:t xml:space="preserve"> цифровій платформі з мобільним додатком, з даними про учасників навчання, їх результатів навчання та відвідуваності, фінансової звітності, навчальних матеріалів</w:t>
      </w:r>
      <w:r w:rsidRPr="00FF74A7">
        <w:rPr>
          <w:rFonts w:ascii="Times New Roman" w:eastAsia="Times New Roman" w:hAnsi="Times New Roman" w:cs="Times New Roman"/>
          <w:sz w:val="24"/>
          <w:szCs w:val="24"/>
        </w:rPr>
        <w:t>, можливістю відслідковувати процес запуску навчання кожного учасника навчання.</w:t>
      </w:r>
    </w:p>
    <w:p w14:paraId="79B42489" w14:textId="77777777" w:rsidR="008D03D1" w:rsidRPr="008D03D1" w:rsidRDefault="008D03D1" w:rsidP="00A11CC9">
      <w:pPr>
        <w:numPr>
          <w:ilvl w:val="0"/>
          <w:numId w:val="22"/>
        </w:numPr>
        <w:tabs>
          <w:tab w:val="left" w:pos="993"/>
        </w:tabs>
        <w:spacing w:after="0" w:line="240" w:lineRule="auto"/>
        <w:ind w:left="0" w:firstLine="567"/>
        <w:jc w:val="both"/>
        <w:rPr>
          <w:rFonts w:ascii="Times New Roman" w:eastAsia="Times New Roman" w:hAnsi="Times New Roman" w:cs="Times New Roman"/>
          <w:sz w:val="24"/>
          <w:szCs w:val="24"/>
          <w:highlight w:val="white"/>
        </w:rPr>
      </w:pPr>
      <w:r w:rsidRPr="008D03D1">
        <w:rPr>
          <w:rFonts w:ascii="Times New Roman" w:eastAsia="Times New Roman" w:hAnsi="Times New Roman" w:cs="Times New Roman"/>
          <w:sz w:val="24"/>
          <w:szCs w:val="24"/>
          <w:highlight w:val="white"/>
        </w:rPr>
        <w:t>Учасник при наданні послуг повинен надавати наступні можливості куратору проекту з боку Замовника:</w:t>
      </w:r>
    </w:p>
    <w:p w14:paraId="0EEA8622" w14:textId="77777777" w:rsidR="008D03D1" w:rsidRPr="008D03D1" w:rsidRDefault="008D03D1" w:rsidP="002179F6">
      <w:pPr>
        <w:numPr>
          <w:ilvl w:val="0"/>
          <w:numId w:val="8"/>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4"/>
          <w:szCs w:val="24"/>
          <w:highlight w:val="white"/>
        </w:rPr>
      </w:pPr>
      <w:r w:rsidRPr="008D03D1">
        <w:rPr>
          <w:rFonts w:ascii="Times New Roman" w:eastAsia="Times New Roman" w:hAnsi="Times New Roman" w:cs="Times New Roman"/>
          <w:color w:val="000000"/>
          <w:sz w:val="24"/>
          <w:szCs w:val="24"/>
          <w:highlight w:val="white"/>
        </w:rPr>
        <w:t>приєднуватися до онлайн-заняття до будь-якого учасника навчання;</w:t>
      </w:r>
    </w:p>
    <w:p w14:paraId="562886DD" w14:textId="77777777" w:rsidR="008D03D1" w:rsidRPr="00FF74A7" w:rsidRDefault="008D03D1" w:rsidP="002179F6">
      <w:pPr>
        <w:numPr>
          <w:ilvl w:val="0"/>
          <w:numId w:val="8"/>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4"/>
          <w:szCs w:val="24"/>
        </w:rPr>
      </w:pPr>
      <w:r w:rsidRPr="008D03D1">
        <w:rPr>
          <w:rFonts w:ascii="Times New Roman" w:eastAsia="Times New Roman" w:hAnsi="Times New Roman" w:cs="Times New Roman"/>
          <w:color w:val="000000"/>
          <w:sz w:val="24"/>
          <w:szCs w:val="24"/>
          <w:highlight w:val="white"/>
        </w:rPr>
        <w:t xml:space="preserve">надавати доступ до всіх учасників </w:t>
      </w:r>
      <w:r w:rsidRPr="00FF74A7">
        <w:rPr>
          <w:rFonts w:ascii="Times New Roman" w:eastAsia="Times New Roman" w:hAnsi="Times New Roman" w:cs="Times New Roman"/>
          <w:color w:val="000000"/>
          <w:sz w:val="24"/>
          <w:szCs w:val="24"/>
        </w:rPr>
        <w:t>навчання проекту з їх оцінками та рівнем відвідування уроків;</w:t>
      </w:r>
    </w:p>
    <w:p w14:paraId="6BCAB52F" w14:textId="77777777" w:rsidR="008D03D1" w:rsidRPr="00FF74A7" w:rsidRDefault="008D03D1" w:rsidP="002179F6">
      <w:pPr>
        <w:numPr>
          <w:ilvl w:val="0"/>
          <w:numId w:val="8"/>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4"/>
          <w:szCs w:val="24"/>
        </w:rPr>
      </w:pPr>
      <w:r w:rsidRPr="00FF74A7">
        <w:rPr>
          <w:rFonts w:ascii="Times New Roman" w:eastAsia="Times New Roman" w:hAnsi="Times New Roman" w:cs="Times New Roman"/>
          <w:color w:val="000000"/>
          <w:sz w:val="24"/>
          <w:szCs w:val="24"/>
        </w:rPr>
        <w:t>надавати доступ до календаря графіків навчань учасників навчання з їх відмітками та коментарями;</w:t>
      </w:r>
    </w:p>
    <w:p w14:paraId="5A95B14D" w14:textId="77777777" w:rsidR="008D03D1" w:rsidRPr="00FF74A7" w:rsidRDefault="008D03D1" w:rsidP="002179F6">
      <w:pPr>
        <w:numPr>
          <w:ilvl w:val="0"/>
          <w:numId w:val="8"/>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4"/>
          <w:szCs w:val="24"/>
        </w:rPr>
      </w:pPr>
      <w:r w:rsidRPr="00FF74A7">
        <w:rPr>
          <w:rFonts w:ascii="Times New Roman" w:eastAsia="Times New Roman" w:hAnsi="Times New Roman" w:cs="Times New Roman"/>
          <w:color w:val="000000"/>
          <w:sz w:val="24"/>
          <w:szCs w:val="24"/>
        </w:rPr>
        <w:t>автоматичне генерування звітів по всі</w:t>
      </w:r>
      <w:r w:rsidRPr="00FF74A7">
        <w:rPr>
          <w:rFonts w:ascii="Times New Roman" w:eastAsia="Times New Roman" w:hAnsi="Times New Roman" w:cs="Times New Roman"/>
          <w:sz w:val="24"/>
          <w:szCs w:val="24"/>
        </w:rPr>
        <w:t>м</w:t>
      </w:r>
      <w:r w:rsidRPr="00FF74A7">
        <w:rPr>
          <w:rFonts w:ascii="Times New Roman" w:eastAsia="Times New Roman" w:hAnsi="Times New Roman" w:cs="Times New Roman"/>
          <w:color w:val="000000"/>
          <w:sz w:val="24"/>
          <w:szCs w:val="24"/>
        </w:rPr>
        <w:t xml:space="preserve"> учасникам навчання: відвідуваність, успішність і результат;</w:t>
      </w:r>
    </w:p>
    <w:p w14:paraId="3BBFC019" w14:textId="77777777" w:rsidR="008D03D1" w:rsidRPr="00FF74A7" w:rsidRDefault="008D03D1" w:rsidP="002179F6">
      <w:pPr>
        <w:numPr>
          <w:ilvl w:val="0"/>
          <w:numId w:val="8"/>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4"/>
          <w:szCs w:val="24"/>
        </w:rPr>
      </w:pPr>
      <w:r w:rsidRPr="00FF74A7">
        <w:rPr>
          <w:rFonts w:ascii="Times New Roman" w:eastAsia="Times New Roman" w:hAnsi="Times New Roman" w:cs="Times New Roman"/>
          <w:color w:val="000000"/>
          <w:sz w:val="24"/>
          <w:szCs w:val="24"/>
        </w:rPr>
        <w:t>детальну щомісячну фінансову звітність по кожному учаснику навчання;</w:t>
      </w:r>
    </w:p>
    <w:p w14:paraId="463952DA" w14:textId="77777777" w:rsidR="008D03D1" w:rsidRPr="00FF74A7" w:rsidRDefault="008D03D1" w:rsidP="002179F6">
      <w:pPr>
        <w:numPr>
          <w:ilvl w:val="0"/>
          <w:numId w:val="8"/>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4"/>
          <w:szCs w:val="24"/>
        </w:rPr>
      </w:pPr>
      <w:r w:rsidRPr="00FF74A7">
        <w:rPr>
          <w:rFonts w:ascii="Times New Roman" w:eastAsia="Times New Roman" w:hAnsi="Times New Roman" w:cs="Times New Roman"/>
          <w:color w:val="000000"/>
          <w:sz w:val="24"/>
          <w:szCs w:val="24"/>
        </w:rPr>
        <w:t>надавати доступ до програм учасників навчання, резюме викладачів і відгуків учасників навчання;</w:t>
      </w:r>
    </w:p>
    <w:p w14:paraId="202C51E2" w14:textId="77777777" w:rsidR="008D03D1" w:rsidRPr="00FF74A7" w:rsidRDefault="008D03D1" w:rsidP="002179F6">
      <w:pPr>
        <w:numPr>
          <w:ilvl w:val="0"/>
          <w:numId w:val="8"/>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4"/>
          <w:szCs w:val="24"/>
        </w:rPr>
      </w:pPr>
      <w:r w:rsidRPr="00FF74A7">
        <w:rPr>
          <w:rFonts w:ascii="Times New Roman" w:eastAsia="Times New Roman" w:hAnsi="Times New Roman" w:cs="Times New Roman"/>
          <w:color w:val="000000"/>
          <w:sz w:val="24"/>
          <w:szCs w:val="24"/>
        </w:rPr>
        <w:t xml:space="preserve">особистого методиста та акаунт-менеджера для постійної співпраці та підтримки </w:t>
      </w:r>
      <w:r w:rsidRPr="00FF74A7">
        <w:rPr>
          <w:rFonts w:ascii="Times New Roman" w:eastAsia="Times New Roman" w:hAnsi="Times New Roman" w:cs="Times New Roman"/>
          <w:sz w:val="24"/>
          <w:szCs w:val="24"/>
        </w:rPr>
        <w:t>проекту</w:t>
      </w:r>
      <w:r w:rsidRPr="00FF74A7">
        <w:rPr>
          <w:rFonts w:ascii="Times New Roman" w:eastAsia="Times New Roman" w:hAnsi="Times New Roman" w:cs="Times New Roman"/>
          <w:color w:val="000000"/>
          <w:sz w:val="24"/>
          <w:szCs w:val="24"/>
        </w:rPr>
        <w:t>.</w:t>
      </w:r>
    </w:p>
    <w:p w14:paraId="5F4E1907" w14:textId="77777777" w:rsidR="008D03D1" w:rsidRPr="00FF74A7" w:rsidRDefault="008D03D1" w:rsidP="00A11CC9">
      <w:pPr>
        <w:numPr>
          <w:ilvl w:val="0"/>
          <w:numId w:val="22"/>
        </w:numPr>
        <w:pBdr>
          <w:top w:val="nil"/>
          <w:left w:val="nil"/>
          <w:bottom w:val="nil"/>
          <w:right w:val="nil"/>
          <w:between w:val="nil"/>
        </w:pBdr>
        <w:tabs>
          <w:tab w:val="left" w:pos="851"/>
          <w:tab w:val="left" w:pos="993"/>
        </w:tabs>
        <w:spacing w:after="0" w:line="240" w:lineRule="auto"/>
        <w:ind w:left="0" w:firstLine="567"/>
        <w:contextualSpacing/>
        <w:jc w:val="both"/>
        <w:rPr>
          <w:rFonts w:ascii="Times New Roman" w:hAnsi="Times New Roman" w:cs="Times New Roman"/>
          <w:color w:val="000000"/>
          <w:sz w:val="24"/>
          <w:szCs w:val="24"/>
        </w:rPr>
      </w:pPr>
      <w:r w:rsidRPr="00FF74A7">
        <w:rPr>
          <w:rFonts w:ascii="Times New Roman" w:hAnsi="Times New Roman" w:cs="Times New Roman"/>
          <w:color w:val="000000"/>
          <w:sz w:val="24"/>
          <w:szCs w:val="24"/>
        </w:rPr>
        <w:t>Учасник при наданні послуги повинен забезпечити формування списків учасників навчання Замовника, надавати консультації стосовно оцінок рівня знань учасників навчання, допомагати з іншими організаційними питаннями в ході навчального курсу, надавати щомісячний звіт про відвідування учасниками навчання занять.</w:t>
      </w:r>
    </w:p>
    <w:p w14:paraId="5222F7C9" w14:textId="77777777" w:rsidR="008D03D1" w:rsidRPr="008D03D1" w:rsidRDefault="008D03D1" w:rsidP="008D03D1">
      <w:pPr>
        <w:tabs>
          <w:tab w:val="left" w:pos="993"/>
        </w:tabs>
        <w:spacing w:after="0" w:line="240" w:lineRule="auto"/>
        <w:ind w:firstLine="567"/>
        <w:jc w:val="center"/>
        <w:rPr>
          <w:rFonts w:ascii="Times New Roman" w:eastAsia="Times New Roman" w:hAnsi="Times New Roman" w:cs="Times New Roman"/>
          <w:b/>
          <w:sz w:val="24"/>
          <w:szCs w:val="24"/>
          <w:lang w:eastAsia="ru-RU"/>
        </w:rPr>
      </w:pPr>
    </w:p>
    <w:p w14:paraId="2288B67C" w14:textId="77777777" w:rsidR="008D03D1" w:rsidRPr="008D03D1" w:rsidRDefault="008D03D1" w:rsidP="008D03D1">
      <w:pPr>
        <w:tabs>
          <w:tab w:val="left" w:pos="993"/>
        </w:tabs>
        <w:spacing w:after="0" w:line="240" w:lineRule="auto"/>
        <w:ind w:firstLine="567"/>
        <w:jc w:val="center"/>
        <w:rPr>
          <w:rFonts w:ascii="Times New Roman" w:eastAsia="Times New Roman" w:hAnsi="Times New Roman" w:cs="Times New Roman"/>
          <w:b/>
          <w:sz w:val="24"/>
          <w:szCs w:val="24"/>
          <w:lang w:eastAsia="ru-RU"/>
        </w:rPr>
      </w:pPr>
    </w:p>
    <w:p w14:paraId="71CD6C11" w14:textId="77777777" w:rsidR="008D03D1" w:rsidRPr="008D03D1" w:rsidRDefault="008D03D1" w:rsidP="008D03D1">
      <w:pPr>
        <w:spacing w:after="0" w:line="240" w:lineRule="auto"/>
        <w:rPr>
          <w:rFonts w:ascii="Times New Roman" w:eastAsia="Arial" w:hAnsi="Times New Roman" w:cs="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D03D1" w:rsidRPr="008D03D1" w14:paraId="4F18C6F7" w14:textId="77777777" w:rsidTr="00B00591">
        <w:tc>
          <w:tcPr>
            <w:tcW w:w="4859" w:type="dxa"/>
          </w:tcPr>
          <w:p w14:paraId="70B7AAC7" w14:textId="77777777" w:rsidR="008D03D1" w:rsidRPr="008D03D1" w:rsidRDefault="008D03D1" w:rsidP="008D03D1">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sidRPr="008D03D1">
              <w:rPr>
                <w:rFonts w:ascii="Times New Roman" w:eastAsia="Times New Roman" w:hAnsi="Times New Roman" w:cs="Times New Roman"/>
                <w:color w:val="000000"/>
                <w:sz w:val="24"/>
                <w:szCs w:val="24"/>
              </w:rPr>
              <w:t xml:space="preserve">Керівник Учасника процедури закупівлі </w:t>
            </w:r>
          </w:p>
          <w:p w14:paraId="511F95FE" w14:textId="77777777" w:rsidR="008D03D1" w:rsidRPr="008D03D1" w:rsidRDefault="008D03D1" w:rsidP="008D03D1">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sidRPr="008D03D1">
              <w:rPr>
                <w:rFonts w:ascii="Times New Roman" w:eastAsia="Times New Roman" w:hAnsi="Times New Roman" w:cs="Times New Roman"/>
                <w:color w:val="000000"/>
                <w:sz w:val="24"/>
                <w:szCs w:val="24"/>
              </w:rPr>
              <w:t xml:space="preserve">(або уповноважена особа) </w:t>
            </w:r>
          </w:p>
        </w:tc>
        <w:tc>
          <w:tcPr>
            <w:tcW w:w="2518" w:type="dxa"/>
          </w:tcPr>
          <w:p w14:paraId="43CA1B4C" w14:textId="77777777" w:rsidR="008D03D1" w:rsidRPr="008D03D1" w:rsidRDefault="008D03D1" w:rsidP="008D03D1">
            <w:pPr>
              <w:pBdr>
                <w:top w:val="nil"/>
                <w:left w:val="nil"/>
                <w:bottom w:val="nil"/>
                <w:right w:val="nil"/>
                <w:between w:val="nil"/>
              </w:pBdr>
              <w:tabs>
                <w:tab w:val="left" w:pos="284"/>
              </w:tabs>
              <w:spacing w:after="0" w:line="240" w:lineRule="auto"/>
              <w:ind w:right="-143"/>
              <w:jc w:val="center"/>
              <w:rPr>
                <w:rFonts w:ascii="Times New Roman" w:eastAsia="Times New Roman" w:hAnsi="Times New Roman" w:cs="Times New Roman"/>
                <w:color w:val="000000"/>
                <w:sz w:val="24"/>
                <w:szCs w:val="24"/>
              </w:rPr>
            </w:pPr>
            <w:r w:rsidRPr="008D03D1">
              <w:rPr>
                <w:rFonts w:ascii="Times New Roman" w:eastAsia="Times New Roman" w:hAnsi="Times New Roman" w:cs="Times New Roman"/>
                <w:color w:val="000000"/>
                <w:sz w:val="24"/>
                <w:szCs w:val="24"/>
              </w:rPr>
              <w:t>підпис</w:t>
            </w:r>
          </w:p>
        </w:tc>
        <w:tc>
          <w:tcPr>
            <w:tcW w:w="2121" w:type="dxa"/>
          </w:tcPr>
          <w:p w14:paraId="3B860D46" w14:textId="77777777" w:rsidR="008D03D1" w:rsidRPr="008D03D1" w:rsidRDefault="008D03D1" w:rsidP="008D03D1">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r w:rsidRPr="008D03D1">
              <w:rPr>
                <w:rFonts w:ascii="Times New Roman" w:eastAsia="Times New Roman" w:hAnsi="Times New Roman" w:cs="Times New Roman"/>
                <w:color w:val="000000"/>
                <w:sz w:val="24"/>
                <w:szCs w:val="24"/>
              </w:rPr>
              <w:t>Прізвище,</w:t>
            </w:r>
          </w:p>
          <w:p w14:paraId="20B80807" w14:textId="77777777" w:rsidR="008D03D1" w:rsidRPr="008D03D1" w:rsidRDefault="008D03D1" w:rsidP="008D03D1">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r w:rsidRPr="008D03D1">
              <w:rPr>
                <w:rFonts w:ascii="Times New Roman" w:eastAsia="Times New Roman" w:hAnsi="Times New Roman" w:cs="Times New Roman"/>
                <w:color w:val="000000"/>
                <w:sz w:val="24"/>
                <w:szCs w:val="24"/>
              </w:rPr>
              <w:t>ініціали</w:t>
            </w:r>
          </w:p>
        </w:tc>
      </w:tr>
    </w:tbl>
    <w:p w14:paraId="0495C415" w14:textId="77777777" w:rsidR="008D03D1" w:rsidRPr="008D03D1" w:rsidRDefault="008D03D1" w:rsidP="008D03D1">
      <w:pPr>
        <w:spacing w:after="0" w:line="240" w:lineRule="auto"/>
        <w:jc w:val="both"/>
        <w:rPr>
          <w:rFonts w:ascii="Times New Roman" w:eastAsia="Times New Roman" w:hAnsi="Times New Roman" w:cs="Times New Roman"/>
          <w:b/>
          <w:sz w:val="24"/>
          <w:szCs w:val="24"/>
        </w:rPr>
      </w:pPr>
    </w:p>
    <w:p w14:paraId="1F664C5D" w14:textId="77777777" w:rsidR="008D03D1" w:rsidRPr="008D03D1" w:rsidRDefault="008D03D1" w:rsidP="008D03D1">
      <w:pPr>
        <w:spacing w:after="0" w:line="240" w:lineRule="auto"/>
        <w:jc w:val="both"/>
        <w:rPr>
          <w:rFonts w:ascii="Times New Roman" w:eastAsia="Times New Roman" w:hAnsi="Times New Roman" w:cs="Times New Roman"/>
          <w:b/>
          <w:sz w:val="24"/>
          <w:szCs w:val="24"/>
        </w:rPr>
      </w:pPr>
    </w:p>
    <w:bookmarkEnd w:id="8"/>
    <w:p w14:paraId="7645A00B" w14:textId="77777777" w:rsidR="008D03D1" w:rsidRDefault="008D03D1" w:rsidP="0021326D">
      <w:pPr>
        <w:spacing w:before="100" w:beforeAutospacing="1" w:after="100" w:afterAutospacing="1"/>
        <w:ind w:left="-142" w:firstLine="426"/>
        <w:contextualSpacing/>
        <w:rPr>
          <w:rFonts w:ascii="Times New Roman" w:hAnsi="Times New Roman" w:cs="Times New Roman"/>
          <w:b/>
          <w:bCs/>
          <w:sz w:val="24"/>
          <w:szCs w:val="24"/>
        </w:rPr>
      </w:pPr>
    </w:p>
    <w:p w14:paraId="40D258E5" w14:textId="77777777" w:rsidR="008D03D1" w:rsidRPr="00DF109B" w:rsidRDefault="008D03D1" w:rsidP="0021326D">
      <w:pPr>
        <w:spacing w:before="100" w:beforeAutospacing="1" w:after="100" w:afterAutospacing="1"/>
        <w:ind w:left="-142" w:firstLine="426"/>
        <w:contextualSpacing/>
        <w:rPr>
          <w:rFonts w:ascii="Times New Roman" w:hAnsi="Times New Roman" w:cs="Times New Roman"/>
          <w:b/>
          <w:bCs/>
          <w:sz w:val="24"/>
          <w:szCs w:val="24"/>
        </w:rPr>
      </w:pPr>
    </w:p>
    <w:p w14:paraId="5700C49F" w14:textId="77777777" w:rsidR="00A541B5" w:rsidRPr="00813DFF" w:rsidRDefault="00A541B5" w:rsidP="0021326D">
      <w:pPr>
        <w:suppressAutoHyphens/>
        <w:spacing w:before="100" w:beforeAutospacing="1" w:after="100" w:afterAutospacing="1" w:line="240" w:lineRule="auto"/>
        <w:contextualSpacing/>
        <w:jc w:val="both"/>
        <w:rPr>
          <w:rFonts w:ascii="Times New Roman" w:eastAsia="Times New Roman" w:hAnsi="Times New Roman" w:cs="Times New Roman"/>
          <w:b/>
          <w:color w:val="000000"/>
          <w:kern w:val="1"/>
          <w:lang w:eastAsia="ar-SA"/>
        </w:rPr>
        <w:sectPr w:rsidR="00A541B5" w:rsidRPr="00813DFF" w:rsidSect="00995A5A">
          <w:pgSz w:w="11906" w:h="16838"/>
          <w:pgMar w:top="850" w:right="850" w:bottom="850" w:left="1417" w:header="709" w:footer="709" w:gutter="0"/>
          <w:pgNumType w:start="1"/>
          <w:cols w:space="720"/>
        </w:sectPr>
      </w:pPr>
    </w:p>
    <w:bookmarkEnd w:id="7"/>
    <w:p w14:paraId="032846CE" w14:textId="77777777"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lastRenderedPageBreak/>
        <w:t>ДОДАТОК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47F7E5ED" w14:textId="77777777" w:rsidR="0021326D" w:rsidRDefault="0021326D" w:rsidP="006A4DF4">
      <w:pPr>
        <w:spacing w:after="0" w:line="240" w:lineRule="auto"/>
        <w:ind w:firstLine="6663"/>
        <w:rPr>
          <w:rFonts w:ascii="Times New Roman" w:hAnsi="Times New Roman" w:cs="Times New Roman"/>
          <w:b/>
          <w:bCs/>
          <w:color w:val="000000"/>
          <w:sz w:val="24"/>
          <w:szCs w:val="24"/>
          <w:lang w:eastAsia="ru-RU"/>
        </w:rPr>
      </w:pPr>
    </w:p>
    <w:p w14:paraId="0CCB21C4" w14:textId="50D2472C" w:rsidR="0021326D" w:rsidRPr="0021326D" w:rsidRDefault="008F69F2" w:rsidP="0021326D">
      <w:pPr>
        <w:spacing w:after="0" w:line="240" w:lineRule="auto"/>
        <w:jc w:val="center"/>
        <w:rPr>
          <w:rFonts w:ascii="Times New Roman" w:hAnsi="Times New Roman" w:cs="Times New Roman"/>
          <w:b/>
          <w:bCs/>
          <w:color w:val="000000"/>
          <w:sz w:val="24"/>
          <w:szCs w:val="24"/>
          <w:lang w:eastAsia="ru-RU"/>
        </w:rPr>
      </w:pPr>
      <w:r>
        <w:rPr>
          <w:rFonts w:ascii="Times New Roman" w:hAnsi="Times New Roman" w:cs="Times New Roman"/>
          <w:b/>
          <w:bCs/>
          <w:sz w:val="24"/>
          <w:szCs w:val="24"/>
        </w:rPr>
        <w:t>Форма «</w:t>
      </w:r>
      <w:r w:rsidR="0021326D" w:rsidRPr="0021326D">
        <w:rPr>
          <w:rFonts w:ascii="Times New Roman" w:hAnsi="Times New Roman" w:cs="Times New Roman"/>
          <w:b/>
          <w:bCs/>
          <w:sz w:val="24"/>
          <w:szCs w:val="24"/>
        </w:rPr>
        <w:t>Ціна тендерної пропозиції</w:t>
      </w:r>
      <w:r>
        <w:rPr>
          <w:rFonts w:ascii="Times New Roman" w:hAnsi="Times New Roman" w:cs="Times New Roman"/>
          <w:b/>
          <w:bCs/>
          <w:sz w:val="24"/>
          <w:szCs w:val="24"/>
        </w:rPr>
        <w:t>»</w:t>
      </w:r>
    </w:p>
    <w:p w14:paraId="347BA035" w14:textId="77777777" w:rsidR="00454819" w:rsidRPr="00454819" w:rsidRDefault="00454819" w:rsidP="00454819">
      <w:pPr>
        <w:spacing w:after="0" w:line="240" w:lineRule="auto"/>
        <w:ind w:firstLine="567"/>
        <w:jc w:val="both"/>
        <w:rPr>
          <w:rFonts w:ascii="Times New Roman" w:eastAsia="Times New Roman" w:hAnsi="Times New Roman" w:cs="Times New Roman"/>
          <w:sz w:val="24"/>
          <w:szCs w:val="24"/>
        </w:rPr>
      </w:pPr>
      <w:bookmarkStart w:id="34" w:name="_Hlk129082739"/>
      <w:r w:rsidRPr="00454819">
        <w:rPr>
          <w:rFonts w:ascii="Times New Roman" w:eastAsia="Times New Roman" w:hAnsi="Times New Roman" w:cs="Times New Roman"/>
          <w:sz w:val="24"/>
          <w:szCs w:val="24"/>
        </w:rPr>
        <w:t xml:space="preserve">Ми, ______________________________________________________________ (назва учасника), надаємо свою цінову пропозицію щодо участі у тендері на закупівлю згідно </w:t>
      </w:r>
      <w:r w:rsidRPr="00454819">
        <w:rPr>
          <w:rFonts w:ascii="Times New Roman" w:eastAsia="Times New Roman" w:hAnsi="Times New Roman" w:cs="Times New Roman"/>
          <w:sz w:val="24"/>
          <w:szCs w:val="24"/>
        </w:rPr>
        <w:br/>
      </w:r>
      <w:r w:rsidRPr="00454819">
        <w:rPr>
          <w:rFonts w:ascii="Times New Roman" w:eastAsia="Times New Roman" w:hAnsi="Times New Roman" w:cs="Times New Roman"/>
          <w:bCs/>
          <w:sz w:val="24"/>
          <w:szCs w:val="24"/>
          <w:lang w:eastAsia="ru-RU"/>
        </w:rPr>
        <w:t xml:space="preserve">коду </w:t>
      </w:r>
      <w:r w:rsidRPr="00454819">
        <w:rPr>
          <w:rFonts w:ascii="Times New Roman" w:eastAsia="Times New Roman" w:hAnsi="Times New Roman" w:cs="Times New Roman"/>
          <w:b/>
          <w:bCs/>
          <w:sz w:val="24"/>
          <w:szCs w:val="24"/>
        </w:rPr>
        <w:t xml:space="preserve">ДК 021:2015 80580000-3 Викладання </w:t>
      </w:r>
      <w:proofErr w:type="spellStart"/>
      <w:r w:rsidRPr="00454819">
        <w:rPr>
          <w:rFonts w:ascii="Times New Roman" w:eastAsia="Times New Roman" w:hAnsi="Times New Roman" w:cs="Times New Roman"/>
          <w:b/>
          <w:bCs/>
          <w:sz w:val="24"/>
          <w:szCs w:val="24"/>
        </w:rPr>
        <w:t>мовних</w:t>
      </w:r>
      <w:proofErr w:type="spellEnd"/>
      <w:r w:rsidRPr="00454819">
        <w:rPr>
          <w:rFonts w:ascii="Times New Roman" w:eastAsia="Times New Roman" w:hAnsi="Times New Roman" w:cs="Times New Roman"/>
          <w:b/>
          <w:bCs/>
          <w:sz w:val="24"/>
          <w:szCs w:val="24"/>
        </w:rPr>
        <w:t xml:space="preserve"> курсів (Послуги з вивчення корпоративної англійської мови)</w:t>
      </w:r>
      <w:r w:rsidRPr="00454819">
        <w:rPr>
          <w:rFonts w:ascii="Times New Roman" w:eastAsia="Times New Roman" w:hAnsi="Times New Roman" w:cs="Times New Roman"/>
          <w:sz w:val="24"/>
          <w:szCs w:val="24"/>
        </w:rPr>
        <w:t xml:space="preserve"> у наступному обсязі:</w:t>
      </w:r>
    </w:p>
    <w:p w14:paraId="05BDE6C0" w14:textId="77777777" w:rsidR="00454819" w:rsidRPr="00454819" w:rsidRDefault="00454819" w:rsidP="00454819">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p>
    <w:tbl>
      <w:tblPr>
        <w:tblStyle w:val="120"/>
        <w:tblW w:w="9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
        <w:gridCol w:w="2268"/>
        <w:gridCol w:w="1413"/>
        <w:gridCol w:w="1276"/>
        <w:gridCol w:w="1276"/>
        <w:gridCol w:w="1153"/>
        <w:gridCol w:w="1134"/>
        <w:gridCol w:w="1119"/>
      </w:tblGrid>
      <w:tr w:rsidR="00454819" w:rsidRPr="00454819" w14:paraId="7B196900" w14:textId="77777777" w:rsidTr="00B14150">
        <w:trPr>
          <w:trHeight w:val="657"/>
          <w:jc w:val="center"/>
        </w:trPr>
        <w:tc>
          <w:tcPr>
            <w:tcW w:w="283" w:type="dxa"/>
            <w:vAlign w:val="center"/>
          </w:tcPr>
          <w:p w14:paraId="614A10E4" w14:textId="77777777" w:rsidR="00454819" w:rsidRPr="00454819" w:rsidRDefault="00454819" w:rsidP="00454819">
            <w:pPr>
              <w:jc w:val="center"/>
              <w:rPr>
                <w:rFonts w:eastAsia="Arial"/>
                <w:b/>
                <w:color w:val="000000"/>
              </w:rPr>
            </w:pPr>
            <w:r w:rsidRPr="00454819">
              <w:rPr>
                <w:rFonts w:eastAsia="Arial"/>
                <w:b/>
                <w:color w:val="000000"/>
              </w:rPr>
              <w:t>№ з/п</w:t>
            </w:r>
          </w:p>
        </w:tc>
        <w:tc>
          <w:tcPr>
            <w:tcW w:w="2268" w:type="dxa"/>
            <w:vAlign w:val="center"/>
          </w:tcPr>
          <w:p w14:paraId="7176DD0E" w14:textId="77777777" w:rsidR="00454819" w:rsidRPr="00454819" w:rsidRDefault="00454819" w:rsidP="00454819">
            <w:pPr>
              <w:jc w:val="center"/>
              <w:rPr>
                <w:rFonts w:eastAsia="Arial"/>
                <w:b/>
                <w:color w:val="000000"/>
              </w:rPr>
            </w:pPr>
            <w:r w:rsidRPr="00454819">
              <w:rPr>
                <w:b/>
              </w:rPr>
              <w:t>Перелік послуг</w:t>
            </w:r>
          </w:p>
        </w:tc>
        <w:tc>
          <w:tcPr>
            <w:tcW w:w="1413" w:type="dxa"/>
          </w:tcPr>
          <w:p w14:paraId="780B674E" w14:textId="77777777" w:rsidR="00454819" w:rsidRPr="00454819" w:rsidRDefault="00454819" w:rsidP="00454819">
            <w:pPr>
              <w:jc w:val="center"/>
              <w:rPr>
                <w:rFonts w:eastAsia="Arial"/>
                <w:b/>
                <w:color w:val="000000"/>
              </w:rPr>
            </w:pPr>
            <w:r w:rsidRPr="00454819">
              <w:rPr>
                <w:rFonts w:eastAsia="Arial"/>
                <w:b/>
                <w:color w:val="000000"/>
              </w:rPr>
              <w:t>Кількість учасників, всього</w:t>
            </w:r>
          </w:p>
        </w:tc>
        <w:tc>
          <w:tcPr>
            <w:tcW w:w="1276" w:type="dxa"/>
          </w:tcPr>
          <w:p w14:paraId="68871A0A" w14:textId="77777777" w:rsidR="00454819" w:rsidRPr="00454819" w:rsidRDefault="00454819" w:rsidP="00454819">
            <w:pPr>
              <w:jc w:val="center"/>
              <w:rPr>
                <w:rFonts w:eastAsia="Arial"/>
                <w:b/>
                <w:bCs/>
                <w:color w:val="000000"/>
              </w:rPr>
            </w:pPr>
            <w:proofErr w:type="spellStart"/>
            <w:r w:rsidRPr="00454819">
              <w:rPr>
                <w:rFonts w:eastAsia="Arial"/>
                <w:b/>
                <w:bCs/>
                <w:color w:val="000000"/>
                <w:szCs w:val="20"/>
                <w:lang w:val="ru-RU"/>
              </w:rPr>
              <w:t>Кількість</w:t>
            </w:r>
            <w:proofErr w:type="spellEnd"/>
            <w:r w:rsidRPr="00454819">
              <w:rPr>
                <w:rFonts w:eastAsia="Arial"/>
                <w:b/>
                <w:bCs/>
                <w:color w:val="000000"/>
                <w:szCs w:val="20"/>
                <w:lang w:val="ru-RU"/>
              </w:rPr>
              <w:t xml:space="preserve"> </w:t>
            </w:r>
            <w:proofErr w:type="spellStart"/>
            <w:r w:rsidRPr="00454819">
              <w:rPr>
                <w:rFonts w:eastAsia="Arial"/>
                <w:b/>
                <w:bCs/>
                <w:color w:val="000000"/>
                <w:szCs w:val="20"/>
                <w:lang w:val="ru-RU"/>
              </w:rPr>
              <w:t>груп</w:t>
            </w:r>
            <w:proofErr w:type="spellEnd"/>
          </w:p>
        </w:tc>
        <w:tc>
          <w:tcPr>
            <w:tcW w:w="1276" w:type="dxa"/>
          </w:tcPr>
          <w:p w14:paraId="21FED178" w14:textId="77777777" w:rsidR="00454819" w:rsidRPr="00454819" w:rsidRDefault="00454819" w:rsidP="00454819">
            <w:pPr>
              <w:jc w:val="center"/>
              <w:rPr>
                <w:rFonts w:eastAsia="Arial"/>
                <w:b/>
                <w:color w:val="000000"/>
              </w:rPr>
            </w:pPr>
            <w:proofErr w:type="spellStart"/>
            <w:r w:rsidRPr="00454819">
              <w:rPr>
                <w:rFonts w:eastAsia="Arial"/>
                <w:b/>
                <w:bCs/>
                <w:color w:val="000000"/>
                <w:szCs w:val="20"/>
                <w:lang w:val="ru-RU"/>
              </w:rPr>
              <w:t>Кількість</w:t>
            </w:r>
            <w:proofErr w:type="spellEnd"/>
            <w:r w:rsidRPr="00454819">
              <w:rPr>
                <w:rFonts w:eastAsia="Arial"/>
                <w:b/>
                <w:bCs/>
                <w:color w:val="000000"/>
                <w:szCs w:val="20"/>
                <w:lang w:val="ru-RU"/>
              </w:rPr>
              <w:t xml:space="preserve"> занять</w:t>
            </w:r>
          </w:p>
        </w:tc>
        <w:tc>
          <w:tcPr>
            <w:tcW w:w="1153" w:type="dxa"/>
            <w:tcBorders>
              <w:bottom w:val="single" w:sz="4" w:space="0" w:color="000000"/>
            </w:tcBorders>
          </w:tcPr>
          <w:p w14:paraId="47B6A848" w14:textId="77777777" w:rsidR="00454819" w:rsidRPr="00454819" w:rsidRDefault="00454819" w:rsidP="00454819">
            <w:pPr>
              <w:jc w:val="center"/>
              <w:rPr>
                <w:rFonts w:eastAsia="Arial"/>
                <w:b/>
                <w:color w:val="000000"/>
              </w:rPr>
            </w:pPr>
            <w:r w:rsidRPr="00454819">
              <w:rPr>
                <w:rFonts w:eastAsia="Arial"/>
                <w:b/>
                <w:color w:val="000000"/>
              </w:rPr>
              <w:t>Вартість за один</w:t>
            </w:r>
            <w:r w:rsidRPr="00454819">
              <w:rPr>
                <w:rFonts w:eastAsia="Arial"/>
                <w:color w:val="000000"/>
                <w:szCs w:val="20"/>
                <w:lang w:val="ru-RU"/>
              </w:rPr>
              <w:t xml:space="preserve"> </w:t>
            </w:r>
            <w:r w:rsidRPr="00454819">
              <w:rPr>
                <w:rFonts w:eastAsia="Arial"/>
                <w:b/>
                <w:bCs/>
                <w:color w:val="000000"/>
                <w:szCs w:val="20"/>
                <w:lang w:val="ru-RU"/>
              </w:rPr>
              <w:t xml:space="preserve">урок </w:t>
            </w:r>
            <w:proofErr w:type="spellStart"/>
            <w:r w:rsidRPr="00454819">
              <w:rPr>
                <w:rFonts w:eastAsia="Arial"/>
                <w:b/>
                <w:bCs/>
                <w:color w:val="000000"/>
                <w:szCs w:val="20"/>
                <w:lang w:val="ru-RU"/>
              </w:rPr>
              <w:t>групи</w:t>
            </w:r>
            <w:proofErr w:type="spellEnd"/>
            <w:r w:rsidRPr="00454819">
              <w:rPr>
                <w:rFonts w:eastAsia="Arial"/>
                <w:b/>
                <w:bCs/>
                <w:color w:val="000000"/>
              </w:rPr>
              <w:t xml:space="preserve"> (грн., без П</w:t>
            </w:r>
            <w:r w:rsidRPr="00454819">
              <w:rPr>
                <w:rFonts w:eastAsia="Arial"/>
                <w:b/>
                <w:color w:val="000000"/>
              </w:rPr>
              <w:t>ДВ)</w:t>
            </w:r>
          </w:p>
        </w:tc>
        <w:tc>
          <w:tcPr>
            <w:tcW w:w="1134" w:type="dxa"/>
            <w:tcBorders>
              <w:bottom w:val="single" w:sz="4" w:space="0" w:color="000000"/>
            </w:tcBorders>
          </w:tcPr>
          <w:p w14:paraId="4562BB21" w14:textId="77777777" w:rsidR="00454819" w:rsidRPr="00454819" w:rsidRDefault="00454819" w:rsidP="00454819">
            <w:pPr>
              <w:jc w:val="center"/>
              <w:rPr>
                <w:rFonts w:eastAsia="Arial"/>
                <w:b/>
                <w:color w:val="000000"/>
              </w:rPr>
            </w:pPr>
            <w:r w:rsidRPr="00454819">
              <w:rPr>
                <w:rFonts w:eastAsia="Arial"/>
                <w:b/>
                <w:color w:val="000000"/>
              </w:rPr>
              <w:t>Вартість за курс однієї групи</w:t>
            </w:r>
            <w:r w:rsidRPr="00454819">
              <w:rPr>
                <w:rFonts w:eastAsia="Arial"/>
                <w:b/>
                <w:bCs/>
                <w:color w:val="000000"/>
              </w:rPr>
              <w:t xml:space="preserve"> (грн., без П</w:t>
            </w:r>
            <w:r w:rsidRPr="00454819">
              <w:rPr>
                <w:rFonts w:eastAsia="Arial"/>
                <w:b/>
                <w:color w:val="000000"/>
              </w:rPr>
              <w:t>ДВ)</w:t>
            </w:r>
          </w:p>
        </w:tc>
        <w:tc>
          <w:tcPr>
            <w:tcW w:w="1119" w:type="dxa"/>
            <w:tcBorders>
              <w:bottom w:val="single" w:sz="4" w:space="0" w:color="000000"/>
            </w:tcBorders>
          </w:tcPr>
          <w:p w14:paraId="77B1CD2F" w14:textId="77777777" w:rsidR="00454819" w:rsidRPr="00454819" w:rsidRDefault="00454819" w:rsidP="00454819">
            <w:pPr>
              <w:jc w:val="center"/>
              <w:rPr>
                <w:rFonts w:eastAsia="Arial"/>
                <w:b/>
                <w:color w:val="000000"/>
              </w:rPr>
            </w:pPr>
            <w:r w:rsidRPr="00454819">
              <w:rPr>
                <w:rFonts w:eastAsia="Arial"/>
                <w:b/>
                <w:color w:val="000000"/>
              </w:rPr>
              <w:t>Загальна вартість (грн., без ПДВ)</w:t>
            </w:r>
          </w:p>
        </w:tc>
      </w:tr>
      <w:tr w:rsidR="00454819" w:rsidRPr="00454819" w14:paraId="5D0814FE" w14:textId="77777777" w:rsidTr="00B14150">
        <w:trPr>
          <w:trHeight w:val="657"/>
          <w:jc w:val="center"/>
        </w:trPr>
        <w:tc>
          <w:tcPr>
            <w:tcW w:w="283" w:type="dxa"/>
          </w:tcPr>
          <w:p w14:paraId="18DE189E" w14:textId="77777777" w:rsidR="00454819" w:rsidRPr="00454819" w:rsidRDefault="00454819" w:rsidP="00454819">
            <w:pPr>
              <w:jc w:val="center"/>
              <w:rPr>
                <w:rFonts w:eastAsia="Arial"/>
                <w:color w:val="000000"/>
              </w:rPr>
            </w:pPr>
            <w:r w:rsidRPr="00454819">
              <w:rPr>
                <w:rFonts w:eastAsia="Arial"/>
                <w:color w:val="000000"/>
              </w:rPr>
              <w:t>1</w:t>
            </w:r>
          </w:p>
        </w:tc>
        <w:tc>
          <w:tcPr>
            <w:tcW w:w="2268" w:type="dxa"/>
          </w:tcPr>
          <w:p w14:paraId="1B63235E" w14:textId="77777777" w:rsidR="00454819" w:rsidRPr="00454819" w:rsidRDefault="00454819" w:rsidP="00454819">
            <w:r w:rsidRPr="00454819">
              <w:t>Послуги з вивчення корпоративної англійської мови (груповий онлайн формат)</w:t>
            </w:r>
          </w:p>
        </w:tc>
        <w:tc>
          <w:tcPr>
            <w:tcW w:w="1413" w:type="dxa"/>
            <w:vAlign w:val="center"/>
          </w:tcPr>
          <w:p w14:paraId="455088F1" w14:textId="77777777" w:rsidR="00454819" w:rsidRPr="00454819" w:rsidRDefault="00454819" w:rsidP="00454819">
            <w:pPr>
              <w:jc w:val="center"/>
              <w:rPr>
                <w:rFonts w:eastAsia="Arial"/>
                <w:color w:val="000000"/>
              </w:rPr>
            </w:pPr>
            <w:r w:rsidRPr="00454819">
              <w:rPr>
                <w:rFonts w:eastAsia="Arial"/>
                <w:color w:val="000000"/>
              </w:rPr>
              <w:t>32</w:t>
            </w:r>
          </w:p>
        </w:tc>
        <w:tc>
          <w:tcPr>
            <w:tcW w:w="1276" w:type="dxa"/>
            <w:shd w:val="clear" w:color="auto" w:fill="auto"/>
            <w:vAlign w:val="center"/>
          </w:tcPr>
          <w:p w14:paraId="3DA25D71" w14:textId="77777777" w:rsidR="00454819" w:rsidRPr="00454819" w:rsidRDefault="00454819" w:rsidP="00454819">
            <w:pPr>
              <w:jc w:val="center"/>
              <w:rPr>
                <w:rFonts w:eastAsia="Arial"/>
                <w:color w:val="000000"/>
              </w:rPr>
            </w:pPr>
            <w:r w:rsidRPr="00454819">
              <w:rPr>
                <w:rFonts w:eastAsia="Arial"/>
                <w:color w:val="000000"/>
              </w:rPr>
              <w:t>4</w:t>
            </w:r>
          </w:p>
        </w:tc>
        <w:tc>
          <w:tcPr>
            <w:tcW w:w="1276" w:type="dxa"/>
            <w:vAlign w:val="center"/>
          </w:tcPr>
          <w:p w14:paraId="0733853C" w14:textId="77777777" w:rsidR="00454819" w:rsidRPr="00454819" w:rsidRDefault="00454819" w:rsidP="00454819">
            <w:pPr>
              <w:jc w:val="center"/>
              <w:rPr>
                <w:rFonts w:eastAsia="Arial"/>
                <w:color w:val="000000"/>
              </w:rPr>
            </w:pPr>
            <w:r w:rsidRPr="00454819">
              <w:rPr>
                <w:rFonts w:eastAsia="Arial"/>
                <w:lang w:val="ru-RU"/>
              </w:rPr>
              <w:t>48</w:t>
            </w:r>
          </w:p>
        </w:tc>
        <w:tc>
          <w:tcPr>
            <w:tcW w:w="1153" w:type="dxa"/>
            <w:shd w:val="clear" w:color="auto" w:fill="FFFF00"/>
            <w:vAlign w:val="center"/>
          </w:tcPr>
          <w:p w14:paraId="5E8B1348" w14:textId="77777777" w:rsidR="00454819" w:rsidRPr="00454819" w:rsidRDefault="00454819" w:rsidP="00454819">
            <w:pPr>
              <w:jc w:val="center"/>
              <w:rPr>
                <w:rFonts w:eastAsia="Arial"/>
                <w:color w:val="000000"/>
              </w:rPr>
            </w:pPr>
          </w:p>
        </w:tc>
        <w:tc>
          <w:tcPr>
            <w:tcW w:w="1134" w:type="dxa"/>
            <w:shd w:val="clear" w:color="auto" w:fill="FFFF00"/>
            <w:vAlign w:val="center"/>
          </w:tcPr>
          <w:p w14:paraId="186F8BBF" w14:textId="77777777" w:rsidR="00454819" w:rsidRPr="00454819" w:rsidRDefault="00454819" w:rsidP="00454819">
            <w:pPr>
              <w:jc w:val="center"/>
              <w:rPr>
                <w:rFonts w:eastAsia="Arial"/>
                <w:color w:val="000000"/>
              </w:rPr>
            </w:pPr>
          </w:p>
        </w:tc>
        <w:tc>
          <w:tcPr>
            <w:tcW w:w="1119" w:type="dxa"/>
            <w:shd w:val="clear" w:color="auto" w:fill="FFFF00"/>
            <w:vAlign w:val="center"/>
          </w:tcPr>
          <w:p w14:paraId="0A50E905" w14:textId="77777777" w:rsidR="00454819" w:rsidRPr="00454819" w:rsidRDefault="00454819" w:rsidP="00454819">
            <w:pPr>
              <w:jc w:val="center"/>
              <w:rPr>
                <w:rFonts w:eastAsia="Arial"/>
                <w:color w:val="000000"/>
              </w:rPr>
            </w:pPr>
          </w:p>
        </w:tc>
      </w:tr>
      <w:tr w:rsidR="00454819" w:rsidRPr="00454819" w14:paraId="491F693C" w14:textId="77777777" w:rsidTr="00B14150">
        <w:trPr>
          <w:trHeight w:val="657"/>
          <w:jc w:val="center"/>
        </w:trPr>
        <w:tc>
          <w:tcPr>
            <w:tcW w:w="283" w:type="dxa"/>
          </w:tcPr>
          <w:p w14:paraId="1A1A4C9C" w14:textId="77777777" w:rsidR="00454819" w:rsidRPr="00454819" w:rsidRDefault="00454819" w:rsidP="00454819">
            <w:pPr>
              <w:jc w:val="center"/>
              <w:rPr>
                <w:rFonts w:eastAsia="Arial"/>
                <w:color w:val="000000"/>
                <w:highlight w:val="yellow"/>
              </w:rPr>
            </w:pPr>
            <w:r w:rsidRPr="00454819">
              <w:rPr>
                <w:rFonts w:eastAsia="Arial"/>
                <w:color w:val="000000"/>
              </w:rPr>
              <w:t>2</w:t>
            </w:r>
          </w:p>
        </w:tc>
        <w:tc>
          <w:tcPr>
            <w:tcW w:w="2268" w:type="dxa"/>
          </w:tcPr>
          <w:p w14:paraId="7DF9CB91" w14:textId="77777777" w:rsidR="00454819" w:rsidRPr="00454819" w:rsidRDefault="00454819" w:rsidP="00454819">
            <w:pPr>
              <w:rPr>
                <w:highlight w:val="yellow"/>
              </w:rPr>
            </w:pPr>
            <w:r w:rsidRPr="00454819">
              <w:t xml:space="preserve">Послуги з вивчення корпоративної англійської мови (індивідуальний онлайн </w:t>
            </w:r>
            <w:proofErr w:type="spellStart"/>
            <w:r w:rsidRPr="00454819">
              <w:t>фрмат</w:t>
            </w:r>
            <w:proofErr w:type="spellEnd"/>
            <w:r w:rsidRPr="00454819">
              <w:t>))</w:t>
            </w:r>
          </w:p>
        </w:tc>
        <w:tc>
          <w:tcPr>
            <w:tcW w:w="1413" w:type="dxa"/>
            <w:vAlign w:val="center"/>
          </w:tcPr>
          <w:p w14:paraId="73038424" w14:textId="77777777" w:rsidR="00454819" w:rsidRPr="00454819" w:rsidRDefault="00454819" w:rsidP="00454819">
            <w:pPr>
              <w:jc w:val="center"/>
              <w:rPr>
                <w:rFonts w:eastAsia="Arial"/>
                <w:color w:val="000000"/>
              </w:rPr>
            </w:pPr>
            <w:r w:rsidRPr="00454819">
              <w:rPr>
                <w:rFonts w:eastAsia="Arial"/>
                <w:color w:val="000000"/>
              </w:rPr>
              <w:t>20</w:t>
            </w:r>
          </w:p>
        </w:tc>
        <w:tc>
          <w:tcPr>
            <w:tcW w:w="1276" w:type="dxa"/>
            <w:shd w:val="clear" w:color="auto" w:fill="auto"/>
            <w:vAlign w:val="center"/>
          </w:tcPr>
          <w:p w14:paraId="68F14CB1" w14:textId="77777777" w:rsidR="00454819" w:rsidRPr="00454819" w:rsidRDefault="00454819" w:rsidP="00454819">
            <w:pPr>
              <w:jc w:val="center"/>
              <w:rPr>
                <w:rFonts w:eastAsia="Arial"/>
                <w:color w:val="000000"/>
              </w:rPr>
            </w:pPr>
            <w:r w:rsidRPr="00454819">
              <w:rPr>
                <w:rFonts w:eastAsia="Arial"/>
                <w:color w:val="000000"/>
              </w:rPr>
              <w:t>20</w:t>
            </w:r>
          </w:p>
        </w:tc>
        <w:tc>
          <w:tcPr>
            <w:tcW w:w="1276" w:type="dxa"/>
            <w:vAlign w:val="center"/>
          </w:tcPr>
          <w:p w14:paraId="10C330A6" w14:textId="77777777" w:rsidR="00454819" w:rsidRPr="00454819" w:rsidRDefault="00454819" w:rsidP="00454819">
            <w:pPr>
              <w:jc w:val="center"/>
              <w:rPr>
                <w:rFonts w:eastAsia="Arial"/>
                <w:color w:val="000000"/>
              </w:rPr>
            </w:pPr>
            <w:r w:rsidRPr="00454819">
              <w:rPr>
                <w:rFonts w:eastAsia="Arial"/>
                <w:lang w:val="ru-RU"/>
              </w:rPr>
              <w:t>48</w:t>
            </w:r>
          </w:p>
        </w:tc>
        <w:tc>
          <w:tcPr>
            <w:tcW w:w="1153" w:type="dxa"/>
            <w:shd w:val="clear" w:color="auto" w:fill="FFFF00"/>
            <w:vAlign w:val="center"/>
          </w:tcPr>
          <w:p w14:paraId="2B2E01D5" w14:textId="77777777" w:rsidR="00454819" w:rsidRPr="00454819" w:rsidRDefault="00454819" w:rsidP="00454819">
            <w:pPr>
              <w:jc w:val="center"/>
              <w:rPr>
                <w:rFonts w:eastAsia="Arial"/>
                <w:color w:val="000000"/>
              </w:rPr>
            </w:pPr>
          </w:p>
        </w:tc>
        <w:tc>
          <w:tcPr>
            <w:tcW w:w="1134" w:type="dxa"/>
            <w:shd w:val="clear" w:color="auto" w:fill="FFFF00"/>
            <w:vAlign w:val="center"/>
          </w:tcPr>
          <w:p w14:paraId="1F0924B1" w14:textId="77777777" w:rsidR="00454819" w:rsidRPr="00454819" w:rsidRDefault="00454819" w:rsidP="00454819">
            <w:pPr>
              <w:jc w:val="center"/>
              <w:rPr>
                <w:rFonts w:eastAsia="Arial"/>
                <w:color w:val="000000"/>
              </w:rPr>
            </w:pPr>
          </w:p>
        </w:tc>
        <w:tc>
          <w:tcPr>
            <w:tcW w:w="1119" w:type="dxa"/>
            <w:shd w:val="clear" w:color="auto" w:fill="FFFF00"/>
            <w:vAlign w:val="center"/>
          </w:tcPr>
          <w:p w14:paraId="3CD16BC0" w14:textId="77777777" w:rsidR="00454819" w:rsidRPr="00454819" w:rsidRDefault="00454819" w:rsidP="00454819">
            <w:pPr>
              <w:jc w:val="center"/>
              <w:rPr>
                <w:rFonts w:eastAsia="Arial"/>
                <w:color w:val="000000"/>
              </w:rPr>
            </w:pPr>
          </w:p>
        </w:tc>
      </w:tr>
      <w:tr w:rsidR="00454819" w:rsidRPr="00454819" w14:paraId="2AB608DD" w14:textId="77777777" w:rsidTr="00B14150">
        <w:trPr>
          <w:trHeight w:val="389"/>
          <w:jc w:val="center"/>
        </w:trPr>
        <w:tc>
          <w:tcPr>
            <w:tcW w:w="283" w:type="dxa"/>
          </w:tcPr>
          <w:p w14:paraId="5514FD62" w14:textId="77777777" w:rsidR="00454819" w:rsidRPr="00454819" w:rsidRDefault="00454819" w:rsidP="00454819">
            <w:pPr>
              <w:jc w:val="center"/>
              <w:rPr>
                <w:rFonts w:eastAsia="Arial"/>
                <w:color w:val="000000"/>
              </w:rPr>
            </w:pPr>
          </w:p>
        </w:tc>
        <w:tc>
          <w:tcPr>
            <w:tcW w:w="2268" w:type="dxa"/>
          </w:tcPr>
          <w:p w14:paraId="21498998" w14:textId="77777777" w:rsidR="00454819" w:rsidRPr="00454819" w:rsidRDefault="00454819" w:rsidP="00454819">
            <w:pPr>
              <w:rPr>
                <w:bCs/>
              </w:rPr>
            </w:pPr>
            <w:r w:rsidRPr="00454819">
              <w:rPr>
                <w:bCs/>
              </w:rPr>
              <w:t xml:space="preserve">ВСЬОГО (грн., без ПДВ): </w:t>
            </w:r>
          </w:p>
        </w:tc>
        <w:tc>
          <w:tcPr>
            <w:tcW w:w="1413" w:type="dxa"/>
            <w:vAlign w:val="center"/>
          </w:tcPr>
          <w:p w14:paraId="1D3062C3" w14:textId="77777777" w:rsidR="00454819" w:rsidRPr="00454819" w:rsidRDefault="00454819" w:rsidP="00454819">
            <w:pPr>
              <w:jc w:val="center"/>
              <w:rPr>
                <w:rFonts w:eastAsia="Arial"/>
                <w:color w:val="000000"/>
              </w:rPr>
            </w:pPr>
          </w:p>
        </w:tc>
        <w:tc>
          <w:tcPr>
            <w:tcW w:w="1276" w:type="dxa"/>
            <w:shd w:val="clear" w:color="auto" w:fill="auto"/>
          </w:tcPr>
          <w:p w14:paraId="6449A4CF" w14:textId="77777777" w:rsidR="00454819" w:rsidRPr="00454819" w:rsidRDefault="00454819" w:rsidP="00454819">
            <w:pPr>
              <w:jc w:val="center"/>
              <w:rPr>
                <w:rFonts w:eastAsia="Arial"/>
                <w:color w:val="000000"/>
              </w:rPr>
            </w:pPr>
          </w:p>
        </w:tc>
        <w:tc>
          <w:tcPr>
            <w:tcW w:w="1276" w:type="dxa"/>
          </w:tcPr>
          <w:p w14:paraId="78448E75" w14:textId="77777777" w:rsidR="00454819" w:rsidRPr="00454819" w:rsidRDefault="00454819" w:rsidP="00454819">
            <w:pPr>
              <w:jc w:val="center"/>
              <w:rPr>
                <w:rFonts w:eastAsia="Arial"/>
                <w:color w:val="000000"/>
              </w:rPr>
            </w:pPr>
          </w:p>
        </w:tc>
        <w:tc>
          <w:tcPr>
            <w:tcW w:w="1153" w:type="dxa"/>
            <w:shd w:val="clear" w:color="auto" w:fill="auto"/>
            <w:vAlign w:val="center"/>
          </w:tcPr>
          <w:p w14:paraId="791A28F8" w14:textId="77777777" w:rsidR="00454819" w:rsidRPr="00454819" w:rsidRDefault="00454819" w:rsidP="00454819">
            <w:pPr>
              <w:jc w:val="center"/>
              <w:rPr>
                <w:rFonts w:eastAsia="Arial"/>
                <w:color w:val="000000"/>
              </w:rPr>
            </w:pPr>
          </w:p>
        </w:tc>
        <w:tc>
          <w:tcPr>
            <w:tcW w:w="1134" w:type="dxa"/>
            <w:shd w:val="clear" w:color="auto" w:fill="auto"/>
          </w:tcPr>
          <w:p w14:paraId="7BA2A5B4" w14:textId="77777777" w:rsidR="00454819" w:rsidRPr="00454819" w:rsidRDefault="00454819" w:rsidP="00454819">
            <w:pPr>
              <w:jc w:val="center"/>
              <w:rPr>
                <w:rFonts w:eastAsia="Arial"/>
                <w:color w:val="000000"/>
              </w:rPr>
            </w:pPr>
          </w:p>
        </w:tc>
        <w:tc>
          <w:tcPr>
            <w:tcW w:w="1119" w:type="dxa"/>
            <w:shd w:val="clear" w:color="auto" w:fill="FFFF00"/>
            <w:vAlign w:val="center"/>
          </w:tcPr>
          <w:p w14:paraId="29BBF516" w14:textId="77777777" w:rsidR="00454819" w:rsidRPr="00454819" w:rsidRDefault="00454819" w:rsidP="00454819">
            <w:pPr>
              <w:jc w:val="center"/>
              <w:rPr>
                <w:rFonts w:eastAsia="Arial"/>
                <w:color w:val="000000"/>
              </w:rPr>
            </w:pPr>
          </w:p>
        </w:tc>
      </w:tr>
    </w:tbl>
    <w:p w14:paraId="506414A7" w14:textId="77777777" w:rsidR="00454819" w:rsidRPr="00454819" w:rsidRDefault="00454819" w:rsidP="00454819">
      <w:pPr>
        <w:spacing w:after="0" w:line="240" w:lineRule="auto"/>
        <w:ind w:firstLine="567"/>
        <w:jc w:val="both"/>
        <w:rPr>
          <w:rFonts w:ascii="Times New Roman" w:eastAsia="Times New Roman" w:hAnsi="Times New Roman" w:cs="Times New Roman"/>
          <w:b/>
          <w:iCs/>
          <w:sz w:val="24"/>
          <w:szCs w:val="24"/>
        </w:rPr>
      </w:pPr>
      <w:r w:rsidRPr="00454819">
        <w:rPr>
          <w:rFonts w:ascii="Times New Roman" w:eastAsia="Times New Roman" w:hAnsi="Times New Roman" w:cs="Times New Roman"/>
          <w:b/>
          <w:iCs/>
          <w:sz w:val="24"/>
          <w:szCs w:val="24"/>
        </w:rPr>
        <w:t xml:space="preserve">Оплата здійснюється виключно без ПДВ. </w:t>
      </w:r>
    </w:p>
    <w:p w14:paraId="6CB7BDB0" w14:textId="1C248C48" w:rsidR="00EC0AE4" w:rsidRPr="002D2C8E" w:rsidRDefault="00454819" w:rsidP="00EC0AE4">
      <w:pPr>
        <w:pStyle w:val="ae"/>
        <w:tabs>
          <w:tab w:val="left" w:pos="284"/>
          <w:tab w:val="left" w:pos="709"/>
          <w:tab w:val="left" w:pos="1134"/>
        </w:tabs>
        <w:ind w:left="0" w:firstLine="567"/>
        <w:contextualSpacing/>
        <w:jc w:val="both"/>
        <w:rPr>
          <w:sz w:val="24"/>
          <w:szCs w:val="24"/>
          <w:lang w:val="uk-UA" w:eastAsia="en-US"/>
        </w:rPr>
      </w:pPr>
      <w:proofErr w:type="spellStart"/>
      <w:r w:rsidRPr="00454819">
        <w:rPr>
          <w:b/>
          <w:iCs/>
          <w:sz w:val="24"/>
          <w:szCs w:val="24"/>
        </w:rPr>
        <w:t>Умови</w:t>
      </w:r>
      <w:proofErr w:type="spellEnd"/>
      <w:r w:rsidRPr="00454819">
        <w:rPr>
          <w:b/>
          <w:iCs/>
          <w:sz w:val="24"/>
          <w:szCs w:val="24"/>
        </w:rPr>
        <w:t xml:space="preserve"> оплати</w:t>
      </w:r>
      <w:r w:rsidRPr="00454819">
        <w:rPr>
          <w:bCs/>
          <w:iCs/>
          <w:sz w:val="24"/>
          <w:szCs w:val="24"/>
        </w:rPr>
        <w:t xml:space="preserve">: </w:t>
      </w:r>
      <w:r w:rsidR="00EC0AE4">
        <w:rPr>
          <w:bCs/>
          <w:iCs/>
          <w:sz w:val="24"/>
          <w:szCs w:val="24"/>
          <w:lang w:val="uk-UA"/>
        </w:rPr>
        <w:t xml:space="preserve">попередня оплата </w:t>
      </w:r>
      <w:r w:rsidR="00AA272D">
        <w:rPr>
          <w:bCs/>
          <w:iCs/>
          <w:sz w:val="24"/>
          <w:szCs w:val="24"/>
          <w:lang w:val="uk-UA"/>
        </w:rPr>
        <w:t xml:space="preserve">- </w:t>
      </w:r>
      <w:r w:rsidR="00EC0AE4" w:rsidRPr="002D2C8E">
        <w:rPr>
          <w:color w:val="000000"/>
          <w:sz w:val="24"/>
          <w:szCs w:val="24"/>
          <w:lang w:val="uk-UA"/>
        </w:rPr>
        <w:t xml:space="preserve">100 % </w:t>
      </w:r>
      <w:r w:rsidR="00EC0AE4" w:rsidRPr="002D2C8E">
        <w:rPr>
          <w:bCs/>
          <w:iCs/>
          <w:sz w:val="24"/>
          <w:szCs w:val="24"/>
          <w:lang w:val="uk-UA"/>
        </w:rPr>
        <w:t>від вартості пропозиції</w:t>
      </w:r>
      <w:r w:rsidR="00AE259C">
        <w:rPr>
          <w:bCs/>
          <w:iCs/>
          <w:sz w:val="24"/>
          <w:szCs w:val="24"/>
          <w:lang w:val="uk-UA"/>
        </w:rPr>
        <w:t>, що</w:t>
      </w:r>
      <w:r w:rsidR="00EC0AE4" w:rsidRPr="002D2C8E">
        <w:rPr>
          <w:bCs/>
          <w:iCs/>
          <w:sz w:val="24"/>
          <w:szCs w:val="24"/>
          <w:lang w:val="uk-UA"/>
        </w:rPr>
        <w:t xml:space="preserve"> </w:t>
      </w:r>
      <w:r w:rsidR="002D2C8E">
        <w:rPr>
          <w:bCs/>
          <w:iCs/>
          <w:sz w:val="24"/>
          <w:szCs w:val="24"/>
          <w:lang w:val="uk-UA"/>
        </w:rPr>
        <w:t xml:space="preserve">здійснюється </w:t>
      </w:r>
      <w:r w:rsidR="00EC0AE4" w:rsidRPr="002D2C8E">
        <w:rPr>
          <w:color w:val="000000"/>
          <w:sz w:val="24"/>
          <w:szCs w:val="24"/>
          <w:lang w:val="uk-UA"/>
        </w:rPr>
        <w:t xml:space="preserve">двома </w:t>
      </w:r>
      <w:proofErr w:type="spellStart"/>
      <w:r w:rsidR="00EC0AE4" w:rsidRPr="002D2C8E">
        <w:rPr>
          <w:color w:val="000000"/>
          <w:sz w:val="24"/>
          <w:szCs w:val="24"/>
          <w:lang w:val="uk-UA"/>
        </w:rPr>
        <w:t>платежами</w:t>
      </w:r>
      <w:proofErr w:type="spellEnd"/>
      <w:r w:rsidR="00EC0AE4" w:rsidRPr="002D2C8E">
        <w:rPr>
          <w:color w:val="000000"/>
          <w:sz w:val="24"/>
          <w:szCs w:val="24"/>
          <w:lang w:val="uk-UA"/>
        </w:rPr>
        <w:t xml:space="preserve"> (по 50 % кожний авансовий платіж)</w:t>
      </w:r>
      <w:r w:rsidR="00AE259C">
        <w:rPr>
          <w:rFonts w:eastAsiaTheme="minorHAnsi"/>
          <w:sz w:val="24"/>
          <w:szCs w:val="24"/>
          <w:lang w:val="uk-UA"/>
        </w:rPr>
        <w:t xml:space="preserve">, відповідно до порядку здійснення </w:t>
      </w:r>
      <w:r w:rsidR="00AA272D">
        <w:rPr>
          <w:rFonts w:eastAsiaTheme="minorHAnsi"/>
          <w:sz w:val="24"/>
          <w:szCs w:val="24"/>
          <w:lang w:val="uk-UA"/>
        </w:rPr>
        <w:t>розрахунків</w:t>
      </w:r>
      <w:r w:rsidR="00AE259C">
        <w:rPr>
          <w:rFonts w:eastAsiaTheme="minorHAnsi"/>
          <w:sz w:val="24"/>
          <w:szCs w:val="24"/>
          <w:lang w:val="uk-UA"/>
        </w:rPr>
        <w:t xml:space="preserve"> (Розділ 4 Проекту договору про закупівлі, що викладений в Додатку 4 до Тендерної документації).</w:t>
      </w:r>
    </w:p>
    <w:p w14:paraId="708634A0" w14:textId="5FF4FE0C" w:rsidR="00EC0AE4" w:rsidRDefault="00EC0AE4" w:rsidP="00EC0AE4">
      <w:pPr>
        <w:tabs>
          <w:tab w:val="left" w:pos="567"/>
        </w:tabs>
        <w:spacing w:after="0" w:line="240" w:lineRule="auto"/>
        <w:ind w:firstLine="567"/>
        <w:jc w:val="both"/>
        <w:rPr>
          <w:rFonts w:ascii="Times New Roman" w:eastAsia="Times New Roman" w:hAnsi="Times New Roman" w:cs="Times New Roman"/>
          <w:bCs/>
          <w:iCs/>
          <w:sz w:val="24"/>
          <w:szCs w:val="24"/>
        </w:rPr>
      </w:pPr>
      <w:r w:rsidRPr="002D2C8E">
        <w:rPr>
          <w:rFonts w:ascii="Times New Roman" w:eastAsia="Times New Roman" w:hAnsi="Times New Roman" w:cs="Times New Roman"/>
          <w:position w:val="-1"/>
          <w:sz w:val="24"/>
          <w:szCs w:val="24"/>
          <w:highlight w:val="white"/>
        </w:rPr>
        <w:t>Попередня оплата здійснюється відповідно до постанови</w:t>
      </w:r>
      <w:r w:rsidRPr="00EC0AE4">
        <w:rPr>
          <w:rFonts w:ascii="Times New Roman" w:eastAsia="Times New Roman" w:hAnsi="Times New Roman" w:cs="Times New Roman"/>
          <w:position w:val="-1"/>
          <w:sz w:val="24"/>
          <w:szCs w:val="24"/>
          <w:highlight w:val="white"/>
        </w:rPr>
        <w:t xml:space="preserve"> Кабінету Міністрів України від 04 грудня 2019 року №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 та наказу Міністерства охорони здоров’я України від 21 серпня 2023 року № 1499 «Про попередню оплату товарів, робіт і послуг за бюджетні кошти» </w:t>
      </w:r>
      <w:r w:rsidRPr="00EC0AE4">
        <w:rPr>
          <w:rFonts w:ascii="Times New Roman" w:hAnsi="Times New Roman" w:cs="Times New Roman"/>
          <w:color w:val="000000"/>
          <w:sz w:val="24"/>
          <w:szCs w:val="24"/>
        </w:rPr>
        <w:t>та використовується Виконавцем  виключно для надання Послуг за цим Договором. Надання Послуг Виконавцем на суму попередньої оплати за цим Договором має бути підтверджено Актом приймання-передачі наданих послуг</w:t>
      </w:r>
    </w:p>
    <w:p w14:paraId="2BFA9B79" w14:textId="77777777" w:rsidR="00EC0AE4" w:rsidRDefault="00EC0AE4" w:rsidP="00454819">
      <w:pPr>
        <w:spacing w:after="0" w:line="240" w:lineRule="auto"/>
        <w:ind w:firstLine="567"/>
        <w:jc w:val="both"/>
        <w:rPr>
          <w:rFonts w:ascii="Times New Roman" w:eastAsia="Times New Roman" w:hAnsi="Times New Roman" w:cs="Times New Roman"/>
          <w:bCs/>
          <w:iCs/>
          <w:sz w:val="24"/>
          <w:szCs w:val="24"/>
        </w:rPr>
      </w:pPr>
    </w:p>
    <w:tbl>
      <w:tblPr>
        <w:tblStyle w:val="2a"/>
        <w:tblW w:w="9899" w:type="dxa"/>
        <w:tblInd w:w="-5" w:type="dxa"/>
        <w:tblLook w:val="04A0" w:firstRow="1" w:lastRow="0" w:firstColumn="1" w:lastColumn="0" w:noHBand="0" w:noVBand="1"/>
      </w:tblPr>
      <w:tblGrid>
        <w:gridCol w:w="426"/>
        <w:gridCol w:w="4819"/>
        <w:gridCol w:w="4654"/>
      </w:tblGrid>
      <w:tr w:rsidR="00454819" w:rsidRPr="00454819" w14:paraId="3542D940" w14:textId="77777777" w:rsidTr="00454819">
        <w:tc>
          <w:tcPr>
            <w:tcW w:w="426" w:type="dxa"/>
            <w:shd w:val="clear" w:color="auto" w:fill="D9D9D9"/>
          </w:tcPr>
          <w:p w14:paraId="6F66A543" w14:textId="77777777" w:rsidR="00454819" w:rsidRPr="00454819" w:rsidRDefault="00454819" w:rsidP="00454819">
            <w:pPr>
              <w:widowControl w:val="0"/>
              <w:autoSpaceDE w:val="0"/>
              <w:autoSpaceDN w:val="0"/>
              <w:adjustRightInd w:val="0"/>
              <w:ind w:left="-113" w:right="-297"/>
              <w:jc w:val="center"/>
              <w:rPr>
                <w:rFonts w:ascii="Times New Roman" w:hAnsi="Times New Roman"/>
                <w:sz w:val="24"/>
                <w:szCs w:val="24"/>
              </w:rPr>
            </w:pPr>
            <w:r w:rsidRPr="00454819">
              <w:rPr>
                <w:rFonts w:ascii="Times New Roman" w:hAnsi="Times New Roman"/>
                <w:sz w:val="24"/>
                <w:szCs w:val="24"/>
              </w:rPr>
              <w:t>№</w:t>
            </w:r>
          </w:p>
        </w:tc>
        <w:tc>
          <w:tcPr>
            <w:tcW w:w="9473" w:type="dxa"/>
            <w:gridSpan w:val="2"/>
            <w:shd w:val="clear" w:color="auto" w:fill="D9D9D9"/>
          </w:tcPr>
          <w:p w14:paraId="4FDEE6A3" w14:textId="77777777" w:rsidR="00454819" w:rsidRPr="00454819" w:rsidRDefault="00454819" w:rsidP="00454819">
            <w:pPr>
              <w:widowControl w:val="0"/>
              <w:autoSpaceDE w:val="0"/>
              <w:autoSpaceDN w:val="0"/>
              <w:adjustRightInd w:val="0"/>
              <w:ind w:right="-284"/>
              <w:jc w:val="center"/>
              <w:rPr>
                <w:rFonts w:ascii="Times New Roman" w:hAnsi="Times New Roman"/>
                <w:sz w:val="24"/>
                <w:szCs w:val="24"/>
              </w:rPr>
            </w:pPr>
            <w:proofErr w:type="spellStart"/>
            <w:r w:rsidRPr="00454819">
              <w:rPr>
                <w:rFonts w:ascii="Times New Roman" w:hAnsi="Times New Roman"/>
                <w:sz w:val="24"/>
                <w:szCs w:val="24"/>
              </w:rPr>
              <w:t>Відомості</w:t>
            </w:r>
            <w:proofErr w:type="spellEnd"/>
            <w:r w:rsidRPr="00454819">
              <w:rPr>
                <w:rFonts w:ascii="Times New Roman" w:hAnsi="Times New Roman"/>
                <w:sz w:val="24"/>
                <w:szCs w:val="24"/>
              </w:rPr>
              <w:t xml:space="preserve"> про </w:t>
            </w:r>
            <w:proofErr w:type="spellStart"/>
            <w:r w:rsidRPr="00454819">
              <w:rPr>
                <w:rFonts w:ascii="Times New Roman" w:hAnsi="Times New Roman"/>
                <w:sz w:val="24"/>
                <w:szCs w:val="24"/>
              </w:rPr>
              <w:t>учасника</w:t>
            </w:r>
            <w:proofErr w:type="spellEnd"/>
            <w:r w:rsidRPr="00454819">
              <w:rPr>
                <w:rFonts w:ascii="Times New Roman" w:hAnsi="Times New Roman"/>
                <w:sz w:val="24"/>
                <w:szCs w:val="24"/>
              </w:rPr>
              <w:t>*</w:t>
            </w:r>
          </w:p>
        </w:tc>
      </w:tr>
      <w:tr w:rsidR="00454819" w:rsidRPr="00454819" w14:paraId="6B8BFDCA" w14:textId="77777777" w:rsidTr="00B00591">
        <w:tc>
          <w:tcPr>
            <w:tcW w:w="426" w:type="dxa"/>
          </w:tcPr>
          <w:p w14:paraId="60954484" w14:textId="77777777" w:rsidR="00454819" w:rsidRPr="00454819" w:rsidRDefault="00454819" w:rsidP="00454819">
            <w:pPr>
              <w:widowControl w:val="0"/>
              <w:autoSpaceDE w:val="0"/>
              <w:autoSpaceDN w:val="0"/>
              <w:adjustRightInd w:val="0"/>
              <w:ind w:left="-247" w:right="-297"/>
              <w:jc w:val="center"/>
              <w:rPr>
                <w:rFonts w:ascii="Times New Roman" w:hAnsi="Times New Roman"/>
                <w:sz w:val="24"/>
                <w:szCs w:val="24"/>
              </w:rPr>
            </w:pPr>
            <w:r w:rsidRPr="00454819">
              <w:rPr>
                <w:rFonts w:ascii="Times New Roman" w:hAnsi="Times New Roman"/>
                <w:sz w:val="24"/>
                <w:szCs w:val="24"/>
              </w:rPr>
              <w:t>1</w:t>
            </w:r>
          </w:p>
        </w:tc>
        <w:tc>
          <w:tcPr>
            <w:tcW w:w="4819" w:type="dxa"/>
          </w:tcPr>
          <w:p w14:paraId="597254BE" w14:textId="77777777" w:rsidR="00454819" w:rsidRPr="00454819" w:rsidRDefault="00454819" w:rsidP="00454819">
            <w:pPr>
              <w:widowControl w:val="0"/>
              <w:tabs>
                <w:tab w:val="left" w:pos="4145"/>
              </w:tabs>
              <w:autoSpaceDE w:val="0"/>
              <w:autoSpaceDN w:val="0"/>
              <w:adjustRightInd w:val="0"/>
              <w:ind w:right="34"/>
              <w:rPr>
                <w:rFonts w:ascii="Times New Roman" w:hAnsi="Times New Roman"/>
                <w:sz w:val="24"/>
                <w:szCs w:val="24"/>
              </w:rPr>
            </w:pPr>
            <w:proofErr w:type="spellStart"/>
            <w:r w:rsidRPr="00454819">
              <w:rPr>
                <w:rFonts w:ascii="Times New Roman" w:hAnsi="Times New Roman"/>
                <w:color w:val="000000"/>
                <w:sz w:val="24"/>
                <w:szCs w:val="24"/>
              </w:rPr>
              <w:t>Найменування</w:t>
            </w:r>
            <w:proofErr w:type="spellEnd"/>
            <w:r w:rsidRPr="00454819">
              <w:rPr>
                <w:rFonts w:ascii="Times New Roman" w:hAnsi="Times New Roman"/>
                <w:color w:val="000000"/>
                <w:sz w:val="24"/>
                <w:szCs w:val="24"/>
              </w:rPr>
              <w:t xml:space="preserve"> </w:t>
            </w:r>
            <w:proofErr w:type="spellStart"/>
            <w:r w:rsidRPr="00454819">
              <w:rPr>
                <w:rFonts w:ascii="Times New Roman" w:hAnsi="Times New Roman"/>
                <w:color w:val="000000"/>
                <w:sz w:val="24"/>
                <w:szCs w:val="24"/>
              </w:rPr>
              <w:t>юридичної</w:t>
            </w:r>
            <w:proofErr w:type="spellEnd"/>
            <w:r w:rsidRPr="00454819">
              <w:rPr>
                <w:rFonts w:ascii="Times New Roman" w:hAnsi="Times New Roman"/>
                <w:color w:val="000000"/>
                <w:sz w:val="24"/>
                <w:szCs w:val="24"/>
              </w:rPr>
              <w:t xml:space="preserve"> особи:</w:t>
            </w:r>
          </w:p>
        </w:tc>
        <w:tc>
          <w:tcPr>
            <w:tcW w:w="4654" w:type="dxa"/>
            <w:shd w:val="clear" w:color="auto" w:fill="FFFF00"/>
          </w:tcPr>
          <w:p w14:paraId="1229E03B" w14:textId="77777777" w:rsidR="00454819" w:rsidRPr="00454819" w:rsidRDefault="00454819" w:rsidP="00454819">
            <w:pPr>
              <w:widowControl w:val="0"/>
              <w:autoSpaceDE w:val="0"/>
              <w:autoSpaceDN w:val="0"/>
              <w:adjustRightInd w:val="0"/>
              <w:ind w:right="-284"/>
              <w:jc w:val="both"/>
              <w:rPr>
                <w:rFonts w:ascii="Times New Roman" w:hAnsi="Times New Roman"/>
                <w:sz w:val="24"/>
                <w:szCs w:val="24"/>
              </w:rPr>
            </w:pPr>
          </w:p>
        </w:tc>
      </w:tr>
      <w:tr w:rsidR="00454819" w:rsidRPr="00454819" w14:paraId="45968AA2" w14:textId="77777777" w:rsidTr="00B00591">
        <w:tc>
          <w:tcPr>
            <w:tcW w:w="426" w:type="dxa"/>
          </w:tcPr>
          <w:p w14:paraId="74941DB9" w14:textId="77777777" w:rsidR="00454819" w:rsidRPr="00454819" w:rsidRDefault="00454819" w:rsidP="00454819">
            <w:pPr>
              <w:widowControl w:val="0"/>
              <w:autoSpaceDE w:val="0"/>
              <w:autoSpaceDN w:val="0"/>
              <w:adjustRightInd w:val="0"/>
              <w:ind w:left="-247" w:right="-297"/>
              <w:jc w:val="center"/>
              <w:rPr>
                <w:rFonts w:ascii="Times New Roman" w:hAnsi="Times New Roman"/>
                <w:sz w:val="24"/>
                <w:szCs w:val="24"/>
              </w:rPr>
            </w:pPr>
            <w:r w:rsidRPr="00454819">
              <w:rPr>
                <w:rFonts w:ascii="Times New Roman" w:hAnsi="Times New Roman"/>
                <w:sz w:val="24"/>
                <w:szCs w:val="24"/>
              </w:rPr>
              <w:t>2</w:t>
            </w:r>
          </w:p>
        </w:tc>
        <w:tc>
          <w:tcPr>
            <w:tcW w:w="4819" w:type="dxa"/>
          </w:tcPr>
          <w:p w14:paraId="71453F69" w14:textId="77777777" w:rsidR="00454819" w:rsidRPr="00454819" w:rsidRDefault="00454819" w:rsidP="00454819">
            <w:pPr>
              <w:widowControl w:val="0"/>
              <w:tabs>
                <w:tab w:val="left" w:pos="4145"/>
              </w:tabs>
              <w:autoSpaceDE w:val="0"/>
              <w:autoSpaceDN w:val="0"/>
              <w:adjustRightInd w:val="0"/>
              <w:ind w:right="34"/>
              <w:rPr>
                <w:rFonts w:ascii="Times New Roman" w:hAnsi="Times New Roman"/>
                <w:sz w:val="24"/>
                <w:szCs w:val="24"/>
              </w:rPr>
            </w:pPr>
            <w:proofErr w:type="spellStart"/>
            <w:r w:rsidRPr="00454819">
              <w:rPr>
                <w:rFonts w:ascii="Times New Roman" w:hAnsi="Times New Roman"/>
                <w:color w:val="000000"/>
                <w:sz w:val="24"/>
                <w:szCs w:val="24"/>
              </w:rPr>
              <w:t>Юридична</w:t>
            </w:r>
            <w:proofErr w:type="spellEnd"/>
            <w:r w:rsidRPr="00454819">
              <w:rPr>
                <w:rFonts w:ascii="Times New Roman" w:hAnsi="Times New Roman"/>
                <w:color w:val="000000"/>
                <w:sz w:val="24"/>
                <w:szCs w:val="24"/>
              </w:rPr>
              <w:t xml:space="preserve"> адреса:</w:t>
            </w:r>
          </w:p>
        </w:tc>
        <w:tc>
          <w:tcPr>
            <w:tcW w:w="4654" w:type="dxa"/>
            <w:shd w:val="clear" w:color="auto" w:fill="FFFF00"/>
          </w:tcPr>
          <w:p w14:paraId="089E8D11" w14:textId="77777777" w:rsidR="00454819" w:rsidRPr="00454819" w:rsidRDefault="00454819" w:rsidP="00454819">
            <w:pPr>
              <w:widowControl w:val="0"/>
              <w:autoSpaceDE w:val="0"/>
              <w:autoSpaceDN w:val="0"/>
              <w:adjustRightInd w:val="0"/>
              <w:ind w:right="-284"/>
              <w:jc w:val="both"/>
              <w:rPr>
                <w:rFonts w:ascii="Times New Roman" w:hAnsi="Times New Roman"/>
                <w:sz w:val="24"/>
                <w:szCs w:val="24"/>
              </w:rPr>
            </w:pPr>
          </w:p>
        </w:tc>
      </w:tr>
      <w:tr w:rsidR="00454819" w:rsidRPr="00454819" w14:paraId="41E1E899" w14:textId="77777777" w:rsidTr="00B00591">
        <w:tc>
          <w:tcPr>
            <w:tcW w:w="426" w:type="dxa"/>
          </w:tcPr>
          <w:p w14:paraId="3B51514D" w14:textId="77777777" w:rsidR="00454819" w:rsidRPr="00454819" w:rsidRDefault="00454819" w:rsidP="00454819">
            <w:pPr>
              <w:widowControl w:val="0"/>
              <w:autoSpaceDE w:val="0"/>
              <w:autoSpaceDN w:val="0"/>
              <w:adjustRightInd w:val="0"/>
              <w:ind w:left="-247" w:right="-297"/>
              <w:jc w:val="center"/>
              <w:rPr>
                <w:rFonts w:ascii="Times New Roman" w:hAnsi="Times New Roman"/>
                <w:sz w:val="24"/>
                <w:szCs w:val="24"/>
              </w:rPr>
            </w:pPr>
            <w:r w:rsidRPr="00454819">
              <w:rPr>
                <w:rFonts w:ascii="Times New Roman" w:hAnsi="Times New Roman"/>
                <w:sz w:val="24"/>
                <w:szCs w:val="24"/>
              </w:rPr>
              <w:t>3</w:t>
            </w:r>
          </w:p>
        </w:tc>
        <w:tc>
          <w:tcPr>
            <w:tcW w:w="4819" w:type="dxa"/>
          </w:tcPr>
          <w:p w14:paraId="39A8D8C1" w14:textId="1ABA88EF" w:rsidR="00454819" w:rsidRPr="00454819" w:rsidRDefault="00454819" w:rsidP="00454819">
            <w:pPr>
              <w:widowControl w:val="0"/>
              <w:tabs>
                <w:tab w:val="left" w:pos="4145"/>
              </w:tabs>
              <w:autoSpaceDE w:val="0"/>
              <w:autoSpaceDN w:val="0"/>
              <w:adjustRightInd w:val="0"/>
              <w:ind w:right="34"/>
              <w:rPr>
                <w:rFonts w:ascii="Times New Roman" w:hAnsi="Times New Roman"/>
                <w:sz w:val="24"/>
                <w:szCs w:val="24"/>
              </w:rPr>
            </w:pPr>
            <w:r w:rsidRPr="00454819">
              <w:rPr>
                <w:rFonts w:ascii="Times New Roman" w:hAnsi="Times New Roman"/>
                <w:color w:val="000000"/>
                <w:sz w:val="24"/>
                <w:szCs w:val="24"/>
              </w:rPr>
              <w:t xml:space="preserve">ПІБ та посада </w:t>
            </w:r>
            <w:proofErr w:type="spellStart"/>
            <w:r w:rsidRPr="00454819">
              <w:rPr>
                <w:rFonts w:ascii="Times New Roman" w:hAnsi="Times New Roman"/>
                <w:color w:val="000000"/>
                <w:sz w:val="24"/>
                <w:szCs w:val="24"/>
              </w:rPr>
              <w:t>керівника</w:t>
            </w:r>
            <w:proofErr w:type="spellEnd"/>
            <w:r w:rsidRPr="00454819">
              <w:rPr>
                <w:rFonts w:ascii="Times New Roman" w:hAnsi="Times New Roman"/>
                <w:color w:val="000000"/>
                <w:sz w:val="24"/>
                <w:szCs w:val="24"/>
              </w:rPr>
              <w:t xml:space="preserve"> </w:t>
            </w:r>
            <w:proofErr w:type="spellStart"/>
            <w:r w:rsidRPr="00454819">
              <w:rPr>
                <w:rFonts w:ascii="Times New Roman" w:hAnsi="Times New Roman"/>
                <w:color w:val="000000"/>
                <w:sz w:val="24"/>
                <w:szCs w:val="24"/>
              </w:rPr>
              <w:t>юридичної</w:t>
            </w:r>
            <w:proofErr w:type="spellEnd"/>
            <w:r w:rsidRPr="00454819">
              <w:rPr>
                <w:rFonts w:ascii="Times New Roman" w:hAnsi="Times New Roman"/>
                <w:color w:val="000000"/>
                <w:sz w:val="24"/>
                <w:szCs w:val="24"/>
              </w:rPr>
              <w:t xml:space="preserve"> особи (для </w:t>
            </w:r>
            <w:proofErr w:type="spellStart"/>
            <w:r w:rsidR="00C65919">
              <w:rPr>
                <w:rFonts w:ascii="Times New Roman" w:hAnsi="Times New Roman"/>
                <w:color w:val="000000"/>
                <w:sz w:val="24"/>
                <w:szCs w:val="24"/>
              </w:rPr>
              <w:t>ю</w:t>
            </w:r>
            <w:r w:rsidRPr="00454819">
              <w:rPr>
                <w:rFonts w:ascii="Times New Roman" w:hAnsi="Times New Roman"/>
                <w:color w:val="000000"/>
                <w:sz w:val="24"/>
                <w:szCs w:val="24"/>
              </w:rPr>
              <w:t>р</w:t>
            </w:r>
            <w:r w:rsidR="00C65919">
              <w:rPr>
                <w:rFonts w:ascii="Times New Roman" w:hAnsi="Times New Roman"/>
                <w:color w:val="000000"/>
                <w:sz w:val="24"/>
                <w:szCs w:val="24"/>
              </w:rPr>
              <w:t>идичних</w:t>
            </w:r>
            <w:proofErr w:type="spellEnd"/>
            <w:r w:rsidRPr="00454819">
              <w:rPr>
                <w:rFonts w:ascii="Times New Roman" w:hAnsi="Times New Roman"/>
                <w:color w:val="000000"/>
                <w:sz w:val="24"/>
                <w:szCs w:val="24"/>
              </w:rPr>
              <w:t xml:space="preserve"> </w:t>
            </w:r>
            <w:proofErr w:type="spellStart"/>
            <w:r w:rsidRPr="00454819">
              <w:rPr>
                <w:rFonts w:ascii="Times New Roman" w:hAnsi="Times New Roman"/>
                <w:color w:val="000000"/>
                <w:sz w:val="24"/>
                <w:szCs w:val="24"/>
              </w:rPr>
              <w:t>осіб</w:t>
            </w:r>
            <w:proofErr w:type="spellEnd"/>
            <w:r w:rsidRPr="00454819">
              <w:rPr>
                <w:rFonts w:ascii="Times New Roman" w:hAnsi="Times New Roman"/>
                <w:color w:val="000000"/>
                <w:sz w:val="24"/>
                <w:szCs w:val="24"/>
              </w:rPr>
              <w:t>):</w:t>
            </w:r>
          </w:p>
        </w:tc>
        <w:tc>
          <w:tcPr>
            <w:tcW w:w="4654" w:type="dxa"/>
            <w:shd w:val="clear" w:color="auto" w:fill="FFFF00"/>
          </w:tcPr>
          <w:p w14:paraId="1D903F87" w14:textId="77777777" w:rsidR="00454819" w:rsidRPr="00454819" w:rsidRDefault="00454819" w:rsidP="00454819">
            <w:pPr>
              <w:widowControl w:val="0"/>
              <w:autoSpaceDE w:val="0"/>
              <w:autoSpaceDN w:val="0"/>
              <w:adjustRightInd w:val="0"/>
              <w:ind w:right="-284"/>
              <w:jc w:val="both"/>
              <w:rPr>
                <w:rFonts w:ascii="Times New Roman" w:hAnsi="Times New Roman"/>
                <w:sz w:val="24"/>
                <w:szCs w:val="24"/>
              </w:rPr>
            </w:pPr>
          </w:p>
        </w:tc>
      </w:tr>
      <w:tr w:rsidR="00454819" w:rsidRPr="00454819" w14:paraId="299FFCEF" w14:textId="77777777" w:rsidTr="00B00591">
        <w:tc>
          <w:tcPr>
            <w:tcW w:w="426" w:type="dxa"/>
          </w:tcPr>
          <w:p w14:paraId="12A50529" w14:textId="77777777" w:rsidR="00454819" w:rsidRPr="00454819" w:rsidRDefault="00454819" w:rsidP="00454819">
            <w:pPr>
              <w:widowControl w:val="0"/>
              <w:autoSpaceDE w:val="0"/>
              <w:autoSpaceDN w:val="0"/>
              <w:adjustRightInd w:val="0"/>
              <w:ind w:left="-247" w:right="-297"/>
              <w:jc w:val="center"/>
              <w:rPr>
                <w:rFonts w:ascii="Times New Roman" w:hAnsi="Times New Roman"/>
                <w:sz w:val="24"/>
                <w:szCs w:val="24"/>
              </w:rPr>
            </w:pPr>
            <w:r w:rsidRPr="00454819">
              <w:rPr>
                <w:rFonts w:ascii="Times New Roman" w:hAnsi="Times New Roman"/>
                <w:sz w:val="24"/>
                <w:szCs w:val="24"/>
              </w:rPr>
              <w:t>4</w:t>
            </w:r>
          </w:p>
        </w:tc>
        <w:tc>
          <w:tcPr>
            <w:tcW w:w="4819" w:type="dxa"/>
          </w:tcPr>
          <w:p w14:paraId="5FC3A59F" w14:textId="7ABF152C" w:rsidR="00454819" w:rsidRPr="00454819" w:rsidRDefault="00454819" w:rsidP="00454819">
            <w:pPr>
              <w:widowControl w:val="0"/>
              <w:tabs>
                <w:tab w:val="left" w:pos="4145"/>
              </w:tabs>
              <w:autoSpaceDE w:val="0"/>
              <w:autoSpaceDN w:val="0"/>
              <w:adjustRightInd w:val="0"/>
              <w:ind w:right="34"/>
              <w:rPr>
                <w:rFonts w:ascii="Times New Roman" w:hAnsi="Times New Roman"/>
                <w:sz w:val="24"/>
                <w:szCs w:val="24"/>
              </w:rPr>
            </w:pPr>
            <w:r w:rsidRPr="00454819">
              <w:rPr>
                <w:rFonts w:ascii="Times New Roman" w:hAnsi="Times New Roman"/>
                <w:color w:val="000000"/>
                <w:sz w:val="24"/>
                <w:szCs w:val="24"/>
              </w:rPr>
              <w:t xml:space="preserve">Номер телефону </w:t>
            </w:r>
            <w:proofErr w:type="spellStart"/>
            <w:r w:rsidRPr="00454819">
              <w:rPr>
                <w:rFonts w:ascii="Times New Roman" w:hAnsi="Times New Roman"/>
                <w:color w:val="000000"/>
                <w:sz w:val="24"/>
                <w:szCs w:val="24"/>
              </w:rPr>
              <w:t>керівника</w:t>
            </w:r>
            <w:proofErr w:type="spellEnd"/>
            <w:r w:rsidRPr="00454819">
              <w:rPr>
                <w:rFonts w:ascii="Times New Roman" w:hAnsi="Times New Roman"/>
                <w:color w:val="000000"/>
                <w:sz w:val="24"/>
                <w:szCs w:val="24"/>
              </w:rPr>
              <w:t xml:space="preserve"> </w:t>
            </w:r>
            <w:proofErr w:type="spellStart"/>
            <w:r w:rsidRPr="00454819">
              <w:rPr>
                <w:rFonts w:ascii="Times New Roman" w:hAnsi="Times New Roman"/>
                <w:color w:val="000000"/>
                <w:sz w:val="24"/>
                <w:szCs w:val="24"/>
              </w:rPr>
              <w:t>юридичної</w:t>
            </w:r>
            <w:proofErr w:type="spellEnd"/>
            <w:r w:rsidRPr="00454819">
              <w:rPr>
                <w:rFonts w:ascii="Times New Roman" w:hAnsi="Times New Roman"/>
                <w:color w:val="000000"/>
                <w:sz w:val="24"/>
                <w:szCs w:val="24"/>
              </w:rPr>
              <w:t xml:space="preserve"> особи  (для </w:t>
            </w:r>
            <w:proofErr w:type="spellStart"/>
            <w:r w:rsidR="00C65919">
              <w:rPr>
                <w:rFonts w:ascii="Times New Roman" w:hAnsi="Times New Roman"/>
                <w:color w:val="000000"/>
                <w:sz w:val="24"/>
                <w:szCs w:val="24"/>
              </w:rPr>
              <w:t>юридичних</w:t>
            </w:r>
            <w:proofErr w:type="spellEnd"/>
            <w:r w:rsidRPr="00454819">
              <w:rPr>
                <w:rFonts w:ascii="Times New Roman" w:hAnsi="Times New Roman"/>
                <w:color w:val="000000"/>
                <w:sz w:val="24"/>
                <w:szCs w:val="24"/>
              </w:rPr>
              <w:t xml:space="preserve"> </w:t>
            </w:r>
            <w:proofErr w:type="spellStart"/>
            <w:r w:rsidRPr="00454819">
              <w:rPr>
                <w:rFonts w:ascii="Times New Roman" w:hAnsi="Times New Roman"/>
                <w:color w:val="000000"/>
                <w:sz w:val="24"/>
                <w:szCs w:val="24"/>
              </w:rPr>
              <w:t>осіб</w:t>
            </w:r>
            <w:proofErr w:type="spellEnd"/>
            <w:r w:rsidRPr="00454819">
              <w:rPr>
                <w:rFonts w:ascii="Times New Roman" w:hAnsi="Times New Roman"/>
                <w:color w:val="000000"/>
                <w:sz w:val="24"/>
                <w:szCs w:val="24"/>
              </w:rPr>
              <w:t>):</w:t>
            </w:r>
          </w:p>
        </w:tc>
        <w:tc>
          <w:tcPr>
            <w:tcW w:w="4654" w:type="dxa"/>
            <w:shd w:val="clear" w:color="auto" w:fill="FFFF00"/>
          </w:tcPr>
          <w:p w14:paraId="6FB5B9A6" w14:textId="77777777" w:rsidR="00454819" w:rsidRPr="00454819" w:rsidRDefault="00454819" w:rsidP="00454819">
            <w:pPr>
              <w:widowControl w:val="0"/>
              <w:autoSpaceDE w:val="0"/>
              <w:autoSpaceDN w:val="0"/>
              <w:adjustRightInd w:val="0"/>
              <w:ind w:right="-284"/>
              <w:jc w:val="both"/>
              <w:rPr>
                <w:rFonts w:ascii="Times New Roman" w:hAnsi="Times New Roman"/>
                <w:sz w:val="24"/>
                <w:szCs w:val="24"/>
              </w:rPr>
            </w:pPr>
          </w:p>
        </w:tc>
      </w:tr>
      <w:tr w:rsidR="00454819" w:rsidRPr="00454819" w14:paraId="2B2B4ABF" w14:textId="77777777" w:rsidTr="00B00591">
        <w:tc>
          <w:tcPr>
            <w:tcW w:w="426" w:type="dxa"/>
          </w:tcPr>
          <w:p w14:paraId="79B71864" w14:textId="77777777" w:rsidR="00454819" w:rsidRPr="00454819" w:rsidRDefault="00454819" w:rsidP="00454819">
            <w:pPr>
              <w:widowControl w:val="0"/>
              <w:autoSpaceDE w:val="0"/>
              <w:autoSpaceDN w:val="0"/>
              <w:adjustRightInd w:val="0"/>
              <w:ind w:left="-247" w:right="-297"/>
              <w:jc w:val="center"/>
              <w:rPr>
                <w:rFonts w:ascii="Times New Roman" w:hAnsi="Times New Roman"/>
                <w:sz w:val="24"/>
                <w:szCs w:val="24"/>
              </w:rPr>
            </w:pPr>
            <w:r w:rsidRPr="00454819">
              <w:rPr>
                <w:rFonts w:ascii="Times New Roman" w:hAnsi="Times New Roman"/>
                <w:sz w:val="24"/>
                <w:szCs w:val="24"/>
              </w:rPr>
              <w:t>5</w:t>
            </w:r>
          </w:p>
        </w:tc>
        <w:tc>
          <w:tcPr>
            <w:tcW w:w="4819" w:type="dxa"/>
          </w:tcPr>
          <w:p w14:paraId="002F9DAE" w14:textId="77777777" w:rsidR="00454819" w:rsidRPr="00454819" w:rsidRDefault="00454819" w:rsidP="00454819">
            <w:pPr>
              <w:widowControl w:val="0"/>
              <w:tabs>
                <w:tab w:val="left" w:pos="4145"/>
              </w:tabs>
              <w:autoSpaceDE w:val="0"/>
              <w:autoSpaceDN w:val="0"/>
              <w:adjustRightInd w:val="0"/>
              <w:ind w:right="34"/>
              <w:rPr>
                <w:rFonts w:ascii="Times New Roman" w:hAnsi="Times New Roman"/>
                <w:sz w:val="24"/>
                <w:szCs w:val="24"/>
              </w:rPr>
            </w:pPr>
            <w:r w:rsidRPr="00454819">
              <w:rPr>
                <w:rFonts w:ascii="Times New Roman" w:hAnsi="Times New Roman"/>
                <w:color w:val="000000"/>
                <w:sz w:val="24"/>
                <w:szCs w:val="24"/>
              </w:rPr>
              <w:t>Контактна особа:</w:t>
            </w:r>
          </w:p>
        </w:tc>
        <w:tc>
          <w:tcPr>
            <w:tcW w:w="4654" w:type="dxa"/>
            <w:shd w:val="clear" w:color="auto" w:fill="FFFF00"/>
          </w:tcPr>
          <w:p w14:paraId="3DC0DEAC" w14:textId="77777777" w:rsidR="00454819" w:rsidRPr="00454819" w:rsidRDefault="00454819" w:rsidP="00454819">
            <w:pPr>
              <w:widowControl w:val="0"/>
              <w:autoSpaceDE w:val="0"/>
              <w:autoSpaceDN w:val="0"/>
              <w:adjustRightInd w:val="0"/>
              <w:ind w:right="-284"/>
              <w:jc w:val="both"/>
              <w:rPr>
                <w:rFonts w:ascii="Times New Roman" w:hAnsi="Times New Roman"/>
                <w:sz w:val="24"/>
                <w:szCs w:val="24"/>
              </w:rPr>
            </w:pPr>
          </w:p>
        </w:tc>
      </w:tr>
      <w:tr w:rsidR="00454819" w:rsidRPr="00454819" w14:paraId="0421E72A" w14:textId="77777777" w:rsidTr="00B00591">
        <w:tc>
          <w:tcPr>
            <w:tcW w:w="426" w:type="dxa"/>
          </w:tcPr>
          <w:p w14:paraId="36DF5695" w14:textId="77777777" w:rsidR="00454819" w:rsidRPr="00454819" w:rsidRDefault="00454819" w:rsidP="00454819">
            <w:pPr>
              <w:widowControl w:val="0"/>
              <w:autoSpaceDE w:val="0"/>
              <w:autoSpaceDN w:val="0"/>
              <w:adjustRightInd w:val="0"/>
              <w:ind w:left="-247" w:right="-297"/>
              <w:jc w:val="center"/>
              <w:rPr>
                <w:rFonts w:ascii="Times New Roman" w:hAnsi="Times New Roman"/>
                <w:sz w:val="24"/>
                <w:szCs w:val="24"/>
              </w:rPr>
            </w:pPr>
            <w:r w:rsidRPr="00454819">
              <w:rPr>
                <w:rFonts w:ascii="Times New Roman" w:hAnsi="Times New Roman"/>
                <w:sz w:val="24"/>
                <w:szCs w:val="24"/>
              </w:rPr>
              <w:lastRenderedPageBreak/>
              <w:t>6</w:t>
            </w:r>
          </w:p>
        </w:tc>
        <w:tc>
          <w:tcPr>
            <w:tcW w:w="4819" w:type="dxa"/>
          </w:tcPr>
          <w:p w14:paraId="310959C3" w14:textId="77777777" w:rsidR="00454819" w:rsidRPr="00454819" w:rsidRDefault="00454819" w:rsidP="00454819">
            <w:pPr>
              <w:widowControl w:val="0"/>
              <w:tabs>
                <w:tab w:val="left" w:pos="4145"/>
              </w:tabs>
              <w:autoSpaceDE w:val="0"/>
              <w:autoSpaceDN w:val="0"/>
              <w:adjustRightInd w:val="0"/>
              <w:ind w:right="34"/>
              <w:rPr>
                <w:rFonts w:ascii="Times New Roman" w:hAnsi="Times New Roman"/>
                <w:sz w:val="24"/>
                <w:szCs w:val="24"/>
              </w:rPr>
            </w:pPr>
            <w:r w:rsidRPr="00454819">
              <w:rPr>
                <w:rFonts w:ascii="Times New Roman" w:hAnsi="Times New Roman"/>
                <w:color w:val="000000"/>
                <w:sz w:val="24"/>
                <w:szCs w:val="24"/>
              </w:rPr>
              <w:t xml:space="preserve">Номер моб. телефону </w:t>
            </w:r>
            <w:proofErr w:type="spellStart"/>
            <w:r w:rsidRPr="00454819">
              <w:rPr>
                <w:rFonts w:ascii="Times New Roman" w:hAnsi="Times New Roman"/>
                <w:color w:val="000000"/>
                <w:sz w:val="24"/>
                <w:szCs w:val="24"/>
              </w:rPr>
              <w:t>контактної</w:t>
            </w:r>
            <w:proofErr w:type="spellEnd"/>
            <w:r w:rsidRPr="00454819">
              <w:rPr>
                <w:rFonts w:ascii="Times New Roman" w:hAnsi="Times New Roman"/>
                <w:color w:val="000000"/>
                <w:sz w:val="24"/>
                <w:szCs w:val="24"/>
              </w:rPr>
              <w:t xml:space="preserve"> особи:</w:t>
            </w:r>
          </w:p>
        </w:tc>
        <w:tc>
          <w:tcPr>
            <w:tcW w:w="4654" w:type="dxa"/>
            <w:shd w:val="clear" w:color="auto" w:fill="FFFF00"/>
          </w:tcPr>
          <w:p w14:paraId="4EC55A31" w14:textId="77777777" w:rsidR="00454819" w:rsidRPr="00454819" w:rsidRDefault="00454819" w:rsidP="00454819">
            <w:pPr>
              <w:widowControl w:val="0"/>
              <w:autoSpaceDE w:val="0"/>
              <w:autoSpaceDN w:val="0"/>
              <w:adjustRightInd w:val="0"/>
              <w:ind w:right="-284"/>
              <w:jc w:val="both"/>
              <w:rPr>
                <w:rFonts w:ascii="Times New Roman" w:hAnsi="Times New Roman"/>
                <w:sz w:val="24"/>
                <w:szCs w:val="24"/>
              </w:rPr>
            </w:pPr>
          </w:p>
        </w:tc>
      </w:tr>
      <w:tr w:rsidR="00454819" w:rsidRPr="00454819" w14:paraId="009DADEF" w14:textId="77777777" w:rsidTr="00B00591">
        <w:tc>
          <w:tcPr>
            <w:tcW w:w="426" w:type="dxa"/>
          </w:tcPr>
          <w:p w14:paraId="23ADF62C" w14:textId="77777777" w:rsidR="00454819" w:rsidRPr="00454819" w:rsidRDefault="00454819" w:rsidP="00454819">
            <w:pPr>
              <w:widowControl w:val="0"/>
              <w:autoSpaceDE w:val="0"/>
              <w:autoSpaceDN w:val="0"/>
              <w:adjustRightInd w:val="0"/>
              <w:ind w:left="-247" w:right="-297"/>
              <w:jc w:val="center"/>
              <w:rPr>
                <w:rFonts w:ascii="Times New Roman" w:hAnsi="Times New Roman"/>
                <w:sz w:val="24"/>
                <w:szCs w:val="24"/>
              </w:rPr>
            </w:pPr>
            <w:r w:rsidRPr="00454819">
              <w:rPr>
                <w:rFonts w:ascii="Times New Roman" w:hAnsi="Times New Roman"/>
                <w:sz w:val="24"/>
                <w:szCs w:val="24"/>
              </w:rPr>
              <w:t>7</w:t>
            </w:r>
          </w:p>
        </w:tc>
        <w:tc>
          <w:tcPr>
            <w:tcW w:w="4819" w:type="dxa"/>
          </w:tcPr>
          <w:p w14:paraId="63C9CD80" w14:textId="77777777" w:rsidR="00454819" w:rsidRPr="00454819" w:rsidRDefault="00454819" w:rsidP="00454819">
            <w:pPr>
              <w:widowControl w:val="0"/>
              <w:tabs>
                <w:tab w:val="left" w:pos="4145"/>
              </w:tabs>
              <w:autoSpaceDE w:val="0"/>
              <w:autoSpaceDN w:val="0"/>
              <w:adjustRightInd w:val="0"/>
              <w:ind w:right="34"/>
              <w:rPr>
                <w:rFonts w:ascii="Times New Roman" w:hAnsi="Times New Roman"/>
                <w:sz w:val="24"/>
                <w:szCs w:val="24"/>
              </w:rPr>
            </w:pPr>
            <w:proofErr w:type="spellStart"/>
            <w:r w:rsidRPr="00454819">
              <w:rPr>
                <w:rFonts w:ascii="Times New Roman" w:hAnsi="Times New Roman"/>
                <w:color w:val="000000"/>
                <w:sz w:val="24"/>
                <w:szCs w:val="24"/>
              </w:rPr>
              <w:t>Електронна</w:t>
            </w:r>
            <w:proofErr w:type="spellEnd"/>
            <w:r w:rsidRPr="00454819">
              <w:rPr>
                <w:rFonts w:ascii="Times New Roman" w:hAnsi="Times New Roman"/>
                <w:color w:val="000000"/>
                <w:sz w:val="24"/>
                <w:szCs w:val="24"/>
              </w:rPr>
              <w:t xml:space="preserve"> </w:t>
            </w:r>
            <w:proofErr w:type="spellStart"/>
            <w:r w:rsidRPr="00454819">
              <w:rPr>
                <w:rFonts w:ascii="Times New Roman" w:hAnsi="Times New Roman"/>
                <w:color w:val="000000"/>
                <w:sz w:val="24"/>
                <w:szCs w:val="24"/>
              </w:rPr>
              <w:t>пошта</w:t>
            </w:r>
            <w:proofErr w:type="spellEnd"/>
            <w:r w:rsidRPr="00454819">
              <w:rPr>
                <w:rFonts w:ascii="Times New Roman" w:hAnsi="Times New Roman"/>
                <w:color w:val="000000"/>
                <w:sz w:val="24"/>
                <w:szCs w:val="24"/>
              </w:rPr>
              <w:t xml:space="preserve"> </w:t>
            </w:r>
            <w:proofErr w:type="spellStart"/>
            <w:r w:rsidRPr="00454819">
              <w:rPr>
                <w:rFonts w:ascii="Times New Roman" w:hAnsi="Times New Roman"/>
                <w:color w:val="000000"/>
                <w:sz w:val="24"/>
                <w:szCs w:val="24"/>
              </w:rPr>
              <w:t>контактної</w:t>
            </w:r>
            <w:proofErr w:type="spellEnd"/>
            <w:r w:rsidRPr="00454819">
              <w:rPr>
                <w:rFonts w:ascii="Times New Roman" w:hAnsi="Times New Roman"/>
                <w:color w:val="000000"/>
                <w:sz w:val="24"/>
                <w:szCs w:val="24"/>
              </w:rPr>
              <w:t xml:space="preserve"> особи:</w:t>
            </w:r>
          </w:p>
        </w:tc>
        <w:tc>
          <w:tcPr>
            <w:tcW w:w="4654" w:type="dxa"/>
            <w:shd w:val="clear" w:color="auto" w:fill="FFFF00"/>
          </w:tcPr>
          <w:p w14:paraId="4FDD8755" w14:textId="77777777" w:rsidR="00454819" w:rsidRPr="00454819" w:rsidRDefault="00454819" w:rsidP="00454819">
            <w:pPr>
              <w:widowControl w:val="0"/>
              <w:autoSpaceDE w:val="0"/>
              <w:autoSpaceDN w:val="0"/>
              <w:adjustRightInd w:val="0"/>
              <w:ind w:right="-284"/>
              <w:jc w:val="both"/>
              <w:rPr>
                <w:rFonts w:ascii="Times New Roman" w:hAnsi="Times New Roman"/>
                <w:sz w:val="24"/>
                <w:szCs w:val="24"/>
              </w:rPr>
            </w:pPr>
          </w:p>
        </w:tc>
      </w:tr>
      <w:tr w:rsidR="00454819" w:rsidRPr="00454819" w14:paraId="1A374B47" w14:textId="77777777" w:rsidTr="00B00591">
        <w:tc>
          <w:tcPr>
            <w:tcW w:w="426" w:type="dxa"/>
          </w:tcPr>
          <w:p w14:paraId="3C266C70" w14:textId="77777777" w:rsidR="00454819" w:rsidRPr="00454819" w:rsidRDefault="00454819" w:rsidP="00454819">
            <w:pPr>
              <w:widowControl w:val="0"/>
              <w:autoSpaceDE w:val="0"/>
              <w:autoSpaceDN w:val="0"/>
              <w:adjustRightInd w:val="0"/>
              <w:ind w:left="-247" w:right="-297"/>
              <w:jc w:val="center"/>
              <w:rPr>
                <w:rFonts w:ascii="Times New Roman" w:hAnsi="Times New Roman"/>
                <w:sz w:val="24"/>
                <w:szCs w:val="24"/>
              </w:rPr>
            </w:pPr>
            <w:r w:rsidRPr="00454819">
              <w:rPr>
                <w:rFonts w:ascii="Times New Roman" w:hAnsi="Times New Roman"/>
                <w:sz w:val="24"/>
                <w:szCs w:val="24"/>
              </w:rPr>
              <w:t>8</w:t>
            </w:r>
          </w:p>
        </w:tc>
        <w:tc>
          <w:tcPr>
            <w:tcW w:w="4819" w:type="dxa"/>
          </w:tcPr>
          <w:p w14:paraId="291ACA86" w14:textId="77777777" w:rsidR="00454819" w:rsidRPr="00454819" w:rsidRDefault="00454819" w:rsidP="00454819">
            <w:pPr>
              <w:widowControl w:val="0"/>
              <w:tabs>
                <w:tab w:val="left" w:pos="4145"/>
              </w:tabs>
              <w:autoSpaceDE w:val="0"/>
              <w:autoSpaceDN w:val="0"/>
              <w:adjustRightInd w:val="0"/>
              <w:ind w:right="34"/>
              <w:rPr>
                <w:rFonts w:ascii="Times New Roman" w:hAnsi="Times New Roman"/>
                <w:sz w:val="24"/>
                <w:szCs w:val="24"/>
              </w:rPr>
            </w:pPr>
            <w:r w:rsidRPr="00454819">
              <w:rPr>
                <w:rFonts w:ascii="Times New Roman" w:hAnsi="Times New Roman"/>
                <w:color w:val="000000"/>
                <w:sz w:val="24"/>
                <w:szCs w:val="24"/>
              </w:rPr>
              <w:t xml:space="preserve">Адреса веб-сайту (за </w:t>
            </w:r>
            <w:proofErr w:type="spellStart"/>
            <w:r w:rsidRPr="00454819">
              <w:rPr>
                <w:rFonts w:ascii="Times New Roman" w:hAnsi="Times New Roman"/>
                <w:color w:val="000000"/>
                <w:sz w:val="24"/>
                <w:szCs w:val="24"/>
              </w:rPr>
              <w:t>наявності</w:t>
            </w:r>
            <w:proofErr w:type="spellEnd"/>
            <w:r w:rsidRPr="00454819">
              <w:rPr>
                <w:rFonts w:ascii="Times New Roman" w:hAnsi="Times New Roman"/>
                <w:color w:val="000000"/>
                <w:sz w:val="24"/>
                <w:szCs w:val="24"/>
              </w:rPr>
              <w:t>):</w:t>
            </w:r>
          </w:p>
        </w:tc>
        <w:tc>
          <w:tcPr>
            <w:tcW w:w="4654" w:type="dxa"/>
            <w:shd w:val="clear" w:color="auto" w:fill="FFFF00"/>
          </w:tcPr>
          <w:p w14:paraId="03D840B6" w14:textId="77777777" w:rsidR="00454819" w:rsidRPr="00454819" w:rsidRDefault="00454819" w:rsidP="00454819">
            <w:pPr>
              <w:widowControl w:val="0"/>
              <w:autoSpaceDE w:val="0"/>
              <w:autoSpaceDN w:val="0"/>
              <w:adjustRightInd w:val="0"/>
              <w:ind w:right="-284"/>
              <w:jc w:val="both"/>
              <w:rPr>
                <w:rFonts w:ascii="Times New Roman" w:hAnsi="Times New Roman"/>
                <w:sz w:val="24"/>
                <w:szCs w:val="24"/>
              </w:rPr>
            </w:pPr>
          </w:p>
        </w:tc>
      </w:tr>
      <w:tr w:rsidR="00454819" w:rsidRPr="00454819" w14:paraId="1ADD06E1" w14:textId="77777777" w:rsidTr="00B00591">
        <w:tc>
          <w:tcPr>
            <w:tcW w:w="426" w:type="dxa"/>
          </w:tcPr>
          <w:p w14:paraId="564FAF5E" w14:textId="77777777" w:rsidR="00454819" w:rsidRPr="00454819" w:rsidRDefault="00454819" w:rsidP="00454819">
            <w:pPr>
              <w:widowControl w:val="0"/>
              <w:autoSpaceDE w:val="0"/>
              <w:autoSpaceDN w:val="0"/>
              <w:adjustRightInd w:val="0"/>
              <w:ind w:left="-247" w:right="-297"/>
              <w:jc w:val="center"/>
              <w:rPr>
                <w:rFonts w:ascii="Times New Roman" w:hAnsi="Times New Roman"/>
                <w:sz w:val="24"/>
                <w:szCs w:val="24"/>
              </w:rPr>
            </w:pPr>
            <w:r w:rsidRPr="00454819">
              <w:rPr>
                <w:rFonts w:ascii="Times New Roman" w:hAnsi="Times New Roman"/>
                <w:sz w:val="24"/>
                <w:szCs w:val="24"/>
              </w:rPr>
              <w:t>9</w:t>
            </w:r>
          </w:p>
        </w:tc>
        <w:tc>
          <w:tcPr>
            <w:tcW w:w="4819" w:type="dxa"/>
          </w:tcPr>
          <w:p w14:paraId="4A079B6A" w14:textId="77777777" w:rsidR="00454819" w:rsidRPr="00454819" w:rsidRDefault="00454819" w:rsidP="00454819">
            <w:pPr>
              <w:widowControl w:val="0"/>
              <w:tabs>
                <w:tab w:val="left" w:pos="4145"/>
              </w:tabs>
              <w:autoSpaceDE w:val="0"/>
              <w:autoSpaceDN w:val="0"/>
              <w:adjustRightInd w:val="0"/>
              <w:ind w:right="34"/>
              <w:rPr>
                <w:rFonts w:ascii="Times New Roman" w:hAnsi="Times New Roman"/>
                <w:sz w:val="24"/>
                <w:szCs w:val="24"/>
              </w:rPr>
            </w:pPr>
            <w:proofErr w:type="spellStart"/>
            <w:r w:rsidRPr="00454819">
              <w:rPr>
                <w:rFonts w:ascii="Times New Roman" w:hAnsi="Times New Roman"/>
                <w:color w:val="000000"/>
                <w:sz w:val="24"/>
                <w:szCs w:val="24"/>
              </w:rPr>
              <w:t>Банківські</w:t>
            </w:r>
            <w:proofErr w:type="spellEnd"/>
            <w:r w:rsidRPr="00454819">
              <w:rPr>
                <w:rFonts w:ascii="Times New Roman" w:hAnsi="Times New Roman"/>
                <w:color w:val="000000"/>
                <w:sz w:val="24"/>
                <w:szCs w:val="24"/>
              </w:rPr>
              <w:t xml:space="preserve"> </w:t>
            </w:r>
            <w:proofErr w:type="spellStart"/>
            <w:r w:rsidRPr="00454819">
              <w:rPr>
                <w:rFonts w:ascii="Times New Roman" w:hAnsi="Times New Roman"/>
                <w:color w:val="000000"/>
                <w:sz w:val="24"/>
                <w:szCs w:val="24"/>
              </w:rPr>
              <w:t>реквізити</w:t>
            </w:r>
            <w:proofErr w:type="spellEnd"/>
            <w:r w:rsidRPr="00454819">
              <w:rPr>
                <w:rFonts w:ascii="Times New Roman" w:hAnsi="Times New Roman"/>
                <w:color w:val="000000"/>
                <w:sz w:val="24"/>
                <w:szCs w:val="24"/>
              </w:rPr>
              <w:t>:</w:t>
            </w:r>
          </w:p>
        </w:tc>
        <w:tc>
          <w:tcPr>
            <w:tcW w:w="4654" w:type="dxa"/>
            <w:shd w:val="clear" w:color="auto" w:fill="FFFF00"/>
          </w:tcPr>
          <w:p w14:paraId="20E20B6D" w14:textId="77777777" w:rsidR="00454819" w:rsidRPr="00454819" w:rsidRDefault="00454819" w:rsidP="00454819">
            <w:pPr>
              <w:widowControl w:val="0"/>
              <w:autoSpaceDE w:val="0"/>
              <w:autoSpaceDN w:val="0"/>
              <w:adjustRightInd w:val="0"/>
              <w:ind w:right="-284"/>
              <w:jc w:val="both"/>
              <w:rPr>
                <w:rFonts w:ascii="Times New Roman" w:hAnsi="Times New Roman"/>
                <w:sz w:val="24"/>
                <w:szCs w:val="24"/>
              </w:rPr>
            </w:pPr>
          </w:p>
        </w:tc>
      </w:tr>
      <w:tr w:rsidR="00454819" w:rsidRPr="00454819" w14:paraId="66DA154E" w14:textId="77777777" w:rsidTr="00B00591">
        <w:tc>
          <w:tcPr>
            <w:tcW w:w="426" w:type="dxa"/>
          </w:tcPr>
          <w:p w14:paraId="2C5D94A5" w14:textId="77777777" w:rsidR="00454819" w:rsidRPr="00454819" w:rsidRDefault="00454819" w:rsidP="00454819">
            <w:pPr>
              <w:widowControl w:val="0"/>
              <w:autoSpaceDE w:val="0"/>
              <w:autoSpaceDN w:val="0"/>
              <w:adjustRightInd w:val="0"/>
              <w:ind w:left="-247" w:right="-297"/>
              <w:jc w:val="center"/>
              <w:rPr>
                <w:rFonts w:ascii="Times New Roman" w:hAnsi="Times New Roman"/>
                <w:sz w:val="24"/>
                <w:szCs w:val="24"/>
              </w:rPr>
            </w:pPr>
            <w:r w:rsidRPr="00454819">
              <w:rPr>
                <w:rFonts w:ascii="Times New Roman" w:hAnsi="Times New Roman"/>
                <w:sz w:val="24"/>
                <w:szCs w:val="24"/>
              </w:rPr>
              <w:t>10</w:t>
            </w:r>
          </w:p>
        </w:tc>
        <w:tc>
          <w:tcPr>
            <w:tcW w:w="4819" w:type="dxa"/>
          </w:tcPr>
          <w:p w14:paraId="1D1C4C8B" w14:textId="77777777" w:rsidR="00454819" w:rsidRPr="00454819" w:rsidRDefault="00454819" w:rsidP="00454819">
            <w:pPr>
              <w:widowControl w:val="0"/>
              <w:tabs>
                <w:tab w:val="left" w:pos="4145"/>
              </w:tabs>
              <w:autoSpaceDE w:val="0"/>
              <w:autoSpaceDN w:val="0"/>
              <w:adjustRightInd w:val="0"/>
              <w:ind w:right="34"/>
              <w:rPr>
                <w:rFonts w:ascii="Times New Roman" w:hAnsi="Times New Roman"/>
                <w:color w:val="000000"/>
                <w:sz w:val="24"/>
                <w:szCs w:val="24"/>
              </w:rPr>
            </w:pPr>
            <w:r w:rsidRPr="00454819">
              <w:rPr>
                <w:rFonts w:ascii="Times New Roman" w:hAnsi="Times New Roman"/>
                <w:color w:val="000000"/>
                <w:sz w:val="24"/>
                <w:szCs w:val="24"/>
              </w:rPr>
              <w:t xml:space="preserve">Вид коду </w:t>
            </w:r>
            <w:proofErr w:type="spellStart"/>
            <w:r w:rsidRPr="00454819">
              <w:rPr>
                <w:rFonts w:ascii="Times New Roman" w:hAnsi="Times New Roman"/>
                <w:color w:val="000000"/>
                <w:sz w:val="24"/>
                <w:szCs w:val="24"/>
              </w:rPr>
              <w:t>економічної</w:t>
            </w:r>
            <w:proofErr w:type="spellEnd"/>
            <w:r w:rsidRPr="00454819">
              <w:rPr>
                <w:rFonts w:ascii="Times New Roman" w:hAnsi="Times New Roman"/>
                <w:color w:val="000000"/>
                <w:sz w:val="24"/>
                <w:szCs w:val="24"/>
              </w:rPr>
              <w:t xml:space="preserve"> </w:t>
            </w:r>
            <w:proofErr w:type="spellStart"/>
            <w:r w:rsidRPr="00454819">
              <w:rPr>
                <w:rFonts w:ascii="Times New Roman" w:hAnsi="Times New Roman"/>
                <w:color w:val="000000"/>
                <w:sz w:val="24"/>
                <w:szCs w:val="24"/>
              </w:rPr>
              <w:t>діяльності</w:t>
            </w:r>
            <w:proofErr w:type="spellEnd"/>
            <w:r w:rsidRPr="00454819">
              <w:rPr>
                <w:rFonts w:ascii="Times New Roman" w:hAnsi="Times New Roman"/>
                <w:color w:val="000000"/>
                <w:sz w:val="24"/>
                <w:szCs w:val="24"/>
              </w:rPr>
              <w:t xml:space="preserve"> за КВЕД, </w:t>
            </w:r>
            <w:proofErr w:type="spellStart"/>
            <w:r w:rsidRPr="00454819">
              <w:rPr>
                <w:rFonts w:ascii="Times New Roman" w:hAnsi="Times New Roman"/>
                <w:color w:val="000000"/>
                <w:sz w:val="24"/>
                <w:szCs w:val="24"/>
              </w:rPr>
              <w:t>або</w:t>
            </w:r>
            <w:proofErr w:type="spellEnd"/>
            <w:r w:rsidRPr="00454819">
              <w:rPr>
                <w:rFonts w:ascii="Times New Roman" w:hAnsi="Times New Roman"/>
                <w:color w:val="000000"/>
                <w:sz w:val="24"/>
                <w:szCs w:val="24"/>
              </w:rPr>
              <w:t xml:space="preserve"> вид </w:t>
            </w:r>
            <w:proofErr w:type="spellStart"/>
            <w:r w:rsidRPr="00454819">
              <w:rPr>
                <w:rFonts w:ascii="Times New Roman" w:hAnsi="Times New Roman"/>
                <w:color w:val="000000"/>
                <w:sz w:val="24"/>
                <w:szCs w:val="24"/>
              </w:rPr>
              <w:t>діяльності</w:t>
            </w:r>
            <w:proofErr w:type="spellEnd"/>
            <w:r w:rsidRPr="00454819">
              <w:rPr>
                <w:rFonts w:ascii="Times New Roman" w:hAnsi="Times New Roman"/>
                <w:color w:val="000000"/>
                <w:sz w:val="24"/>
                <w:szCs w:val="24"/>
              </w:rPr>
              <w:t xml:space="preserve"> </w:t>
            </w:r>
            <w:proofErr w:type="spellStart"/>
            <w:r w:rsidRPr="00454819">
              <w:rPr>
                <w:rFonts w:ascii="Times New Roman" w:hAnsi="Times New Roman"/>
                <w:color w:val="000000"/>
                <w:sz w:val="24"/>
                <w:szCs w:val="24"/>
              </w:rPr>
              <w:t>згідно</w:t>
            </w:r>
            <w:proofErr w:type="spellEnd"/>
            <w:r w:rsidRPr="00454819">
              <w:rPr>
                <w:rFonts w:ascii="Times New Roman" w:hAnsi="Times New Roman"/>
                <w:color w:val="000000"/>
                <w:sz w:val="24"/>
                <w:szCs w:val="24"/>
              </w:rPr>
              <w:t xml:space="preserve"> статуту, в рамках </w:t>
            </w:r>
            <w:proofErr w:type="spellStart"/>
            <w:r w:rsidRPr="00454819">
              <w:rPr>
                <w:rFonts w:ascii="Times New Roman" w:hAnsi="Times New Roman"/>
                <w:color w:val="000000"/>
                <w:sz w:val="24"/>
                <w:szCs w:val="24"/>
              </w:rPr>
              <w:t>якого</w:t>
            </w:r>
            <w:proofErr w:type="spellEnd"/>
            <w:r w:rsidRPr="00454819">
              <w:rPr>
                <w:rFonts w:ascii="Times New Roman" w:hAnsi="Times New Roman"/>
                <w:color w:val="000000"/>
                <w:sz w:val="24"/>
                <w:szCs w:val="24"/>
              </w:rPr>
              <w:t xml:space="preserve"> </w:t>
            </w:r>
            <w:proofErr w:type="spellStart"/>
            <w:r w:rsidRPr="00454819">
              <w:rPr>
                <w:rFonts w:ascii="Times New Roman" w:hAnsi="Times New Roman"/>
                <w:color w:val="000000"/>
                <w:sz w:val="24"/>
                <w:szCs w:val="24"/>
              </w:rPr>
              <w:t>юридична</w:t>
            </w:r>
            <w:proofErr w:type="spellEnd"/>
            <w:r w:rsidRPr="00454819">
              <w:rPr>
                <w:rFonts w:ascii="Times New Roman" w:hAnsi="Times New Roman"/>
                <w:color w:val="000000"/>
                <w:sz w:val="24"/>
                <w:szCs w:val="24"/>
              </w:rPr>
              <w:t xml:space="preserve"> особа </w:t>
            </w:r>
            <w:proofErr w:type="spellStart"/>
            <w:r w:rsidRPr="00454819">
              <w:rPr>
                <w:rFonts w:ascii="Times New Roman" w:hAnsi="Times New Roman"/>
                <w:color w:val="000000"/>
                <w:sz w:val="24"/>
                <w:szCs w:val="24"/>
              </w:rPr>
              <w:t>або</w:t>
            </w:r>
            <w:proofErr w:type="spellEnd"/>
            <w:r w:rsidRPr="00454819">
              <w:rPr>
                <w:rFonts w:ascii="Times New Roman" w:hAnsi="Times New Roman"/>
                <w:color w:val="000000"/>
                <w:sz w:val="24"/>
                <w:szCs w:val="24"/>
              </w:rPr>
              <w:t xml:space="preserve"> </w:t>
            </w:r>
            <w:proofErr w:type="spellStart"/>
            <w:r w:rsidRPr="00454819">
              <w:rPr>
                <w:rFonts w:ascii="Times New Roman" w:hAnsi="Times New Roman"/>
                <w:color w:val="000000"/>
                <w:sz w:val="24"/>
                <w:szCs w:val="24"/>
              </w:rPr>
              <w:t>фізична</w:t>
            </w:r>
            <w:proofErr w:type="spellEnd"/>
            <w:r w:rsidRPr="00454819">
              <w:rPr>
                <w:rFonts w:ascii="Times New Roman" w:hAnsi="Times New Roman"/>
                <w:color w:val="000000"/>
                <w:sz w:val="24"/>
                <w:szCs w:val="24"/>
              </w:rPr>
              <w:t xml:space="preserve"> особа </w:t>
            </w:r>
            <w:proofErr w:type="spellStart"/>
            <w:r w:rsidRPr="00454819">
              <w:rPr>
                <w:rFonts w:ascii="Times New Roman" w:hAnsi="Times New Roman"/>
                <w:color w:val="000000"/>
                <w:sz w:val="24"/>
                <w:szCs w:val="24"/>
              </w:rPr>
              <w:t>має</w:t>
            </w:r>
            <w:proofErr w:type="spellEnd"/>
            <w:r w:rsidRPr="00454819">
              <w:rPr>
                <w:rFonts w:ascii="Times New Roman" w:hAnsi="Times New Roman"/>
                <w:color w:val="000000"/>
                <w:sz w:val="24"/>
                <w:szCs w:val="24"/>
              </w:rPr>
              <w:t xml:space="preserve"> право </w:t>
            </w:r>
            <w:proofErr w:type="spellStart"/>
            <w:r w:rsidRPr="00454819">
              <w:rPr>
                <w:rFonts w:ascii="Times New Roman" w:hAnsi="Times New Roman"/>
                <w:color w:val="000000"/>
                <w:sz w:val="24"/>
                <w:szCs w:val="24"/>
              </w:rPr>
              <w:t>надавати</w:t>
            </w:r>
            <w:proofErr w:type="spellEnd"/>
            <w:r w:rsidRPr="00454819">
              <w:rPr>
                <w:rFonts w:ascii="Times New Roman" w:hAnsi="Times New Roman"/>
                <w:color w:val="000000"/>
                <w:sz w:val="24"/>
                <w:szCs w:val="24"/>
              </w:rPr>
              <w:t xml:space="preserve"> </w:t>
            </w:r>
            <w:proofErr w:type="spellStart"/>
            <w:r w:rsidRPr="00454819">
              <w:rPr>
                <w:rFonts w:ascii="Times New Roman" w:hAnsi="Times New Roman"/>
                <w:color w:val="000000"/>
                <w:sz w:val="24"/>
                <w:szCs w:val="24"/>
              </w:rPr>
              <w:t>відповідні</w:t>
            </w:r>
            <w:proofErr w:type="spellEnd"/>
            <w:r w:rsidRPr="00454819">
              <w:rPr>
                <w:rFonts w:ascii="Times New Roman" w:hAnsi="Times New Roman"/>
                <w:color w:val="000000"/>
                <w:sz w:val="24"/>
                <w:szCs w:val="24"/>
              </w:rPr>
              <w:t xml:space="preserve"> </w:t>
            </w:r>
            <w:proofErr w:type="spellStart"/>
            <w:r w:rsidRPr="00454819">
              <w:rPr>
                <w:rFonts w:ascii="Times New Roman" w:hAnsi="Times New Roman"/>
                <w:color w:val="000000"/>
                <w:sz w:val="24"/>
                <w:szCs w:val="24"/>
              </w:rPr>
              <w:t>послуги</w:t>
            </w:r>
            <w:proofErr w:type="spellEnd"/>
            <w:r w:rsidRPr="00454819">
              <w:rPr>
                <w:rFonts w:ascii="Times New Roman" w:hAnsi="Times New Roman"/>
                <w:color w:val="000000"/>
                <w:sz w:val="24"/>
                <w:szCs w:val="24"/>
              </w:rPr>
              <w:t>:</w:t>
            </w:r>
          </w:p>
        </w:tc>
        <w:tc>
          <w:tcPr>
            <w:tcW w:w="4654" w:type="dxa"/>
            <w:shd w:val="clear" w:color="auto" w:fill="FFFF00"/>
          </w:tcPr>
          <w:p w14:paraId="61B138BA" w14:textId="77777777" w:rsidR="00454819" w:rsidRPr="00454819" w:rsidRDefault="00454819" w:rsidP="00454819">
            <w:pPr>
              <w:widowControl w:val="0"/>
              <w:autoSpaceDE w:val="0"/>
              <w:autoSpaceDN w:val="0"/>
              <w:adjustRightInd w:val="0"/>
              <w:ind w:right="-284"/>
              <w:jc w:val="both"/>
              <w:rPr>
                <w:rFonts w:ascii="Times New Roman" w:hAnsi="Times New Roman"/>
                <w:sz w:val="24"/>
                <w:szCs w:val="24"/>
              </w:rPr>
            </w:pPr>
          </w:p>
        </w:tc>
      </w:tr>
      <w:tr w:rsidR="00454819" w:rsidRPr="00454819" w14:paraId="67A9839B" w14:textId="77777777" w:rsidTr="00B00591">
        <w:tc>
          <w:tcPr>
            <w:tcW w:w="426" w:type="dxa"/>
          </w:tcPr>
          <w:p w14:paraId="57703417" w14:textId="77777777" w:rsidR="00454819" w:rsidRPr="00454819" w:rsidRDefault="00454819" w:rsidP="00454819">
            <w:pPr>
              <w:widowControl w:val="0"/>
              <w:autoSpaceDE w:val="0"/>
              <w:autoSpaceDN w:val="0"/>
              <w:adjustRightInd w:val="0"/>
              <w:ind w:left="-247" w:right="-297"/>
              <w:jc w:val="center"/>
              <w:rPr>
                <w:rFonts w:ascii="Times New Roman" w:hAnsi="Times New Roman"/>
                <w:sz w:val="24"/>
                <w:szCs w:val="24"/>
              </w:rPr>
            </w:pPr>
            <w:r w:rsidRPr="00454819">
              <w:rPr>
                <w:rFonts w:ascii="Times New Roman" w:hAnsi="Times New Roman"/>
                <w:sz w:val="24"/>
                <w:szCs w:val="24"/>
              </w:rPr>
              <w:t>11</w:t>
            </w:r>
          </w:p>
        </w:tc>
        <w:tc>
          <w:tcPr>
            <w:tcW w:w="4819" w:type="dxa"/>
          </w:tcPr>
          <w:p w14:paraId="068B3FA2" w14:textId="77777777" w:rsidR="00454819" w:rsidRPr="00454819" w:rsidRDefault="00454819" w:rsidP="00454819">
            <w:pPr>
              <w:widowControl w:val="0"/>
              <w:tabs>
                <w:tab w:val="left" w:pos="4145"/>
              </w:tabs>
              <w:autoSpaceDE w:val="0"/>
              <w:autoSpaceDN w:val="0"/>
              <w:adjustRightInd w:val="0"/>
              <w:ind w:right="34"/>
              <w:rPr>
                <w:rFonts w:ascii="Times New Roman" w:hAnsi="Times New Roman"/>
                <w:color w:val="000000"/>
                <w:sz w:val="24"/>
                <w:szCs w:val="24"/>
              </w:rPr>
            </w:pPr>
            <w:proofErr w:type="spellStart"/>
            <w:r w:rsidRPr="00454819">
              <w:rPr>
                <w:rFonts w:ascii="Times New Roman" w:hAnsi="Times New Roman"/>
                <w:color w:val="000000"/>
                <w:sz w:val="24"/>
                <w:szCs w:val="24"/>
              </w:rPr>
              <w:t>Група</w:t>
            </w:r>
            <w:proofErr w:type="spellEnd"/>
            <w:r w:rsidRPr="00454819">
              <w:rPr>
                <w:rFonts w:ascii="Times New Roman" w:hAnsi="Times New Roman"/>
                <w:color w:val="000000"/>
                <w:sz w:val="24"/>
                <w:szCs w:val="24"/>
              </w:rPr>
              <w:t xml:space="preserve"> </w:t>
            </w:r>
            <w:proofErr w:type="spellStart"/>
            <w:r w:rsidRPr="00454819">
              <w:rPr>
                <w:rFonts w:ascii="Times New Roman" w:hAnsi="Times New Roman"/>
                <w:color w:val="000000"/>
                <w:sz w:val="24"/>
                <w:szCs w:val="24"/>
              </w:rPr>
              <w:t>платника</w:t>
            </w:r>
            <w:proofErr w:type="spellEnd"/>
            <w:r w:rsidRPr="00454819">
              <w:rPr>
                <w:rFonts w:ascii="Times New Roman" w:hAnsi="Times New Roman"/>
                <w:color w:val="000000"/>
                <w:sz w:val="24"/>
                <w:szCs w:val="24"/>
              </w:rPr>
              <w:t xml:space="preserve"> </w:t>
            </w:r>
            <w:proofErr w:type="spellStart"/>
            <w:r w:rsidRPr="00454819">
              <w:rPr>
                <w:rFonts w:ascii="Times New Roman" w:hAnsi="Times New Roman"/>
                <w:color w:val="000000"/>
                <w:sz w:val="24"/>
                <w:szCs w:val="24"/>
              </w:rPr>
              <w:t>єдиного</w:t>
            </w:r>
            <w:proofErr w:type="spellEnd"/>
            <w:r w:rsidRPr="00454819">
              <w:rPr>
                <w:rFonts w:ascii="Times New Roman" w:hAnsi="Times New Roman"/>
                <w:color w:val="000000"/>
                <w:sz w:val="24"/>
                <w:szCs w:val="24"/>
              </w:rPr>
              <w:t xml:space="preserve"> </w:t>
            </w:r>
            <w:proofErr w:type="spellStart"/>
            <w:r w:rsidRPr="00454819">
              <w:rPr>
                <w:rFonts w:ascii="Times New Roman" w:hAnsi="Times New Roman"/>
                <w:color w:val="000000"/>
                <w:sz w:val="24"/>
                <w:szCs w:val="24"/>
              </w:rPr>
              <w:t>податку</w:t>
            </w:r>
            <w:proofErr w:type="spellEnd"/>
            <w:r w:rsidRPr="00454819">
              <w:rPr>
                <w:rFonts w:ascii="Times New Roman" w:hAnsi="Times New Roman"/>
                <w:color w:val="000000"/>
                <w:sz w:val="24"/>
                <w:szCs w:val="24"/>
              </w:rPr>
              <w:t xml:space="preserve"> (</w:t>
            </w:r>
            <w:proofErr w:type="spellStart"/>
            <w:r w:rsidRPr="00454819">
              <w:rPr>
                <w:rFonts w:ascii="Times New Roman" w:hAnsi="Times New Roman"/>
                <w:color w:val="000000"/>
                <w:sz w:val="24"/>
                <w:szCs w:val="24"/>
              </w:rPr>
              <w:t>лише</w:t>
            </w:r>
            <w:proofErr w:type="spellEnd"/>
            <w:r w:rsidRPr="00454819">
              <w:rPr>
                <w:rFonts w:ascii="Times New Roman" w:hAnsi="Times New Roman"/>
                <w:color w:val="000000"/>
                <w:sz w:val="24"/>
                <w:szCs w:val="24"/>
              </w:rPr>
              <w:t xml:space="preserve"> для </w:t>
            </w:r>
            <w:proofErr w:type="spellStart"/>
            <w:r w:rsidRPr="00454819">
              <w:rPr>
                <w:rFonts w:ascii="Times New Roman" w:hAnsi="Times New Roman"/>
                <w:color w:val="000000"/>
                <w:sz w:val="24"/>
                <w:szCs w:val="24"/>
              </w:rPr>
              <w:t>платників</w:t>
            </w:r>
            <w:proofErr w:type="spellEnd"/>
            <w:r w:rsidRPr="00454819">
              <w:rPr>
                <w:rFonts w:ascii="Times New Roman" w:hAnsi="Times New Roman"/>
                <w:color w:val="000000"/>
                <w:sz w:val="24"/>
                <w:szCs w:val="24"/>
              </w:rPr>
              <w:t xml:space="preserve"> </w:t>
            </w:r>
            <w:proofErr w:type="spellStart"/>
            <w:r w:rsidRPr="00454819">
              <w:rPr>
                <w:rFonts w:ascii="Times New Roman" w:hAnsi="Times New Roman"/>
                <w:color w:val="000000"/>
                <w:sz w:val="24"/>
                <w:szCs w:val="24"/>
              </w:rPr>
              <w:t>єдиного</w:t>
            </w:r>
            <w:proofErr w:type="spellEnd"/>
            <w:r w:rsidRPr="00454819">
              <w:rPr>
                <w:rFonts w:ascii="Times New Roman" w:hAnsi="Times New Roman"/>
                <w:color w:val="000000"/>
                <w:sz w:val="24"/>
                <w:szCs w:val="24"/>
              </w:rPr>
              <w:t xml:space="preserve"> </w:t>
            </w:r>
            <w:proofErr w:type="spellStart"/>
            <w:r w:rsidRPr="00454819">
              <w:rPr>
                <w:rFonts w:ascii="Times New Roman" w:hAnsi="Times New Roman"/>
                <w:color w:val="000000"/>
                <w:sz w:val="24"/>
                <w:szCs w:val="24"/>
              </w:rPr>
              <w:t>податку</w:t>
            </w:r>
            <w:proofErr w:type="spellEnd"/>
            <w:r w:rsidRPr="00454819">
              <w:rPr>
                <w:rFonts w:ascii="Times New Roman" w:hAnsi="Times New Roman"/>
                <w:color w:val="000000"/>
                <w:sz w:val="24"/>
                <w:szCs w:val="24"/>
              </w:rPr>
              <w:t>):</w:t>
            </w:r>
          </w:p>
        </w:tc>
        <w:tc>
          <w:tcPr>
            <w:tcW w:w="4654" w:type="dxa"/>
            <w:shd w:val="clear" w:color="auto" w:fill="FFFF00"/>
          </w:tcPr>
          <w:p w14:paraId="2714E532" w14:textId="77777777" w:rsidR="00454819" w:rsidRPr="00454819" w:rsidRDefault="00454819" w:rsidP="00454819">
            <w:pPr>
              <w:widowControl w:val="0"/>
              <w:autoSpaceDE w:val="0"/>
              <w:autoSpaceDN w:val="0"/>
              <w:adjustRightInd w:val="0"/>
              <w:ind w:right="-284"/>
              <w:jc w:val="both"/>
              <w:rPr>
                <w:rFonts w:ascii="Times New Roman" w:hAnsi="Times New Roman"/>
                <w:sz w:val="24"/>
                <w:szCs w:val="24"/>
              </w:rPr>
            </w:pPr>
          </w:p>
        </w:tc>
      </w:tr>
    </w:tbl>
    <w:p w14:paraId="6D2AC658" w14:textId="77777777" w:rsidR="00454819" w:rsidRPr="00454819" w:rsidRDefault="00454819" w:rsidP="00454819">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 Учаснику необхідно заповнити клітинки, що виділено жовтим кольором.</w:t>
      </w:r>
    </w:p>
    <w:tbl>
      <w:tblPr>
        <w:tblW w:w="99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35"/>
        <w:gridCol w:w="1559"/>
        <w:gridCol w:w="1417"/>
        <w:gridCol w:w="1985"/>
        <w:gridCol w:w="6"/>
        <w:gridCol w:w="1695"/>
        <w:gridCol w:w="6"/>
        <w:gridCol w:w="10"/>
      </w:tblGrid>
      <w:tr w:rsidR="00454819" w:rsidRPr="00454819" w14:paraId="471E1F8F" w14:textId="77777777" w:rsidTr="00B00591">
        <w:trPr>
          <w:gridAfter w:val="2"/>
          <w:wAfter w:w="16" w:type="dxa"/>
          <w:trHeight w:val="765"/>
        </w:trPr>
        <w:tc>
          <w:tcPr>
            <w:tcW w:w="426" w:type="dxa"/>
            <w:shd w:val="clear" w:color="000000" w:fill="BFBFBF"/>
            <w:noWrap/>
            <w:vAlign w:val="bottom"/>
            <w:hideMark/>
          </w:tcPr>
          <w:p w14:paraId="1D081389" w14:textId="77777777" w:rsidR="00454819" w:rsidRPr="00454819" w:rsidRDefault="00454819" w:rsidP="00454819">
            <w:pPr>
              <w:spacing w:after="0" w:line="240" w:lineRule="auto"/>
              <w:jc w:val="center"/>
              <w:rPr>
                <w:rFonts w:ascii="Times New Roman" w:eastAsia="Times New Roman" w:hAnsi="Times New Roman" w:cs="Times New Roman"/>
                <w:color w:val="000000"/>
                <w:sz w:val="24"/>
                <w:szCs w:val="24"/>
              </w:rPr>
            </w:pPr>
          </w:p>
        </w:tc>
        <w:tc>
          <w:tcPr>
            <w:tcW w:w="7796" w:type="dxa"/>
            <w:gridSpan w:val="4"/>
            <w:shd w:val="clear" w:color="000000" w:fill="BFBFBF"/>
            <w:hideMark/>
          </w:tcPr>
          <w:p w14:paraId="59E22218" w14:textId="2B6889EF" w:rsidR="00454819" w:rsidRPr="00454819" w:rsidRDefault="00454819" w:rsidP="00454819">
            <w:pPr>
              <w:spacing w:after="0" w:line="240" w:lineRule="auto"/>
              <w:jc w:val="center"/>
              <w:rPr>
                <w:rFonts w:ascii="Times New Roman" w:eastAsia="Times New Roman" w:hAnsi="Times New Roman" w:cs="Times New Roman"/>
                <w:b/>
                <w:bCs/>
                <w:color w:val="000000"/>
                <w:sz w:val="24"/>
                <w:szCs w:val="24"/>
              </w:rPr>
            </w:pPr>
            <w:r w:rsidRPr="00454819">
              <w:rPr>
                <w:rFonts w:ascii="Times New Roman" w:eastAsia="Times New Roman" w:hAnsi="Times New Roman" w:cs="Times New Roman"/>
                <w:b/>
                <w:bCs/>
                <w:color w:val="000000"/>
                <w:sz w:val="24"/>
                <w:szCs w:val="24"/>
              </w:rPr>
              <w:t>Умови співпраці*</w:t>
            </w:r>
            <w:r w:rsidR="00ED5F92">
              <w:rPr>
                <w:rFonts w:ascii="Times New Roman" w:eastAsia="Times New Roman" w:hAnsi="Times New Roman" w:cs="Times New Roman"/>
                <w:b/>
                <w:bCs/>
                <w:color w:val="000000"/>
                <w:sz w:val="24"/>
                <w:szCs w:val="24"/>
              </w:rPr>
              <w:t>*</w:t>
            </w:r>
          </w:p>
        </w:tc>
        <w:tc>
          <w:tcPr>
            <w:tcW w:w="1701" w:type="dxa"/>
            <w:gridSpan w:val="2"/>
            <w:shd w:val="clear" w:color="000000" w:fill="BFBFBF"/>
            <w:hideMark/>
          </w:tcPr>
          <w:p w14:paraId="5342DCD1" w14:textId="77777777" w:rsidR="00454819" w:rsidRPr="00454819" w:rsidRDefault="00454819" w:rsidP="00454819">
            <w:pPr>
              <w:spacing w:after="0" w:line="240" w:lineRule="auto"/>
              <w:jc w:val="center"/>
              <w:rPr>
                <w:rFonts w:ascii="Times New Roman" w:eastAsia="Times New Roman" w:hAnsi="Times New Roman" w:cs="Times New Roman"/>
                <w:b/>
                <w:bCs/>
                <w:color w:val="000000"/>
                <w:sz w:val="24"/>
                <w:szCs w:val="24"/>
              </w:rPr>
            </w:pPr>
            <w:r w:rsidRPr="00454819">
              <w:rPr>
                <w:rFonts w:ascii="Times New Roman" w:eastAsia="Times New Roman" w:hAnsi="Times New Roman" w:cs="Times New Roman"/>
                <w:b/>
                <w:bCs/>
                <w:color w:val="000000"/>
                <w:sz w:val="24"/>
                <w:szCs w:val="24"/>
              </w:rPr>
              <w:t>Відповідність вимогам / згода</w:t>
            </w:r>
            <w:r w:rsidRPr="00454819">
              <w:rPr>
                <w:rFonts w:ascii="Times New Roman" w:eastAsia="Times New Roman" w:hAnsi="Times New Roman" w:cs="Times New Roman"/>
                <w:b/>
                <w:bCs/>
                <w:color w:val="000000"/>
                <w:sz w:val="24"/>
                <w:szCs w:val="24"/>
              </w:rPr>
              <w:br/>
              <w:t>(ТАК / НІ)</w:t>
            </w:r>
          </w:p>
        </w:tc>
      </w:tr>
      <w:tr w:rsidR="00454819" w:rsidRPr="00454819" w14:paraId="1A54AA74" w14:textId="77777777" w:rsidTr="00B00591">
        <w:trPr>
          <w:trHeight w:val="510"/>
        </w:trPr>
        <w:tc>
          <w:tcPr>
            <w:tcW w:w="426" w:type="dxa"/>
            <w:shd w:val="clear" w:color="auto" w:fill="auto"/>
            <w:noWrap/>
            <w:hideMark/>
          </w:tcPr>
          <w:p w14:paraId="69AD7E6C" w14:textId="77777777" w:rsidR="00454819" w:rsidRPr="00454819" w:rsidRDefault="00454819" w:rsidP="00454819">
            <w:pPr>
              <w:spacing w:after="0" w:line="240" w:lineRule="auto"/>
              <w:jc w:val="center"/>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1</w:t>
            </w:r>
          </w:p>
        </w:tc>
        <w:tc>
          <w:tcPr>
            <w:tcW w:w="2835" w:type="dxa"/>
            <w:shd w:val="clear" w:color="auto" w:fill="auto"/>
            <w:hideMark/>
          </w:tcPr>
          <w:p w14:paraId="3FD7EE65" w14:textId="77777777" w:rsidR="00454819" w:rsidRPr="00454819" w:rsidRDefault="00454819" w:rsidP="00454819">
            <w:pPr>
              <w:spacing w:after="0" w:line="240" w:lineRule="auto"/>
              <w:rPr>
                <w:rFonts w:ascii="Times New Roman" w:eastAsia="Times New Roman" w:hAnsi="Times New Roman" w:cs="Times New Roman"/>
                <w:b/>
                <w:bCs/>
                <w:sz w:val="24"/>
                <w:szCs w:val="24"/>
              </w:rPr>
            </w:pPr>
            <w:r w:rsidRPr="00454819">
              <w:rPr>
                <w:rFonts w:ascii="Times New Roman" w:eastAsia="Times New Roman" w:hAnsi="Times New Roman" w:cs="Times New Roman"/>
                <w:b/>
                <w:bCs/>
                <w:sz w:val="24"/>
                <w:szCs w:val="24"/>
              </w:rPr>
              <w:t>Загальний термін договору:</w:t>
            </w:r>
          </w:p>
        </w:tc>
        <w:tc>
          <w:tcPr>
            <w:tcW w:w="1559" w:type="dxa"/>
            <w:shd w:val="clear" w:color="auto" w:fill="auto"/>
            <w:hideMark/>
          </w:tcPr>
          <w:p w14:paraId="59E16784" w14:textId="77777777" w:rsidR="00454819" w:rsidRPr="00454819" w:rsidRDefault="00454819" w:rsidP="00454819">
            <w:pPr>
              <w:spacing w:after="0" w:line="240" w:lineRule="auto"/>
              <w:jc w:val="right"/>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початок:</w:t>
            </w:r>
          </w:p>
        </w:tc>
        <w:tc>
          <w:tcPr>
            <w:tcW w:w="1417" w:type="dxa"/>
            <w:shd w:val="clear" w:color="auto" w:fill="auto"/>
            <w:hideMark/>
          </w:tcPr>
          <w:p w14:paraId="374D1017" w14:textId="77777777" w:rsidR="00454819" w:rsidRPr="00454819" w:rsidRDefault="00454819" w:rsidP="00454819">
            <w:pPr>
              <w:spacing w:after="0" w:line="240" w:lineRule="auto"/>
              <w:jc w:val="right"/>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З моменту підписання договору</w:t>
            </w:r>
          </w:p>
        </w:tc>
        <w:tc>
          <w:tcPr>
            <w:tcW w:w="3702" w:type="dxa"/>
            <w:gridSpan w:val="5"/>
            <w:shd w:val="clear" w:color="auto" w:fill="auto"/>
            <w:hideMark/>
          </w:tcPr>
          <w:p w14:paraId="226F13BB" w14:textId="77777777" w:rsidR="00454819" w:rsidRPr="00454819" w:rsidRDefault="00454819" w:rsidP="00454819">
            <w:pPr>
              <w:spacing w:after="0" w:line="240" w:lineRule="auto"/>
              <w:jc w:val="center"/>
              <w:rPr>
                <w:rFonts w:ascii="Times New Roman" w:eastAsia="Times New Roman" w:hAnsi="Times New Roman" w:cs="Times New Roman"/>
                <w:sz w:val="24"/>
                <w:szCs w:val="24"/>
                <w:lang w:val="ru-RU"/>
              </w:rPr>
            </w:pPr>
            <w:r w:rsidRPr="00454819">
              <w:rPr>
                <w:rFonts w:ascii="Times New Roman" w:eastAsia="Times New Roman" w:hAnsi="Times New Roman" w:cs="Times New Roman"/>
                <w:sz w:val="24"/>
                <w:szCs w:val="24"/>
              </w:rPr>
              <w:t xml:space="preserve">кінець: </w:t>
            </w:r>
            <w:r w:rsidRPr="002A2468">
              <w:rPr>
                <w:rFonts w:ascii="Times New Roman" w:eastAsia="Times New Roman" w:hAnsi="Times New Roman" w:cs="Times New Roman"/>
                <w:sz w:val="24"/>
                <w:szCs w:val="24"/>
              </w:rPr>
              <w:t>31.</w:t>
            </w:r>
            <w:r w:rsidRPr="002A2468">
              <w:rPr>
                <w:rFonts w:ascii="Times New Roman" w:eastAsia="Times New Roman" w:hAnsi="Times New Roman" w:cs="Times New Roman"/>
                <w:sz w:val="24"/>
                <w:szCs w:val="24"/>
                <w:lang w:val="ru-RU"/>
              </w:rPr>
              <w:t>12</w:t>
            </w:r>
            <w:r w:rsidRPr="002A2468">
              <w:rPr>
                <w:rFonts w:ascii="Times New Roman" w:eastAsia="Times New Roman" w:hAnsi="Times New Roman" w:cs="Times New Roman"/>
                <w:sz w:val="24"/>
                <w:szCs w:val="24"/>
              </w:rPr>
              <w:t>.2024</w:t>
            </w:r>
          </w:p>
        </w:tc>
      </w:tr>
      <w:tr w:rsidR="00454819" w:rsidRPr="00454819" w14:paraId="796C576A" w14:textId="77777777" w:rsidTr="00B00591">
        <w:trPr>
          <w:gridAfter w:val="1"/>
          <w:wAfter w:w="10" w:type="dxa"/>
          <w:trHeight w:val="897"/>
        </w:trPr>
        <w:tc>
          <w:tcPr>
            <w:tcW w:w="426" w:type="dxa"/>
            <w:shd w:val="clear" w:color="auto" w:fill="auto"/>
            <w:noWrap/>
            <w:hideMark/>
          </w:tcPr>
          <w:p w14:paraId="3D1BDC7D" w14:textId="77777777" w:rsidR="00454819" w:rsidRPr="00454819" w:rsidRDefault="00454819" w:rsidP="00454819">
            <w:pPr>
              <w:spacing w:after="0" w:line="240" w:lineRule="auto"/>
              <w:jc w:val="center"/>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2</w:t>
            </w:r>
          </w:p>
        </w:tc>
        <w:tc>
          <w:tcPr>
            <w:tcW w:w="2835" w:type="dxa"/>
            <w:shd w:val="clear" w:color="auto" w:fill="auto"/>
            <w:hideMark/>
          </w:tcPr>
          <w:p w14:paraId="70E671A9" w14:textId="77777777" w:rsidR="00454819" w:rsidRPr="00454819" w:rsidRDefault="00454819" w:rsidP="00454819">
            <w:pPr>
              <w:spacing w:after="0" w:line="240" w:lineRule="auto"/>
              <w:rPr>
                <w:rFonts w:ascii="Times New Roman" w:eastAsia="Times New Roman" w:hAnsi="Times New Roman" w:cs="Times New Roman"/>
                <w:b/>
                <w:bCs/>
                <w:sz w:val="24"/>
                <w:szCs w:val="24"/>
              </w:rPr>
            </w:pPr>
            <w:r w:rsidRPr="00454819">
              <w:rPr>
                <w:rFonts w:ascii="Times New Roman" w:eastAsia="Times New Roman" w:hAnsi="Times New Roman" w:cs="Times New Roman"/>
                <w:b/>
                <w:bCs/>
                <w:sz w:val="24"/>
                <w:szCs w:val="24"/>
              </w:rPr>
              <w:t>Умови оплати:</w:t>
            </w:r>
          </w:p>
        </w:tc>
        <w:tc>
          <w:tcPr>
            <w:tcW w:w="4967" w:type="dxa"/>
            <w:gridSpan w:val="4"/>
            <w:shd w:val="clear" w:color="auto" w:fill="auto"/>
            <w:hideMark/>
          </w:tcPr>
          <w:p w14:paraId="53A360D2" w14:textId="481EE4B3" w:rsidR="00454819" w:rsidRPr="00454819" w:rsidRDefault="00454819" w:rsidP="00454819">
            <w:pPr>
              <w:spacing w:after="0" w:line="240" w:lineRule="auto"/>
              <w:jc w:val="both"/>
              <w:rPr>
                <w:rFonts w:ascii="Times New Roman" w:eastAsia="Times New Roman" w:hAnsi="Times New Roman" w:cs="Times New Roman"/>
                <w:sz w:val="24"/>
                <w:szCs w:val="24"/>
              </w:rPr>
            </w:pPr>
            <w:r w:rsidRPr="00B22869">
              <w:rPr>
                <w:rFonts w:ascii="Times New Roman" w:eastAsia="Times New Roman" w:hAnsi="Times New Roman" w:cs="Times New Roman"/>
                <w:sz w:val="24"/>
                <w:szCs w:val="24"/>
              </w:rPr>
              <w:t xml:space="preserve">Розрахунки здійснюються Замовником в національній валюті України у безготівковій формі на умовах: </w:t>
            </w:r>
            <w:r w:rsidR="00B22869" w:rsidRPr="00B22869">
              <w:rPr>
                <w:rFonts w:ascii="Times New Roman" w:eastAsia="Times New Roman" w:hAnsi="Times New Roman" w:cs="Times New Roman"/>
                <w:bCs/>
                <w:iCs/>
                <w:sz w:val="24"/>
                <w:szCs w:val="24"/>
              </w:rPr>
              <w:t xml:space="preserve">попередня оплата </w:t>
            </w:r>
            <w:r w:rsidR="002C11DA">
              <w:rPr>
                <w:rFonts w:ascii="Times New Roman" w:eastAsia="Times New Roman" w:hAnsi="Times New Roman" w:cs="Times New Roman"/>
                <w:bCs/>
                <w:iCs/>
                <w:sz w:val="24"/>
                <w:szCs w:val="24"/>
              </w:rPr>
              <w:t xml:space="preserve">- </w:t>
            </w:r>
            <w:r w:rsidR="00B22869" w:rsidRPr="00B22869">
              <w:rPr>
                <w:rFonts w:ascii="Times New Roman" w:eastAsia="Times New Roman" w:hAnsi="Times New Roman" w:cs="Times New Roman"/>
                <w:bCs/>
                <w:iCs/>
                <w:sz w:val="24"/>
                <w:szCs w:val="24"/>
              </w:rPr>
              <w:t xml:space="preserve">100 % від вартості пропозиції, що здійснюється двома </w:t>
            </w:r>
            <w:proofErr w:type="spellStart"/>
            <w:r w:rsidR="00B22869" w:rsidRPr="00B22869">
              <w:rPr>
                <w:rFonts w:ascii="Times New Roman" w:eastAsia="Times New Roman" w:hAnsi="Times New Roman" w:cs="Times New Roman"/>
                <w:bCs/>
                <w:iCs/>
                <w:sz w:val="24"/>
                <w:szCs w:val="24"/>
              </w:rPr>
              <w:t>платежами</w:t>
            </w:r>
            <w:proofErr w:type="spellEnd"/>
            <w:r w:rsidR="00B22869" w:rsidRPr="00B22869">
              <w:rPr>
                <w:rFonts w:ascii="Times New Roman" w:eastAsia="Times New Roman" w:hAnsi="Times New Roman" w:cs="Times New Roman"/>
                <w:bCs/>
                <w:iCs/>
                <w:sz w:val="24"/>
                <w:szCs w:val="24"/>
              </w:rPr>
              <w:t xml:space="preserve"> (по 50 % кожний авансовий платіж), відповідно до порядку здійснення </w:t>
            </w:r>
            <w:r w:rsidR="002C11DA">
              <w:rPr>
                <w:rFonts w:ascii="Times New Roman" w:eastAsia="Times New Roman" w:hAnsi="Times New Roman" w:cs="Times New Roman"/>
                <w:bCs/>
                <w:iCs/>
                <w:sz w:val="24"/>
                <w:szCs w:val="24"/>
              </w:rPr>
              <w:t>розрахунків</w:t>
            </w:r>
            <w:r w:rsidR="00B22869" w:rsidRPr="00B22869">
              <w:rPr>
                <w:rFonts w:ascii="Times New Roman" w:eastAsia="Times New Roman" w:hAnsi="Times New Roman" w:cs="Times New Roman"/>
                <w:bCs/>
                <w:iCs/>
                <w:sz w:val="24"/>
                <w:szCs w:val="24"/>
              </w:rPr>
              <w:t xml:space="preserve"> </w:t>
            </w:r>
            <w:r w:rsidR="002C11DA">
              <w:rPr>
                <w:rFonts w:ascii="Times New Roman" w:eastAsia="Times New Roman" w:hAnsi="Times New Roman" w:cs="Times New Roman"/>
                <w:bCs/>
                <w:iCs/>
                <w:sz w:val="24"/>
                <w:szCs w:val="24"/>
              </w:rPr>
              <w:t>(</w:t>
            </w:r>
            <w:r w:rsidR="00B22869" w:rsidRPr="00B22869">
              <w:rPr>
                <w:rFonts w:ascii="Times New Roman" w:eastAsia="Times New Roman" w:hAnsi="Times New Roman" w:cs="Times New Roman"/>
                <w:bCs/>
                <w:iCs/>
                <w:sz w:val="24"/>
                <w:szCs w:val="24"/>
              </w:rPr>
              <w:t>Розділ 4 Проекту договору про закупівлі, що викладений в Додатку 4 до Тендерної документації)</w:t>
            </w:r>
          </w:p>
        </w:tc>
        <w:tc>
          <w:tcPr>
            <w:tcW w:w="1701" w:type="dxa"/>
            <w:gridSpan w:val="2"/>
            <w:shd w:val="clear" w:color="000000" w:fill="FFFF00"/>
            <w:noWrap/>
            <w:hideMark/>
          </w:tcPr>
          <w:p w14:paraId="3DC63F04" w14:textId="77777777" w:rsidR="00454819" w:rsidRPr="00454819" w:rsidRDefault="00454819" w:rsidP="00454819">
            <w:pPr>
              <w:spacing w:after="0" w:line="240" w:lineRule="auto"/>
              <w:jc w:val="center"/>
              <w:rPr>
                <w:rFonts w:ascii="Times New Roman" w:eastAsia="Times New Roman" w:hAnsi="Times New Roman" w:cs="Times New Roman"/>
                <w:sz w:val="24"/>
                <w:szCs w:val="24"/>
              </w:rPr>
            </w:pPr>
          </w:p>
        </w:tc>
      </w:tr>
      <w:tr w:rsidR="00454819" w:rsidRPr="00454819" w14:paraId="494B283D" w14:textId="77777777" w:rsidTr="00B00591">
        <w:trPr>
          <w:gridAfter w:val="1"/>
          <w:wAfter w:w="10" w:type="dxa"/>
          <w:trHeight w:val="255"/>
        </w:trPr>
        <w:tc>
          <w:tcPr>
            <w:tcW w:w="426" w:type="dxa"/>
            <w:shd w:val="clear" w:color="auto" w:fill="auto"/>
            <w:noWrap/>
            <w:hideMark/>
          </w:tcPr>
          <w:p w14:paraId="4C626AFA" w14:textId="77777777" w:rsidR="00454819" w:rsidRPr="00454819" w:rsidRDefault="00454819" w:rsidP="00454819">
            <w:pPr>
              <w:spacing w:after="0" w:line="240" w:lineRule="auto"/>
              <w:jc w:val="center"/>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3</w:t>
            </w:r>
          </w:p>
        </w:tc>
        <w:tc>
          <w:tcPr>
            <w:tcW w:w="2835" w:type="dxa"/>
            <w:shd w:val="clear" w:color="auto" w:fill="auto"/>
            <w:hideMark/>
          </w:tcPr>
          <w:p w14:paraId="76AEE131" w14:textId="77777777" w:rsidR="00454819" w:rsidRPr="00454819" w:rsidRDefault="00454819" w:rsidP="00454819">
            <w:pPr>
              <w:spacing w:after="0" w:line="240" w:lineRule="auto"/>
              <w:rPr>
                <w:rFonts w:ascii="Times New Roman" w:eastAsia="Times New Roman" w:hAnsi="Times New Roman" w:cs="Times New Roman"/>
                <w:b/>
                <w:bCs/>
                <w:sz w:val="24"/>
                <w:szCs w:val="24"/>
              </w:rPr>
            </w:pPr>
            <w:r w:rsidRPr="00454819">
              <w:rPr>
                <w:rFonts w:ascii="Times New Roman" w:eastAsia="Times New Roman" w:hAnsi="Times New Roman" w:cs="Times New Roman"/>
                <w:b/>
                <w:bCs/>
                <w:sz w:val="24"/>
                <w:szCs w:val="24"/>
              </w:rPr>
              <w:t>Розрахунок</w:t>
            </w:r>
          </w:p>
        </w:tc>
        <w:tc>
          <w:tcPr>
            <w:tcW w:w="4967" w:type="dxa"/>
            <w:gridSpan w:val="4"/>
            <w:shd w:val="clear" w:color="auto" w:fill="auto"/>
            <w:hideMark/>
          </w:tcPr>
          <w:p w14:paraId="2E0215FB" w14:textId="77777777" w:rsidR="00454819" w:rsidRPr="00454819" w:rsidRDefault="00454819" w:rsidP="00454819">
            <w:pPr>
              <w:spacing w:after="0" w:line="240" w:lineRule="auto"/>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Безготівковий розрахунок.</w:t>
            </w:r>
          </w:p>
        </w:tc>
        <w:tc>
          <w:tcPr>
            <w:tcW w:w="1701" w:type="dxa"/>
            <w:gridSpan w:val="2"/>
            <w:shd w:val="clear" w:color="000000" w:fill="FFFF00"/>
            <w:noWrap/>
            <w:hideMark/>
          </w:tcPr>
          <w:p w14:paraId="2111F75B" w14:textId="77777777" w:rsidR="00454819" w:rsidRPr="00454819" w:rsidRDefault="00454819" w:rsidP="00454819">
            <w:pPr>
              <w:spacing w:after="0" w:line="240" w:lineRule="auto"/>
              <w:jc w:val="center"/>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 </w:t>
            </w:r>
          </w:p>
        </w:tc>
      </w:tr>
      <w:tr w:rsidR="00454819" w:rsidRPr="00454819" w14:paraId="3DE2FD7D" w14:textId="77777777" w:rsidTr="00B00591">
        <w:trPr>
          <w:gridAfter w:val="1"/>
          <w:wAfter w:w="10" w:type="dxa"/>
          <w:trHeight w:val="570"/>
        </w:trPr>
        <w:tc>
          <w:tcPr>
            <w:tcW w:w="426" w:type="dxa"/>
            <w:shd w:val="clear" w:color="auto" w:fill="auto"/>
            <w:noWrap/>
            <w:hideMark/>
          </w:tcPr>
          <w:p w14:paraId="63537F41" w14:textId="77777777" w:rsidR="00454819" w:rsidRPr="00454819" w:rsidRDefault="00454819" w:rsidP="00454819">
            <w:pPr>
              <w:spacing w:after="0" w:line="240" w:lineRule="auto"/>
              <w:jc w:val="center"/>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4</w:t>
            </w:r>
          </w:p>
        </w:tc>
        <w:tc>
          <w:tcPr>
            <w:tcW w:w="2835" w:type="dxa"/>
            <w:shd w:val="clear" w:color="auto" w:fill="auto"/>
            <w:hideMark/>
          </w:tcPr>
          <w:p w14:paraId="1545CB50" w14:textId="77777777" w:rsidR="00454819" w:rsidRPr="00454819" w:rsidRDefault="00454819" w:rsidP="00454819">
            <w:pPr>
              <w:spacing w:after="0" w:line="240" w:lineRule="auto"/>
              <w:rPr>
                <w:rFonts w:ascii="Times New Roman" w:eastAsia="Times New Roman" w:hAnsi="Times New Roman" w:cs="Times New Roman"/>
                <w:b/>
                <w:bCs/>
                <w:sz w:val="24"/>
                <w:szCs w:val="24"/>
              </w:rPr>
            </w:pPr>
            <w:r w:rsidRPr="00454819">
              <w:rPr>
                <w:rFonts w:ascii="Times New Roman" w:eastAsia="Times New Roman" w:hAnsi="Times New Roman" w:cs="Times New Roman"/>
                <w:b/>
                <w:bCs/>
                <w:sz w:val="24"/>
                <w:szCs w:val="24"/>
              </w:rPr>
              <w:t>Можливість обрання кількох переможців:</w:t>
            </w:r>
          </w:p>
        </w:tc>
        <w:tc>
          <w:tcPr>
            <w:tcW w:w="4967" w:type="dxa"/>
            <w:gridSpan w:val="4"/>
            <w:shd w:val="clear" w:color="auto" w:fill="auto"/>
            <w:hideMark/>
          </w:tcPr>
          <w:p w14:paraId="319588B7" w14:textId="77777777" w:rsidR="00454819" w:rsidRPr="00454819" w:rsidRDefault="00454819" w:rsidP="00454819">
            <w:pPr>
              <w:spacing w:after="0" w:line="240" w:lineRule="auto"/>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НІ</w:t>
            </w:r>
          </w:p>
        </w:tc>
        <w:tc>
          <w:tcPr>
            <w:tcW w:w="1701" w:type="dxa"/>
            <w:gridSpan w:val="2"/>
            <w:shd w:val="clear" w:color="000000" w:fill="FFFF00"/>
            <w:noWrap/>
            <w:hideMark/>
          </w:tcPr>
          <w:p w14:paraId="50AAA75A" w14:textId="77777777" w:rsidR="00454819" w:rsidRPr="00454819" w:rsidRDefault="00454819" w:rsidP="00454819">
            <w:pPr>
              <w:spacing w:after="0" w:line="240" w:lineRule="auto"/>
              <w:jc w:val="center"/>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 </w:t>
            </w:r>
          </w:p>
        </w:tc>
      </w:tr>
      <w:tr w:rsidR="00454819" w:rsidRPr="00454819" w14:paraId="6C30DFE3" w14:textId="77777777" w:rsidTr="00B00591">
        <w:trPr>
          <w:gridAfter w:val="1"/>
          <w:wAfter w:w="10" w:type="dxa"/>
          <w:trHeight w:val="234"/>
        </w:trPr>
        <w:tc>
          <w:tcPr>
            <w:tcW w:w="426" w:type="dxa"/>
            <w:shd w:val="clear" w:color="auto" w:fill="auto"/>
            <w:noWrap/>
            <w:hideMark/>
          </w:tcPr>
          <w:p w14:paraId="48237D6D" w14:textId="77777777" w:rsidR="00454819" w:rsidRPr="00454819" w:rsidRDefault="00454819" w:rsidP="00454819">
            <w:pPr>
              <w:spacing w:after="0" w:line="240" w:lineRule="auto"/>
              <w:jc w:val="center"/>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5</w:t>
            </w:r>
          </w:p>
        </w:tc>
        <w:tc>
          <w:tcPr>
            <w:tcW w:w="2835" w:type="dxa"/>
            <w:shd w:val="clear" w:color="auto" w:fill="auto"/>
            <w:hideMark/>
          </w:tcPr>
          <w:p w14:paraId="148F9059" w14:textId="77777777" w:rsidR="00454819" w:rsidRPr="00454819" w:rsidRDefault="00454819" w:rsidP="00454819">
            <w:pPr>
              <w:spacing w:after="0" w:line="240" w:lineRule="auto"/>
              <w:rPr>
                <w:rFonts w:ascii="Times New Roman" w:eastAsia="Times New Roman" w:hAnsi="Times New Roman" w:cs="Times New Roman"/>
                <w:b/>
                <w:bCs/>
                <w:sz w:val="24"/>
                <w:szCs w:val="24"/>
              </w:rPr>
            </w:pPr>
            <w:r w:rsidRPr="00454819">
              <w:rPr>
                <w:rFonts w:ascii="Times New Roman" w:eastAsia="Times New Roman" w:hAnsi="Times New Roman" w:cs="Times New Roman"/>
                <w:b/>
                <w:bCs/>
                <w:sz w:val="24"/>
                <w:szCs w:val="24"/>
              </w:rPr>
              <w:t>Штрафні санкції:</w:t>
            </w:r>
          </w:p>
        </w:tc>
        <w:tc>
          <w:tcPr>
            <w:tcW w:w="4967" w:type="dxa"/>
            <w:gridSpan w:val="4"/>
            <w:shd w:val="clear" w:color="auto" w:fill="auto"/>
            <w:hideMark/>
          </w:tcPr>
          <w:p w14:paraId="62A16053" w14:textId="77777777" w:rsidR="00454819" w:rsidRPr="00454819" w:rsidRDefault="00454819" w:rsidP="00454819">
            <w:pPr>
              <w:spacing w:after="0" w:line="240" w:lineRule="auto"/>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Згідно умов договору.</w:t>
            </w:r>
          </w:p>
        </w:tc>
        <w:tc>
          <w:tcPr>
            <w:tcW w:w="1701" w:type="dxa"/>
            <w:gridSpan w:val="2"/>
            <w:shd w:val="clear" w:color="000000" w:fill="FFFF00"/>
            <w:noWrap/>
            <w:hideMark/>
          </w:tcPr>
          <w:p w14:paraId="63F9409E" w14:textId="77777777" w:rsidR="00454819" w:rsidRPr="00454819" w:rsidRDefault="00454819" w:rsidP="00454819">
            <w:pPr>
              <w:spacing w:after="0" w:line="240" w:lineRule="auto"/>
              <w:jc w:val="center"/>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 </w:t>
            </w:r>
          </w:p>
        </w:tc>
      </w:tr>
      <w:tr w:rsidR="00454819" w:rsidRPr="00454819" w14:paraId="500380E6" w14:textId="77777777" w:rsidTr="00B00591">
        <w:trPr>
          <w:gridAfter w:val="1"/>
          <w:wAfter w:w="10" w:type="dxa"/>
          <w:trHeight w:val="217"/>
        </w:trPr>
        <w:tc>
          <w:tcPr>
            <w:tcW w:w="426" w:type="dxa"/>
            <w:shd w:val="clear" w:color="auto" w:fill="auto"/>
            <w:noWrap/>
            <w:hideMark/>
          </w:tcPr>
          <w:p w14:paraId="2A09F649" w14:textId="77777777" w:rsidR="00454819" w:rsidRPr="00454819" w:rsidRDefault="00454819" w:rsidP="00454819">
            <w:pPr>
              <w:spacing w:after="0" w:line="240" w:lineRule="auto"/>
              <w:jc w:val="center"/>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6</w:t>
            </w:r>
          </w:p>
        </w:tc>
        <w:tc>
          <w:tcPr>
            <w:tcW w:w="2835" w:type="dxa"/>
            <w:shd w:val="clear" w:color="auto" w:fill="auto"/>
            <w:hideMark/>
          </w:tcPr>
          <w:p w14:paraId="5B3A1ADF" w14:textId="77777777" w:rsidR="00454819" w:rsidRPr="00454819" w:rsidRDefault="00454819" w:rsidP="00454819">
            <w:pPr>
              <w:spacing w:after="0" w:line="240" w:lineRule="auto"/>
              <w:rPr>
                <w:rFonts w:ascii="Times New Roman" w:eastAsia="Times New Roman" w:hAnsi="Times New Roman" w:cs="Times New Roman"/>
                <w:b/>
                <w:bCs/>
                <w:sz w:val="24"/>
                <w:szCs w:val="24"/>
              </w:rPr>
            </w:pPr>
            <w:r w:rsidRPr="00454819">
              <w:rPr>
                <w:rFonts w:ascii="Times New Roman" w:eastAsia="Times New Roman" w:hAnsi="Times New Roman" w:cs="Times New Roman"/>
                <w:b/>
                <w:bCs/>
                <w:sz w:val="24"/>
                <w:szCs w:val="24"/>
              </w:rPr>
              <w:t>Умови надання послуг:</w:t>
            </w:r>
          </w:p>
        </w:tc>
        <w:tc>
          <w:tcPr>
            <w:tcW w:w="4967" w:type="dxa"/>
            <w:gridSpan w:val="4"/>
            <w:shd w:val="clear" w:color="auto" w:fill="auto"/>
            <w:hideMark/>
          </w:tcPr>
          <w:p w14:paraId="5F25BA5F" w14:textId="77777777" w:rsidR="00454819" w:rsidRPr="00454819" w:rsidRDefault="00454819" w:rsidP="00454819">
            <w:pPr>
              <w:spacing w:after="0" w:line="240" w:lineRule="auto"/>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Згідно умов договору.</w:t>
            </w:r>
          </w:p>
        </w:tc>
        <w:tc>
          <w:tcPr>
            <w:tcW w:w="1701" w:type="dxa"/>
            <w:gridSpan w:val="2"/>
            <w:shd w:val="clear" w:color="000000" w:fill="FFFF00"/>
            <w:noWrap/>
            <w:hideMark/>
          </w:tcPr>
          <w:p w14:paraId="456BB4CA" w14:textId="77777777" w:rsidR="00454819" w:rsidRPr="00454819" w:rsidRDefault="00454819" w:rsidP="00454819">
            <w:pPr>
              <w:spacing w:after="0" w:line="240" w:lineRule="auto"/>
              <w:jc w:val="center"/>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 </w:t>
            </w:r>
          </w:p>
        </w:tc>
      </w:tr>
      <w:tr w:rsidR="00454819" w:rsidRPr="00454819" w14:paraId="6A5632AC" w14:textId="77777777" w:rsidTr="00B00591">
        <w:trPr>
          <w:gridAfter w:val="1"/>
          <w:wAfter w:w="10" w:type="dxa"/>
          <w:trHeight w:val="563"/>
        </w:trPr>
        <w:tc>
          <w:tcPr>
            <w:tcW w:w="426" w:type="dxa"/>
            <w:shd w:val="clear" w:color="auto" w:fill="auto"/>
            <w:noWrap/>
            <w:hideMark/>
          </w:tcPr>
          <w:p w14:paraId="3174D764" w14:textId="77777777" w:rsidR="00454819" w:rsidRPr="00454819" w:rsidRDefault="00454819" w:rsidP="00454819">
            <w:pPr>
              <w:spacing w:after="0" w:line="240" w:lineRule="auto"/>
              <w:jc w:val="center"/>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7</w:t>
            </w:r>
          </w:p>
        </w:tc>
        <w:tc>
          <w:tcPr>
            <w:tcW w:w="2835" w:type="dxa"/>
            <w:shd w:val="clear" w:color="auto" w:fill="auto"/>
            <w:hideMark/>
          </w:tcPr>
          <w:p w14:paraId="6A77D704" w14:textId="77777777" w:rsidR="00454819" w:rsidRPr="00454819" w:rsidRDefault="00454819" w:rsidP="00454819">
            <w:pPr>
              <w:spacing w:after="0" w:line="240" w:lineRule="auto"/>
              <w:rPr>
                <w:rFonts w:ascii="Times New Roman" w:eastAsia="Times New Roman" w:hAnsi="Times New Roman" w:cs="Times New Roman"/>
                <w:b/>
                <w:bCs/>
                <w:sz w:val="24"/>
                <w:szCs w:val="24"/>
              </w:rPr>
            </w:pPr>
            <w:r w:rsidRPr="00454819">
              <w:rPr>
                <w:rFonts w:ascii="Times New Roman" w:eastAsia="Times New Roman" w:hAnsi="Times New Roman" w:cs="Times New Roman"/>
                <w:b/>
                <w:bCs/>
                <w:sz w:val="24"/>
                <w:szCs w:val="24"/>
              </w:rPr>
              <w:t>Дозволяється оплата ПДВ за проектом:</w:t>
            </w:r>
          </w:p>
        </w:tc>
        <w:tc>
          <w:tcPr>
            <w:tcW w:w="4967" w:type="dxa"/>
            <w:gridSpan w:val="4"/>
            <w:shd w:val="clear" w:color="auto" w:fill="auto"/>
            <w:hideMark/>
          </w:tcPr>
          <w:p w14:paraId="12809D6E" w14:textId="77777777" w:rsidR="00454819" w:rsidRPr="00454819" w:rsidRDefault="00454819" w:rsidP="002A2468">
            <w:pPr>
              <w:spacing w:after="0" w:line="240" w:lineRule="auto"/>
              <w:jc w:val="both"/>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454819">
              <w:rPr>
                <w:rFonts w:ascii="Times New Roman" w:eastAsia="Times New Roman" w:hAnsi="Times New Roman" w:cs="Times New Roman"/>
                <w:sz w:val="24"/>
                <w:szCs w:val="24"/>
              </w:rPr>
              <w:t>субгрантів</w:t>
            </w:r>
            <w:proofErr w:type="spellEnd"/>
            <w:r w:rsidRPr="00454819">
              <w:rPr>
                <w:rFonts w:ascii="Times New Roman" w:eastAsia="Times New Roman" w:hAnsi="Times New Roman" w:cs="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gridSpan w:val="2"/>
            <w:shd w:val="clear" w:color="000000" w:fill="FFFF00"/>
            <w:noWrap/>
            <w:hideMark/>
          </w:tcPr>
          <w:p w14:paraId="6B244ACB" w14:textId="77777777" w:rsidR="00454819" w:rsidRPr="00454819" w:rsidRDefault="00454819" w:rsidP="00454819">
            <w:pPr>
              <w:spacing w:after="0" w:line="240" w:lineRule="auto"/>
              <w:jc w:val="center"/>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 </w:t>
            </w:r>
          </w:p>
        </w:tc>
      </w:tr>
      <w:tr w:rsidR="00454819" w:rsidRPr="00454819" w14:paraId="73E44864" w14:textId="77777777" w:rsidTr="00B00591">
        <w:trPr>
          <w:gridAfter w:val="1"/>
          <w:wAfter w:w="10" w:type="dxa"/>
          <w:trHeight w:val="765"/>
        </w:trPr>
        <w:tc>
          <w:tcPr>
            <w:tcW w:w="426" w:type="dxa"/>
            <w:shd w:val="clear" w:color="auto" w:fill="auto"/>
            <w:noWrap/>
            <w:hideMark/>
          </w:tcPr>
          <w:p w14:paraId="07E2E41A" w14:textId="77777777" w:rsidR="00454819" w:rsidRPr="00454819" w:rsidRDefault="00454819" w:rsidP="00454819">
            <w:pPr>
              <w:spacing w:after="0" w:line="240" w:lineRule="auto"/>
              <w:jc w:val="center"/>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8</w:t>
            </w:r>
          </w:p>
        </w:tc>
        <w:tc>
          <w:tcPr>
            <w:tcW w:w="2835" w:type="dxa"/>
            <w:shd w:val="clear" w:color="auto" w:fill="auto"/>
            <w:hideMark/>
          </w:tcPr>
          <w:p w14:paraId="26557757" w14:textId="77777777" w:rsidR="00454819" w:rsidRPr="00454819" w:rsidRDefault="00454819" w:rsidP="00454819">
            <w:pPr>
              <w:spacing w:after="0" w:line="240" w:lineRule="auto"/>
              <w:rPr>
                <w:rFonts w:ascii="Times New Roman" w:eastAsia="Times New Roman" w:hAnsi="Times New Roman" w:cs="Times New Roman"/>
                <w:b/>
                <w:bCs/>
                <w:sz w:val="24"/>
                <w:szCs w:val="24"/>
              </w:rPr>
            </w:pPr>
            <w:r w:rsidRPr="00454819">
              <w:rPr>
                <w:rFonts w:ascii="Times New Roman" w:eastAsia="Times New Roman" w:hAnsi="Times New Roman" w:cs="Times New Roman"/>
                <w:b/>
                <w:bCs/>
                <w:sz w:val="24"/>
                <w:szCs w:val="24"/>
              </w:rPr>
              <w:t>Фіксована вартість товару, робіт або послуг:</w:t>
            </w:r>
          </w:p>
        </w:tc>
        <w:tc>
          <w:tcPr>
            <w:tcW w:w="4967" w:type="dxa"/>
            <w:gridSpan w:val="4"/>
            <w:shd w:val="clear" w:color="auto" w:fill="auto"/>
            <w:hideMark/>
          </w:tcPr>
          <w:p w14:paraId="37CFF96E" w14:textId="77777777" w:rsidR="00454819" w:rsidRPr="00454819" w:rsidRDefault="00454819" w:rsidP="00454819">
            <w:pPr>
              <w:spacing w:after="0" w:line="240" w:lineRule="auto"/>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701" w:type="dxa"/>
            <w:gridSpan w:val="2"/>
            <w:shd w:val="clear" w:color="000000" w:fill="FFFF00"/>
            <w:noWrap/>
            <w:hideMark/>
          </w:tcPr>
          <w:p w14:paraId="40A0CCF9" w14:textId="77777777" w:rsidR="00454819" w:rsidRPr="00454819" w:rsidRDefault="00454819" w:rsidP="00454819">
            <w:pPr>
              <w:spacing w:after="0" w:line="240" w:lineRule="auto"/>
              <w:jc w:val="center"/>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 </w:t>
            </w:r>
          </w:p>
        </w:tc>
      </w:tr>
    </w:tbl>
    <w:p w14:paraId="17BA1FAA" w14:textId="77777777" w:rsidR="00454819" w:rsidRPr="00454819" w:rsidRDefault="00454819" w:rsidP="00454819">
      <w:pPr>
        <w:pBdr>
          <w:top w:val="nil"/>
          <w:left w:val="nil"/>
          <w:bottom w:val="nil"/>
          <w:right w:val="nil"/>
          <w:between w:val="nil"/>
        </w:pBdr>
        <w:spacing w:after="200" w:line="276" w:lineRule="auto"/>
        <w:ind w:right="-426"/>
        <w:rPr>
          <w:rFonts w:ascii="Times New Roman" w:eastAsia="Times New Roman" w:hAnsi="Times New Roman" w:cs="Times New Roman"/>
          <w:color w:val="000000"/>
          <w:sz w:val="24"/>
          <w:szCs w:val="24"/>
        </w:rPr>
      </w:pPr>
      <w:r w:rsidRPr="00454819">
        <w:rPr>
          <w:rFonts w:ascii="Times New Roman" w:eastAsia="Times New Roman" w:hAnsi="Times New Roman" w:cs="Times New Roman"/>
          <w:sz w:val="24"/>
          <w:szCs w:val="24"/>
        </w:rPr>
        <w:lastRenderedPageBreak/>
        <w:t xml:space="preserve">* Учаснику необхідно заповнити клітинки, що виділено жовтим кольором.                   </w:t>
      </w:r>
      <w:r w:rsidRPr="00454819">
        <w:rPr>
          <w:rFonts w:ascii="Times New Roman" w:eastAsia="Times New Roman" w:hAnsi="Times New Roman" w:cs="Times New Roman"/>
          <w:color w:val="000000"/>
          <w:sz w:val="24"/>
          <w:szCs w:val="24"/>
        </w:rPr>
        <w:t>**Неприйняття умов співпраці призводить до автоматичної дискваліфікації</w:t>
      </w:r>
    </w:p>
    <w:p w14:paraId="6D241F22" w14:textId="77777777" w:rsidR="00ED5F92" w:rsidRDefault="00454819" w:rsidP="00454819">
      <w:pPr>
        <w:spacing w:after="0" w:line="240" w:lineRule="auto"/>
        <w:ind w:left="-142" w:firstLine="568"/>
        <w:jc w:val="both"/>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 xml:space="preserve">Підписанням </w:t>
      </w:r>
      <w:r w:rsidR="006D7901">
        <w:rPr>
          <w:rFonts w:ascii="Times New Roman" w:eastAsia="Times New Roman" w:hAnsi="Times New Roman" w:cs="Times New Roman"/>
          <w:sz w:val="24"/>
          <w:szCs w:val="24"/>
        </w:rPr>
        <w:t xml:space="preserve">Форми </w:t>
      </w:r>
      <w:r w:rsidR="00761A54">
        <w:rPr>
          <w:rFonts w:ascii="Times New Roman" w:eastAsia="Times New Roman" w:hAnsi="Times New Roman" w:cs="Times New Roman"/>
          <w:sz w:val="24"/>
          <w:szCs w:val="24"/>
        </w:rPr>
        <w:t>«</w:t>
      </w:r>
      <w:r w:rsidR="00761A54" w:rsidRPr="003E7A91">
        <w:rPr>
          <w:rFonts w:ascii="Times New Roman" w:eastAsia="Times New Roman" w:hAnsi="Times New Roman" w:cs="Times New Roman"/>
          <w:sz w:val="24"/>
          <w:szCs w:val="24"/>
        </w:rPr>
        <w:t>Ціна тендерної пропозиції</w:t>
      </w:r>
      <w:r w:rsidR="00761A54">
        <w:rPr>
          <w:rFonts w:ascii="Times New Roman" w:eastAsia="Times New Roman" w:hAnsi="Times New Roman" w:cs="Times New Roman"/>
          <w:sz w:val="24"/>
          <w:szCs w:val="24"/>
        </w:rPr>
        <w:t xml:space="preserve">» </w:t>
      </w:r>
      <w:r w:rsidRPr="00454819">
        <w:rPr>
          <w:rFonts w:ascii="Times New Roman" w:eastAsia="Times New Roman" w:hAnsi="Times New Roman" w:cs="Times New Roman"/>
          <w:sz w:val="24"/>
          <w:szCs w:val="24"/>
        </w:rPr>
        <w:t>підтверджуємо, що у разі перемоги нашої пропозиції ми зобов’язуємось</w:t>
      </w:r>
      <w:r w:rsidR="00ED5F92">
        <w:rPr>
          <w:rFonts w:ascii="Times New Roman" w:eastAsia="Times New Roman" w:hAnsi="Times New Roman" w:cs="Times New Roman"/>
          <w:sz w:val="24"/>
          <w:szCs w:val="24"/>
        </w:rPr>
        <w:t>:</w:t>
      </w:r>
    </w:p>
    <w:p w14:paraId="0B3033C0" w14:textId="7AE94A83" w:rsidR="00881A82" w:rsidRDefault="00454819" w:rsidP="00E715A8">
      <w:pPr>
        <w:pStyle w:val="ae"/>
        <w:numPr>
          <w:ilvl w:val="0"/>
          <w:numId w:val="23"/>
        </w:numPr>
        <w:ind w:left="-142" w:firstLine="568"/>
        <w:jc w:val="both"/>
        <w:rPr>
          <w:sz w:val="24"/>
          <w:szCs w:val="24"/>
          <w:lang w:val="uk-UA"/>
        </w:rPr>
      </w:pPr>
      <w:r w:rsidRPr="00881A82">
        <w:rPr>
          <w:sz w:val="24"/>
          <w:szCs w:val="24"/>
          <w:lang w:val="uk-UA"/>
        </w:rPr>
        <w:t xml:space="preserve">укласти з </w:t>
      </w:r>
      <w:r w:rsidR="00761A54" w:rsidRPr="00881A82">
        <w:rPr>
          <w:sz w:val="24"/>
          <w:szCs w:val="24"/>
          <w:lang w:val="uk-UA"/>
        </w:rPr>
        <w:t xml:space="preserve">Державною установою «Центр громадського здоров’я Міністерства охорони здоров’я України» </w:t>
      </w:r>
      <w:r w:rsidRPr="00881A82">
        <w:rPr>
          <w:sz w:val="24"/>
          <w:szCs w:val="24"/>
          <w:lang w:val="uk-UA"/>
        </w:rPr>
        <w:t xml:space="preserve">протягом узгодженого терміну договір про закупівлю </w:t>
      </w:r>
      <w:bookmarkStart w:id="35" w:name="_Hlk156903814"/>
      <w:r w:rsidRPr="00881A82">
        <w:rPr>
          <w:bCs/>
          <w:sz w:val="24"/>
          <w:szCs w:val="24"/>
          <w:lang w:val="uk-UA"/>
        </w:rPr>
        <w:t xml:space="preserve">коду </w:t>
      </w:r>
      <w:bookmarkEnd w:id="35"/>
      <w:r w:rsidRPr="00881A82">
        <w:rPr>
          <w:b/>
          <w:bCs/>
          <w:sz w:val="24"/>
          <w:szCs w:val="24"/>
          <w:lang w:val="uk-UA"/>
        </w:rPr>
        <w:t xml:space="preserve">ДК 021:2015 80580000-3 Викладання </w:t>
      </w:r>
      <w:proofErr w:type="spellStart"/>
      <w:r w:rsidRPr="00881A82">
        <w:rPr>
          <w:b/>
          <w:bCs/>
          <w:sz w:val="24"/>
          <w:szCs w:val="24"/>
          <w:lang w:val="uk-UA"/>
        </w:rPr>
        <w:t>мовних</w:t>
      </w:r>
      <w:proofErr w:type="spellEnd"/>
      <w:r w:rsidRPr="00881A82">
        <w:rPr>
          <w:b/>
          <w:bCs/>
          <w:sz w:val="24"/>
          <w:szCs w:val="24"/>
          <w:lang w:val="uk-UA"/>
        </w:rPr>
        <w:t xml:space="preserve"> курсів (Послуги з вивчення корпоративної англійської мови)</w:t>
      </w:r>
      <w:r w:rsidRPr="00881A82">
        <w:rPr>
          <w:sz w:val="24"/>
          <w:szCs w:val="24"/>
          <w:lang w:val="uk-UA"/>
        </w:rPr>
        <w:t xml:space="preserve"> в рамках програми Глобального Фонду на умовах, </w:t>
      </w:r>
      <w:r w:rsidR="00ED5F92" w:rsidRPr="00881A82">
        <w:rPr>
          <w:sz w:val="24"/>
          <w:szCs w:val="24"/>
          <w:lang w:val="uk-UA"/>
        </w:rPr>
        <w:t>які викладені в</w:t>
      </w:r>
      <w:r w:rsidRPr="00881A82">
        <w:rPr>
          <w:sz w:val="24"/>
          <w:szCs w:val="24"/>
          <w:lang w:val="uk-UA"/>
        </w:rPr>
        <w:t xml:space="preserve"> Оголошенн</w:t>
      </w:r>
      <w:r w:rsidR="00ED5F92" w:rsidRPr="00881A82">
        <w:rPr>
          <w:sz w:val="24"/>
          <w:szCs w:val="24"/>
          <w:lang w:val="uk-UA"/>
        </w:rPr>
        <w:t>і</w:t>
      </w:r>
      <w:r w:rsidR="006D7901" w:rsidRPr="00881A82">
        <w:rPr>
          <w:sz w:val="24"/>
          <w:szCs w:val="24"/>
          <w:lang w:val="uk-UA"/>
        </w:rPr>
        <w:t xml:space="preserve">, тендерній документації </w:t>
      </w:r>
      <w:r w:rsidRPr="00881A82">
        <w:rPr>
          <w:sz w:val="24"/>
          <w:szCs w:val="24"/>
          <w:lang w:val="uk-UA"/>
        </w:rPr>
        <w:t>та тендерн</w:t>
      </w:r>
      <w:r w:rsidR="00ED5F92" w:rsidRPr="00881A82">
        <w:rPr>
          <w:sz w:val="24"/>
          <w:szCs w:val="24"/>
          <w:lang w:val="uk-UA"/>
        </w:rPr>
        <w:t>ій</w:t>
      </w:r>
      <w:r w:rsidRPr="00881A82">
        <w:rPr>
          <w:sz w:val="24"/>
          <w:szCs w:val="24"/>
          <w:lang w:val="uk-UA"/>
        </w:rPr>
        <w:t xml:space="preserve"> пропозиції</w:t>
      </w:r>
      <w:r w:rsidR="00881A82">
        <w:rPr>
          <w:sz w:val="24"/>
          <w:szCs w:val="24"/>
          <w:lang w:val="uk-UA"/>
        </w:rPr>
        <w:t>;</w:t>
      </w:r>
    </w:p>
    <w:p w14:paraId="170C0794" w14:textId="77777777" w:rsidR="00881A82" w:rsidRPr="00881A82" w:rsidRDefault="00881A82" w:rsidP="00881A82">
      <w:pPr>
        <w:pStyle w:val="ae"/>
        <w:numPr>
          <w:ilvl w:val="0"/>
          <w:numId w:val="23"/>
        </w:numPr>
        <w:tabs>
          <w:tab w:val="left" w:pos="993"/>
        </w:tabs>
        <w:ind w:left="0" w:firstLine="426"/>
        <w:jc w:val="both"/>
        <w:rPr>
          <w:sz w:val="24"/>
          <w:szCs w:val="24"/>
          <w:lang w:val="uk-UA"/>
        </w:rPr>
      </w:pPr>
      <w:r w:rsidRPr="00881A82">
        <w:rPr>
          <w:sz w:val="24"/>
          <w:szCs w:val="24"/>
          <w:lang w:val="uk-UA"/>
        </w:rPr>
        <w:t>д</w:t>
      </w:r>
      <w:r w:rsidRPr="00881A82">
        <w:rPr>
          <w:color w:val="000000"/>
          <w:sz w:val="24"/>
          <w:szCs w:val="24"/>
          <w:bdr w:val="none" w:sz="0" w:space="0" w:color="auto" w:frame="1"/>
          <w:shd w:val="clear" w:color="auto" w:fill="FFFFFF"/>
          <w:lang w:val="uk-UA"/>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881A82">
        <w:rPr>
          <w:color w:val="000000"/>
          <w:sz w:val="24"/>
          <w:szCs w:val="24"/>
          <w:lang w:val="uk-UA"/>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3ECD4A88" w14:textId="06D13B1E" w:rsidR="00881A82" w:rsidRPr="00881A82" w:rsidRDefault="00881A82" w:rsidP="00881A82">
      <w:pPr>
        <w:pStyle w:val="ae"/>
        <w:numPr>
          <w:ilvl w:val="0"/>
          <w:numId w:val="23"/>
        </w:numPr>
        <w:ind w:left="0" w:firstLine="426"/>
        <w:jc w:val="both"/>
        <w:rPr>
          <w:sz w:val="24"/>
          <w:szCs w:val="24"/>
          <w:lang w:val="uk-UA"/>
        </w:rPr>
      </w:pPr>
      <w:r w:rsidRPr="00881A82">
        <w:rPr>
          <w:color w:val="000000"/>
          <w:sz w:val="24"/>
          <w:szCs w:val="24"/>
          <w:bdr w:val="none" w:sz="0" w:space="0" w:color="auto" w:frame="1"/>
          <w:shd w:val="clear" w:color="auto" w:fill="FFFFFF"/>
          <w:lang w:val="uk-UA"/>
        </w:rPr>
        <w:t>не здійснювати операцій або іншим чином сприяти експорту, передачі товарів, послуг, програмного забезпечення</w:t>
      </w:r>
      <w:r w:rsidRPr="00E54B02">
        <w:rPr>
          <w:color w:val="000000"/>
          <w:sz w:val="24"/>
          <w:szCs w:val="24"/>
          <w:bdr w:val="none" w:sz="0" w:space="0" w:color="auto" w:frame="1"/>
          <w:shd w:val="clear" w:color="auto" w:fill="FFFFFF"/>
          <w:lang w:val="uk-UA"/>
        </w:rPr>
        <w:t>, технічних даних або технологій в порушення чинних нормативних актів, законів або обов’язкових для виконання заходів</w:t>
      </w:r>
      <w:r>
        <w:rPr>
          <w:color w:val="000000"/>
          <w:sz w:val="24"/>
          <w:szCs w:val="24"/>
          <w:bdr w:val="none" w:sz="0" w:space="0" w:color="auto" w:frame="1"/>
          <w:shd w:val="clear" w:color="auto" w:fill="FFFFFF"/>
          <w:lang w:val="uk-UA"/>
        </w:rPr>
        <w:t>.</w:t>
      </w:r>
    </w:p>
    <w:p w14:paraId="4D908081" w14:textId="77777777" w:rsidR="00454819" w:rsidRPr="00454819" w:rsidRDefault="00454819" w:rsidP="00454819">
      <w:pPr>
        <w:spacing w:after="0" w:line="240" w:lineRule="auto"/>
        <w:ind w:left="-142" w:firstLine="568"/>
        <w:jc w:val="both"/>
        <w:rPr>
          <w:rFonts w:ascii="Times New Roman" w:eastAsia="Times New Roman" w:hAnsi="Times New Roman" w:cs="Times New Roman"/>
          <w:sz w:val="24"/>
          <w:szCs w:val="24"/>
        </w:rPr>
      </w:pPr>
      <w:r w:rsidRPr="00454819">
        <w:rPr>
          <w:rFonts w:ascii="Times New Roman" w:eastAsia="Droid Sans" w:hAnsi="Times New Roman" w:cs="Times New Roman"/>
          <w:sz w:val="24"/>
          <w:szCs w:val="24"/>
          <w:lang w:bidi="hi-IN"/>
        </w:rPr>
        <w:t>Запропонована цінова пропозиція включає всі витрати з надання послуг, а також всі податки та збори відповідно до законодавства України.</w:t>
      </w:r>
    </w:p>
    <w:p w14:paraId="3B9EA8DC" w14:textId="46F15C4C" w:rsidR="00454819" w:rsidRPr="00454819" w:rsidRDefault="00454819" w:rsidP="00454819">
      <w:pPr>
        <w:suppressAutoHyphens/>
        <w:spacing w:after="0" w:line="240" w:lineRule="auto"/>
        <w:ind w:left="-142" w:firstLine="568"/>
        <w:jc w:val="both"/>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 xml:space="preserve">Термін дії даної пропозиції складає 90 </w:t>
      </w:r>
      <w:r w:rsidR="008D2D43">
        <w:rPr>
          <w:rFonts w:ascii="Times New Roman" w:eastAsia="Times New Roman" w:hAnsi="Times New Roman" w:cs="Times New Roman"/>
          <w:sz w:val="24"/>
          <w:szCs w:val="24"/>
        </w:rPr>
        <w:t xml:space="preserve">(дев’яносто) </w:t>
      </w:r>
      <w:r w:rsidRPr="00454819">
        <w:rPr>
          <w:rFonts w:ascii="Times New Roman" w:eastAsia="Times New Roman" w:hAnsi="Times New Roman" w:cs="Times New Roman"/>
          <w:sz w:val="24"/>
          <w:szCs w:val="24"/>
        </w:rPr>
        <w:t xml:space="preserve">календарних днів з дня </w:t>
      </w:r>
      <w:r w:rsidR="00881A82">
        <w:rPr>
          <w:rFonts w:ascii="Times New Roman" w:eastAsia="Times New Roman" w:hAnsi="Times New Roman" w:cs="Times New Roman"/>
          <w:sz w:val="24"/>
          <w:szCs w:val="24"/>
        </w:rPr>
        <w:t>розкриття</w:t>
      </w:r>
      <w:r w:rsidRPr="00454819">
        <w:rPr>
          <w:rFonts w:ascii="Times New Roman" w:eastAsia="Times New Roman" w:hAnsi="Times New Roman" w:cs="Times New Roman"/>
          <w:sz w:val="24"/>
          <w:szCs w:val="24"/>
        </w:rPr>
        <w:t xml:space="preserve"> </w:t>
      </w:r>
      <w:r w:rsidR="00881A82">
        <w:rPr>
          <w:rFonts w:ascii="Times New Roman" w:eastAsia="Times New Roman" w:hAnsi="Times New Roman" w:cs="Times New Roman"/>
          <w:sz w:val="24"/>
          <w:szCs w:val="24"/>
        </w:rPr>
        <w:t>п</w:t>
      </w:r>
      <w:r w:rsidRPr="00454819">
        <w:rPr>
          <w:rFonts w:ascii="Times New Roman" w:eastAsia="Times New Roman" w:hAnsi="Times New Roman" w:cs="Times New Roman"/>
          <w:sz w:val="24"/>
          <w:szCs w:val="24"/>
        </w:rPr>
        <w:t>ропозиції.</w:t>
      </w:r>
    </w:p>
    <w:p w14:paraId="50C0CB26" w14:textId="77777777" w:rsidR="00454819" w:rsidRPr="00454819" w:rsidRDefault="00454819" w:rsidP="00454819">
      <w:pPr>
        <w:tabs>
          <w:tab w:val="right" w:pos="9356"/>
        </w:tabs>
        <w:suppressAutoHyphens/>
        <w:spacing w:after="0" w:line="240" w:lineRule="auto"/>
        <w:ind w:left="-142" w:firstLine="568"/>
        <w:jc w:val="both"/>
        <w:rPr>
          <w:rFonts w:ascii="Times New Roman" w:eastAsia="Times New Roman" w:hAnsi="Times New Roman" w:cs="Times New Roman"/>
          <w:sz w:val="24"/>
          <w:szCs w:val="24"/>
        </w:rPr>
      </w:pPr>
      <w:r w:rsidRPr="00454819">
        <w:rPr>
          <w:rFonts w:ascii="Times New Roman" w:eastAsia="Times New Roman" w:hAnsi="Times New Roman" w:cs="Times New Roman"/>
          <w:bCs/>
          <w:iCs/>
          <w:sz w:val="24"/>
          <w:szCs w:val="24"/>
        </w:rPr>
        <w:t xml:space="preserve">Повідомляємо, що </w:t>
      </w:r>
      <w:r w:rsidRPr="00454819">
        <w:rPr>
          <w:rFonts w:ascii="Times New Roman" w:eastAsia="Times New Roman" w:hAnsi="Times New Roman" w:cs="Times New Roman"/>
          <w:b/>
          <w:bCs/>
          <w:iCs/>
          <w:sz w:val="24"/>
          <w:szCs w:val="24"/>
        </w:rPr>
        <w:t>ми ознайомлені</w:t>
      </w:r>
      <w:r w:rsidRPr="00454819">
        <w:rPr>
          <w:rFonts w:ascii="Times New Roman" w:eastAsia="Times New Roman" w:hAnsi="Times New Roman" w:cs="Times New Roman"/>
          <w:bCs/>
          <w:iCs/>
          <w:sz w:val="24"/>
          <w:szCs w:val="24"/>
        </w:rPr>
        <w:t xml:space="preserve"> з </w:t>
      </w:r>
      <w:r w:rsidRPr="00454819">
        <w:rPr>
          <w:rFonts w:ascii="Times New Roman" w:eastAsia="Times New Roman" w:hAnsi="Times New Roman" w:cs="Times New Roman"/>
          <w:sz w:val="24"/>
          <w:szCs w:val="24"/>
        </w:rPr>
        <w:t xml:space="preserve">Постановою Кабінету Міністрів України </w:t>
      </w:r>
      <w:r w:rsidRPr="00454819">
        <w:rPr>
          <w:rFonts w:ascii="Times New Roman" w:eastAsia="Arial" w:hAnsi="Times New Roman" w:cs="Times New Roman"/>
          <w:sz w:val="24"/>
          <w:szCs w:val="24"/>
        </w:rPr>
        <w:t xml:space="preserve">від </w:t>
      </w:r>
      <w:r w:rsidRPr="00454819">
        <w:rPr>
          <w:rFonts w:ascii="Times New Roman" w:eastAsia="Arial" w:hAnsi="Times New Roman" w:cs="Times New Roman"/>
          <w:sz w:val="24"/>
          <w:szCs w:val="24"/>
        </w:rPr>
        <w:br/>
        <w:t xml:space="preserve">17 квітня 2013 р. № 284 </w:t>
      </w:r>
      <w:r w:rsidRPr="00454819">
        <w:rPr>
          <w:rFonts w:ascii="Times New Roman" w:eastAsia="Times New Roman" w:hAnsi="Times New Roman" w:cs="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454819">
        <w:rPr>
          <w:rFonts w:ascii="Times New Roman" w:eastAsia="Times New Roman" w:hAnsi="Times New Roman" w:cs="Times New Roman"/>
          <w:sz w:val="24"/>
          <w:szCs w:val="24"/>
        </w:rPr>
        <w:t>субгрантів</w:t>
      </w:r>
      <w:proofErr w:type="spellEnd"/>
      <w:r w:rsidRPr="00454819">
        <w:rPr>
          <w:rFonts w:ascii="Times New Roman" w:eastAsia="Times New Roman" w:hAnsi="Times New Roman" w:cs="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454819">
        <w:rPr>
          <w:rFonts w:ascii="Times New Roman" w:eastAsia="Times New Roman" w:hAnsi="Times New Roman" w:cs="Times New Roman"/>
          <w:b/>
          <w:sz w:val="24"/>
          <w:szCs w:val="24"/>
        </w:rPr>
        <w:t>зобов’язуємось дотримуватись їх умов.</w:t>
      </w:r>
    </w:p>
    <w:p w14:paraId="65DED54C" w14:textId="77777777" w:rsidR="00454819" w:rsidRPr="00454819" w:rsidRDefault="00454819" w:rsidP="00454819">
      <w:pPr>
        <w:suppressAutoHyphens/>
        <w:spacing w:after="0" w:line="240" w:lineRule="auto"/>
        <w:ind w:firstLine="426"/>
        <w:jc w:val="both"/>
        <w:rPr>
          <w:rFonts w:ascii="Times New Roman" w:eastAsia="Times New Roman" w:hAnsi="Times New Roman" w:cs="Times New Roman"/>
          <w:sz w:val="24"/>
          <w:szCs w:val="24"/>
        </w:rPr>
      </w:pPr>
      <w:bookmarkStart w:id="36" w:name="_Hlk59713092"/>
    </w:p>
    <w:p w14:paraId="30A9BCDF" w14:textId="77777777" w:rsidR="00454819" w:rsidRPr="00454819" w:rsidRDefault="00454819" w:rsidP="00454819">
      <w:pPr>
        <w:suppressAutoHyphens/>
        <w:spacing w:after="0" w:line="240" w:lineRule="auto"/>
        <w:ind w:firstLine="426"/>
        <w:jc w:val="both"/>
        <w:rPr>
          <w:rFonts w:ascii="Times New Roman" w:eastAsia="Times New Roman" w:hAnsi="Times New Roman" w:cs="Times New Roman"/>
          <w:sz w:val="24"/>
          <w:szCs w:val="24"/>
        </w:rPr>
      </w:pPr>
    </w:p>
    <w:p w14:paraId="7ABF7EF1" w14:textId="77777777" w:rsidR="00454819" w:rsidRPr="00454819" w:rsidRDefault="00454819" w:rsidP="00454819">
      <w:pPr>
        <w:suppressAutoHyphens/>
        <w:spacing w:after="0" w:line="240" w:lineRule="auto"/>
        <w:ind w:firstLine="426"/>
        <w:jc w:val="both"/>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Дата:  «____»_____________ 20____ р.</w:t>
      </w:r>
    </w:p>
    <w:p w14:paraId="1F75CBC7" w14:textId="77777777" w:rsidR="00454819" w:rsidRPr="00454819" w:rsidRDefault="00454819" w:rsidP="00454819">
      <w:pPr>
        <w:suppressAutoHyphens/>
        <w:spacing w:after="0" w:line="240" w:lineRule="auto"/>
        <w:ind w:firstLine="426"/>
        <w:jc w:val="both"/>
        <w:rPr>
          <w:rFonts w:ascii="Times New Roman" w:eastAsia="Times New Roman" w:hAnsi="Times New Roman" w:cs="Times New Roman"/>
          <w:sz w:val="24"/>
          <w:szCs w:val="24"/>
        </w:rPr>
      </w:pPr>
    </w:p>
    <w:p w14:paraId="05175E40" w14:textId="77777777" w:rsidR="00454819" w:rsidRPr="00454819" w:rsidRDefault="00454819" w:rsidP="00454819">
      <w:pPr>
        <w:suppressAutoHyphens/>
        <w:spacing w:after="0" w:line="240" w:lineRule="auto"/>
        <w:ind w:firstLine="426"/>
        <w:jc w:val="both"/>
        <w:rPr>
          <w:rFonts w:ascii="Times New Roman" w:eastAsia="Times New Roman" w:hAnsi="Times New Roman" w:cs="Times New Roman"/>
          <w:sz w:val="24"/>
          <w:szCs w:val="24"/>
        </w:rPr>
      </w:pPr>
    </w:p>
    <w:tbl>
      <w:tblPr>
        <w:tblW w:w="9498" w:type="dxa"/>
        <w:tblInd w:w="-147" w:type="dxa"/>
        <w:tblLayout w:type="fixed"/>
        <w:tblLook w:val="0000" w:firstRow="0" w:lastRow="0" w:firstColumn="0" w:lastColumn="0" w:noHBand="0" w:noVBand="0"/>
      </w:tblPr>
      <w:tblGrid>
        <w:gridCol w:w="4713"/>
        <w:gridCol w:w="2445"/>
        <w:gridCol w:w="137"/>
        <w:gridCol w:w="1924"/>
        <w:gridCol w:w="279"/>
      </w:tblGrid>
      <w:tr w:rsidR="00454819" w:rsidRPr="00454819" w14:paraId="1A041DCB" w14:textId="77777777" w:rsidTr="00B00591">
        <w:trPr>
          <w:gridAfter w:val="1"/>
          <w:wAfter w:w="288" w:type="dxa"/>
        </w:trPr>
        <w:tc>
          <w:tcPr>
            <w:tcW w:w="4859" w:type="dxa"/>
          </w:tcPr>
          <w:p w14:paraId="6C875F44" w14:textId="77777777" w:rsidR="00454819" w:rsidRPr="00454819" w:rsidRDefault="00454819" w:rsidP="0045481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454819">
              <w:rPr>
                <w:rFonts w:ascii="Times New Roman" w:eastAsia="Times New Roman" w:hAnsi="Times New Roman" w:cs="Times New Roman"/>
                <w:color w:val="000000"/>
                <w:sz w:val="24"/>
                <w:szCs w:val="24"/>
              </w:rPr>
              <w:t xml:space="preserve">Керівник Учасника процедури закупівлі </w:t>
            </w:r>
          </w:p>
          <w:p w14:paraId="205E9F61" w14:textId="77777777" w:rsidR="00454819" w:rsidRPr="00454819" w:rsidRDefault="00454819" w:rsidP="0045481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454819">
              <w:rPr>
                <w:rFonts w:ascii="Times New Roman" w:eastAsia="Times New Roman" w:hAnsi="Times New Roman" w:cs="Times New Roman"/>
                <w:color w:val="000000"/>
                <w:sz w:val="24"/>
                <w:szCs w:val="24"/>
              </w:rPr>
              <w:t xml:space="preserve">(або уповноважена особа) </w:t>
            </w:r>
          </w:p>
        </w:tc>
        <w:tc>
          <w:tcPr>
            <w:tcW w:w="2518" w:type="dxa"/>
          </w:tcPr>
          <w:p w14:paraId="69150076" w14:textId="77777777" w:rsidR="00454819" w:rsidRPr="00454819" w:rsidRDefault="00454819" w:rsidP="0045481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5BF9FDB" w14:textId="77777777" w:rsidR="00454819" w:rsidRPr="00454819" w:rsidRDefault="00454819" w:rsidP="0045481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454819">
              <w:rPr>
                <w:rFonts w:ascii="Times New Roman" w:eastAsia="Times New Roman" w:hAnsi="Times New Roman" w:cs="Times New Roman"/>
                <w:color w:val="000000"/>
                <w:sz w:val="24"/>
                <w:szCs w:val="24"/>
              </w:rPr>
              <w:t>підпис</w:t>
            </w:r>
          </w:p>
        </w:tc>
        <w:tc>
          <w:tcPr>
            <w:tcW w:w="2121" w:type="dxa"/>
            <w:gridSpan w:val="2"/>
          </w:tcPr>
          <w:p w14:paraId="03649178" w14:textId="77777777" w:rsidR="00454819" w:rsidRPr="00454819" w:rsidRDefault="00454819" w:rsidP="0045481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454819">
              <w:rPr>
                <w:rFonts w:ascii="Times New Roman" w:eastAsia="Times New Roman" w:hAnsi="Times New Roman" w:cs="Times New Roman"/>
                <w:color w:val="000000"/>
                <w:sz w:val="24"/>
                <w:szCs w:val="24"/>
              </w:rPr>
              <w:t>Прізвище,</w:t>
            </w:r>
          </w:p>
          <w:p w14:paraId="442D5434" w14:textId="77777777" w:rsidR="00454819" w:rsidRPr="00454819" w:rsidRDefault="00454819" w:rsidP="0045481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454819">
              <w:rPr>
                <w:rFonts w:ascii="Times New Roman" w:eastAsia="Times New Roman" w:hAnsi="Times New Roman" w:cs="Times New Roman"/>
                <w:color w:val="000000"/>
                <w:sz w:val="24"/>
                <w:szCs w:val="24"/>
              </w:rPr>
              <w:t>ініціали</w:t>
            </w:r>
          </w:p>
        </w:tc>
      </w:tr>
      <w:bookmarkEnd w:id="36"/>
      <w:tr w:rsidR="0021326D" w:rsidRPr="0021326D" w14:paraId="046E3E56" w14:textId="77777777" w:rsidTr="003E7A91">
        <w:tc>
          <w:tcPr>
            <w:tcW w:w="4859" w:type="dxa"/>
          </w:tcPr>
          <w:p w14:paraId="587A2EDB" w14:textId="5E57519D" w:rsidR="0021326D" w:rsidRPr="0021326D" w:rsidRDefault="0021326D"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tc>
        <w:tc>
          <w:tcPr>
            <w:tcW w:w="2659" w:type="dxa"/>
            <w:gridSpan w:val="2"/>
          </w:tcPr>
          <w:p w14:paraId="1B863FFF" w14:textId="4B06C8EF" w:rsidR="0021326D" w:rsidRPr="0021326D" w:rsidRDefault="0021326D"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tc>
        <w:tc>
          <w:tcPr>
            <w:tcW w:w="2268" w:type="dxa"/>
            <w:gridSpan w:val="2"/>
          </w:tcPr>
          <w:p w14:paraId="731B969F" w14:textId="2641F2A7" w:rsidR="0021326D" w:rsidRPr="0021326D" w:rsidRDefault="0021326D"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tc>
      </w:tr>
    </w:tbl>
    <w:p w14:paraId="0BD44560" w14:textId="77777777" w:rsidR="0021326D" w:rsidRDefault="0021326D"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A74ED44" w14:textId="77777777" w:rsidR="0021326D" w:rsidRDefault="0021326D" w:rsidP="0021326D">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21326D" w:rsidSect="00995A5A">
          <w:footerReference w:type="default" r:id="rId11"/>
          <w:pgSz w:w="11906" w:h="16838"/>
          <w:pgMar w:top="850" w:right="850" w:bottom="850" w:left="1417" w:header="709" w:footer="709" w:gutter="0"/>
          <w:pgNumType w:start="1"/>
          <w:cols w:space="720"/>
        </w:sectPr>
      </w:pPr>
    </w:p>
    <w:p w14:paraId="677C8A28" w14:textId="77777777" w:rsidR="0034596D" w:rsidRPr="00813DFF" w:rsidRDefault="0034596D" w:rsidP="0021326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4</w:t>
      </w:r>
    </w:p>
    <w:p w14:paraId="2FCD1FE9" w14:textId="77777777" w:rsidR="0034596D" w:rsidRPr="00813DFF" w:rsidRDefault="0034596D" w:rsidP="0034596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31F85E69" w14:textId="77777777" w:rsidR="002179F6" w:rsidRDefault="002179F6" w:rsidP="006F6F2F">
      <w:pPr>
        <w:spacing w:after="0" w:line="240" w:lineRule="auto"/>
        <w:ind w:firstLine="709"/>
        <w:contextualSpacing/>
        <w:jc w:val="center"/>
        <w:rPr>
          <w:rFonts w:ascii="Times New Roman" w:hAnsi="Times New Roman" w:cs="Times New Roman"/>
          <w:b/>
          <w:bCs/>
          <w:sz w:val="24"/>
          <w:szCs w:val="24"/>
        </w:rPr>
      </w:pPr>
    </w:p>
    <w:p w14:paraId="7287E603" w14:textId="77777777" w:rsidR="008F7F25" w:rsidRPr="008F7F25" w:rsidRDefault="008F7F25" w:rsidP="008F7F25">
      <w:pPr>
        <w:pBdr>
          <w:top w:val="nil"/>
          <w:left w:val="nil"/>
          <w:bottom w:val="nil"/>
          <w:right w:val="nil"/>
          <w:between w:val="nil"/>
        </w:pBdr>
        <w:spacing w:after="0" w:line="240" w:lineRule="auto"/>
        <w:ind w:left="-284" w:right="-283" w:firstLine="284"/>
        <w:jc w:val="center"/>
        <w:rPr>
          <w:rFonts w:ascii="Times New Roman" w:hAnsi="Times New Roman" w:cs="Times New Roman"/>
          <w:b/>
          <w:bCs/>
          <w:sz w:val="24"/>
          <w:szCs w:val="24"/>
        </w:rPr>
      </w:pPr>
      <w:r w:rsidRPr="008F7F25">
        <w:rPr>
          <w:rFonts w:ascii="Times New Roman" w:hAnsi="Times New Roman" w:cs="Times New Roman"/>
          <w:b/>
          <w:bCs/>
          <w:sz w:val="24"/>
          <w:szCs w:val="24"/>
        </w:rPr>
        <w:t>ДОГОВІР № ___</w:t>
      </w:r>
    </w:p>
    <w:p w14:paraId="628FEA23" w14:textId="77777777" w:rsidR="008F7F25" w:rsidRPr="008F7F25" w:rsidRDefault="008F7F25" w:rsidP="008F7F25">
      <w:pPr>
        <w:pBdr>
          <w:top w:val="nil"/>
          <w:left w:val="nil"/>
          <w:bottom w:val="nil"/>
          <w:right w:val="nil"/>
          <w:between w:val="nil"/>
        </w:pBdr>
        <w:spacing w:after="0" w:line="240" w:lineRule="auto"/>
        <w:ind w:left="-284" w:right="-283" w:firstLine="284"/>
        <w:jc w:val="center"/>
        <w:rPr>
          <w:rFonts w:ascii="Times New Roman" w:hAnsi="Times New Roman" w:cs="Times New Roman"/>
          <w:b/>
          <w:bCs/>
          <w:sz w:val="24"/>
          <w:szCs w:val="24"/>
        </w:rPr>
      </w:pPr>
      <w:r w:rsidRPr="008F7F25">
        <w:rPr>
          <w:rFonts w:ascii="Times New Roman" w:hAnsi="Times New Roman" w:cs="Times New Roman"/>
          <w:b/>
          <w:bCs/>
          <w:sz w:val="24"/>
          <w:szCs w:val="24"/>
        </w:rPr>
        <w:t>про надання послуг</w:t>
      </w:r>
    </w:p>
    <w:p w14:paraId="371180FA" w14:textId="77777777" w:rsidR="002179F6" w:rsidRPr="002179F6" w:rsidRDefault="002179F6" w:rsidP="002179F6">
      <w:pPr>
        <w:pBdr>
          <w:top w:val="nil"/>
          <w:left w:val="nil"/>
          <w:bottom w:val="nil"/>
          <w:right w:val="nil"/>
          <w:between w:val="nil"/>
        </w:pBdr>
        <w:spacing w:after="0" w:line="240" w:lineRule="auto"/>
        <w:ind w:left="-284" w:right="-283" w:firstLine="284"/>
        <w:jc w:val="center"/>
        <w:rPr>
          <w:rFonts w:ascii="Times New Roman" w:hAnsi="Times New Roman" w:cs="Times New Roman"/>
          <w:b/>
          <w:sz w:val="24"/>
          <w:szCs w:val="24"/>
        </w:rPr>
      </w:pPr>
    </w:p>
    <w:p w14:paraId="358DCF16" w14:textId="77777777" w:rsidR="002179F6" w:rsidRPr="002179F6" w:rsidRDefault="002179F6" w:rsidP="002179F6">
      <w:pPr>
        <w:pBdr>
          <w:top w:val="nil"/>
          <w:left w:val="nil"/>
          <w:bottom w:val="nil"/>
          <w:right w:val="nil"/>
          <w:between w:val="nil"/>
        </w:pBdr>
        <w:spacing w:after="0" w:line="240" w:lineRule="auto"/>
        <w:ind w:right="-283"/>
        <w:jc w:val="both"/>
        <w:rPr>
          <w:rFonts w:ascii="Times New Roman" w:eastAsia="Times New Roman" w:hAnsi="Times New Roman" w:cs="Times New Roman"/>
          <w:b/>
          <w:color w:val="000000"/>
          <w:sz w:val="24"/>
          <w:szCs w:val="24"/>
        </w:rPr>
      </w:pPr>
      <w:r w:rsidRPr="002179F6">
        <w:rPr>
          <w:rFonts w:ascii="Times New Roman" w:eastAsia="Times New Roman" w:hAnsi="Times New Roman" w:cs="Times New Roman"/>
          <w:b/>
          <w:color w:val="000000"/>
          <w:sz w:val="24"/>
          <w:szCs w:val="24"/>
        </w:rPr>
        <w:t>м. Київ</w:t>
      </w:r>
      <w:r w:rsidRPr="002179F6">
        <w:rPr>
          <w:rFonts w:ascii="Times New Roman" w:eastAsia="Times New Roman" w:hAnsi="Times New Roman" w:cs="Times New Roman"/>
          <w:b/>
          <w:color w:val="000000"/>
          <w:sz w:val="24"/>
          <w:szCs w:val="24"/>
        </w:rPr>
        <w:tab/>
      </w:r>
      <w:r w:rsidRPr="002179F6">
        <w:rPr>
          <w:rFonts w:ascii="Times New Roman" w:eastAsia="Times New Roman" w:hAnsi="Times New Roman" w:cs="Times New Roman"/>
          <w:b/>
          <w:color w:val="000000"/>
          <w:sz w:val="24"/>
          <w:szCs w:val="24"/>
        </w:rPr>
        <w:tab/>
      </w:r>
      <w:r w:rsidRPr="002179F6">
        <w:rPr>
          <w:rFonts w:ascii="Times New Roman" w:eastAsia="Times New Roman" w:hAnsi="Times New Roman" w:cs="Times New Roman"/>
          <w:b/>
          <w:color w:val="000000"/>
          <w:sz w:val="24"/>
          <w:szCs w:val="24"/>
        </w:rPr>
        <w:tab/>
      </w:r>
      <w:r w:rsidRPr="002179F6">
        <w:rPr>
          <w:rFonts w:ascii="Times New Roman" w:eastAsia="Times New Roman" w:hAnsi="Times New Roman" w:cs="Times New Roman"/>
          <w:b/>
          <w:color w:val="000000"/>
          <w:sz w:val="24"/>
          <w:szCs w:val="24"/>
        </w:rPr>
        <w:tab/>
      </w:r>
      <w:r w:rsidRPr="002179F6">
        <w:rPr>
          <w:rFonts w:ascii="Times New Roman" w:eastAsia="Times New Roman" w:hAnsi="Times New Roman" w:cs="Times New Roman"/>
          <w:b/>
          <w:color w:val="000000"/>
          <w:sz w:val="24"/>
          <w:szCs w:val="24"/>
        </w:rPr>
        <w:tab/>
      </w:r>
      <w:r w:rsidRPr="002179F6">
        <w:rPr>
          <w:rFonts w:ascii="Times New Roman" w:eastAsia="Times New Roman" w:hAnsi="Times New Roman" w:cs="Times New Roman"/>
          <w:b/>
          <w:color w:val="000000"/>
          <w:sz w:val="24"/>
          <w:szCs w:val="24"/>
        </w:rPr>
        <w:tab/>
        <w:t xml:space="preserve">                               «___» _______ 2024 року</w:t>
      </w:r>
    </w:p>
    <w:p w14:paraId="1C4E57C9" w14:textId="77777777" w:rsidR="002179F6" w:rsidRPr="002179F6" w:rsidRDefault="002179F6" w:rsidP="002179F6">
      <w:pPr>
        <w:pBdr>
          <w:top w:val="nil"/>
          <w:left w:val="nil"/>
          <w:bottom w:val="nil"/>
          <w:right w:val="nil"/>
          <w:between w:val="nil"/>
        </w:pBdr>
        <w:spacing w:after="0" w:line="240" w:lineRule="auto"/>
        <w:ind w:right="-283" w:firstLine="567"/>
        <w:jc w:val="both"/>
        <w:rPr>
          <w:rFonts w:ascii="Times New Roman" w:eastAsia="Times New Roman" w:hAnsi="Times New Roman" w:cs="Times New Roman"/>
          <w:color w:val="000000"/>
          <w:sz w:val="24"/>
          <w:szCs w:val="24"/>
        </w:rPr>
      </w:pPr>
    </w:p>
    <w:p w14:paraId="048A76DE" w14:textId="77777777" w:rsidR="002179F6" w:rsidRPr="002179F6" w:rsidRDefault="002179F6" w:rsidP="002179F6">
      <w:pPr>
        <w:spacing w:after="0" w:line="240" w:lineRule="auto"/>
        <w:ind w:firstLine="567"/>
        <w:jc w:val="both"/>
        <w:rPr>
          <w:rFonts w:ascii="Times New Roman" w:eastAsia="Times New Roman" w:hAnsi="Times New Roman" w:cs="Times New Roman"/>
          <w:sz w:val="24"/>
          <w:szCs w:val="24"/>
        </w:rPr>
      </w:pPr>
      <w:bookmarkStart w:id="37" w:name="_Hlk158124103"/>
      <w:r w:rsidRPr="002179F6">
        <w:rPr>
          <w:rFonts w:ascii="Times New Roman" w:hAnsi="Times New Roman" w:cs="Times New Roman"/>
          <w:b/>
          <w:sz w:val="24"/>
          <w:szCs w:val="24"/>
        </w:rPr>
        <w:t>Державна установа «Центр громадського здоров’я Міністерства охорони здоров’я України»</w:t>
      </w:r>
      <w:r w:rsidRPr="002179F6">
        <w:rPr>
          <w:rFonts w:ascii="Times New Roman" w:hAnsi="Times New Roman" w:cs="Times New Roman"/>
          <w:sz w:val="24"/>
          <w:szCs w:val="24"/>
        </w:rPr>
        <w:t xml:space="preserve"> (далі </w:t>
      </w:r>
      <w:r w:rsidRPr="002179F6">
        <w:rPr>
          <w:rFonts w:ascii="Times New Roman" w:hAnsi="Times New Roman" w:cs="Times New Roman"/>
          <w:sz w:val="24"/>
          <w:szCs w:val="24"/>
        </w:rPr>
        <w:noBreakHyphen/>
        <w:t xml:space="preserve"> </w:t>
      </w:r>
      <w:r w:rsidRPr="002179F6">
        <w:rPr>
          <w:rFonts w:ascii="Times New Roman" w:hAnsi="Times New Roman" w:cs="Times New Roman"/>
          <w:bCs/>
          <w:sz w:val="24"/>
          <w:szCs w:val="24"/>
        </w:rPr>
        <w:t>Замовник</w:t>
      </w:r>
      <w:r w:rsidRPr="002179F6">
        <w:rPr>
          <w:rFonts w:ascii="Times New Roman" w:hAnsi="Times New Roman" w:cs="Times New Roman"/>
          <w:sz w:val="24"/>
          <w:szCs w:val="24"/>
        </w:rPr>
        <w:t>)</w:t>
      </w:r>
      <w:r w:rsidRPr="002179F6">
        <w:rPr>
          <w:rFonts w:ascii="Times New Roman" w:hAnsi="Times New Roman" w:cs="Times New Roman"/>
          <w:b/>
          <w:sz w:val="24"/>
          <w:szCs w:val="24"/>
        </w:rPr>
        <w:t>,</w:t>
      </w:r>
      <w:r w:rsidRPr="002179F6">
        <w:rPr>
          <w:rFonts w:ascii="Times New Roman" w:hAnsi="Times New Roman" w:cs="Times New Roman"/>
          <w:sz w:val="24"/>
          <w:szCs w:val="24"/>
        </w:rPr>
        <w:t xml:space="preserve"> в особі _____________________</w:t>
      </w:r>
      <w:r w:rsidRPr="002179F6">
        <w:rPr>
          <w:rFonts w:ascii="Times New Roman" w:eastAsia="Times New Roman" w:hAnsi="Times New Roman" w:cs="Times New Roman"/>
          <w:sz w:val="24"/>
          <w:szCs w:val="24"/>
          <w:lang w:eastAsia="ru-RU"/>
        </w:rPr>
        <w:t>, яка(</w:t>
      </w:r>
      <w:proofErr w:type="spellStart"/>
      <w:r w:rsidRPr="002179F6">
        <w:rPr>
          <w:rFonts w:ascii="Times New Roman" w:eastAsia="Times New Roman" w:hAnsi="Times New Roman" w:cs="Times New Roman"/>
          <w:sz w:val="24"/>
          <w:szCs w:val="24"/>
          <w:lang w:eastAsia="ru-RU"/>
        </w:rPr>
        <w:t>ий</w:t>
      </w:r>
      <w:proofErr w:type="spellEnd"/>
      <w:r w:rsidRPr="002179F6">
        <w:rPr>
          <w:rFonts w:ascii="Times New Roman" w:eastAsia="Times New Roman" w:hAnsi="Times New Roman" w:cs="Times New Roman"/>
          <w:sz w:val="24"/>
          <w:szCs w:val="24"/>
          <w:lang w:eastAsia="ru-RU"/>
        </w:rPr>
        <w:t>) діє на підставі ________________</w:t>
      </w:r>
      <w:r w:rsidRPr="002179F6">
        <w:rPr>
          <w:rFonts w:ascii="Times New Roman" w:hAnsi="Times New Roman" w:cs="Times New Roman"/>
          <w:sz w:val="24"/>
          <w:szCs w:val="24"/>
        </w:rPr>
        <w:t xml:space="preserve">, з однієї сторони, та </w:t>
      </w:r>
    </w:p>
    <w:p w14:paraId="4EFEC2A4" w14:textId="74FA7C77" w:rsidR="002179F6" w:rsidRPr="002179F6" w:rsidRDefault="002179F6" w:rsidP="002179F6">
      <w:pPr>
        <w:spacing w:after="0" w:line="240" w:lineRule="auto"/>
        <w:ind w:firstLine="567"/>
        <w:jc w:val="both"/>
        <w:rPr>
          <w:rFonts w:ascii="Times New Roman" w:eastAsia="Times New Roman" w:hAnsi="Times New Roman" w:cs="Times New Roman"/>
          <w:b/>
          <w:caps/>
          <w:sz w:val="24"/>
          <w:szCs w:val="24"/>
        </w:rPr>
      </w:pPr>
      <w:r w:rsidRPr="002179F6">
        <w:rPr>
          <w:rFonts w:ascii="Times New Roman" w:hAnsi="Times New Roman"/>
          <w:b/>
          <w:sz w:val="23"/>
          <w:szCs w:val="23"/>
        </w:rPr>
        <w:t xml:space="preserve">__________________________________ </w:t>
      </w:r>
      <w:r w:rsidRPr="002179F6">
        <w:rPr>
          <w:rFonts w:ascii="Times New Roman" w:hAnsi="Times New Roman" w:cs="Times New Roman"/>
          <w:bCs/>
          <w:sz w:val="24"/>
          <w:szCs w:val="24"/>
        </w:rPr>
        <w:t xml:space="preserve">(далі – Виконавець), </w:t>
      </w:r>
      <w:r w:rsidRPr="002179F6">
        <w:rPr>
          <w:rFonts w:ascii="Times New Roman" w:eastAsia="Times New Roman" w:hAnsi="Times New Roman" w:cs="Times New Roman"/>
          <w:color w:val="000000"/>
          <w:sz w:val="24"/>
          <w:szCs w:val="24"/>
        </w:rPr>
        <w:t>в особі __________________________, яка(</w:t>
      </w:r>
      <w:proofErr w:type="spellStart"/>
      <w:r w:rsidRPr="002179F6">
        <w:rPr>
          <w:rFonts w:ascii="Times New Roman" w:eastAsia="Times New Roman" w:hAnsi="Times New Roman" w:cs="Times New Roman"/>
          <w:color w:val="000000"/>
          <w:sz w:val="24"/>
          <w:szCs w:val="24"/>
        </w:rPr>
        <w:t>ий</w:t>
      </w:r>
      <w:proofErr w:type="spellEnd"/>
      <w:r w:rsidRPr="002179F6">
        <w:rPr>
          <w:rFonts w:ascii="Times New Roman" w:eastAsia="Times New Roman" w:hAnsi="Times New Roman" w:cs="Times New Roman"/>
          <w:color w:val="000000"/>
          <w:sz w:val="24"/>
          <w:szCs w:val="24"/>
        </w:rPr>
        <w:t>) діє на підставі ________________</w:t>
      </w:r>
      <w:r w:rsidRPr="002179F6">
        <w:rPr>
          <w:rFonts w:ascii="Times New Roman" w:eastAsia="Times New Roman" w:hAnsi="Times New Roman" w:cs="Times New Roman"/>
          <w:sz w:val="24"/>
          <w:szCs w:val="24"/>
        </w:rPr>
        <w:t>, з другої сторони, які надалі при спільному згадуванні по тексту іменуються Сторони</w:t>
      </w:r>
      <w:bookmarkEnd w:id="37"/>
      <w:r w:rsidRPr="002179F6">
        <w:rPr>
          <w:rFonts w:ascii="Times New Roman" w:eastAsia="Times New Roman" w:hAnsi="Times New Roman" w:cs="Times New Roman"/>
          <w:sz w:val="24"/>
          <w:szCs w:val="24"/>
        </w:rPr>
        <w:t xml:space="preserve">, а кожна окремо – Сторона, уклали цей </w:t>
      </w:r>
      <w:r w:rsidR="008F7F25" w:rsidRPr="008F7F25">
        <w:rPr>
          <w:rFonts w:ascii="Times New Roman" w:eastAsia="Times New Roman" w:hAnsi="Times New Roman" w:cs="Times New Roman"/>
          <w:sz w:val="24"/>
          <w:szCs w:val="24"/>
        </w:rPr>
        <w:t>Договір № ______ про надання послуг від «___»_______ 2024 року</w:t>
      </w:r>
      <w:r w:rsidR="008F7F25">
        <w:rPr>
          <w:rFonts w:ascii="Times New Roman" w:eastAsia="Times New Roman" w:hAnsi="Times New Roman" w:cs="Times New Roman"/>
          <w:sz w:val="24"/>
          <w:szCs w:val="24"/>
        </w:rPr>
        <w:t xml:space="preserve"> </w:t>
      </w:r>
      <w:r w:rsidRPr="002179F6">
        <w:rPr>
          <w:rFonts w:ascii="Times New Roman" w:eastAsia="Times New Roman" w:hAnsi="Times New Roman" w:cs="Times New Roman"/>
          <w:sz w:val="24"/>
          <w:szCs w:val="24"/>
        </w:rPr>
        <w:t>про наступне</w:t>
      </w:r>
      <w:r w:rsidRPr="002179F6">
        <w:rPr>
          <w:rFonts w:ascii="Times New Roman" w:eastAsia="Times New Roman" w:hAnsi="Times New Roman" w:cs="Times New Roman"/>
          <w:bCs/>
          <w:sz w:val="24"/>
          <w:szCs w:val="24"/>
        </w:rPr>
        <w:t>:</w:t>
      </w:r>
    </w:p>
    <w:p w14:paraId="1E7DFCED" w14:textId="77777777" w:rsidR="002179F6" w:rsidRPr="002179F6" w:rsidRDefault="002179F6" w:rsidP="002179F6">
      <w:pPr>
        <w:pBdr>
          <w:top w:val="nil"/>
          <w:left w:val="nil"/>
          <w:bottom w:val="nil"/>
          <w:right w:val="nil"/>
          <w:between w:val="nil"/>
        </w:pBdr>
        <w:tabs>
          <w:tab w:val="left" w:pos="284"/>
          <w:tab w:val="left" w:pos="709"/>
          <w:tab w:val="left" w:pos="1134"/>
          <w:tab w:val="left" w:pos="1276"/>
        </w:tabs>
        <w:spacing w:after="0" w:line="240" w:lineRule="auto"/>
        <w:ind w:firstLine="567"/>
        <w:jc w:val="center"/>
        <w:rPr>
          <w:rFonts w:ascii="Times New Roman" w:eastAsia="Times New Roman" w:hAnsi="Times New Roman" w:cs="Times New Roman"/>
          <w:sz w:val="24"/>
          <w:szCs w:val="24"/>
        </w:rPr>
      </w:pPr>
    </w:p>
    <w:p w14:paraId="625CC06D" w14:textId="77777777" w:rsidR="002179F6" w:rsidRPr="002179F6" w:rsidRDefault="002179F6" w:rsidP="002179F6">
      <w:pPr>
        <w:numPr>
          <w:ilvl w:val="0"/>
          <w:numId w:val="12"/>
        </w:numPr>
        <w:pBdr>
          <w:top w:val="nil"/>
          <w:left w:val="nil"/>
          <w:bottom w:val="nil"/>
          <w:right w:val="nil"/>
          <w:between w:val="nil"/>
        </w:pBdr>
        <w:tabs>
          <w:tab w:val="left" w:pos="851"/>
          <w:tab w:val="left" w:pos="3686"/>
        </w:tabs>
        <w:spacing w:after="0" w:line="240" w:lineRule="auto"/>
        <w:ind w:left="0" w:firstLine="567"/>
        <w:jc w:val="center"/>
        <w:rPr>
          <w:rFonts w:ascii="Times New Roman" w:eastAsia="Times New Roman" w:hAnsi="Times New Roman" w:cs="Times New Roman"/>
          <w:sz w:val="24"/>
          <w:szCs w:val="24"/>
        </w:rPr>
      </w:pPr>
      <w:r w:rsidRPr="002179F6">
        <w:rPr>
          <w:rFonts w:ascii="Times New Roman" w:eastAsia="Times New Roman" w:hAnsi="Times New Roman" w:cs="Times New Roman"/>
          <w:b/>
          <w:sz w:val="24"/>
          <w:szCs w:val="24"/>
        </w:rPr>
        <w:t>ПРЕДМЕТ ДОГОВОРУ</w:t>
      </w:r>
    </w:p>
    <w:p w14:paraId="1B4EF582" w14:textId="77777777" w:rsidR="002179F6" w:rsidRPr="002179F6" w:rsidRDefault="002179F6" w:rsidP="002179F6">
      <w:pPr>
        <w:numPr>
          <w:ilvl w:val="1"/>
          <w:numId w:val="14"/>
        </w:numPr>
        <w:pBdr>
          <w:top w:val="nil"/>
          <w:left w:val="nil"/>
          <w:bottom w:val="nil"/>
          <w:right w:val="nil"/>
          <w:between w:val="nil"/>
        </w:pBdr>
        <w:shd w:val="clear" w:color="auto" w:fill="FFFFFF"/>
        <w:tabs>
          <w:tab w:val="left" w:pos="709"/>
          <w:tab w:val="left" w:pos="993"/>
        </w:tabs>
        <w:spacing w:after="0" w:line="240" w:lineRule="auto"/>
        <w:ind w:left="0"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 xml:space="preserve">Виконавець зобов'язується надати Замовнику </w:t>
      </w:r>
      <w:r w:rsidRPr="002179F6">
        <w:rPr>
          <w:rFonts w:ascii="Times New Roman" w:hAnsi="Times New Roman" w:cs="Times New Roman"/>
          <w:sz w:val="24"/>
          <w:szCs w:val="24"/>
        </w:rPr>
        <w:t xml:space="preserve">послуги відповідно до коду </w:t>
      </w:r>
      <w:r w:rsidRPr="002179F6">
        <w:rPr>
          <w:rFonts w:ascii="Times New Roman" w:hAnsi="Times New Roman"/>
          <w:b/>
          <w:bCs/>
          <w:sz w:val="24"/>
          <w:szCs w:val="24"/>
        </w:rPr>
        <w:t xml:space="preserve">ДК 021:2015 80580000-3 Викладання </w:t>
      </w:r>
      <w:proofErr w:type="spellStart"/>
      <w:r w:rsidRPr="002179F6">
        <w:rPr>
          <w:rFonts w:ascii="Times New Roman" w:hAnsi="Times New Roman"/>
          <w:b/>
          <w:bCs/>
          <w:sz w:val="24"/>
          <w:szCs w:val="24"/>
        </w:rPr>
        <w:t>мовних</w:t>
      </w:r>
      <w:proofErr w:type="spellEnd"/>
      <w:r w:rsidRPr="002179F6">
        <w:rPr>
          <w:rFonts w:ascii="Times New Roman" w:hAnsi="Times New Roman"/>
          <w:b/>
          <w:bCs/>
          <w:sz w:val="24"/>
          <w:szCs w:val="24"/>
        </w:rPr>
        <w:t xml:space="preserve"> курсів (Послуги з вивчення корпоративної англійської мови) </w:t>
      </w:r>
      <w:r w:rsidRPr="002179F6">
        <w:rPr>
          <w:rFonts w:ascii="Times New Roman" w:eastAsia="Times New Roman" w:hAnsi="Times New Roman" w:cs="Times New Roman"/>
          <w:sz w:val="24"/>
          <w:szCs w:val="24"/>
        </w:rPr>
        <w:t xml:space="preserve">(далі – Послуги), вимоги та технічні характеристики яких зазначено у </w:t>
      </w:r>
      <w:bookmarkStart w:id="38" w:name="_Hlk106782471"/>
      <w:r w:rsidRPr="002179F6">
        <w:rPr>
          <w:rFonts w:ascii="Times New Roman" w:eastAsia="Times New Roman" w:hAnsi="Times New Roman" w:cs="Times New Roman"/>
          <w:sz w:val="24"/>
          <w:szCs w:val="24"/>
        </w:rPr>
        <w:t>Додатку № 1</w:t>
      </w:r>
      <w:r w:rsidRPr="002179F6">
        <w:rPr>
          <w:sz w:val="20"/>
          <w:szCs w:val="20"/>
        </w:rPr>
        <w:t xml:space="preserve"> </w:t>
      </w:r>
      <w:r w:rsidRPr="002179F6">
        <w:rPr>
          <w:rFonts w:ascii="Times New Roman" w:eastAsia="Times New Roman" w:hAnsi="Times New Roman" w:cs="Times New Roman"/>
          <w:sz w:val="24"/>
          <w:szCs w:val="24"/>
        </w:rPr>
        <w:t xml:space="preserve">«Розрахунок вартості послуг» та Додатку № 2 «Специфікація» </w:t>
      </w:r>
      <w:bookmarkEnd w:id="38"/>
      <w:r w:rsidRPr="002179F6">
        <w:rPr>
          <w:rFonts w:ascii="Times New Roman" w:eastAsia="Times New Roman" w:hAnsi="Times New Roman" w:cs="Times New Roman"/>
          <w:sz w:val="24"/>
          <w:szCs w:val="24"/>
        </w:rPr>
        <w:t xml:space="preserve">до цього Договору, а Замовник зобов’язується </w:t>
      </w:r>
      <w:r w:rsidRPr="002179F6">
        <w:rPr>
          <w:rFonts w:ascii="Times New Roman" w:hAnsi="Times New Roman" w:cs="Times New Roman"/>
          <w:sz w:val="24"/>
          <w:szCs w:val="24"/>
        </w:rPr>
        <w:t xml:space="preserve">направити слухачів для участі у курсі «Корпоративна англійська мова», </w:t>
      </w:r>
      <w:r w:rsidRPr="002179F6">
        <w:rPr>
          <w:rFonts w:ascii="Times New Roman" w:eastAsia="Times New Roman" w:hAnsi="Times New Roman" w:cs="Times New Roman"/>
          <w:sz w:val="24"/>
          <w:szCs w:val="24"/>
        </w:rPr>
        <w:t>прийняти і оплатити належним чином надані Виконавцем Послуги, у порядку та строки, передбачені цим Договором.</w:t>
      </w:r>
    </w:p>
    <w:p w14:paraId="3F2D42E2" w14:textId="77777777" w:rsidR="002179F6" w:rsidRPr="002179F6" w:rsidRDefault="002179F6" w:rsidP="002179F6">
      <w:pPr>
        <w:numPr>
          <w:ilvl w:val="1"/>
          <w:numId w:val="14"/>
        </w:numPr>
        <w:tabs>
          <w:tab w:val="left" w:pos="567"/>
          <w:tab w:val="left" w:pos="709"/>
          <w:tab w:val="left" w:pos="993"/>
        </w:tabs>
        <w:spacing w:after="0" w:line="240" w:lineRule="auto"/>
        <w:ind w:left="0" w:firstLine="567"/>
        <w:contextualSpacing/>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 xml:space="preserve"> Послуги надаються в групі або індивідуально в форматі </w:t>
      </w:r>
      <w:r w:rsidRPr="002179F6">
        <w:rPr>
          <w:rFonts w:ascii="Times New Roman" w:hAnsi="Times New Roman" w:cs="Times New Roman"/>
          <w:sz w:val="24"/>
          <w:szCs w:val="24"/>
        </w:rPr>
        <w:t xml:space="preserve">онлайн-занять з використанням засобів зв’язку </w:t>
      </w:r>
      <w:proofErr w:type="spellStart"/>
      <w:r w:rsidRPr="002179F6">
        <w:rPr>
          <w:rFonts w:ascii="Times New Roman" w:hAnsi="Times New Roman" w:cs="Times New Roman"/>
          <w:sz w:val="24"/>
          <w:szCs w:val="24"/>
        </w:rPr>
        <w:t>zoom</w:t>
      </w:r>
      <w:proofErr w:type="spellEnd"/>
      <w:r w:rsidRPr="002179F6">
        <w:rPr>
          <w:rFonts w:ascii="Times New Roman" w:hAnsi="Times New Roman" w:cs="Times New Roman"/>
          <w:sz w:val="24"/>
          <w:szCs w:val="24"/>
        </w:rPr>
        <w:t xml:space="preserve">, </w:t>
      </w:r>
      <w:proofErr w:type="spellStart"/>
      <w:r w:rsidRPr="002179F6">
        <w:rPr>
          <w:rFonts w:ascii="Times New Roman" w:hAnsi="Times New Roman" w:cs="Times New Roman"/>
          <w:sz w:val="24"/>
          <w:szCs w:val="24"/>
        </w:rPr>
        <w:t>skype</w:t>
      </w:r>
      <w:proofErr w:type="spellEnd"/>
      <w:r w:rsidRPr="002179F6">
        <w:rPr>
          <w:rFonts w:ascii="Times New Roman" w:hAnsi="Times New Roman" w:cs="Times New Roman"/>
          <w:sz w:val="24"/>
          <w:szCs w:val="24"/>
        </w:rPr>
        <w:t xml:space="preserve"> або іншими подібними засобами, </w:t>
      </w:r>
      <w:r w:rsidRPr="002179F6">
        <w:rPr>
          <w:rFonts w:ascii="Times New Roman" w:eastAsia="Times New Roman" w:hAnsi="Times New Roman" w:cs="Times New Roman"/>
          <w:sz w:val="24"/>
          <w:szCs w:val="24"/>
        </w:rPr>
        <w:t xml:space="preserve">відповідно до Додатку № 2 «Специфікація», до цього Договору. </w:t>
      </w:r>
    </w:p>
    <w:p w14:paraId="466BBCF4" w14:textId="77777777" w:rsidR="002179F6" w:rsidRPr="002179F6" w:rsidRDefault="002179F6" w:rsidP="002179F6">
      <w:pPr>
        <w:numPr>
          <w:ilvl w:val="1"/>
          <w:numId w:val="14"/>
        </w:numPr>
        <w:pBdr>
          <w:top w:val="nil"/>
          <w:left w:val="nil"/>
          <w:bottom w:val="nil"/>
          <w:right w:val="nil"/>
          <w:between w:val="nil"/>
        </w:pBdr>
        <w:shd w:val="clear" w:color="auto" w:fill="FFFFFF"/>
        <w:tabs>
          <w:tab w:val="left" w:pos="567"/>
          <w:tab w:val="left" w:pos="709"/>
          <w:tab w:val="left" w:pos="993"/>
        </w:tabs>
        <w:spacing w:after="0" w:line="240" w:lineRule="auto"/>
        <w:ind w:left="0"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 xml:space="preserve">Строк надання Послуг – 6 місяців з дати укладання Договору, повного завершення занять курсу кожної з груп. Детальний опис, строки, зміст та обсяг Послуг наведений у Додатку № </w:t>
      </w:r>
      <w:bookmarkStart w:id="39" w:name="_Hlk158109821"/>
      <w:r w:rsidRPr="002179F6">
        <w:rPr>
          <w:rFonts w:ascii="Times New Roman" w:eastAsia="Times New Roman" w:hAnsi="Times New Roman" w:cs="Times New Roman"/>
          <w:sz w:val="24"/>
          <w:szCs w:val="24"/>
        </w:rPr>
        <w:t>2 «Специфікація»</w:t>
      </w:r>
      <w:bookmarkEnd w:id="39"/>
      <w:r w:rsidRPr="002179F6">
        <w:rPr>
          <w:rFonts w:ascii="Times New Roman" w:eastAsia="Times New Roman" w:hAnsi="Times New Roman" w:cs="Times New Roman"/>
          <w:sz w:val="24"/>
          <w:szCs w:val="24"/>
        </w:rPr>
        <w:t>.</w:t>
      </w:r>
    </w:p>
    <w:p w14:paraId="2E3CC937" w14:textId="77777777" w:rsidR="002179F6" w:rsidRPr="002179F6" w:rsidRDefault="002179F6" w:rsidP="002179F6">
      <w:pPr>
        <w:numPr>
          <w:ilvl w:val="1"/>
          <w:numId w:val="14"/>
        </w:numPr>
        <w:pBdr>
          <w:top w:val="nil"/>
          <w:left w:val="nil"/>
          <w:bottom w:val="nil"/>
          <w:right w:val="nil"/>
          <w:between w:val="nil"/>
        </w:pBdr>
        <w:shd w:val="clear" w:color="auto" w:fill="FFFFFF"/>
        <w:tabs>
          <w:tab w:val="left" w:pos="567"/>
          <w:tab w:val="left" w:pos="709"/>
          <w:tab w:val="left" w:pos="993"/>
        </w:tabs>
        <w:spacing w:after="0" w:line="240" w:lineRule="auto"/>
        <w:ind w:left="0"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 xml:space="preserve">Послуги надаються на підставі заявки поданої Замовником в письмовій формі та направленої на електронну пошту Виконавця </w:t>
      </w:r>
      <w:r w:rsidRPr="002179F6">
        <w:rPr>
          <w:sz w:val="20"/>
          <w:szCs w:val="20"/>
        </w:rPr>
        <w:t xml:space="preserve">____________________ </w:t>
      </w:r>
      <w:r w:rsidRPr="002179F6">
        <w:rPr>
          <w:rFonts w:ascii="Times New Roman" w:eastAsia="Times New Roman" w:hAnsi="Times New Roman" w:cs="Times New Roman"/>
          <w:sz w:val="24"/>
          <w:szCs w:val="24"/>
        </w:rPr>
        <w:t xml:space="preserve">протягом 7 (семи) робочих днів з моменту укладення цього Договору. </w:t>
      </w:r>
    </w:p>
    <w:p w14:paraId="6CFFFE06" w14:textId="77777777" w:rsidR="002179F6" w:rsidRPr="002179F6" w:rsidRDefault="002179F6" w:rsidP="002179F6">
      <w:pPr>
        <w:pBdr>
          <w:top w:val="nil"/>
          <w:left w:val="nil"/>
          <w:bottom w:val="nil"/>
          <w:right w:val="nil"/>
          <w:between w:val="nil"/>
        </w:pBdr>
        <w:shd w:val="clear" w:color="auto" w:fill="FFFFFF"/>
        <w:tabs>
          <w:tab w:val="left" w:pos="709"/>
          <w:tab w:val="left" w:pos="993"/>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 xml:space="preserve">Представником від Замовника (далі - куратор курсу) є _________________________, </w:t>
      </w:r>
      <w:r w:rsidRPr="002179F6">
        <w:rPr>
          <w:rFonts w:ascii="Times New Roman" w:eastAsia="Times New Roman" w:hAnsi="Times New Roman" w:cs="Times New Roman"/>
          <w:sz w:val="24"/>
          <w:szCs w:val="24"/>
          <w:lang w:val="en-US"/>
        </w:rPr>
        <w:t>e</w:t>
      </w:r>
      <w:r w:rsidRPr="002179F6">
        <w:rPr>
          <w:rFonts w:ascii="Times New Roman" w:eastAsia="Times New Roman" w:hAnsi="Times New Roman" w:cs="Times New Roman"/>
          <w:sz w:val="24"/>
          <w:szCs w:val="24"/>
          <w:lang w:val="ru-RU"/>
        </w:rPr>
        <w:t>-</w:t>
      </w:r>
      <w:r w:rsidRPr="002179F6">
        <w:rPr>
          <w:rFonts w:ascii="Times New Roman" w:eastAsia="Times New Roman" w:hAnsi="Times New Roman" w:cs="Times New Roman"/>
          <w:sz w:val="24"/>
          <w:szCs w:val="24"/>
          <w:lang w:val="en-US"/>
        </w:rPr>
        <w:t>mail</w:t>
      </w:r>
      <w:r w:rsidRPr="002179F6">
        <w:rPr>
          <w:rFonts w:ascii="Times New Roman" w:eastAsia="Times New Roman" w:hAnsi="Times New Roman" w:cs="Times New Roman"/>
          <w:sz w:val="24"/>
          <w:szCs w:val="24"/>
          <w:lang w:val="ru-RU"/>
        </w:rPr>
        <w:t>_______________тел. _____________</w:t>
      </w:r>
    </w:p>
    <w:p w14:paraId="33C10B1D" w14:textId="77777777" w:rsidR="002179F6" w:rsidRPr="002179F6" w:rsidRDefault="002179F6" w:rsidP="002179F6">
      <w:pPr>
        <w:numPr>
          <w:ilvl w:val="1"/>
          <w:numId w:val="14"/>
        </w:numPr>
        <w:pBdr>
          <w:top w:val="nil"/>
          <w:left w:val="nil"/>
          <w:bottom w:val="nil"/>
          <w:right w:val="nil"/>
          <w:between w:val="nil"/>
        </w:pBdr>
        <w:shd w:val="clear" w:color="auto" w:fill="FFFFFF"/>
        <w:tabs>
          <w:tab w:val="left" w:pos="567"/>
          <w:tab w:val="left" w:pos="709"/>
          <w:tab w:val="left" w:pos="993"/>
        </w:tabs>
        <w:spacing w:after="0" w:line="240" w:lineRule="auto"/>
        <w:ind w:left="0"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Обсяг закупівлі Послуг може бути зменшений залежно від потреб та реального фінансування видатків Замовника.</w:t>
      </w:r>
    </w:p>
    <w:p w14:paraId="0FD436C6" w14:textId="77777777" w:rsidR="002179F6" w:rsidRPr="002179F6" w:rsidRDefault="002179F6" w:rsidP="002179F6">
      <w:pPr>
        <w:numPr>
          <w:ilvl w:val="1"/>
          <w:numId w:val="14"/>
        </w:numPr>
        <w:pBdr>
          <w:top w:val="nil"/>
          <w:left w:val="nil"/>
          <w:bottom w:val="nil"/>
          <w:right w:val="nil"/>
          <w:between w:val="nil"/>
        </w:pBdr>
        <w:shd w:val="clear" w:color="auto" w:fill="FFFFFF"/>
        <w:tabs>
          <w:tab w:val="left" w:pos="567"/>
          <w:tab w:val="left" w:pos="709"/>
          <w:tab w:val="left" w:pos="993"/>
        </w:tabs>
        <w:spacing w:after="0" w:line="240" w:lineRule="auto"/>
        <w:ind w:left="0" w:firstLine="567"/>
        <w:jc w:val="both"/>
        <w:rPr>
          <w:rFonts w:ascii="Times New Roman" w:eastAsiaTheme="minorHAnsi" w:hAnsi="Times New Roman" w:cs="Times New Roman"/>
          <w:sz w:val="24"/>
          <w:szCs w:val="24"/>
          <w:lang w:eastAsia="en-US"/>
        </w:rPr>
      </w:pPr>
      <w:r w:rsidRPr="002179F6">
        <w:rPr>
          <w:rFonts w:ascii="Times New Roman" w:eastAsia="Times New Roman" w:hAnsi="Times New Roman" w:cs="Times New Roman"/>
          <w:sz w:val="24"/>
          <w:szCs w:val="24"/>
        </w:rPr>
        <w:t>Виконавець гарантує, що предмет Договору відповідає видам діяльності, передбаченим його установчими документами.</w:t>
      </w:r>
      <w:r w:rsidRPr="002179F6">
        <w:rPr>
          <w:rFonts w:ascii="Times New Roman" w:eastAsiaTheme="minorHAnsi" w:hAnsi="Times New Roman" w:cs="Times New Roman"/>
          <w:sz w:val="24"/>
          <w:szCs w:val="24"/>
          <w:lang w:eastAsia="en-US"/>
        </w:rPr>
        <w:t xml:space="preserve"> Виконавець гарантує, що він або треті особи, залучені Виконавцем мають належну кваліфікацію для надання Послуг за цим Договором.</w:t>
      </w:r>
    </w:p>
    <w:p w14:paraId="5B45F83C" w14:textId="77777777" w:rsidR="002179F6" w:rsidRPr="002179F6" w:rsidRDefault="002179F6" w:rsidP="002179F6">
      <w:pPr>
        <w:numPr>
          <w:ilvl w:val="1"/>
          <w:numId w:val="14"/>
        </w:numPr>
        <w:pBdr>
          <w:top w:val="nil"/>
          <w:left w:val="nil"/>
          <w:bottom w:val="nil"/>
          <w:right w:val="nil"/>
          <w:between w:val="nil"/>
        </w:pBdr>
        <w:shd w:val="clear" w:color="auto" w:fill="FFFFFF"/>
        <w:tabs>
          <w:tab w:val="left" w:pos="567"/>
          <w:tab w:val="left" w:pos="709"/>
          <w:tab w:val="left" w:pos="993"/>
        </w:tabs>
        <w:spacing w:after="0" w:line="240" w:lineRule="auto"/>
        <w:ind w:left="0"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Виконання Договору в частині проведення занять курсу може бути покладено на залучених Виконавцем третіх осіб — кваліфікованих викладачів, водночас відповідальність за порушення Договору в разі залучення до надання послуг третіх осіб залишається за Виконавцем.</w:t>
      </w:r>
    </w:p>
    <w:p w14:paraId="2650F961" w14:textId="77777777" w:rsidR="002179F6" w:rsidRPr="002179F6" w:rsidRDefault="002179F6" w:rsidP="002179F6">
      <w:pPr>
        <w:numPr>
          <w:ilvl w:val="1"/>
          <w:numId w:val="14"/>
        </w:numPr>
        <w:pBdr>
          <w:top w:val="nil"/>
          <w:left w:val="nil"/>
          <w:bottom w:val="nil"/>
          <w:right w:val="nil"/>
          <w:between w:val="nil"/>
        </w:pBdr>
        <w:shd w:val="clear" w:color="auto" w:fill="FFFFFF"/>
        <w:tabs>
          <w:tab w:val="left" w:pos="567"/>
          <w:tab w:val="left" w:pos="709"/>
          <w:tab w:val="left" w:pos="1134"/>
        </w:tabs>
        <w:spacing w:after="0" w:line="240" w:lineRule="auto"/>
        <w:ind w:left="0" w:firstLine="567"/>
        <w:jc w:val="both"/>
        <w:rPr>
          <w:rFonts w:ascii="Times New Roman" w:eastAsia="Times New Roman" w:hAnsi="Times New Roman" w:cs="Times New Roman"/>
          <w:sz w:val="24"/>
          <w:szCs w:val="24"/>
        </w:rPr>
      </w:pPr>
      <w:r w:rsidRPr="002179F6">
        <w:rPr>
          <w:rFonts w:ascii="Times New Roman" w:hAnsi="Times New Roman"/>
          <w:sz w:val="24"/>
          <w:szCs w:val="24"/>
        </w:rPr>
        <w:t>Цей Договір укладено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(далі – Глобальний фонд) «Прискорення прогресу у зменшенні тягаря туберкульозу та ВІЛ-інфекції в Україні» (англійською мовою: «</w:t>
      </w:r>
      <w:proofErr w:type="spellStart"/>
      <w:r w:rsidRPr="002179F6">
        <w:rPr>
          <w:rFonts w:ascii="Times New Roman" w:hAnsi="Times New Roman"/>
          <w:sz w:val="24"/>
          <w:szCs w:val="24"/>
        </w:rPr>
        <w:t>Grain</w:t>
      </w:r>
      <w:proofErr w:type="spellEnd"/>
      <w:r w:rsidRPr="002179F6">
        <w:rPr>
          <w:rFonts w:ascii="Times New Roman" w:hAnsi="Times New Roman"/>
          <w:sz w:val="24"/>
          <w:szCs w:val="24"/>
        </w:rPr>
        <w:t xml:space="preserve"> </w:t>
      </w:r>
      <w:proofErr w:type="spellStart"/>
      <w:r w:rsidRPr="002179F6">
        <w:rPr>
          <w:rFonts w:ascii="Times New Roman" w:hAnsi="Times New Roman"/>
          <w:sz w:val="24"/>
          <w:szCs w:val="24"/>
        </w:rPr>
        <w:t>momentum</w:t>
      </w:r>
      <w:proofErr w:type="spellEnd"/>
      <w:r w:rsidRPr="002179F6">
        <w:rPr>
          <w:rFonts w:ascii="Times New Roman" w:hAnsi="Times New Roman"/>
          <w:sz w:val="24"/>
          <w:szCs w:val="24"/>
        </w:rPr>
        <w:t xml:space="preserve"> </w:t>
      </w:r>
      <w:proofErr w:type="spellStart"/>
      <w:r w:rsidRPr="002179F6">
        <w:rPr>
          <w:rFonts w:ascii="Times New Roman" w:hAnsi="Times New Roman"/>
          <w:sz w:val="24"/>
          <w:szCs w:val="24"/>
        </w:rPr>
        <w:t>in</w:t>
      </w:r>
      <w:proofErr w:type="spellEnd"/>
      <w:r w:rsidRPr="002179F6">
        <w:rPr>
          <w:rFonts w:ascii="Times New Roman" w:hAnsi="Times New Roman"/>
          <w:sz w:val="24"/>
          <w:szCs w:val="24"/>
        </w:rPr>
        <w:t xml:space="preserve"> </w:t>
      </w:r>
      <w:proofErr w:type="spellStart"/>
      <w:r w:rsidRPr="002179F6">
        <w:rPr>
          <w:rFonts w:ascii="Times New Roman" w:hAnsi="Times New Roman"/>
          <w:sz w:val="24"/>
          <w:szCs w:val="24"/>
        </w:rPr>
        <w:t>reducing</w:t>
      </w:r>
      <w:proofErr w:type="spellEnd"/>
      <w:r w:rsidRPr="002179F6">
        <w:rPr>
          <w:rFonts w:ascii="Times New Roman" w:hAnsi="Times New Roman"/>
          <w:sz w:val="24"/>
          <w:szCs w:val="24"/>
        </w:rPr>
        <w:t xml:space="preserve"> TB/HIV </w:t>
      </w:r>
      <w:proofErr w:type="spellStart"/>
      <w:r w:rsidRPr="002179F6">
        <w:rPr>
          <w:rFonts w:ascii="Times New Roman" w:hAnsi="Times New Roman"/>
          <w:sz w:val="24"/>
          <w:szCs w:val="24"/>
        </w:rPr>
        <w:t>burden</w:t>
      </w:r>
      <w:proofErr w:type="spellEnd"/>
      <w:r w:rsidRPr="002179F6">
        <w:rPr>
          <w:rFonts w:ascii="Times New Roman" w:hAnsi="Times New Roman"/>
          <w:sz w:val="24"/>
          <w:szCs w:val="24"/>
        </w:rPr>
        <w:t xml:space="preserve"> </w:t>
      </w:r>
      <w:proofErr w:type="spellStart"/>
      <w:r w:rsidRPr="002179F6">
        <w:rPr>
          <w:rFonts w:ascii="Times New Roman" w:hAnsi="Times New Roman"/>
          <w:sz w:val="24"/>
          <w:szCs w:val="24"/>
        </w:rPr>
        <w:t>in</w:t>
      </w:r>
      <w:proofErr w:type="spellEnd"/>
      <w:r w:rsidRPr="002179F6">
        <w:rPr>
          <w:rFonts w:ascii="Times New Roman" w:hAnsi="Times New Roman"/>
          <w:sz w:val="24"/>
          <w:szCs w:val="24"/>
        </w:rPr>
        <w:t xml:space="preserve"> </w:t>
      </w:r>
      <w:proofErr w:type="spellStart"/>
      <w:r w:rsidRPr="002179F6">
        <w:rPr>
          <w:rFonts w:ascii="Times New Roman" w:hAnsi="Times New Roman"/>
          <w:sz w:val="24"/>
          <w:szCs w:val="24"/>
        </w:rPr>
        <w:t>Ukraine</w:t>
      </w:r>
      <w:proofErr w:type="spellEnd"/>
      <w:r w:rsidRPr="002179F6">
        <w:rPr>
          <w:rFonts w:ascii="Times New Roman" w:hAnsi="Times New Roman"/>
          <w:sz w:val="24"/>
          <w:szCs w:val="24"/>
        </w:rPr>
        <w:t>»), що реалізується за кошти гранту Глобального фонду, згідно з Угодою про надання гранту від 04 грудня 2020 року № 1936 (найменування гранту: UKR-C-PHC).</w:t>
      </w:r>
    </w:p>
    <w:p w14:paraId="0B7BC114" w14:textId="77777777" w:rsidR="002179F6" w:rsidRPr="002179F6" w:rsidRDefault="002179F6" w:rsidP="002179F6">
      <w:pPr>
        <w:pBdr>
          <w:top w:val="nil"/>
          <w:left w:val="nil"/>
          <w:bottom w:val="nil"/>
          <w:right w:val="nil"/>
          <w:between w:val="nil"/>
        </w:pBdr>
        <w:shd w:val="clear" w:color="auto" w:fill="FFFFFF"/>
        <w:tabs>
          <w:tab w:val="left" w:pos="567"/>
          <w:tab w:val="left" w:pos="709"/>
          <w:tab w:val="left" w:pos="3544"/>
        </w:tabs>
        <w:spacing w:after="0" w:line="240" w:lineRule="auto"/>
        <w:ind w:firstLine="567"/>
        <w:jc w:val="both"/>
        <w:rPr>
          <w:rFonts w:ascii="Times New Roman" w:eastAsia="Times New Roman" w:hAnsi="Times New Roman" w:cs="Times New Roman"/>
          <w:sz w:val="24"/>
          <w:szCs w:val="24"/>
          <w:highlight w:val="yellow"/>
        </w:rPr>
      </w:pPr>
    </w:p>
    <w:p w14:paraId="25AAD0A4" w14:textId="77777777" w:rsidR="002179F6" w:rsidRPr="002179F6" w:rsidRDefault="002179F6" w:rsidP="002179F6">
      <w:pPr>
        <w:numPr>
          <w:ilvl w:val="0"/>
          <w:numId w:val="12"/>
        </w:numPr>
        <w:pBdr>
          <w:top w:val="nil"/>
          <w:left w:val="nil"/>
          <w:bottom w:val="nil"/>
          <w:right w:val="nil"/>
          <w:between w:val="nil"/>
        </w:pBdr>
        <w:tabs>
          <w:tab w:val="left" w:pos="284"/>
          <w:tab w:val="left" w:pos="567"/>
        </w:tabs>
        <w:spacing w:after="0" w:line="240" w:lineRule="auto"/>
        <w:ind w:left="0" w:firstLine="284"/>
        <w:jc w:val="center"/>
        <w:rPr>
          <w:rFonts w:ascii="Times New Roman" w:eastAsia="Times New Roman" w:hAnsi="Times New Roman" w:cs="Times New Roman"/>
          <w:sz w:val="24"/>
          <w:szCs w:val="24"/>
        </w:rPr>
      </w:pPr>
      <w:r w:rsidRPr="002179F6">
        <w:rPr>
          <w:rFonts w:ascii="Times New Roman" w:eastAsia="Times New Roman" w:hAnsi="Times New Roman" w:cs="Times New Roman"/>
          <w:b/>
          <w:sz w:val="24"/>
          <w:szCs w:val="24"/>
        </w:rPr>
        <w:t>ЯКІСТЬ ПОСЛУГ</w:t>
      </w:r>
    </w:p>
    <w:p w14:paraId="2512FC25" w14:textId="77777777" w:rsidR="002179F6" w:rsidRPr="002179F6" w:rsidRDefault="002179F6" w:rsidP="002179F6">
      <w:pPr>
        <w:numPr>
          <w:ilvl w:val="1"/>
          <w:numId w:val="13"/>
        </w:numPr>
        <w:pBdr>
          <w:top w:val="nil"/>
          <w:left w:val="nil"/>
          <w:bottom w:val="nil"/>
          <w:right w:val="nil"/>
          <w:between w:val="nil"/>
        </w:pBdr>
        <w:tabs>
          <w:tab w:val="left" w:pos="709"/>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lastRenderedPageBreak/>
        <w:t>Виконавець повинен надати Замовнику Послуги, якість яких відповідає законодавству України.</w:t>
      </w:r>
    </w:p>
    <w:p w14:paraId="645FE5BD" w14:textId="77777777" w:rsidR="002179F6" w:rsidRPr="002179F6" w:rsidRDefault="002179F6" w:rsidP="002179F6">
      <w:pPr>
        <w:numPr>
          <w:ilvl w:val="1"/>
          <w:numId w:val="13"/>
        </w:numPr>
        <w:pBdr>
          <w:top w:val="nil"/>
          <w:left w:val="nil"/>
          <w:bottom w:val="nil"/>
          <w:right w:val="nil"/>
          <w:between w:val="nil"/>
        </w:pBdr>
        <w:tabs>
          <w:tab w:val="left" w:pos="709"/>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2179F6">
        <w:rPr>
          <w:rFonts w:ascii="Times New Roman" w:hAnsi="Times New Roman" w:cs="Times New Roman"/>
          <w:sz w:val="24"/>
          <w:szCs w:val="24"/>
        </w:rPr>
        <w:t xml:space="preserve">Виконавець несе відповідальність за якість та безпечність наданих Послуг, якість матеріалів та обладнання, що використовувались для їх надання, а також за їх відповідність умовам Договору та вимогам чинного законодавства України. Виконавець гарантує надання Послуг за тими стандартами та вимогами, що діють в Україні, а також умов цього Договору. </w:t>
      </w:r>
    </w:p>
    <w:p w14:paraId="4DFD7CBE" w14:textId="77777777" w:rsidR="002179F6" w:rsidRPr="002179F6" w:rsidRDefault="002179F6" w:rsidP="002179F6">
      <w:pPr>
        <w:numPr>
          <w:ilvl w:val="1"/>
          <w:numId w:val="13"/>
        </w:numPr>
        <w:pBdr>
          <w:top w:val="nil"/>
          <w:left w:val="nil"/>
          <w:bottom w:val="nil"/>
          <w:right w:val="nil"/>
          <w:between w:val="nil"/>
        </w:pBdr>
        <w:tabs>
          <w:tab w:val="left" w:pos="709"/>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 xml:space="preserve">Виконавець повинен надати Замовнику Послуги, якість яких має відповідати державним стандартам та/або технічним умовам, а також вимогам Замовника, визначеним у Додатку № </w:t>
      </w:r>
      <w:bookmarkStart w:id="40" w:name="_Hlk158126903"/>
      <w:r w:rsidRPr="002179F6">
        <w:rPr>
          <w:rFonts w:ascii="Times New Roman" w:eastAsia="Times New Roman" w:hAnsi="Times New Roman" w:cs="Times New Roman"/>
          <w:sz w:val="24"/>
          <w:szCs w:val="24"/>
        </w:rPr>
        <w:t>2 «Специфікація»</w:t>
      </w:r>
      <w:bookmarkEnd w:id="40"/>
      <w:r w:rsidRPr="002179F6">
        <w:rPr>
          <w:rFonts w:ascii="Times New Roman" w:eastAsia="Times New Roman" w:hAnsi="Times New Roman" w:cs="Times New Roman"/>
          <w:sz w:val="24"/>
          <w:szCs w:val="24"/>
        </w:rPr>
        <w:t xml:space="preserve"> до цього Договору</w:t>
      </w:r>
    </w:p>
    <w:p w14:paraId="10A7733F" w14:textId="77777777" w:rsidR="002179F6" w:rsidRPr="002179F6" w:rsidRDefault="002179F6" w:rsidP="002179F6">
      <w:pPr>
        <w:numPr>
          <w:ilvl w:val="1"/>
          <w:numId w:val="13"/>
        </w:numPr>
        <w:pBdr>
          <w:top w:val="nil"/>
          <w:left w:val="nil"/>
          <w:bottom w:val="nil"/>
          <w:right w:val="nil"/>
          <w:between w:val="nil"/>
        </w:pBdr>
        <w:tabs>
          <w:tab w:val="left" w:pos="709"/>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Замовник має право відмовитися від прийняття Послуг, якість яких не відповідає умовам цього Договору.</w:t>
      </w:r>
    </w:p>
    <w:p w14:paraId="02FCF2C9" w14:textId="77777777" w:rsidR="002179F6" w:rsidRPr="002179F6" w:rsidRDefault="002179F6" w:rsidP="002179F6">
      <w:pPr>
        <w:numPr>
          <w:ilvl w:val="1"/>
          <w:numId w:val="13"/>
        </w:numPr>
        <w:pBdr>
          <w:top w:val="nil"/>
          <w:left w:val="nil"/>
          <w:bottom w:val="nil"/>
          <w:right w:val="nil"/>
          <w:between w:val="nil"/>
        </w:pBdr>
        <w:tabs>
          <w:tab w:val="left" w:pos="709"/>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 xml:space="preserve"> У разі надання Послуг неналежним чином, або виявлення недоліків, Виконавець зобов’язаний усунути недоліки за власний рахунок у строк визначений цим Договором або в інший строк, визначений Замовником самостійно.</w:t>
      </w:r>
    </w:p>
    <w:p w14:paraId="3CFAB3A7" w14:textId="77777777" w:rsidR="002179F6" w:rsidRPr="002179F6" w:rsidRDefault="002179F6" w:rsidP="002179F6">
      <w:pPr>
        <w:numPr>
          <w:ilvl w:val="1"/>
          <w:numId w:val="13"/>
        </w:numPr>
        <w:pBdr>
          <w:top w:val="nil"/>
          <w:left w:val="nil"/>
          <w:bottom w:val="nil"/>
          <w:right w:val="nil"/>
          <w:between w:val="nil"/>
        </w:pBdr>
        <w:tabs>
          <w:tab w:val="left" w:pos="709"/>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Виконавець зобов'язаний усунути зауваження Замовника до наданих Послуг протягом 5 (п’яти) календарних днів з моменту отримання таких зауважень від Замовника або у інший строк визначений Замовником самостійно. Всі витрати, пов'язані із усуненням зауважень до наданих Послуг, несе Виконавець.</w:t>
      </w:r>
    </w:p>
    <w:p w14:paraId="78CAF511" w14:textId="77777777" w:rsidR="002179F6" w:rsidRPr="002179F6" w:rsidRDefault="002179F6" w:rsidP="002179F6">
      <w:pPr>
        <w:numPr>
          <w:ilvl w:val="1"/>
          <w:numId w:val="13"/>
        </w:numPr>
        <w:pBdr>
          <w:top w:val="nil"/>
          <w:left w:val="nil"/>
          <w:bottom w:val="nil"/>
          <w:right w:val="nil"/>
          <w:between w:val="nil"/>
        </w:pBdr>
        <w:tabs>
          <w:tab w:val="left" w:pos="709"/>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Виконавець гарантує належну якість Послуг та виправлення недоліків (дефектів), що будуть виявлені Замовником.</w:t>
      </w:r>
    </w:p>
    <w:p w14:paraId="1D28977F" w14:textId="77777777" w:rsidR="002179F6" w:rsidRPr="002179F6" w:rsidRDefault="002179F6" w:rsidP="002179F6">
      <w:pPr>
        <w:pBdr>
          <w:top w:val="nil"/>
          <w:left w:val="nil"/>
          <w:bottom w:val="nil"/>
          <w:right w:val="nil"/>
          <w:between w:val="nil"/>
        </w:pBdr>
        <w:tabs>
          <w:tab w:val="left" w:pos="709"/>
          <w:tab w:val="left" w:pos="1134"/>
          <w:tab w:val="left" w:pos="1276"/>
        </w:tabs>
        <w:spacing w:after="0" w:line="240" w:lineRule="auto"/>
        <w:ind w:firstLine="567"/>
        <w:jc w:val="both"/>
        <w:rPr>
          <w:rFonts w:ascii="Times New Roman" w:eastAsia="Times New Roman" w:hAnsi="Times New Roman" w:cs="Times New Roman"/>
          <w:sz w:val="24"/>
          <w:szCs w:val="24"/>
        </w:rPr>
      </w:pPr>
    </w:p>
    <w:p w14:paraId="3948A29A" w14:textId="77777777" w:rsidR="002179F6" w:rsidRPr="002179F6" w:rsidRDefault="002179F6" w:rsidP="002179F6">
      <w:pPr>
        <w:numPr>
          <w:ilvl w:val="0"/>
          <w:numId w:val="12"/>
        </w:numPr>
        <w:pBdr>
          <w:top w:val="nil"/>
          <w:left w:val="nil"/>
          <w:bottom w:val="nil"/>
          <w:right w:val="nil"/>
          <w:between w:val="nil"/>
        </w:pBdr>
        <w:tabs>
          <w:tab w:val="left" w:pos="709"/>
          <w:tab w:val="left" w:pos="851"/>
          <w:tab w:val="left" w:pos="1276"/>
        </w:tabs>
        <w:spacing w:after="0" w:line="240" w:lineRule="auto"/>
        <w:ind w:left="0" w:firstLine="567"/>
        <w:jc w:val="center"/>
        <w:rPr>
          <w:rFonts w:ascii="Times New Roman" w:eastAsia="Times New Roman" w:hAnsi="Times New Roman" w:cs="Times New Roman"/>
          <w:sz w:val="24"/>
          <w:szCs w:val="24"/>
        </w:rPr>
      </w:pPr>
      <w:r w:rsidRPr="002179F6">
        <w:rPr>
          <w:rFonts w:ascii="Times New Roman" w:eastAsia="Times New Roman" w:hAnsi="Times New Roman" w:cs="Times New Roman"/>
          <w:b/>
          <w:sz w:val="24"/>
          <w:szCs w:val="24"/>
        </w:rPr>
        <w:t>ВАРТІСТЬ ПОСЛУГ ДОГОВОРУ</w:t>
      </w:r>
    </w:p>
    <w:p w14:paraId="3292C204" w14:textId="77777777" w:rsidR="002179F6" w:rsidRPr="002179F6" w:rsidRDefault="002179F6" w:rsidP="002179F6">
      <w:pPr>
        <w:numPr>
          <w:ilvl w:val="1"/>
          <w:numId w:val="12"/>
        </w:numPr>
        <w:pBdr>
          <w:top w:val="nil"/>
          <w:left w:val="nil"/>
          <w:bottom w:val="nil"/>
          <w:right w:val="nil"/>
          <w:between w:val="nil"/>
        </w:pBdr>
        <w:tabs>
          <w:tab w:val="left" w:pos="284"/>
          <w:tab w:val="left" w:pos="709"/>
          <w:tab w:val="left" w:pos="993"/>
          <w:tab w:val="left" w:pos="1276"/>
        </w:tabs>
        <w:spacing w:after="0" w:line="240" w:lineRule="auto"/>
        <w:ind w:left="0" w:firstLine="567"/>
        <w:contextualSpacing/>
        <w:jc w:val="both"/>
        <w:rPr>
          <w:rFonts w:ascii="Times New Roman" w:eastAsia="Times New Roman" w:hAnsi="Times New Roman" w:cs="Times New Roman"/>
          <w:b/>
          <w:sz w:val="24"/>
          <w:szCs w:val="24"/>
        </w:rPr>
      </w:pPr>
      <w:r w:rsidRPr="002179F6">
        <w:rPr>
          <w:rFonts w:ascii="Times New Roman" w:eastAsia="Times New Roman" w:hAnsi="Times New Roman" w:cs="Times New Roman"/>
          <w:sz w:val="24"/>
          <w:szCs w:val="24"/>
        </w:rPr>
        <w:t xml:space="preserve">Вартість Послуг за цим Договором становить </w:t>
      </w:r>
      <w:r w:rsidRPr="002179F6">
        <w:rPr>
          <w:rFonts w:ascii="Times New Roman" w:eastAsia="Times New Roman" w:hAnsi="Times New Roman" w:cs="Times New Roman"/>
          <w:b/>
          <w:sz w:val="24"/>
          <w:szCs w:val="24"/>
        </w:rPr>
        <w:t>__________,_____</w:t>
      </w:r>
      <w:r w:rsidRPr="002179F6">
        <w:rPr>
          <w:rFonts w:ascii="Times New Roman" w:eastAsia="Times New Roman" w:hAnsi="Times New Roman" w:cs="Times New Roman"/>
          <w:sz w:val="24"/>
          <w:szCs w:val="24"/>
        </w:rPr>
        <w:t xml:space="preserve"> </w:t>
      </w:r>
      <w:r w:rsidRPr="002179F6">
        <w:rPr>
          <w:rFonts w:ascii="Times New Roman" w:eastAsia="Times New Roman" w:hAnsi="Times New Roman" w:cs="Times New Roman"/>
          <w:b/>
          <w:bCs/>
          <w:sz w:val="24"/>
          <w:szCs w:val="24"/>
          <w:lang w:eastAsia="ru-RU"/>
        </w:rPr>
        <w:t>грн</w:t>
      </w:r>
      <w:r w:rsidRPr="002179F6">
        <w:rPr>
          <w:rFonts w:ascii="Times New Roman" w:eastAsia="Times New Roman" w:hAnsi="Times New Roman" w:cs="Times New Roman"/>
          <w:b/>
          <w:bCs/>
          <w:sz w:val="24"/>
          <w:szCs w:val="24"/>
        </w:rPr>
        <w:t xml:space="preserve"> (______________ гривень, _____ копійок) </w:t>
      </w:r>
      <w:r w:rsidRPr="002179F6">
        <w:rPr>
          <w:rFonts w:ascii="Times New Roman" w:eastAsia="Times New Roman" w:hAnsi="Times New Roman" w:cs="Times New Roman"/>
          <w:sz w:val="24"/>
          <w:szCs w:val="24"/>
        </w:rPr>
        <w:t xml:space="preserve">без податку на додану вартість (ПДВ). </w:t>
      </w:r>
    </w:p>
    <w:p w14:paraId="4329E5A6" w14:textId="77777777" w:rsidR="002179F6" w:rsidRPr="002179F6" w:rsidRDefault="002179F6" w:rsidP="002179F6">
      <w:pPr>
        <w:numPr>
          <w:ilvl w:val="1"/>
          <w:numId w:val="12"/>
        </w:numPr>
        <w:tabs>
          <w:tab w:val="left" w:pos="993"/>
        </w:tabs>
        <w:spacing w:after="0" w:line="240" w:lineRule="auto"/>
        <w:ind w:left="0" w:firstLine="567"/>
        <w:contextualSpacing/>
        <w:jc w:val="both"/>
        <w:rPr>
          <w:rFonts w:ascii="Times New Roman" w:hAnsi="Times New Roman" w:cs="Times New Roman"/>
          <w:sz w:val="24"/>
          <w:szCs w:val="24"/>
        </w:rPr>
      </w:pPr>
      <w:r w:rsidRPr="002179F6">
        <w:rPr>
          <w:rFonts w:ascii="Times New Roman" w:hAnsi="Times New Roman" w:cs="Times New Roman"/>
          <w:sz w:val="24"/>
          <w:szCs w:val="24"/>
        </w:rPr>
        <w:t>Розрахунок вартості Послуг зазначений в Додатку № 1 «Розрахунок вартості послуг».</w:t>
      </w:r>
    </w:p>
    <w:p w14:paraId="395BF51C" w14:textId="77777777" w:rsidR="002179F6" w:rsidRPr="002179F6" w:rsidRDefault="002179F6" w:rsidP="002179F6">
      <w:pPr>
        <w:numPr>
          <w:ilvl w:val="1"/>
          <w:numId w:val="12"/>
        </w:numPr>
        <w:tabs>
          <w:tab w:val="left" w:pos="993"/>
        </w:tabs>
        <w:spacing w:after="0" w:line="240" w:lineRule="auto"/>
        <w:ind w:left="0" w:firstLine="567"/>
        <w:contextualSpacing/>
        <w:jc w:val="both"/>
        <w:rPr>
          <w:rFonts w:ascii="Times New Roman" w:hAnsi="Times New Roman" w:cs="Times New Roman"/>
          <w:sz w:val="24"/>
          <w:szCs w:val="24"/>
        </w:rPr>
      </w:pPr>
      <w:r w:rsidRPr="002179F6">
        <w:rPr>
          <w:rFonts w:ascii="Times New Roman" w:hAnsi="Times New Roman" w:cs="Times New Roman"/>
          <w:sz w:val="24"/>
          <w:szCs w:val="24"/>
        </w:rPr>
        <w:t>Вартість Послуг за цим Договором може бути зменшена, зокрема з урахуванням фактичного обсягу фінансування видатків Замовника.</w:t>
      </w:r>
    </w:p>
    <w:p w14:paraId="17D70AEA" w14:textId="77777777" w:rsidR="002179F6" w:rsidRPr="002179F6" w:rsidRDefault="002179F6" w:rsidP="002179F6">
      <w:pPr>
        <w:numPr>
          <w:ilvl w:val="1"/>
          <w:numId w:val="12"/>
        </w:numPr>
        <w:pBdr>
          <w:top w:val="nil"/>
          <w:left w:val="nil"/>
          <w:bottom w:val="nil"/>
          <w:right w:val="nil"/>
          <w:between w:val="nil"/>
        </w:pBdr>
        <w:tabs>
          <w:tab w:val="left" w:pos="709"/>
          <w:tab w:val="left" w:pos="993"/>
          <w:tab w:val="left" w:pos="1276"/>
        </w:tabs>
        <w:spacing w:after="0" w:line="240" w:lineRule="auto"/>
        <w:ind w:left="0" w:firstLine="567"/>
        <w:jc w:val="both"/>
        <w:rPr>
          <w:rFonts w:ascii="Times New Roman" w:eastAsia="Times New Roman" w:hAnsi="Times New Roman" w:cs="Times New Roman"/>
          <w:sz w:val="24"/>
          <w:szCs w:val="24"/>
        </w:rPr>
      </w:pPr>
      <w:r w:rsidRPr="002179F6">
        <w:rPr>
          <w:rFonts w:ascii="Times New Roman" w:hAnsi="Times New Roman" w:cs="Times New Roman"/>
          <w:color w:val="000000"/>
          <w:sz w:val="24"/>
          <w:szCs w:val="24"/>
        </w:rPr>
        <w:t>До вартості Послуг</w:t>
      </w:r>
      <w:r w:rsidRPr="002179F6">
        <w:rPr>
          <w:color w:val="000000"/>
          <w:sz w:val="24"/>
          <w:szCs w:val="24"/>
        </w:rPr>
        <w:t xml:space="preserve"> </w:t>
      </w:r>
      <w:r w:rsidRPr="002179F6">
        <w:rPr>
          <w:rFonts w:ascii="Times New Roman" w:hAnsi="Times New Roman" w:cs="Times New Roman"/>
          <w:snapToGrid w:val="0"/>
          <w:sz w:val="24"/>
          <w:szCs w:val="24"/>
        </w:rPr>
        <w:t xml:space="preserve">включається вартість усіх витрат </w:t>
      </w:r>
      <w:r w:rsidRPr="002179F6">
        <w:rPr>
          <w:rFonts w:ascii="Times New Roman" w:hAnsi="Times New Roman" w:cs="Times New Roman"/>
          <w:sz w:val="24"/>
          <w:szCs w:val="24"/>
        </w:rPr>
        <w:t>Виконавц</w:t>
      </w:r>
      <w:r w:rsidRPr="002179F6">
        <w:rPr>
          <w:rFonts w:ascii="Times New Roman" w:hAnsi="Times New Roman" w:cs="Times New Roman"/>
          <w:snapToGrid w:val="0"/>
          <w:sz w:val="24"/>
          <w:szCs w:val="24"/>
        </w:rPr>
        <w:t xml:space="preserve">я, пов’язаних з наданням Послуг, </w:t>
      </w:r>
      <w:r w:rsidRPr="002179F6">
        <w:rPr>
          <w:rFonts w:ascii="Times New Roman" w:hAnsi="Times New Roman" w:cs="Times New Roman"/>
          <w:color w:val="000000"/>
          <w:sz w:val="24"/>
          <w:szCs w:val="24"/>
        </w:rPr>
        <w:t xml:space="preserve">у тому числі, вартість матеріалів, використаних під час надання Послуг, </w:t>
      </w:r>
      <w:r w:rsidRPr="002179F6">
        <w:rPr>
          <w:rFonts w:ascii="Times New Roman" w:hAnsi="Times New Roman" w:cs="Times New Roman"/>
          <w:snapToGrid w:val="0"/>
          <w:sz w:val="24"/>
          <w:szCs w:val="24"/>
        </w:rPr>
        <w:t xml:space="preserve">проведення двоетапного тестування (усне та письмове тестування) на рівень володіння англійською мовою слухачів, проведення ознайомчого заняття в сформованих групах або індивідуально з використанням </w:t>
      </w:r>
      <w:proofErr w:type="spellStart"/>
      <w:r w:rsidRPr="002179F6">
        <w:rPr>
          <w:rFonts w:ascii="Times New Roman" w:hAnsi="Times New Roman" w:cs="Times New Roman"/>
          <w:snapToGrid w:val="0"/>
          <w:sz w:val="24"/>
          <w:szCs w:val="24"/>
        </w:rPr>
        <w:t>мультивекторної</w:t>
      </w:r>
      <w:proofErr w:type="spellEnd"/>
      <w:r w:rsidRPr="002179F6">
        <w:rPr>
          <w:rFonts w:ascii="Times New Roman" w:hAnsi="Times New Roman" w:cs="Times New Roman"/>
          <w:snapToGrid w:val="0"/>
          <w:sz w:val="24"/>
          <w:szCs w:val="24"/>
        </w:rPr>
        <w:t xml:space="preserve"> цифрової платформи.</w:t>
      </w:r>
    </w:p>
    <w:p w14:paraId="2FCA8162" w14:textId="77777777" w:rsidR="002179F6" w:rsidRPr="002179F6" w:rsidRDefault="002179F6" w:rsidP="002179F6">
      <w:pPr>
        <w:tabs>
          <w:tab w:val="left" w:pos="1134"/>
        </w:tabs>
        <w:spacing w:after="0" w:line="240" w:lineRule="auto"/>
        <w:ind w:firstLine="567"/>
        <w:jc w:val="both"/>
        <w:rPr>
          <w:rFonts w:ascii="Times New Roman" w:hAnsi="Times New Roman" w:cs="Times New Roman"/>
          <w:sz w:val="24"/>
          <w:szCs w:val="24"/>
        </w:rPr>
      </w:pPr>
    </w:p>
    <w:p w14:paraId="06D2664B" w14:textId="77777777" w:rsidR="002179F6" w:rsidRPr="002179F6" w:rsidRDefault="002179F6" w:rsidP="002179F6">
      <w:pPr>
        <w:numPr>
          <w:ilvl w:val="0"/>
          <w:numId w:val="12"/>
        </w:numPr>
        <w:pBdr>
          <w:top w:val="nil"/>
          <w:left w:val="nil"/>
          <w:bottom w:val="nil"/>
          <w:right w:val="nil"/>
          <w:between w:val="nil"/>
        </w:pBdr>
        <w:tabs>
          <w:tab w:val="left" w:pos="709"/>
          <w:tab w:val="left" w:pos="851"/>
          <w:tab w:val="left" w:pos="1276"/>
        </w:tabs>
        <w:spacing w:after="0" w:line="240" w:lineRule="auto"/>
        <w:ind w:left="0" w:firstLine="567"/>
        <w:jc w:val="center"/>
        <w:rPr>
          <w:rFonts w:ascii="Times New Roman" w:eastAsia="Times New Roman" w:hAnsi="Times New Roman" w:cs="Times New Roman"/>
          <w:sz w:val="24"/>
          <w:szCs w:val="24"/>
        </w:rPr>
      </w:pPr>
      <w:bookmarkStart w:id="41" w:name="_Hlk158908848"/>
      <w:r w:rsidRPr="002179F6">
        <w:rPr>
          <w:rFonts w:ascii="Times New Roman" w:eastAsia="Times New Roman" w:hAnsi="Times New Roman" w:cs="Times New Roman"/>
          <w:b/>
          <w:sz w:val="24"/>
          <w:szCs w:val="24"/>
        </w:rPr>
        <w:t>ПОРЯДОК ЗДІЙСНЕННЯ РОЗРАХУНКІВ</w:t>
      </w:r>
      <w:bookmarkEnd w:id="41"/>
    </w:p>
    <w:p w14:paraId="50AB0EFB" w14:textId="77777777" w:rsidR="002179F6" w:rsidRPr="002179F6" w:rsidRDefault="002179F6" w:rsidP="002179F6">
      <w:pPr>
        <w:numPr>
          <w:ilvl w:val="1"/>
          <w:numId w:val="12"/>
        </w:numPr>
        <w:tabs>
          <w:tab w:val="left" w:pos="284"/>
          <w:tab w:val="left" w:pos="426"/>
          <w:tab w:val="left" w:pos="709"/>
          <w:tab w:val="left" w:pos="1134"/>
        </w:tabs>
        <w:spacing w:after="0" w:line="240" w:lineRule="auto"/>
        <w:ind w:left="0" w:firstLine="567"/>
        <w:contextualSpacing/>
        <w:jc w:val="both"/>
        <w:rPr>
          <w:rFonts w:ascii="Times New Roman" w:hAnsi="Times New Roman" w:cs="Times New Roman"/>
          <w:b/>
          <w:sz w:val="24"/>
          <w:szCs w:val="24"/>
          <w:lang w:eastAsia="en-US"/>
        </w:rPr>
      </w:pPr>
      <w:r w:rsidRPr="002179F6">
        <w:rPr>
          <w:rFonts w:ascii="Times New Roman" w:hAnsi="Times New Roman" w:cs="Times New Roman"/>
          <w:color w:val="000000"/>
          <w:sz w:val="24"/>
          <w:szCs w:val="24"/>
        </w:rPr>
        <w:t xml:space="preserve">Розрахунки за цим Договором здійснюються у безготівковій формі в національній валюті України – гривні, на підставі виставленого Виконавцем рахунку на умовах попередньої оплати </w:t>
      </w:r>
      <w:r w:rsidRPr="002179F6">
        <w:rPr>
          <w:rFonts w:ascii="Times New Roman" w:hAnsi="Times New Roman" w:cs="Times New Roman"/>
          <w:sz w:val="24"/>
          <w:szCs w:val="24"/>
        </w:rPr>
        <w:t>шляхом перерахування коштів на поточний рахунок</w:t>
      </w:r>
      <w:r w:rsidRPr="002179F6">
        <w:rPr>
          <w:rFonts w:ascii="Times New Roman" w:hAnsi="Times New Roman" w:cs="Times New Roman"/>
          <w:color w:val="000000"/>
          <w:sz w:val="24"/>
          <w:szCs w:val="24"/>
        </w:rPr>
        <w:t xml:space="preserve"> Виконавця в наступному порядку:</w:t>
      </w:r>
    </w:p>
    <w:p w14:paraId="4D6A94D1" w14:textId="77777777" w:rsidR="002179F6" w:rsidRPr="002179F6" w:rsidRDefault="002179F6" w:rsidP="002179F6">
      <w:pPr>
        <w:tabs>
          <w:tab w:val="left" w:pos="284"/>
          <w:tab w:val="left" w:pos="709"/>
          <w:tab w:val="left" w:pos="1134"/>
        </w:tabs>
        <w:spacing w:after="0" w:line="240" w:lineRule="auto"/>
        <w:ind w:firstLine="567"/>
        <w:contextualSpacing/>
        <w:jc w:val="both"/>
        <w:rPr>
          <w:rFonts w:ascii="Times New Roman" w:hAnsi="Times New Roman" w:cs="Times New Roman"/>
          <w:color w:val="000000"/>
          <w:sz w:val="24"/>
          <w:szCs w:val="24"/>
        </w:rPr>
      </w:pPr>
      <w:r w:rsidRPr="002179F6">
        <w:rPr>
          <w:rFonts w:ascii="Times New Roman" w:hAnsi="Times New Roman" w:cs="Times New Roman"/>
          <w:sz w:val="24"/>
          <w:szCs w:val="24"/>
          <w:lang w:eastAsia="en-US"/>
        </w:rPr>
        <w:t xml:space="preserve"> - перший платіж у розмірі ______________ грн ___ </w:t>
      </w:r>
      <w:proofErr w:type="spellStart"/>
      <w:r w:rsidRPr="002179F6">
        <w:rPr>
          <w:rFonts w:ascii="Times New Roman" w:hAnsi="Times New Roman" w:cs="Times New Roman"/>
          <w:sz w:val="24"/>
          <w:szCs w:val="24"/>
          <w:lang w:eastAsia="en-US"/>
        </w:rPr>
        <w:t>коп</w:t>
      </w:r>
      <w:proofErr w:type="spellEnd"/>
      <w:r w:rsidRPr="002179F6">
        <w:rPr>
          <w:rFonts w:ascii="Times New Roman" w:hAnsi="Times New Roman" w:cs="Times New Roman"/>
          <w:sz w:val="24"/>
          <w:szCs w:val="24"/>
          <w:lang w:eastAsia="en-US"/>
        </w:rPr>
        <w:t xml:space="preserve">, без ПДВ, що становить </w:t>
      </w:r>
      <w:r w:rsidRPr="002179F6">
        <w:rPr>
          <w:rFonts w:ascii="Times New Roman" w:hAnsi="Times New Roman" w:cs="Times New Roman"/>
          <w:sz w:val="24"/>
          <w:szCs w:val="24"/>
        </w:rPr>
        <w:t xml:space="preserve">50% </w:t>
      </w:r>
      <w:r w:rsidRPr="002179F6">
        <w:rPr>
          <w:rFonts w:ascii="Times New Roman" w:hAnsi="Times New Roman" w:cs="Times New Roman"/>
          <w:color w:val="000000"/>
          <w:sz w:val="24"/>
          <w:szCs w:val="24"/>
        </w:rPr>
        <w:t>(п’ятдесят відсотків) вартості Послуг, протягом 10 (десяти) робочих днів з моменту укладення Договору та виставлення Виконавцем рахунку;</w:t>
      </w:r>
    </w:p>
    <w:p w14:paraId="0CDBE368" w14:textId="77777777" w:rsidR="002179F6" w:rsidRPr="002179F6" w:rsidRDefault="002179F6" w:rsidP="002179F6">
      <w:pPr>
        <w:tabs>
          <w:tab w:val="left" w:pos="284"/>
          <w:tab w:val="left" w:pos="709"/>
          <w:tab w:val="left" w:pos="1134"/>
        </w:tabs>
        <w:spacing w:after="0" w:line="240" w:lineRule="auto"/>
        <w:ind w:firstLine="567"/>
        <w:contextualSpacing/>
        <w:jc w:val="both"/>
        <w:rPr>
          <w:rFonts w:ascii="Times New Roman" w:hAnsi="Times New Roman" w:cs="Times New Roman"/>
          <w:b/>
          <w:sz w:val="24"/>
          <w:szCs w:val="24"/>
          <w:lang w:eastAsia="en-US"/>
        </w:rPr>
      </w:pPr>
      <w:r w:rsidRPr="002179F6">
        <w:rPr>
          <w:rFonts w:ascii="Times New Roman" w:hAnsi="Times New Roman" w:cs="Times New Roman"/>
          <w:sz w:val="24"/>
          <w:szCs w:val="24"/>
          <w:lang w:eastAsia="en-US"/>
        </w:rPr>
        <w:t xml:space="preserve"> - другий платіж у розмірі _________ грн ___ </w:t>
      </w:r>
      <w:proofErr w:type="spellStart"/>
      <w:r w:rsidRPr="002179F6">
        <w:rPr>
          <w:rFonts w:ascii="Times New Roman" w:hAnsi="Times New Roman" w:cs="Times New Roman"/>
          <w:sz w:val="24"/>
          <w:szCs w:val="24"/>
          <w:lang w:eastAsia="en-US"/>
        </w:rPr>
        <w:t>коп</w:t>
      </w:r>
      <w:proofErr w:type="spellEnd"/>
      <w:r w:rsidRPr="002179F6">
        <w:rPr>
          <w:rFonts w:ascii="Times New Roman" w:hAnsi="Times New Roman" w:cs="Times New Roman"/>
          <w:sz w:val="24"/>
          <w:szCs w:val="24"/>
          <w:lang w:eastAsia="en-US"/>
        </w:rPr>
        <w:t xml:space="preserve">, без ПДВ, що становить </w:t>
      </w:r>
      <w:r w:rsidRPr="002179F6">
        <w:rPr>
          <w:rFonts w:ascii="Times New Roman" w:hAnsi="Times New Roman" w:cs="Times New Roman"/>
          <w:sz w:val="24"/>
          <w:szCs w:val="24"/>
        </w:rPr>
        <w:t xml:space="preserve">50% </w:t>
      </w:r>
      <w:r w:rsidRPr="002179F6">
        <w:rPr>
          <w:rFonts w:ascii="Times New Roman" w:hAnsi="Times New Roman" w:cs="Times New Roman"/>
          <w:color w:val="000000"/>
          <w:sz w:val="24"/>
          <w:szCs w:val="24"/>
        </w:rPr>
        <w:t xml:space="preserve">(п’ятдесят відсотків) вартості Послуг, протягом 10 (десяти) робочих днів з моменту підписання Акту приймання-передачі наданих послуг за першим платежем та виставлення Виконавцем рахунку. </w:t>
      </w:r>
      <w:r w:rsidRPr="002179F6">
        <w:rPr>
          <w:rFonts w:ascii="Times New Roman" w:hAnsi="Times New Roman" w:cs="Times New Roman"/>
          <w:sz w:val="24"/>
          <w:szCs w:val="24"/>
          <w:lang w:eastAsia="en-US"/>
        </w:rPr>
        <w:t xml:space="preserve">  </w:t>
      </w:r>
    </w:p>
    <w:p w14:paraId="6AAFB936" w14:textId="77777777" w:rsidR="002179F6" w:rsidRPr="002179F6" w:rsidRDefault="002179F6" w:rsidP="002179F6">
      <w:pPr>
        <w:suppressAutoHyphens/>
        <w:spacing w:after="0" w:line="240" w:lineRule="auto"/>
        <w:ind w:firstLine="615"/>
        <w:jc w:val="both"/>
        <w:rPr>
          <w:rFonts w:ascii="Times New Roman" w:hAnsi="Times New Roman" w:cs="Times New Roman"/>
          <w:sz w:val="24"/>
          <w:szCs w:val="24"/>
          <w:lang w:eastAsia="en-US"/>
        </w:rPr>
      </w:pPr>
      <w:r w:rsidRPr="002179F6">
        <w:rPr>
          <w:rFonts w:ascii="Times New Roman" w:eastAsiaTheme="minorHAnsi" w:hAnsi="Times New Roman" w:cs="Times New Roman"/>
          <w:sz w:val="24"/>
          <w:szCs w:val="24"/>
        </w:rPr>
        <w:t>4.2. Оплата Послуг здійснюється за цінами, визначеними у Додатку № 1 «</w:t>
      </w:r>
      <w:r w:rsidRPr="002179F6">
        <w:rPr>
          <w:rFonts w:ascii="Times New Roman" w:hAnsi="Times New Roman" w:cs="Times New Roman"/>
          <w:sz w:val="24"/>
          <w:szCs w:val="24"/>
        </w:rPr>
        <w:t>Розрахунок вартості Послуг</w:t>
      </w:r>
      <w:r w:rsidRPr="002179F6">
        <w:rPr>
          <w:rFonts w:ascii="Times New Roman" w:eastAsiaTheme="minorHAnsi" w:hAnsi="Times New Roman" w:cs="Times New Roman"/>
          <w:sz w:val="24"/>
          <w:szCs w:val="24"/>
        </w:rPr>
        <w:t>» до цього Договору.</w:t>
      </w:r>
      <w:r w:rsidRPr="002179F6">
        <w:rPr>
          <w:rFonts w:ascii="Times New Roman" w:eastAsiaTheme="minorHAnsi" w:hAnsi="Times New Roman" w:cs="Times New Roman"/>
          <w:sz w:val="24"/>
          <w:szCs w:val="24"/>
          <w:lang w:val="ru-RU"/>
        </w:rPr>
        <w:t xml:space="preserve"> </w:t>
      </w:r>
      <w:r w:rsidRPr="002179F6">
        <w:rPr>
          <w:rFonts w:ascii="Times New Roman" w:hAnsi="Times New Roman" w:cs="Times New Roman"/>
          <w:sz w:val="24"/>
          <w:szCs w:val="24"/>
          <w:lang w:eastAsia="en-US"/>
        </w:rPr>
        <w:t>Датою здійснення будь-яких платежів Замовником за цим Договором є дата списання відповідних коштів з реєстраційного рахунку Замовника.</w:t>
      </w:r>
    </w:p>
    <w:p w14:paraId="726141CD" w14:textId="77777777" w:rsidR="002179F6" w:rsidRPr="002179F6" w:rsidRDefault="002179F6" w:rsidP="00B42B1A">
      <w:pPr>
        <w:numPr>
          <w:ilvl w:val="1"/>
          <w:numId w:val="18"/>
        </w:numPr>
        <w:tabs>
          <w:tab w:val="left" w:pos="284"/>
          <w:tab w:val="left" w:pos="426"/>
          <w:tab w:val="left" w:pos="709"/>
          <w:tab w:val="left" w:pos="1134"/>
        </w:tabs>
        <w:spacing w:after="0" w:line="240" w:lineRule="auto"/>
        <w:ind w:left="0" w:firstLine="426"/>
        <w:contextualSpacing/>
        <w:jc w:val="both"/>
        <w:rPr>
          <w:rFonts w:ascii="Times New Roman" w:hAnsi="Times New Roman" w:cs="Times New Roman"/>
          <w:sz w:val="24"/>
          <w:szCs w:val="24"/>
          <w:lang w:eastAsia="en-US"/>
        </w:rPr>
      </w:pPr>
      <w:r w:rsidRPr="002179F6">
        <w:rPr>
          <w:rFonts w:ascii="Times New Roman" w:eastAsia="Times New Roman" w:hAnsi="Times New Roman" w:cs="Times New Roman"/>
          <w:position w:val="-1"/>
          <w:sz w:val="24"/>
          <w:szCs w:val="24"/>
          <w:highlight w:val="white"/>
        </w:rPr>
        <w:t xml:space="preserve">Попередня оплата здійснюється відповідно до постанови Кабінету Міністрів України від 04 грудня 2019 року №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 та наказу Міністерства охорони здоров’я України від 21 серпня 2023 року № 1499 «Про попередню оплату товарів, робіт і послуг за бюджетні кошти» </w:t>
      </w:r>
      <w:r w:rsidRPr="002179F6">
        <w:rPr>
          <w:rFonts w:ascii="Times New Roman" w:hAnsi="Times New Roman" w:cs="Times New Roman"/>
          <w:color w:val="000000"/>
          <w:sz w:val="24"/>
          <w:szCs w:val="24"/>
        </w:rPr>
        <w:t xml:space="preserve">та використовується Виконавцем  виключно для надання Послуг за цим Договором. Надання </w:t>
      </w:r>
      <w:r w:rsidRPr="002179F6">
        <w:rPr>
          <w:rFonts w:ascii="Times New Roman" w:hAnsi="Times New Roman" w:cs="Times New Roman"/>
          <w:color w:val="000000"/>
          <w:sz w:val="24"/>
          <w:szCs w:val="24"/>
        </w:rPr>
        <w:lastRenderedPageBreak/>
        <w:t>Послуг Виконавцем на суму попередньої оплати за цим Договором має бути підтверджено Актом приймання-передачі наданих послуг</w:t>
      </w:r>
      <w:r w:rsidRPr="002179F6">
        <w:rPr>
          <w:rFonts w:ascii="Times New Roman" w:eastAsia="Times New Roman" w:hAnsi="Times New Roman" w:cs="Times New Roman"/>
          <w:position w:val="-1"/>
          <w:sz w:val="24"/>
          <w:szCs w:val="24"/>
          <w:highlight w:val="white"/>
        </w:rPr>
        <w:t>.</w:t>
      </w:r>
    </w:p>
    <w:p w14:paraId="182658F9" w14:textId="77777777" w:rsidR="002179F6" w:rsidRPr="002179F6" w:rsidRDefault="002179F6" w:rsidP="00B42B1A">
      <w:pPr>
        <w:numPr>
          <w:ilvl w:val="1"/>
          <w:numId w:val="18"/>
        </w:numPr>
        <w:tabs>
          <w:tab w:val="left" w:pos="993"/>
        </w:tabs>
        <w:spacing w:after="0" w:line="240" w:lineRule="auto"/>
        <w:ind w:left="0" w:firstLine="709"/>
        <w:contextualSpacing/>
        <w:jc w:val="both"/>
        <w:rPr>
          <w:rFonts w:ascii="Times New Roman" w:hAnsi="Times New Roman" w:cs="Times New Roman"/>
          <w:sz w:val="24"/>
          <w:szCs w:val="24"/>
          <w:lang w:eastAsia="en-US"/>
        </w:rPr>
      </w:pPr>
      <w:r w:rsidRPr="002179F6">
        <w:rPr>
          <w:rFonts w:ascii="Times New Roman" w:hAnsi="Times New Roman" w:cs="Times New Roman"/>
          <w:color w:val="000000"/>
          <w:sz w:val="24"/>
          <w:szCs w:val="24"/>
          <w:shd w:val="clear" w:color="auto" w:fill="FFFFFF"/>
          <w:lang w:eastAsia="en-US"/>
        </w:rPr>
        <w:t xml:space="preserve">У разі невикористання Виконавцем протягом 90 (дев’яносто) днів суми попередньої оплати з моменту її перерахування Замовником, Виконавець за 2 (два) робочих дня до спливу тримісячного строку зобов’язується повернути суму попередньої оплати на </w:t>
      </w:r>
      <w:r w:rsidRPr="002179F6">
        <w:rPr>
          <w:rFonts w:ascii="Times New Roman" w:hAnsi="Times New Roman" w:cs="Times New Roman"/>
          <w:sz w:val="24"/>
          <w:szCs w:val="24"/>
        </w:rPr>
        <w:t>реєстраційний</w:t>
      </w:r>
      <w:r w:rsidRPr="002179F6">
        <w:rPr>
          <w:rFonts w:ascii="Times New Roman" w:hAnsi="Times New Roman" w:cs="Times New Roman"/>
          <w:color w:val="000000"/>
          <w:sz w:val="24"/>
          <w:szCs w:val="24"/>
          <w:shd w:val="clear" w:color="auto" w:fill="FFFFFF"/>
          <w:lang w:eastAsia="en-US"/>
        </w:rPr>
        <w:t xml:space="preserve"> рахунок Замовника.</w:t>
      </w:r>
    </w:p>
    <w:p w14:paraId="123019E8" w14:textId="77777777" w:rsidR="002179F6" w:rsidRPr="002179F6" w:rsidRDefault="002179F6" w:rsidP="00B42B1A">
      <w:pPr>
        <w:numPr>
          <w:ilvl w:val="1"/>
          <w:numId w:val="18"/>
        </w:numPr>
        <w:tabs>
          <w:tab w:val="left" w:pos="993"/>
        </w:tabs>
        <w:spacing w:after="0" w:line="240" w:lineRule="auto"/>
        <w:ind w:left="0" w:firstLine="709"/>
        <w:contextualSpacing/>
        <w:jc w:val="both"/>
        <w:rPr>
          <w:rFonts w:ascii="Times New Roman" w:hAnsi="Times New Roman" w:cs="Times New Roman"/>
          <w:sz w:val="24"/>
          <w:szCs w:val="24"/>
          <w:lang w:eastAsia="en-US"/>
        </w:rPr>
      </w:pPr>
      <w:r w:rsidRPr="002179F6">
        <w:rPr>
          <w:rFonts w:ascii="Times New Roman" w:hAnsi="Times New Roman" w:cs="Times New Roman"/>
          <w:color w:val="000000"/>
          <w:sz w:val="24"/>
          <w:szCs w:val="24"/>
        </w:rPr>
        <w:t xml:space="preserve">Розрахунки за надані Послуги проводяться відповідно до Бюджетного кодексу України, в національній валюті України, в межах фактичного обсягу фінансування видатків Замовника. </w:t>
      </w:r>
    </w:p>
    <w:p w14:paraId="5A5E9DC4" w14:textId="77777777" w:rsidR="002179F6" w:rsidRPr="002179F6" w:rsidRDefault="002179F6" w:rsidP="00B42B1A">
      <w:pPr>
        <w:numPr>
          <w:ilvl w:val="1"/>
          <w:numId w:val="18"/>
        </w:numPr>
        <w:tabs>
          <w:tab w:val="left" w:pos="993"/>
        </w:tabs>
        <w:spacing w:after="0" w:line="240" w:lineRule="auto"/>
        <w:ind w:left="0" w:firstLine="709"/>
        <w:contextualSpacing/>
        <w:jc w:val="both"/>
        <w:rPr>
          <w:rFonts w:ascii="Times New Roman" w:hAnsi="Times New Roman" w:cs="Times New Roman"/>
          <w:sz w:val="24"/>
          <w:szCs w:val="24"/>
          <w:lang w:eastAsia="en-US"/>
        </w:rPr>
      </w:pPr>
      <w:r w:rsidRPr="002179F6">
        <w:rPr>
          <w:rFonts w:ascii="Times New Roman" w:hAnsi="Times New Roman" w:cs="Times New Roman"/>
          <w:sz w:val="24"/>
          <w:szCs w:val="24"/>
          <w:lang w:eastAsia="en-US"/>
        </w:rPr>
        <w:t>Операції з оплати за Послуги здійснюватимутьс</w:t>
      </w:r>
      <w:r w:rsidRPr="002179F6">
        <w:rPr>
          <w:rFonts w:ascii="Times New Roman" w:hAnsi="Times New Roman" w:cs="Times New Roman"/>
          <w:sz w:val="24"/>
          <w:szCs w:val="24"/>
        </w:rPr>
        <w:t>я</w:t>
      </w:r>
      <w:r w:rsidRPr="002179F6">
        <w:rPr>
          <w:rFonts w:ascii="Times New Roman" w:hAnsi="Times New Roman" w:cs="Times New Roman"/>
          <w:sz w:val="24"/>
          <w:szCs w:val="24"/>
          <w:lang w:eastAsia="en-US"/>
        </w:rPr>
        <w:t xml:space="preserve"> без урахування ПДВ </w:t>
      </w:r>
      <w:r w:rsidRPr="002179F6">
        <w:rPr>
          <w:rFonts w:ascii="Times New Roman" w:hAnsi="Times New Roman" w:cs="Times New Roman"/>
          <w:sz w:val="24"/>
          <w:szCs w:val="24"/>
        </w:rPr>
        <w:t xml:space="preserve">у зв’язку зі </w:t>
      </w:r>
      <w:r w:rsidRPr="002179F6">
        <w:rPr>
          <w:rFonts w:ascii="Times New Roman" w:eastAsia="Times New Roman" w:hAnsi="Times New Roman" w:cs="Times New Roman"/>
          <w:sz w:val="24"/>
          <w:szCs w:val="24"/>
        </w:rPr>
        <w:t xml:space="preserve">звільненням даних операцій від оподаткування податком на додану вартість </w:t>
      </w:r>
      <w:r w:rsidRPr="002179F6">
        <w:rPr>
          <w:rFonts w:ascii="Times New Roman" w:hAnsi="Times New Roman" w:cs="Times New Roman"/>
          <w:sz w:val="24"/>
          <w:szCs w:val="24"/>
          <w:lang w:eastAsia="en-US"/>
        </w:rPr>
        <w:t>у відповідності до пункту 26 підрозділу 2 розділу XX «Перехідні положення» Податкового кодексу України, статті 7 Закону України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179F6">
        <w:rPr>
          <w:rFonts w:ascii="Times New Roman" w:hAnsi="Times New Roman" w:cs="Times New Roman"/>
          <w:sz w:val="24"/>
          <w:szCs w:val="24"/>
          <w:lang w:eastAsia="en-US"/>
        </w:rPr>
        <w:t>субгрантів</w:t>
      </w:r>
      <w:proofErr w:type="spellEnd"/>
      <w:r w:rsidRPr="002179F6">
        <w:rPr>
          <w:rFonts w:ascii="Times New Roman" w:hAnsi="Times New Roman" w:cs="Times New Roman"/>
          <w:sz w:val="24"/>
          <w:szCs w:val="24"/>
          <w:lang w:eastAsia="en-US"/>
        </w:rPr>
        <w:t xml:space="preserve">) Глобального фонду для боротьби із СНІДом, туберкульозом та малярією в Україні». </w:t>
      </w:r>
    </w:p>
    <w:p w14:paraId="7AD742CA" w14:textId="77777777" w:rsidR="002179F6" w:rsidRPr="002179F6" w:rsidRDefault="002179F6" w:rsidP="00B42B1A">
      <w:pPr>
        <w:numPr>
          <w:ilvl w:val="1"/>
          <w:numId w:val="18"/>
        </w:numPr>
        <w:tabs>
          <w:tab w:val="left" w:pos="993"/>
        </w:tabs>
        <w:spacing w:after="0" w:line="240" w:lineRule="auto"/>
        <w:ind w:left="0" w:firstLine="709"/>
        <w:contextualSpacing/>
        <w:jc w:val="both"/>
        <w:rPr>
          <w:rFonts w:ascii="Times New Roman" w:hAnsi="Times New Roman" w:cs="Times New Roman"/>
          <w:sz w:val="24"/>
          <w:szCs w:val="24"/>
          <w:lang w:eastAsia="en-US"/>
        </w:rPr>
      </w:pPr>
      <w:r w:rsidRPr="002179F6">
        <w:rPr>
          <w:rFonts w:ascii="Times New Roman" w:hAnsi="Times New Roman" w:cs="Times New Roman"/>
          <w:sz w:val="24"/>
          <w:szCs w:val="24"/>
        </w:rPr>
        <w:t xml:space="preserve">У разі затримки бюджетного фінансування </w:t>
      </w:r>
      <w:r w:rsidRPr="002179F6">
        <w:rPr>
          <w:color w:val="000000"/>
          <w:sz w:val="24"/>
          <w:szCs w:val="24"/>
        </w:rPr>
        <w:t xml:space="preserve">, </w:t>
      </w:r>
      <w:r w:rsidRPr="002179F6">
        <w:rPr>
          <w:rFonts w:ascii="Times New Roman" w:hAnsi="Times New Roman" w:cs="Times New Roman"/>
          <w:color w:val="000000"/>
          <w:sz w:val="24"/>
          <w:szCs w:val="24"/>
        </w:rPr>
        <w:t>розрахунок за Послуги здійснюється протягом 10 (десяти) робочих днів</w:t>
      </w:r>
      <w:r w:rsidRPr="002179F6" w:rsidDel="007235BE">
        <w:rPr>
          <w:rFonts w:ascii="Times New Roman" w:hAnsi="Times New Roman" w:cs="Times New Roman"/>
          <w:sz w:val="24"/>
          <w:szCs w:val="24"/>
        </w:rPr>
        <w:t xml:space="preserve"> </w:t>
      </w:r>
      <w:r w:rsidRPr="002179F6">
        <w:rPr>
          <w:rFonts w:ascii="Times New Roman" w:hAnsi="Times New Roman" w:cs="Times New Roman"/>
          <w:sz w:val="24"/>
          <w:szCs w:val="24"/>
        </w:rPr>
        <w:t xml:space="preserve">з дати отримання Замовником бюджетного призначення на свій реєстраційний рахунок, </w:t>
      </w:r>
      <w:r w:rsidRPr="002179F6">
        <w:rPr>
          <w:rFonts w:ascii="Times New Roman" w:hAnsi="Times New Roman"/>
          <w:bCs/>
          <w:sz w:val="24"/>
          <w:szCs w:val="24"/>
        </w:rPr>
        <w:t>з урахуванням ресурсної забезпеченості єдиного казначейського рахунка в черговості,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w:t>
      </w:r>
      <w:r w:rsidRPr="002179F6">
        <w:rPr>
          <w:rFonts w:ascii="Times New Roman" w:hAnsi="Times New Roman" w:cs="Times New Roman"/>
          <w:sz w:val="24"/>
          <w:szCs w:val="24"/>
        </w:rPr>
        <w:t xml:space="preserve"> </w:t>
      </w:r>
      <w:r w:rsidRPr="002179F6">
        <w:rPr>
          <w:rFonts w:ascii="Times New Roman" w:hAnsi="Times New Roman" w:cs="Times New Roman"/>
          <w:color w:val="000000"/>
          <w:sz w:val="24"/>
          <w:szCs w:val="24"/>
        </w:rPr>
        <w:t>Прострочення оплати за надані Послуги з підстав затримки бюджетного фінансування не є порушенням Замовником зобов’язань за цим Договором.</w:t>
      </w:r>
    </w:p>
    <w:p w14:paraId="2F2A3060" w14:textId="77777777" w:rsidR="002179F6" w:rsidRPr="002179F6" w:rsidRDefault="002179F6" w:rsidP="00B42B1A">
      <w:pPr>
        <w:numPr>
          <w:ilvl w:val="1"/>
          <w:numId w:val="18"/>
        </w:numPr>
        <w:pBdr>
          <w:top w:val="nil"/>
          <w:left w:val="nil"/>
          <w:bottom w:val="nil"/>
          <w:right w:val="nil"/>
          <w:between w:val="nil"/>
        </w:pBdr>
        <w:tabs>
          <w:tab w:val="left" w:pos="709"/>
          <w:tab w:val="left" w:pos="993"/>
          <w:tab w:val="left" w:pos="1276"/>
        </w:tabs>
        <w:spacing w:after="0" w:line="240" w:lineRule="auto"/>
        <w:ind w:left="0" w:firstLine="709"/>
        <w:jc w:val="both"/>
        <w:rPr>
          <w:rFonts w:ascii="Times New Roman" w:eastAsia="Times New Roman" w:hAnsi="Times New Roman" w:cs="Times New Roman"/>
          <w:sz w:val="24"/>
          <w:szCs w:val="24"/>
        </w:rPr>
      </w:pPr>
      <w:r w:rsidRPr="002179F6">
        <w:rPr>
          <w:rFonts w:ascii="Times New Roman" w:hAnsi="Times New Roman" w:cs="Times New Roman"/>
          <w:sz w:val="24"/>
          <w:szCs w:val="24"/>
        </w:rPr>
        <w:t>При скасуванні/перенесенні групового або індивідуального заняття у форматі онлайн  не з вини Виконавця менше, ніж за 2 (дві) години до початку планового часу заняття або менше ніж, за 30 (тридцять) хвилин у разі непередбачених обставин (повітряна тривога, обстріли тощо), заняття вважається проведеним та підлягає оплаті.</w:t>
      </w:r>
    </w:p>
    <w:p w14:paraId="008EA96C" w14:textId="77777777" w:rsidR="002179F6" w:rsidRPr="002179F6" w:rsidRDefault="002179F6" w:rsidP="00B42B1A">
      <w:pPr>
        <w:tabs>
          <w:tab w:val="left" w:pos="993"/>
        </w:tabs>
        <w:spacing w:after="0" w:line="240" w:lineRule="auto"/>
        <w:ind w:firstLine="709"/>
        <w:contextualSpacing/>
        <w:jc w:val="both"/>
        <w:rPr>
          <w:rFonts w:ascii="Times New Roman" w:hAnsi="Times New Roman" w:cs="Times New Roman"/>
          <w:sz w:val="24"/>
          <w:szCs w:val="24"/>
          <w:lang w:eastAsia="en-US"/>
        </w:rPr>
      </w:pPr>
    </w:p>
    <w:p w14:paraId="7C063FD7" w14:textId="77777777" w:rsidR="002179F6" w:rsidRPr="002179F6" w:rsidRDefault="002179F6" w:rsidP="00B42B1A">
      <w:pPr>
        <w:numPr>
          <w:ilvl w:val="0"/>
          <w:numId w:val="15"/>
        </w:numPr>
        <w:pBdr>
          <w:top w:val="nil"/>
          <w:left w:val="nil"/>
          <w:bottom w:val="nil"/>
          <w:right w:val="nil"/>
          <w:between w:val="nil"/>
        </w:pBdr>
        <w:tabs>
          <w:tab w:val="left" w:pos="709"/>
          <w:tab w:val="left" w:pos="993"/>
          <w:tab w:val="left" w:pos="1276"/>
        </w:tabs>
        <w:spacing w:after="0" w:line="240" w:lineRule="auto"/>
        <w:ind w:left="0" w:firstLine="709"/>
        <w:contextualSpacing/>
        <w:jc w:val="center"/>
        <w:rPr>
          <w:rFonts w:ascii="Times New Roman" w:eastAsia="Times New Roman" w:hAnsi="Times New Roman" w:cs="Times New Roman"/>
          <w:sz w:val="24"/>
          <w:szCs w:val="24"/>
        </w:rPr>
      </w:pPr>
      <w:r w:rsidRPr="002179F6">
        <w:rPr>
          <w:rFonts w:ascii="Times New Roman" w:eastAsia="Times New Roman" w:hAnsi="Times New Roman" w:cs="Times New Roman"/>
          <w:b/>
          <w:sz w:val="24"/>
          <w:szCs w:val="24"/>
        </w:rPr>
        <w:t>ПОРЯДОК ,УМОВИ НАДАННЯ ТА ПРИЙМАННЯ-ПЕРЕДАЧІ ПОСЛУГ</w:t>
      </w:r>
    </w:p>
    <w:p w14:paraId="16CC105F" w14:textId="77777777" w:rsidR="002179F6" w:rsidRPr="002179F6" w:rsidRDefault="002179F6" w:rsidP="00B42B1A">
      <w:pPr>
        <w:numPr>
          <w:ilvl w:val="1"/>
          <w:numId w:val="15"/>
        </w:numPr>
        <w:tabs>
          <w:tab w:val="left" w:pos="284"/>
          <w:tab w:val="left" w:pos="567"/>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2179F6">
        <w:rPr>
          <w:rFonts w:ascii="Times New Roman" w:eastAsia="Times New Roman" w:hAnsi="Times New Roman" w:cs="Times New Roman"/>
          <w:sz w:val="24"/>
          <w:szCs w:val="24"/>
          <w:lang w:eastAsia="ru-RU"/>
        </w:rPr>
        <w:t xml:space="preserve">Протягом </w:t>
      </w:r>
      <w:r w:rsidRPr="002179F6">
        <w:rPr>
          <w:rFonts w:ascii="Times New Roman" w:eastAsia="Times New Roman" w:hAnsi="Times New Roman" w:cs="Times New Roman"/>
          <w:sz w:val="24"/>
          <w:szCs w:val="24"/>
          <w:lang w:val="ru-RU" w:eastAsia="ru-RU"/>
        </w:rPr>
        <w:t xml:space="preserve">7 (семи) </w:t>
      </w:r>
      <w:r w:rsidRPr="002179F6">
        <w:rPr>
          <w:rFonts w:ascii="Times New Roman" w:eastAsia="Times New Roman" w:hAnsi="Times New Roman" w:cs="Times New Roman"/>
          <w:sz w:val="24"/>
          <w:szCs w:val="24"/>
          <w:lang w:eastAsia="ru-RU"/>
        </w:rPr>
        <w:t>робочих</w:t>
      </w:r>
      <w:r w:rsidRPr="002179F6">
        <w:rPr>
          <w:rFonts w:ascii="Times New Roman" w:eastAsia="Times New Roman" w:hAnsi="Times New Roman" w:cs="Times New Roman"/>
          <w:sz w:val="24"/>
          <w:szCs w:val="24"/>
          <w:lang w:val="ru-RU" w:eastAsia="ru-RU"/>
        </w:rPr>
        <w:t xml:space="preserve"> </w:t>
      </w:r>
      <w:proofErr w:type="spellStart"/>
      <w:r w:rsidRPr="002179F6">
        <w:rPr>
          <w:rFonts w:ascii="Times New Roman" w:eastAsia="Times New Roman" w:hAnsi="Times New Roman" w:cs="Times New Roman"/>
          <w:sz w:val="24"/>
          <w:szCs w:val="24"/>
          <w:lang w:val="ru-RU" w:eastAsia="ru-RU"/>
        </w:rPr>
        <w:t>днів</w:t>
      </w:r>
      <w:proofErr w:type="spellEnd"/>
      <w:r w:rsidRPr="002179F6">
        <w:rPr>
          <w:rFonts w:ascii="Times New Roman" w:eastAsia="Times New Roman" w:hAnsi="Times New Roman" w:cs="Times New Roman"/>
          <w:sz w:val="24"/>
          <w:szCs w:val="24"/>
          <w:lang w:val="ru-RU" w:eastAsia="ru-RU"/>
        </w:rPr>
        <w:t xml:space="preserve"> з моменту </w:t>
      </w:r>
      <w:r w:rsidRPr="002179F6">
        <w:rPr>
          <w:rFonts w:ascii="Times New Roman" w:eastAsia="Times New Roman" w:hAnsi="Times New Roman" w:cs="Times New Roman"/>
          <w:sz w:val="24"/>
          <w:szCs w:val="24"/>
          <w:lang w:eastAsia="ru-RU"/>
        </w:rPr>
        <w:t xml:space="preserve">надання Замовником заявки, </w:t>
      </w:r>
      <w:r w:rsidRPr="002179F6">
        <w:rPr>
          <w:rFonts w:ascii="Times New Roman" w:eastAsia="Times New Roman" w:hAnsi="Times New Roman" w:cs="Times New Roman"/>
          <w:sz w:val="24"/>
          <w:szCs w:val="24"/>
          <w:lang w:val="ru-RU" w:eastAsia="ru-RU"/>
        </w:rPr>
        <w:t>направлено</w:t>
      </w:r>
      <w:r w:rsidRPr="002179F6">
        <w:rPr>
          <w:rFonts w:ascii="Times New Roman" w:eastAsia="Times New Roman" w:hAnsi="Times New Roman" w:cs="Times New Roman"/>
          <w:sz w:val="24"/>
          <w:szCs w:val="24"/>
          <w:lang w:eastAsia="ru-RU"/>
        </w:rPr>
        <w:t>ї</w:t>
      </w:r>
      <w:r w:rsidRPr="002179F6">
        <w:rPr>
          <w:rFonts w:ascii="Times New Roman" w:eastAsia="Times New Roman" w:hAnsi="Times New Roman" w:cs="Times New Roman"/>
          <w:sz w:val="24"/>
          <w:szCs w:val="24"/>
          <w:lang w:val="ru-RU" w:eastAsia="ru-RU"/>
        </w:rPr>
        <w:t xml:space="preserve"> на </w:t>
      </w:r>
      <w:proofErr w:type="spellStart"/>
      <w:r w:rsidRPr="002179F6">
        <w:rPr>
          <w:rFonts w:ascii="Times New Roman" w:eastAsia="Times New Roman" w:hAnsi="Times New Roman" w:cs="Times New Roman"/>
          <w:sz w:val="24"/>
          <w:szCs w:val="24"/>
          <w:lang w:val="ru-RU" w:eastAsia="ru-RU"/>
        </w:rPr>
        <w:t>електронну</w:t>
      </w:r>
      <w:proofErr w:type="spellEnd"/>
      <w:r w:rsidRPr="002179F6">
        <w:rPr>
          <w:rFonts w:ascii="Times New Roman" w:eastAsia="Times New Roman" w:hAnsi="Times New Roman" w:cs="Times New Roman"/>
          <w:sz w:val="24"/>
          <w:szCs w:val="24"/>
          <w:lang w:val="ru-RU" w:eastAsia="ru-RU"/>
        </w:rPr>
        <w:t xml:space="preserve"> </w:t>
      </w:r>
      <w:proofErr w:type="spellStart"/>
      <w:r w:rsidRPr="002179F6">
        <w:rPr>
          <w:rFonts w:ascii="Times New Roman" w:eastAsia="Times New Roman" w:hAnsi="Times New Roman" w:cs="Times New Roman"/>
          <w:sz w:val="24"/>
          <w:szCs w:val="24"/>
          <w:lang w:val="ru-RU" w:eastAsia="ru-RU"/>
        </w:rPr>
        <w:t>пошту</w:t>
      </w:r>
      <w:proofErr w:type="spellEnd"/>
      <w:r w:rsidRPr="002179F6">
        <w:rPr>
          <w:rFonts w:ascii="Times New Roman" w:eastAsia="Times New Roman" w:hAnsi="Times New Roman" w:cs="Times New Roman"/>
          <w:sz w:val="24"/>
          <w:szCs w:val="24"/>
          <w:lang w:val="ru-RU" w:eastAsia="ru-RU"/>
        </w:rPr>
        <w:t xml:space="preserve"> </w:t>
      </w:r>
      <w:proofErr w:type="spellStart"/>
      <w:r w:rsidRPr="002179F6">
        <w:rPr>
          <w:rFonts w:ascii="Times New Roman" w:eastAsia="Times New Roman" w:hAnsi="Times New Roman" w:cs="Times New Roman"/>
          <w:sz w:val="24"/>
          <w:szCs w:val="24"/>
          <w:lang w:val="ru-RU" w:eastAsia="ru-RU"/>
        </w:rPr>
        <w:t>Виконавця</w:t>
      </w:r>
      <w:proofErr w:type="spellEnd"/>
      <w:r w:rsidRPr="002179F6">
        <w:rPr>
          <w:rFonts w:ascii="Times New Roman" w:eastAsia="Times New Roman" w:hAnsi="Times New Roman" w:cs="Times New Roman"/>
          <w:sz w:val="24"/>
          <w:szCs w:val="24"/>
          <w:lang w:val="ru-RU" w:eastAsia="ru-RU"/>
        </w:rPr>
        <w:t xml:space="preserve"> </w:t>
      </w:r>
      <w:r w:rsidRPr="002179F6">
        <w:rPr>
          <w:rFonts w:ascii="Times New Roman" w:eastAsia="Times New Roman" w:hAnsi="Times New Roman" w:cs="Times New Roman"/>
          <w:sz w:val="16"/>
          <w:szCs w:val="16"/>
          <w:lang w:val="ru-RU" w:eastAsia="ru-RU"/>
        </w:rPr>
        <w:t xml:space="preserve">____________________ </w:t>
      </w:r>
      <w:r w:rsidRPr="002179F6">
        <w:rPr>
          <w:rFonts w:ascii="Times New Roman" w:eastAsia="Times New Roman" w:hAnsi="Times New Roman" w:cs="Times New Roman"/>
          <w:sz w:val="16"/>
          <w:szCs w:val="16"/>
          <w:lang w:eastAsia="ru-RU"/>
        </w:rPr>
        <w:t xml:space="preserve">, </w:t>
      </w:r>
      <w:r w:rsidRPr="002179F6">
        <w:rPr>
          <w:rFonts w:ascii="Times New Roman" w:eastAsia="Times New Roman" w:hAnsi="Times New Roman" w:cs="Times New Roman"/>
          <w:sz w:val="24"/>
          <w:szCs w:val="24"/>
          <w:lang w:eastAsia="ru-RU"/>
        </w:rPr>
        <w:t xml:space="preserve">Виконавець повинен провести двоетапне тестування (усне та письмове тестування) на рівень володіння іноземною мовою слухачів, повідомити кожного слухача та куратора курсу зі сторони Замовника про результат тестування, сформувати розклад, групи за рекомендованим рівнем навчання іноземної мови та провести ознайомче заняття в сформованих групах або індивідуально з використанням </w:t>
      </w:r>
      <w:proofErr w:type="spellStart"/>
      <w:r w:rsidRPr="002179F6">
        <w:rPr>
          <w:rFonts w:ascii="Times New Roman" w:eastAsia="Times New Roman" w:hAnsi="Times New Roman" w:cs="Times New Roman"/>
          <w:sz w:val="24"/>
          <w:szCs w:val="24"/>
          <w:lang w:eastAsia="ru-RU"/>
        </w:rPr>
        <w:t>мультивекторної</w:t>
      </w:r>
      <w:proofErr w:type="spellEnd"/>
      <w:r w:rsidRPr="002179F6">
        <w:rPr>
          <w:rFonts w:ascii="Times New Roman" w:eastAsia="Times New Roman" w:hAnsi="Times New Roman" w:cs="Times New Roman"/>
          <w:sz w:val="24"/>
          <w:szCs w:val="24"/>
          <w:lang w:eastAsia="ru-RU"/>
        </w:rPr>
        <w:t xml:space="preserve"> цифрової платформи. </w:t>
      </w:r>
    </w:p>
    <w:p w14:paraId="2D9CD5DE" w14:textId="77777777" w:rsidR="002179F6" w:rsidRPr="002179F6" w:rsidRDefault="002179F6" w:rsidP="00B42B1A">
      <w:pPr>
        <w:numPr>
          <w:ilvl w:val="1"/>
          <w:numId w:val="15"/>
        </w:numPr>
        <w:tabs>
          <w:tab w:val="left" w:pos="284"/>
          <w:tab w:val="left" w:pos="709"/>
          <w:tab w:val="left" w:pos="993"/>
        </w:tabs>
        <w:spacing w:after="0" w:line="240" w:lineRule="auto"/>
        <w:ind w:left="0" w:firstLine="709"/>
        <w:jc w:val="both"/>
        <w:rPr>
          <w:rFonts w:ascii="Times New Roman" w:eastAsia="Times New Roman" w:hAnsi="Times New Roman" w:cs="Times New Roman"/>
          <w:b/>
          <w:sz w:val="24"/>
          <w:szCs w:val="24"/>
          <w:lang w:eastAsia="ru-RU"/>
        </w:rPr>
      </w:pPr>
      <w:r w:rsidRPr="002179F6">
        <w:rPr>
          <w:rFonts w:ascii="Times New Roman" w:eastAsia="Times New Roman" w:hAnsi="Times New Roman" w:cs="Times New Roman"/>
          <w:sz w:val="24"/>
          <w:szCs w:val="24"/>
          <w:lang w:eastAsia="en-US"/>
        </w:rPr>
        <w:t xml:space="preserve">Виконавець надає Послуги згідно з вимогами </w:t>
      </w:r>
      <w:r w:rsidRPr="002179F6">
        <w:rPr>
          <w:rFonts w:ascii="Times New Roman" w:eastAsia="Times New Roman" w:hAnsi="Times New Roman" w:cs="Times New Roman"/>
          <w:sz w:val="24"/>
          <w:szCs w:val="24"/>
          <w:lang w:eastAsia="ru-RU"/>
        </w:rPr>
        <w:t>Додатку № 2</w:t>
      </w:r>
      <w:r w:rsidRPr="002179F6">
        <w:rPr>
          <w:rFonts w:ascii="Times New Roman" w:eastAsia="Times New Roman" w:hAnsi="Times New Roman" w:cs="Times New Roman"/>
          <w:sz w:val="16"/>
          <w:szCs w:val="16"/>
          <w:lang w:eastAsia="ru-RU"/>
        </w:rPr>
        <w:t xml:space="preserve"> </w:t>
      </w:r>
      <w:r w:rsidRPr="002179F6">
        <w:rPr>
          <w:rFonts w:ascii="Times New Roman" w:eastAsia="Times New Roman" w:hAnsi="Times New Roman" w:cs="Times New Roman"/>
          <w:sz w:val="24"/>
          <w:szCs w:val="24"/>
          <w:lang w:eastAsia="ru-RU"/>
        </w:rPr>
        <w:t>«Специфікація</w:t>
      </w:r>
      <w:r w:rsidRPr="002179F6">
        <w:rPr>
          <w:rFonts w:ascii="Times New Roman" w:eastAsia="Times New Roman" w:hAnsi="Times New Roman" w:cs="Times New Roman"/>
          <w:sz w:val="24"/>
          <w:szCs w:val="24"/>
          <w:lang w:val="ru-RU" w:eastAsia="ru-RU"/>
        </w:rPr>
        <w:t>»</w:t>
      </w:r>
      <w:r w:rsidRPr="002179F6">
        <w:rPr>
          <w:rFonts w:ascii="Times New Roman" w:eastAsia="Times New Roman" w:hAnsi="Times New Roman" w:cs="Times New Roman"/>
          <w:sz w:val="24"/>
          <w:szCs w:val="24"/>
          <w:lang w:eastAsia="ru-RU"/>
        </w:rPr>
        <w:t xml:space="preserve"> до цього Договору. </w:t>
      </w:r>
    </w:p>
    <w:p w14:paraId="74C578D1" w14:textId="77777777" w:rsidR="002179F6" w:rsidRPr="002179F6" w:rsidRDefault="002179F6" w:rsidP="00B42B1A">
      <w:pPr>
        <w:numPr>
          <w:ilvl w:val="1"/>
          <w:numId w:val="15"/>
        </w:numPr>
        <w:pBdr>
          <w:top w:val="nil"/>
          <w:left w:val="nil"/>
          <w:bottom w:val="nil"/>
          <w:right w:val="nil"/>
          <w:between w:val="nil"/>
        </w:pBdr>
        <w:tabs>
          <w:tab w:val="left" w:pos="709"/>
          <w:tab w:val="left" w:pos="993"/>
          <w:tab w:val="left" w:pos="1276"/>
        </w:tabs>
        <w:spacing w:after="0" w:line="240" w:lineRule="auto"/>
        <w:ind w:left="0" w:firstLine="709"/>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 xml:space="preserve">Факт надання Послуг підтверджується </w:t>
      </w:r>
      <w:r w:rsidRPr="002179F6">
        <w:rPr>
          <w:rFonts w:ascii="Times New Roman" w:hAnsi="Times New Roman" w:cs="Times New Roman"/>
          <w:sz w:val="24"/>
          <w:szCs w:val="24"/>
        </w:rPr>
        <w:t>підписаним належним чином обома Сторонами Актом приймання-передачі наданих послуг.</w:t>
      </w:r>
    </w:p>
    <w:p w14:paraId="56B8DB97" w14:textId="77777777" w:rsidR="002179F6" w:rsidRPr="002179F6" w:rsidRDefault="002179F6" w:rsidP="00B42B1A">
      <w:pPr>
        <w:numPr>
          <w:ilvl w:val="1"/>
          <w:numId w:val="15"/>
        </w:numPr>
        <w:pBdr>
          <w:top w:val="nil"/>
          <w:left w:val="nil"/>
          <w:bottom w:val="nil"/>
          <w:right w:val="nil"/>
          <w:between w:val="nil"/>
        </w:pBdr>
        <w:tabs>
          <w:tab w:val="left" w:pos="709"/>
          <w:tab w:val="left" w:pos="993"/>
          <w:tab w:val="left" w:pos="1276"/>
        </w:tabs>
        <w:spacing w:after="0" w:line="240" w:lineRule="auto"/>
        <w:ind w:left="0" w:firstLine="709"/>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 xml:space="preserve">Акт приймання-передачі наданих послуг надається Виконавцем Замовнику протягом 3 (трьох) робочих днів з дати завершення </w:t>
      </w:r>
      <w:r w:rsidRPr="002179F6">
        <w:rPr>
          <w:rFonts w:ascii="Times New Roman" w:eastAsia="Times New Roman" w:hAnsi="Times New Roman" w:cs="Times New Roman"/>
          <w:sz w:val="24"/>
          <w:szCs w:val="24"/>
          <w:lang w:val="ru-RU"/>
        </w:rPr>
        <w:t xml:space="preserve"> </w:t>
      </w:r>
      <w:proofErr w:type="spellStart"/>
      <w:r w:rsidRPr="002179F6">
        <w:rPr>
          <w:rFonts w:ascii="Times New Roman" w:eastAsia="Times New Roman" w:hAnsi="Times New Roman" w:cs="Times New Roman"/>
          <w:sz w:val="24"/>
          <w:szCs w:val="24"/>
        </w:rPr>
        <w:t>трьохмісячного</w:t>
      </w:r>
      <w:proofErr w:type="spellEnd"/>
      <w:r w:rsidRPr="002179F6">
        <w:rPr>
          <w:rFonts w:ascii="Times New Roman" w:eastAsia="Times New Roman" w:hAnsi="Times New Roman" w:cs="Times New Roman"/>
          <w:sz w:val="24"/>
          <w:szCs w:val="24"/>
        </w:rPr>
        <w:t xml:space="preserve"> терміну надання Послуг, у двох екземплярах, підписаний зі сторони Виконавця.</w:t>
      </w:r>
    </w:p>
    <w:p w14:paraId="0CCD1ED4" w14:textId="77777777" w:rsidR="002179F6" w:rsidRPr="002179F6" w:rsidRDefault="002179F6" w:rsidP="00B42B1A">
      <w:pPr>
        <w:numPr>
          <w:ilvl w:val="1"/>
          <w:numId w:val="15"/>
        </w:numPr>
        <w:pBdr>
          <w:top w:val="nil"/>
          <w:left w:val="nil"/>
          <w:bottom w:val="nil"/>
          <w:right w:val="nil"/>
          <w:between w:val="nil"/>
        </w:pBdr>
        <w:tabs>
          <w:tab w:val="left" w:pos="709"/>
          <w:tab w:val="left" w:pos="993"/>
          <w:tab w:val="left" w:pos="1276"/>
        </w:tabs>
        <w:spacing w:after="0" w:line="240" w:lineRule="auto"/>
        <w:ind w:left="0" w:firstLine="709"/>
        <w:jc w:val="both"/>
        <w:rPr>
          <w:rFonts w:ascii="Times New Roman" w:hAnsi="Times New Roman"/>
          <w:sz w:val="24"/>
          <w:szCs w:val="24"/>
          <w:lang w:eastAsia="ar-SA"/>
        </w:rPr>
      </w:pPr>
      <w:r w:rsidRPr="002179F6">
        <w:rPr>
          <w:rFonts w:ascii="Times New Roman" w:hAnsi="Times New Roman" w:cs="Times New Roman"/>
          <w:sz w:val="24"/>
          <w:szCs w:val="24"/>
        </w:rPr>
        <w:t xml:space="preserve">Після отримання від Виконавця </w:t>
      </w:r>
      <w:proofErr w:type="spellStart"/>
      <w:r w:rsidRPr="002179F6">
        <w:rPr>
          <w:rFonts w:ascii="Times New Roman" w:eastAsia="Times New Roman" w:hAnsi="Times New Roman" w:cs="Times New Roman"/>
          <w:sz w:val="24"/>
          <w:szCs w:val="24"/>
        </w:rPr>
        <w:t>Акта</w:t>
      </w:r>
      <w:proofErr w:type="spellEnd"/>
      <w:r w:rsidRPr="002179F6">
        <w:rPr>
          <w:rFonts w:ascii="Times New Roman" w:eastAsia="Times New Roman" w:hAnsi="Times New Roman" w:cs="Times New Roman"/>
          <w:sz w:val="24"/>
          <w:szCs w:val="24"/>
        </w:rPr>
        <w:t xml:space="preserve"> приймання-передачі наданих послуг</w:t>
      </w:r>
      <w:r w:rsidRPr="002179F6" w:rsidDel="005227CB">
        <w:rPr>
          <w:rFonts w:ascii="Times New Roman" w:hAnsi="Times New Roman" w:cs="Times New Roman"/>
          <w:sz w:val="24"/>
          <w:szCs w:val="24"/>
        </w:rPr>
        <w:t xml:space="preserve"> </w:t>
      </w:r>
      <w:r w:rsidRPr="002179F6">
        <w:rPr>
          <w:rFonts w:ascii="Times New Roman" w:hAnsi="Times New Roman"/>
          <w:sz w:val="24"/>
          <w:szCs w:val="24"/>
          <w:lang w:eastAsia="ar-SA"/>
        </w:rPr>
        <w:t xml:space="preserve">Замовник зобов'язаний розглянути та, за відсутності зауважень до наданих Послуг, підписати і направити один екземпляр </w:t>
      </w:r>
      <w:proofErr w:type="spellStart"/>
      <w:r w:rsidRPr="002179F6">
        <w:rPr>
          <w:rFonts w:ascii="Times New Roman" w:hAnsi="Times New Roman"/>
          <w:sz w:val="24"/>
          <w:szCs w:val="24"/>
          <w:lang w:eastAsia="ar-SA"/>
        </w:rPr>
        <w:t>Акта</w:t>
      </w:r>
      <w:proofErr w:type="spellEnd"/>
      <w:r w:rsidRPr="002179F6">
        <w:rPr>
          <w:rFonts w:ascii="Times New Roman" w:hAnsi="Times New Roman"/>
          <w:sz w:val="24"/>
          <w:szCs w:val="24"/>
          <w:lang w:eastAsia="ar-SA"/>
        </w:rPr>
        <w:t xml:space="preserve"> приймання-передачі наданих Послуг Виконавцю, або, у разі наявності зауважень до наданих Послуг, у цей же строк направити йому вмотивовану письмову відмову у прийнятті Послуг.</w:t>
      </w:r>
    </w:p>
    <w:p w14:paraId="34245EDE" w14:textId="77777777" w:rsidR="002179F6" w:rsidRPr="002179F6" w:rsidRDefault="002179F6" w:rsidP="002179F6">
      <w:pPr>
        <w:snapToGrid w:val="0"/>
        <w:spacing w:after="0" w:line="240" w:lineRule="auto"/>
        <w:ind w:firstLine="567"/>
        <w:contextualSpacing/>
        <w:jc w:val="both"/>
        <w:rPr>
          <w:rFonts w:ascii="Times New Roman" w:hAnsi="Times New Roman"/>
          <w:sz w:val="24"/>
          <w:szCs w:val="24"/>
        </w:rPr>
      </w:pPr>
      <w:r w:rsidRPr="002179F6">
        <w:rPr>
          <w:rFonts w:ascii="Times New Roman" w:hAnsi="Times New Roman"/>
          <w:sz w:val="24"/>
          <w:szCs w:val="24"/>
        </w:rPr>
        <w:t>5.6. Виконавець, у випадку отримання від Замовника мотивованої письмової відмови від прийняття наданих Послуг, зобов’язаний усунути недоліки Послуг протягом 3 (трьох) робочих днів з моменту отримання вмотивованої письмової відмови Замовника.</w:t>
      </w:r>
    </w:p>
    <w:p w14:paraId="725838CC" w14:textId="77777777" w:rsidR="002179F6" w:rsidRPr="002179F6" w:rsidRDefault="002179F6" w:rsidP="002179F6">
      <w:pPr>
        <w:snapToGrid w:val="0"/>
        <w:spacing w:after="0" w:line="240" w:lineRule="auto"/>
        <w:ind w:firstLine="567"/>
        <w:contextualSpacing/>
        <w:jc w:val="both"/>
        <w:rPr>
          <w:rFonts w:ascii="Times New Roman" w:hAnsi="Times New Roman"/>
          <w:sz w:val="24"/>
          <w:szCs w:val="24"/>
        </w:rPr>
      </w:pPr>
      <w:r w:rsidRPr="002179F6">
        <w:rPr>
          <w:rFonts w:ascii="Times New Roman" w:hAnsi="Times New Roman"/>
          <w:sz w:val="24"/>
          <w:szCs w:val="24"/>
        </w:rPr>
        <w:lastRenderedPageBreak/>
        <w:t xml:space="preserve">5.7. Приймання-передача Послуг після усунення Виконавцем недоліків здійснюється відповідно до вимог </w:t>
      </w:r>
      <w:proofErr w:type="spellStart"/>
      <w:r w:rsidRPr="002179F6">
        <w:rPr>
          <w:rFonts w:ascii="Times New Roman" w:hAnsi="Times New Roman"/>
          <w:sz w:val="24"/>
          <w:szCs w:val="24"/>
        </w:rPr>
        <w:t>п.п</w:t>
      </w:r>
      <w:proofErr w:type="spellEnd"/>
      <w:r w:rsidRPr="002179F6">
        <w:rPr>
          <w:rFonts w:ascii="Times New Roman" w:hAnsi="Times New Roman"/>
          <w:sz w:val="24"/>
          <w:szCs w:val="24"/>
        </w:rPr>
        <w:t>. 5.4. – 5.6. цього Договору.</w:t>
      </w:r>
    </w:p>
    <w:p w14:paraId="3D87D542" w14:textId="77777777" w:rsidR="002179F6" w:rsidRPr="002179F6" w:rsidRDefault="002179F6" w:rsidP="002179F6">
      <w:pPr>
        <w:tabs>
          <w:tab w:val="left" w:pos="709"/>
        </w:tabs>
        <w:spacing w:after="0" w:line="240" w:lineRule="auto"/>
        <w:ind w:firstLine="567"/>
        <w:contextualSpacing/>
        <w:jc w:val="both"/>
        <w:rPr>
          <w:rFonts w:ascii="Times New Roman" w:hAnsi="Times New Roman" w:cs="Times New Roman"/>
          <w:sz w:val="24"/>
          <w:szCs w:val="24"/>
        </w:rPr>
      </w:pPr>
      <w:r w:rsidRPr="002179F6">
        <w:rPr>
          <w:rFonts w:ascii="Times New Roman" w:hAnsi="Times New Roman" w:cs="Times New Roman"/>
          <w:sz w:val="24"/>
          <w:szCs w:val="24"/>
        </w:rPr>
        <w:t>5.8.</w:t>
      </w:r>
      <w:r w:rsidRPr="002179F6">
        <w:rPr>
          <w:rFonts w:ascii="Times New Roman" w:eastAsia="Times New Roman" w:hAnsi="Times New Roman" w:cs="Times New Roman"/>
          <w:sz w:val="24"/>
          <w:szCs w:val="24"/>
        </w:rPr>
        <w:t>Замовник має право повернути Акт приймання-передачі послуг Виконавцю на доопрацювання без його підписання та без здійснення оплати в разі його неналежного оформлення (виправлення, відсутність підписів тощо).</w:t>
      </w:r>
    </w:p>
    <w:p w14:paraId="1F0D153A" w14:textId="77777777" w:rsidR="002179F6" w:rsidRPr="002179F6" w:rsidRDefault="002179F6" w:rsidP="002179F6">
      <w:pPr>
        <w:tabs>
          <w:tab w:val="left" w:pos="567"/>
          <w:tab w:val="left" w:pos="709"/>
          <w:tab w:val="left" w:pos="1134"/>
        </w:tabs>
        <w:spacing w:after="0" w:line="240" w:lineRule="auto"/>
        <w:ind w:firstLine="567"/>
        <w:contextualSpacing/>
        <w:jc w:val="both"/>
        <w:rPr>
          <w:rFonts w:ascii="Times New Roman" w:hAnsi="Times New Roman" w:cs="Times New Roman"/>
          <w:sz w:val="24"/>
          <w:szCs w:val="24"/>
        </w:rPr>
      </w:pPr>
      <w:r w:rsidRPr="002179F6">
        <w:rPr>
          <w:rFonts w:ascii="Times New Roman" w:hAnsi="Times New Roman" w:cs="Times New Roman"/>
          <w:sz w:val="24"/>
          <w:szCs w:val="24"/>
        </w:rPr>
        <w:t xml:space="preserve">5.9.Послуги вважаються наданими Виконавцем та прийнятими Замовником з моменту підписання Сторонами відповідного Акту приймання-передачі наданих послуг. </w:t>
      </w:r>
    </w:p>
    <w:p w14:paraId="53F41A27" w14:textId="77777777" w:rsidR="002179F6" w:rsidRPr="002179F6" w:rsidRDefault="002179F6" w:rsidP="002179F6">
      <w:pPr>
        <w:tabs>
          <w:tab w:val="left" w:pos="567"/>
          <w:tab w:val="left" w:pos="709"/>
          <w:tab w:val="left" w:pos="1134"/>
        </w:tabs>
        <w:spacing w:after="0" w:line="240" w:lineRule="auto"/>
        <w:ind w:firstLine="567"/>
        <w:contextualSpacing/>
        <w:jc w:val="center"/>
        <w:rPr>
          <w:rFonts w:ascii="Times New Roman" w:hAnsi="Times New Roman" w:cs="Times New Roman"/>
          <w:sz w:val="24"/>
          <w:szCs w:val="24"/>
        </w:rPr>
      </w:pPr>
    </w:p>
    <w:p w14:paraId="569C19F7" w14:textId="77777777" w:rsidR="002179F6" w:rsidRPr="002179F6" w:rsidRDefault="002179F6" w:rsidP="002179F6">
      <w:pPr>
        <w:numPr>
          <w:ilvl w:val="0"/>
          <w:numId w:val="15"/>
        </w:numPr>
        <w:pBdr>
          <w:top w:val="nil"/>
          <w:left w:val="nil"/>
          <w:bottom w:val="nil"/>
          <w:right w:val="nil"/>
          <w:between w:val="nil"/>
        </w:pBdr>
        <w:tabs>
          <w:tab w:val="left" w:pos="709"/>
          <w:tab w:val="left" w:pos="1134"/>
          <w:tab w:val="left" w:pos="1276"/>
        </w:tabs>
        <w:spacing w:after="0" w:line="240" w:lineRule="auto"/>
        <w:ind w:firstLine="567"/>
        <w:jc w:val="center"/>
        <w:rPr>
          <w:rFonts w:ascii="Times New Roman" w:eastAsia="Times New Roman" w:hAnsi="Times New Roman" w:cs="Times New Roman"/>
          <w:sz w:val="24"/>
          <w:szCs w:val="24"/>
        </w:rPr>
      </w:pPr>
      <w:r w:rsidRPr="002179F6">
        <w:rPr>
          <w:rFonts w:ascii="Times New Roman" w:eastAsia="Times New Roman" w:hAnsi="Times New Roman" w:cs="Times New Roman"/>
          <w:b/>
          <w:sz w:val="24"/>
          <w:szCs w:val="24"/>
        </w:rPr>
        <w:t>ПРАВА ТА ОБОВ’ЯЗКИ СТОРІН</w:t>
      </w:r>
    </w:p>
    <w:p w14:paraId="3D9D03BB"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b/>
          <w:sz w:val="24"/>
          <w:szCs w:val="24"/>
        </w:rPr>
        <w:t>6.1.</w:t>
      </w:r>
      <w:r w:rsidRPr="002179F6">
        <w:rPr>
          <w:rFonts w:ascii="Times New Roman" w:eastAsia="Times New Roman" w:hAnsi="Times New Roman" w:cs="Times New Roman"/>
          <w:b/>
          <w:sz w:val="24"/>
          <w:szCs w:val="24"/>
        </w:rPr>
        <w:tab/>
        <w:t>Замовник зобов'язаний:</w:t>
      </w:r>
    </w:p>
    <w:p w14:paraId="4BA4DF18"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6.1.1. Своєчасно та в повному обсязі здійснювати оплату за надані Послуги, відповідно до умов цього Договору;</w:t>
      </w:r>
    </w:p>
    <w:p w14:paraId="0F0F8479"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 xml:space="preserve">6.1.2. </w:t>
      </w:r>
      <w:r w:rsidRPr="002179F6">
        <w:rPr>
          <w:rFonts w:ascii="Times New Roman" w:hAnsi="Times New Roman" w:cs="Times New Roman"/>
          <w:sz w:val="24"/>
          <w:szCs w:val="24"/>
        </w:rPr>
        <w:t>Довести до відома слухачів умови даного Договору;</w:t>
      </w:r>
    </w:p>
    <w:p w14:paraId="6159C6E2"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 xml:space="preserve">6.1.2. </w:t>
      </w:r>
      <w:r w:rsidRPr="002179F6">
        <w:rPr>
          <w:rFonts w:ascii="Times New Roman" w:hAnsi="Times New Roman" w:cs="Times New Roman"/>
          <w:sz w:val="24"/>
          <w:szCs w:val="24"/>
        </w:rPr>
        <w:t>Завчасно повідомляти Виконавця про скасування (перенесення) заняття відповідно до умов цього Договору;</w:t>
      </w:r>
    </w:p>
    <w:p w14:paraId="4C2FBD65"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6.1.3. Приймати надані послуги згідно з Актами приймання-передачі наданих послуг відповідно до умов цього Договору;</w:t>
      </w:r>
    </w:p>
    <w:p w14:paraId="5E8197BE"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6.1.4. Забезпечувати Виконавця інформацією, необхідною для належного надання Послуг;</w:t>
      </w:r>
    </w:p>
    <w:p w14:paraId="2CA73BE0" w14:textId="77777777" w:rsidR="002179F6" w:rsidRPr="002179F6" w:rsidRDefault="002179F6" w:rsidP="002179F6">
      <w:pPr>
        <w:spacing w:after="0" w:line="240" w:lineRule="auto"/>
        <w:ind w:firstLine="567"/>
        <w:jc w:val="both"/>
        <w:textAlignment w:val="baseline"/>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6.1.5. Не відчужувати та не розповсюджувати матеріали, які передані Замовникові Виконавцем під час навчання;</w:t>
      </w:r>
    </w:p>
    <w:p w14:paraId="26B0D0C6" w14:textId="77777777" w:rsidR="002179F6" w:rsidRPr="002179F6" w:rsidRDefault="002179F6" w:rsidP="002179F6">
      <w:pPr>
        <w:tabs>
          <w:tab w:val="left" w:pos="567"/>
        </w:tabs>
        <w:spacing w:after="0" w:line="240" w:lineRule="auto"/>
        <w:ind w:firstLine="567"/>
        <w:contextualSpacing/>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 xml:space="preserve">6.1.6. </w:t>
      </w:r>
      <w:bookmarkStart w:id="42" w:name="_Hlk158644025"/>
      <w:r w:rsidRPr="002179F6">
        <w:rPr>
          <w:rFonts w:ascii="Times New Roman" w:eastAsia="Times New Roman" w:hAnsi="Times New Roman" w:cs="Times New Roman"/>
          <w:sz w:val="24"/>
          <w:szCs w:val="24"/>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684611F2" w14:textId="77777777" w:rsidR="002179F6" w:rsidRPr="002179F6" w:rsidRDefault="002179F6" w:rsidP="002179F6">
      <w:pPr>
        <w:tabs>
          <w:tab w:val="left" w:pos="851"/>
        </w:tabs>
        <w:spacing w:after="0" w:line="240" w:lineRule="auto"/>
        <w:ind w:firstLine="567"/>
        <w:contextualSpacing/>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632B5ED5" w14:textId="77777777" w:rsidR="002179F6" w:rsidRPr="002179F6" w:rsidRDefault="002179F6" w:rsidP="002179F6">
      <w:pPr>
        <w:tabs>
          <w:tab w:val="left" w:pos="851"/>
        </w:tabs>
        <w:spacing w:after="0" w:line="240" w:lineRule="auto"/>
        <w:ind w:firstLine="567"/>
        <w:contextualSpacing/>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6.1.7.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bookmarkEnd w:id="42"/>
    <w:p w14:paraId="11E1FD21"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b/>
          <w:sz w:val="24"/>
          <w:szCs w:val="24"/>
        </w:rPr>
        <w:t>6.2. Замовник має право:</w:t>
      </w:r>
    </w:p>
    <w:p w14:paraId="25B8961C"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6.2.1. Отримувати Послуги відповідно до умов цього Договору;</w:t>
      </w:r>
    </w:p>
    <w:p w14:paraId="35636FB6"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6.2.2. Отримувати від Виконавця повну інформацію про організацію і виконання Послуг;</w:t>
      </w:r>
    </w:p>
    <w:p w14:paraId="42C17428" w14:textId="77777777" w:rsidR="002179F6" w:rsidRPr="002179F6" w:rsidRDefault="002179F6" w:rsidP="002179F6">
      <w:pPr>
        <w:spacing w:after="0" w:line="240" w:lineRule="auto"/>
        <w:ind w:firstLine="567"/>
        <w:jc w:val="both"/>
        <w:rPr>
          <w:color w:val="FF0000"/>
        </w:rPr>
      </w:pPr>
      <w:r w:rsidRPr="002179F6">
        <w:rPr>
          <w:rFonts w:ascii="Times New Roman" w:eastAsia="Times New Roman" w:hAnsi="Times New Roman" w:cs="Times New Roman"/>
          <w:sz w:val="24"/>
          <w:szCs w:val="24"/>
        </w:rPr>
        <w:t>6.2.3. На безоплатній основі переносити проведення групового або індивідуального заняття, але не більше 7 (сім) разів, за весь період надання Послуг, окрім державних свят та вихідних, за даним Договором;</w:t>
      </w:r>
    </w:p>
    <w:p w14:paraId="1291F09C"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 xml:space="preserve">6.2.4. Достроково розірвати цей Договір в односторонньому порядку з підстав та у порядку, визначених цим Договором; </w:t>
      </w:r>
    </w:p>
    <w:p w14:paraId="03C84E7E"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6.2.5. Повернути Акт приймання-передачі наданих послуг Виконавцю на доопрацювання без його підписання та в разі неналежного його оформлення (виправлення, відсутність підписів, тощо);</w:t>
      </w:r>
    </w:p>
    <w:p w14:paraId="3677E5A1"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 xml:space="preserve">6.2.6. Зменшувати обсяг надання Послуг та вартість Послуг цього Договору залежно від реального фінансування видатків; </w:t>
      </w:r>
    </w:p>
    <w:p w14:paraId="30B1319F"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6.2.7. Здійснювати інші права і обов’язки, передбачені чинним законодавством України.</w:t>
      </w:r>
    </w:p>
    <w:p w14:paraId="18C97C54" w14:textId="77777777" w:rsidR="002179F6" w:rsidRPr="002179F6" w:rsidRDefault="002179F6" w:rsidP="002179F6">
      <w:pPr>
        <w:pBdr>
          <w:top w:val="nil"/>
          <w:left w:val="nil"/>
          <w:bottom w:val="nil"/>
          <w:right w:val="nil"/>
          <w:between w:val="nil"/>
        </w:pBdr>
        <w:tabs>
          <w:tab w:val="left" w:pos="709"/>
          <w:tab w:val="left" w:pos="993"/>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b/>
          <w:sz w:val="24"/>
          <w:szCs w:val="24"/>
        </w:rPr>
        <w:t>6.3.</w:t>
      </w:r>
      <w:r w:rsidRPr="002179F6">
        <w:rPr>
          <w:rFonts w:ascii="Times New Roman" w:eastAsia="Times New Roman" w:hAnsi="Times New Roman" w:cs="Times New Roman"/>
          <w:b/>
          <w:sz w:val="24"/>
          <w:szCs w:val="24"/>
        </w:rPr>
        <w:tab/>
        <w:t>Виконавець зобов'язаний:</w:t>
      </w:r>
    </w:p>
    <w:p w14:paraId="04B354A6"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6.3.1. Надати належним чином Послуги на умовах, визначених цим Договором;</w:t>
      </w:r>
    </w:p>
    <w:p w14:paraId="6EC30545"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6.3.2. Вчасно надавати Замовнику інформацію стосовно організації і проведення занять;</w:t>
      </w:r>
    </w:p>
    <w:p w14:paraId="4AAE2545" w14:textId="77777777" w:rsidR="002179F6" w:rsidRPr="002179F6" w:rsidRDefault="002179F6" w:rsidP="002179F6">
      <w:pPr>
        <w:spacing w:after="0" w:line="240" w:lineRule="auto"/>
        <w:ind w:firstLine="567"/>
        <w:jc w:val="both"/>
        <w:textAlignment w:val="baseline"/>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6.3.3. Здійснити підбір досвідченого сертифікованого Викладача для проведення занять відповідного рівня;</w:t>
      </w:r>
    </w:p>
    <w:p w14:paraId="15D8B5FD" w14:textId="77777777" w:rsidR="002179F6" w:rsidRPr="002179F6" w:rsidRDefault="002179F6" w:rsidP="002179F6">
      <w:pPr>
        <w:spacing w:after="0" w:line="240" w:lineRule="auto"/>
        <w:ind w:firstLine="567"/>
        <w:jc w:val="both"/>
        <w:textAlignment w:val="baseline"/>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lastRenderedPageBreak/>
        <w:t>6.3.4.</w:t>
      </w:r>
      <w:r w:rsidRPr="002179F6">
        <w:rPr>
          <w:rFonts w:ascii="Formular" w:eastAsia="Times New Roman" w:hAnsi="Formular" w:cs="Times New Roman"/>
          <w:sz w:val="24"/>
          <w:szCs w:val="24"/>
        </w:rPr>
        <w:t xml:space="preserve"> </w:t>
      </w:r>
      <w:r w:rsidRPr="002179F6">
        <w:rPr>
          <w:rFonts w:ascii="Times New Roman" w:eastAsia="Times New Roman" w:hAnsi="Times New Roman" w:cs="Times New Roman"/>
          <w:sz w:val="24"/>
          <w:szCs w:val="24"/>
        </w:rPr>
        <w:t xml:space="preserve">Забезпечити слухачів матеріалами, доступом до </w:t>
      </w:r>
      <w:proofErr w:type="spellStart"/>
      <w:r w:rsidRPr="002179F6">
        <w:rPr>
          <w:rFonts w:ascii="Times New Roman" w:eastAsia="Times New Roman" w:hAnsi="Times New Roman" w:cs="Times New Roman"/>
          <w:sz w:val="24"/>
          <w:szCs w:val="24"/>
        </w:rPr>
        <w:t>мультивекторної</w:t>
      </w:r>
      <w:proofErr w:type="spellEnd"/>
      <w:r w:rsidRPr="002179F6">
        <w:rPr>
          <w:rFonts w:ascii="Times New Roman" w:eastAsia="Times New Roman" w:hAnsi="Times New Roman" w:cs="Times New Roman"/>
          <w:sz w:val="24"/>
          <w:szCs w:val="24"/>
        </w:rPr>
        <w:t xml:space="preserve"> цифрової платформи;</w:t>
      </w:r>
    </w:p>
    <w:p w14:paraId="35CA704B" w14:textId="77777777" w:rsidR="002179F6" w:rsidRPr="002179F6" w:rsidRDefault="002179F6" w:rsidP="002179F6">
      <w:pPr>
        <w:spacing w:after="0" w:line="240" w:lineRule="auto"/>
        <w:ind w:firstLine="567"/>
        <w:textAlignment w:val="baseline"/>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6.3.5. Провести ознайомче тестування для визначення рівня знань слухачів;</w:t>
      </w:r>
    </w:p>
    <w:p w14:paraId="3242CEBB"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 xml:space="preserve">6.3.6 Протягом 3 (трьох) робочих днів з дати завершення </w:t>
      </w:r>
      <w:proofErr w:type="spellStart"/>
      <w:r w:rsidRPr="002179F6">
        <w:rPr>
          <w:rFonts w:ascii="Times New Roman" w:eastAsia="Times New Roman" w:hAnsi="Times New Roman" w:cs="Times New Roman"/>
          <w:sz w:val="24"/>
          <w:szCs w:val="24"/>
        </w:rPr>
        <w:t>трьохмісячного</w:t>
      </w:r>
      <w:proofErr w:type="spellEnd"/>
      <w:r w:rsidRPr="002179F6">
        <w:rPr>
          <w:rFonts w:ascii="Times New Roman" w:eastAsia="Times New Roman" w:hAnsi="Times New Roman" w:cs="Times New Roman"/>
          <w:sz w:val="24"/>
          <w:szCs w:val="24"/>
        </w:rPr>
        <w:t xml:space="preserve"> терміну надання Послуг надати Замовнику Акт приймання-передачі наданих послуг у двох примірниках;</w:t>
      </w:r>
    </w:p>
    <w:p w14:paraId="48019B79" w14:textId="77777777" w:rsidR="002179F6" w:rsidRPr="002179F6" w:rsidRDefault="002179F6" w:rsidP="002179F6">
      <w:pPr>
        <w:pBdr>
          <w:top w:val="nil"/>
          <w:left w:val="nil"/>
          <w:bottom w:val="nil"/>
          <w:right w:val="nil"/>
          <w:between w:val="nil"/>
        </w:pBdr>
        <w:tabs>
          <w:tab w:val="left" w:pos="993"/>
          <w:tab w:val="left" w:pos="1276"/>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6.3.7. Забезпечувати дотримання режиму конфіденційності щодо отриманої від Замовника інформації, вживати заходів для недопущення її розголошення або несанкціонованого доступу третіх осіб;</w:t>
      </w:r>
    </w:p>
    <w:p w14:paraId="00B64C00" w14:textId="77777777" w:rsidR="002179F6" w:rsidRPr="002179F6" w:rsidRDefault="002179F6" w:rsidP="002179F6">
      <w:pPr>
        <w:pBdr>
          <w:top w:val="nil"/>
          <w:left w:val="nil"/>
          <w:bottom w:val="nil"/>
          <w:right w:val="nil"/>
          <w:between w:val="nil"/>
        </w:pBdr>
        <w:tabs>
          <w:tab w:val="left" w:pos="851"/>
          <w:tab w:val="left" w:pos="1276"/>
        </w:tabs>
        <w:spacing w:after="0" w:line="240" w:lineRule="auto"/>
        <w:ind w:firstLine="567"/>
        <w:jc w:val="both"/>
        <w:rPr>
          <w:rFonts w:ascii="Times New Roman" w:hAnsi="Times New Roman" w:cs="Times New Roman"/>
          <w:sz w:val="24"/>
          <w:szCs w:val="24"/>
        </w:rPr>
      </w:pPr>
      <w:r w:rsidRPr="002179F6">
        <w:rPr>
          <w:rFonts w:ascii="Times New Roman" w:eastAsia="Times New Roman" w:hAnsi="Times New Roman" w:cs="Times New Roman"/>
          <w:sz w:val="24"/>
          <w:szCs w:val="24"/>
        </w:rPr>
        <w:t>6.3.8. Надати сертифікат про проходження курсу та отримання відповідного рівня володіння іноземною мовою, за яким навчався слухач, у разі</w:t>
      </w:r>
      <w:r w:rsidRPr="002179F6">
        <w:rPr>
          <w:rFonts w:ascii="Times New Roman" w:hAnsi="Times New Roman" w:cs="Times New Roman"/>
          <w:sz w:val="24"/>
          <w:szCs w:val="24"/>
        </w:rPr>
        <w:t xml:space="preserve"> </w:t>
      </w:r>
      <w:r w:rsidRPr="002179F6">
        <w:rPr>
          <w:rFonts w:ascii="Times New Roman" w:eastAsia="Times New Roman" w:hAnsi="Times New Roman" w:cs="Times New Roman"/>
          <w:sz w:val="24"/>
          <w:szCs w:val="24"/>
        </w:rPr>
        <w:t>успішного складання фінального тесту</w:t>
      </w:r>
      <w:r w:rsidRPr="002179F6">
        <w:rPr>
          <w:rFonts w:ascii="Times New Roman" w:hAnsi="Times New Roman" w:cs="Times New Roman"/>
          <w:sz w:val="24"/>
          <w:szCs w:val="24"/>
        </w:rPr>
        <w:t>;</w:t>
      </w:r>
    </w:p>
    <w:p w14:paraId="6C8E43B6" w14:textId="77777777" w:rsidR="002179F6" w:rsidRPr="002179F6" w:rsidRDefault="002179F6" w:rsidP="00B42B1A">
      <w:pPr>
        <w:numPr>
          <w:ilvl w:val="2"/>
          <w:numId w:val="19"/>
        </w:numPr>
        <w:tabs>
          <w:tab w:val="left" w:pos="1276"/>
        </w:tabs>
        <w:spacing w:after="0" w:line="240" w:lineRule="auto"/>
        <w:ind w:left="0" w:firstLine="567"/>
        <w:contextualSpacing/>
        <w:jc w:val="both"/>
        <w:rPr>
          <w:rFonts w:ascii="Times New Roman" w:hAnsi="Times New Roman" w:cs="Times New Roman"/>
          <w:sz w:val="24"/>
          <w:szCs w:val="24"/>
        </w:rPr>
      </w:pPr>
      <w:bookmarkStart w:id="43" w:name="_Hlk158644065"/>
      <w:r w:rsidRPr="002179F6">
        <w:rPr>
          <w:rFonts w:ascii="Times New Roman" w:hAnsi="Times New Roman" w:cs="Times New Roman"/>
          <w:sz w:val="24"/>
          <w:szCs w:val="24"/>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28C8814D" w14:textId="77777777" w:rsidR="002179F6" w:rsidRPr="002179F6" w:rsidRDefault="002179F6" w:rsidP="00B42B1A">
      <w:pPr>
        <w:numPr>
          <w:ilvl w:val="2"/>
          <w:numId w:val="19"/>
        </w:numPr>
        <w:tabs>
          <w:tab w:val="left" w:pos="1276"/>
        </w:tabs>
        <w:spacing w:after="0" w:line="240" w:lineRule="auto"/>
        <w:ind w:left="0" w:firstLine="567"/>
        <w:contextualSpacing/>
        <w:jc w:val="both"/>
        <w:rPr>
          <w:rFonts w:ascii="Times New Roman" w:hAnsi="Times New Roman" w:cs="Times New Roman"/>
          <w:sz w:val="24"/>
          <w:szCs w:val="24"/>
        </w:rPr>
      </w:pPr>
      <w:r w:rsidRPr="002179F6">
        <w:rPr>
          <w:rFonts w:ascii="Times New Roman" w:hAnsi="Times New Roman" w:cs="Times New Roman"/>
          <w:sz w:val="24"/>
          <w:szCs w:val="24"/>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bookmarkEnd w:id="43"/>
    <w:p w14:paraId="2F152072" w14:textId="77777777" w:rsidR="002179F6" w:rsidRPr="002179F6" w:rsidRDefault="002179F6" w:rsidP="002179F6">
      <w:pPr>
        <w:pBdr>
          <w:top w:val="nil"/>
          <w:left w:val="nil"/>
          <w:bottom w:val="nil"/>
          <w:right w:val="nil"/>
          <w:between w:val="nil"/>
        </w:pBdr>
        <w:tabs>
          <w:tab w:val="left" w:pos="709"/>
          <w:tab w:val="left" w:pos="993"/>
          <w:tab w:val="left" w:pos="1276"/>
          <w:tab w:val="left" w:pos="1418"/>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 xml:space="preserve">6.3.11. </w:t>
      </w:r>
      <w:bookmarkStart w:id="44" w:name="_Hlk158644097"/>
      <w:r w:rsidRPr="002179F6">
        <w:rPr>
          <w:rFonts w:ascii="Times New Roman" w:eastAsia="Times New Roman" w:hAnsi="Times New Roman" w:cs="Times New Roman"/>
          <w:sz w:val="24"/>
          <w:szCs w:val="24"/>
        </w:rPr>
        <w:t xml:space="preserve">Дотримуватись Кодексу поведінки постачальників, викладених згідно посилання:  </w:t>
      </w:r>
      <w:hyperlink r:id="rId12" w:tgtFrame="_blank" w:tooltip="Вихідна URL-адреса: https://www.theglobalfund.org/media/3275/corporate_codeofconductforsuppliers_policy_en.pdf. Клацніть або торкніться, якщо ви довіряєте цьому посиланню." w:history="1">
        <w:r w:rsidRPr="002179F6">
          <w:rPr>
            <w:rFonts w:ascii="Times New Roman" w:eastAsia="Times New Roman" w:hAnsi="Times New Roman" w:cs="Times New Roman"/>
            <w:sz w:val="24"/>
            <w:szCs w:val="24"/>
          </w:rPr>
          <w:t>https://www.theglobalfund.org/media/3275/corporate_codeofconductforsuppliers_policy_en.pdf</w:t>
        </w:r>
      </w:hyperlink>
      <w:r w:rsidRPr="002179F6">
        <w:rPr>
          <w:rFonts w:ascii="Times New Roman" w:eastAsia="Times New Roman" w:hAnsi="Times New Roman" w:cs="Times New Roman"/>
          <w:sz w:val="24"/>
          <w:szCs w:val="24"/>
        </w:rPr>
        <w:t>.</w:t>
      </w:r>
    </w:p>
    <w:bookmarkEnd w:id="44"/>
    <w:p w14:paraId="588A751A" w14:textId="77777777" w:rsidR="002179F6" w:rsidRPr="002179F6" w:rsidRDefault="002179F6" w:rsidP="002179F6">
      <w:pPr>
        <w:tabs>
          <w:tab w:val="left" w:pos="1276"/>
        </w:tabs>
        <w:spacing w:after="0" w:line="240" w:lineRule="auto"/>
        <w:ind w:firstLine="567"/>
        <w:contextualSpacing/>
        <w:jc w:val="both"/>
        <w:rPr>
          <w:rFonts w:ascii="Times New Roman" w:hAnsi="Times New Roman" w:cs="Times New Roman"/>
          <w:sz w:val="24"/>
          <w:szCs w:val="24"/>
        </w:rPr>
      </w:pPr>
      <w:r w:rsidRPr="002179F6">
        <w:rPr>
          <w:rFonts w:ascii="Times New Roman" w:hAnsi="Times New Roman" w:cs="Times New Roman"/>
          <w:sz w:val="24"/>
          <w:szCs w:val="24"/>
        </w:rPr>
        <w:t>6.3.12. Вживати заходів щодо захисту персональних даних відповідно до вимог Закону України «Про захист персональних даних», конфіденційної інформації щодо Замовника.</w:t>
      </w:r>
    </w:p>
    <w:p w14:paraId="52BB4F6B" w14:textId="77777777" w:rsidR="002179F6" w:rsidRPr="002179F6" w:rsidRDefault="002179F6" w:rsidP="002179F6">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b/>
          <w:sz w:val="24"/>
          <w:szCs w:val="24"/>
        </w:rPr>
        <w:t>6.4. Виконавець має право:</w:t>
      </w:r>
    </w:p>
    <w:p w14:paraId="76E2A811"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6.4.1. Отримувати від Замовника інформацію, необхідну для надання Послуг за цим Договором;</w:t>
      </w:r>
    </w:p>
    <w:p w14:paraId="7056791A"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6.4.2. Здійснювати періодичні атестації знань, отриманих у період навчання за обраною програмою;</w:t>
      </w:r>
    </w:p>
    <w:p w14:paraId="4070CE0F"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6.4.3. Змінювати графік відвідування слухачем занять за попередньою домовленістю обох Сторін у разі неможливості проведення занять за графіком;</w:t>
      </w:r>
    </w:p>
    <w:p w14:paraId="429DF9C7" w14:textId="77777777" w:rsidR="002179F6" w:rsidRPr="002179F6" w:rsidRDefault="002179F6" w:rsidP="002179F6">
      <w:pPr>
        <w:spacing w:after="0" w:line="240" w:lineRule="auto"/>
        <w:ind w:firstLine="567"/>
        <w:jc w:val="both"/>
        <w:textAlignment w:val="baseline"/>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6.4.4. Здійснювати заміну викладача протягом строку дії цього Договору на фахівця аналогічної кваліфікації у разі неможливості подальшого надання Послуг із залученням особи, що попередньо проводила заняття;</w:t>
      </w:r>
    </w:p>
    <w:p w14:paraId="41842973"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6.4.5. Отримувати за надані згідно з умовами цього Договору Послуги, оплату в розмірах і строки, передбачені цим Договором;</w:t>
      </w:r>
    </w:p>
    <w:p w14:paraId="0636F8AC" w14:textId="77777777" w:rsidR="002179F6" w:rsidRPr="002179F6" w:rsidRDefault="002179F6" w:rsidP="002179F6">
      <w:pPr>
        <w:tabs>
          <w:tab w:val="left" w:pos="993"/>
        </w:tabs>
        <w:spacing w:after="0" w:line="240" w:lineRule="auto"/>
        <w:ind w:firstLine="567"/>
        <w:jc w:val="both"/>
        <w:rPr>
          <w:rFonts w:ascii="Times New Roman" w:eastAsia="Times New Roman" w:hAnsi="Times New Roman" w:cs="Times New Roman"/>
          <w:sz w:val="24"/>
          <w:szCs w:val="24"/>
          <w:lang w:eastAsia="ar-SA"/>
        </w:rPr>
      </w:pPr>
      <w:r w:rsidRPr="002179F6">
        <w:rPr>
          <w:rFonts w:ascii="Times New Roman" w:eastAsia="Times New Roman" w:hAnsi="Times New Roman" w:cs="Times New Roman"/>
          <w:sz w:val="24"/>
          <w:szCs w:val="24"/>
          <w:lang w:eastAsia="ru-RU"/>
        </w:rPr>
        <w:t>6.4.6. І</w:t>
      </w:r>
      <w:r w:rsidRPr="002179F6">
        <w:rPr>
          <w:rFonts w:ascii="Times New Roman" w:eastAsia="Times New Roman" w:hAnsi="Times New Roman" w:cs="Times New Roman"/>
          <w:sz w:val="24"/>
          <w:szCs w:val="24"/>
          <w:lang w:eastAsia="ar-SA"/>
        </w:rPr>
        <w:t>нші права</w:t>
      </w:r>
      <w:bookmarkStart w:id="45" w:name="_Hlk106734626"/>
      <w:r w:rsidRPr="002179F6">
        <w:rPr>
          <w:rFonts w:ascii="Times New Roman" w:eastAsia="Times New Roman" w:hAnsi="Times New Roman" w:cs="Times New Roman"/>
          <w:sz w:val="24"/>
          <w:szCs w:val="24"/>
          <w:lang w:eastAsia="ar-SA"/>
        </w:rPr>
        <w:t>,</w:t>
      </w:r>
      <w:bookmarkEnd w:id="45"/>
      <w:r w:rsidRPr="002179F6">
        <w:rPr>
          <w:rFonts w:ascii="Times New Roman" w:eastAsia="Times New Roman" w:hAnsi="Times New Roman" w:cs="Times New Roman"/>
          <w:sz w:val="24"/>
          <w:szCs w:val="24"/>
          <w:lang w:eastAsia="ar-SA"/>
        </w:rPr>
        <w:t xml:space="preserve"> що передбачені законодавством України та цим Договором.</w:t>
      </w:r>
    </w:p>
    <w:p w14:paraId="05EE9470" w14:textId="77777777" w:rsidR="002179F6" w:rsidRPr="002179F6" w:rsidRDefault="002179F6" w:rsidP="002179F6">
      <w:pPr>
        <w:tabs>
          <w:tab w:val="left" w:pos="993"/>
        </w:tabs>
        <w:spacing w:after="0" w:line="240" w:lineRule="auto"/>
        <w:ind w:firstLine="567"/>
        <w:jc w:val="both"/>
        <w:rPr>
          <w:rFonts w:ascii="Times New Roman" w:eastAsia="Times New Roman" w:hAnsi="Times New Roman" w:cs="Times New Roman"/>
          <w:sz w:val="24"/>
          <w:szCs w:val="24"/>
          <w:lang w:eastAsia="ru-RU"/>
        </w:rPr>
      </w:pPr>
    </w:p>
    <w:p w14:paraId="2CC137C6" w14:textId="77777777" w:rsidR="002179F6" w:rsidRPr="002179F6" w:rsidRDefault="002179F6" w:rsidP="002179F6">
      <w:pPr>
        <w:numPr>
          <w:ilvl w:val="0"/>
          <w:numId w:val="19"/>
        </w:numPr>
        <w:pBdr>
          <w:top w:val="nil"/>
          <w:left w:val="nil"/>
          <w:bottom w:val="nil"/>
          <w:right w:val="nil"/>
          <w:between w:val="nil"/>
        </w:pBdr>
        <w:tabs>
          <w:tab w:val="left" w:pos="851"/>
        </w:tabs>
        <w:spacing w:after="0" w:line="240" w:lineRule="auto"/>
        <w:ind w:firstLine="567"/>
        <w:jc w:val="center"/>
        <w:rPr>
          <w:rFonts w:ascii="Times New Roman" w:eastAsia="Times New Roman" w:hAnsi="Times New Roman" w:cs="Times New Roman"/>
          <w:sz w:val="24"/>
          <w:szCs w:val="24"/>
        </w:rPr>
      </w:pPr>
      <w:r w:rsidRPr="002179F6">
        <w:rPr>
          <w:rFonts w:ascii="Times New Roman" w:eastAsia="Times New Roman" w:hAnsi="Times New Roman" w:cs="Times New Roman"/>
          <w:b/>
          <w:sz w:val="24"/>
          <w:szCs w:val="24"/>
        </w:rPr>
        <w:t>ВІДПОВІДАЛЬНІСТЬ СТОРІН</w:t>
      </w:r>
    </w:p>
    <w:p w14:paraId="0B856B6B" w14:textId="77777777" w:rsidR="002179F6" w:rsidRPr="002179F6" w:rsidRDefault="002179F6" w:rsidP="00810168">
      <w:pPr>
        <w:numPr>
          <w:ilvl w:val="1"/>
          <w:numId w:val="20"/>
        </w:numPr>
        <w:tabs>
          <w:tab w:val="left" w:pos="1134"/>
        </w:tabs>
        <w:spacing w:after="0" w:line="240" w:lineRule="auto"/>
        <w:ind w:left="0" w:firstLine="540"/>
        <w:contextualSpacing/>
        <w:jc w:val="both"/>
        <w:rPr>
          <w:rFonts w:ascii="Times New Roman" w:hAnsi="Times New Roman" w:cs="Times New Roman"/>
          <w:bCs/>
          <w:sz w:val="24"/>
          <w:szCs w:val="24"/>
        </w:rPr>
      </w:pPr>
      <w:r w:rsidRPr="002179F6">
        <w:rPr>
          <w:rFonts w:ascii="Times New Roman" w:hAnsi="Times New Roman" w:cs="Times New Roman"/>
          <w:bCs/>
          <w:sz w:val="24"/>
          <w:szCs w:val="24"/>
        </w:rPr>
        <w:t>За невиконання або неналежне виконання своїх обов’язків за цим Договором винна Сторона несе відповідальність згідно умов цього Договору  та чинного законодавства України.</w:t>
      </w:r>
    </w:p>
    <w:p w14:paraId="18769C19" w14:textId="77777777" w:rsidR="002179F6" w:rsidRPr="002179F6" w:rsidRDefault="002179F6" w:rsidP="00810168">
      <w:pPr>
        <w:numPr>
          <w:ilvl w:val="1"/>
          <w:numId w:val="20"/>
        </w:numPr>
        <w:pBdr>
          <w:top w:val="nil"/>
          <w:left w:val="nil"/>
          <w:bottom w:val="nil"/>
          <w:right w:val="nil"/>
          <w:between w:val="nil"/>
        </w:pBdr>
        <w:tabs>
          <w:tab w:val="left" w:pos="567"/>
          <w:tab w:val="left" w:pos="1134"/>
        </w:tabs>
        <w:spacing w:after="0" w:line="240" w:lineRule="auto"/>
        <w:ind w:left="0"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 xml:space="preserve">За порушення умов Договору щодо повноти та якості наданих Послуг, Виконавець сплачує Замовнику штраф у розмірі </w:t>
      </w:r>
      <w:bookmarkStart w:id="46" w:name="_Hlk106734488"/>
      <w:r w:rsidRPr="002179F6">
        <w:rPr>
          <w:rFonts w:ascii="Times New Roman" w:eastAsia="Times New Roman" w:hAnsi="Times New Roman" w:cs="Times New Roman"/>
          <w:sz w:val="24"/>
          <w:szCs w:val="24"/>
        </w:rPr>
        <w:t>20</w:t>
      </w:r>
      <w:bookmarkStart w:id="47" w:name="_Hlk106730475"/>
      <w:r w:rsidRPr="002179F6">
        <w:rPr>
          <w:rFonts w:ascii="Times New Roman" w:eastAsia="Times New Roman" w:hAnsi="Times New Roman" w:cs="Times New Roman"/>
          <w:sz w:val="24"/>
          <w:szCs w:val="24"/>
        </w:rPr>
        <w:t>%</w:t>
      </w:r>
      <w:bookmarkEnd w:id="47"/>
      <w:r w:rsidRPr="002179F6">
        <w:rPr>
          <w:rFonts w:ascii="Times New Roman" w:eastAsia="Times New Roman" w:hAnsi="Times New Roman" w:cs="Times New Roman"/>
          <w:sz w:val="24"/>
          <w:szCs w:val="24"/>
        </w:rPr>
        <w:t xml:space="preserve"> </w:t>
      </w:r>
      <w:bookmarkStart w:id="48" w:name="_Hlk106734584"/>
      <w:r w:rsidRPr="002179F6">
        <w:rPr>
          <w:rFonts w:ascii="Times New Roman" w:eastAsia="Times New Roman" w:hAnsi="Times New Roman" w:cs="Times New Roman"/>
          <w:sz w:val="24"/>
          <w:szCs w:val="24"/>
        </w:rPr>
        <w:t>(двадцяти відсотків</w:t>
      </w:r>
      <w:bookmarkStart w:id="49" w:name="_Hlk106730468"/>
      <w:r w:rsidRPr="002179F6">
        <w:rPr>
          <w:rFonts w:ascii="Times New Roman" w:eastAsia="Times New Roman" w:hAnsi="Times New Roman" w:cs="Times New Roman"/>
          <w:sz w:val="24"/>
          <w:szCs w:val="24"/>
        </w:rPr>
        <w:t>)</w:t>
      </w:r>
      <w:bookmarkEnd w:id="49"/>
      <w:r w:rsidRPr="002179F6">
        <w:rPr>
          <w:rFonts w:ascii="Times New Roman" w:eastAsia="Times New Roman" w:hAnsi="Times New Roman" w:cs="Times New Roman"/>
          <w:sz w:val="24"/>
          <w:szCs w:val="24"/>
        </w:rPr>
        <w:t xml:space="preserve"> </w:t>
      </w:r>
      <w:bookmarkEnd w:id="46"/>
      <w:bookmarkEnd w:id="48"/>
      <w:r w:rsidRPr="002179F6">
        <w:rPr>
          <w:rFonts w:ascii="Times New Roman" w:eastAsia="Times New Roman" w:hAnsi="Times New Roman" w:cs="Times New Roman"/>
          <w:sz w:val="24"/>
          <w:szCs w:val="24"/>
        </w:rPr>
        <w:t xml:space="preserve">від вартості неякісно або не в повному обсязі наданих Послуг. </w:t>
      </w:r>
    </w:p>
    <w:p w14:paraId="194F35B7" w14:textId="77777777" w:rsidR="002179F6" w:rsidRPr="002179F6" w:rsidRDefault="002179F6" w:rsidP="00810168">
      <w:pPr>
        <w:numPr>
          <w:ilvl w:val="1"/>
          <w:numId w:val="20"/>
        </w:numPr>
        <w:pBdr>
          <w:top w:val="nil"/>
          <w:left w:val="nil"/>
          <w:bottom w:val="nil"/>
          <w:right w:val="nil"/>
          <w:between w:val="nil"/>
        </w:pBdr>
        <w:tabs>
          <w:tab w:val="left" w:pos="567"/>
          <w:tab w:val="left" w:pos="1134"/>
        </w:tabs>
        <w:spacing w:after="0" w:line="240" w:lineRule="auto"/>
        <w:ind w:left="0"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 xml:space="preserve">За порушення строків виконання зобов’язання Виконавець сплачує на користь Замовника пеню у розмірі 0,1% (нуль цілих одна десята відсотка) вартості Послуг, з яких було допущено прострочення виконання за кожний день прострочення, а за прострочення понад 30 (тридцять) днів додатково стягується штраф у розмірі 7% (семи відсотків) вказаної вартості. </w:t>
      </w:r>
    </w:p>
    <w:p w14:paraId="0ECC5DAA" w14:textId="77777777" w:rsidR="002179F6" w:rsidRPr="002179F6" w:rsidRDefault="002179F6" w:rsidP="00810168">
      <w:pPr>
        <w:numPr>
          <w:ilvl w:val="1"/>
          <w:numId w:val="20"/>
        </w:numPr>
        <w:tabs>
          <w:tab w:val="left" w:pos="1134"/>
        </w:tabs>
        <w:spacing w:after="0" w:line="240" w:lineRule="auto"/>
        <w:ind w:left="0" w:firstLine="567"/>
        <w:contextualSpacing/>
        <w:jc w:val="both"/>
        <w:rPr>
          <w:rFonts w:ascii="Times New Roman" w:hAnsi="Times New Roman" w:cs="Times New Roman"/>
          <w:noProof/>
          <w:sz w:val="24"/>
          <w:szCs w:val="24"/>
          <w:lang w:eastAsia="ru-RU"/>
        </w:rPr>
      </w:pPr>
      <w:r w:rsidRPr="002179F6">
        <w:rPr>
          <w:sz w:val="20"/>
          <w:szCs w:val="20"/>
        </w:rPr>
        <w:t xml:space="preserve"> </w:t>
      </w:r>
      <w:r w:rsidRPr="002179F6">
        <w:rPr>
          <w:rFonts w:ascii="Times New Roman" w:hAnsi="Times New Roman" w:cs="Times New Roman"/>
          <w:noProof/>
          <w:sz w:val="24"/>
          <w:szCs w:val="24"/>
          <w:lang w:eastAsia="ru-RU"/>
        </w:rPr>
        <w:t xml:space="preserve">У разі </w:t>
      </w:r>
      <w:r w:rsidRPr="002179F6">
        <w:rPr>
          <w:rFonts w:ascii="Times New Roman" w:hAnsi="Times New Roman" w:cs="Times New Roman"/>
          <w:color w:val="000000"/>
          <w:sz w:val="24"/>
          <w:szCs w:val="24"/>
        </w:rPr>
        <w:t>не повернення Виконавцем після закінчення строку, визначеного у пунктах 4.4. та 11.4. Договору невикористаних сум попередньої оплати,</w:t>
      </w:r>
      <w:r w:rsidRPr="002179F6">
        <w:rPr>
          <w:rFonts w:ascii="Times New Roman" w:hAnsi="Times New Roman" w:cs="Times New Roman"/>
          <w:noProof/>
          <w:sz w:val="24"/>
          <w:szCs w:val="24"/>
          <w:lang w:eastAsia="ru-RU"/>
        </w:rPr>
        <w:t xml:space="preserve"> Виконавець</w:t>
      </w:r>
      <w:r w:rsidRPr="002179F6">
        <w:rPr>
          <w:rFonts w:ascii="Times New Roman" w:hAnsi="Times New Roman" w:cs="Times New Roman"/>
          <w:sz w:val="24"/>
          <w:szCs w:val="24"/>
        </w:rPr>
        <w:t xml:space="preserve"> сплачує </w:t>
      </w:r>
      <w:r w:rsidRPr="002179F6">
        <w:rPr>
          <w:rFonts w:ascii="Times New Roman" w:hAnsi="Times New Roman" w:cs="Times New Roman"/>
          <w:noProof/>
          <w:sz w:val="24"/>
          <w:szCs w:val="24"/>
          <w:lang w:eastAsia="ru-RU"/>
        </w:rPr>
        <w:t xml:space="preserve">на користь Замовника пеню у розмірі подвійної облікової ставки Національного банку України від розміру отриманої від Замовника попередньої оплати за кожен день прострочення, а за </w:t>
      </w:r>
      <w:r w:rsidRPr="002179F6">
        <w:rPr>
          <w:rFonts w:ascii="Times New Roman" w:hAnsi="Times New Roman" w:cs="Times New Roman"/>
          <w:noProof/>
          <w:sz w:val="24"/>
          <w:szCs w:val="24"/>
          <w:lang w:eastAsia="ru-RU"/>
        </w:rPr>
        <w:lastRenderedPageBreak/>
        <w:t>прострочення понад 10 (десять) робочих днів додатково сплачує штраф у розмірі 7% (семи відсотків) від отриманої попередньої оплати.</w:t>
      </w:r>
    </w:p>
    <w:p w14:paraId="5131EE5E" w14:textId="77777777" w:rsidR="002179F6" w:rsidRPr="002179F6" w:rsidRDefault="002179F6" w:rsidP="00810168">
      <w:pPr>
        <w:numPr>
          <w:ilvl w:val="1"/>
          <w:numId w:val="20"/>
        </w:numPr>
        <w:pBdr>
          <w:top w:val="nil"/>
          <w:left w:val="nil"/>
          <w:bottom w:val="nil"/>
          <w:right w:val="nil"/>
          <w:between w:val="nil"/>
        </w:pBdr>
        <w:tabs>
          <w:tab w:val="left" w:pos="284"/>
          <w:tab w:val="left" w:pos="1134"/>
        </w:tabs>
        <w:spacing w:after="0" w:line="240" w:lineRule="auto"/>
        <w:ind w:left="0" w:firstLine="567"/>
        <w:jc w:val="both"/>
        <w:rPr>
          <w:rFonts w:ascii="Times New Roman" w:eastAsia="Times New Roman" w:hAnsi="Times New Roman" w:cs="Times New Roman"/>
          <w:color w:val="000000"/>
          <w:sz w:val="24"/>
          <w:szCs w:val="24"/>
        </w:rPr>
      </w:pPr>
      <w:r w:rsidRPr="002179F6">
        <w:rPr>
          <w:rFonts w:ascii="Times New Roman" w:eastAsia="Times New Roman" w:hAnsi="Times New Roman" w:cs="Times New Roman"/>
          <w:color w:val="000000"/>
          <w:sz w:val="24"/>
          <w:szCs w:val="24"/>
        </w:rPr>
        <w:t xml:space="preserve">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w:t>
      </w:r>
      <w:r w:rsidRPr="002179F6">
        <w:rPr>
          <w:rFonts w:ascii="Times New Roman" w:hAnsi="Times New Roman" w:cs="Times New Roman"/>
          <w:bCs/>
          <w:color w:val="000000" w:themeColor="text1"/>
          <w:sz w:val="24"/>
          <w:szCs w:val="24"/>
        </w:rPr>
        <w:t>та/або несплати вартості Послуги Державною казначейською службою України,</w:t>
      </w:r>
      <w:r w:rsidRPr="002179F6">
        <w:rPr>
          <w:rFonts w:ascii="Times New Roman" w:eastAsia="Times New Roman" w:hAnsi="Times New Roman" w:cs="Times New Roman"/>
          <w:color w:val="000000"/>
          <w:sz w:val="24"/>
          <w:szCs w:val="24"/>
        </w:rPr>
        <w:t xml:space="preserve">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03925B0D" w14:textId="77777777" w:rsidR="002179F6" w:rsidRPr="002179F6" w:rsidRDefault="002179F6" w:rsidP="00810168">
      <w:pPr>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sz w:val="24"/>
          <w:szCs w:val="24"/>
        </w:rPr>
      </w:pPr>
    </w:p>
    <w:p w14:paraId="20BBBF77" w14:textId="77777777" w:rsidR="002179F6" w:rsidRPr="002179F6" w:rsidRDefault="002179F6" w:rsidP="00810168">
      <w:pPr>
        <w:numPr>
          <w:ilvl w:val="0"/>
          <w:numId w:val="20"/>
        </w:numPr>
        <w:pBdr>
          <w:top w:val="nil"/>
          <w:left w:val="nil"/>
          <w:bottom w:val="nil"/>
          <w:right w:val="nil"/>
          <w:between w:val="nil"/>
        </w:pBdr>
        <w:tabs>
          <w:tab w:val="left" w:pos="851"/>
        </w:tabs>
        <w:spacing w:after="0" w:line="240" w:lineRule="auto"/>
        <w:ind w:left="0" w:firstLine="567"/>
        <w:jc w:val="center"/>
        <w:rPr>
          <w:rFonts w:ascii="Times New Roman" w:eastAsia="Times New Roman" w:hAnsi="Times New Roman" w:cs="Times New Roman"/>
          <w:sz w:val="24"/>
          <w:szCs w:val="24"/>
        </w:rPr>
      </w:pPr>
      <w:r w:rsidRPr="002179F6">
        <w:rPr>
          <w:rFonts w:ascii="Times New Roman" w:eastAsia="Times New Roman" w:hAnsi="Times New Roman" w:cs="Times New Roman"/>
          <w:b/>
          <w:sz w:val="24"/>
          <w:szCs w:val="24"/>
        </w:rPr>
        <w:t>ОБСТАВИНИ НЕПЕРЕБОРНОЇ СИЛИ</w:t>
      </w:r>
    </w:p>
    <w:p w14:paraId="5DAD057B" w14:textId="77777777" w:rsidR="002179F6" w:rsidRPr="002179F6" w:rsidRDefault="002179F6" w:rsidP="00810168">
      <w:pPr>
        <w:numPr>
          <w:ilvl w:val="1"/>
          <w:numId w:val="20"/>
        </w:numPr>
        <w:tabs>
          <w:tab w:val="left" w:pos="426"/>
          <w:tab w:val="left" w:pos="567"/>
          <w:tab w:val="left" w:pos="709"/>
          <w:tab w:val="left" w:pos="993"/>
        </w:tabs>
        <w:spacing w:after="0" w:line="240" w:lineRule="auto"/>
        <w:ind w:left="0" w:firstLine="567"/>
        <w:contextualSpacing/>
        <w:jc w:val="both"/>
        <w:rPr>
          <w:rFonts w:ascii="Times New Roman" w:hAnsi="Times New Roman" w:cs="Times New Roman"/>
          <w:sz w:val="24"/>
          <w:szCs w:val="24"/>
        </w:rPr>
      </w:pPr>
      <w:r w:rsidRPr="002179F6">
        <w:rPr>
          <w:rFonts w:ascii="Times New Roman" w:hAnsi="Times New Roman" w:cs="Times New Roman"/>
          <w:sz w:val="24"/>
          <w:szCs w:val="24"/>
        </w:rPr>
        <w:t>Сторони звільняються від відповідальності за невиконання чи неналежне виконання зобов'язань, передбачених цим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Договору.</w:t>
      </w:r>
    </w:p>
    <w:p w14:paraId="51B823F0" w14:textId="77777777" w:rsidR="002179F6" w:rsidRPr="002179F6" w:rsidRDefault="002179F6" w:rsidP="00810168">
      <w:pPr>
        <w:numPr>
          <w:ilvl w:val="1"/>
          <w:numId w:val="20"/>
        </w:numPr>
        <w:tabs>
          <w:tab w:val="left" w:pos="426"/>
          <w:tab w:val="left" w:pos="567"/>
          <w:tab w:val="left" w:pos="709"/>
          <w:tab w:val="left" w:pos="993"/>
        </w:tabs>
        <w:spacing w:after="0" w:line="240" w:lineRule="auto"/>
        <w:ind w:left="0" w:firstLine="567"/>
        <w:contextualSpacing/>
        <w:jc w:val="both"/>
        <w:rPr>
          <w:rFonts w:ascii="Times New Roman" w:hAnsi="Times New Roman" w:cs="Times New Roman"/>
          <w:sz w:val="24"/>
          <w:szCs w:val="24"/>
        </w:rPr>
      </w:pPr>
      <w:r w:rsidRPr="002179F6">
        <w:rPr>
          <w:rFonts w:ascii="Times New Roman" w:hAnsi="Times New Roman" w:cs="Times New Roman"/>
          <w:sz w:val="24"/>
          <w:szCs w:val="24"/>
        </w:rPr>
        <w:t>Поняття непереборної сили охоплює надзвичайні та невідворотні обставини, які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 та форс-мажору.</w:t>
      </w:r>
    </w:p>
    <w:p w14:paraId="20478961" w14:textId="77777777" w:rsidR="002179F6" w:rsidRPr="002179F6" w:rsidRDefault="002179F6" w:rsidP="00810168">
      <w:pPr>
        <w:numPr>
          <w:ilvl w:val="1"/>
          <w:numId w:val="20"/>
        </w:numPr>
        <w:tabs>
          <w:tab w:val="left" w:pos="426"/>
          <w:tab w:val="left" w:pos="567"/>
          <w:tab w:val="left" w:pos="709"/>
          <w:tab w:val="left" w:pos="993"/>
        </w:tabs>
        <w:spacing w:after="0" w:line="240" w:lineRule="auto"/>
        <w:ind w:left="0" w:firstLine="567"/>
        <w:contextualSpacing/>
        <w:jc w:val="both"/>
        <w:rPr>
          <w:rFonts w:ascii="Times New Roman" w:hAnsi="Times New Roman" w:cs="Times New Roman"/>
          <w:sz w:val="24"/>
          <w:szCs w:val="24"/>
        </w:rPr>
      </w:pPr>
      <w:r w:rsidRPr="002179F6">
        <w:rPr>
          <w:rFonts w:ascii="Times New Roman" w:hAnsi="Times New Roman" w:cs="Times New Roman"/>
          <w:sz w:val="24"/>
          <w:szCs w:val="24"/>
        </w:rPr>
        <w:t xml:space="preserve">До форс-мажорних можливо віднести надзвичайні та невідворотні обставини, що об’єктивно унеможливлюють виконання зобов’язань, передбачених умовами Договору, а саме (включаючи але не обмежуючись):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2179F6">
        <w:rPr>
          <w:rFonts w:ascii="Times New Roman" w:hAnsi="Times New Roman" w:cs="Times New Roman"/>
          <w:sz w:val="24"/>
          <w:szCs w:val="24"/>
        </w:rPr>
        <w:t>проток</w:t>
      </w:r>
      <w:proofErr w:type="spellEnd"/>
      <w:r w:rsidRPr="002179F6">
        <w:rPr>
          <w:rFonts w:ascii="Times New Roman" w:hAnsi="Times New Roman" w:cs="Times New Roman"/>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2179F6">
        <w:rPr>
          <w:rFonts w:ascii="Times New Roman" w:hAnsi="Times New Roman" w:cs="Times New Roman"/>
          <w:sz w:val="24"/>
          <w:szCs w:val="24"/>
        </w:rPr>
        <w:t>проток</w:t>
      </w:r>
      <w:proofErr w:type="spellEnd"/>
      <w:r w:rsidRPr="002179F6">
        <w:rPr>
          <w:rFonts w:ascii="Times New Roman" w:hAnsi="Times New Roman" w:cs="Times New Roman"/>
          <w:sz w:val="24"/>
          <w:szCs w:val="24"/>
        </w:rPr>
        <w:t>, портів, перевалів, землетрус, блискавка, пожежа, посуха, просідання і зсув ґрунту, інші стихійні лиха тощо, видання органами Державної влади та/або Місцевого самоврядування нормативно - правових актів, рішень, наказів тощо, які перешкоджають виконанню зобов’язань тощо.</w:t>
      </w:r>
    </w:p>
    <w:p w14:paraId="736E03E2" w14:textId="77777777" w:rsidR="002179F6" w:rsidRPr="002179F6" w:rsidRDefault="002179F6" w:rsidP="00810168">
      <w:pPr>
        <w:numPr>
          <w:ilvl w:val="1"/>
          <w:numId w:val="20"/>
        </w:numPr>
        <w:tabs>
          <w:tab w:val="left" w:pos="426"/>
          <w:tab w:val="left" w:pos="567"/>
          <w:tab w:val="left" w:pos="709"/>
          <w:tab w:val="left" w:pos="993"/>
        </w:tabs>
        <w:spacing w:after="0" w:line="240" w:lineRule="auto"/>
        <w:ind w:left="0" w:firstLine="567"/>
        <w:contextualSpacing/>
        <w:jc w:val="both"/>
        <w:rPr>
          <w:rFonts w:ascii="Times New Roman" w:hAnsi="Times New Roman" w:cs="Times New Roman"/>
          <w:sz w:val="24"/>
          <w:szCs w:val="24"/>
        </w:rPr>
      </w:pPr>
      <w:r w:rsidRPr="002179F6">
        <w:rPr>
          <w:rFonts w:ascii="Times New Roman" w:hAnsi="Times New Roman" w:cs="Times New Roman"/>
          <w:sz w:val="24"/>
          <w:szCs w:val="24"/>
        </w:rPr>
        <w:t xml:space="preserve">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5E97F766" w14:textId="77777777" w:rsidR="002179F6" w:rsidRPr="002179F6" w:rsidRDefault="002179F6" w:rsidP="00810168">
      <w:pPr>
        <w:numPr>
          <w:ilvl w:val="1"/>
          <w:numId w:val="20"/>
        </w:numPr>
        <w:tabs>
          <w:tab w:val="left" w:pos="426"/>
          <w:tab w:val="left" w:pos="567"/>
          <w:tab w:val="left" w:pos="709"/>
          <w:tab w:val="left" w:pos="993"/>
        </w:tabs>
        <w:spacing w:after="0" w:line="240" w:lineRule="auto"/>
        <w:ind w:left="0" w:firstLine="567"/>
        <w:contextualSpacing/>
        <w:jc w:val="both"/>
        <w:rPr>
          <w:rFonts w:ascii="Times New Roman" w:hAnsi="Times New Roman" w:cs="Times New Roman"/>
          <w:sz w:val="24"/>
          <w:szCs w:val="24"/>
        </w:rPr>
      </w:pPr>
      <w:r w:rsidRPr="002179F6">
        <w:rPr>
          <w:rFonts w:ascii="Times New Roman" w:hAnsi="Times New Roman" w:cs="Times New Roman"/>
          <w:sz w:val="24"/>
          <w:szCs w:val="24"/>
        </w:rPr>
        <w:t xml:space="preserve">Сторона, яка зазнала впливу непереборної сили або форс-мажору, зобов'язана у термін 5 (п’ять) календарних днів з дати, коли Сторона дізналась або коли Сторона повинна була дізнатись, письмово повідомити іншу Сторону Договору про наявність таких обставин та їх вплив на виконання зобов’язань за Договором. </w:t>
      </w:r>
    </w:p>
    <w:p w14:paraId="06FAFF77" w14:textId="77777777" w:rsidR="002179F6" w:rsidRPr="002179F6" w:rsidRDefault="002179F6" w:rsidP="00810168">
      <w:pPr>
        <w:numPr>
          <w:ilvl w:val="1"/>
          <w:numId w:val="20"/>
        </w:numPr>
        <w:tabs>
          <w:tab w:val="left" w:pos="426"/>
          <w:tab w:val="left" w:pos="567"/>
          <w:tab w:val="left" w:pos="709"/>
          <w:tab w:val="left" w:pos="993"/>
        </w:tabs>
        <w:spacing w:after="0" w:line="240" w:lineRule="auto"/>
        <w:ind w:left="0" w:firstLine="567"/>
        <w:contextualSpacing/>
        <w:jc w:val="both"/>
        <w:rPr>
          <w:rFonts w:ascii="Times New Roman" w:hAnsi="Times New Roman" w:cs="Times New Roman"/>
          <w:sz w:val="24"/>
          <w:szCs w:val="24"/>
        </w:rPr>
      </w:pPr>
      <w:r w:rsidRPr="002179F6">
        <w:rPr>
          <w:rFonts w:ascii="Times New Roman" w:hAnsi="Times New Roman" w:cs="Times New Roman"/>
          <w:sz w:val="24"/>
          <w:szCs w:val="24"/>
        </w:rPr>
        <w:t>У разі нездійснення Стороною, на виконання зобов'язань якої вплинули обставини непереборної сили або форс-мажору, повідомлення у строк, передбачений п. 8.5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662731EC" w14:textId="77777777" w:rsidR="002179F6" w:rsidRPr="002179F6" w:rsidRDefault="002179F6" w:rsidP="00810168">
      <w:pPr>
        <w:numPr>
          <w:ilvl w:val="1"/>
          <w:numId w:val="20"/>
        </w:numPr>
        <w:tabs>
          <w:tab w:val="left" w:pos="426"/>
          <w:tab w:val="left" w:pos="567"/>
          <w:tab w:val="left" w:pos="709"/>
          <w:tab w:val="left" w:pos="993"/>
        </w:tabs>
        <w:spacing w:after="0" w:line="240" w:lineRule="auto"/>
        <w:ind w:left="0" w:firstLine="567"/>
        <w:contextualSpacing/>
        <w:jc w:val="both"/>
        <w:rPr>
          <w:rFonts w:ascii="Times New Roman" w:hAnsi="Times New Roman" w:cs="Times New Roman"/>
          <w:sz w:val="24"/>
          <w:szCs w:val="24"/>
        </w:rPr>
      </w:pPr>
      <w:r w:rsidRPr="002179F6">
        <w:rPr>
          <w:rFonts w:ascii="Times New Roman" w:hAnsi="Times New Roman" w:cs="Times New Roman"/>
          <w:sz w:val="24"/>
          <w:szCs w:val="24"/>
        </w:rPr>
        <w:t>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 та форс-мажору,  і на розумний термін для усунення їх наслідків.</w:t>
      </w:r>
    </w:p>
    <w:p w14:paraId="08B325B2" w14:textId="77777777" w:rsidR="002179F6" w:rsidRPr="002179F6" w:rsidRDefault="002179F6" w:rsidP="00810168">
      <w:pPr>
        <w:numPr>
          <w:ilvl w:val="1"/>
          <w:numId w:val="20"/>
        </w:numPr>
        <w:tabs>
          <w:tab w:val="left" w:pos="426"/>
          <w:tab w:val="left" w:pos="567"/>
          <w:tab w:val="left" w:pos="709"/>
          <w:tab w:val="left" w:pos="993"/>
        </w:tabs>
        <w:spacing w:after="0" w:line="240" w:lineRule="auto"/>
        <w:ind w:left="0" w:firstLine="567"/>
        <w:contextualSpacing/>
        <w:jc w:val="both"/>
        <w:rPr>
          <w:rFonts w:ascii="Times New Roman" w:hAnsi="Times New Roman" w:cs="Times New Roman"/>
          <w:sz w:val="24"/>
          <w:szCs w:val="24"/>
        </w:rPr>
      </w:pPr>
      <w:r w:rsidRPr="002179F6">
        <w:rPr>
          <w:rFonts w:ascii="Times New Roman" w:hAnsi="Times New Roman" w:cs="Times New Roman"/>
          <w:sz w:val="24"/>
          <w:szCs w:val="24"/>
        </w:rPr>
        <w:lastRenderedPageBreak/>
        <w:t>Якщо обставини непереборної сили або фор-мажор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та форс-мажору, вправі припинити Договір шляхом його розірвання в односторонньому порядку, письмово повідомивши про це іншу Сторону не менше ніж за 10 (десять) робочих днів до бажаної дати припинення цього Договору.</w:t>
      </w:r>
    </w:p>
    <w:p w14:paraId="5BB9D3E9" w14:textId="77777777" w:rsidR="002179F6" w:rsidRPr="002179F6" w:rsidRDefault="002179F6" w:rsidP="00810168">
      <w:pPr>
        <w:numPr>
          <w:ilvl w:val="1"/>
          <w:numId w:val="20"/>
        </w:numPr>
        <w:tabs>
          <w:tab w:val="left" w:pos="426"/>
          <w:tab w:val="left" w:pos="567"/>
          <w:tab w:val="left" w:pos="709"/>
          <w:tab w:val="left" w:pos="993"/>
        </w:tabs>
        <w:spacing w:after="0" w:line="240" w:lineRule="auto"/>
        <w:ind w:left="0" w:firstLine="567"/>
        <w:contextualSpacing/>
        <w:jc w:val="both"/>
        <w:rPr>
          <w:rFonts w:ascii="Times New Roman" w:hAnsi="Times New Roman" w:cs="Times New Roman"/>
          <w:sz w:val="24"/>
          <w:szCs w:val="24"/>
        </w:rPr>
      </w:pPr>
      <w:r w:rsidRPr="002179F6">
        <w:rPr>
          <w:rFonts w:ascii="Times New Roman" w:hAnsi="Times New Roman" w:cs="Times New Roman"/>
          <w:sz w:val="24"/>
          <w:szCs w:val="24"/>
        </w:rPr>
        <w:t xml:space="preserve"> 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03037EF8" w14:textId="77777777" w:rsidR="002179F6" w:rsidRPr="002179F6" w:rsidRDefault="002179F6" w:rsidP="00810168">
      <w:pPr>
        <w:numPr>
          <w:ilvl w:val="1"/>
          <w:numId w:val="20"/>
        </w:numPr>
        <w:tabs>
          <w:tab w:val="left" w:pos="426"/>
          <w:tab w:val="left" w:pos="567"/>
          <w:tab w:val="left" w:pos="709"/>
          <w:tab w:val="left" w:pos="993"/>
          <w:tab w:val="left" w:pos="1134"/>
        </w:tabs>
        <w:spacing w:after="0" w:line="240" w:lineRule="auto"/>
        <w:ind w:left="0" w:firstLine="567"/>
        <w:contextualSpacing/>
        <w:jc w:val="both"/>
        <w:rPr>
          <w:rFonts w:ascii="Times New Roman" w:hAnsi="Times New Roman" w:cs="Times New Roman"/>
          <w:sz w:val="24"/>
          <w:szCs w:val="24"/>
        </w:rPr>
      </w:pPr>
      <w:r w:rsidRPr="002179F6">
        <w:rPr>
          <w:rFonts w:ascii="Times New Roman" w:hAnsi="Times New Roman" w:cs="Times New Roman"/>
          <w:sz w:val="24"/>
          <w:szCs w:val="24"/>
        </w:rPr>
        <w:t>Факт запровадження з 24 лютого 2022 року на території України воєнного стану не є для Сторін форс-мажором і Сторона не може посилатися на такі обставини як підставу для звільнення від відповідальності за невиконання своїх зобов’язань, поки вплив таких обставин на діяльність однієї зі Сторін не буде визнаний форс-мажором у встановленому законом порядку з підтвердженням, що невиконання зобов’язань за цим договором спричинене дією форс-мажору.</w:t>
      </w:r>
    </w:p>
    <w:p w14:paraId="382AA418" w14:textId="77777777" w:rsidR="002179F6" w:rsidRPr="002179F6" w:rsidRDefault="002179F6" w:rsidP="002179F6">
      <w:pPr>
        <w:tabs>
          <w:tab w:val="left" w:pos="426"/>
          <w:tab w:val="left" w:pos="567"/>
          <w:tab w:val="left" w:pos="709"/>
          <w:tab w:val="left" w:pos="993"/>
          <w:tab w:val="left" w:pos="1134"/>
        </w:tabs>
        <w:spacing w:after="0" w:line="240" w:lineRule="auto"/>
        <w:ind w:left="567"/>
        <w:contextualSpacing/>
        <w:jc w:val="both"/>
        <w:rPr>
          <w:rFonts w:ascii="Times New Roman" w:hAnsi="Times New Roman" w:cs="Times New Roman"/>
          <w:sz w:val="24"/>
          <w:szCs w:val="24"/>
        </w:rPr>
      </w:pPr>
    </w:p>
    <w:p w14:paraId="56E608CF" w14:textId="77777777" w:rsidR="002179F6" w:rsidRPr="002179F6" w:rsidRDefault="002179F6" w:rsidP="002179F6">
      <w:pPr>
        <w:numPr>
          <w:ilvl w:val="0"/>
          <w:numId w:val="20"/>
        </w:numPr>
        <w:spacing w:after="0" w:line="240" w:lineRule="auto"/>
        <w:contextualSpacing/>
        <w:jc w:val="center"/>
        <w:rPr>
          <w:rFonts w:ascii="Times New Roman" w:hAnsi="Times New Roman" w:cs="Times New Roman"/>
          <w:b/>
          <w:sz w:val="24"/>
          <w:szCs w:val="24"/>
          <w:lang w:eastAsia="ru-RU"/>
        </w:rPr>
      </w:pPr>
      <w:r w:rsidRPr="002179F6">
        <w:rPr>
          <w:rFonts w:ascii="Times New Roman" w:hAnsi="Times New Roman" w:cs="Times New Roman"/>
          <w:b/>
          <w:sz w:val="24"/>
          <w:szCs w:val="24"/>
          <w:lang w:eastAsia="ru-RU"/>
        </w:rPr>
        <w:t>КОНФІДЕНЦІЙНІСТЬ</w:t>
      </w:r>
    </w:p>
    <w:p w14:paraId="51ECC0BE" w14:textId="77777777" w:rsidR="002179F6" w:rsidRPr="002179F6" w:rsidRDefault="002179F6" w:rsidP="002179F6">
      <w:pPr>
        <w:tabs>
          <w:tab w:val="left" w:pos="561"/>
        </w:tabs>
        <w:spacing w:after="0" w:line="240" w:lineRule="auto"/>
        <w:ind w:firstLine="567"/>
        <w:jc w:val="both"/>
        <w:rPr>
          <w:rFonts w:ascii="Times New Roman" w:hAnsi="Times New Roman" w:cs="Times New Roman"/>
          <w:sz w:val="24"/>
          <w:szCs w:val="24"/>
          <w:lang w:eastAsia="ru-RU"/>
        </w:rPr>
      </w:pPr>
      <w:r w:rsidRPr="002179F6">
        <w:rPr>
          <w:rFonts w:ascii="Times New Roman" w:hAnsi="Times New Roman" w:cs="Times New Roman"/>
          <w:sz w:val="24"/>
          <w:szCs w:val="24"/>
          <w:lang w:eastAsia="ru-RU"/>
        </w:rPr>
        <w:t>9.1. 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p>
    <w:p w14:paraId="02AB272C" w14:textId="77777777" w:rsidR="002179F6" w:rsidRPr="002179F6" w:rsidRDefault="002179F6" w:rsidP="002179F6">
      <w:pPr>
        <w:tabs>
          <w:tab w:val="left" w:pos="561"/>
        </w:tabs>
        <w:spacing w:after="0" w:line="240" w:lineRule="auto"/>
        <w:ind w:firstLine="567"/>
        <w:jc w:val="both"/>
        <w:rPr>
          <w:rFonts w:ascii="Times New Roman" w:hAnsi="Times New Roman" w:cs="Times New Roman"/>
          <w:sz w:val="24"/>
          <w:szCs w:val="24"/>
          <w:lang w:eastAsia="ru-RU"/>
        </w:rPr>
      </w:pPr>
      <w:r w:rsidRPr="002179F6">
        <w:rPr>
          <w:rFonts w:ascii="Times New Roman" w:hAnsi="Times New Roman" w:cs="Times New Roman"/>
          <w:sz w:val="24"/>
          <w:szCs w:val="24"/>
          <w:lang w:eastAsia="ru-RU"/>
        </w:rPr>
        <w:t>9.2. Отримана інформація, методичні і інформаційні матеріали, що надаються Замовнику відповідно до умов Договору, призначається виключно Замовнику і не може передаватися третім особам без письмової згоди Виконавця.</w:t>
      </w:r>
    </w:p>
    <w:p w14:paraId="7B0A76E8" w14:textId="77777777" w:rsidR="002179F6" w:rsidRPr="002179F6" w:rsidRDefault="002179F6" w:rsidP="002179F6">
      <w:pPr>
        <w:pBdr>
          <w:top w:val="nil"/>
          <w:left w:val="nil"/>
          <w:bottom w:val="nil"/>
          <w:right w:val="nil"/>
          <w:between w:val="nil"/>
        </w:pBdr>
        <w:tabs>
          <w:tab w:val="left" w:pos="426"/>
          <w:tab w:val="left" w:pos="567"/>
          <w:tab w:val="left" w:pos="1134"/>
          <w:tab w:val="left" w:pos="1276"/>
        </w:tabs>
        <w:spacing w:after="0" w:line="240" w:lineRule="auto"/>
        <w:ind w:firstLine="567"/>
        <w:jc w:val="both"/>
        <w:rPr>
          <w:rFonts w:ascii="Times New Roman" w:eastAsia="Times New Roman" w:hAnsi="Times New Roman" w:cs="Times New Roman"/>
          <w:sz w:val="24"/>
          <w:szCs w:val="24"/>
        </w:rPr>
      </w:pPr>
    </w:p>
    <w:p w14:paraId="5B809DC4" w14:textId="77777777" w:rsidR="002179F6" w:rsidRPr="002179F6" w:rsidRDefault="002179F6" w:rsidP="002179F6">
      <w:pPr>
        <w:numPr>
          <w:ilvl w:val="0"/>
          <w:numId w:val="20"/>
        </w:numPr>
        <w:pBdr>
          <w:top w:val="nil"/>
          <w:left w:val="nil"/>
          <w:bottom w:val="nil"/>
          <w:right w:val="nil"/>
          <w:between w:val="nil"/>
        </w:pBdr>
        <w:tabs>
          <w:tab w:val="left" w:pos="426"/>
          <w:tab w:val="left" w:pos="993"/>
          <w:tab w:val="left" w:pos="1134"/>
          <w:tab w:val="left" w:pos="1276"/>
        </w:tabs>
        <w:spacing w:after="0" w:line="240" w:lineRule="auto"/>
        <w:ind w:firstLine="567"/>
        <w:jc w:val="center"/>
        <w:rPr>
          <w:rFonts w:ascii="Times New Roman" w:eastAsia="Times New Roman" w:hAnsi="Times New Roman" w:cs="Times New Roman"/>
          <w:sz w:val="24"/>
          <w:szCs w:val="24"/>
        </w:rPr>
      </w:pPr>
      <w:r w:rsidRPr="002179F6">
        <w:rPr>
          <w:rFonts w:ascii="Times New Roman" w:eastAsia="Times New Roman" w:hAnsi="Times New Roman" w:cs="Times New Roman"/>
          <w:b/>
          <w:sz w:val="24"/>
          <w:szCs w:val="24"/>
        </w:rPr>
        <w:t>ВИРІШЕННЯ СПОРІВ</w:t>
      </w:r>
    </w:p>
    <w:p w14:paraId="70313FF1" w14:textId="77777777" w:rsidR="002179F6" w:rsidRPr="002179F6" w:rsidRDefault="002179F6" w:rsidP="002179F6">
      <w:pPr>
        <w:pBdr>
          <w:top w:val="nil"/>
          <w:left w:val="nil"/>
          <w:bottom w:val="nil"/>
          <w:right w:val="nil"/>
          <w:between w:val="nil"/>
        </w:pBdr>
        <w:tabs>
          <w:tab w:val="left" w:pos="426"/>
          <w:tab w:val="left" w:pos="993"/>
          <w:tab w:val="left" w:pos="1134"/>
          <w:tab w:val="left" w:pos="1276"/>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 xml:space="preserve">10.1. У випадку виникнення спорів або розбіжностей Сторони зобов’язуються вирішувати їх шляхом взаємних переговорів та консультацій. </w:t>
      </w:r>
    </w:p>
    <w:p w14:paraId="2C6EF54A" w14:textId="77777777" w:rsidR="002179F6" w:rsidRPr="002179F6" w:rsidRDefault="002179F6" w:rsidP="002179F6">
      <w:pPr>
        <w:pBdr>
          <w:top w:val="nil"/>
          <w:left w:val="nil"/>
          <w:bottom w:val="nil"/>
          <w:right w:val="nil"/>
          <w:between w:val="nil"/>
        </w:pBdr>
        <w:tabs>
          <w:tab w:val="left" w:pos="426"/>
          <w:tab w:val="left" w:pos="993"/>
          <w:tab w:val="left" w:pos="1134"/>
          <w:tab w:val="left" w:pos="1276"/>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10.2. У разі недосягнення Сторонами згоди спори (розбіжності) вирішуються у судовому порядку відповідно до встановленої чинним законодавством України підсудності та підвідомчості спору.</w:t>
      </w:r>
    </w:p>
    <w:p w14:paraId="37C4F1B9" w14:textId="77777777" w:rsidR="002179F6" w:rsidRPr="002179F6" w:rsidRDefault="002179F6" w:rsidP="002179F6">
      <w:pPr>
        <w:pBdr>
          <w:top w:val="nil"/>
          <w:left w:val="nil"/>
          <w:bottom w:val="nil"/>
          <w:right w:val="nil"/>
          <w:between w:val="nil"/>
        </w:pBdr>
        <w:tabs>
          <w:tab w:val="left" w:pos="426"/>
          <w:tab w:val="left" w:pos="993"/>
          <w:tab w:val="left" w:pos="1134"/>
          <w:tab w:val="left" w:pos="1276"/>
        </w:tabs>
        <w:spacing w:after="0" w:line="240" w:lineRule="auto"/>
        <w:ind w:firstLine="567"/>
        <w:jc w:val="both"/>
        <w:rPr>
          <w:rFonts w:ascii="Times New Roman" w:eastAsia="Times New Roman" w:hAnsi="Times New Roman" w:cs="Times New Roman"/>
          <w:sz w:val="24"/>
          <w:szCs w:val="24"/>
        </w:rPr>
      </w:pPr>
    </w:p>
    <w:p w14:paraId="197A17E2" w14:textId="77777777" w:rsidR="002179F6" w:rsidRPr="002179F6" w:rsidRDefault="002179F6" w:rsidP="002179F6">
      <w:pPr>
        <w:numPr>
          <w:ilvl w:val="0"/>
          <w:numId w:val="20"/>
        </w:numPr>
        <w:pBdr>
          <w:top w:val="nil"/>
          <w:left w:val="nil"/>
          <w:bottom w:val="nil"/>
          <w:right w:val="nil"/>
          <w:between w:val="nil"/>
        </w:pBdr>
        <w:tabs>
          <w:tab w:val="left" w:pos="426"/>
          <w:tab w:val="left" w:pos="993"/>
          <w:tab w:val="left" w:pos="1134"/>
          <w:tab w:val="left" w:pos="1276"/>
        </w:tabs>
        <w:spacing w:after="0" w:line="240" w:lineRule="auto"/>
        <w:ind w:firstLine="567"/>
        <w:contextualSpacing/>
        <w:jc w:val="center"/>
        <w:rPr>
          <w:rFonts w:ascii="Times New Roman" w:eastAsia="Times New Roman" w:hAnsi="Times New Roman" w:cs="Times New Roman"/>
          <w:sz w:val="24"/>
          <w:szCs w:val="24"/>
        </w:rPr>
      </w:pPr>
      <w:r w:rsidRPr="002179F6">
        <w:rPr>
          <w:rFonts w:ascii="Times New Roman" w:eastAsia="Times New Roman" w:hAnsi="Times New Roman" w:cs="Times New Roman"/>
          <w:b/>
          <w:sz w:val="24"/>
          <w:szCs w:val="24"/>
        </w:rPr>
        <w:t>СТРОК ДІЇ ДОГОВОРУ</w:t>
      </w:r>
    </w:p>
    <w:p w14:paraId="7BF2EC20" w14:textId="77777777" w:rsidR="002179F6" w:rsidRPr="002179F6" w:rsidRDefault="002179F6" w:rsidP="00810168">
      <w:pPr>
        <w:numPr>
          <w:ilvl w:val="1"/>
          <w:numId w:val="20"/>
        </w:numPr>
        <w:pBdr>
          <w:top w:val="nil"/>
          <w:left w:val="nil"/>
          <w:bottom w:val="nil"/>
          <w:right w:val="nil"/>
          <w:between w:val="nil"/>
        </w:pBdr>
        <w:tabs>
          <w:tab w:val="left" w:pos="426"/>
          <w:tab w:val="left" w:pos="709"/>
          <w:tab w:val="left" w:pos="851"/>
          <w:tab w:val="left" w:pos="1276"/>
        </w:tabs>
        <w:spacing w:after="0" w:line="240" w:lineRule="auto"/>
        <w:ind w:left="0" w:firstLine="567"/>
        <w:contextualSpacing/>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Цей Договір набирає чинності з дати підписання уповноваженими представниками Сторін, та скріплення печатками (за наявності) і діє до 31 грудня 2024 року, а в частині здійснення розрахунків - до повного виконання Сторонами своїх зобов’язань.</w:t>
      </w:r>
    </w:p>
    <w:p w14:paraId="31597C37" w14:textId="77777777" w:rsidR="002179F6" w:rsidRPr="002179F6" w:rsidRDefault="002179F6" w:rsidP="00810168">
      <w:pPr>
        <w:numPr>
          <w:ilvl w:val="1"/>
          <w:numId w:val="20"/>
        </w:numPr>
        <w:pBdr>
          <w:top w:val="nil"/>
          <w:left w:val="nil"/>
          <w:bottom w:val="nil"/>
          <w:right w:val="nil"/>
          <w:between w:val="nil"/>
        </w:pBdr>
        <w:tabs>
          <w:tab w:val="left" w:pos="426"/>
          <w:tab w:val="left" w:pos="709"/>
          <w:tab w:val="left" w:pos="851"/>
          <w:tab w:val="left" w:pos="1276"/>
        </w:tabs>
        <w:spacing w:after="0" w:line="240" w:lineRule="auto"/>
        <w:ind w:left="0" w:firstLine="567"/>
        <w:contextualSpacing/>
        <w:jc w:val="both"/>
        <w:rPr>
          <w:rFonts w:ascii="Times New Roman" w:eastAsia="Times New Roman" w:hAnsi="Times New Roman" w:cs="Times New Roman"/>
          <w:sz w:val="24"/>
          <w:szCs w:val="24"/>
        </w:rPr>
      </w:pPr>
      <w:r w:rsidRPr="002179F6">
        <w:rPr>
          <w:rFonts w:ascii="Times New Roman" w:hAnsi="Times New Roman" w:cs="Times New Roman"/>
          <w:sz w:val="24"/>
          <w:szCs w:val="24"/>
          <w:lang w:eastAsia="ru-RU"/>
        </w:rPr>
        <w:t xml:space="preserve">Закінчення строку дії цього Договору не </w:t>
      </w:r>
      <w:proofErr w:type="spellStart"/>
      <w:r w:rsidRPr="002179F6">
        <w:rPr>
          <w:rFonts w:ascii="Times New Roman" w:hAnsi="Times New Roman" w:cs="Times New Roman"/>
          <w:sz w:val="24"/>
          <w:szCs w:val="24"/>
          <w:lang w:eastAsia="ru-RU"/>
        </w:rPr>
        <w:t>звiльняє</w:t>
      </w:r>
      <w:proofErr w:type="spellEnd"/>
      <w:r w:rsidRPr="002179F6">
        <w:rPr>
          <w:rFonts w:ascii="Times New Roman" w:hAnsi="Times New Roman" w:cs="Times New Roman"/>
          <w:sz w:val="24"/>
          <w:szCs w:val="24"/>
          <w:lang w:eastAsia="ru-RU"/>
        </w:rPr>
        <w:t xml:space="preserve"> Сторони </w:t>
      </w:r>
      <w:proofErr w:type="spellStart"/>
      <w:r w:rsidRPr="002179F6">
        <w:rPr>
          <w:rFonts w:ascii="Times New Roman" w:hAnsi="Times New Roman" w:cs="Times New Roman"/>
          <w:sz w:val="24"/>
          <w:szCs w:val="24"/>
          <w:lang w:eastAsia="ru-RU"/>
        </w:rPr>
        <w:t>вiд</w:t>
      </w:r>
      <w:proofErr w:type="spellEnd"/>
      <w:r w:rsidRPr="002179F6">
        <w:rPr>
          <w:rFonts w:ascii="Times New Roman" w:hAnsi="Times New Roman" w:cs="Times New Roman"/>
          <w:sz w:val="24"/>
          <w:szCs w:val="24"/>
          <w:lang w:eastAsia="ru-RU"/>
        </w:rPr>
        <w:t xml:space="preserve"> виконання тих зобов’язань, які залишились не виконаними, а також від відповідальності за його порушення, яке мало </w:t>
      </w:r>
      <w:proofErr w:type="spellStart"/>
      <w:r w:rsidRPr="002179F6">
        <w:rPr>
          <w:rFonts w:ascii="Times New Roman" w:hAnsi="Times New Roman" w:cs="Times New Roman"/>
          <w:sz w:val="24"/>
          <w:szCs w:val="24"/>
          <w:lang w:eastAsia="ru-RU"/>
        </w:rPr>
        <w:t>мiсце</w:t>
      </w:r>
      <w:proofErr w:type="spellEnd"/>
      <w:r w:rsidRPr="002179F6">
        <w:rPr>
          <w:rFonts w:ascii="Times New Roman" w:hAnsi="Times New Roman" w:cs="Times New Roman"/>
          <w:sz w:val="24"/>
          <w:szCs w:val="24"/>
          <w:lang w:eastAsia="ru-RU"/>
        </w:rPr>
        <w:t xml:space="preserve"> </w:t>
      </w:r>
      <w:proofErr w:type="spellStart"/>
      <w:r w:rsidRPr="002179F6">
        <w:rPr>
          <w:rFonts w:ascii="Times New Roman" w:hAnsi="Times New Roman" w:cs="Times New Roman"/>
          <w:sz w:val="24"/>
          <w:szCs w:val="24"/>
          <w:lang w:eastAsia="ru-RU"/>
        </w:rPr>
        <w:t>пiд</w:t>
      </w:r>
      <w:proofErr w:type="spellEnd"/>
      <w:r w:rsidRPr="002179F6">
        <w:rPr>
          <w:rFonts w:ascii="Times New Roman" w:hAnsi="Times New Roman" w:cs="Times New Roman"/>
          <w:sz w:val="24"/>
          <w:szCs w:val="24"/>
          <w:lang w:eastAsia="ru-RU"/>
        </w:rPr>
        <w:t xml:space="preserve"> час </w:t>
      </w:r>
      <w:proofErr w:type="spellStart"/>
      <w:r w:rsidRPr="002179F6">
        <w:rPr>
          <w:rFonts w:ascii="Times New Roman" w:hAnsi="Times New Roman" w:cs="Times New Roman"/>
          <w:sz w:val="24"/>
          <w:szCs w:val="24"/>
          <w:lang w:eastAsia="ru-RU"/>
        </w:rPr>
        <w:t>дiї</w:t>
      </w:r>
      <w:proofErr w:type="spellEnd"/>
      <w:r w:rsidRPr="002179F6">
        <w:rPr>
          <w:rFonts w:ascii="Times New Roman" w:hAnsi="Times New Roman" w:cs="Times New Roman"/>
          <w:sz w:val="24"/>
          <w:szCs w:val="24"/>
          <w:lang w:eastAsia="ru-RU"/>
        </w:rPr>
        <w:t xml:space="preserve"> Договору.</w:t>
      </w:r>
    </w:p>
    <w:p w14:paraId="50FF15BB" w14:textId="77777777" w:rsidR="002179F6" w:rsidRPr="002179F6" w:rsidRDefault="002179F6" w:rsidP="00810168">
      <w:pPr>
        <w:numPr>
          <w:ilvl w:val="1"/>
          <w:numId w:val="20"/>
        </w:numPr>
        <w:pBdr>
          <w:top w:val="nil"/>
          <w:left w:val="nil"/>
          <w:bottom w:val="nil"/>
          <w:right w:val="nil"/>
          <w:between w:val="nil"/>
        </w:pBdr>
        <w:tabs>
          <w:tab w:val="left" w:pos="426"/>
          <w:tab w:val="left" w:pos="709"/>
          <w:tab w:val="left" w:pos="851"/>
          <w:tab w:val="left" w:pos="1276"/>
        </w:tabs>
        <w:spacing w:after="0" w:line="240" w:lineRule="auto"/>
        <w:ind w:left="0" w:firstLine="567"/>
        <w:contextualSpacing/>
        <w:jc w:val="both"/>
        <w:rPr>
          <w:rFonts w:ascii="Times New Roman" w:hAnsi="Times New Roman" w:cs="Times New Roman"/>
          <w:sz w:val="24"/>
          <w:szCs w:val="24"/>
          <w:lang w:eastAsia="ru-RU"/>
        </w:rPr>
      </w:pPr>
      <w:r w:rsidRPr="002179F6">
        <w:rPr>
          <w:rFonts w:ascii="Times New Roman" w:hAnsi="Times New Roman" w:cs="Times New Roman"/>
          <w:sz w:val="24"/>
          <w:szCs w:val="24"/>
          <w:lang w:eastAsia="ru-RU"/>
        </w:rPr>
        <w:t xml:space="preserve">Договір може бути припинений за взаємною згодою Сторін або у випадку </w:t>
      </w:r>
      <w:bookmarkStart w:id="50" w:name="_Hlk27581395"/>
      <w:r w:rsidRPr="002179F6">
        <w:rPr>
          <w:rFonts w:ascii="Times New Roman" w:hAnsi="Times New Roman" w:cs="Times New Roman"/>
          <w:sz w:val="24"/>
          <w:szCs w:val="24"/>
          <w:lang w:eastAsia="ru-RU"/>
        </w:rPr>
        <w:t xml:space="preserve">односторонньої відмови </w:t>
      </w:r>
      <w:bookmarkEnd w:id="50"/>
      <w:r w:rsidRPr="002179F6">
        <w:rPr>
          <w:rFonts w:ascii="Times New Roman" w:hAnsi="Times New Roman" w:cs="Times New Roman"/>
          <w:sz w:val="24"/>
          <w:szCs w:val="24"/>
          <w:lang w:eastAsia="ru-RU"/>
        </w:rPr>
        <w:t xml:space="preserve">Сторони від Договору з підстав невиконання (неналежного виконання) іншої Сторони зобов’язань за цим Договором. </w:t>
      </w:r>
    </w:p>
    <w:p w14:paraId="64F19946" w14:textId="77777777" w:rsidR="002179F6" w:rsidRPr="002179F6" w:rsidRDefault="002179F6" w:rsidP="00810168">
      <w:pPr>
        <w:numPr>
          <w:ilvl w:val="1"/>
          <w:numId w:val="20"/>
        </w:numPr>
        <w:pBdr>
          <w:top w:val="nil"/>
          <w:left w:val="nil"/>
          <w:bottom w:val="nil"/>
          <w:right w:val="nil"/>
          <w:between w:val="nil"/>
        </w:pBdr>
        <w:tabs>
          <w:tab w:val="left" w:pos="426"/>
          <w:tab w:val="left" w:pos="709"/>
          <w:tab w:val="left" w:pos="851"/>
          <w:tab w:val="left" w:pos="1276"/>
        </w:tabs>
        <w:spacing w:after="0" w:line="240" w:lineRule="auto"/>
        <w:ind w:left="0" w:firstLine="567"/>
        <w:contextualSpacing/>
        <w:jc w:val="both"/>
        <w:rPr>
          <w:rFonts w:ascii="Times New Roman" w:hAnsi="Times New Roman" w:cs="Times New Roman"/>
          <w:sz w:val="24"/>
          <w:szCs w:val="24"/>
          <w:lang w:eastAsia="ru-RU"/>
        </w:rPr>
      </w:pPr>
      <w:r w:rsidRPr="002179F6">
        <w:rPr>
          <w:rFonts w:ascii="Times New Roman" w:hAnsi="Times New Roman" w:cs="Times New Roman"/>
          <w:sz w:val="24"/>
          <w:szCs w:val="24"/>
          <w:lang w:eastAsia="en-US"/>
        </w:rPr>
        <w:t>Замовник має право на дострокове припинення Договору на підставі односторонньої відмови від цього Договору у разі</w:t>
      </w:r>
      <w:r w:rsidRPr="002179F6">
        <w:rPr>
          <w:rFonts w:ascii="Times New Roman" w:eastAsia="Arial Unicode MS" w:hAnsi="Times New Roman" w:cs="Times New Roman"/>
          <w:sz w:val="24"/>
          <w:szCs w:val="24"/>
          <w:lang w:eastAsia="ar-SA"/>
        </w:rPr>
        <w:t>:</w:t>
      </w:r>
    </w:p>
    <w:p w14:paraId="2391F350" w14:textId="77777777" w:rsidR="002179F6" w:rsidRPr="002179F6" w:rsidRDefault="002179F6" w:rsidP="00810168">
      <w:pPr>
        <w:tabs>
          <w:tab w:val="left" w:pos="1134"/>
          <w:tab w:val="left" w:pos="1418"/>
          <w:tab w:val="left" w:pos="1560"/>
        </w:tabs>
        <w:spacing w:after="0" w:line="240" w:lineRule="auto"/>
        <w:ind w:firstLine="567"/>
        <w:contextualSpacing/>
        <w:jc w:val="both"/>
        <w:rPr>
          <w:rFonts w:ascii="Times New Roman" w:hAnsi="Times New Roman" w:cs="Times New Roman"/>
          <w:sz w:val="20"/>
          <w:szCs w:val="20"/>
        </w:rPr>
      </w:pPr>
      <w:r w:rsidRPr="002179F6">
        <w:rPr>
          <w:rFonts w:ascii="Times New Roman" w:hAnsi="Times New Roman" w:cs="Times New Roman"/>
          <w:color w:val="000000"/>
          <w:sz w:val="24"/>
          <w:szCs w:val="24"/>
          <w:lang w:eastAsia="en-US"/>
        </w:rPr>
        <w:t>- порушення Виконавцем строків надання Послуг;</w:t>
      </w:r>
    </w:p>
    <w:p w14:paraId="31301895" w14:textId="77777777" w:rsidR="002179F6" w:rsidRPr="002179F6" w:rsidRDefault="002179F6" w:rsidP="00810168">
      <w:pPr>
        <w:tabs>
          <w:tab w:val="left" w:pos="1134"/>
          <w:tab w:val="left" w:pos="1560"/>
        </w:tabs>
        <w:spacing w:after="0" w:line="240" w:lineRule="auto"/>
        <w:ind w:firstLine="567"/>
        <w:jc w:val="both"/>
        <w:rPr>
          <w:rFonts w:ascii="Times New Roman" w:hAnsi="Times New Roman" w:cs="Times New Roman"/>
          <w:color w:val="000000"/>
          <w:sz w:val="24"/>
          <w:szCs w:val="24"/>
          <w:lang w:eastAsia="en-US"/>
        </w:rPr>
      </w:pPr>
      <w:r w:rsidRPr="002179F6">
        <w:rPr>
          <w:rFonts w:ascii="Times New Roman" w:hAnsi="Times New Roman" w:cs="Times New Roman"/>
          <w:color w:val="000000"/>
          <w:sz w:val="24"/>
          <w:szCs w:val="24"/>
          <w:lang w:eastAsia="en-US"/>
        </w:rPr>
        <w:t>- надання Послуг неналежної якості;</w:t>
      </w:r>
    </w:p>
    <w:p w14:paraId="1D2BE1C6" w14:textId="77777777" w:rsidR="002179F6" w:rsidRPr="002179F6" w:rsidRDefault="002179F6" w:rsidP="00810168">
      <w:pPr>
        <w:tabs>
          <w:tab w:val="left" w:pos="1134"/>
          <w:tab w:val="left" w:pos="1560"/>
        </w:tabs>
        <w:spacing w:after="0" w:line="240" w:lineRule="auto"/>
        <w:ind w:firstLine="567"/>
        <w:contextualSpacing/>
        <w:jc w:val="both"/>
        <w:rPr>
          <w:rFonts w:ascii="Times New Roman" w:hAnsi="Times New Roman" w:cs="Times New Roman"/>
          <w:sz w:val="20"/>
          <w:szCs w:val="20"/>
        </w:rPr>
      </w:pPr>
      <w:r w:rsidRPr="002179F6">
        <w:rPr>
          <w:rFonts w:ascii="Times New Roman" w:hAnsi="Times New Roman" w:cs="Times New Roman"/>
          <w:color w:val="000000"/>
          <w:sz w:val="24"/>
          <w:szCs w:val="24"/>
          <w:lang w:eastAsia="en-US"/>
        </w:rPr>
        <w:t xml:space="preserve">- порушення Виконавцем положень розділу </w:t>
      </w:r>
      <w:r w:rsidRPr="002179F6">
        <w:rPr>
          <w:rFonts w:ascii="Times New Roman" w:hAnsi="Times New Roman" w:cs="Times New Roman"/>
          <w:color w:val="000000"/>
          <w:sz w:val="24"/>
          <w:szCs w:val="24"/>
        </w:rPr>
        <w:t>12</w:t>
      </w:r>
      <w:r w:rsidRPr="002179F6">
        <w:rPr>
          <w:rFonts w:ascii="Times New Roman" w:hAnsi="Times New Roman" w:cs="Times New Roman"/>
          <w:color w:val="000000"/>
          <w:sz w:val="24"/>
          <w:szCs w:val="24"/>
          <w:lang w:eastAsia="en-US"/>
        </w:rPr>
        <w:t xml:space="preserve"> Договору;</w:t>
      </w:r>
    </w:p>
    <w:p w14:paraId="37813402" w14:textId="77777777" w:rsidR="002179F6" w:rsidRPr="002179F6" w:rsidRDefault="002179F6" w:rsidP="00810168">
      <w:pPr>
        <w:tabs>
          <w:tab w:val="left" w:pos="1134"/>
          <w:tab w:val="left" w:pos="1560"/>
        </w:tabs>
        <w:spacing w:after="0" w:line="240" w:lineRule="auto"/>
        <w:ind w:firstLine="567"/>
        <w:contextualSpacing/>
        <w:jc w:val="both"/>
        <w:rPr>
          <w:rFonts w:ascii="Times New Roman" w:hAnsi="Times New Roman" w:cs="Times New Roman"/>
          <w:sz w:val="20"/>
          <w:szCs w:val="20"/>
        </w:rPr>
      </w:pPr>
      <w:r w:rsidRPr="002179F6">
        <w:rPr>
          <w:rFonts w:ascii="Times New Roman" w:hAnsi="Times New Roman" w:cs="Times New Roman"/>
          <w:color w:val="000000"/>
          <w:sz w:val="24"/>
          <w:szCs w:val="24"/>
          <w:lang w:eastAsia="en-US"/>
        </w:rPr>
        <w:t>- відсутності фінансування</w:t>
      </w:r>
      <w:r w:rsidRPr="002179F6">
        <w:rPr>
          <w:rFonts w:ascii="Times New Roman" w:hAnsi="Times New Roman" w:cs="Times New Roman"/>
          <w:color w:val="000000"/>
          <w:sz w:val="24"/>
          <w:szCs w:val="24"/>
        </w:rPr>
        <w:t xml:space="preserve"> Замовника</w:t>
      </w:r>
      <w:r w:rsidRPr="002179F6">
        <w:rPr>
          <w:rFonts w:ascii="Times New Roman" w:hAnsi="Times New Roman" w:cs="Times New Roman"/>
          <w:color w:val="000000"/>
          <w:sz w:val="24"/>
          <w:szCs w:val="24"/>
          <w:lang w:eastAsia="en-US"/>
        </w:rPr>
        <w:t>.</w:t>
      </w:r>
    </w:p>
    <w:p w14:paraId="72B50AB6" w14:textId="77777777" w:rsidR="002179F6" w:rsidRPr="002179F6" w:rsidRDefault="002179F6" w:rsidP="002179F6">
      <w:pPr>
        <w:tabs>
          <w:tab w:val="left" w:pos="1134"/>
          <w:tab w:val="left" w:pos="1560"/>
        </w:tabs>
        <w:suppressAutoHyphens/>
        <w:spacing w:after="0" w:line="240" w:lineRule="auto"/>
        <w:ind w:firstLine="567"/>
        <w:contextualSpacing/>
        <w:jc w:val="both"/>
        <w:rPr>
          <w:rFonts w:ascii="Times New Roman" w:eastAsia="Arial Unicode MS" w:hAnsi="Times New Roman" w:cs="Times New Roman"/>
          <w:sz w:val="24"/>
          <w:szCs w:val="24"/>
          <w:lang w:eastAsia="ar-SA"/>
        </w:rPr>
      </w:pPr>
      <w:r w:rsidRPr="002179F6">
        <w:rPr>
          <w:rFonts w:ascii="Times New Roman" w:hAnsi="Times New Roman" w:cs="Times New Roman"/>
          <w:sz w:val="24"/>
          <w:szCs w:val="24"/>
          <w:lang w:eastAsia="en-US"/>
        </w:rPr>
        <w:t>Про прийняте рішення щодо односторонньої відмови від Договору Замовник зобов’язаний повідомити Виконавця не менше як за 10 (десять) робочих днів до припинення Договору.</w:t>
      </w:r>
    </w:p>
    <w:p w14:paraId="2668EE17" w14:textId="77777777" w:rsidR="002179F6" w:rsidRPr="002179F6" w:rsidRDefault="002179F6" w:rsidP="002179F6">
      <w:pPr>
        <w:spacing w:after="0" w:line="240" w:lineRule="auto"/>
        <w:ind w:firstLine="567"/>
        <w:contextualSpacing/>
        <w:jc w:val="both"/>
        <w:rPr>
          <w:rFonts w:ascii="Times New Roman" w:hAnsi="Times New Roman" w:cs="Times New Roman"/>
          <w:sz w:val="24"/>
          <w:szCs w:val="24"/>
          <w:lang w:eastAsia="ru-RU"/>
        </w:rPr>
      </w:pPr>
      <w:r w:rsidRPr="002179F6">
        <w:rPr>
          <w:rFonts w:ascii="Times New Roman" w:hAnsi="Times New Roman" w:cs="Times New Roman"/>
          <w:sz w:val="24"/>
          <w:szCs w:val="24"/>
          <w:lang w:eastAsia="ru-RU"/>
        </w:rPr>
        <w:lastRenderedPageBreak/>
        <w:t xml:space="preserve">У випадку односторонньої відмови Замовника від Договору, Договір вважається розірваним з дня наступного за </w:t>
      </w:r>
      <w:proofErr w:type="spellStart"/>
      <w:r w:rsidRPr="002179F6">
        <w:rPr>
          <w:rFonts w:ascii="Times New Roman" w:hAnsi="Times New Roman" w:cs="Times New Roman"/>
          <w:sz w:val="24"/>
          <w:szCs w:val="24"/>
          <w:lang w:eastAsia="ru-RU"/>
        </w:rPr>
        <w:t>спливом</w:t>
      </w:r>
      <w:proofErr w:type="spellEnd"/>
      <w:r w:rsidRPr="002179F6">
        <w:rPr>
          <w:rFonts w:ascii="Times New Roman" w:hAnsi="Times New Roman" w:cs="Times New Roman"/>
          <w:sz w:val="24"/>
          <w:szCs w:val="24"/>
          <w:lang w:eastAsia="ru-RU"/>
        </w:rPr>
        <w:t xml:space="preserve"> 5 (п’ятого) робочого дня з дати отримання письмового повідомлення (рекомендованим листом з повідомленням) про відмову від цього Договору Виконавцю.</w:t>
      </w:r>
    </w:p>
    <w:p w14:paraId="2282B981" w14:textId="77777777" w:rsidR="002179F6" w:rsidRPr="002179F6" w:rsidRDefault="002179F6" w:rsidP="002179F6">
      <w:pPr>
        <w:tabs>
          <w:tab w:val="left" w:pos="1134"/>
          <w:tab w:val="left" w:pos="1560"/>
        </w:tabs>
        <w:suppressAutoHyphens/>
        <w:spacing w:after="0" w:line="240" w:lineRule="auto"/>
        <w:ind w:firstLine="567"/>
        <w:contextualSpacing/>
        <w:jc w:val="both"/>
        <w:rPr>
          <w:rFonts w:ascii="Times New Roman" w:hAnsi="Times New Roman" w:cs="Times New Roman"/>
          <w:color w:val="000000"/>
          <w:sz w:val="24"/>
          <w:szCs w:val="24"/>
          <w:shd w:val="clear" w:color="auto" w:fill="FFFFFF"/>
          <w:lang w:eastAsia="en-US"/>
        </w:rPr>
      </w:pPr>
      <w:r w:rsidRPr="002179F6">
        <w:rPr>
          <w:rFonts w:ascii="Times New Roman" w:hAnsi="Times New Roman" w:cs="Times New Roman"/>
          <w:sz w:val="24"/>
          <w:szCs w:val="24"/>
          <w:lang w:eastAsia="en-US"/>
        </w:rPr>
        <w:t>У випадку односторонньої відмови Замовника від Договору</w:t>
      </w:r>
      <w:r w:rsidRPr="002179F6">
        <w:rPr>
          <w:rFonts w:ascii="Times New Roman" w:hAnsi="Times New Roman" w:cs="Times New Roman"/>
          <w:color w:val="000000"/>
          <w:sz w:val="24"/>
          <w:szCs w:val="24"/>
        </w:rPr>
        <w:t>, Виконавець повертає попередню оплату за оплачені, але невикористані Послуги. Договору протягом 5 (п</w:t>
      </w:r>
      <w:r w:rsidRPr="002179F6">
        <w:rPr>
          <w:rFonts w:ascii="Times New Roman" w:hAnsi="Times New Roman" w:cs="Times New Roman"/>
          <w:color w:val="000000"/>
          <w:sz w:val="24"/>
          <w:szCs w:val="24"/>
          <w:lang w:val="ru-RU"/>
        </w:rPr>
        <w:t>’</w:t>
      </w:r>
      <w:proofErr w:type="spellStart"/>
      <w:r w:rsidRPr="002179F6">
        <w:rPr>
          <w:rFonts w:ascii="Times New Roman" w:hAnsi="Times New Roman" w:cs="Times New Roman"/>
          <w:color w:val="000000"/>
          <w:sz w:val="24"/>
          <w:szCs w:val="24"/>
        </w:rPr>
        <w:t>яти</w:t>
      </w:r>
      <w:proofErr w:type="spellEnd"/>
      <w:r w:rsidRPr="002179F6">
        <w:rPr>
          <w:rFonts w:ascii="Times New Roman" w:hAnsi="Times New Roman" w:cs="Times New Roman"/>
          <w:color w:val="000000"/>
          <w:sz w:val="24"/>
          <w:szCs w:val="24"/>
        </w:rPr>
        <w:t>) робочих днів з дня розірвання Договору.</w:t>
      </w:r>
    </w:p>
    <w:p w14:paraId="0C1358D7" w14:textId="77777777" w:rsidR="002179F6" w:rsidRPr="002179F6" w:rsidRDefault="002179F6" w:rsidP="002179F6">
      <w:pPr>
        <w:tabs>
          <w:tab w:val="left" w:pos="426"/>
          <w:tab w:val="left" w:pos="709"/>
          <w:tab w:val="left" w:pos="1134"/>
        </w:tabs>
        <w:spacing w:after="0" w:line="240" w:lineRule="auto"/>
        <w:ind w:firstLine="567"/>
        <w:jc w:val="center"/>
        <w:rPr>
          <w:rFonts w:ascii="Times New Roman" w:hAnsi="Times New Roman" w:cs="Times New Roman"/>
          <w:sz w:val="24"/>
          <w:szCs w:val="24"/>
        </w:rPr>
      </w:pPr>
    </w:p>
    <w:p w14:paraId="5D43F4D0" w14:textId="77777777" w:rsidR="002179F6" w:rsidRPr="002179F6" w:rsidRDefault="002179F6" w:rsidP="002179F6">
      <w:pPr>
        <w:numPr>
          <w:ilvl w:val="0"/>
          <w:numId w:val="20"/>
        </w:numPr>
        <w:pBdr>
          <w:top w:val="nil"/>
          <w:left w:val="nil"/>
          <w:bottom w:val="nil"/>
          <w:right w:val="nil"/>
          <w:between w:val="nil"/>
        </w:pBdr>
        <w:shd w:val="clear" w:color="auto" w:fill="FFFFFF"/>
        <w:tabs>
          <w:tab w:val="left" w:pos="426"/>
          <w:tab w:val="left" w:pos="993"/>
          <w:tab w:val="left" w:pos="1134"/>
          <w:tab w:val="left" w:pos="1276"/>
        </w:tabs>
        <w:spacing w:after="0" w:line="240" w:lineRule="auto"/>
        <w:contextualSpacing/>
        <w:jc w:val="center"/>
        <w:rPr>
          <w:rFonts w:ascii="Times New Roman" w:hAnsi="Times New Roman" w:cs="Times New Roman"/>
          <w:sz w:val="24"/>
          <w:szCs w:val="24"/>
        </w:rPr>
      </w:pPr>
      <w:r w:rsidRPr="002179F6">
        <w:rPr>
          <w:rFonts w:ascii="Times New Roman" w:eastAsia="Times New Roman" w:hAnsi="Times New Roman" w:cs="Times New Roman"/>
          <w:b/>
          <w:sz w:val="24"/>
          <w:szCs w:val="24"/>
        </w:rPr>
        <w:t>АНТИКОРУПЦІЙНЕ ЗАСТЕРЕЖЕННЯ</w:t>
      </w:r>
    </w:p>
    <w:p w14:paraId="1313BF0F" w14:textId="77777777" w:rsidR="002179F6" w:rsidRPr="002179F6" w:rsidRDefault="002179F6" w:rsidP="002179F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2179F6">
        <w:rPr>
          <w:rFonts w:ascii="Times New Roman" w:eastAsia="Times New Roman" w:hAnsi="Times New Roman" w:cs="Times New Roman"/>
          <w:sz w:val="24"/>
          <w:szCs w:val="24"/>
          <w:lang w:eastAsia="ru-RU"/>
        </w:rPr>
        <w:t>12.1. Під час виконання цього Договору Сторони зобов’язуються не здійснювати (як безпосередньо, так і через третіх осіб) будь-які неправомірні вигоди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779560B6" w14:textId="77777777" w:rsidR="002179F6" w:rsidRPr="002179F6" w:rsidRDefault="002179F6" w:rsidP="002179F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2179F6">
        <w:rPr>
          <w:rFonts w:ascii="Times New Roman" w:eastAsia="Times New Roman" w:hAnsi="Times New Roman" w:cs="Times New Roman"/>
          <w:sz w:val="24"/>
          <w:szCs w:val="24"/>
          <w:lang w:eastAsia="ru-RU"/>
        </w:rPr>
        <w:t>12.2. У разі надходження до будь-якої Сторони, вимог чи пропозицій про отримання неправомірної вигоди,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38AC2426" w14:textId="77777777" w:rsidR="002179F6" w:rsidRPr="002179F6" w:rsidRDefault="002179F6" w:rsidP="002179F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2179F6">
        <w:rPr>
          <w:rFonts w:ascii="Times New Roman" w:eastAsia="Times New Roman" w:hAnsi="Times New Roman" w:cs="Times New Roman"/>
          <w:sz w:val="24"/>
          <w:szCs w:val="24"/>
          <w:lang w:eastAsia="ru-RU"/>
        </w:rPr>
        <w:t>12.3.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3EF38D5D" w14:textId="77777777" w:rsidR="002179F6" w:rsidRPr="002179F6" w:rsidRDefault="002179F6" w:rsidP="002179F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2179F6">
        <w:rPr>
          <w:rFonts w:ascii="Times New Roman" w:hAnsi="Times New Roman" w:cs="Times New Roman"/>
          <w:sz w:val="24"/>
          <w:szCs w:val="24"/>
          <w:lang w:eastAsia="ar-SA"/>
        </w:rPr>
        <w:t>12.4. У разі порушення Стороною умов цього розділу інша Сторона має право в односторонньому порядку розірвати цей Договір шляхом надання письмового повідомлення.</w:t>
      </w:r>
    </w:p>
    <w:p w14:paraId="2082EE2C" w14:textId="77777777" w:rsidR="002179F6" w:rsidRPr="002179F6" w:rsidRDefault="002179F6" w:rsidP="002179F6">
      <w:pPr>
        <w:tabs>
          <w:tab w:val="left" w:pos="1134"/>
        </w:tabs>
        <w:spacing w:after="0" w:line="240" w:lineRule="auto"/>
        <w:ind w:firstLine="567"/>
        <w:jc w:val="both"/>
        <w:rPr>
          <w:rFonts w:ascii="Times New Roman" w:eastAsia="Times New Roman" w:hAnsi="Times New Roman" w:cs="Times New Roman"/>
          <w:sz w:val="24"/>
          <w:szCs w:val="24"/>
          <w:lang w:eastAsia="ru-RU"/>
        </w:rPr>
      </w:pPr>
    </w:p>
    <w:p w14:paraId="59F7C91A" w14:textId="77777777" w:rsidR="002179F6" w:rsidRPr="002179F6" w:rsidRDefault="002179F6" w:rsidP="002179F6">
      <w:pPr>
        <w:numPr>
          <w:ilvl w:val="0"/>
          <w:numId w:val="20"/>
        </w:numPr>
        <w:pBdr>
          <w:top w:val="nil"/>
          <w:left w:val="nil"/>
          <w:bottom w:val="nil"/>
          <w:right w:val="nil"/>
          <w:between w:val="nil"/>
        </w:pBdr>
        <w:tabs>
          <w:tab w:val="left" w:pos="709"/>
          <w:tab w:val="left" w:pos="993"/>
        </w:tabs>
        <w:spacing w:after="0" w:line="240" w:lineRule="auto"/>
        <w:ind w:firstLine="567"/>
        <w:jc w:val="center"/>
        <w:rPr>
          <w:rFonts w:ascii="Times New Roman" w:eastAsia="Times New Roman" w:hAnsi="Times New Roman" w:cs="Times New Roman"/>
          <w:sz w:val="24"/>
          <w:szCs w:val="24"/>
        </w:rPr>
      </w:pPr>
      <w:r w:rsidRPr="002179F6">
        <w:rPr>
          <w:rFonts w:ascii="Times New Roman" w:eastAsia="Times New Roman" w:hAnsi="Times New Roman" w:cs="Times New Roman"/>
          <w:b/>
          <w:sz w:val="24"/>
          <w:szCs w:val="24"/>
        </w:rPr>
        <w:t>ІНШІ УМОВИ</w:t>
      </w:r>
    </w:p>
    <w:p w14:paraId="11EAD05A" w14:textId="77777777" w:rsidR="002179F6" w:rsidRPr="002179F6" w:rsidRDefault="002179F6" w:rsidP="0010363F">
      <w:pPr>
        <w:numPr>
          <w:ilvl w:val="1"/>
          <w:numId w:val="20"/>
        </w:numPr>
        <w:tabs>
          <w:tab w:val="left" w:pos="1134"/>
        </w:tabs>
        <w:spacing w:after="0" w:line="240" w:lineRule="auto"/>
        <w:ind w:left="0" w:firstLine="567"/>
        <w:contextualSpacing/>
        <w:jc w:val="both"/>
        <w:rPr>
          <w:rFonts w:ascii="Times New Roman" w:hAnsi="Times New Roman" w:cs="Times New Roman"/>
          <w:snapToGrid w:val="0"/>
          <w:sz w:val="24"/>
          <w:szCs w:val="24"/>
          <w:lang w:eastAsia="ru-RU"/>
        </w:rPr>
      </w:pPr>
      <w:r w:rsidRPr="002179F6">
        <w:rPr>
          <w:rFonts w:ascii="Times New Roman" w:hAnsi="Times New Roman" w:cs="Times New Roman"/>
          <w:snapToGrid w:val="0"/>
          <w:sz w:val="24"/>
          <w:szCs w:val="24"/>
          <w:lang w:eastAsia="ru-RU"/>
        </w:rPr>
        <w:t>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w:t>
      </w:r>
      <w:r w:rsidRPr="002179F6">
        <w:rPr>
          <w:rFonts w:ascii="Times New Roman" w:hAnsi="Times New Roman" w:cs="Times New Roman"/>
          <w:noProof/>
          <w:snapToGrid w:val="0"/>
          <w:sz w:val="24"/>
          <w:szCs w:val="24"/>
          <w:lang w:eastAsia="ru-RU"/>
        </w:rPr>
        <w:t xml:space="preserve">. </w:t>
      </w:r>
    </w:p>
    <w:p w14:paraId="7847C15E" w14:textId="77777777" w:rsidR="002179F6" w:rsidRPr="002179F6" w:rsidRDefault="002179F6" w:rsidP="0010363F">
      <w:pPr>
        <w:widowControl w:val="0"/>
        <w:numPr>
          <w:ilvl w:val="1"/>
          <w:numId w:val="20"/>
        </w:numPr>
        <w:shd w:val="clear" w:color="auto" w:fill="FFFFFF"/>
        <w:tabs>
          <w:tab w:val="left" w:pos="567"/>
          <w:tab w:val="left" w:pos="658"/>
          <w:tab w:val="left" w:pos="993"/>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2179F6">
        <w:rPr>
          <w:rFonts w:ascii="Times New Roman" w:hAnsi="Times New Roman" w:cs="Times New Roman"/>
          <w:sz w:val="24"/>
          <w:szCs w:val="24"/>
        </w:rPr>
        <w:t>Після підписання цього Договору всі попередні переговори за ним, листування, попередні угоди та протоколи про наміри з питань, що так чи інакше стосуються цього Договору, в частині, що суперечить положенням цього Договору втрачають юридичну силу.</w:t>
      </w:r>
    </w:p>
    <w:p w14:paraId="73D22796" w14:textId="77777777" w:rsidR="002179F6" w:rsidRPr="002179F6" w:rsidRDefault="002179F6" w:rsidP="0010363F">
      <w:pPr>
        <w:numPr>
          <w:ilvl w:val="1"/>
          <w:numId w:val="20"/>
        </w:numPr>
        <w:pBdr>
          <w:top w:val="nil"/>
          <w:left w:val="nil"/>
          <w:bottom w:val="nil"/>
          <w:right w:val="nil"/>
          <w:between w:val="nil"/>
        </w:pBdr>
        <w:shd w:val="clear" w:color="auto" w:fill="FFFFFF"/>
        <w:tabs>
          <w:tab w:val="left" w:pos="993"/>
          <w:tab w:val="left" w:pos="1134"/>
        </w:tabs>
        <w:spacing w:after="0" w:line="240" w:lineRule="auto"/>
        <w:ind w:left="0" w:firstLine="567"/>
        <w:jc w:val="both"/>
        <w:rPr>
          <w:rFonts w:ascii="Times New Roman" w:hAnsi="Times New Roman" w:cs="Times New Roman"/>
          <w:sz w:val="24"/>
          <w:szCs w:val="24"/>
          <w:lang w:eastAsia="ru-RU"/>
        </w:rPr>
      </w:pPr>
      <w:r w:rsidRPr="002179F6">
        <w:rPr>
          <w:rFonts w:ascii="Times New Roman" w:eastAsia="Times New Roman" w:hAnsi="Times New Roman" w:cs="Times New Roman"/>
          <w:sz w:val="24"/>
          <w:szCs w:val="24"/>
        </w:rPr>
        <w:t xml:space="preserve">Будь-які інші зміни або доповнення до цього Договору вносяться виключно в письмовій формі за взаємною згодою Сторін шляхом укладення додаткової угоди та є невід’ємною частиною цього Договору. </w:t>
      </w:r>
      <w:r w:rsidRPr="002179F6">
        <w:rPr>
          <w:rFonts w:ascii="Times New Roman" w:hAnsi="Times New Roman" w:cs="Times New Roman"/>
          <w:sz w:val="24"/>
          <w:szCs w:val="24"/>
          <w:lang w:eastAsia="ru-RU"/>
        </w:rPr>
        <w:t>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w:t>
      </w:r>
    </w:p>
    <w:p w14:paraId="604589D2" w14:textId="77777777" w:rsidR="002179F6" w:rsidRPr="002179F6" w:rsidRDefault="002179F6" w:rsidP="0010363F">
      <w:pPr>
        <w:numPr>
          <w:ilvl w:val="1"/>
          <w:numId w:val="20"/>
        </w:numPr>
        <w:pBdr>
          <w:top w:val="nil"/>
          <w:left w:val="nil"/>
          <w:bottom w:val="nil"/>
          <w:right w:val="nil"/>
          <w:between w:val="nil"/>
        </w:pBdr>
        <w:shd w:val="clear" w:color="auto" w:fill="FFFFFF"/>
        <w:tabs>
          <w:tab w:val="left" w:pos="993"/>
          <w:tab w:val="left" w:pos="1134"/>
        </w:tabs>
        <w:spacing w:after="0" w:line="240" w:lineRule="auto"/>
        <w:ind w:left="0" w:firstLine="567"/>
        <w:jc w:val="both"/>
        <w:rPr>
          <w:rFonts w:ascii="Times New Roman" w:hAnsi="Times New Roman" w:cs="Times New Roman"/>
          <w:sz w:val="24"/>
          <w:szCs w:val="24"/>
          <w:lang w:eastAsia="ru-RU"/>
        </w:rPr>
      </w:pPr>
      <w:r w:rsidRPr="002179F6">
        <w:rPr>
          <w:rFonts w:ascii="Times New Roman" w:hAnsi="Times New Roman" w:cs="Times New Roman"/>
          <w:sz w:val="24"/>
          <w:szCs w:val="24"/>
          <w:lang w:eastAsia="ru-RU"/>
        </w:rPr>
        <w:t>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66C51F85" w14:textId="77777777" w:rsidR="002179F6" w:rsidRPr="002179F6" w:rsidRDefault="002179F6" w:rsidP="0010363F">
      <w:pPr>
        <w:numPr>
          <w:ilvl w:val="1"/>
          <w:numId w:val="20"/>
        </w:numPr>
        <w:pBdr>
          <w:top w:val="nil"/>
          <w:left w:val="nil"/>
          <w:bottom w:val="nil"/>
          <w:right w:val="nil"/>
          <w:between w:val="nil"/>
        </w:pBdr>
        <w:shd w:val="clear" w:color="auto" w:fill="FFFFFF"/>
        <w:tabs>
          <w:tab w:val="left" w:pos="993"/>
          <w:tab w:val="left" w:pos="1134"/>
        </w:tabs>
        <w:spacing w:after="0" w:line="240" w:lineRule="auto"/>
        <w:ind w:left="0" w:firstLine="567"/>
        <w:jc w:val="both"/>
        <w:rPr>
          <w:rFonts w:ascii="Times New Roman" w:hAnsi="Times New Roman" w:cs="Times New Roman"/>
          <w:sz w:val="24"/>
          <w:szCs w:val="24"/>
          <w:lang w:eastAsia="ru-RU"/>
        </w:rPr>
      </w:pPr>
      <w:r w:rsidRPr="002179F6">
        <w:rPr>
          <w:rFonts w:ascii="Times New Roman" w:hAnsi="Times New Roman" w:cs="Times New Roman"/>
          <w:sz w:val="24"/>
          <w:szCs w:val="24"/>
          <w:lang w:eastAsia="ru-RU"/>
        </w:rPr>
        <w:t>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 (у разі наявності).</w:t>
      </w:r>
    </w:p>
    <w:p w14:paraId="3357102D" w14:textId="77777777" w:rsidR="002179F6" w:rsidRPr="002179F6" w:rsidRDefault="002179F6" w:rsidP="0010363F">
      <w:pPr>
        <w:numPr>
          <w:ilvl w:val="1"/>
          <w:numId w:val="20"/>
        </w:numPr>
        <w:pBdr>
          <w:top w:val="nil"/>
          <w:left w:val="nil"/>
          <w:bottom w:val="nil"/>
          <w:right w:val="nil"/>
          <w:between w:val="nil"/>
        </w:pBdr>
        <w:shd w:val="clear" w:color="auto" w:fill="FFFFFF"/>
        <w:tabs>
          <w:tab w:val="left" w:pos="993"/>
          <w:tab w:val="left" w:pos="1134"/>
        </w:tabs>
        <w:spacing w:after="0" w:line="240" w:lineRule="auto"/>
        <w:ind w:left="0" w:firstLine="567"/>
        <w:jc w:val="both"/>
        <w:rPr>
          <w:rFonts w:ascii="Times New Roman" w:hAnsi="Times New Roman" w:cs="Times New Roman"/>
          <w:sz w:val="24"/>
          <w:szCs w:val="24"/>
          <w:lang w:eastAsia="ru-RU"/>
        </w:rPr>
      </w:pPr>
      <w:r w:rsidRPr="002179F6">
        <w:rPr>
          <w:rFonts w:ascii="Times New Roman" w:eastAsia="Arial Unicode MS" w:hAnsi="Times New Roman" w:cs="Times New Roman"/>
          <w:sz w:val="24"/>
          <w:szCs w:val="24"/>
          <w:lang w:eastAsia="ar-SA"/>
        </w:rPr>
        <w:t xml:space="preserve">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w:t>
      </w:r>
      <w:r w:rsidRPr="002179F6">
        <w:rPr>
          <w:rFonts w:ascii="Times New Roman" w:eastAsia="Arial Unicode MS" w:hAnsi="Times New Roman" w:cs="Times New Roman"/>
          <w:sz w:val="24"/>
          <w:szCs w:val="24"/>
          <w:lang w:eastAsia="ar-SA"/>
        </w:rPr>
        <w:lastRenderedPageBreak/>
        <w:t>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2E14668A" w14:textId="77777777" w:rsidR="002179F6" w:rsidRPr="002179F6" w:rsidRDefault="002179F6" w:rsidP="0010363F">
      <w:pPr>
        <w:numPr>
          <w:ilvl w:val="1"/>
          <w:numId w:val="20"/>
        </w:numPr>
        <w:pBdr>
          <w:top w:val="nil"/>
          <w:left w:val="nil"/>
          <w:bottom w:val="nil"/>
          <w:right w:val="nil"/>
          <w:between w:val="nil"/>
        </w:pBdr>
        <w:shd w:val="clear" w:color="auto" w:fill="FFFFFF"/>
        <w:tabs>
          <w:tab w:val="left" w:pos="993"/>
          <w:tab w:val="left" w:pos="1134"/>
        </w:tabs>
        <w:spacing w:after="0" w:line="240" w:lineRule="auto"/>
        <w:ind w:left="0" w:firstLine="567"/>
        <w:jc w:val="both"/>
        <w:rPr>
          <w:rFonts w:ascii="Times New Roman" w:hAnsi="Times New Roman" w:cs="Times New Roman"/>
          <w:sz w:val="24"/>
          <w:szCs w:val="24"/>
          <w:lang w:eastAsia="ru-RU"/>
        </w:rPr>
      </w:pPr>
      <w:r w:rsidRPr="002179F6">
        <w:rPr>
          <w:rFonts w:ascii="Times New Roman" w:hAnsi="Times New Roman" w:cs="Times New Roman"/>
          <w:sz w:val="24"/>
          <w:szCs w:val="24"/>
        </w:rPr>
        <w:t xml:space="preserve">Представники Сторін, що підписують цей Договір, гарантують наявність всіх необхідних повноважень для укладання та виконання цього Договору. </w:t>
      </w:r>
      <w:r w:rsidRPr="002179F6">
        <w:rPr>
          <w:rFonts w:ascii="Times New Roman" w:eastAsia="Arial Unicode MS" w:hAnsi="Times New Roman" w:cs="Times New Roman"/>
          <w:sz w:val="24"/>
          <w:szCs w:val="24"/>
          <w:lang w:eastAsia="ar-SA"/>
        </w:rPr>
        <w:t>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w:t>
      </w:r>
      <w:r w:rsidRPr="002179F6">
        <w:rPr>
          <w:rFonts w:eastAsia="Arial Unicode MS"/>
          <w:sz w:val="24"/>
          <w:szCs w:val="24"/>
          <w:lang w:eastAsia="ar-SA"/>
        </w:rPr>
        <w:t xml:space="preserve"> </w:t>
      </w:r>
      <w:r w:rsidRPr="002179F6">
        <w:rPr>
          <w:rFonts w:ascii="Times New Roman" w:eastAsia="Times New Roman" w:hAnsi="Times New Roman" w:cs="Times New Roman"/>
          <w:sz w:val="24"/>
          <w:szCs w:val="24"/>
        </w:rPr>
        <w:t>протягом 3 (трьох) робочих днів,</w:t>
      </w:r>
      <w:r w:rsidRPr="002179F6">
        <w:rPr>
          <w:rFonts w:eastAsia="Arial Unicode MS"/>
          <w:sz w:val="24"/>
          <w:szCs w:val="24"/>
          <w:lang w:eastAsia="ar-SA"/>
        </w:rPr>
        <w:t xml:space="preserve"> </w:t>
      </w:r>
      <w:r w:rsidRPr="002179F6">
        <w:rPr>
          <w:rFonts w:ascii="Times New Roman" w:eastAsia="Arial Unicode MS" w:hAnsi="Times New Roman" w:cs="Times New Roman"/>
          <w:sz w:val="24"/>
          <w:szCs w:val="24"/>
          <w:lang w:eastAsia="ar-SA"/>
        </w:rPr>
        <w:t>з дати виникнення відповідних змін</w:t>
      </w:r>
      <w:r w:rsidRPr="002179F6">
        <w:rPr>
          <w:rFonts w:ascii="Times New Roman" w:eastAsia="Times New Roman" w:hAnsi="Times New Roman" w:cs="Times New Roman"/>
          <w:sz w:val="24"/>
          <w:szCs w:val="24"/>
        </w:rPr>
        <w:t>.</w:t>
      </w:r>
      <w:r w:rsidRPr="002179F6">
        <w:rPr>
          <w:rFonts w:ascii="Times New Roman" w:hAnsi="Times New Roman" w:cs="Times New Roman"/>
          <w:sz w:val="24"/>
          <w:szCs w:val="24"/>
          <w:lang w:eastAsia="ru-RU"/>
        </w:rPr>
        <w:t xml:space="preserve"> </w:t>
      </w:r>
    </w:p>
    <w:p w14:paraId="5FAE8DF4" w14:textId="77777777" w:rsidR="002179F6" w:rsidRPr="002179F6" w:rsidRDefault="002179F6" w:rsidP="0010363F">
      <w:pPr>
        <w:numPr>
          <w:ilvl w:val="1"/>
          <w:numId w:val="20"/>
        </w:numPr>
        <w:pBdr>
          <w:top w:val="nil"/>
          <w:left w:val="nil"/>
          <w:bottom w:val="nil"/>
          <w:right w:val="nil"/>
          <w:between w:val="nil"/>
        </w:pBdr>
        <w:shd w:val="clear" w:color="auto" w:fill="FFFFFF"/>
        <w:tabs>
          <w:tab w:val="left" w:pos="993"/>
          <w:tab w:val="left" w:pos="1134"/>
        </w:tabs>
        <w:spacing w:after="0" w:line="240" w:lineRule="auto"/>
        <w:ind w:left="0" w:firstLine="567"/>
        <w:jc w:val="both"/>
        <w:rPr>
          <w:rFonts w:ascii="Times New Roman" w:hAnsi="Times New Roman" w:cs="Times New Roman"/>
          <w:sz w:val="24"/>
          <w:szCs w:val="24"/>
          <w:lang w:eastAsia="ru-RU"/>
        </w:rPr>
      </w:pPr>
      <w:r w:rsidRPr="002179F6">
        <w:rPr>
          <w:rFonts w:ascii="Times New Roman" w:hAnsi="Times New Roman" w:cs="Times New Roman"/>
          <w:sz w:val="24"/>
          <w:szCs w:val="24"/>
          <w:lang w:eastAsia="ru-RU"/>
        </w:rPr>
        <w:t>На момент укладення цього Договору:</w:t>
      </w:r>
    </w:p>
    <w:p w14:paraId="4688B0F7" w14:textId="77777777" w:rsidR="002179F6" w:rsidRPr="002179F6" w:rsidRDefault="002179F6" w:rsidP="002179F6">
      <w:pPr>
        <w:spacing w:after="0" w:line="240" w:lineRule="auto"/>
        <w:jc w:val="both"/>
        <w:rPr>
          <w:rFonts w:ascii="Times New Roman" w:hAnsi="Times New Roman" w:cs="Times New Roman"/>
          <w:sz w:val="24"/>
          <w:szCs w:val="24"/>
          <w:lang w:eastAsia="ru-RU"/>
        </w:rPr>
      </w:pPr>
      <w:r w:rsidRPr="002179F6">
        <w:rPr>
          <w:rFonts w:ascii="Times New Roman" w:hAnsi="Times New Roman" w:cs="Times New Roman"/>
          <w:sz w:val="24"/>
          <w:szCs w:val="24"/>
          <w:lang w:eastAsia="ru-RU"/>
        </w:rPr>
        <w:t>- Виконавець є __________________;</w:t>
      </w:r>
    </w:p>
    <w:p w14:paraId="04F9E015" w14:textId="77777777" w:rsidR="002179F6" w:rsidRPr="002179F6" w:rsidRDefault="002179F6" w:rsidP="002179F6">
      <w:pPr>
        <w:tabs>
          <w:tab w:val="left" w:pos="1418"/>
        </w:tabs>
        <w:suppressAutoHyphens/>
        <w:spacing w:after="0" w:line="240" w:lineRule="auto"/>
        <w:jc w:val="both"/>
        <w:rPr>
          <w:rFonts w:ascii="Times New Roman" w:hAnsi="Times New Roman" w:cs="Times New Roman"/>
          <w:sz w:val="24"/>
          <w:szCs w:val="24"/>
          <w:lang w:eastAsia="en-US"/>
        </w:rPr>
      </w:pPr>
      <w:r w:rsidRPr="002179F6">
        <w:rPr>
          <w:rFonts w:ascii="Times New Roman" w:hAnsi="Times New Roman" w:cs="Times New Roman"/>
          <w:sz w:val="24"/>
          <w:szCs w:val="24"/>
          <w:lang w:eastAsia="en-US"/>
        </w:rPr>
        <w:t xml:space="preserve">- Замовник є неприбутковою установою. </w:t>
      </w:r>
    </w:p>
    <w:p w14:paraId="01162BC6" w14:textId="77777777" w:rsidR="002179F6" w:rsidRPr="002179F6" w:rsidRDefault="002179F6" w:rsidP="0010363F">
      <w:pPr>
        <w:numPr>
          <w:ilvl w:val="1"/>
          <w:numId w:val="20"/>
        </w:numPr>
        <w:pBdr>
          <w:top w:val="nil"/>
          <w:left w:val="nil"/>
          <w:bottom w:val="nil"/>
          <w:right w:val="nil"/>
          <w:between w:val="nil"/>
        </w:pBdr>
        <w:shd w:val="clear" w:color="auto" w:fill="FFFFFF"/>
        <w:tabs>
          <w:tab w:val="left" w:pos="1134"/>
          <w:tab w:val="left" w:pos="1701"/>
        </w:tabs>
        <w:spacing w:after="0" w:line="240" w:lineRule="auto"/>
        <w:ind w:left="0"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 xml:space="preserve">Цей Договір </w:t>
      </w:r>
      <w:r w:rsidRPr="002179F6">
        <w:rPr>
          <w:rFonts w:ascii="Times New Roman" w:hAnsi="Times New Roman" w:cs="Times New Roman"/>
          <w:sz w:val="24"/>
          <w:szCs w:val="24"/>
        </w:rPr>
        <w:t>складений</w:t>
      </w:r>
      <w:r w:rsidRPr="002179F6">
        <w:rPr>
          <w:rFonts w:ascii="Times New Roman" w:hAnsi="Times New Roman" w:cs="Times New Roman"/>
          <w:color w:val="000000"/>
          <w:sz w:val="24"/>
          <w:szCs w:val="24"/>
          <w:lang w:eastAsia="ru-RU"/>
        </w:rPr>
        <w:t xml:space="preserve"> при </w:t>
      </w:r>
      <w:r w:rsidRPr="002179F6">
        <w:rPr>
          <w:rFonts w:ascii="Times New Roman" w:hAnsi="Times New Roman" w:cs="Times New Roman"/>
          <w:sz w:val="24"/>
          <w:szCs w:val="24"/>
          <w:lang w:eastAsia="ru-RU"/>
        </w:rPr>
        <w:t>повному розумінні Сторонами його умов та термінології</w:t>
      </w:r>
      <w:r w:rsidRPr="002179F6" w:rsidDel="00782032">
        <w:rPr>
          <w:rFonts w:ascii="Times New Roman" w:eastAsia="Times New Roman" w:hAnsi="Times New Roman" w:cs="Times New Roman"/>
          <w:sz w:val="24"/>
          <w:szCs w:val="24"/>
        </w:rPr>
        <w:t xml:space="preserve"> </w:t>
      </w:r>
      <w:r w:rsidRPr="002179F6">
        <w:rPr>
          <w:rFonts w:ascii="Times New Roman" w:eastAsia="Times New Roman" w:hAnsi="Times New Roman" w:cs="Times New Roman"/>
          <w:sz w:val="24"/>
          <w:szCs w:val="24"/>
        </w:rPr>
        <w:t>українською мовою у двох автентичних примірниках, що мають однакову юридичну силу, по одному для кожної зі Сторін. </w:t>
      </w:r>
    </w:p>
    <w:p w14:paraId="4A99E980" w14:textId="77777777" w:rsidR="002179F6" w:rsidRPr="002179F6" w:rsidRDefault="002179F6" w:rsidP="0010363F">
      <w:pPr>
        <w:numPr>
          <w:ilvl w:val="1"/>
          <w:numId w:val="20"/>
        </w:numPr>
        <w:pBdr>
          <w:top w:val="nil"/>
          <w:left w:val="nil"/>
          <w:bottom w:val="nil"/>
          <w:right w:val="nil"/>
          <w:between w:val="nil"/>
        </w:pBdr>
        <w:shd w:val="clear" w:color="auto" w:fill="FFFFFF"/>
        <w:tabs>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2179F6">
        <w:rPr>
          <w:rFonts w:ascii="Times New Roman" w:hAnsi="Times New Roman" w:cs="Times New Roman"/>
          <w:sz w:val="24"/>
          <w:szCs w:val="24"/>
          <w:lang w:eastAsia="en-US"/>
        </w:rPr>
        <w:t>До цього Договору додається та є його невід’ємною частиною:</w:t>
      </w:r>
    </w:p>
    <w:p w14:paraId="0D9FB18A" w14:textId="77777777" w:rsidR="002179F6" w:rsidRPr="002179F6" w:rsidRDefault="002179F6" w:rsidP="0010363F">
      <w:pPr>
        <w:numPr>
          <w:ilvl w:val="0"/>
          <w:numId w:val="16"/>
        </w:numPr>
        <w:tabs>
          <w:tab w:val="left" w:pos="1418"/>
        </w:tabs>
        <w:suppressAutoHyphens/>
        <w:spacing w:after="0" w:line="240" w:lineRule="auto"/>
        <w:ind w:left="0" w:firstLine="567"/>
        <w:contextualSpacing/>
        <w:jc w:val="both"/>
        <w:rPr>
          <w:rFonts w:ascii="Times New Roman" w:hAnsi="Times New Roman" w:cs="Times New Roman"/>
          <w:sz w:val="24"/>
          <w:szCs w:val="24"/>
          <w:lang w:eastAsia="en-US"/>
        </w:rPr>
      </w:pPr>
      <w:r w:rsidRPr="002179F6">
        <w:rPr>
          <w:rFonts w:ascii="Times New Roman" w:hAnsi="Times New Roman" w:cs="Times New Roman"/>
          <w:sz w:val="24"/>
          <w:szCs w:val="24"/>
          <w:lang w:eastAsia="en-US"/>
        </w:rPr>
        <w:t xml:space="preserve">Додаток № 1 «Розрахунок вартості Послуг»  </w:t>
      </w:r>
    </w:p>
    <w:p w14:paraId="426AB880" w14:textId="77777777" w:rsidR="002179F6" w:rsidRPr="002179F6" w:rsidRDefault="002179F6" w:rsidP="0010363F">
      <w:pPr>
        <w:numPr>
          <w:ilvl w:val="0"/>
          <w:numId w:val="16"/>
        </w:numPr>
        <w:tabs>
          <w:tab w:val="left" w:pos="1418"/>
        </w:tabs>
        <w:suppressAutoHyphens/>
        <w:spacing w:after="0" w:line="240" w:lineRule="auto"/>
        <w:ind w:left="0" w:firstLine="567"/>
        <w:contextualSpacing/>
        <w:jc w:val="both"/>
        <w:rPr>
          <w:rFonts w:ascii="Times New Roman" w:hAnsi="Times New Roman" w:cs="Times New Roman"/>
          <w:sz w:val="24"/>
          <w:szCs w:val="24"/>
          <w:lang w:eastAsia="en-US"/>
        </w:rPr>
      </w:pPr>
      <w:r w:rsidRPr="002179F6">
        <w:rPr>
          <w:rFonts w:ascii="Times New Roman" w:hAnsi="Times New Roman" w:cs="Times New Roman"/>
          <w:sz w:val="24"/>
          <w:szCs w:val="24"/>
          <w:lang w:eastAsia="en-US"/>
        </w:rPr>
        <w:t>Додаток № 2 – «Специфікація».</w:t>
      </w:r>
    </w:p>
    <w:p w14:paraId="1334D747" w14:textId="77777777" w:rsidR="002179F6" w:rsidRPr="002179F6" w:rsidRDefault="002179F6" w:rsidP="002179F6">
      <w:pPr>
        <w:pBdr>
          <w:top w:val="nil"/>
          <w:left w:val="nil"/>
          <w:bottom w:val="nil"/>
          <w:right w:val="nil"/>
          <w:between w:val="nil"/>
        </w:pBdr>
        <w:shd w:val="clear" w:color="auto" w:fill="FFFFFF"/>
        <w:tabs>
          <w:tab w:val="left" w:pos="851"/>
          <w:tab w:val="left" w:pos="1134"/>
          <w:tab w:val="left" w:pos="1701"/>
        </w:tabs>
        <w:spacing w:after="0" w:line="240" w:lineRule="auto"/>
        <w:ind w:left="567"/>
        <w:jc w:val="both"/>
        <w:rPr>
          <w:rFonts w:ascii="Times New Roman" w:eastAsia="Times New Roman" w:hAnsi="Times New Roman" w:cs="Times New Roman"/>
          <w:sz w:val="24"/>
          <w:szCs w:val="24"/>
        </w:rPr>
      </w:pPr>
    </w:p>
    <w:p w14:paraId="6D336AEC" w14:textId="77777777" w:rsidR="002179F6" w:rsidRPr="002179F6" w:rsidRDefault="002179F6" w:rsidP="002179F6">
      <w:pPr>
        <w:numPr>
          <w:ilvl w:val="0"/>
          <w:numId w:val="20"/>
        </w:numPr>
        <w:pBdr>
          <w:top w:val="nil"/>
          <w:left w:val="nil"/>
          <w:bottom w:val="nil"/>
          <w:right w:val="nil"/>
          <w:between w:val="nil"/>
        </w:pBdr>
        <w:tabs>
          <w:tab w:val="left" w:pos="567"/>
          <w:tab w:val="left" w:pos="993"/>
        </w:tabs>
        <w:spacing w:after="0" w:line="240" w:lineRule="auto"/>
        <w:ind w:firstLine="567"/>
        <w:jc w:val="center"/>
        <w:rPr>
          <w:rFonts w:ascii="Times New Roman" w:eastAsia="Times New Roman" w:hAnsi="Times New Roman" w:cs="Times New Roman"/>
          <w:sz w:val="24"/>
          <w:szCs w:val="24"/>
        </w:rPr>
      </w:pPr>
      <w:r w:rsidRPr="002179F6">
        <w:rPr>
          <w:rFonts w:ascii="Times New Roman" w:eastAsia="Times New Roman" w:hAnsi="Times New Roman" w:cs="Times New Roman"/>
          <w:b/>
          <w:sz w:val="24"/>
          <w:szCs w:val="24"/>
        </w:rPr>
        <w:t>МІСЦЕЗНАХОДЖЕННЯ ТА БАНКІВСЬКІ РЕКВІЗИТИ СТОРІН</w:t>
      </w:r>
    </w:p>
    <w:tbl>
      <w:tblPr>
        <w:tblStyle w:val="39"/>
        <w:tblW w:w="91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481"/>
      </w:tblGrid>
      <w:tr w:rsidR="002179F6" w:rsidRPr="002179F6" w14:paraId="53DBEA04" w14:textId="77777777" w:rsidTr="00B00591">
        <w:trPr>
          <w:trHeight w:val="357"/>
        </w:trPr>
        <w:tc>
          <w:tcPr>
            <w:tcW w:w="4673" w:type="dxa"/>
          </w:tcPr>
          <w:p w14:paraId="6899DF69" w14:textId="77777777" w:rsidR="002179F6" w:rsidRPr="002179F6" w:rsidRDefault="002179F6" w:rsidP="002179F6">
            <w:pPr>
              <w:tabs>
                <w:tab w:val="left" w:pos="426"/>
                <w:tab w:val="left" w:pos="1134"/>
              </w:tabs>
              <w:ind w:firstLine="567"/>
              <w:contextualSpacing/>
              <w:jc w:val="center"/>
              <w:rPr>
                <w:b/>
                <w:sz w:val="24"/>
                <w:szCs w:val="24"/>
                <w:lang w:val="uk-UA"/>
              </w:rPr>
            </w:pPr>
            <w:r w:rsidRPr="002179F6">
              <w:rPr>
                <w:b/>
                <w:sz w:val="24"/>
                <w:szCs w:val="24"/>
                <w:lang w:val="uk-UA"/>
              </w:rPr>
              <w:t>ЗАМОВНИК</w:t>
            </w:r>
          </w:p>
        </w:tc>
        <w:tc>
          <w:tcPr>
            <w:tcW w:w="4481" w:type="dxa"/>
          </w:tcPr>
          <w:p w14:paraId="721CACC3" w14:textId="77777777" w:rsidR="002179F6" w:rsidRPr="002179F6" w:rsidRDefault="002179F6" w:rsidP="002179F6">
            <w:pPr>
              <w:tabs>
                <w:tab w:val="left" w:pos="426"/>
                <w:tab w:val="left" w:pos="1134"/>
              </w:tabs>
              <w:ind w:firstLine="567"/>
              <w:contextualSpacing/>
              <w:jc w:val="center"/>
              <w:rPr>
                <w:b/>
                <w:sz w:val="24"/>
                <w:szCs w:val="24"/>
                <w:lang w:val="uk-UA"/>
              </w:rPr>
            </w:pPr>
            <w:r w:rsidRPr="002179F6">
              <w:rPr>
                <w:b/>
                <w:sz w:val="24"/>
                <w:szCs w:val="24"/>
                <w:lang w:val="uk-UA"/>
              </w:rPr>
              <w:t>ВИКОНАВЕЦЬ</w:t>
            </w:r>
          </w:p>
          <w:p w14:paraId="511CAB13" w14:textId="77777777" w:rsidR="002179F6" w:rsidRPr="002179F6" w:rsidRDefault="002179F6" w:rsidP="002179F6">
            <w:pPr>
              <w:ind w:firstLine="567"/>
              <w:jc w:val="center"/>
              <w:rPr>
                <w:lang w:val="uk-UA"/>
              </w:rPr>
            </w:pPr>
          </w:p>
        </w:tc>
      </w:tr>
      <w:tr w:rsidR="002179F6" w:rsidRPr="002179F6" w14:paraId="5E093CDA" w14:textId="77777777" w:rsidTr="00B00591">
        <w:trPr>
          <w:trHeight w:val="3401"/>
        </w:trPr>
        <w:tc>
          <w:tcPr>
            <w:tcW w:w="4673" w:type="dxa"/>
          </w:tcPr>
          <w:p w14:paraId="36AD8DCB" w14:textId="77777777" w:rsidR="002179F6" w:rsidRPr="002179F6" w:rsidRDefault="002179F6" w:rsidP="002179F6">
            <w:pPr>
              <w:jc w:val="both"/>
              <w:rPr>
                <w:rFonts w:ascii="Times New Roman" w:hAnsi="Times New Roman" w:cs="Times New Roman"/>
                <w:b/>
                <w:sz w:val="24"/>
                <w:szCs w:val="24"/>
                <w:lang w:val="uk-UA"/>
              </w:rPr>
            </w:pPr>
            <w:r w:rsidRPr="002179F6">
              <w:rPr>
                <w:rFonts w:ascii="Times New Roman" w:hAnsi="Times New Roman" w:cs="Times New Roman"/>
                <w:b/>
                <w:sz w:val="24"/>
                <w:szCs w:val="24"/>
                <w:lang w:val="uk-UA"/>
              </w:rPr>
              <w:t>Державна установа «Центр громадського здоров’я Міністерства охорони здоров’я України»</w:t>
            </w:r>
          </w:p>
          <w:p w14:paraId="3B2585A1" w14:textId="77777777" w:rsidR="002179F6" w:rsidRPr="002179F6" w:rsidRDefault="002179F6" w:rsidP="002179F6">
            <w:pPr>
              <w:jc w:val="both"/>
              <w:rPr>
                <w:rFonts w:ascii="Times New Roman" w:hAnsi="Times New Roman" w:cs="Times New Roman"/>
                <w:sz w:val="24"/>
                <w:szCs w:val="24"/>
                <w:lang w:val="uk-UA"/>
              </w:rPr>
            </w:pPr>
          </w:p>
          <w:p w14:paraId="29844602" w14:textId="77777777" w:rsidR="002179F6" w:rsidRPr="002179F6" w:rsidRDefault="002179F6" w:rsidP="002179F6">
            <w:pPr>
              <w:jc w:val="both"/>
              <w:rPr>
                <w:rFonts w:ascii="Times New Roman" w:hAnsi="Times New Roman" w:cs="Times New Roman"/>
                <w:sz w:val="24"/>
                <w:szCs w:val="24"/>
                <w:lang w:val="uk-UA"/>
              </w:rPr>
            </w:pPr>
            <w:r w:rsidRPr="002179F6">
              <w:rPr>
                <w:rFonts w:ascii="Times New Roman" w:hAnsi="Times New Roman" w:cs="Times New Roman"/>
                <w:sz w:val="24"/>
                <w:szCs w:val="24"/>
                <w:lang w:val="uk-UA"/>
              </w:rPr>
              <w:t xml:space="preserve">04071, м. Київ, </w:t>
            </w:r>
          </w:p>
          <w:p w14:paraId="527E905E" w14:textId="77777777" w:rsidR="002179F6" w:rsidRPr="002179F6" w:rsidRDefault="002179F6" w:rsidP="002179F6">
            <w:pPr>
              <w:jc w:val="both"/>
              <w:rPr>
                <w:rFonts w:ascii="Times New Roman" w:hAnsi="Times New Roman" w:cs="Times New Roman"/>
                <w:sz w:val="24"/>
                <w:szCs w:val="24"/>
                <w:lang w:val="uk-UA"/>
              </w:rPr>
            </w:pPr>
            <w:r w:rsidRPr="002179F6">
              <w:rPr>
                <w:rFonts w:ascii="Times New Roman" w:hAnsi="Times New Roman" w:cs="Times New Roman"/>
                <w:sz w:val="24"/>
                <w:szCs w:val="24"/>
                <w:lang w:val="uk-UA"/>
              </w:rPr>
              <w:t>вул. Ярославська, 41</w:t>
            </w:r>
          </w:p>
          <w:p w14:paraId="5C755797" w14:textId="77777777" w:rsidR="002179F6" w:rsidRPr="002179F6" w:rsidRDefault="002179F6" w:rsidP="002179F6">
            <w:pPr>
              <w:jc w:val="both"/>
              <w:rPr>
                <w:rFonts w:ascii="Times New Roman" w:hAnsi="Times New Roman" w:cs="Times New Roman"/>
                <w:sz w:val="24"/>
                <w:szCs w:val="24"/>
                <w:lang w:val="uk-UA"/>
              </w:rPr>
            </w:pPr>
            <w:r w:rsidRPr="002179F6">
              <w:rPr>
                <w:rFonts w:ascii="Times New Roman" w:hAnsi="Times New Roman" w:cs="Times New Roman"/>
                <w:sz w:val="24"/>
                <w:szCs w:val="24"/>
                <w:lang w:val="uk-UA"/>
              </w:rPr>
              <w:t>Код ЄДРПОУ - 40524109</w:t>
            </w:r>
          </w:p>
          <w:p w14:paraId="1CAE15D9" w14:textId="77777777" w:rsidR="002179F6" w:rsidRPr="002179F6" w:rsidRDefault="002179F6" w:rsidP="002179F6">
            <w:pPr>
              <w:rPr>
                <w:rFonts w:ascii="Times New Roman" w:hAnsi="Times New Roman" w:cs="Times New Roman"/>
                <w:sz w:val="24"/>
                <w:szCs w:val="24"/>
                <w:lang w:val="uk-UA"/>
              </w:rPr>
            </w:pPr>
            <w:r w:rsidRPr="002179F6">
              <w:rPr>
                <w:rFonts w:ascii="Times New Roman" w:hAnsi="Times New Roman" w:cs="Times New Roman"/>
                <w:sz w:val="24"/>
                <w:szCs w:val="24"/>
                <w:lang w:val="uk-UA"/>
              </w:rPr>
              <w:t>UA118201720343101009300097402</w:t>
            </w:r>
          </w:p>
          <w:p w14:paraId="5D88DF13" w14:textId="77777777" w:rsidR="002179F6" w:rsidRPr="002179F6" w:rsidRDefault="002179F6" w:rsidP="002179F6">
            <w:pPr>
              <w:rPr>
                <w:rFonts w:ascii="Times New Roman" w:hAnsi="Times New Roman" w:cs="Times New Roman"/>
                <w:sz w:val="24"/>
                <w:szCs w:val="24"/>
                <w:lang w:val="uk-UA"/>
              </w:rPr>
            </w:pPr>
            <w:r w:rsidRPr="002179F6">
              <w:rPr>
                <w:rFonts w:ascii="Times New Roman" w:hAnsi="Times New Roman" w:cs="Times New Roman"/>
                <w:sz w:val="24"/>
                <w:szCs w:val="24"/>
                <w:lang w:val="uk-UA"/>
              </w:rPr>
              <w:t xml:space="preserve">в ГУДКСУ м. Києва </w:t>
            </w:r>
          </w:p>
          <w:p w14:paraId="66E2D369" w14:textId="77777777" w:rsidR="002179F6" w:rsidRPr="002179F6" w:rsidRDefault="002179F6" w:rsidP="002179F6">
            <w:pPr>
              <w:tabs>
                <w:tab w:val="left" w:pos="426"/>
                <w:tab w:val="left" w:pos="1134"/>
              </w:tabs>
              <w:contextualSpacing/>
              <w:jc w:val="both"/>
              <w:rPr>
                <w:sz w:val="24"/>
                <w:szCs w:val="24"/>
                <w:lang w:val="uk-UA"/>
              </w:rPr>
            </w:pPr>
            <w:proofErr w:type="spellStart"/>
            <w:r w:rsidRPr="002179F6">
              <w:rPr>
                <w:rFonts w:ascii="Times New Roman" w:hAnsi="Times New Roman" w:cs="Times New Roman"/>
                <w:sz w:val="24"/>
                <w:szCs w:val="24"/>
                <w:lang w:val="uk-UA"/>
              </w:rPr>
              <w:t>тел</w:t>
            </w:r>
            <w:proofErr w:type="spellEnd"/>
            <w:r w:rsidRPr="002179F6">
              <w:rPr>
                <w:rFonts w:ascii="Times New Roman" w:hAnsi="Times New Roman" w:cs="Times New Roman"/>
                <w:sz w:val="24"/>
                <w:szCs w:val="24"/>
                <w:lang w:val="uk-UA"/>
              </w:rPr>
              <w:t>.: (044) 334-56-89</w:t>
            </w:r>
          </w:p>
        </w:tc>
        <w:tc>
          <w:tcPr>
            <w:tcW w:w="4481" w:type="dxa"/>
          </w:tcPr>
          <w:p w14:paraId="26D5587C" w14:textId="77777777" w:rsidR="002179F6" w:rsidRPr="002179F6" w:rsidRDefault="002179F6" w:rsidP="002179F6">
            <w:pPr>
              <w:shd w:val="clear" w:color="auto" w:fill="FFFFFF"/>
              <w:ind w:firstLine="567"/>
              <w:jc w:val="both"/>
              <w:rPr>
                <w:color w:val="005A95"/>
                <w:sz w:val="24"/>
                <w:szCs w:val="24"/>
                <w:u w:val="single"/>
                <w:lang w:val="uk-UA"/>
              </w:rPr>
            </w:pPr>
          </w:p>
          <w:p w14:paraId="61B051C1" w14:textId="77777777" w:rsidR="002179F6" w:rsidRPr="002179F6" w:rsidRDefault="002179F6" w:rsidP="002179F6">
            <w:pPr>
              <w:shd w:val="clear" w:color="auto" w:fill="FFFFFF"/>
              <w:ind w:firstLine="567"/>
              <w:jc w:val="both"/>
              <w:rPr>
                <w:color w:val="005A95"/>
                <w:sz w:val="24"/>
                <w:szCs w:val="24"/>
                <w:u w:val="single"/>
                <w:lang w:val="uk-UA"/>
              </w:rPr>
            </w:pPr>
          </w:p>
          <w:p w14:paraId="443D489B" w14:textId="77777777" w:rsidR="002179F6" w:rsidRPr="002179F6" w:rsidRDefault="002179F6" w:rsidP="002179F6">
            <w:pPr>
              <w:shd w:val="clear" w:color="auto" w:fill="FFFFFF"/>
              <w:ind w:firstLine="567"/>
              <w:jc w:val="both"/>
              <w:rPr>
                <w:b/>
                <w:sz w:val="24"/>
                <w:szCs w:val="24"/>
                <w:lang w:val="uk-UA"/>
              </w:rPr>
            </w:pPr>
          </w:p>
          <w:p w14:paraId="7E1746EF" w14:textId="77777777" w:rsidR="002179F6" w:rsidRPr="002179F6" w:rsidRDefault="002179F6" w:rsidP="002179F6">
            <w:pPr>
              <w:widowControl w:val="0"/>
              <w:ind w:firstLine="567"/>
              <w:rPr>
                <w:b/>
                <w:sz w:val="24"/>
                <w:szCs w:val="24"/>
                <w:lang w:val="uk-UA"/>
              </w:rPr>
            </w:pPr>
          </w:p>
        </w:tc>
      </w:tr>
      <w:tr w:rsidR="002179F6" w:rsidRPr="002179F6" w14:paraId="5005A156" w14:textId="77777777" w:rsidTr="00B00591">
        <w:trPr>
          <w:trHeight w:val="60"/>
        </w:trPr>
        <w:tc>
          <w:tcPr>
            <w:tcW w:w="4673" w:type="dxa"/>
          </w:tcPr>
          <w:p w14:paraId="2370651E" w14:textId="77777777" w:rsidR="002179F6" w:rsidRPr="002179F6" w:rsidRDefault="002179F6" w:rsidP="002179F6">
            <w:pPr>
              <w:jc w:val="both"/>
              <w:rPr>
                <w:b/>
                <w:sz w:val="24"/>
                <w:szCs w:val="24"/>
                <w:lang w:val="uk-UA"/>
              </w:rPr>
            </w:pPr>
            <w:r w:rsidRPr="002179F6">
              <w:rPr>
                <w:b/>
                <w:sz w:val="24"/>
                <w:szCs w:val="24"/>
                <w:lang w:val="uk-UA"/>
              </w:rPr>
              <w:t>__________________/___________/</w:t>
            </w:r>
          </w:p>
          <w:p w14:paraId="29E3F549" w14:textId="77777777" w:rsidR="002179F6" w:rsidRPr="002179F6" w:rsidRDefault="002179F6" w:rsidP="002179F6">
            <w:pPr>
              <w:jc w:val="both"/>
              <w:rPr>
                <w:b/>
                <w:sz w:val="24"/>
                <w:szCs w:val="24"/>
                <w:lang w:val="uk-UA"/>
              </w:rPr>
            </w:pPr>
            <w:r w:rsidRPr="002179F6">
              <w:rPr>
                <w:b/>
                <w:sz w:val="16"/>
                <w:szCs w:val="16"/>
                <w:lang w:val="uk-UA"/>
              </w:rPr>
              <w:t xml:space="preserve"> </w:t>
            </w:r>
            <w:proofErr w:type="spellStart"/>
            <w:r w:rsidRPr="002179F6">
              <w:rPr>
                <w:b/>
                <w:sz w:val="16"/>
                <w:szCs w:val="16"/>
                <w:lang w:val="uk-UA"/>
              </w:rPr>
              <w:t>м.п</w:t>
            </w:r>
            <w:proofErr w:type="spellEnd"/>
            <w:r w:rsidRPr="002179F6">
              <w:rPr>
                <w:b/>
                <w:sz w:val="16"/>
                <w:szCs w:val="16"/>
                <w:lang w:val="uk-UA"/>
              </w:rPr>
              <w:t>.</w:t>
            </w:r>
          </w:p>
        </w:tc>
        <w:tc>
          <w:tcPr>
            <w:tcW w:w="4481" w:type="dxa"/>
          </w:tcPr>
          <w:p w14:paraId="2945ACA4" w14:textId="77777777" w:rsidR="002179F6" w:rsidRPr="002179F6" w:rsidRDefault="002179F6" w:rsidP="002179F6">
            <w:pPr>
              <w:widowControl w:val="0"/>
              <w:ind w:firstLine="567"/>
              <w:rPr>
                <w:sz w:val="24"/>
                <w:lang w:val="uk-UA"/>
              </w:rPr>
            </w:pPr>
            <w:r w:rsidRPr="002179F6">
              <w:rPr>
                <w:b/>
                <w:sz w:val="24"/>
                <w:szCs w:val="24"/>
                <w:lang w:val="uk-UA"/>
              </w:rPr>
              <w:t>________________________/__________/</w:t>
            </w:r>
          </w:p>
          <w:p w14:paraId="70FCCF1D" w14:textId="77777777" w:rsidR="002179F6" w:rsidRPr="002179F6" w:rsidRDefault="002179F6" w:rsidP="002179F6">
            <w:pPr>
              <w:widowControl w:val="0"/>
              <w:ind w:firstLine="567"/>
              <w:rPr>
                <w:b/>
                <w:sz w:val="16"/>
                <w:szCs w:val="16"/>
                <w:lang w:val="uk-UA"/>
              </w:rPr>
            </w:pPr>
            <w:proofErr w:type="spellStart"/>
            <w:r w:rsidRPr="002179F6">
              <w:rPr>
                <w:b/>
                <w:color w:val="000000"/>
                <w:sz w:val="16"/>
                <w:szCs w:val="16"/>
                <w:lang w:val="uk-UA"/>
              </w:rPr>
              <w:t>м.п</w:t>
            </w:r>
            <w:proofErr w:type="spellEnd"/>
            <w:r w:rsidRPr="002179F6">
              <w:rPr>
                <w:b/>
                <w:color w:val="000000"/>
                <w:sz w:val="16"/>
                <w:szCs w:val="16"/>
                <w:lang w:val="uk-UA"/>
              </w:rPr>
              <w:t>.</w:t>
            </w:r>
          </w:p>
          <w:p w14:paraId="2DA28CF0" w14:textId="77777777" w:rsidR="002179F6" w:rsidRPr="002179F6" w:rsidRDefault="002179F6" w:rsidP="002179F6">
            <w:pPr>
              <w:ind w:firstLine="567"/>
              <w:jc w:val="both"/>
              <w:rPr>
                <w:sz w:val="24"/>
                <w:szCs w:val="24"/>
                <w:lang w:val="uk-UA"/>
              </w:rPr>
            </w:pPr>
          </w:p>
        </w:tc>
      </w:tr>
    </w:tbl>
    <w:p w14:paraId="030B4B65" w14:textId="77777777" w:rsidR="002179F6" w:rsidRPr="002179F6" w:rsidRDefault="002179F6" w:rsidP="002179F6">
      <w:pPr>
        <w:pBdr>
          <w:top w:val="nil"/>
          <w:left w:val="nil"/>
          <w:bottom w:val="nil"/>
          <w:right w:val="nil"/>
          <w:between w:val="nil"/>
        </w:pBdr>
        <w:tabs>
          <w:tab w:val="left" w:pos="1276"/>
          <w:tab w:val="left" w:pos="1560"/>
        </w:tabs>
        <w:spacing w:after="0" w:line="240" w:lineRule="auto"/>
        <w:ind w:firstLine="567"/>
        <w:jc w:val="both"/>
        <w:rPr>
          <w:rFonts w:ascii="Times New Roman" w:eastAsia="Times New Roman" w:hAnsi="Times New Roman" w:cs="Times New Roman"/>
          <w:sz w:val="24"/>
          <w:szCs w:val="24"/>
        </w:rPr>
      </w:pPr>
      <w:bookmarkStart w:id="51" w:name="_Hlk106733378"/>
    </w:p>
    <w:p w14:paraId="63580B6D" w14:textId="77777777" w:rsidR="002179F6" w:rsidRPr="002179F6" w:rsidRDefault="002179F6" w:rsidP="002179F6">
      <w:pPr>
        <w:spacing w:after="0" w:line="240" w:lineRule="auto"/>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br w:type="page"/>
      </w:r>
    </w:p>
    <w:p w14:paraId="43BB351C" w14:textId="77777777" w:rsidR="002179F6" w:rsidRPr="002179F6" w:rsidRDefault="002179F6" w:rsidP="002179F6">
      <w:pPr>
        <w:pBdr>
          <w:top w:val="nil"/>
          <w:left w:val="nil"/>
          <w:bottom w:val="nil"/>
          <w:right w:val="nil"/>
          <w:between w:val="nil"/>
        </w:pBdr>
        <w:tabs>
          <w:tab w:val="left" w:pos="1276"/>
          <w:tab w:val="left" w:pos="1560"/>
        </w:tabs>
        <w:spacing w:after="0" w:line="240" w:lineRule="auto"/>
        <w:ind w:left="5670"/>
        <w:jc w:val="both"/>
        <w:rPr>
          <w:rFonts w:ascii="Times New Roman" w:hAnsi="Times New Roman" w:cs="Times New Roman"/>
          <w:sz w:val="24"/>
          <w:szCs w:val="24"/>
        </w:rPr>
      </w:pPr>
      <w:r w:rsidRPr="002179F6">
        <w:rPr>
          <w:rFonts w:ascii="Times New Roman" w:eastAsia="Times New Roman" w:hAnsi="Times New Roman" w:cs="Times New Roman"/>
          <w:sz w:val="24"/>
          <w:szCs w:val="24"/>
        </w:rPr>
        <w:lastRenderedPageBreak/>
        <w:t>Додаток № 1</w:t>
      </w:r>
      <w:r w:rsidRPr="002179F6">
        <w:rPr>
          <w:rFonts w:ascii="Times New Roman" w:hAnsi="Times New Roman" w:cs="Times New Roman"/>
          <w:sz w:val="24"/>
          <w:szCs w:val="24"/>
        </w:rPr>
        <w:t xml:space="preserve"> </w:t>
      </w:r>
    </w:p>
    <w:p w14:paraId="7FF13BD9" w14:textId="77777777" w:rsidR="002179F6" w:rsidRPr="002179F6" w:rsidRDefault="002179F6" w:rsidP="002179F6">
      <w:pPr>
        <w:pBdr>
          <w:top w:val="nil"/>
          <w:left w:val="nil"/>
          <w:bottom w:val="nil"/>
          <w:right w:val="nil"/>
          <w:between w:val="nil"/>
        </w:pBdr>
        <w:tabs>
          <w:tab w:val="left" w:pos="1276"/>
          <w:tab w:val="left" w:pos="1560"/>
        </w:tabs>
        <w:spacing w:after="0" w:line="240" w:lineRule="auto"/>
        <w:ind w:left="5670"/>
        <w:jc w:val="both"/>
        <w:rPr>
          <w:rFonts w:ascii="Times New Roman" w:hAnsi="Times New Roman" w:cs="Times New Roman"/>
          <w:sz w:val="24"/>
          <w:szCs w:val="24"/>
        </w:rPr>
      </w:pPr>
      <w:r w:rsidRPr="002179F6">
        <w:rPr>
          <w:rFonts w:ascii="Times New Roman" w:hAnsi="Times New Roman" w:cs="Times New Roman"/>
          <w:sz w:val="24"/>
          <w:szCs w:val="24"/>
        </w:rPr>
        <w:t>до Договору № ______ про надання послуг</w:t>
      </w:r>
    </w:p>
    <w:p w14:paraId="6491FB60" w14:textId="77777777" w:rsidR="002179F6" w:rsidRPr="002179F6" w:rsidRDefault="002179F6" w:rsidP="002179F6">
      <w:pPr>
        <w:pBdr>
          <w:top w:val="nil"/>
          <w:left w:val="nil"/>
          <w:bottom w:val="nil"/>
          <w:right w:val="nil"/>
          <w:between w:val="nil"/>
        </w:pBdr>
        <w:tabs>
          <w:tab w:val="left" w:pos="1276"/>
          <w:tab w:val="left" w:pos="1560"/>
        </w:tabs>
        <w:spacing w:after="0" w:line="240" w:lineRule="auto"/>
        <w:ind w:left="5670"/>
        <w:jc w:val="both"/>
        <w:rPr>
          <w:rFonts w:ascii="Times New Roman" w:hAnsi="Times New Roman" w:cs="Times New Roman"/>
          <w:sz w:val="24"/>
          <w:szCs w:val="24"/>
        </w:rPr>
      </w:pPr>
      <w:r w:rsidRPr="002179F6">
        <w:rPr>
          <w:rFonts w:ascii="Times New Roman" w:hAnsi="Times New Roman" w:cs="Times New Roman"/>
          <w:sz w:val="24"/>
          <w:szCs w:val="24"/>
        </w:rPr>
        <w:t>від «___»________ 2024 року</w:t>
      </w:r>
    </w:p>
    <w:bookmarkEnd w:id="51"/>
    <w:p w14:paraId="4F658257" w14:textId="77777777" w:rsidR="002179F6" w:rsidRPr="002179F6" w:rsidRDefault="002179F6" w:rsidP="002179F6">
      <w:pPr>
        <w:spacing w:after="0" w:line="240" w:lineRule="auto"/>
        <w:ind w:firstLine="567"/>
        <w:jc w:val="center"/>
        <w:rPr>
          <w:rFonts w:ascii="Times New Roman" w:eastAsia="Times New Roman" w:hAnsi="Times New Roman" w:cs="Times New Roman"/>
          <w:b/>
          <w:sz w:val="16"/>
          <w:szCs w:val="16"/>
          <w:lang w:eastAsia="ru-RU"/>
        </w:rPr>
      </w:pPr>
    </w:p>
    <w:p w14:paraId="0446361A" w14:textId="77777777" w:rsidR="002179F6" w:rsidRPr="002179F6" w:rsidRDefault="002179F6" w:rsidP="002179F6">
      <w:pPr>
        <w:spacing w:after="0" w:line="240" w:lineRule="auto"/>
        <w:ind w:firstLine="567"/>
        <w:jc w:val="center"/>
        <w:rPr>
          <w:rFonts w:ascii="Times New Roman" w:eastAsia="Times New Roman" w:hAnsi="Times New Roman" w:cs="Times New Roman"/>
          <w:b/>
          <w:sz w:val="24"/>
          <w:szCs w:val="24"/>
          <w:lang w:eastAsia="ru-RU"/>
        </w:rPr>
      </w:pPr>
      <w:r w:rsidRPr="002179F6">
        <w:rPr>
          <w:rFonts w:ascii="Times New Roman" w:eastAsia="Times New Roman" w:hAnsi="Times New Roman" w:cs="Times New Roman"/>
          <w:b/>
          <w:sz w:val="24"/>
          <w:szCs w:val="24"/>
          <w:lang w:eastAsia="ru-RU"/>
        </w:rPr>
        <w:t>РОЗРАХУНОК ВАРТОСТІ ПОСЛУГ</w:t>
      </w:r>
    </w:p>
    <w:p w14:paraId="5F2AEB69" w14:textId="77777777" w:rsidR="002179F6" w:rsidRPr="002179F6" w:rsidRDefault="002179F6" w:rsidP="002179F6">
      <w:pPr>
        <w:shd w:val="clear" w:color="auto" w:fill="FFFFFF"/>
        <w:tabs>
          <w:tab w:val="left" w:pos="6322"/>
          <w:tab w:val="left" w:pos="8616"/>
        </w:tabs>
        <w:spacing w:after="0" w:line="240" w:lineRule="auto"/>
        <w:jc w:val="both"/>
        <w:rPr>
          <w:rFonts w:ascii="Times New Roman" w:hAnsi="Times New Roman" w:cs="Times New Roman"/>
          <w:b/>
          <w:sz w:val="24"/>
          <w:szCs w:val="24"/>
        </w:rPr>
      </w:pPr>
      <w:r w:rsidRPr="002179F6">
        <w:rPr>
          <w:rFonts w:ascii="Times New Roman" w:hAnsi="Times New Roman" w:cs="Times New Roman"/>
          <w:b/>
          <w:color w:val="000000"/>
          <w:sz w:val="24"/>
          <w:szCs w:val="24"/>
        </w:rPr>
        <w:t xml:space="preserve">   м. Київ                                                                                                     «__» ______ 2024</w:t>
      </w:r>
      <w:r w:rsidRPr="002179F6">
        <w:rPr>
          <w:rFonts w:ascii="Times New Roman" w:hAnsi="Times New Roman" w:cs="Times New Roman"/>
          <w:b/>
          <w:sz w:val="24"/>
          <w:szCs w:val="24"/>
        </w:rPr>
        <w:t xml:space="preserve"> року</w:t>
      </w:r>
    </w:p>
    <w:p w14:paraId="0C95F18A" w14:textId="77777777" w:rsidR="002179F6" w:rsidRPr="002179F6" w:rsidRDefault="002179F6" w:rsidP="002179F6">
      <w:pPr>
        <w:spacing w:after="0" w:line="240" w:lineRule="auto"/>
        <w:ind w:firstLine="851"/>
        <w:jc w:val="both"/>
        <w:rPr>
          <w:rFonts w:ascii="Times New Roman" w:hAnsi="Times New Roman" w:cs="Times New Roman"/>
          <w:b/>
          <w:sz w:val="16"/>
          <w:szCs w:val="16"/>
          <w:lang w:eastAsia="ar-SA"/>
        </w:rPr>
      </w:pPr>
    </w:p>
    <w:p w14:paraId="6F5FFF2A" w14:textId="680F926C" w:rsidR="002179F6" w:rsidRPr="002179F6" w:rsidRDefault="002179F6" w:rsidP="002179F6">
      <w:pPr>
        <w:spacing w:after="0" w:line="240" w:lineRule="auto"/>
        <w:ind w:firstLine="567"/>
        <w:jc w:val="both"/>
        <w:rPr>
          <w:rFonts w:ascii="Times New Roman" w:hAnsi="Times New Roman" w:cs="Times New Roman"/>
          <w:sz w:val="24"/>
          <w:szCs w:val="24"/>
        </w:rPr>
      </w:pPr>
      <w:r w:rsidRPr="002179F6">
        <w:rPr>
          <w:rFonts w:ascii="Times New Roman" w:hAnsi="Times New Roman" w:cs="Times New Roman"/>
          <w:b/>
          <w:sz w:val="24"/>
          <w:szCs w:val="24"/>
          <w:lang w:eastAsia="ar-SA"/>
        </w:rPr>
        <w:t>Державна установа «Центр громадського здоров’я Міністерства охорони здоров’я України»</w:t>
      </w:r>
      <w:r w:rsidRPr="002179F6">
        <w:rPr>
          <w:rFonts w:ascii="Times New Roman" w:hAnsi="Times New Roman" w:cs="Times New Roman"/>
          <w:sz w:val="24"/>
          <w:szCs w:val="24"/>
          <w:lang w:eastAsia="ar-SA"/>
        </w:rPr>
        <w:t xml:space="preserve"> </w:t>
      </w:r>
      <w:r w:rsidRPr="002179F6">
        <w:rPr>
          <w:rFonts w:ascii="Times New Roman" w:hAnsi="Times New Roman" w:cs="Times New Roman"/>
          <w:sz w:val="24"/>
          <w:szCs w:val="24"/>
        </w:rPr>
        <w:t>(далі – «Замовник») в особі ________________, яка</w:t>
      </w:r>
      <w:r w:rsidR="005538DC">
        <w:rPr>
          <w:rFonts w:ascii="Times New Roman" w:hAnsi="Times New Roman" w:cs="Times New Roman"/>
          <w:sz w:val="24"/>
          <w:szCs w:val="24"/>
        </w:rPr>
        <w:t>(-</w:t>
      </w:r>
      <w:proofErr w:type="spellStart"/>
      <w:r w:rsidR="005538DC">
        <w:rPr>
          <w:rFonts w:ascii="Times New Roman" w:hAnsi="Times New Roman" w:cs="Times New Roman"/>
          <w:sz w:val="24"/>
          <w:szCs w:val="24"/>
        </w:rPr>
        <w:t>ий</w:t>
      </w:r>
      <w:proofErr w:type="spellEnd"/>
      <w:r w:rsidR="005538DC">
        <w:rPr>
          <w:rFonts w:ascii="Times New Roman" w:hAnsi="Times New Roman" w:cs="Times New Roman"/>
          <w:sz w:val="24"/>
          <w:szCs w:val="24"/>
        </w:rPr>
        <w:t>)</w:t>
      </w:r>
      <w:r w:rsidRPr="002179F6">
        <w:rPr>
          <w:rFonts w:ascii="Times New Roman" w:hAnsi="Times New Roman" w:cs="Times New Roman"/>
          <w:sz w:val="24"/>
          <w:szCs w:val="24"/>
        </w:rPr>
        <w:t xml:space="preserve"> діє на підставі ___________, з однієї сторони, та</w:t>
      </w:r>
    </w:p>
    <w:p w14:paraId="50CCEBC3" w14:textId="4B709913" w:rsidR="002179F6" w:rsidRPr="002179F6" w:rsidRDefault="002179F6" w:rsidP="002179F6">
      <w:pPr>
        <w:spacing w:after="0" w:line="240" w:lineRule="auto"/>
        <w:ind w:firstLine="567"/>
        <w:jc w:val="both"/>
        <w:rPr>
          <w:rFonts w:ascii="Times New Roman" w:hAnsi="Times New Roman" w:cs="Times New Roman"/>
          <w:color w:val="000000"/>
          <w:sz w:val="24"/>
          <w:szCs w:val="24"/>
          <w:lang w:eastAsia="ru-RU"/>
        </w:rPr>
      </w:pPr>
      <w:r w:rsidRPr="002179F6">
        <w:rPr>
          <w:rFonts w:ascii="Times New Roman" w:hAnsi="Times New Roman" w:cs="Times New Roman"/>
          <w:b/>
          <w:sz w:val="24"/>
          <w:szCs w:val="24"/>
        </w:rPr>
        <w:t xml:space="preserve">______________________ </w:t>
      </w:r>
      <w:r w:rsidRPr="002179F6">
        <w:rPr>
          <w:rFonts w:ascii="Times New Roman" w:hAnsi="Times New Roman" w:cs="Times New Roman"/>
          <w:sz w:val="24"/>
          <w:szCs w:val="24"/>
        </w:rPr>
        <w:t>(далі – «Виконавець») в особі ___________________, як</w:t>
      </w:r>
      <w:r w:rsidR="005538DC">
        <w:rPr>
          <w:rFonts w:ascii="Times New Roman" w:hAnsi="Times New Roman" w:cs="Times New Roman"/>
          <w:sz w:val="24"/>
          <w:szCs w:val="24"/>
        </w:rPr>
        <w:t>а(-</w:t>
      </w:r>
      <w:proofErr w:type="spellStart"/>
      <w:r w:rsidRPr="002179F6">
        <w:rPr>
          <w:rFonts w:ascii="Times New Roman" w:hAnsi="Times New Roman" w:cs="Times New Roman"/>
          <w:sz w:val="24"/>
          <w:szCs w:val="24"/>
        </w:rPr>
        <w:t>ий</w:t>
      </w:r>
      <w:proofErr w:type="spellEnd"/>
      <w:r w:rsidR="005538DC">
        <w:rPr>
          <w:rFonts w:ascii="Times New Roman" w:hAnsi="Times New Roman" w:cs="Times New Roman"/>
          <w:sz w:val="24"/>
          <w:szCs w:val="24"/>
        </w:rPr>
        <w:t>)</w:t>
      </w:r>
      <w:r w:rsidRPr="002179F6">
        <w:rPr>
          <w:rFonts w:ascii="Times New Roman" w:hAnsi="Times New Roman" w:cs="Times New Roman"/>
          <w:sz w:val="24"/>
          <w:szCs w:val="24"/>
        </w:rPr>
        <w:t xml:space="preserve"> діє на підставі ___________, </w:t>
      </w:r>
      <w:r w:rsidRPr="002179F6">
        <w:rPr>
          <w:rFonts w:ascii="Times New Roman" w:hAnsi="Times New Roman" w:cs="Times New Roman"/>
          <w:noProof/>
          <w:sz w:val="24"/>
          <w:szCs w:val="24"/>
        </w:rPr>
        <w:t xml:space="preserve">з </w:t>
      </w:r>
      <w:r w:rsidRPr="002179F6">
        <w:rPr>
          <w:rFonts w:ascii="Times New Roman" w:hAnsi="Times New Roman" w:cs="Times New Roman"/>
          <w:color w:val="000000"/>
          <w:sz w:val="24"/>
          <w:szCs w:val="24"/>
        </w:rPr>
        <w:t xml:space="preserve">іншої сторони, які надалі при спільному згадуванні по тексту іменуються як «Сторони», а кожен окремо «Сторона», уклали цей Додаток № 1 «Розрахунок вартості послуг» до Договору № ___ про надання послуг  </w:t>
      </w:r>
      <w:r w:rsidRPr="002179F6">
        <w:rPr>
          <w:rFonts w:ascii="Times New Roman" w:hAnsi="Times New Roman" w:cs="Times New Roman"/>
          <w:sz w:val="24"/>
          <w:szCs w:val="24"/>
        </w:rPr>
        <w:t>від «__» __________ 2024 року</w:t>
      </w:r>
      <w:r w:rsidRPr="002179F6" w:rsidDel="004022C4">
        <w:rPr>
          <w:rFonts w:ascii="Times New Roman" w:hAnsi="Times New Roman" w:cs="Times New Roman"/>
          <w:color w:val="000000"/>
          <w:sz w:val="24"/>
          <w:szCs w:val="24"/>
        </w:rPr>
        <w:t xml:space="preserve"> </w:t>
      </w:r>
      <w:r w:rsidRPr="002179F6">
        <w:rPr>
          <w:rFonts w:ascii="Times New Roman" w:hAnsi="Times New Roman" w:cs="Times New Roman"/>
          <w:color w:val="000000"/>
          <w:sz w:val="24"/>
          <w:szCs w:val="24"/>
        </w:rPr>
        <w:t>(далі – Розрахунок вартості послуг)  та домовились про надання Виконавцем Замовнику наступних послуг:</w:t>
      </w:r>
    </w:p>
    <w:tbl>
      <w:tblPr>
        <w:tblStyle w:val="130"/>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2268"/>
        <w:gridCol w:w="992"/>
        <w:gridCol w:w="850"/>
        <w:gridCol w:w="993"/>
        <w:gridCol w:w="1276"/>
        <w:gridCol w:w="1275"/>
        <w:gridCol w:w="1701"/>
      </w:tblGrid>
      <w:tr w:rsidR="002179F6" w:rsidRPr="002179F6" w14:paraId="3ACDD8D9" w14:textId="77777777" w:rsidTr="00B00591">
        <w:trPr>
          <w:trHeight w:val="657"/>
          <w:jc w:val="center"/>
        </w:trPr>
        <w:tc>
          <w:tcPr>
            <w:tcW w:w="421" w:type="dxa"/>
            <w:vAlign w:val="center"/>
          </w:tcPr>
          <w:p w14:paraId="607D7B45" w14:textId="77777777" w:rsidR="002179F6" w:rsidRPr="002179F6" w:rsidRDefault="002179F6" w:rsidP="002179F6">
            <w:pPr>
              <w:ind w:left="-122" w:right="-119"/>
              <w:jc w:val="center"/>
              <w:rPr>
                <w:rFonts w:eastAsia="Arial"/>
                <w:b/>
                <w:color w:val="000000"/>
                <w:sz w:val="22"/>
                <w:szCs w:val="22"/>
              </w:rPr>
            </w:pPr>
            <w:r w:rsidRPr="002179F6">
              <w:rPr>
                <w:rFonts w:eastAsia="Arial"/>
                <w:b/>
                <w:color w:val="000000"/>
                <w:sz w:val="22"/>
                <w:szCs w:val="22"/>
              </w:rPr>
              <w:t>№ з/п</w:t>
            </w:r>
          </w:p>
        </w:tc>
        <w:tc>
          <w:tcPr>
            <w:tcW w:w="2268" w:type="dxa"/>
            <w:vAlign w:val="center"/>
          </w:tcPr>
          <w:p w14:paraId="48EEE154" w14:textId="77777777" w:rsidR="002179F6" w:rsidRPr="002179F6" w:rsidRDefault="002179F6" w:rsidP="002179F6">
            <w:pPr>
              <w:ind w:left="-122"/>
              <w:jc w:val="center"/>
              <w:rPr>
                <w:rFonts w:eastAsia="Arial"/>
                <w:b/>
                <w:color w:val="000000"/>
                <w:sz w:val="22"/>
                <w:szCs w:val="22"/>
              </w:rPr>
            </w:pPr>
            <w:r w:rsidRPr="002179F6">
              <w:rPr>
                <w:b/>
                <w:sz w:val="22"/>
                <w:szCs w:val="22"/>
              </w:rPr>
              <w:t>Найменування послуг</w:t>
            </w:r>
          </w:p>
        </w:tc>
        <w:tc>
          <w:tcPr>
            <w:tcW w:w="992" w:type="dxa"/>
            <w:vAlign w:val="center"/>
          </w:tcPr>
          <w:p w14:paraId="0F473680" w14:textId="77777777" w:rsidR="002179F6" w:rsidRPr="002179F6" w:rsidRDefault="002179F6" w:rsidP="002179F6">
            <w:pPr>
              <w:ind w:left="-122" w:right="-119"/>
              <w:jc w:val="center"/>
              <w:rPr>
                <w:rFonts w:eastAsia="Arial"/>
                <w:b/>
                <w:color w:val="000000"/>
                <w:sz w:val="22"/>
                <w:szCs w:val="22"/>
              </w:rPr>
            </w:pPr>
            <w:r w:rsidRPr="002179F6">
              <w:rPr>
                <w:rFonts w:eastAsia="Arial"/>
                <w:b/>
                <w:color w:val="000000"/>
                <w:sz w:val="22"/>
                <w:szCs w:val="22"/>
              </w:rPr>
              <w:t>Кіл-</w:t>
            </w:r>
            <w:proofErr w:type="spellStart"/>
            <w:r w:rsidRPr="002179F6">
              <w:rPr>
                <w:rFonts w:eastAsia="Arial"/>
                <w:b/>
                <w:color w:val="000000"/>
                <w:sz w:val="22"/>
                <w:szCs w:val="22"/>
              </w:rPr>
              <w:t>ть</w:t>
            </w:r>
            <w:proofErr w:type="spellEnd"/>
            <w:r w:rsidRPr="002179F6">
              <w:rPr>
                <w:rFonts w:eastAsia="Arial"/>
                <w:b/>
                <w:color w:val="000000"/>
                <w:sz w:val="22"/>
                <w:szCs w:val="22"/>
              </w:rPr>
              <w:t xml:space="preserve"> </w:t>
            </w:r>
            <w:r w:rsidRPr="002179F6">
              <w:rPr>
                <w:b/>
                <w:color w:val="000000"/>
                <w:sz w:val="22"/>
                <w:szCs w:val="22"/>
              </w:rPr>
              <w:t>слухачів</w:t>
            </w:r>
          </w:p>
        </w:tc>
        <w:tc>
          <w:tcPr>
            <w:tcW w:w="850" w:type="dxa"/>
            <w:vAlign w:val="center"/>
          </w:tcPr>
          <w:p w14:paraId="3A027DF4" w14:textId="77777777" w:rsidR="002179F6" w:rsidRPr="002179F6" w:rsidRDefault="002179F6" w:rsidP="002179F6">
            <w:pPr>
              <w:ind w:left="-122" w:right="-119"/>
              <w:jc w:val="center"/>
              <w:rPr>
                <w:rFonts w:eastAsia="Arial"/>
                <w:b/>
                <w:bCs/>
                <w:color w:val="000000"/>
                <w:sz w:val="22"/>
                <w:szCs w:val="22"/>
              </w:rPr>
            </w:pPr>
            <w:r w:rsidRPr="002179F6">
              <w:rPr>
                <w:b/>
                <w:sz w:val="22"/>
                <w:szCs w:val="22"/>
              </w:rPr>
              <w:t>Кіл-</w:t>
            </w:r>
            <w:proofErr w:type="spellStart"/>
            <w:r w:rsidRPr="002179F6">
              <w:rPr>
                <w:b/>
                <w:sz w:val="22"/>
                <w:szCs w:val="22"/>
              </w:rPr>
              <w:t>ть</w:t>
            </w:r>
            <w:proofErr w:type="spellEnd"/>
            <w:r w:rsidRPr="002179F6">
              <w:rPr>
                <w:b/>
                <w:sz w:val="22"/>
                <w:szCs w:val="22"/>
              </w:rPr>
              <w:t xml:space="preserve"> груп</w:t>
            </w:r>
          </w:p>
        </w:tc>
        <w:tc>
          <w:tcPr>
            <w:tcW w:w="993" w:type="dxa"/>
            <w:vAlign w:val="center"/>
          </w:tcPr>
          <w:p w14:paraId="0CA6CEFD" w14:textId="77777777" w:rsidR="002179F6" w:rsidRPr="002179F6" w:rsidRDefault="002179F6" w:rsidP="002179F6">
            <w:pPr>
              <w:ind w:left="-122" w:right="-119"/>
              <w:jc w:val="center"/>
              <w:rPr>
                <w:rFonts w:eastAsia="Arial"/>
                <w:b/>
                <w:bCs/>
                <w:color w:val="000000"/>
                <w:sz w:val="22"/>
                <w:szCs w:val="22"/>
              </w:rPr>
            </w:pPr>
            <w:r w:rsidRPr="002179F6">
              <w:rPr>
                <w:rFonts w:eastAsia="Arial"/>
                <w:b/>
                <w:bCs/>
                <w:color w:val="000000"/>
                <w:sz w:val="22"/>
                <w:szCs w:val="22"/>
              </w:rPr>
              <w:t>Кіл-</w:t>
            </w:r>
            <w:proofErr w:type="spellStart"/>
            <w:r w:rsidRPr="002179F6">
              <w:rPr>
                <w:rFonts w:eastAsia="Arial"/>
                <w:b/>
                <w:bCs/>
                <w:color w:val="000000"/>
                <w:sz w:val="22"/>
                <w:szCs w:val="22"/>
              </w:rPr>
              <w:t>ть</w:t>
            </w:r>
            <w:proofErr w:type="spellEnd"/>
            <w:r w:rsidRPr="002179F6">
              <w:rPr>
                <w:rFonts w:eastAsia="Arial"/>
                <w:b/>
                <w:bCs/>
                <w:color w:val="000000"/>
                <w:sz w:val="22"/>
                <w:szCs w:val="22"/>
              </w:rPr>
              <w:t xml:space="preserve"> занять</w:t>
            </w:r>
          </w:p>
        </w:tc>
        <w:tc>
          <w:tcPr>
            <w:tcW w:w="1276" w:type="dxa"/>
            <w:vAlign w:val="center"/>
          </w:tcPr>
          <w:p w14:paraId="765F6F1D" w14:textId="77777777" w:rsidR="002179F6" w:rsidRPr="002179F6" w:rsidDel="00FC34F7" w:rsidRDefault="002179F6" w:rsidP="002179F6">
            <w:pPr>
              <w:ind w:left="-122" w:right="-119"/>
              <w:jc w:val="center"/>
              <w:rPr>
                <w:rFonts w:eastAsia="Arial"/>
                <w:b/>
                <w:bCs/>
                <w:color w:val="000000"/>
                <w:sz w:val="22"/>
                <w:szCs w:val="22"/>
              </w:rPr>
            </w:pPr>
            <w:r w:rsidRPr="002179F6">
              <w:rPr>
                <w:rFonts w:eastAsia="Arial"/>
                <w:b/>
                <w:bCs/>
                <w:color w:val="000000"/>
                <w:sz w:val="22"/>
                <w:szCs w:val="22"/>
              </w:rPr>
              <w:t>Ціна за 1 (одне) заняття групи, грн, без ПДВ</w:t>
            </w:r>
            <w:r w:rsidRPr="002179F6">
              <w:rPr>
                <w:b/>
                <w:sz w:val="22"/>
                <w:szCs w:val="22"/>
              </w:rPr>
              <w:t xml:space="preserve"> </w:t>
            </w:r>
          </w:p>
        </w:tc>
        <w:tc>
          <w:tcPr>
            <w:tcW w:w="1275" w:type="dxa"/>
            <w:vAlign w:val="center"/>
          </w:tcPr>
          <w:p w14:paraId="46369602" w14:textId="77777777" w:rsidR="002179F6" w:rsidRPr="002179F6" w:rsidRDefault="002179F6" w:rsidP="002179F6">
            <w:pPr>
              <w:ind w:left="-122" w:right="-119"/>
              <w:jc w:val="center"/>
              <w:rPr>
                <w:rFonts w:eastAsia="Arial"/>
                <w:b/>
                <w:bCs/>
                <w:color w:val="000000"/>
                <w:sz w:val="22"/>
                <w:szCs w:val="22"/>
              </w:rPr>
            </w:pPr>
            <w:r w:rsidRPr="002179F6">
              <w:rPr>
                <w:rFonts w:eastAsia="Arial"/>
                <w:b/>
                <w:bCs/>
                <w:color w:val="000000"/>
                <w:sz w:val="22"/>
                <w:szCs w:val="22"/>
              </w:rPr>
              <w:t xml:space="preserve">Ціна за курс  1 (однієї) групи, грн, без ПДВ </w:t>
            </w:r>
          </w:p>
        </w:tc>
        <w:tc>
          <w:tcPr>
            <w:tcW w:w="1701" w:type="dxa"/>
            <w:vAlign w:val="center"/>
          </w:tcPr>
          <w:p w14:paraId="3725A8EA" w14:textId="77777777" w:rsidR="002179F6" w:rsidRPr="002179F6" w:rsidRDefault="002179F6" w:rsidP="002179F6">
            <w:pPr>
              <w:ind w:left="-122" w:right="-119"/>
              <w:jc w:val="center"/>
              <w:rPr>
                <w:rFonts w:eastAsia="Arial"/>
                <w:b/>
                <w:bCs/>
                <w:color w:val="000000"/>
                <w:sz w:val="22"/>
                <w:szCs w:val="22"/>
              </w:rPr>
            </w:pPr>
            <w:r w:rsidRPr="002179F6">
              <w:rPr>
                <w:rFonts w:eastAsia="Arial"/>
                <w:b/>
                <w:bCs/>
                <w:color w:val="000000"/>
                <w:sz w:val="22"/>
                <w:szCs w:val="22"/>
              </w:rPr>
              <w:t>Загальна вартість послуг  груп без ПДВ, грн</w:t>
            </w:r>
          </w:p>
        </w:tc>
      </w:tr>
      <w:tr w:rsidR="002179F6" w:rsidRPr="002179F6" w14:paraId="6B24661F" w14:textId="77777777" w:rsidTr="00B00591">
        <w:trPr>
          <w:trHeight w:val="657"/>
          <w:jc w:val="center"/>
        </w:trPr>
        <w:tc>
          <w:tcPr>
            <w:tcW w:w="421" w:type="dxa"/>
            <w:vAlign w:val="center"/>
          </w:tcPr>
          <w:p w14:paraId="0604CD62" w14:textId="77777777" w:rsidR="002179F6" w:rsidRPr="002179F6" w:rsidRDefault="002179F6" w:rsidP="002179F6">
            <w:pPr>
              <w:jc w:val="center"/>
              <w:rPr>
                <w:rFonts w:eastAsia="Arial"/>
                <w:color w:val="000000"/>
                <w:sz w:val="22"/>
                <w:szCs w:val="22"/>
              </w:rPr>
            </w:pPr>
            <w:r w:rsidRPr="002179F6">
              <w:rPr>
                <w:rFonts w:eastAsia="Arial"/>
                <w:color w:val="000000"/>
                <w:sz w:val="22"/>
                <w:szCs w:val="22"/>
              </w:rPr>
              <w:t>1</w:t>
            </w:r>
          </w:p>
        </w:tc>
        <w:tc>
          <w:tcPr>
            <w:tcW w:w="2268" w:type="dxa"/>
            <w:vAlign w:val="center"/>
          </w:tcPr>
          <w:p w14:paraId="0147E632" w14:textId="77777777" w:rsidR="002179F6" w:rsidRPr="002179F6" w:rsidRDefault="002179F6" w:rsidP="002179F6">
            <w:pPr>
              <w:rPr>
                <w:sz w:val="22"/>
                <w:szCs w:val="22"/>
              </w:rPr>
            </w:pPr>
            <w:r w:rsidRPr="002179F6">
              <w:rPr>
                <w:sz w:val="22"/>
                <w:szCs w:val="22"/>
              </w:rPr>
              <w:t>Послуги з вивчення корпоративної англійської мови (групові заняття онлайн)</w:t>
            </w:r>
          </w:p>
        </w:tc>
        <w:tc>
          <w:tcPr>
            <w:tcW w:w="992" w:type="dxa"/>
            <w:vAlign w:val="center"/>
          </w:tcPr>
          <w:p w14:paraId="3E56CB7B" w14:textId="77777777" w:rsidR="002179F6" w:rsidRPr="002179F6" w:rsidRDefault="002179F6" w:rsidP="002179F6">
            <w:pPr>
              <w:jc w:val="center"/>
              <w:rPr>
                <w:rFonts w:eastAsia="Arial"/>
                <w:color w:val="000000"/>
                <w:sz w:val="22"/>
                <w:szCs w:val="22"/>
              </w:rPr>
            </w:pPr>
            <w:r w:rsidRPr="002179F6">
              <w:rPr>
                <w:rFonts w:eastAsia="Arial"/>
                <w:color w:val="000000"/>
                <w:sz w:val="22"/>
                <w:szCs w:val="22"/>
              </w:rPr>
              <w:t>32</w:t>
            </w:r>
          </w:p>
        </w:tc>
        <w:tc>
          <w:tcPr>
            <w:tcW w:w="850" w:type="dxa"/>
            <w:vAlign w:val="center"/>
          </w:tcPr>
          <w:p w14:paraId="22C8F3D2" w14:textId="77777777" w:rsidR="002179F6" w:rsidRPr="002179F6" w:rsidRDefault="002179F6" w:rsidP="002179F6">
            <w:pPr>
              <w:jc w:val="center"/>
              <w:rPr>
                <w:rFonts w:eastAsia="Arial"/>
                <w:color w:val="000000"/>
                <w:sz w:val="22"/>
                <w:szCs w:val="22"/>
              </w:rPr>
            </w:pPr>
            <w:r w:rsidRPr="002179F6">
              <w:rPr>
                <w:rFonts w:eastAsia="Arial"/>
                <w:color w:val="000000"/>
                <w:sz w:val="22"/>
                <w:szCs w:val="22"/>
              </w:rPr>
              <w:t>4</w:t>
            </w:r>
          </w:p>
        </w:tc>
        <w:tc>
          <w:tcPr>
            <w:tcW w:w="993" w:type="dxa"/>
            <w:vAlign w:val="center"/>
          </w:tcPr>
          <w:p w14:paraId="123E7ED5" w14:textId="77777777" w:rsidR="002179F6" w:rsidRPr="002179F6" w:rsidRDefault="002179F6" w:rsidP="002179F6">
            <w:pPr>
              <w:jc w:val="center"/>
              <w:rPr>
                <w:rFonts w:eastAsia="Arial"/>
                <w:color w:val="000000"/>
                <w:sz w:val="22"/>
                <w:szCs w:val="22"/>
              </w:rPr>
            </w:pPr>
            <w:r w:rsidRPr="002179F6">
              <w:rPr>
                <w:rFonts w:eastAsia="Arial"/>
                <w:sz w:val="22"/>
                <w:szCs w:val="22"/>
              </w:rPr>
              <w:t>48</w:t>
            </w:r>
          </w:p>
        </w:tc>
        <w:tc>
          <w:tcPr>
            <w:tcW w:w="1276" w:type="dxa"/>
            <w:vAlign w:val="center"/>
          </w:tcPr>
          <w:p w14:paraId="0294660F" w14:textId="77777777" w:rsidR="002179F6" w:rsidRPr="002179F6" w:rsidRDefault="002179F6" w:rsidP="002179F6">
            <w:pPr>
              <w:jc w:val="center"/>
              <w:rPr>
                <w:rFonts w:eastAsia="Arial"/>
                <w:color w:val="000000"/>
                <w:sz w:val="22"/>
                <w:szCs w:val="22"/>
              </w:rPr>
            </w:pPr>
          </w:p>
        </w:tc>
        <w:tc>
          <w:tcPr>
            <w:tcW w:w="1275" w:type="dxa"/>
            <w:vAlign w:val="center"/>
          </w:tcPr>
          <w:p w14:paraId="121BF52A" w14:textId="77777777" w:rsidR="002179F6" w:rsidRPr="002179F6" w:rsidRDefault="002179F6" w:rsidP="002179F6">
            <w:pPr>
              <w:jc w:val="center"/>
              <w:rPr>
                <w:rFonts w:eastAsia="Arial"/>
                <w:color w:val="000000"/>
                <w:sz w:val="22"/>
                <w:szCs w:val="22"/>
              </w:rPr>
            </w:pPr>
          </w:p>
        </w:tc>
        <w:tc>
          <w:tcPr>
            <w:tcW w:w="1701" w:type="dxa"/>
            <w:vAlign w:val="center"/>
          </w:tcPr>
          <w:p w14:paraId="55990A13" w14:textId="77777777" w:rsidR="002179F6" w:rsidRPr="002179F6" w:rsidRDefault="002179F6" w:rsidP="002179F6">
            <w:pPr>
              <w:jc w:val="center"/>
              <w:rPr>
                <w:rFonts w:eastAsia="Arial"/>
                <w:color w:val="000000"/>
                <w:sz w:val="22"/>
                <w:szCs w:val="22"/>
              </w:rPr>
            </w:pPr>
          </w:p>
        </w:tc>
      </w:tr>
      <w:tr w:rsidR="002179F6" w:rsidRPr="002179F6" w14:paraId="223BEDBF" w14:textId="77777777" w:rsidTr="00B00591">
        <w:trPr>
          <w:trHeight w:val="657"/>
          <w:jc w:val="center"/>
        </w:trPr>
        <w:tc>
          <w:tcPr>
            <w:tcW w:w="421" w:type="dxa"/>
            <w:vAlign w:val="center"/>
          </w:tcPr>
          <w:p w14:paraId="6E6EB0B0" w14:textId="77777777" w:rsidR="002179F6" w:rsidRPr="002179F6" w:rsidRDefault="002179F6" w:rsidP="002179F6">
            <w:pPr>
              <w:jc w:val="center"/>
              <w:rPr>
                <w:rFonts w:eastAsia="Arial"/>
                <w:color w:val="000000"/>
                <w:sz w:val="22"/>
                <w:szCs w:val="22"/>
              </w:rPr>
            </w:pPr>
            <w:r w:rsidRPr="002179F6">
              <w:rPr>
                <w:rFonts w:eastAsia="Arial"/>
                <w:color w:val="000000"/>
                <w:sz w:val="22"/>
                <w:szCs w:val="22"/>
              </w:rPr>
              <w:t>2</w:t>
            </w:r>
          </w:p>
        </w:tc>
        <w:tc>
          <w:tcPr>
            <w:tcW w:w="2268" w:type="dxa"/>
            <w:vAlign w:val="center"/>
          </w:tcPr>
          <w:p w14:paraId="277D52D7" w14:textId="77777777" w:rsidR="002179F6" w:rsidRPr="002179F6" w:rsidRDefault="002179F6" w:rsidP="002179F6">
            <w:pPr>
              <w:rPr>
                <w:sz w:val="22"/>
                <w:szCs w:val="22"/>
              </w:rPr>
            </w:pPr>
            <w:r w:rsidRPr="002179F6">
              <w:rPr>
                <w:sz w:val="22"/>
                <w:szCs w:val="22"/>
              </w:rPr>
              <w:t>Послуги з вивчення корпоративної англійської мови (індивідуальні заняття онлайн)</w:t>
            </w:r>
          </w:p>
        </w:tc>
        <w:tc>
          <w:tcPr>
            <w:tcW w:w="992" w:type="dxa"/>
            <w:vAlign w:val="center"/>
          </w:tcPr>
          <w:p w14:paraId="0DDFC22C" w14:textId="77777777" w:rsidR="002179F6" w:rsidRPr="002179F6" w:rsidRDefault="002179F6" w:rsidP="002179F6">
            <w:pPr>
              <w:jc w:val="center"/>
              <w:rPr>
                <w:rFonts w:eastAsia="Arial"/>
                <w:color w:val="000000"/>
                <w:sz w:val="22"/>
                <w:szCs w:val="22"/>
              </w:rPr>
            </w:pPr>
            <w:r w:rsidRPr="002179F6">
              <w:rPr>
                <w:rFonts w:eastAsia="Arial"/>
                <w:color w:val="000000"/>
                <w:sz w:val="22"/>
                <w:szCs w:val="22"/>
              </w:rPr>
              <w:t>20</w:t>
            </w:r>
          </w:p>
        </w:tc>
        <w:tc>
          <w:tcPr>
            <w:tcW w:w="850" w:type="dxa"/>
            <w:vAlign w:val="center"/>
          </w:tcPr>
          <w:p w14:paraId="5C28D113" w14:textId="77777777" w:rsidR="002179F6" w:rsidRPr="002179F6" w:rsidRDefault="002179F6" w:rsidP="002179F6">
            <w:pPr>
              <w:jc w:val="center"/>
              <w:rPr>
                <w:rFonts w:eastAsia="Arial"/>
                <w:color w:val="000000"/>
                <w:sz w:val="22"/>
                <w:szCs w:val="22"/>
              </w:rPr>
            </w:pPr>
            <w:r w:rsidRPr="002179F6">
              <w:rPr>
                <w:rFonts w:eastAsia="Arial"/>
                <w:color w:val="000000"/>
                <w:sz w:val="22"/>
                <w:szCs w:val="22"/>
              </w:rPr>
              <w:t>20</w:t>
            </w:r>
          </w:p>
        </w:tc>
        <w:tc>
          <w:tcPr>
            <w:tcW w:w="993" w:type="dxa"/>
            <w:vAlign w:val="center"/>
          </w:tcPr>
          <w:p w14:paraId="24E99D7F" w14:textId="77777777" w:rsidR="002179F6" w:rsidRPr="002179F6" w:rsidRDefault="002179F6" w:rsidP="002179F6">
            <w:pPr>
              <w:jc w:val="center"/>
              <w:rPr>
                <w:rFonts w:eastAsia="Arial"/>
                <w:color w:val="000000"/>
                <w:sz w:val="22"/>
                <w:szCs w:val="22"/>
              </w:rPr>
            </w:pPr>
            <w:r w:rsidRPr="002179F6">
              <w:rPr>
                <w:rFonts w:eastAsia="Arial"/>
                <w:sz w:val="22"/>
                <w:szCs w:val="22"/>
              </w:rPr>
              <w:t>48</w:t>
            </w:r>
          </w:p>
        </w:tc>
        <w:tc>
          <w:tcPr>
            <w:tcW w:w="1276" w:type="dxa"/>
            <w:vAlign w:val="center"/>
          </w:tcPr>
          <w:p w14:paraId="314BD194" w14:textId="77777777" w:rsidR="002179F6" w:rsidRPr="002179F6" w:rsidRDefault="002179F6" w:rsidP="002179F6">
            <w:pPr>
              <w:jc w:val="center"/>
              <w:rPr>
                <w:rFonts w:eastAsia="Arial"/>
                <w:color w:val="000000"/>
                <w:sz w:val="22"/>
                <w:szCs w:val="22"/>
              </w:rPr>
            </w:pPr>
          </w:p>
        </w:tc>
        <w:tc>
          <w:tcPr>
            <w:tcW w:w="1275" w:type="dxa"/>
            <w:vAlign w:val="center"/>
          </w:tcPr>
          <w:p w14:paraId="44B3D655" w14:textId="77777777" w:rsidR="002179F6" w:rsidRPr="002179F6" w:rsidRDefault="002179F6" w:rsidP="002179F6">
            <w:pPr>
              <w:jc w:val="center"/>
              <w:rPr>
                <w:rFonts w:eastAsia="Arial"/>
                <w:color w:val="000000"/>
                <w:sz w:val="22"/>
                <w:szCs w:val="22"/>
              </w:rPr>
            </w:pPr>
          </w:p>
        </w:tc>
        <w:tc>
          <w:tcPr>
            <w:tcW w:w="1701" w:type="dxa"/>
            <w:vAlign w:val="center"/>
          </w:tcPr>
          <w:p w14:paraId="4232643A" w14:textId="77777777" w:rsidR="002179F6" w:rsidRPr="002179F6" w:rsidRDefault="002179F6" w:rsidP="002179F6">
            <w:pPr>
              <w:jc w:val="center"/>
              <w:rPr>
                <w:rFonts w:eastAsia="Arial"/>
                <w:color w:val="000000"/>
                <w:sz w:val="22"/>
                <w:szCs w:val="22"/>
              </w:rPr>
            </w:pPr>
          </w:p>
        </w:tc>
      </w:tr>
      <w:tr w:rsidR="002179F6" w:rsidRPr="002179F6" w14:paraId="7A8FA65F" w14:textId="77777777" w:rsidTr="00B00591">
        <w:trPr>
          <w:trHeight w:val="519"/>
          <w:jc w:val="center"/>
        </w:trPr>
        <w:tc>
          <w:tcPr>
            <w:tcW w:w="8075" w:type="dxa"/>
            <w:gridSpan w:val="7"/>
            <w:vAlign w:val="center"/>
          </w:tcPr>
          <w:p w14:paraId="701C88B5" w14:textId="77777777" w:rsidR="002179F6" w:rsidRPr="002179F6" w:rsidRDefault="002179F6" w:rsidP="002179F6">
            <w:pPr>
              <w:jc w:val="right"/>
              <w:rPr>
                <w:rFonts w:eastAsia="Arial"/>
                <w:b/>
                <w:color w:val="000000"/>
                <w:sz w:val="22"/>
                <w:szCs w:val="22"/>
              </w:rPr>
            </w:pPr>
            <w:r w:rsidRPr="002179F6">
              <w:rPr>
                <w:rFonts w:eastAsia="Arial"/>
                <w:b/>
                <w:color w:val="000000"/>
                <w:sz w:val="22"/>
                <w:szCs w:val="22"/>
              </w:rPr>
              <w:t>Загальна вартість Послуг, без ПДВ, грн.</w:t>
            </w:r>
          </w:p>
        </w:tc>
        <w:tc>
          <w:tcPr>
            <w:tcW w:w="1701" w:type="dxa"/>
            <w:vAlign w:val="center"/>
          </w:tcPr>
          <w:p w14:paraId="11B57D2B" w14:textId="77777777" w:rsidR="002179F6" w:rsidRPr="002179F6" w:rsidRDefault="002179F6" w:rsidP="002179F6">
            <w:pPr>
              <w:jc w:val="center"/>
              <w:rPr>
                <w:rFonts w:eastAsia="Arial"/>
                <w:color w:val="000000"/>
                <w:sz w:val="22"/>
                <w:szCs w:val="22"/>
              </w:rPr>
            </w:pPr>
          </w:p>
        </w:tc>
      </w:tr>
    </w:tbl>
    <w:p w14:paraId="73EE7CD9" w14:textId="77777777" w:rsidR="002179F6" w:rsidRPr="002179F6" w:rsidRDefault="002179F6" w:rsidP="002179F6">
      <w:pPr>
        <w:spacing w:after="0" w:line="240" w:lineRule="auto"/>
        <w:ind w:firstLine="567"/>
        <w:jc w:val="both"/>
        <w:rPr>
          <w:rFonts w:ascii="Times New Roman" w:hAnsi="Times New Roman" w:cs="Times New Roman"/>
          <w:bCs/>
          <w:color w:val="000000"/>
          <w:sz w:val="24"/>
          <w:szCs w:val="24"/>
          <w:lang w:eastAsia="ru-RU"/>
        </w:rPr>
      </w:pPr>
      <w:r w:rsidRPr="002179F6">
        <w:rPr>
          <w:rFonts w:ascii="Times New Roman" w:hAnsi="Times New Roman" w:cs="Times New Roman"/>
          <w:bCs/>
          <w:sz w:val="24"/>
          <w:szCs w:val="24"/>
        </w:rPr>
        <w:t xml:space="preserve">Загальна вартість Послуг відповідно до даного </w:t>
      </w:r>
      <w:r w:rsidRPr="002179F6">
        <w:rPr>
          <w:rFonts w:ascii="Times New Roman" w:hAnsi="Times New Roman" w:cs="Times New Roman"/>
          <w:color w:val="000000"/>
          <w:sz w:val="24"/>
          <w:szCs w:val="24"/>
        </w:rPr>
        <w:t>Розрахунку вартості послуг</w:t>
      </w:r>
      <w:r w:rsidRPr="002179F6">
        <w:rPr>
          <w:rFonts w:ascii="Times New Roman" w:hAnsi="Times New Roman" w:cs="Times New Roman"/>
          <w:bCs/>
          <w:sz w:val="24"/>
          <w:szCs w:val="24"/>
        </w:rPr>
        <w:t xml:space="preserve"> становить: </w:t>
      </w:r>
      <w:bookmarkStart w:id="52" w:name="_Hlk80260716"/>
      <w:r w:rsidRPr="002179F6">
        <w:rPr>
          <w:rFonts w:ascii="Times New Roman" w:hAnsi="Times New Roman" w:cs="Times New Roman"/>
          <w:b/>
          <w:bCs/>
          <w:color w:val="000000"/>
          <w:sz w:val="24"/>
          <w:szCs w:val="24"/>
          <w:lang w:eastAsia="ru-RU"/>
        </w:rPr>
        <w:t>__________ грн (_________________ гривні _______ копійок)</w:t>
      </w:r>
      <w:r w:rsidRPr="002179F6">
        <w:rPr>
          <w:rFonts w:ascii="Times New Roman" w:hAnsi="Times New Roman" w:cs="Times New Roman"/>
          <w:bCs/>
          <w:color w:val="000000"/>
          <w:sz w:val="24"/>
          <w:szCs w:val="24"/>
          <w:lang w:eastAsia="ru-RU"/>
        </w:rPr>
        <w:t xml:space="preserve">, </w:t>
      </w:r>
      <w:r w:rsidRPr="002179F6">
        <w:rPr>
          <w:rFonts w:ascii="Times New Roman" w:hAnsi="Times New Roman" w:cs="Times New Roman"/>
          <w:sz w:val="24"/>
          <w:szCs w:val="24"/>
        </w:rPr>
        <w:t>без ПДВ</w:t>
      </w:r>
      <w:r w:rsidRPr="002179F6">
        <w:rPr>
          <w:rFonts w:ascii="Times New Roman" w:hAnsi="Times New Roman" w:cs="Times New Roman"/>
          <w:bCs/>
          <w:color w:val="000000"/>
          <w:sz w:val="24"/>
          <w:szCs w:val="24"/>
          <w:lang w:eastAsia="ru-RU"/>
        </w:rPr>
        <w:t>.</w:t>
      </w:r>
    </w:p>
    <w:p w14:paraId="1F38983B" w14:textId="13B35B24" w:rsidR="002179F6" w:rsidRPr="002179F6" w:rsidRDefault="002B5B39" w:rsidP="002179F6">
      <w:pPr>
        <w:spacing w:after="0" w:line="240" w:lineRule="auto"/>
        <w:ind w:firstLine="426"/>
        <w:jc w:val="both"/>
        <w:rPr>
          <w:rFonts w:ascii="Times New Roman" w:eastAsia="Times New Roman" w:hAnsi="Times New Roman" w:cs="Times New Roman"/>
          <w:sz w:val="18"/>
          <w:szCs w:val="18"/>
          <w:lang w:eastAsia="ru-RU"/>
        </w:rPr>
      </w:pPr>
      <w:r>
        <w:rPr>
          <w:rFonts w:ascii="Times New Roman" w:eastAsia="Times New Roman" w:hAnsi="Times New Roman" w:cs="Times New Roman"/>
          <w:iCs/>
          <w:sz w:val="18"/>
          <w:szCs w:val="18"/>
          <w:lang w:eastAsia="ru-RU"/>
        </w:rPr>
        <w:t>Послуги</w:t>
      </w:r>
      <w:r w:rsidR="002179F6" w:rsidRPr="002179F6">
        <w:rPr>
          <w:rFonts w:ascii="Times New Roman" w:eastAsia="Times New Roman" w:hAnsi="Times New Roman" w:cs="Times New Roman"/>
          <w:iCs/>
          <w:sz w:val="18"/>
          <w:szCs w:val="18"/>
          <w:lang w:eastAsia="ru-RU"/>
        </w:rPr>
        <w:t xml:space="preserve">, що </w:t>
      </w:r>
      <w:r>
        <w:rPr>
          <w:rFonts w:ascii="Times New Roman" w:eastAsia="Times New Roman" w:hAnsi="Times New Roman" w:cs="Times New Roman"/>
          <w:iCs/>
          <w:sz w:val="18"/>
          <w:szCs w:val="18"/>
          <w:lang w:eastAsia="ru-RU"/>
        </w:rPr>
        <w:t>надаються</w:t>
      </w:r>
      <w:r w:rsidR="002179F6" w:rsidRPr="002179F6">
        <w:rPr>
          <w:rFonts w:ascii="Times New Roman" w:eastAsia="Times New Roman" w:hAnsi="Times New Roman" w:cs="Times New Roman"/>
          <w:iCs/>
          <w:sz w:val="18"/>
          <w:szCs w:val="18"/>
          <w:lang w:eastAsia="ru-RU"/>
        </w:rPr>
        <w:t xml:space="preserve"> за Договором, оплачується </w:t>
      </w:r>
      <w:r>
        <w:rPr>
          <w:rFonts w:ascii="Times New Roman" w:eastAsia="Times New Roman" w:hAnsi="Times New Roman" w:cs="Times New Roman"/>
          <w:iCs/>
          <w:sz w:val="18"/>
          <w:szCs w:val="18"/>
          <w:lang w:eastAsia="ru-RU"/>
        </w:rPr>
        <w:t>Замовником</w:t>
      </w:r>
      <w:r w:rsidR="002179F6" w:rsidRPr="002179F6">
        <w:rPr>
          <w:rFonts w:ascii="Times New Roman" w:eastAsia="Times New Roman" w:hAnsi="Times New Roman" w:cs="Times New Roman"/>
          <w:iCs/>
          <w:sz w:val="18"/>
          <w:szCs w:val="18"/>
          <w:lang w:eastAsia="ru-RU"/>
        </w:rPr>
        <w:t xml:space="preserve"> без сплати податку на додану вартість, у відповідності до </w:t>
      </w:r>
      <w:r w:rsidR="002179F6" w:rsidRPr="002179F6">
        <w:rPr>
          <w:rFonts w:ascii="Times New Roman" w:eastAsia="Times New Roman" w:hAnsi="Times New Roman" w:cs="Times New Roman"/>
          <w:sz w:val="18"/>
          <w:szCs w:val="18"/>
          <w:lang w:eastAsia="ru-RU"/>
        </w:rPr>
        <w:t>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002179F6" w:rsidRPr="002179F6">
        <w:rPr>
          <w:rFonts w:ascii="Times New Roman" w:eastAsia="Times New Roman" w:hAnsi="Times New Roman" w:cs="Times New Roman"/>
          <w:sz w:val="18"/>
          <w:szCs w:val="18"/>
          <w:lang w:eastAsia="ru-RU"/>
        </w:rPr>
        <w:t>субгрантів</w:t>
      </w:r>
      <w:proofErr w:type="spellEnd"/>
      <w:r w:rsidR="002179F6" w:rsidRPr="002179F6">
        <w:rPr>
          <w:rFonts w:ascii="Times New Roman" w:eastAsia="Times New Roman" w:hAnsi="Times New Roman" w:cs="Times New Roman"/>
          <w:sz w:val="18"/>
          <w:szCs w:val="18"/>
          <w:lang w:eastAsia="ru-RU"/>
        </w:rPr>
        <w:t>) Глобального фонду для боротьби із СНІДом, туберкульозом та малярією в Україні».</w:t>
      </w:r>
    </w:p>
    <w:tbl>
      <w:tblPr>
        <w:tblStyle w:val="39"/>
        <w:tblW w:w="91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7"/>
        <w:gridCol w:w="4997"/>
      </w:tblGrid>
      <w:tr w:rsidR="002179F6" w:rsidRPr="00F818F1" w14:paraId="44E69622" w14:textId="77777777" w:rsidTr="00B00591">
        <w:trPr>
          <w:trHeight w:val="357"/>
        </w:trPr>
        <w:tc>
          <w:tcPr>
            <w:tcW w:w="4157" w:type="dxa"/>
          </w:tcPr>
          <w:bookmarkEnd w:id="52"/>
          <w:p w14:paraId="5934CB9A" w14:textId="77777777" w:rsidR="002179F6" w:rsidRPr="00F818F1" w:rsidRDefault="002179F6" w:rsidP="002179F6">
            <w:pPr>
              <w:tabs>
                <w:tab w:val="left" w:pos="426"/>
                <w:tab w:val="left" w:pos="1134"/>
              </w:tabs>
              <w:ind w:firstLine="567"/>
              <w:contextualSpacing/>
              <w:jc w:val="center"/>
              <w:rPr>
                <w:rFonts w:ascii="Times New Roman" w:hAnsi="Times New Roman" w:cs="Times New Roman"/>
                <w:b/>
                <w:sz w:val="24"/>
                <w:szCs w:val="24"/>
                <w:lang w:val="uk-UA"/>
              </w:rPr>
            </w:pPr>
            <w:r w:rsidRPr="00F818F1">
              <w:rPr>
                <w:rFonts w:ascii="Times New Roman" w:hAnsi="Times New Roman" w:cs="Times New Roman"/>
                <w:b/>
                <w:sz w:val="24"/>
                <w:szCs w:val="24"/>
                <w:lang w:val="uk-UA"/>
              </w:rPr>
              <w:t>ЗАМОВНИК</w:t>
            </w:r>
          </w:p>
        </w:tc>
        <w:tc>
          <w:tcPr>
            <w:tcW w:w="4997" w:type="dxa"/>
          </w:tcPr>
          <w:p w14:paraId="5973A750" w14:textId="77777777" w:rsidR="002179F6" w:rsidRPr="00F818F1" w:rsidRDefault="002179F6" w:rsidP="002179F6">
            <w:pPr>
              <w:tabs>
                <w:tab w:val="left" w:pos="426"/>
                <w:tab w:val="left" w:pos="1134"/>
              </w:tabs>
              <w:ind w:firstLine="567"/>
              <w:contextualSpacing/>
              <w:jc w:val="center"/>
              <w:rPr>
                <w:rFonts w:ascii="Times New Roman" w:hAnsi="Times New Roman" w:cs="Times New Roman"/>
                <w:b/>
                <w:sz w:val="24"/>
                <w:szCs w:val="24"/>
                <w:lang w:val="uk-UA"/>
              </w:rPr>
            </w:pPr>
            <w:r w:rsidRPr="00F818F1">
              <w:rPr>
                <w:rFonts w:ascii="Times New Roman" w:hAnsi="Times New Roman" w:cs="Times New Roman"/>
                <w:b/>
                <w:sz w:val="24"/>
                <w:szCs w:val="24"/>
                <w:lang w:val="uk-UA"/>
              </w:rPr>
              <w:t>ВИКОНАВЕЦЬ</w:t>
            </w:r>
          </w:p>
        </w:tc>
      </w:tr>
      <w:tr w:rsidR="002179F6" w:rsidRPr="00F818F1" w14:paraId="06CCB73F" w14:textId="77777777" w:rsidTr="00B00591">
        <w:trPr>
          <w:trHeight w:val="3401"/>
        </w:trPr>
        <w:tc>
          <w:tcPr>
            <w:tcW w:w="4157" w:type="dxa"/>
          </w:tcPr>
          <w:p w14:paraId="5D1A69AC" w14:textId="77777777" w:rsidR="002179F6" w:rsidRPr="00F818F1" w:rsidRDefault="002179F6" w:rsidP="002179F6">
            <w:pPr>
              <w:jc w:val="both"/>
              <w:rPr>
                <w:rFonts w:ascii="Times New Roman" w:hAnsi="Times New Roman" w:cs="Times New Roman"/>
                <w:b/>
                <w:sz w:val="24"/>
                <w:szCs w:val="24"/>
                <w:lang w:val="uk-UA"/>
              </w:rPr>
            </w:pPr>
            <w:r w:rsidRPr="00F818F1">
              <w:rPr>
                <w:rFonts w:ascii="Times New Roman" w:hAnsi="Times New Roman" w:cs="Times New Roman"/>
                <w:b/>
                <w:sz w:val="24"/>
                <w:szCs w:val="24"/>
                <w:lang w:val="uk-UA"/>
              </w:rPr>
              <w:t>Державна установа «Центр громадського здоров’я Міністерства охорони здоров’я України»</w:t>
            </w:r>
          </w:p>
          <w:p w14:paraId="5954C4B9" w14:textId="77777777" w:rsidR="002179F6" w:rsidRPr="00F818F1" w:rsidRDefault="002179F6" w:rsidP="002179F6">
            <w:pPr>
              <w:jc w:val="both"/>
              <w:rPr>
                <w:rFonts w:ascii="Times New Roman" w:hAnsi="Times New Roman" w:cs="Times New Roman"/>
                <w:sz w:val="24"/>
                <w:szCs w:val="24"/>
                <w:lang w:val="uk-UA"/>
              </w:rPr>
            </w:pPr>
            <w:r w:rsidRPr="00F818F1">
              <w:rPr>
                <w:rFonts w:ascii="Times New Roman" w:hAnsi="Times New Roman" w:cs="Times New Roman"/>
                <w:sz w:val="24"/>
                <w:szCs w:val="24"/>
              </w:rPr>
              <w:t xml:space="preserve">04071, м. </w:t>
            </w:r>
            <w:proofErr w:type="spellStart"/>
            <w:r w:rsidRPr="00F818F1">
              <w:rPr>
                <w:rFonts w:ascii="Times New Roman" w:hAnsi="Times New Roman" w:cs="Times New Roman"/>
                <w:sz w:val="24"/>
                <w:szCs w:val="24"/>
              </w:rPr>
              <w:t>Київ</w:t>
            </w:r>
            <w:proofErr w:type="spellEnd"/>
            <w:r w:rsidRPr="00F818F1">
              <w:rPr>
                <w:rFonts w:ascii="Times New Roman" w:hAnsi="Times New Roman" w:cs="Times New Roman"/>
                <w:sz w:val="24"/>
                <w:szCs w:val="24"/>
              </w:rPr>
              <w:t xml:space="preserve">, </w:t>
            </w:r>
          </w:p>
          <w:p w14:paraId="240BD3DC" w14:textId="77777777" w:rsidR="002179F6" w:rsidRPr="00F818F1" w:rsidRDefault="002179F6" w:rsidP="002179F6">
            <w:pPr>
              <w:jc w:val="both"/>
              <w:rPr>
                <w:rFonts w:ascii="Times New Roman" w:hAnsi="Times New Roman" w:cs="Times New Roman"/>
                <w:sz w:val="24"/>
                <w:szCs w:val="24"/>
                <w:lang w:val="uk-UA"/>
              </w:rPr>
            </w:pPr>
            <w:proofErr w:type="spellStart"/>
            <w:r w:rsidRPr="00F818F1">
              <w:rPr>
                <w:rFonts w:ascii="Times New Roman" w:hAnsi="Times New Roman" w:cs="Times New Roman"/>
                <w:sz w:val="24"/>
                <w:szCs w:val="24"/>
              </w:rPr>
              <w:t>вул</w:t>
            </w:r>
            <w:proofErr w:type="spellEnd"/>
            <w:r w:rsidRPr="00F818F1">
              <w:rPr>
                <w:rFonts w:ascii="Times New Roman" w:hAnsi="Times New Roman" w:cs="Times New Roman"/>
                <w:sz w:val="24"/>
                <w:szCs w:val="24"/>
              </w:rPr>
              <w:t xml:space="preserve">. </w:t>
            </w:r>
            <w:proofErr w:type="spellStart"/>
            <w:r w:rsidRPr="00F818F1">
              <w:rPr>
                <w:rFonts w:ascii="Times New Roman" w:hAnsi="Times New Roman" w:cs="Times New Roman"/>
                <w:sz w:val="24"/>
                <w:szCs w:val="24"/>
              </w:rPr>
              <w:t>Ярославська</w:t>
            </w:r>
            <w:proofErr w:type="spellEnd"/>
            <w:r w:rsidRPr="00F818F1">
              <w:rPr>
                <w:rFonts w:ascii="Times New Roman" w:hAnsi="Times New Roman" w:cs="Times New Roman"/>
                <w:sz w:val="24"/>
                <w:szCs w:val="24"/>
              </w:rPr>
              <w:t>, 41</w:t>
            </w:r>
          </w:p>
          <w:p w14:paraId="74CB72EA" w14:textId="77777777" w:rsidR="002179F6" w:rsidRPr="00F818F1" w:rsidRDefault="002179F6" w:rsidP="002179F6">
            <w:pPr>
              <w:jc w:val="both"/>
              <w:rPr>
                <w:rFonts w:ascii="Times New Roman" w:hAnsi="Times New Roman" w:cs="Times New Roman"/>
                <w:sz w:val="24"/>
                <w:szCs w:val="24"/>
                <w:lang w:val="uk-UA"/>
              </w:rPr>
            </w:pPr>
            <w:r w:rsidRPr="00F818F1">
              <w:rPr>
                <w:rFonts w:ascii="Times New Roman" w:hAnsi="Times New Roman" w:cs="Times New Roman"/>
                <w:sz w:val="24"/>
                <w:szCs w:val="24"/>
              </w:rPr>
              <w:t>Код ЄДРПОУ - 40524109</w:t>
            </w:r>
          </w:p>
          <w:p w14:paraId="3C046C9A" w14:textId="77777777" w:rsidR="002179F6" w:rsidRPr="00F818F1" w:rsidRDefault="002179F6" w:rsidP="002179F6">
            <w:pPr>
              <w:rPr>
                <w:rFonts w:ascii="Times New Roman" w:hAnsi="Times New Roman" w:cs="Times New Roman"/>
                <w:sz w:val="24"/>
                <w:szCs w:val="24"/>
                <w:lang w:val="uk-UA"/>
              </w:rPr>
            </w:pPr>
            <w:r w:rsidRPr="00F818F1">
              <w:rPr>
                <w:rFonts w:ascii="Times New Roman" w:hAnsi="Times New Roman" w:cs="Times New Roman"/>
                <w:sz w:val="24"/>
                <w:szCs w:val="24"/>
              </w:rPr>
              <w:t>UA118201720343101009300097402</w:t>
            </w:r>
          </w:p>
          <w:p w14:paraId="10C71183" w14:textId="77777777" w:rsidR="002179F6" w:rsidRPr="00F818F1" w:rsidRDefault="002179F6" w:rsidP="002179F6">
            <w:pPr>
              <w:rPr>
                <w:rFonts w:ascii="Times New Roman" w:hAnsi="Times New Roman" w:cs="Times New Roman"/>
                <w:sz w:val="24"/>
                <w:szCs w:val="24"/>
                <w:lang w:val="uk-UA"/>
              </w:rPr>
            </w:pPr>
            <w:r w:rsidRPr="00F818F1">
              <w:rPr>
                <w:rFonts w:ascii="Times New Roman" w:hAnsi="Times New Roman" w:cs="Times New Roman"/>
                <w:sz w:val="24"/>
                <w:szCs w:val="24"/>
              </w:rPr>
              <w:t xml:space="preserve">в ГУДКСУ м. </w:t>
            </w:r>
            <w:proofErr w:type="spellStart"/>
            <w:r w:rsidRPr="00F818F1">
              <w:rPr>
                <w:rFonts w:ascii="Times New Roman" w:hAnsi="Times New Roman" w:cs="Times New Roman"/>
                <w:sz w:val="24"/>
                <w:szCs w:val="24"/>
              </w:rPr>
              <w:t>Києва</w:t>
            </w:r>
            <w:proofErr w:type="spellEnd"/>
            <w:r w:rsidRPr="00F818F1">
              <w:rPr>
                <w:rFonts w:ascii="Times New Roman" w:hAnsi="Times New Roman" w:cs="Times New Roman"/>
                <w:sz w:val="24"/>
                <w:szCs w:val="24"/>
              </w:rPr>
              <w:t xml:space="preserve"> </w:t>
            </w:r>
          </w:p>
          <w:p w14:paraId="3FF77F98" w14:textId="77777777" w:rsidR="002179F6" w:rsidRPr="00F818F1" w:rsidRDefault="002179F6" w:rsidP="002179F6">
            <w:pPr>
              <w:tabs>
                <w:tab w:val="left" w:pos="426"/>
                <w:tab w:val="left" w:pos="1134"/>
              </w:tabs>
              <w:contextualSpacing/>
              <w:jc w:val="both"/>
              <w:rPr>
                <w:rFonts w:ascii="Times New Roman" w:hAnsi="Times New Roman" w:cs="Times New Roman"/>
                <w:sz w:val="24"/>
                <w:szCs w:val="24"/>
                <w:lang w:val="uk-UA"/>
              </w:rPr>
            </w:pPr>
            <w:r w:rsidRPr="00F818F1">
              <w:rPr>
                <w:rFonts w:ascii="Times New Roman" w:hAnsi="Times New Roman" w:cs="Times New Roman"/>
                <w:sz w:val="24"/>
                <w:szCs w:val="24"/>
              </w:rPr>
              <w:t>тел.: (044) 334-56-89</w:t>
            </w:r>
          </w:p>
        </w:tc>
        <w:tc>
          <w:tcPr>
            <w:tcW w:w="4997" w:type="dxa"/>
          </w:tcPr>
          <w:p w14:paraId="14E6BC1E" w14:textId="77777777" w:rsidR="002179F6" w:rsidRPr="00F818F1" w:rsidRDefault="002179F6" w:rsidP="002179F6">
            <w:pPr>
              <w:shd w:val="clear" w:color="auto" w:fill="FFFFFF"/>
              <w:ind w:firstLine="567"/>
              <w:jc w:val="both"/>
              <w:rPr>
                <w:rFonts w:ascii="Times New Roman" w:hAnsi="Times New Roman" w:cs="Times New Roman"/>
                <w:b/>
                <w:sz w:val="24"/>
                <w:szCs w:val="24"/>
                <w:lang w:val="uk-UA"/>
              </w:rPr>
            </w:pPr>
          </w:p>
          <w:p w14:paraId="72CB92D4" w14:textId="77777777" w:rsidR="002179F6" w:rsidRPr="00F818F1" w:rsidRDefault="002179F6" w:rsidP="002179F6">
            <w:pPr>
              <w:widowControl w:val="0"/>
              <w:ind w:firstLine="567"/>
              <w:rPr>
                <w:rFonts w:ascii="Times New Roman" w:hAnsi="Times New Roman" w:cs="Times New Roman"/>
                <w:b/>
                <w:sz w:val="24"/>
                <w:szCs w:val="24"/>
                <w:lang w:val="uk-UA"/>
              </w:rPr>
            </w:pPr>
          </w:p>
        </w:tc>
      </w:tr>
      <w:tr w:rsidR="002179F6" w:rsidRPr="00F818F1" w14:paraId="7B577699" w14:textId="77777777" w:rsidTr="00B00591">
        <w:trPr>
          <w:trHeight w:val="60"/>
        </w:trPr>
        <w:tc>
          <w:tcPr>
            <w:tcW w:w="4157" w:type="dxa"/>
          </w:tcPr>
          <w:p w14:paraId="769E9279" w14:textId="77777777" w:rsidR="002179F6" w:rsidRPr="00F818F1" w:rsidRDefault="002179F6" w:rsidP="002179F6">
            <w:pPr>
              <w:jc w:val="both"/>
              <w:rPr>
                <w:rFonts w:ascii="Times New Roman" w:hAnsi="Times New Roman" w:cs="Times New Roman"/>
                <w:b/>
                <w:sz w:val="24"/>
                <w:szCs w:val="24"/>
                <w:lang w:val="uk-UA"/>
              </w:rPr>
            </w:pPr>
            <w:r w:rsidRPr="00F818F1">
              <w:rPr>
                <w:rFonts w:ascii="Times New Roman" w:hAnsi="Times New Roman" w:cs="Times New Roman"/>
                <w:b/>
                <w:sz w:val="24"/>
                <w:szCs w:val="24"/>
                <w:lang w:val="uk-UA"/>
              </w:rPr>
              <w:t>__________________/___________/</w:t>
            </w:r>
          </w:p>
          <w:p w14:paraId="3C661AB4" w14:textId="77777777" w:rsidR="002179F6" w:rsidRPr="00F818F1" w:rsidRDefault="002179F6" w:rsidP="002179F6">
            <w:pPr>
              <w:jc w:val="both"/>
              <w:rPr>
                <w:rFonts w:ascii="Times New Roman" w:hAnsi="Times New Roman" w:cs="Times New Roman"/>
                <w:b/>
                <w:sz w:val="24"/>
                <w:szCs w:val="24"/>
                <w:lang w:val="uk-UA"/>
              </w:rPr>
            </w:pPr>
            <w:r w:rsidRPr="00F818F1">
              <w:rPr>
                <w:rFonts w:ascii="Times New Roman" w:hAnsi="Times New Roman" w:cs="Times New Roman"/>
                <w:b/>
                <w:sz w:val="16"/>
                <w:szCs w:val="16"/>
                <w:lang w:val="uk-UA"/>
              </w:rPr>
              <w:t xml:space="preserve"> </w:t>
            </w:r>
            <w:proofErr w:type="spellStart"/>
            <w:r w:rsidRPr="00F818F1">
              <w:rPr>
                <w:rFonts w:ascii="Times New Roman" w:hAnsi="Times New Roman" w:cs="Times New Roman"/>
                <w:b/>
                <w:sz w:val="16"/>
                <w:szCs w:val="16"/>
                <w:lang w:val="uk-UA"/>
              </w:rPr>
              <w:t>м.п</w:t>
            </w:r>
            <w:proofErr w:type="spellEnd"/>
            <w:r w:rsidRPr="00F818F1">
              <w:rPr>
                <w:rFonts w:ascii="Times New Roman" w:hAnsi="Times New Roman" w:cs="Times New Roman"/>
                <w:b/>
                <w:sz w:val="16"/>
                <w:szCs w:val="16"/>
                <w:lang w:val="uk-UA"/>
              </w:rPr>
              <w:t>.</w:t>
            </w:r>
          </w:p>
        </w:tc>
        <w:tc>
          <w:tcPr>
            <w:tcW w:w="4997" w:type="dxa"/>
          </w:tcPr>
          <w:p w14:paraId="341B30DA" w14:textId="77777777" w:rsidR="002179F6" w:rsidRPr="00F818F1" w:rsidRDefault="002179F6" w:rsidP="002179F6">
            <w:pPr>
              <w:widowControl w:val="0"/>
              <w:ind w:firstLine="567"/>
              <w:rPr>
                <w:rFonts w:ascii="Times New Roman" w:hAnsi="Times New Roman" w:cs="Times New Roman"/>
                <w:sz w:val="24"/>
                <w:lang w:val="uk-UA"/>
              </w:rPr>
            </w:pPr>
            <w:r w:rsidRPr="00F818F1">
              <w:rPr>
                <w:rFonts w:ascii="Times New Roman" w:hAnsi="Times New Roman" w:cs="Times New Roman"/>
                <w:b/>
                <w:sz w:val="24"/>
                <w:szCs w:val="24"/>
                <w:lang w:val="uk-UA"/>
              </w:rPr>
              <w:t>________________________/__________/</w:t>
            </w:r>
          </w:p>
          <w:p w14:paraId="122DDD49" w14:textId="77777777" w:rsidR="002179F6" w:rsidRPr="00F818F1" w:rsidRDefault="002179F6" w:rsidP="002179F6">
            <w:pPr>
              <w:widowControl w:val="0"/>
              <w:ind w:firstLine="567"/>
              <w:rPr>
                <w:rFonts w:ascii="Times New Roman" w:hAnsi="Times New Roman" w:cs="Times New Roman"/>
                <w:b/>
                <w:sz w:val="16"/>
                <w:szCs w:val="16"/>
                <w:lang w:val="uk-UA"/>
              </w:rPr>
            </w:pPr>
            <w:proofErr w:type="spellStart"/>
            <w:r w:rsidRPr="00F818F1">
              <w:rPr>
                <w:rFonts w:ascii="Times New Roman" w:hAnsi="Times New Roman" w:cs="Times New Roman"/>
                <w:b/>
                <w:color w:val="000000"/>
                <w:sz w:val="16"/>
                <w:szCs w:val="16"/>
                <w:lang w:val="uk-UA"/>
              </w:rPr>
              <w:t>м.п</w:t>
            </w:r>
            <w:proofErr w:type="spellEnd"/>
            <w:r w:rsidRPr="00F818F1">
              <w:rPr>
                <w:rFonts w:ascii="Times New Roman" w:hAnsi="Times New Roman" w:cs="Times New Roman"/>
                <w:b/>
                <w:color w:val="000000"/>
                <w:sz w:val="16"/>
                <w:szCs w:val="16"/>
                <w:lang w:val="uk-UA"/>
              </w:rPr>
              <w:t>.</w:t>
            </w:r>
          </w:p>
          <w:p w14:paraId="048EF4F1" w14:textId="77777777" w:rsidR="002179F6" w:rsidRPr="00F818F1" w:rsidRDefault="002179F6" w:rsidP="002179F6">
            <w:pPr>
              <w:ind w:firstLine="567"/>
              <w:jc w:val="both"/>
              <w:rPr>
                <w:rFonts w:ascii="Times New Roman" w:hAnsi="Times New Roman" w:cs="Times New Roman"/>
                <w:sz w:val="24"/>
                <w:szCs w:val="24"/>
                <w:lang w:val="uk-UA"/>
              </w:rPr>
            </w:pPr>
          </w:p>
        </w:tc>
      </w:tr>
    </w:tbl>
    <w:p w14:paraId="656DBC7F" w14:textId="77777777" w:rsidR="002179F6" w:rsidRPr="00F818F1" w:rsidRDefault="002179F6" w:rsidP="002179F6">
      <w:pPr>
        <w:pBdr>
          <w:top w:val="nil"/>
          <w:left w:val="nil"/>
          <w:bottom w:val="nil"/>
          <w:right w:val="nil"/>
          <w:between w:val="nil"/>
        </w:pBdr>
        <w:tabs>
          <w:tab w:val="left" w:pos="1276"/>
          <w:tab w:val="left" w:pos="1560"/>
        </w:tabs>
        <w:spacing w:after="0" w:line="240" w:lineRule="auto"/>
        <w:ind w:left="5670"/>
        <w:jc w:val="both"/>
        <w:rPr>
          <w:rFonts w:ascii="Times New Roman" w:hAnsi="Times New Roman" w:cs="Times New Roman"/>
          <w:sz w:val="24"/>
          <w:szCs w:val="24"/>
        </w:rPr>
      </w:pPr>
      <w:r w:rsidRPr="00F818F1">
        <w:rPr>
          <w:rFonts w:ascii="Times New Roman" w:eastAsia="Times New Roman" w:hAnsi="Times New Roman" w:cs="Times New Roman"/>
          <w:sz w:val="24"/>
          <w:szCs w:val="24"/>
        </w:rPr>
        <w:lastRenderedPageBreak/>
        <w:t>Додаток № 2</w:t>
      </w:r>
      <w:r w:rsidRPr="00F818F1">
        <w:rPr>
          <w:rFonts w:ascii="Times New Roman" w:hAnsi="Times New Roman" w:cs="Times New Roman"/>
          <w:sz w:val="24"/>
          <w:szCs w:val="24"/>
        </w:rPr>
        <w:t xml:space="preserve"> </w:t>
      </w:r>
    </w:p>
    <w:p w14:paraId="3DE54A26" w14:textId="77777777" w:rsidR="002179F6" w:rsidRPr="00F818F1" w:rsidRDefault="002179F6" w:rsidP="002179F6">
      <w:pPr>
        <w:pBdr>
          <w:top w:val="nil"/>
          <w:left w:val="nil"/>
          <w:bottom w:val="nil"/>
          <w:right w:val="nil"/>
          <w:between w:val="nil"/>
        </w:pBdr>
        <w:tabs>
          <w:tab w:val="left" w:pos="1276"/>
          <w:tab w:val="left" w:pos="1560"/>
        </w:tabs>
        <w:spacing w:after="0" w:line="240" w:lineRule="auto"/>
        <w:ind w:left="5670"/>
        <w:jc w:val="both"/>
        <w:rPr>
          <w:rFonts w:ascii="Times New Roman" w:hAnsi="Times New Roman" w:cs="Times New Roman"/>
          <w:sz w:val="24"/>
          <w:szCs w:val="24"/>
        </w:rPr>
      </w:pPr>
      <w:r w:rsidRPr="00F818F1">
        <w:rPr>
          <w:rFonts w:ascii="Times New Roman" w:hAnsi="Times New Roman" w:cs="Times New Roman"/>
          <w:sz w:val="24"/>
          <w:szCs w:val="24"/>
        </w:rPr>
        <w:t>до Договору № ______ про надання послуг</w:t>
      </w:r>
    </w:p>
    <w:p w14:paraId="205A70DE" w14:textId="77777777" w:rsidR="002179F6" w:rsidRPr="00F818F1" w:rsidRDefault="002179F6" w:rsidP="002179F6">
      <w:pPr>
        <w:pBdr>
          <w:top w:val="nil"/>
          <w:left w:val="nil"/>
          <w:bottom w:val="nil"/>
          <w:right w:val="nil"/>
          <w:between w:val="nil"/>
        </w:pBdr>
        <w:tabs>
          <w:tab w:val="left" w:pos="1276"/>
          <w:tab w:val="left" w:pos="1560"/>
        </w:tabs>
        <w:spacing w:after="0" w:line="240" w:lineRule="auto"/>
        <w:ind w:left="5670"/>
        <w:jc w:val="both"/>
        <w:rPr>
          <w:rFonts w:ascii="Times New Roman" w:hAnsi="Times New Roman" w:cs="Times New Roman"/>
          <w:sz w:val="24"/>
          <w:szCs w:val="24"/>
        </w:rPr>
      </w:pPr>
      <w:r w:rsidRPr="00F818F1">
        <w:rPr>
          <w:rFonts w:ascii="Times New Roman" w:hAnsi="Times New Roman" w:cs="Times New Roman"/>
          <w:sz w:val="24"/>
          <w:szCs w:val="24"/>
        </w:rPr>
        <w:t>від «___»________ 2024 року</w:t>
      </w:r>
    </w:p>
    <w:p w14:paraId="48A8BF0D" w14:textId="77777777" w:rsidR="002179F6" w:rsidRPr="00F818F1" w:rsidRDefault="002179F6" w:rsidP="002179F6">
      <w:pPr>
        <w:pBdr>
          <w:top w:val="nil"/>
          <w:left w:val="nil"/>
          <w:bottom w:val="nil"/>
          <w:right w:val="nil"/>
          <w:between w:val="nil"/>
        </w:pBdr>
        <w:tabs>
          <w:tab w:val="left" w:pos="1276"/>
          <w:tab w:val="left" w:pos="1560"/>
        </w:tabs>
        <w:spacing w:after="0" w:line="240" w:lineRule="auto"/>
        <w:ind w:firstLine="567"/>
        <w:jc w:val="both"/>
        <w:rPr>
          <w:rFonts w:ascii="Times New Roman" w:hAnsi="Times New Roman" w:cs="Times New Roman"/>
          <w:sz w:val="24"/>
          <w:szCs w:val="24"/>
        </w:rPr>
      </w:pPr>
    </w:p>
    <w:p w14:paraId="0CB63DBA" w14:textId="77777777" w:rsidR="002179F6" w:rsidRPr="00F818F1" w:rsidRDefault="002179F6" w:rsidP="002179F6">
      <w:pPr>
        <w:spacing w:after="0" w:line="240" w:lineRule="auto"/>
        <w:jc w:val="center"/>
        <w:rPr>
          <w:rFonts w:ascii="Times New Roman" w:eastAsia="Times New Roman" w:hAnsi="Times New Roman" w:cs="Times New Roman"/>
          <w:b/>
          <w:color w:val="000000"/>
          <w:sz w:val="24"/>
          <w:szCs w:val="24"/>
        </w:rPr>
      </w:pPr>
      <w:r w:rsidRPr="00F818F1">
        <w:rPr>
          <w:rFonts w:ascii="Times New Roman" w:eastAsia="Times New Roman" w:hAnsi="Times New Roman" w:cs="Times New Roman"/>
          <w:b/>
          <w:color w:val="000000"/>
          <w:sz w:val="24"/>
          <w:szCs w:val="24"/>
        </w:rPr>
        <w:t>СПЕЦИФІКАЦІЯ</w:t>
      </w:r>
    </w:p>
    <w:p w14:paraId="466AC08B" w14:textId="77777777" w:rsidR="002179F6" w:rsidRPr="00F818F1" w:rsidRDefault="002179F6" w:rsidP="002179F6">
      <w:pPr>
        <w:spacing w:after="0" w:line="240" w:lineRule="auto"/>
        <w:jc w:val="center"/>
        <w:rPr>
          <w:rFonts w:ascii="Times New Roman" w:eastAsia="Times New Roman" w:hAnsi="Times New Roman" w:cs="Times New Roman"/>
          <w:bCs/>
          <w:sz w:val="24"/>
          <w:szCs w:val="24"/>
          <w:lang w:eastAsia="ru-RU"/>
        </w:rPr>
      </w:pPr>
    </w:p>
    <w:p w14:paraId="08696246" w14:textId="77777777" w:rsidR="002179F6" w:rsidRPr="00F818F1" w:rsidRDefault="002179F6" w:rsidP="002179F6">
      <w:pPr>
        <w:spacing w:after="0" w:line="240" w:lineRule="auto"/>
        <w:jc w:val="center"/>
        <w:rPr>
          <w:rFonts w:ascii="Times New Roman" w:eastAsia="Times New Roman" w:hAnsi="Times New Roman" w:cs="Times New Roman"/>
          <w:bCs/>
          <w:color w:val="000000"/>
          <w:sz w:val="27"/>
          <w:szCs w:val="27"/>
        </w:rPr>
      </w:pPr>
      <w:r w:rsidRPr="00F818F1">
        <w:rPr>
          <w:rFonts w:ascii="Times New Roman" w:eastAsia="Times New Roman" w:hAnsi="Times New Roman" w:cs="Times New Roman"/>
          <w:bCs/>
          <w:sz w:val="24"/>
          <w:szCs w:val="24"/>
          <w:lang w:eastAsia="ru-RU"/>
        </w:rPr>
        <w:t xml:space="preserve">код </w:t>
      </w:r>
      <w:r w:rsidRPr="00F818F1">
        <w:rPr>
          <w:rFonts w:ascii="Times New Roman" w:eastAsia="Times New Roman" w:hAnsi="Times New Roman" w:cs="Times New Roman"/>
          <w:sz w:val="24"/>
          <w:szCs w:val="24"/>
        </w:rPr>
        <w:t xml:space="preserve">ДК 021:2015 80580000-3 Викладання </w:t>
      </w:r>
      <w:proofErr w:type="spellStart"/>
      <w:r w:rsidRPr="00F818F1">
        <w:rPr>
          <w:rFonts w:ascii="Times New Roman" w:eastAsia="Times New Roman" w:hAnsi="Times New Roman" w:cs="Times New Roman"/>
          <w:sz w:val="24"/>
          <w:szCs w:val="24"/>
        </w:rPr>
        <w:t>мовних</w:t>
      </w:r>
      <w:proofErr w:type="spellEnd"/>
      <w:r w:rsidRPr="00F818F1">
        <w:rPr>
          <w:rFonts w:ascii="Times New Roman" w:eastAsia="Times New Roman" w:hAnsi="Times New Roman" w:cs="Times New Roman"/>
          <w:sz w:val="24"/>
          <w:szCs w:val="24"/>
        </w:rPr>
        <w:t xml:space="preserve"> курсів (Послуги з вивчення корпоративної англійської мови)</w:t>
      </w:r>
    </w:p>
    <w:p w14:paraId="4DEBDFBC" w14:textId="77777777" w:rsidR="002179F6" w:rsidRPr="00F818F1" w:rsidRDefault="002179F6" w:rsidP="002179F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CF31400" w14:textId="77777777" w:rsidR="002179F6" w:rsidRPr="00F818F1" w:rsidRDefault="002179F6" w:rsidP="002179F6">
      <w:pPr>
        <w:spacing w:after="0" w:line="240" w:lineRule="auto"/>
        <w:jc w:val="center"/>
        <w:rPr>
          <w:rFonts w:ascii="Times New Roman" w:hAnsi="Times New Roman" w:cs="Times New Roman"/>
          <w:b/>
          <w:sz w:val="24"/>
          <w:szCs w:val="24"/>
          <w:u w:val="single"/>
        </w:rPr>
      </w:pPr>
      <w:r w:rsidRPr="00F818F1">
        <w:rPr>
          <w:rFonts w:ascii="Times New Roman" w:hAnsi="Times New Roman" w:cs="Times New Roman"/>
          <w:b/>
          <w:spacing w:val="-5"/>
          <w:sz w:val="24"/>
          <w:szCs w:val="24"/>
          <w:u w:val="single"/>
        </w:rPr>
        <w:t>Вимоги до послуг</w:t>
      </w:r>
    </w:p>
    <w:p w14:paraId="445322A2" w14:textId="77777777" w:rsidR="002179F6" w:rsidRPr="00F818F1" w:rsidRDefault="002179F6" w:rsidP="002179F6">
      <w:pPr>
        <w:spacing w:after="0" w:line="240" w:lineRule="auto"/>
        <w:jc w:val="both"/>
        <w:rPr>
          <w:rFonts w:ascii="Times New Roman" w:hAnsi="Times New Roman" w:cs="Times New Roman"/>
          <w:b/>
          <w:sz w:val="20"/>
          <w:szCs w:val="20"/>
          <w:u w:val="single"/>
        </w:rPr>
      </w:pPr>
    </w:p>
    <w:p w14:paraId="44648A93" w14:textId="77777777" w:rsidR="002179F6" w:rsidRPr="00F818F1" w:rsidRDefault="002179F6" w:rsidP="002179F6">
      <w:pPr>
        <w:pBdr>
          <w:top w:val="nil"/>
          <w:left w:val="nil"/>
          <w:bottom w:val="nil"/>
          <w:right w:val="nil"/>
          <w:between w:val="nil"/>
        </w:pBdr>
        <w:spacing w:after="0" w:line="240" w:lineRule="auto"/>
        <w:ind w:left="567"/>
        <w:rPr>
          <w:rFonts w:ascii="Times New Roman" w:eastAsia="Times New Roman" w:hAnsi="Times New Roman" w:cs="Times New Roman"/>
          <w:b/>
          <w:bCs/>
          <w:sz w:val="24"/>
          <w:szCs w:val="24"/>
        </w:rPr>
      </w:pPr>
      <w:r w:rsidRPr="00F818F1">
        <w:rPr>
          <w:rFonts w:ascii="Times New Roman" w:hAnsi="Times New Roman" w:cs="Times New Roman"/>
          <w:b/>
          <w:sz w:val="24"/>
          <w:szCs w:val="24"/>
        </w:rPr>
        <w:t>І. Послуги з вивчення корпоративної англійської мови (групові заняття онлайн):</w:t>
      </w:r>
    </w:p>
    <w:p w14:paraId="60250E8E" w14:textId="77777777" w:rsidR="002179F6" w:rsidRPr="00F818F1" w:rsidRDefault="002179F6" w:rsidP="002179F6">
      <w:pPr>
        <w:pBdr>
          <w:top w:val="nil"/>
          <w:left w:val="nil"/>
          <w:bottom w:val="nil"/>
          <w:right w:val="nil"/>
          <w:between w:val="nil"/>
        </w:pBdr>
        <w:spacing w:after="0" w:line="240" w:lineRule="auto"/>
        <w:ind w:firstLine="567"/>
        <w:jc w:val="center"/>
        <w:rPr>
          <w:rFonts w:ascii="Times New Roman" w:eastAsia="Times New Roman" w:hAnsi="Times New Roman" w:cs="Times New Roman"/>
          <w:sz w:val="24"/>
          <w:szCs w:val="24"/>
        </w:rPr>
      </w:pPr>
      <w:r w:rsidRPr="00F818F1">
        <w:rPr>
          <w:rFonts w:ascii="Times New Roman" w:eastAsia="Times New Roman" w:hAnsi="Times New Roman" w:cs="Times New Roman"/>
          <w:b/>
          <w:bCs/>
          <w:sz w:val="24"/>
          <w:szCs w:val="24"/>
        </w:rPr>
        <w:t>Інформація щодо предмета закупівлі</w:t>
      </w:r>
      <w:r w:rsidRPr="00F818F1">
        <w:rPr>
          <w:rFonts w:ascii="Times New Roman" w:eastAsia="Times New Roman" w:hAnsi="Times New Roman" w:cs="Times New Roman"/>
          <w:sz w:val="24"/>
          <w:szCs w:val="24"/>
        </w:rPr>
        <w:t>:</w:t>
      </w:r>
    </w:p>
    <w:p w14:paraId="08AC3FAC" w14:textId="77777777" w:rsidR="002179F6" w:rsidRPr="00F818F1" w:rsidRDefault="002179F6" w:rsidP="002179F6">
      <w:pPr>
        <w:spacing w:after="0" w:line="240" w:lineRule="auto"/>
        <w:ind w:firstLine="567"/>
        <w:rPr>
          <w:rFonts w:ascii="Times New Roman" w:eastAsia="Times New Roman" w:hAnsi="Times New Roman" w:cs="Times New Roman"/>
          <w:color w:val="000000"/>
          <w:sz w:val="24"/>
          <w:szCs w:val="24"/>
        </w:rPr>
      </w:pPr>
      <w:r w:rsidRPr="00F818F1">
        <w:rPr>
          <w:rFonts w:ascii="Times New Roman" w:eastAsia="Times New Roman" w:hAnsi="Times New Roman" w:cs="Times New Roman"/>
          <w:b/>
          <w:color w:val="000000"/>
          <w:sz w:val="24"/>
          <w:szCs w:val="24"/>
        </w:rPr>
        <w:t xml:space="preserve">Курс: </w:t>
      </w:r>
      <w:r w:rsidRPr="00F818F1">
        <w:rPr>
          <w:rFonts w:ascii="Times New Roman" w:eastAsia="Times New Roman" w:hAnsi="Times New Roman" w:cs="Times New Roman"/>
          <w:color w:val="000000"/>
          <w:sz w:val="24"/>
          <w:szCs w:val="24"/>
        </w:rPr>
        <w:t>Корпоративна англійська мова</w:t>
      </w:r>
    </w:p>
    <w:p w14:paraId="5313540B" w14:textId="44E56E0B" w:rsidR="002179F6" w:rsidRPr="00F818F1" w:rsidRDefault="002179F6" w:rsidP="002179F6">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F818F1">
        <w:rPr>
          <w:rFonts w:ascii="Times New Roman" w:eastAsia="Times New Roman" w:hAnsi="Times New Roman" w:cs="Times New Roman"/>
          <w:b/>
          <w:bCs/>
          <w:sz w:val="24"/>
          <w:szCs w:val="24"/>
        </w:rPr>
        <w:t>Строк надання Послуг (тривалість курсу):</w:t>
      </w:r>
      <w:r w:rsidRPr="00F818F1">
        <w:rPr>
          <w:rFonts w:ascii="Times New Roman" w:eastAsia="Times New Roman" w:hAnsi="Times New Roman" w:cs="Times New Roman"/>
          <w:sz w:val="24"/>
          <w:szCs w:val="24"/>
        </w:rPr>
        <w:t xml:space="preserve"> </w:t>
      </w:r>
      <w:bookmarkStart w:id="53" w:name="_Hlk158907828"/>
      <w:r w:rsidRPr="00F818F1">
        <w:rPr>
          <w:rFonts w:ascii="Times New Roman" w:eastAsia="Times New Roman" w:hAnsi="Times New Roman" w:cs="Times New Roman"/>
          <w:sz w:val="24"/>
          <w:szCs w:val="24"/>
        </w:rPr>
        <w:t xml:space="preserve">6 </w:t>
      </w:r>
      <w:r w:rsidR="008D2D43">
        <w:rPr>
          <w:rFonts w:ascii="Times New Roman" w:eastAsia="Times New Roman" w:hAnsi="Times New Roman" w:cs="Times New Roman"/>
          <w:sz w:val="24"/>
          <w:szCs w:val="24"/>
        </w:rPr>
        <w:t xml:space="preserve">(шість) </w:t>
      </w:r>
      <w:r w:rsidRPr="00F818F1">
        <w:rPr>
          <w:rFonts w:ascii="Times New Roman" w:eastAsia="Times New Roman" w:hAnsi="Times New Roman" w:cs="Times New Roman"/>
          <w:sz w:val="24"/>
          <w:szCs w:val="24"/>
        </w:rPr>
        <w:t xml:space="preserve">календарних місяців. Курс може бути довшим, ніж 6 </w:t>
      </w:r>
      <w:r w:rsidR="008D2D43">
        <w:rPr>
          <w:rFonts w:ascii="Times New Roman" w:eastAsia="Times New Roman" w:hAnsi="Times New Roman" w:cs="Times New Roman"/>
          <w:sz w:val="24"/>
          <w:szCs w:val="24"/>
        </w:rPr>
        <w:t xml:space="preserve">(шість) </w:t>
      </w:r>
      <w:r w:rsidR="002D2C8E" w:rsidRPr="00F818F1">
        <w:rPr>
          <w:rFonts w:ascii="Times New Roman" w:eastAsia="Times New Roman" w:hAnsi="Times New Roman" w:cs="Times New Roman"/>
          <w:sz w:val="24"/>
          <w:szCs w:val="24"/>
        </w:rPr>
        <w:t xml:space="preserve">календарних </w:t>
      </w:r>
      <w:r w:rsidRPr="00F818F1">
        <w:rPr>
          <w:rFonts w:ascii="Times New Roman" w:eastAsia="Times New Roman" w:hAnsi="Times New Roman" w:cs="Times New Roman"/>
          <w:sz w:val="24"/>
          <w:szCs w:val="24"/>
        </w:rPr>
        <w:t>місяців з урахуванням можливості групи переносити заняття</w:t>
      </w:r>
      <w:bookmarkEnd w:id="53"/>
      <w:r w:rsidRPr="00F818F1">
        <w:rPr>
          <w:rFonts w:ascii="Times New Roman" w:eastAsia="Times New Roman" w:hAnsi="Times New Roman" w:cs="Times New Roman"/>
          <w:sz w:val="24"/>
          <w:szCs w:val="24"/>
        </w:rPr>
        <w:t>.</w:t>
      </w:r>
    </w:p>
    <w:p w14:paraId="278C0A6E" w14:textId="77777777" w:rsidR="002179F6" w:rsidRPr="00F818F1" w:rsidRDefault="002179F6" w:rsidP="002179F6">
      <w:pPr>
        <w:spacing w:after="0" w:line="240" w:lineRule="auto"/>
        <w:ind w:firstLine="567"/>
        <w:rPr>
          <w:rFonts w:ascii="Times New Roman" w:eastAsia="Times New Roman" w:hAnsi="Times New Roman" w:cs="Times New Roman"/>
          <w:sz w:val="24"/>
          <w:szCs w:val="24"/>
        </w:rPr>
      </w:pPr>
      <w:r w:rsidRPr="00F818F1">
        <w:rPr>
          <w:rFonts w:ascii="Times New Roman" w:eastAsia="Times New Roman" w:hAnsi="Times New Roman" w:cs="Times New Roman"/>
          <w:b/>
          <w:color w:val="000000"/>
          <w:sz w:val="24"/>
          <w:szCs w:val="24"/>
        </w:rPr>
        <w:t>Кількість занять курсу:</w:t>
      </w:r>
      <w:r w:rsidRPr="00F818F1">
        <w:rPr>
          <w:rFonts w:ascii="Times New Roman" w:eastAsia="Times New Roman" w:hAnsi="Times New Roman" w:cs="Times New Roman"/>
          <w:color w:val="000000"/>
          <w:sz w:val="24"/>
          <w:szCs w:val="24"/>
        </w:rPr>
        <w:t xml:space="preserve"> 48 занять</w:t>
      </w:r>
      <w:r w:rsidRPr="00F818F1">
        <w:rPr>
          <w:rFonts w:ascii="Times New Roman" w:eastAsia="Times New Roman" w:hAnsi="Times New Roman" w:cs="Times New Roman"/>
          <w:sz w:val="24"/>
          <w:szCs w:val="24"/>
        </w:rPr>
        <w:t>.</w:t>
      </w:r>
    </w:p>
    <w:p w14:paraId="4278EF09" w14:textId="77777777" w:rsidR="002179F6" w:rsidRPr="00F818F1" w:rsidRDefault="002179F6" w:rsidP="002179F6">
      <w:pPr>
        <w:spacing w:after="0" w:line="240" w:lineRule="auto"/>
        <w:ind w:firstLine="567"/>
        <w:rPr>
          <w:rFonts w:ascii="Times New Roman" w:eastAsia="Times New Roman" w:hAnsi="Times New Roman" w:cs="Times New Roman"/>
          <w:color w:val="000000"/>
          <w:sz w:val="24"/>
          <w:szCs w:val="24"/>
        </w:rPr>
      </w:pPr>
      <w:r w:rsidRPr="00F818F1">
        <w:rPr>
          <w:rFonts w:ascii="Times New Roman" w:eastAsia="Times New Roman" w:hAnsi="Times New Roman" w:cs="Times New Roman"/>
          <w:b/>
          <w:bCs/>
          <w:sz w:val="24"/>
          <w:szCs w:val="24"/>
        </w:rPr>
        <w:t>Формат заняття:</w:t>
      </w:r>
      <w:r w:rsidRPr="00F818F1">
        <w:rPr>
          <w:rFonts w:ascii="Times New Roman" w:eastAsia="Times New Roman" w:hAnsi="Times New Roman" w:cs="Times New Roman"/>
          <w:sz w:val="24"/>
          <w:szCs w:val="24"/>
        </w:rPr>
        <w:t xml:space="preserve"> груповий, онлайн </w:t>
      </w:r>
      <w:r w:rsidRPr="00F818F1">
        <w:rPr>
          <w:rFonts w:ascii="Times New Roman" w:eastAsia="Times New Roman" w:hAnsi="Times New Roman" w:cs="Times New Roman"/>
          <w:color w:val="000000"/>
          <w:sz w:val="24"/>
          <w:szCs w:val="24"/>
        </w:rPr>
        <w:t xml:space="preserve">навчання (в одній групі </w:t>
      </w:r>
      <w:r w:rsidRPr="00F818F1">
        <w:rPr>
          <w:rFonts w:ascii="Times New Roman" w:eastAsia="Times New Roman" w:hAnsi="Times New Roman" w:cs="Times New Roman"/>
          <w:sz w:val="24"/>
          <w:szCs w:val="24"/>
        </w:rPr>
        <w:t>до</w:t>
      </w:r>
      <w:r w:rsidRPr="00F818F1">
        <w:rPr>
          <w:rFonts w:ascii="Times New Roman" w:eastAsia="Times New Roman" w:hAnsi="Times New Roman" w:cs="Times New Roman"/>
          <w:color w:val="000000"/>
          <w:sz w:val="24"/>
          <w:szCs w:val="24"/>
        </w:rPr>
        <w:t xml:space="preserve"> 8 осіб).</w:t>
      </w:r>
    </w:p>
    <w:p w14:paraId="3476F447" w14:textId="77777777" w:rsidR="002179F6" w:rsidRPr="00F818F1" w:rsidRDefault="002179F6" w:rsidP="002179F6">
      <w:pPr>
        <w:spacing w:after="0" w:line="240" w:lineRule="auto"/>
        <w:ind w:firstLine="567"/>
        <w:rPr>
          <w:rFonts w:ascii="Times New Roman" w:eastAsia="Times New Roman" w:hAnsi="Times New Roman" w:cs="Times New Roman"/>
          <w:color w:val="000000"/>
          <w:sz w:val="24"/>
          <w:szCs w:val="24"/>
        </w:rPr>
      </w:pPr>
      <w:r w:rsidRPr="00F818F1">
        <w:rPr>
          <w:rFonts w:ascii="Times New Roman" w:eastAsia="Times New Roman" w:hAnsi="Times New Roman" w:cs="Times New Roman"/>
          <w:b/>
          <w:color w:val="000000"/>
          <w:sz w:val="24"/>
          <w:szCs w:val="24"/>
        </w:rPr>
        <w:t>Тривалість одного заняття:</w:t>
      </w:r>
      <w:r w:rsidRPr="00F818F1">
        <w:rPr>
          <w:rFonts w:ascii="Times New Roman" w:eastAsia="Times New Roman" w:hAnsi="Times New Roman" w:cs="Times New Roman"/>
          <w:color w:val="000000"/>
          <w:sz w:val="24"/>
          <w:szCs w:val="24"/>
        </w:rPr>
        <w:t xml:space="preserve"> 90 хвилин.</w:t>
      </w:r>
    </w:p>
    <w:p w14:paraId="5286109F" w14:textId="77777777" w:rsidR="002179F6" w:rsidRPr="00F818F1" w:rsidRDefault="002179F6" w:rsidP="002179F6">
      <w:pPr>
        <w:spacing w:after="0" w:line="240" w:lineRule="auto"/>
        <w:ind w:firstLine="567"/>
        <w:rPr>
          <w:rFonts w:ascii="Times New Roman" w:eastAsia="Times New Roman" w:hAnsi="Times New Roman" w:cs="Times New Roman"/>
          <w:color w:val="000000"/>
          <w:sz w:val="24"/>
          <w:szCs w:val="24"/>
          <w:lang w:val="ru-RU"/>
        </w:rPr>
      </w:pPr>
      <w:r w:rsidRPr="00F818F1">
        <w:rPr>
          <w:rFonts w:ascii="Times New Roman" w:eastAsia="Times New Roman" w:hAnsi="Times New Roman" w:cs="Times New Roman"/>
          <w:b/>
          <w:color w:val="000000"/>
          <w:sz w:val="24"/>
          <w:szCs w:val="24"/>
        </w:rPr>
        <w:t>Загальна кількість:</w:t>
      </w:r>
      <w:r w:rsidRPr="00F818F1">
        <w:rPr>
          <w:rFonts w:ascii="Times New Roman" w:eastAsia="Times New Roman" w:hAnsi="Times New Roman" w:cs="Times New Roman"/>
          <w:color w:val="000000"/>
          <w:sz w:val="24"/>
          <w:szCs w:val="24"/>
        </w:rPr>
        <w:t xml:space="preserve"> 32 слухача. </w:t>
      </w:r>
    </w:p>
    <w:p w14:paraId="7C3892E1" w14:textId="77777777" w:rsidR="002179F6" w:rsidRPr="00F818F1" w:rsidRDefault="002179F6" w:rsidP="002179F6">
      <w:pPr>
        <w:spacing w:after="0" w:line="240" w:lineRule="auto"/>
        <w:ind w:firstLine="567"/>
        <w:rPr>
          <w:rFonts w:ascii="Times New Roman" w:eastAsia="Times New Roman" w:hAnsi="Times New Roman" w:cs="Times New Roman"/>
          <w:sz w:val="24"/>
          <w:szCs w:val="24"/>
        </w:rPr>
      </w:pPr>
      <w:r w:rsidRPr="00F818F1">
        <w:rPr>
          <w:rFonts w:ascii="Times New Roman" w:eastAsia="Times New Roman" w:hAnsi="Times New Roman" w:cs="Times New Roman"/>
          <w:b/>
          <w:sz w:val="24"/>
          <w:szCs w:val="24"/>
        </w:rPr>
        <w:t>Кількість занять на тиждень</w:t>
      </w:r>
      <w:r w:rsidRPr="00F818F1">
        <w:rPr>
          <w:rFonts w:ascii="Times New Roman" w:eastAsia="Times New Roman" w:hAnsi="Times New Roman" w:cs="Times New Roman"/>
          <w:sz w:val="24"/>
          <w:szCs w:val="24"/>
        </w:rPr>
        <w:t>: не менше 2 занять.</w:t>
      </w:r>
    </w:p>
    <w:p w14:paraId="2167A9E4" w14:textId="77777777" w:rsidR="002179F6" w:rsidRPr="00F818F1" w:rsidRDefault="002179F6" w:rsidP="002179F6">
      <w:pPr>
        <w:spacing w:after="0" w:line="240" w:lineRule="auto"/>
        <w:ind w:firstLine="567"/>
        <w:jc w:val="both"/>
        <w:rPr>
          <w:rFonts w:ascii="Times New Roman" w:eastAsia="Times New Roman" w:hAnsi="Times New Roman" w:cs="Times New Roman"/>
          <w:b/>
          <w:bCs/>
          <w:sz w:val="24"/>
          <w:szCs w:val="24"/>
        </w:rPr>
      </w:pPr>
      <w:r w:rsidRPr="00F818F1">
        <w:rPr>
          <w:rFonts w:ascii="Times New Roman" w:eastAsia="Times New Roman" w:hAnsi="Times New Roman" w:cs="Times New Roman"/>
          <w:b/>
          <w:bCs/>
          <w:sz w:val="24"/>
          <w:szCs w:val="24"/>
        </w:rPr>
        <w:t>Загальні технічні вимоги для надання послуг з вивчення корпоративної англійської мови:</w:t>
      </w:r>
    </w:p>
    <w:p w14:paraId="20ED55E3" w14:textId="77777777" w:rsidR="002179F6" w:rsidRPr="00F818F1"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F818F1">
        <w:rPr>
          <w:rFonts w:ascii="Times New Roman" w:eastAsia="Times New Roman" w:hAnsi="Times New Roman" w:cs="Times New Roman"/>
          <w:sz w:val="24"/>
          <w:szCs w:val="24"/>
        </w:rPr>
        <w:t xml:space="preserve">1. Виконавець при наданні послуг повинен </w:t>
      </w:r>
      <w:r w:rsidRPr="00F818F1">
        <w:rPr>
          <w:rFonts w:ascii="Times New Roman" w:eastAsia="Times New Roman" w:hAnsi="Times New Roman" w:cs="Times New Roman"/>
          <w:sz w:val="24"/>
          <w:szCs w:val="24"/>
          <w:highlight w:val="white"/>
        </w:rPr>
        <w:t xml:space="preserve">провести двоетапне </w:t>
      </w:r>
      <w:r w:rsidRPr="00F818F1">
        <w:rPr>
          <w:rFonts w:ascii="Times New Roman" w:eastAsia="Times New Roman" w:hAnsi="Times New Roman" w:cs="Times New Roman"/>
          <w:sz w:val="24"/>
          <w:szCs w:val="24"/>
        </w:rPr>
        <w:t xml:space="preserve">тестування (усне та письмове тестування) на рівень володіння англійською мовою слухачів, повідомити кожного слухача, куратора курсу зі сторони Замовника про результат тестування, надати рекомендації стосовно бажаного рівня англійської для подальшого вивчення. Провести </w:t>
      </w:r>
      <w:r w:rsidRPr="00F818F1">
        <w:rPr>
          <w:rFonts w:ascii="Times New Roman" w:eastAsia="Times New Roman" w:hAnsi="Times New Roman" w:cs="Times New Roman"/>
          <w:sz w:val="24"/>
          <w:szCs w:val="24"/>
          <w:highlight w:val="white"/>
        </w:rPr>
        <w:t xml:space="preserve">перший ознайомчий урок </w:t>
      </w:r>
      <w:r w:rsidRPr="00F818F1">
        <w:rPr>
          <w:rFonts w:ascii="Times New Roman" w:eastAsia="Times New Roman" w:hAnsi="Times New Roman" w:cs="Times New Roman"/>
          <w:sz w:val="24"/>
          <w:szCs w:val="24"/>
        </w:rPr>
        <w:t xml:space="preserve">для сформованих груп слухачів </w:t>
      </w:r>
      <w:r w:rsidRPr="00F818F1">
        <w:rPr>
          <w:rFonts w:ascii="Times New Roman" w:eastAsia="Times New Roman" w:hAnsi="Times New Roman" w:cs="Times New Roman"/>
          <w:sz w:val="24"/>
          <w:szCs w:val="24"/>
          <w:highlight w:val="white"/>
        </w:rPr>
        <w:t xml:space="preserve">з </w:t>
      </w:r>
      <w:proofErr w:type="spellStart"/>
      <w:r w:rsidRPr="00F818F1">
        <w:rPr>
          <w:rFonts w:ascii="Times New Roman" w:eastAsia="Times New Roman" w:hAnsi="Times New Roman" w:cs="Times New Roman"/>
          <w:sz w:val="24"/>
          <w:szCs w:val="24"/>
        </w:rPr>
        <w:t>мультивекторною</w:t>
      </w:r>
      <w:proofErr w:type="spellEnd"/>
      <w:r w:rsidRPr="00F818F1">
        <w:rPr>
          <w:rFonts w:ascii="Times New Roman" w:eastAsia="Times New Roman" w:hAnsi="Times New Roman" w:cs="Times New Roman"/>
          <w:sz w:val="24"/>
          <w:szCs w:val="24"/>
        </w:rPr>
        <w:t xml:space="preserve"> цифровою платформою, викладачем та </w:t>
      </w:r>
      <w:r w:rsidRPr="00F818F1">
        <w:rPr>
          <w:rFonts w:ascii="Times New Roman" w:eastAsia="Times New Roman" w:hAnsi="Times New Roman" w:cs="Times New Roman"/>
          <w:sz w:val="24"/>
          <w:szCs w:val="24"/>
          <w:highlight w:val="white"/>
        </w:rPr>
        <w:t>програмою навчання</w:t>
      </w:r>
      <w:r w:rsidRPr="00F818F1">
        <w:rPr>
          <w:rFonts w:ascii="Times New Roman" w:eastAsia="Times New Roman" w:hAnsi="Times New Roman" w:cs="Times New Roman"/>
          <w:sz w:val="24"/>
          <w:szCs w:val="24"/>
        </w:rPr>
        <w:t>.</w:t>
      </w:r>
    </w:p>
    <w:p w14:paraId="4C04B8EF" w14:textId="77777777" w:rsidR="002179F6" w:rsidRPr="00F818F1"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sidRPr="00F818F1">
        <w:rPr>
          <w:rFonts w:ascii="Times New Roman" w:eastAsia="Times New Roman" w:hAnsi="Times New Roman" w:cs="Times New Roman"/>
          <w:color w:val="000000"/>
          <w:sz w:val="24"/>
          <w:szCs w:val="24"/>
        </w:rPr>
        <w:t xml:space="preserve">2. Виконавець при наданні послуг повинен надати доступ до </w:t>
      </w:r>
      <w:proofErr w:type="spellStart"/>
      <w:r w:rsidRPr="00F818F1">
        <w:rPr>
          <w:rFonts w:ascii="Times New Roman" w:eastAsia="Times New Roman" w:hAnsi="Times New Roman" w:cs="Times New Roman"/>
          <w:color w:val="000000"/>
          <w:sz w:val="24"/>
          <w:szCs w:val="24"/>
        </w:rPr>
        <w:t>мульти</w:t>
      </w:r>
      <w:r w:rsidRPr="00F818F1">
        <w:rPr>
          <w:rFonts w:ascii="Times New Roman" w:eastAsia="Times New Roman" w:hAnsi="Times New Roman" w:cs="Times New Roman"/>
          <w:sz w:val="24"/>
          <w:szCs w:val="24"/>
        </w:rPr>
        <w:t>ве</w:t>
      </w:r>
      <w:r w:rsidRPr="00F818F1">
        <w:rPr>
          <w:rFonts w:ascii="Times New Roman" w:eastAsia="Times New Roman" w:hAnsi="Times New Roman" w:cs="Times New Roman"/>
          <w:color w:val="000000"/>
          <w:sz w:val="24"/>
          <w:szCs w:val="24"/>
        </w:rPr>
        <w:t>кторної</w:t>
      </w:r>
      <w:proofErr w:type="spellEnd"/>
      <w:r w:rsidRPr="00F818F1">
        <w:rPr>
          <w:rFonts w:ascii="Times New Roman" w:eastAsia="Times New Roman" w:hAnsi="Times New Roman" w:cs="Times New Roman"/>
          <w:color w:val="000000"/>
          <w:sz w:val="24"/>
          <w:szCs w:val="24"/>
        </w:rPr>
        <w:t xml:space="preserve"> цифрової платформи з мобільним додатком для </w:t>
      </w:r>
      <w:r w:rsidRPr="00F818F1">
        <w:rPr>
          <w:rFonts w:ascii="Times New Roman" w:eastAsia="Times New Roman" w:hAnsi="Times New Roman" w:cs="Times New Roman"/>
          <w:sz w:val="24"/>
          <w:szCs w:val="24"/>
        </w:rPr>
        <w:t xml:space="preserve">слухачів </w:t>
      </w:r>
      <w:r w:rsidRPr="00F818F1">
        <w:rPr>
          <w:rFonts w:ascii="Times New Roman" w:eastAsia="Times New Roman" w:hAnsi="Times New Roman" w:cs="Times New Roman"/>
          <w:color w:val="000000"/>
          <w:sz w:val="24"/>
          <w:szCs w:val="24"/>
        </w:rPr>
        <w:t>та куратора проекту зі сторони Замовника.</w:t>
      </w:r>
    </w:p>
    <w:p w14:paraId="6C379000" w14:textId="77777777" w:rsidR="002179F6" w:rsidRPr="00F818F1"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sidRPr="00F818F1">
        <w:rPr>
          <w:rFonts w:ascii="Times New Roman" w:eastAsia="Times New Roman" w:hAnsi="Times New Roman" w:cs="Times New Roman"/>
          <w:color w:val="000000"/>
          <w:sz w:val="24"/>
          <w:szCs w:val="24"/>
        </w:rPr>
        <w:t xml:space="preserve">3. </w:t>
      </w:r>
      <w:bookmarkStart w:id="54" w:name="_Hlk158972799"/>
      <w:proofErr w:type="spellStart"/>
      <w:r w:rsidRPr="00F818F1">
        <w:rPr>
          <w:rFonts w:ascii="Times New Roman" w:eastAsia="Times New Roman" w:hAnsi="Times New Roman" w:cs="Times New Roman"/>
          <w:color w:val="000000"/>
          <w:sz w:val="24"/>
          <w:szCs w:val="24"/>
        </w:rPr>
        <w:t>Мульти</w:t>
      </w:r>
      <w:r w:rsidRPr="00F818F1">
        <w:rPr>
          <w:rFonts w:ascii="Times New Roman" w:eastAsia="Times New Roman" w:hAnsi="Times New Roman" w:cs="Times New Roman"/>
          <w:sz w:val="24"/>
          <w:szCs w:val="24"/>
        </w:rPr>
        <w:t>ве</w:t>
      </w:r>
      <w:r w:rsidRPr="00F818F1">
        <w:rPr>
          <w:rFonts w:ascii="Times New Roman" w:eastAsia="Times New Roman" w:hAnsi="Times New Roman" w:cs="Times New Roman"/>
          <w:color w:val="000000"/>
          <w:sz w:val="24"/>
          <w:szCs w:val="24"/>
        </w:rPr>
        <w:t>кторна</w:t>
      </w:r>
      <w:proofErr w:type="spellEnd"/>
      <w:r w:rsidRPr="00F818F1">
        <w:rPr>
          <w:rFonts w:ascii="Times New Roman" w:eastAsia="Times New Roman" w:hAnsi="Times New Roman" w:cs="Times New Roman"/>
          <w:color w:val="000000"/>
          <w:sz w:val="24"/>
          <w:szCs w:val="24"/>
        </w:rPr>
        <w:t xml:space="preserve"> цифрова платформа має містити</w:t>
      </w:r>
      <w:bookmarkEnd w:id="54"/>
      <w:r w:rsidRPr="00F818F1">
        <w:rPr>
          <w:rFonts w:ascii="Times New Roman" w:eastAsia="Times New Roman" w:hAnsi="Times New Roman" w:cs="Times New Roman"/>
          <w:color w:val="000000"/>
          <w:sz w:val="24"/>
          <w:szCs w:val="24"/>
        </w:rPr>
        <w:t>:</w:t>
      </w:r>
    </w:p>
    <w:p w14:paraId="2A9C2E69" w14:textId="77777777" w:rsidR="002179F6" w:rsidRPr="00F818F1" w:rsidRDefault="002179F6" w:rsidP="002179F6">
      <w:pPr>
        <w:pBdr>
          <w:top w:val="nil"/>
          <w:left w:val="nil"/>
          <w:bottom w:val="nil"/>
          <w:right w:val="nil"/>
          <w:between w:val="nil"/>
        </w:pBdr>
        <w:tabs>
          <w:tab w:val="left" w:pos="993"/>
        </w:tabs>
        <w:spacing w:after="0" w:line="240" w:lineRule="auto"/>
        <w:ind w:firstLine="567"/>
        <w:contextualSpacing/>
        <w:jc w:val="both"/>
        <w:rPr>
          <w:rFonts w:ascii="Times New Roman" w:hAnsi="Times New Roman" w:cs="Times New Roman"/>
          <w:color w:val="000000"/>
          <w:sz w:val="24"/>
          <w:szCs w:val="24"/>
          <w:highlight w:val="white"/>
        </w:rPr>
      </w:pPr>
      <w:r w:rsidRPr="00F818F1">
        <w:rPr>
          <w:rFonts w:ascii="Times New Roman" w:hAnsi="Times New Roman" w:cs="Times New Roman"/>
          <w:color w:val="000000"/>
          <w:sz w:val="24"/>
          <w:szCs w:val="24"/>
          <w:highlight w:val="white"/>
        </w:rPr>
        <w:t>3.1. наповнення навчальної програми обраного курсу;</w:t>
      </w:r>
    </w:p>
    <w:p w14:paraId="44AD46E3" w14:textId="77777777" w:rsidR="002179F6" w:rsidRPr="00F818F1" w:rsidRDefault="002179F6" w:rsidP="002179F6">
      <w:pPr>
        <w:pBdr>
          <w:top w:val="nil"/>
          <w:left w:val="nil"/>
          <w:bottom w:val="nil"/>
          <w:right w:val="nil"/>
          <w:between w:val="nil"/>
        </w:pBdr>
        <w:tabs>
          <w:tab w:val="left" w:pos="993"/>
        </w:tabs>
        <w:spacing w:after="0" w:line="240" w:lineRule="auto"/>
        <w:ind w:firstLine="567"/>
        <w:contextualSpacing/>
        <w:jc w:val="both"/>
        <w:rPr>
          <w:rFonts w:ascii="Times New Roman" w:hAnsi="Times New Roman" w:cs="Times New Roman"/>
          <w:color w:val="000000"/>
          <w:sz w:val="24"/>
          <w:szCs w:val="24"/>
          <w:highlight w:val="white"/>
        </w:rPr>
      </w:pPr>
      <w:r w:rsidRPr="00F818F1">
        <w:rPr>
          <w:rFonts w:ascii="Times New Roman" w:hAnsi="Times New Roman" w:cs="Times New Roman"/>
          <w:color w:val="000000"/>
          <w:sz w:val="24"/>
          <w:szCs w:val="24"/>
          <w:highlight w:val="white"/>
        </w:rPr>
        <w:t>3.2. календар навчання з можливістю вносити коментарі стосовно свого графіку, причини відсутності і т. ін.;</w:t>
      </w:r>
    </w:p>
    <w:p w14:paraId="46855D03" w14:textId="77777777" w:rsidR="002179F6" w:rsidRPr="00F818F1" w:rsidRDefault="002179F6" w:rsidP="002179F6">
      <w:pPr>
        <w:pBdr>
          <w:top w:val="nil"/>
          <w:left w:val="nil"/>
          <w:bottom w:val="nil"/>
          <w:right w:val="nil"/>
          <w:between w:val="nil"/>
        </w:pBdr>
        <w:tabs>
          <w:tab w:val="left" w:pos="993"/>
        </w:tabs>
        <w:spacing w:after="0" w:line="240" w:lineRule="auto"/>
        <w:ind w:firstLine="567"/>
        <w:contextualSpacing/>
        <w:jc w:val="both"/>
        <w:rPr>
          <w:rFonts w:ascii="Times New Roman" w:hAnsi="Times New Roman" w:cs="Times New Roman"/>
          <w:color w:val="000000"/>
          <w:sz w:val="24"/>
          <w:szCs w:val="24"/>
          <w:highlight w:val="white"/>
        </w:rPr>
      </w:pPr>
      <w:r w:rsidRPr="00F818F1">
        <w:rPr>
          <w:rFonts w:ascii="Times New Roman" w:hAnsi="Times New Roman" w:cs="Times New Roman"/>
          <w:color w:val="000000"/>
          <w:sz w:val="24"/>
          <w:szCs w:val="24"/>
        </w:rPr>
        <w:t xml:space="preserve">3.3. цифровий інтерактивний підручник, розроблений </w:t>
      </w:r>
      <w:r w:rsidRPr="00F818F1">
        <w:rPr>
          <w:rFonts w:ascii="Times New Roman" w:hAnsi="Times New Roman" w:cs="Times New Roman"/>
          <w:color w:val="000000"/>
          <w:sz w:val="24"/>
          <w:szCs w:val="24"/>
          <w:highlight w:val="white"/>
        </w:rPr>
        <w:t>згідно стандартів CEFR,  у PDF форматі для друку;</w:t>
      </w:r>
    </w:p>
    <w:p w14:paraId="054E212C" w14:textId="77777777" w:rsidR="002179F6" w:rsidRPr="00F818F1" w:rsidRDefault="002179F6" w:rsidP="002179F6">
      <w:pPr>
        <w:pBdr>
          <w:top w:val="nil"/>
          <w:left w:val="nil"/>
          <w:bottom w:val="nil"/>
          <w:right w:val="nil"/>
          <w:between w:val="nil"/>
        </w:pBdr>
        <w:tabs>
          <w:tab w:val="left" w:pos="993"/>
        </w:tabs>
        <w:spacing w:after="0" w:line="240" w:lineRule="auto"/>
        <w:ind w:firstLine="567"/>
        <w:contextualSpacing/>
        <w:jc w:val="both"/>
        <w:rPr>
          <w:rFonts w:ascii="Times New Roman" w:hAnsi="Times New Roman" w:cs="Times New Roman"/>
          <w:color w:val="000000"/>
          <w:sz w:val="24"/>
          <w:szCs w:val="24"/>
          <w:highlight w:val="white"/>
        </w:rPr>
      </w:pPr>
      <w:r w:rsidRPr="00F818F1">
        <w:rPr>
          <w:rFonts w:ascii="Times New Roman" w:hAnsi="Times New Roman" w:cs="Times New Roman"/>
          <w:color w:val="000000"/>
          <w:sz w:val="24"/>
          <w:szCs w:val="24"/>
          <w:highlight w:val="white"/>
        </w:rPr>
        <w:t>3.4. запис уроку, за умови відсутності хоча б одного слухача на занятті;</w:t>
      </w:r>
    </w:p>
    <w:p w14:paraId="215B49BC" w14:textId="77777777" w:rsidR="002179F6" w:rsidRPr="00F818F1" w:rsidRDefault="002179F6" w:rsidP="002179F6">
      <w:pPr>
        <w:pBdr>
          <w:top w:val="nil"/>
          <w:left w:val="nil"/>
          <w:bottom w:val="nil"/>
          <w:right w:val="nil"/>
          <w:between w:val="nil"/>
        </w:pBdr>
        <w:tabs>
          <w:tab w:val="left" w:pos="993"/>
        </w:tabs>
        <w:spacing w:after="0" w:line="240" w:lineRule="auto"/>
        <w:ind w:firstLine="567"/>
        <w:contextualSpacing/>
        <w:jc w:val="both"/>
        <w:rPr>
          <w:rFonts w:ascii="Times New Roman" w:hAnsi="Times New Roman" w:cs="Times New Roman"/>
          <w:color w:val="000000"/>
          <w:sz w:val="24"/>
          <w:szCs w:val="24"/>
          <w:highlight w:val="white"/>
        </w:rPr>
      </w:pPr>
      <w:r w:rsidRPr="00F818F1">
        <w:rPr>
          <w:rFonts w:ascii="Times New Roman" w:hAnsi="Times New Roman" w:cs="Times New Roman"/>
          <w:color w:val="000000"/>
          <w:sz w:val="24"/>
          <w:szCs w:val="24"/>
          <w:highlight w:val="white"/>
        </w:rPr>
        <w:t>3.5. інтерактивне домашнє завдання: із відео, аудіо та текстовими завданнями;</w:t>
      </w:r>
    </w:p>
    <w:p w14:paraId="46288657" w14:textId="77777777" w:rsidR="002179F6" w:rsidRPr="00F818F1" w:rsidRDefault="002179F6" w:rsidP="002179F6">
      <w:pPr>
        <w:pBdr>
          <w:top w:val="nil"/>
          <w:left w:val="nil"/>
          <w:bottom w:val="nil"/>
          <w:right w:val="nil"/>
          <w:between w:val="nil"/>
        </w:pBdr>
        <w:tabs>
          <w:tab w:val="left" w:pos="993"/>
        </w:tabs>
        <w:spacing w:after="0" w:line="240" w:lineRule="auto"/>
        <w:ind w:firstLine="567"/>
        <w:contextualSpacing/>
        <w:jc w:val="both"/>
        <w:rPr>
          <w:rFonts w:ascii="Times New Roman" w:hAnsi="Times New Roman" w:cs="Times New Roman"/>
          <w:color w:val="000000"/>
          <w:sz w:val="24"/>
          <w:szCs w:val="24"/>
          <w:highlight w:val="white"/>
        </w:rPr>
      </w:pPr>
      <w:r w:rsidRPr="00F818F1">
        <w:rPr>
          <w:rFonts w:ascii="Times New Roman" w:hAnsi="Times New Roman" w:cs="Times New Roman"/>
          <w:color w:val="000000"/>
          <w:sz w:val="24"/>
          <w:szCs w:val="24"/>
          <w:highlight w:val="white"/>
        </w:rPr>
        <w:t>3.6. віртуальний інтерактивний словник;</w:t>
      </w:r>
    </w:p>
    <w:p w14:paraId="1BB697AB" w14:textId="77777777" w:rsidR="002179F6" w:rsidRPr="00F818F1" w:rsidRDefault="002179F6" w:rsidP="002179F6">
      <w:pPr>
        <w:pBdr>
          <w:top w:val="nil"/>
          <w:left w:val="nil"/>
          <w:bottom w:val="nil"/>
          <w:right w:val="nil"/>
          <w:between w:val="nil"/>
        </w:pBdr>
        <w:tabs>
          <w:tab w:val="left" w:pos="993"/>
        </w:tabs>
        <w:spacing w:after="0" w:line="240" w:lineRule="auto"/>
        <w:ind w:firstLine="567"/>
        <w:contextualSpacing/>
        <w:jc w:val="both"/>
        <w:rPr>
          <w:rFonts w:ascii="Times New Roman" w:hAnsi="Times New Roman" w:cs="Times New Roman"/>
          <w:color w:val="000000"/>
          <w:sz w:val="24"/>
          <w:szCs w:val="24"/>
          <w:highlight w:val="white"/>
        </w:rPr>
      </w:pPr>
      <w:r w:rsidRPr="00F818F1">
        <w:rPr>
          <w:rFonts w:ascii="Times New Roman" w:hAnsi="Times New Roman" w:cs="Times New Roman"/>
          <w:color w:val="000000"/>
          <w:sz w:val="24"/>
          <w:szCs w:val="24"/>
          <w:highlight w:val="white"/>
        </w:rPr>
        <w:t>3.7. панель власного прогресу навчання;</w:t>
      </w:r>
    </w:p>
    <w:p w14:paraId="46E5295A" w14:textId="77777777" w:rsidR="002179F6" w:rsidRPr="00F818F1" w:rsidRDefault="002179F6" w:rsidP="002179F6">
      <w:pPr>
        <w:pBdr>
          <w:top w:val="nil"/>
          <w:left w:val="nil"/>
          <w:bottom w:val="nil"/>
          <w:right w:val="nil"/>
          <w:between w:val="nil"/>
        </w:pBdr>
        <w:tabs>
          <w:tab w:val="left" w:pos="993"/>
        </w:tabs>
        <w:spacing w:after="0" w:line="240" w:lineRule="auto"/>
        <w:ind w:firstLine="567"/>
        <w:contextualSpacing/>
        <w:jc w:val="both"/>
        <w:rPr>
          <w:rFonts w:ascii="Times New Roman" w:hAnsi="Times New Roman" w:cs="Times New Roman"/>
          <w:color w:val="000000"/>
          <w:sz w:val="24"/>
          <w:szCs w:val="24"/>
        </w:rPr>
      </w:pPr>
      <w:r w:rsidRPr="00F818F1">
        <w:rPr>
          <w:rFonts w:ascii="Times New Roman" w:hAnsi="Times New Roman" w:cs="Times New Roman"/>
          <w:color w:val="000000"/>
          <w:sz w:val="24"/>
          <w:szCs w:val="24"/>
        </w:rPr>
        <w:t xml:space="preserve">3.8. можливість слухачам не менше 3 (трьох) разів за курс надавати </w:t>
      </w:r>
      <w:r w:rsidRPr="00F818F1">
        <w:rPr>
          <w:rFonts w:ascii="Times New Roman" w:hAnsi="Times New Roman" w:cs="Times New Roman"/>
          <w:sz w:val="24"/>
          <w:szCs w:val="24"/>
        </w:rPr>
        <w:t>зворотній</w:t>
      </w:r>
      <w:r w:rsidRPr="00F818F1">
        <w:rPr>
          <w:rFonts w:ascii="Times New Roman" w:hAnsi="Times New Roman" w:cs="Times New Roman"/>
          <w:color w:val="000000"/>
          <w:sz w:val="24"/>
          <w:szCs w:val="24"/>
        </w:rPr>
        <w:t xml:space="preserve"> зв’язок щодо роботи викладача, підручника, роботи менеджера Виконавця та </w:t>
      </w:r>
      <w:r w:rsidRPr="00F818F1">
        <w:rPr>
          <w:rFonts w:ascii="Times New Roman" w:hAnsi="Times New Roman" w:cs="Times New Roman"/>
          <w:sz w:val="24"/>
          <w:szCs w:val="24"/>
        </w:rPr>
        <w:t>залишати</w:t>
      </w:r>
      <w:r w:rsidRPr="00F818F1">
        <w:rPr>
          <w:rFonts w:ascii="Times New Roman" w:hAnsi="Times New Roman" w:cs="Times New Roman"/>
          <w:color w:val="000000"/>
          <w:sz w:val="24"/>
          <w:szCs w:val="24"/>
        </w:rPr>
        <w:t xml:space="preserve"> побажання, що покращити;</w:t>
      </w:r>
    </w:p>
    <w:p w14:paraId="60703E4E" w14:textId="77777777" w:rsidR="002179F6" w:rsidRPr="00F818F1" w:rsidRDefault="002179F6" w:rsidP="002179F6">
      <w:pPr>
        <w:pBdr>
          <w:top w:val="nil"/>
          <w:left w:val="nil"/>
          <w:bottom w:val="nil"/>
          <w:right w:val="nil"/>
          <w:between w:val="nil"/>
        </w:pBdr>
        <w:tabs>
          <w:tab w:val="left" w:pos="993"/>
        </w:tabs>
        <w:spacing w:after="0" w:line="240" w:lineRule="auto"/>
        <w:ind w:firstLine="567"/>
        <w:contextualSpacing/>
        <w:jc w:val="both"/>
        <w:rPr>
          <w:rFonts w:ascii="Times New Roman" w:hAnsi="Times New Roman" w:cs="Times New Roman"/>
          <w:color w:val="000000"/>
          <w:sz w:val="24"/>
          <w:szCs w:val="24"/>
        </w:rPr>
      </w:pPr>
      <w:r w:rsidRPr="00F818F1">
        <w:rPr>
          <w:rFonts w:ascii="Times New Roman" w:hAnsi="Times New Roman" w:cs="Times New Roman"/>
          <w:color w:val="000000"/>
          <w:sz w:val="24"/>
          <w:szCs w:val="24"/>
        </w:rPr>
        <w:t>3.9. постійна можливість оцінювати проведений урок;</w:t>
      </w:r>
    </w:p>
    <w:p w14:paraId="4D1323A8" w14:textId="77777777" w:rsidR="002179F6" w:rsidRPr="00F818F1" w:rsidRDefault="002179F6" w:rsidP="002179F6">
      <w:pPr>
        <w:pBdr>
          <w:top w:val="nil"/>
          <w:left w:val="nil"/>
          <w:bottom w:val="nil"/>
          <w:right w:val="nil"/>
          <w:between w:val="nil"/>
        </w:pBdr>
        <w:tabs>
          <w:tab w:val="left" w:pos="851"/>
          <w:tab w:val="left" w:pos="1134"/>
        </w:tabs>
        <w:spacing w:after="0" w:line="240" w:lineRule="auto"/>
        <w:ind w:firstLine="567"/>
        <w:contextualSpacing/>
        <w:jc w:val="both"/>
        <w:rPr>
          <w:rFonts w:ascii="Times New Roman" w:hAnsi="Times New Roman" w:cs="Times New Roman"/>
          <w:color w:val="000000"/>
          <w:sz w:val="24"/>
          <w:szCs w:val="24"/>
        </w:rPr>
      </w:pPr>
      <w:r w:rsidRPr="00F818F1">
        <w:rPr>
          <w:rFonts w:ascii="Times New Roman" w:hAnsi="Times New Roman" w:cs="Times New Roman"/>
          <w:color w:val="000000"/>
          <w:sz w:val="24"/>
          <w:szCs w:val="24"/>
        </w:rPr>
        <w:t>3.10. всі контакти: менеджера Виконавця, викладача для швидкої комунікації;</w:t>
      </w:r>
    </w:p>
    <w:p w14:paraId="724BBE64" w14:textId="77777777" w:rsidR="002179F6" w:rsidRPr="00F818F1" w:rsidRDefault="002179F6" w:rsidP="002179F6">
      <w:pPr>
        <w:pBdr>
          <w:top w:val="nil"/>
          <w:left w:val="nil"/>
          <w:bottom w:val="nil"/>
          <w:right w:val="nil"/>
          <w:between w:val="nil"/>
        </w:pBdr>
        <w:tabs>
          <w:tab w:val="left" w:pos="993"/>
          <w:tab w:val="left" w:pos="1134"/>
        </w:tabs>
        <w:spacing w:after="0" w:line="240" w:lineRule="auto"/>
        <w:ind w:firstLine="567"/>
        <w:contextualSpacing/>
        <w:jc w:val="both"/>
        <w:rPr>
          <w:rFonts w:ascii="Times New Roman" w:hAnsi="Times New Roman" w:cs="Times New Roman"/>
          <w:color w:val="000000"/>
          <w:sz w:val="24"/>
          <w:szCs w:val="24"/>
        </w:rPr>
      </w:pPr>
      <w:r w:rsidRPr="00F818F1">
        <w:rPr>
          <w:rFonts w:ascii="Times New Roman" w:hAnsi="Times New Roman" w:cs="Times New Roman"/>
          <w:color w:val="000000"/>
          <w:sz w:val="24"/>
          <w:szCs w:val="24"/>
        </w:rPr>
        <w:t>3.11. можливість «заморозити» чи перенести урок групи.</w:t>
      </w:r>
    </w:p>
    <w:p w14:paraId="5ED404C7" w14:textId="77777777" w:rsidR="002179F6" w:rsidRPr="00F818F1" w:rsidRDefault="002179F6" w:rsidP="002179F6">
      <w:pPr>
        <w:pBdr>
          <w:top w:val="nil"/>
          <w:left w:val="nil"/>
          <w:bottom w:val="nil"/>
          <w:right w:val="nil"/>
          <w:between w:val="nil"/>
        </w:pBdr>
        <w:tabs>
          <w:tab w:val="left" w:pos="993"/>
          <w:tab w:val="left" w:pos="1134"/>
        </w:tabs>
        <w:spacing w:after="0" w:line="240" w:lineRule="auto"/>
        <w:ind w:firstLine="567"/>
        <w:contextualSpacing/>
        <w:jc w:val="both"/>
        <w:rPr>
          <w:rFonts w:ascii="Times New Roman" w:hAnsi="Times New Roman" w:cs="Times New Roman"/>
          <w:color w:val="000000"/>
          <w:sz w:val="24"/>
          <w:szCs w:val="24"/>
        </w:rPr>
      </w:pPr>
      <w:r w:rsidRPr="00F818F1">
        <w:rPr>
          <w:rFonts w:ascii="Times New Roman" w:hAnsi="Times New Roman" w:cs="Times New Roman"/>
          <w:sz w:val="24"/>
          <w:szCs w:val="24"/>
        </w:rPr>
        <w:t>*«</w:t>
      </w:r>
      <w:proofErr w:type="spellStart"/>
      <w:r w:rsidRPr="00F818F1">
        <w:rPr>
          <w:rFonts w:ascii="Times New Roman" w:hAnsi="Times New Roman" w:cs="Times New Roman"/>
          <w:sz w:val="24"/>
          <w:szCs w:val="24"/>
        </w:rPr>
        <w:t>Заморозка</w:t>
      </w:r>
      <w:proofErr w:type="spellEnd"/>
      <w:r w:rsidRPr="00F818F1">
        <w:rPr>
          <w:rFonts w:ascii="Times New Roman" w:hAnsi="Times New Roman" w:cs="Times New Roman"/>
          <w:sz w:val="24"/>
          <w:szCs w:val="24"/>
        </w:rPr>
        <w:t>» заняття передбачає перенесення заняття на інший узгоджений з Викладачем день у разі згоди слухачів всієї групи на перенесення заняття і неможливості його проведення з поважних причин.</w:t>
      </w:r>
    </w:p>
    <w:p w14:paraId="06C82947" w14:textId="77777777" w:rsidR="002179F6" w:rsidRPr="00F818F1" w:rsidRDefault="002179F6" w:rsidP="002179F6">
      <w:pPr>
        <w:pBdr>
          <w:top w:val="nil"/>
          <w:left w:val="nil"/>
          <w:bottom w:val="nil"/>
          <w:right w:val="nil"/>
          <w:between w:val="nil"/>
        </w:pBdr>
        <w:tabs>
          <w:tab w:val="left" w:pos="993"/>
        </w:tabs>
        <w:spacing w:after="0" w:line="240" w:lineRule="auto"/>
        <w:ind w:firstLine="567"/>
        <w:contextualSpacing/>
        <w:jc w:val="both"/>
        <w:rPr>
          <w:rFonts w:ascii="Times New Roman" w:hAnsi="Times New Roman" w:cs="Times New Roman"/>
          <w:sz w:val="24"/>
          <w:szCs w:val="24"/>
        </w:rPr>
      </w:pPr>
      <w:r w:rsidRPr="00F818F1">
        <w:rPr>
          <w:rFonts w:ascii="Times New Roman" w:hAnsi="Times New Roman" w:cs="Times New Roman"/>
          <w:sz w:val="24"/>
          <w:szCs w:val="24"/>
        </w:rPr>
        <w:lastRenderedPageBreak/>
        <w:t xml:space="preserve">4. Виконавець при наданні послуг повинен надати доступ до додаткових сервісів: </w:t>
      </w:r>
      <w:proofErr w:type="spellStart"/>
      <w:r w:rsidRPr="00F818F1">
        <w:rPr>
          <w:rFonts w:ascii="Times New Roman" w:hAnsi="Times New Roman" w:cs="Times New Roman"/>
          <w:sz w:val="24"/>
          <w:szCs w:val="24"/>
        </w:rPr>
        <w:t>спікінг-клабів</w:t>
      </w:r>
      <w:proofErr w:type="spellEnd"/>
      <w:r w:rsidRPr="00F818F1">
        <w:rPr>
          <w:rFonts w:ascii="Times New Roman" w:hAnsi="Times New Roman" w:cs="Times New Roman"/>
          <w:sz w:val="24"/>
          <w:szCs w:val="24"/>
        </w:rPr>
        <w:t xml:space="preserve">, </w:t>
      </w:r>
      <w:proofErr w:type="spellStart"/>
      <w:r w:rsidRPr="00F818F1">
        <w:rPr>
          <w:rFonts w:ascii="Times New Roman" w:hAnsi="Times New Roman" w:cs="Times New Roman"/>
          <w:sz w:val="24"/>
          <w:szCs w:val="24"/>
        </w:rPr>
        <w:t>підкастів</w:t>
      </w:r>
      <w:proofErr w:type="spellEnd"/>
      <w:r w:rsidRPr="00F818F1">
        <w:rPr>
          <w:rFonts w:ascii="Times New Roman" w:hAnsi="Times New Roman" w:cs="Times New Roman"/>
          <w:sz w:val="24"/>
          <w:szCs w:val="24"/>
        </w:rPr>
        <w:t xml:space="preserve">, записів розборів тем англійською мовою зі </w:t>
      </w:r>
      <w:proofErr w:type="spellStart"/>
      <w:r w:rsidRPr="00F818F1">
        <w:rPr>
          <w:rFonts w:ascii="Times New Roman" w:hAnsi="Times New Roman" w:cs="Times New Roman"/>
          <w:sz w:val="24"/>
          <w:szCs w:val="24"/>
        </w:rPr>
        <w:t>сленговими</w:t>
      </w:r>
      <w:proofErr w:type="spellEnd"/>
      <w:r w:rsidRPr="00F818F1">
        <w:rPr>
          <w:rFonts w:ascii="Times New Roman" w:hAnsi="Times New Roman" w:cs="Times New Roman"/>
          <w:sz w:val="24"/>
          <w:szCs w:val="24"/>
        </w:rPr>
        <w:t xml:space="preserve"> виразами, індивідуальних </w:t>
      </w:r>
      <w:proofErr w:type="spellStart"/>
      <w:r w:rsidRPr="00F818F1">
        <w:rPr>
          <w:rFonts w:ascii="Times New Roman" w:hAnsi="Times New Roman" w:cs="Times New Roman"/>
          <w:sz w:val="24"/>
          <w:szCs w:val="24"/>
        </w:rPr>
        <w:t>відпрацювань</w:t>
      </w:r>
      <w:proofErr w:type="spellEnd"/>
      <w:r w:rsidRPr="00F818F1">
        <w:rPr>
          <w:rFonts w:ascii="Times New Roman" w:hAnsi="Times New Roman" w:cs="Times New Roman"/>
          <w:sz w:val="24"/>
          <w:szCs w:val="24"/>
        </w:rPr>
        <w:t xml:space="preserve"> уроку з викладачем, гарячих новин (англійською мовою на різні теми: українська культура, війна в Україні, технології, фінанси), фанових тестів.</w:t>
      </w:r>
    </w:p>
    <w:p w14:paraId="47E43A3F" w14:textId="77777777" w:rsidR="002179F6" w:rsidRPr="00F818F1" w:rsidRDefault="002179F6" w:rsidP="002179F6">
      <w:pPr>
        <w:pBdr>
          <w:top w:val="nil"/>
          <w:left w:val="nil"/>
          <w:bottom w:val="nil"/>
          <w:right w:val="nil"/>
          <w:between w:val="nil"/>
        </w:pBdr>
        <w:tabs>
          <w:tab w:val="left" w:pos="993"/>
        </w:tabs>
        <w:spacing w:after="0" w:line="240" w:lineRule="auto"/>
        <w:ind w:firstLine="567"/>
        <w:contextualSpacing/>
        <w:jc w:val="both"/>
        <w:rPr>
          <w:rFonts w:ascii="Times New Roman" w:hAnsi="Times New Roman" w:cs="Times New Roman"/>
          <w:sz w:val="24"/>
          <w:szCs w:val="24"/>
        </w:rPr>
      </w:pPr>
      <w:r w:rsidRPr="00F818F1">
        <w:rPr>
          <w:rFonts w:ascii="Times New Roman" w:hAnsi="Times New Roman" w:cs="Times New Roman"/>
          <w:color w:val="000000"/>
          <w:sz w:val="24"/>
          <w:szCs w:val="24"/>
        </w:rPr>
        <w:t xml:space="preserve">5. Виконавець при наданні послуг </w:t>
      </w:r>
      <w:r w:rsidRPr="00F818F1">
        <w:rPr>
          <w:rFonts w:ascii="Times New Roman" w:hAnsi="Times New Roman" w:cs="Times New Roman"/>
          <w:sz w:val="24"/>
          <w:szCs w:val="24"/>
        </w:rPr>
        <w:t>під час навчання повинен застосовувати 2 (два) найсучасніші методики:</w:t>
      </w:r>
    </w:p>
    <w:p w14:paraId="199B583C" w14:textId="77777777" w:rsidR="002179F6" w:rsidRPr="00F818F1" w:rsidRDefault="002179F6" w:rsidP="00784673">
      <w:pPr>
        <w:numPr>
          <w:ilvl w:val="0"/>
          <w:numId w:val="7"/>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4"/>
          <w:szCs w:val="24"/>
        </w:rPr>
      </w:pPr>
      <w:r w:rsidRPr="00F818F1">
        <w:rPr>
          <w:rFonts w:ascii="Times New Roman" w:eastAsia="Times New Roman" w:hAnsi="Times New Roman" w:cs="Times New Roman"/>
          <w:color w:val="000000"/>
          <w:sz w:val="24"/>
          <w:szCs w:val="24"/>
        </w:rPr>
        <w:t xml:space="preserve">перевернуті класи - </w:t>
      </w:r>
      <w:proofErr w:type="spellStart"/>
      <w:r w:rsidRPr="00F818F1">
        <w:rPr>
          <w:rFonts w:ascii="Times New Roman" w:eastAsia="Times New Roman" w:hAnsi="Times New Roman" w:cs="Times New Roman"/>
          <w:color w:val="000000"/>
          <w:sz w:val="24"/>
          <w:szCs w:val="24"/>
        </w:rPr>
        <w:t>Flipped</w:t>
      </w:r>
      <w:proofErr w:type="spellEnd"/>
      <w:r w:rsidRPr="00F818F1">
        <w:rPr>
          <w:rFonts w:ascii="Times New Roman" w:eastAsia="Times New Roman" w:hAnsi="Times New Roman" w:cs="Times New Roman"/>
          <w:color w:val="000000"/>
          <w:sz w:val="24"/>
          <w:szCs w:val="24"/>
        </w:rPr>
        <w:t xml:space="preserve"> </w:t>
      </w:r>
      <w:proofErr w:type="spellStart"/>
      <w:r w:rsidRPr="00F818F1">
        <w:rPr>
          <w:rFonts w:ascii="Times New Roman" w:eastAsia="Times New Roman" w:hAnsi="Times New Roman" w:cs="Times New Roman"/>
          <w:color w:val="000000"/>
          <w:sz w:val="24"/>
          <w:szCs w:val="24"/>
        </w:rPr>
        <w:t>classes</w:t>
      </w:r>
      <w:proofErr w:type="spellEnd"/>
      <w:r w:rsidRPr="00F818F1">
        <w:rPr>
          <w:rFonts w:ascii="Times New Roman" w:eastAsia="Times New Roman" w:hAnsi="Times New Roman" w:cs="Times New Roman"/>
          <w:color w:val="000000"/>
          <w:sz w:val="24"/>
          <w:szCs w:val="24"/>
        </w:rPr>
        <w:t xml:space="preserve"> - заняття «перевертаються» і слухач проходить підготовлені на платформі навчальні матеріали перед заняттям, а не робить домашню роботу після кожного уроку;</w:t>
      </w:r>
    </w:p>
    <w:p w14:paraId="7794A500" w14:textId="77777777" w:rsidR="002179F6" w:rsidRPr="00F818F1" w:rsidRDefault="002179F6" w:rsidP="00784673">
      <w:pPr>
        <w:numPr>
          <w:ilvl w:val="0"/>
          <w:numId w:val="7"/>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4"/>
          <w:szCs w:val="24"/>
        </w:rPr>
      </w:pPr>
      <w:r w:rsidRPr="00F818F1">
        <w:rPr>
          <w:rFonts w:ascii="Times New Roman" w:eastAsia="Times New Roman" w:hAnsi="Times New Roman" w:cs="Times New Roman"/>
          <w:color w:val="000000"/>
          <w:sz w:val="24"/>
          <w:szCs w:val="24"/>
        </w:rPr>
        <w:t>система інтервального повторення. Метод програмного повторення вивченого матеріалу в той момент, коли слухач навчання готовий його забути.</w:t>
      </w:r>
    </w:p>
    <w:p w14:paraId="1C8ADB7A" w14:textId="77777777" w:rsidR="002179F6" w:rsidRPr="00F818F1" w:rsidRDefault="002179F6" w:rsidP="002179F6">
      <w:pPr>
        <w:tabs>
          <w:tab w:val="left" w:pos="993"/>
        </w:tabs>
        <w:spacing w:after="0" w:line="240" w:lineRule="auto"/>
        <w:ind w:firstLine="567"/>
        <w:contextualSpacing/>
        <w:jc w:val="both"/>
        <w:rPr>
          <w:rFonts w:ascii="Times New Roman" w:hAnsi="Times New Roman" w:cs="Times New Roman"/>
          <w:sz w:val="24"/>
          <w:szCs w:val="24"/>
        </w:rPr>
      </w:pPr>
      <w:r w:rsidRPr="00F818F1">
        <w:rPr>
          <w:rFonts w:ascii="Times New Roman" w:hAnsi="Times New Roman" w:cs="Times New Roman"/>
          <w:color w:val="000000"/>
          <w:sz w:val="24"/>
          <w:szCs w:val="24"/>
        </w:rPr>
        <w:t xml:space="preserve">6. Виконавець при наданні послуг повинен створити </w:t>
      </w:r>
      <w:r w:rsidRPr="00F818F1">
        <w:rPr>
          <w:rFonts w:ascii="Times New Roman" w:hAnsi="Times New Roman" w:cs="Times New Roman"/>
          <w:sz w:val="24"/>
          <w:szCs w:val="24"/>
        </w:rPr>
        <w:t xml:space="preserve">чат в застосунку </w:t>
      </w:r>
      <w:proofErr w:type="spellStart"/>
      <w:r w:rsidRPr="00F818F1">
        <w:rPr>
          <w:rFonts w:ascii="Times New Roman" w:hAnsi="Times New Roman" w:cs="Times New Roman"/>
          <w:sz w:val="24"/>
          <w:szCs w:val="24"/>
        </w:rPr>
        <w:t>Telegram</w:t>
      </w:r>
      <w:proofErr w:type="spellEnd"/>
      <w:r w:rsidRPr="00F818F1">
        <w:rPr>
          <w:rFonts w:ascii="Times New Roman" w:hAnsi="Times New Roman" w:cs="Times New Roman"/>
          <w:sz w:val="24"/>
          <w:szCs w:val="24"/>
        </w:rPr>
        <w:t xml:space="preserve"> для швидкого вирішення організаційних питань для кожної групи. В чаті мають бути всі слухачі групи, викладач та куратор курсу зі сторони Замовника.</w:t>
      </w:r>
    </w:p>
    <w:p w14:paraId="16128F25" w14:textId="77777777" w:rsidR="002179F6" w:rsidRPr="00F818F1" w:rsidRDefault="002179F6" w:rsidP="002179F6">
      <w:pPr>
        <w:tabs>
          <w:tab w:val="left" w:pos="993"/>
        </w:tabs>
        <w:spacing w:after="0" w:line="240" w:lineRule="auto"/>
        <w:ind w:firstLine="567"/>
        <w:contextualSpacing/>
        <w:jc w:val="both"/>
        <w:rPr>
          <w:rFonts w:ascii="Times New Roman" w:hAnsi="Times New Roman" w:cs="Times New Roman"/>
          <w:sz w:val="24"/>
          <w:szCs w:val="24"/>
        </w:rPr>
      </w:pPr>
      <w:r w:rsidRPr="00F818F1">
        <w:rPr>
          <w:rFonts w:ascii="Times New Roman" w:hAnsi="Times New Roman" w:cs="Times New Roman"/>
          <w:color w:val="000000"/>
          <w:sz w:val="24"/>
          <w:szCs w:val="24"/>
        </w:rPr>
        <w:t>7. Виконавець при наданні послуг повинен надати м</w:t>
      </w:r>
      <w:r w:rsidRPr="00F818F1">
        <w:rPr>
          <w:rFonts w:ascii="Times New Roman" w:hAnsi="Times New Roman" w:cs="Times New Roman"/>
          <w:sz w:val="24"/>
          <w:szCs w:val="24"/>
        </w:rPr>
        <w:t>ожливість для кожної групи перенести заняття, за згоди всіх слухачів навчання та завчасного попередження викладача – за 2 (дві) години до початку планового часу уроку, або за 30 (тридцять) хвилин у разі непередбачених обставин (повітряна тривога, обстріли тощо).</w:t>
      </w:r>
    </w:p>
    <w:p w14:paraId="610A3E47" w14:textId="77777777" w:rsidR="002179F6" w:rsidRPr="00F818F1" w:rsidRDefault="002179F6" w:rsidP="002179F6">
      <w:pPr>
        <w:tabs>
          <w:tab w:val="left" w:pos="993"/>
        </w:tabs>
        <w:spacing w:after="0" w:line="240" w:lineRule="auto"/>
        <w:ind w:firstLine="567"/>
        <w:contextualSpacing/>
        <w:jc w:val="both"/>
        <w:rPr>
          <w:rFonts w:ascii="Times New Roman" w:hAnsi="Times New Roman" w:cs="Times New Roman"/>
          <w:sz w:val="24"/>
          <w:szCs w:val="24"/>
        </w:rPr>
      </w:pPr>
      <w:r w:rsidRPr="00F818F1">
        <w:rPr>
          <w:rFonts w:ascii="Times New Roman" w:hAnsi="Times New Roman" w:cs="Times New Roman"/>
          <w:color w:val="000000"/>
          <w:sz w:val="24"/>
          <w:szCs w:val="24"/>
        </w:rPr>
        <w:t>8.Виконавець при наданні послуг повинен</w:t>
      </w:r>
      <w:r w:rsidRPr="00F818F1">
        <w:rPr>
          <w:rFonts w:ascii="Times New Roman" w:hAnsi="Times New Roman" w:cs="Times New Roman"/>
          <w:sz w:val="24"/>
          <w:szCs w:val="24"/>
        </w:rPr>
        <w:t xml:space="preserve"> проводити тестування, а саме:</w:t>
      </w:r>
    </w:p>
    <w:p w14:paraId="610420B4" w14:textId="77777777" w:rsidR="002179F6" w:rsidRPr="00F818F1" w:rsidRDefault="002179F6" w:rsidP="00B41393">
      <w:pPr>
        <w:tabs>
          <w:tab w:val="left" w:pos="851"/>
        </w:tabs>
        <w:spacing w:after="0" w:line="240" w:lineRule="auto"/>
        <w:ind w:firstLine="567"/>
        <w:contextualSpacing/>
        <w:jc w:val="both"/>
        <w:rPr>
          <w:rFonts w:ascii="Times New Roman" w:hAnsi="Times New Roman" w:cs="Times New Roman"/>
          <w:sz w:val="24"/>
          <w:szCs w:val="24"/>
        </w:rPr>
      </w:pPr>
      <w:r w:rsidRPr="00F818F1">
        <w:rPr>
          <w:rFonts w:ascii="Times New Roman" w:eastAsia="Times New Roman" w:hAnsi="Times New Roman" w:cs="Times New Roman"/>
          <w:sz w:val="24"/>
          <w:szCs w:val="24"/>
          <w:highlight w:val="white"/>
        </w:rPr>
        <w:t xml:space="preserve">- двоетапне </w:t>
      </w:r>
      <w:r w:rsidRPr="00F818F1">
        <w:rPr>
          <w:rFonts w:ascii="Times New Roman" w:eastAsia="Times New Roman" w:hAnsi="Times New Roman" w:cs="Times New Roman"/>
          <w:sz w:val="24"/>
          <w:szCs w:val="24"/>
        </w:rPr>
        <w:t>тестування (усне та письмове тестування) на рівень володіння англійською мовою;</w:t>
      </w:r>
    </w:p>
    <w:p w14:paraId="76677D58" w14:textId="77777777" w:rsidR="002179F6" w:rsidRPr="00F818F1" w:rsidRDefault="002179F6" w:rsidP="00B41393">
      <w:pPr>
        <w:numPr>
          <w:ilvl w:val="0"/>
          <w:numId w:val="7"/>
        </w:numPr>
        <w:tabs>
          <w:tab w:val="left" w:pos="851"/>
        </w:tabs>
        <w:spacing w:after="0" w:line="240" w:lineRule="auto"/>
        <w:ind w:hanging="153"/>
        <w:contextualSpacing/>
        <w:jc w:val="both"/>
        <w:rPr>
          <w:rFonts w:ascii="Times New Roman" w:hAnsi="Times New Roman" w:cs="Times New Roman"/>
          <w:sz w:val="24"/>
          <w:szCs w:val="24"/>
        </w:rPr>
      </w:pPr>
      <w:r w:rsidRPr="00F818F1">
        <w:rPr>
          <w:rFonts w:ascii="Times New Roman" w:hAnsi="Times New Roman" w:cs="Times New Roman"/>
          <w:sz w:val="24"/>
          <w:szCs w:val="24"/>
        </w:rPr>
        <w:t>підсумовуючий тест після кожної вивченої теми навчальної програми;</w:t>
      </w:r>
    </w:p>
    <w:p w14:paraId="7B407EA5" w14:textId="77777777" w:rsidR="002179F6" w:rsidRPr="00F818F1" w:rsidRDefault="002179F6" w:rsidP="00B41393">
      <w:pPr>
        <w:numPr>
          <w:ilvl w:val="0"/>
          <w:numId w:val="7"/>
        </w:numPr>
        <w:tabs>
          <w:tab w:val="left" w:pos="851"/>
        </w:tabs>
        <w:spacing w:after="0" w:line="240" w:lineRule="auto"/>
        <w:ind w:hanging="153"/>
        <w:contextualSpacing/>
        <w:jc w:val="both"/>
        <w:rPr>
          <w:rFonts w:ascii="Times New Roman" w:hAnsi="Times New Roman" w:cs="Times New Roman"/>
          <w:sz w:val="24"/>
          <w:szCs w:val="24"/>
        </w:rPr>
      </w:pPr>
      <w:proofErr w:type="spellStart"/>
      <w:r w:rsidRPr="00F818F1">
        <w:rPr>
          <w:rFonts w:ascii="Times New Roman" w:hAnsi="Times New Roman" w:cs="Times New Roman"/>
          <w:sz w:val="24"/>
          <w:szCs w:val="24"/>
        </w:rPr>
        <w:t>екваторний</w:t>
      </w:r>
      <w:proofErr w:type="spellEnd"/>
      <w:r w:rsidRPr="00F818F1">
        <w:rPr>
          <w:rFonts w:ascii="Times New Roman" w:hAnsi="Times New Roman" w:cs="Times New Roman"/>
          <w:sz w:val="24"/>
          <w:szCs w:val="24"/>
        </w:rPr>
        <w:t xml:space="preserve"> тест на середині навчальної програми;</w:t>
      </w:r>
    </w:p>
    <w:p w14:paraId="74476C82" w14:textId="77777777" w:rsidR="002179F6" w:rsidRPr="002179F6" w:rsidRDefault="002179F6" w:rsidP="00B41393">
      <w:pPr>
        <w:numPr>
          <w:ilvl w:val="0"/>
          <w:numId w:val="7"/>
        </w:numPr>
        <w:tabs>
          <w:tab w:val="left" w:pos="851"/>
        </w:tabs>
        <w:spacing w:after="0" w:line="240" w:lineRule="auto"/>
        <w:ind w:left="0" w:firstLine="567"/>
        <w:contextualSpacing/>
        <w:jc w:val="both"/>
        <w:rPr>
          <w:rFonts w:ascii="Times New Roman" w:hAnsi="Times New Roman" w:cs="Times New Roman"/>
          <w:sz w:val="24"/>
          <w:szCs w:val="24"/>
        </w:rPr>
      </w:pPr>
      <w:r w:rsidRPr="00F818F1">
        <w:rPr>
          <w:rFonts w:ascii="Times New Roman" w:hAnsi="Times New Roman" w:cs="Times New Roman"/>
          <w:sz w:val="24"/>
          <w:szCs w:val="24"/>
        </w:rPr>
        <w:t xml:space="preserve">фінальний тест на останньому занятті курсу для отримання сертифікату </w:t>
      </w:r>
      <w:r w:rsidRPr="00F818F1">
        <w:rPr>
          <w:rFonts w:ascii="Times New Roman" w:eastAsia="Times New Roman" w:hAnsi="Times New Roman" w:cs="Times New Roman"/>
          <w:sz w:val="24"/>
          <w:szCs w:val="24"/>
        </w:rPr>
        <w:t>про проходження курсу та отримання відповідного рівня володіння іноземною мовою, за яким навчався слухач, у разі</w:t>
      </w:r>
      <w:r w:rsidRPr="00F818F1">
        <w:rPr>
          <w:rFonts w:ascii="Times New Roman" w:hAnsi="Times New Roman" w:cs="Times New Roman"/>
          <w:sz w:val="24"/>
          <w:szCs w:val="24"/>
        </w:rPr>
        <w:t xml:space="preserve"> </w:t>
      </w:r>
      <w:r w:rsidRPr="00F818F1">
        <w:rPr>
          <w:rFonts w:ascii="Times New Roman" w:eastAsia="Times New Roman" w:hAnsi="Times New Roman" w:cs="Times New Roman"/>
          <w:sz w:val="24"/>
          <w:szCs w:val="24"/>
        </w:rPr>
        <w:t>успішного складання фінального тест</w:t>
      </w:r>
      <w:r w:rsidRPr="002179F6">
        <w:rPr>
          <w:rFonts w:ascii="Times New Roman" w:eastAsia="Times New Roman" w:hAnsi="Times New Roman" w:cs="Times New Roman"/>
          <w:sz w:val="24"/>
          <w:szCs w:val="24"/>
        </w:rPr>
        <w:t>у</w:t>
      </w:r>
      <w:r w:rsidRPr="002179F6">
        <w:rPr>
          <w:rFonts w:ascii="Times New Roman" w:hAnsi="Times New Roman" w:cs="Times New Roman"/>
          <w:sz w:val="24"/>
          <w:szCs w:val="24"/>
        </w:rPr>
        <w:t xml:space="preserve">. Фінальний тест для отримання сертифікату має складатися з 2 етапів: усного і письмового. Мінімальний поріг для отримання сертифікату </w:t>
      </w:r>
      <w:proofErr w:type="spellStart"/>
      <w:r w:rsidRPr="002179F6">
        <w:rPr>
          <w:rFonts w:ascii="Times New Roman" w:hAnsi="Times New Roman" w:cs="Times New Roman"/>
          <w:sz w:val="24"/>
          <w:szCs w:val="24"/>
        </w:rPr>
        <w:t>слухачом</w:t>
      </w:r>
      <w:proofErr w:type="spellEnd"/>
      <w:r w:rsidRPr="002179F6">
        <w:rPr>
          <w:rFonts w:ascii="Times New Roman" w:hAnsi="Times New Roman" w:cs="Times New Roman"/>
          <w:sz w:val="24"/>
          <w:szCs w:val="24"/>
        </w:rPr>
        <w:t xml:space="preserve"> навчання є 70% успішності зі 100%, де 50% - максимальний відсоток за усну частину тесту, 50% - за письмову частину.</w:t>
      </w:r>
    </w:p>
    <w:p w14:paraId="731ABF12" w14:textId="77777777" w:rsidR="002179F6" w:rsidRPr="002179F6" w:rsidRDefault="002179F6" w:rsidP="002179F6">
      <w:pPr>
        <w:tabs>
          <w:tab w:val="left" w:pos="851"/>
        </w:tabs>
        <w:spacing w:after="0" w:line="240" w:lineRule="auto"/>
        <w:ind w:firstLine="567"/>
        <w:contextualSpacing/>
        <w:jc w:val="both"/>
        <w:rPr>
          <w:rFonts w:ascii="Times New Roman" w:hAnsi="Times New Roman" w:cs="Times New Roman"/>
          <w:sz w:val="24"/>
          <w:szCs w:val="24"/>
        </w:rPr>
      </w:pPr>
      <w:r w:rsidRPr="002179F6">
        <w:rPr>
          <w:rFonts w:ascii="Times New Roman" w:hAnsi="Times New Roman" w:cs="Times New Roman"/>
          <w:sz w:val="24"/>
          <w:szCs w:val="24"/>
        </w:rPr>
        <w:t xml:space="preserve">9. Виконавець при наданні послуг повинен надати для відповідальної особи групи (старости групи) додаткову функцію – «заморозки» заняття, а також можливість перенесення уроку на наступний тиждень у разі згоди всіх слухачів групи та завчасного попередження викладача (мінімум за 2 (дві) години до початку планового уроку, або за 30 (тридцять) хвилин у разі непередбачених обставин (повітряна тривога, обстріли тощо). Всього повинно бути доступно 7 «заморожених» занять на весь курс (з 48 занять). </w:t>
      </w:r>
    </w:p>
    <w:p w14:paraId="6420FB84" w14:textId="77777777" w:rsidR="002179F6" w:rsidRPr="002179F6" w:rsidRDefault="002179F6" w:rsidP="002179F6">
      <w:pPr>
        <w:tabs>
          <w:tab w:val="left" w:pos="851"/>
        </w:tabs>
        <w:spacing w:after="0" w:line="240" w:lineRule="auto"/>
        <w:ind w:firstLine="567"/>
        <w:contextualSpacing/>
        <w:jc w:val="both"/>
        <w:rPr>
          <w:rFonts w:ascii="Times New Roman" w:hAnsi="Times New Roman" w:cs="Times New Roman"/>
          <w:sz w:val="24"/>
          <w:szCs w:val="24"/>
        </w:rPr>
      </w:pPr>
      <w:r w:rsidRPr="002179F6">
        <w:rPr>
          <w:rFonts w:ascii="Times New Roman" w:hAnsi="Times New Roman" w:cs="Times New Roman"/>
          <w:sz w:val="24"/>
          <w:szCs w:val="24"/>
        </w:rPr>
        <w:t>10. Виконавець при наданні послуг повинен передбачити наступні можливості для кожного слухача групи:</w:t>
      </w:r>
    </w:p>
    <w:p w14:paraId="605DD908" w14:textId="77777777" w:rsidR="002179F6" w:rsidRPr="002179F6" w:rsidRDefault="002179F6" w:rsidP="002179F6">
      <w:pPr>
        <w:tabs>
          <w:tab w:val="left" w:pos="993"/>
        </w:tabs>
        <w:spacing w:after="0" w:line="240" w:lineRule="auto"/>
        <w:ind w:firstLine="567"/>
        <w:contextualSpacing/>
        <w:jc w:val="both"/>
        <w:rPr>
          <w:rFonts w:ascii="Times New Roman" w:hAnsi="Times New Roman" w:cs="Times New Roman"/>
          <w:sz w:val="24"/>
          <w:szCs w:val="24"/>
        </w:rPr>
      </w:pPr>
      <w:r w:rsidRPr="002179F6">
        <w:rPr>
          <w:rFonts w:ascii="Times New Roman" w:hAnsi="Times New Roman" w:cs="Times New Roman"/>
          <w:color w:val="000000"/>
          <w:sz w:val="24"/>
          <w:szCs w:val="24"/>
        </w:rPr>
        <w:t xml:space="preserve">10.1. Проходити пропущені </w:t>
      </w:r>
      <w:proofErr w:type="spellStart"/>
      <w:r w:rsidRPr="002179F6">
        <w:rPr>
          <w:rFonts w:ascii="Times New Roman" w:hAnsi="Times New Roman" w:cs="Times New Roman"/>
          <w:color w:val="000000"/>
          <w:sz w:val="24"/>
          <w:szCs w:val="24"/>
        </w:rPr>
        <w:t>уроки</w:t>
      </w:r>
      <w:proofErr w:type="spellEnd"/>
      <w:r w:rsidRPr="002179F6">
        <w:rPr>
          <w:rFonts w:ascii="Times New Roman" w:hAnsi="Times New Roman" w:cs="Times New Roman"/>
          <w:color w:val="000000"/>
          <w:sz w:val="24"/>
          <w:szCs w:val="24"/>
        </w:rPr>
        <w:t xml:space="preserve"> самостійно: переглядати запис пропущеного уроку (запис доступний 14 днів), виконувати інтерактивне домашнє завдання, проходити інтерактивні тести, </w:t>
      </w:r>
      <w:proofErr w:type="spellStart"/>
      <w:r w:rsidRPr="002179F6">
        <w:rPr>
          <w:rFonts w:ascii="Times New Roman" w:hAnsi="Times New Roman" w:cs="Times New Roman"/>
          <w:color w:val="000000"/>
          <w:sz w:val="24"/>
          <w:szCs w:val="24"/>
        </w:rPr>
        <w:t>гейміфіковані</w:t>
      </w:r>
      <w:proofErr w:type="spellEnd"/>
      <w:r w:rsidRPr="002179F6">
        <w:rPr>
          <w:rFonts w:ascii="Times New Roman" w:hAnsi="Times New Roman" w:cs="Times New Roman"/>
          <w:color w:val="000000"/>
          <w:sz w:val="24"/>
          <w:szCs w:val="24"/>
        </w:rPr>
        <w:t xml:space="preserve"> лексичні та граматичні завдання.</w:t>
      </w:r>
    </w:p>
    <w:p w14:paraId="0B5BFF32" w14:textId="77777777" w:rsidR="002179F6" w:rsidRPr="002179F6" w:rsidRDefault="002179F6" w:rsidP="002179F6">
      <w:pPr>
        <w:tabs>
          <w:tab w:val="left" w:pos="993"/>
        </w:tabs>
        <w:spacing w:after="0" w:line="240" w:lineRule="auto"/>
        <w:ind w:firstLine="567"/>
        <w:contextualSpacing/>
        <w:jc w:val="both"/>
        <w:rPr>
          <w:rFonts w:ascii="Times New Roman" w:hAnsi="Times New Roman" w:cs="Times New Roman"/>
          <w:sz w:val="24"/>
          <w:szCs w:val="24"/>
        </w:rPr>
      </w:pPr>
      <w:r w:rsidRPr="002179F6">
        <w:rPr>
          <w:rFonts w:ascii="Times New Roman" w:hAnsi="Times New Roman" w:cs="Times New Roman"/>
          <w:color w:val="000000"/>
          <w:sz w:val="24"/>
          <w:szCs w:val="24"/>
        </w:rPr>
        <w:t xml:space="preserve">10.2. Раз на тиждень отримувати анонс з різними темами планових </w:t>
      </w:r>
      <w:proofErr w:type="spellStart"/>
      <w:r w:rsidRPr="002179F6">
        <w:rPr>
          <w:rFonts w:ascii="Times New Roman" w:hAnsi="Times New Roman" w:cs="Times New Roman"/>
          <w:color w:val="000000"/>
          <w:sz w:val="24"/>
          <w:szCs w:val="24"/>
        </w:rPr>
        <w:t>спікінг-клабів</w:t>
      </w:r>
      <w:proofErr w:type="spellEnd"/>
      <w:r w:rsidRPr="002179F6">
        <w:rPr>
          <w:rFonts w:ascii="Times New Roman" w:hAnsi="Times New Roman" w:cs="Times New Roman"/>
          <w:color w:val="000000"/>
          <w:sz w:val="24"/>
          <w:szCs w:val="24"/>
        </w:rPr>
        <w:t xml:space="preserve"> тижня з носіями мови або пройти індивідуальне 30-ти (тридцяти) хвилинне відпрацювання будь якої теми програми з можливістю реєструватися на них завчасно.</w:t>
      </w:r>
    </w:p>
    <w:p w14:paraId="6359DB3B" w14:textId="77777777" w:rsidR="002179F6" w:rsidRPr="002179F6" w:rsidRDefault="002179F6" w:rsidP="002179F6">
      <w:pPr>
        <w:tabs>
          <w:tab w:val="left" w:pos="993"/>
        </w:tabs>
        <w:spacing w:after="0" w:line="240" w:lineRule="auto"/>
        <w:ind w:firstLine="567"/>
        <w:contextualSpacing/>
        <w:jc w:val="both"/>
        <w:rPr>
          <w:rFonts w:ascii="Times New Roman" w:hAnsi="Times New Roman" w:cs="Times New Roman"/>
          <w:sz w:val="24"/>
          <w:szCs w:val="24"/>
        </w:rPr>
      </w:pPr>
      <w:r w:rsidRPr="002179F6">
        <w:rPr>
          <w:rFonts w:ascii="Times New Roman" w:hAnsi="Times New Roman" w:cs="Times New Roman"/>
          <w:color w:val="000000"/>
          <w:sz w:val="24"/>
          <w:szCs w:val="24"/>
        </w:rPr>
        <w:t xml:space="preserve">10.3. Можливість обговорення різноманітних тем додатково до тем навчальної програми, для підтримки </w:t>
      </w:r>
      <w:proofErr w:type="spellStart"/>
      <w:r w:rsidRPr="002179F6">
        <w:rPr>
          <w:rFonts w:ascii="Times New Roman" w:hAnsi="Times New Roman" w:cs="Times New Roman"/>
          <w:color w:val="000000"/>
          <w:sz w:val="24"/>
          <w:szCs w:val="24"/>
        </w:rPr>
        <w:t>small</w:t>
      </w:r>
      <w:proofErr w:type="spellEnd"/>
      <w:r w:rsidRPr="002179F6">
        <w:rPr>
          <w:rFonts w:ascii="Times New Roman" w:hAnsi="Times New Roman" w:cs="Times New Roman"/>
          <w:color w:val="000000"/>
          <w:sz w:val="24"/>
          <w:szCs w:val="24"/>
        </w:rPr>
        <w:t xml:space="preserve"> </w:t>
      </w:r>
      <w:proofErr w:type="spellStart"/>
      <w:r w:rsidRPr="002179F6">
        <w:rPr>
          <w:rFonts w:ascii="Times New Roman" w:hAnsi="Times New Roman" w:cs="Times New Roman"/>
          <w:color w:val="000000"/>
          <w:sz w:val="24"/>
          <w:szCs w:val="24"/>
        </w:rPr>
        <w:t>talk</w:t>
      </w:r>
      <w:proofErr w:type="spellEnd"/>
      <w:r w:rsidRPr="002179F6">
        <w:rPr>
          <w:rFonts w:ascii="Times New Roman" w:hAnsi="Times New Roman" w:cs="Times New Roman"/>
          <w:color w:val="000000"/>
          <w:sz w:val="24"/>
          <w:szCs w:val="24"/>
        </w:rPr>
        <w:t xml:space="preserve"> на міжнародних заходах.</w:t>
      </w:r>
    </w:p>
    <w:p w14:paraId="093C5DDF" w14:textId="77777777" w:rsidR="002179F6" w:rsidRPr="002179F6" w:rsidRDefault="002179F6" w:rsidP="002179F6">
      <w:pPr>
        <w:tabs>
          <w:tab w:val="left" w:pos="993"/>
        </w:tabs>
        <w:spacing w:after="0" w:line="240" w:lineRule="auto"/>
        <w:ind w:firstLine="567"/>
        <w:contextualSpacing/>
        <w:jc w:val="both"/>
        <w:rPr>
          <w:rFonts w:ascii="Times New Roman" w:hAnsi="Times New Roman" w:cs="Times New Roman"/>
          <w:sz w:val="24"/>
          <w:szCs w:val="24"/>
        </w:rPr>
      </w:pPr>
      <w:r w:rsidRPr="002179F6">
        <w:rPr>
          <w:rFonts w:ascii="Times New Roman" w:hAnsi="Times New Roman" w:cs="Times New Roman"/>
          <w:color w:val="000000"/>
          <w:sz w:val="24"/>
          <w:szCs w:val="24"/>
        </w:rPr>
        <w:t>10.4. Можливість слухачам додавати до обраної програми курсу теми, що стосуються напрямку їх діяльності, надаючи за місяць матеріали та посилання на необхідні матеріали викладачу для підготовки таких уроків.</w:t>
      </w:r>
    </w:p>
    <w:p w14:paraId="6BE9FC04" w14:textId="77777777" w:rsidR="002179F6" w:rsidRPr="002179F6" w:rsidRDefault="002179F6" w:rsidP="002179F6">
      <w:pPr>
        <w:tabs>
          <w:tab w:val="left" w:pos="993"/>
        </w:tabs>
        <w:spacing w:after="0" w:line="240" w:lineRule="auto"/>
        <w:ind w:firstLine="567"/>
        <w:contextualSpacing/>
        <w:jc w:val="both"/>
        <w:rPr>
          <w:rFonts w:ascii="Times New Roman" w:hAnsi="Times New Roman" w:cs="Times New Roman"/>
          <w:bCs/>
          <w:sz w:val="24"/>
          <w:szCs w:val="24"/>
        </w:rPr>
      </w:pPr>
      <w:r w:rsidRPr="002179F6">
        <w:rPr>
          <w:rFonts w:ascii="Times New Roman" w:hAnsi="Times New Roman" w:cs="Times New Roman"/>
          <w:sz w:val="24"/>
          <w:szCs w:val="24"/>
          <w:lang w:val="ru-RU"/>
        </w:rPr>
        <w:t xml:space="preserve">11. </w:t>
      </w:r>
      <w:proofErr w:type="spellStart"/>
      <w:r w:rsidRPr="002179F6">
        <w:rPr>
          <w:rFonts w:ascii="Times New Roman" w:hAnsi="Times New Roman" w:cs="Times New Roman"/>
          <w:sz w:val="24"/>
          <w:szCs w:val="24"/>
          <w:lang w:val="ru-RU"/>
        </w:rPr>
        <w:t>Виконавець</w:t>
      </w:r>
      <w:proofErr w:type="spellEnd"/>
      <w:r w:rsidRPr="002179F6">
        <w:rPr>
          <w:rFonts w:ascii="Times New Roman" w:hAnsi="Times New Roman" w:cs="Times New Roman"/>
          <w:sz w:val="24"/>
          <w:szCs w:val="24"/>
          <w:lang w:val="ru-RU"/>
        </w:rPr>
        <w:t xml:space="preserve"> </w:t>
      </w:r>
      <w:r w:rsidRPr="002179F6">
        <w:rPr>
          <w:rFonts w:ascii="Times New Roman" w:hAnsi="Times New Roman" w:cs="Times New Roman"/>
          <w:bCs/>
          <w:sz w:val="24"/>
          <w:szCs w:val="24"/>
        </w:rPr>
        <w:t xml:space="preserve">при наданні Послуг повинен надати наступні можливості куратору </w:t>
      </w:r>
      <w:proofErr w:type="spellStart"/>
      <w:r w:rsidRPr="002179F6">
        <w:rPr>
          <w:rFonts w:ascii="Times New Roman" w:hAnsi="Times New Roman" w:cs="Times New Roman"/>
          <w:bCs/>
          <w:sz w:val="24"/>
          <w:szCs w:val="24"/>
        </w:rPr>
        <w:t>проєкту</w:t>
      </w:r>
      <w:proofErr w:type="spellEnd"/>
      <w:r w:rsidRPr="002179F6">
        <w:rPr>
          <w:rFonts w:ascii="Times New Roman" w:hAnsi="Times New Roman" w:cs="Times New Roman"/>
          <w:bCs/>
          <w:sz w:val="24"/>
          <w:szCs w:val="24"/>
        </w:rPr>
        <w:t xml:space="preserve"> з боку Замовника:</w:t>
      </w:r>
    </w:p>
    <w:p w14:paraId="0A7614A6" w14:textId="77777777" w:rsidR="002179F6" w:rsidRPr="002179F6" w:rsidRDefault="002179F6" w:rsidP="002179F6">
      <w:pPr>
        <w:tabs>
          <w:tab w:val="left" w:pos="993"/>
        </w:tabs>
        <w:spacing w:after="0" w:line="240" w:lineRule="auto"/>
        <w:ind w:firstLine="567"/>
        <w:contextualSpacing/>
        <w:jc w:val="both"/>
        <w:rPr>
          <w:rFonts w:ascii="Times New Roman" w:hAnsi="Times New Roman" w:cs="Times New Roman"/>
          <w:sz w:val="24"/>
          <w:szCs w:val="24"/>
        </w:rPr>
      </w:pPr>
      <w:r w:rsidRPr="002179F6">
        <w:rPr>
          <w:rFonts w:ascii="Times New Roman" w:hAnsi="Times New Roman" w:cs="Times New Roman"/>
          <w:sz w:val="24"/>
          <w:szCs w:val="24"/>
        </w:rPr>
        <w:t xml:space="preserve">11.1. Забезпечити відкритість даних для куратора курсу Замовника, а саме: </w:t>
      </w:r>
      <w:proofErr w:type="spellStart"/>
      <w:r w:rsidRPr="002179F6">
        <w:rPr>
          <w:rFonts w:ascii="Times New Roman" w:hAnsi="Times New Roman" w:cs="Times New Roman"/>
          <w:sz w:val="24"/>
          <w:szCs w:val="24"/>
        </w:rPr>
        <w:t>проєкт</w:t>
      </w:r>
      <w:proofErr w:type="spellEnd"/>
      <w:r w:rsidRPr="002179F6">
        <w:rPr>
          <w:rFonts w:ascii="Times New Roman" w:hAnsi="Times New Roman" w:cs="Times New Roman"/>
          <w:sz w:val="24"/>
          <w:szCs w:val="24"/>
        </w:rPr>
        <w:t xml:space="preserve"> англійської в одному місці - на </w:t>
      </w:r>
      <w:proofErr w:type="spellStart"/>
      <w:r w:rsidRPr="002179F6">
        <w:rPr>
          <w:rFonts w:ascii="Times New Roman" w:hAnsi="Times New Roman" w:cs="Times New Roman"/>
          <w:sz w:val="24"/>
          <w:szCs w:val="24"/>
        </w:rPr>
        <w:t>мультивекторній</w:t>
      </w:r>
      <w:proofErr w:type="spellEnd"/>
      <w:r w:rsidRPr="002179F6">
        <w:rPr>
          <w:rFonts w:ascii="Times New Roman" w:hAnsi="Times New Roman" w:cs="Times New Roman"/>
          <w:sz w:val="24"/>
          <w:szCs w:val="24"/>
        </w:rPr>
        <w:t xml:space="preserve"> цифровій платформі з мобільним додатком, з даними про слухачів, їх результатів навчання та відвідування, звітності, навчальних матеріалів, можливістю відслідковувати процес запуску навчання кожної групи.</w:t>
      </w:r>
    </w:p>
    <w:p w14:paraId="6F02ED0F"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sidRPr="002179F6">
        <w:rPr>
          <w:rFonts w:ascii="Times New Roman" w:eastAsia="Times New Roman" w:hAnsi="Times New Roman" w:cs="Times New Roman"/>
          <w:color w:val="000000"/>
          <w:sz w:val="24"/>
          <w:szCs w:val="24"/>
        </w:rPr>
        <w:lastRenderedPageBreak/>
        <w:t>11.2. приєднуватися до онлайн-заняття будь-якої групи;</w:t>
      </w:r>
    </w:p>
    <w:p w14:paraId="5E4D4099"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sidRPr="002179F6">
        <w:rPr>
          <w:rFonts w:ascii="Times New Roman" w:eastAsia="Times New Roman" w:hAnsi="Times New Roman" w:cs="Times New Roman"/>
          <w:color w:val="000000"/>
          <w:sz w:val="24"/>
          <w:szCs w:val="24"/>
        </w:rPr>
        <w:t xml:space="preserve">11.3. надавати доступ до списків всіх слухачів будь-якої групи </w:t>
      </w:r>
      <w:proofErr w:type="spellStart"/>
      <w:r w:rsidRPr="002179F6">
        <w:rPr>
          <w:rFonts w:ascii="Times New Roman" w:eastAsia="Times New Roman" w:hAnsi="Times New Roman" w:cs="Times New Roman"/>
          <w:color w:val="000000"/>
          <w:sz w:val="24"/>
          <w:szCs w:val="24"/>
        </w:rPr>
        <w:t>проєкту</w:t>
      </w:r>
      <w:proofErr w:type="spellEnd"/>
      <w:r w:rsidRPr="002179F6">
        <w:rPr>
          <w:rFonts w:ascii="Times New Roman" w:eastAsia="Times New Roman" w:hAnsi="Times New Roman" w:cs="Times New Roman"/>
          <w:color w:val="000000"/>
          <w:sz w:val="24"/>
          <w:szCs w:val="24"/>
        </w:rPr>
        <w:t xml:space="preserve"> з їх оцінками та рівнем відвідування занять;</w:t>
      </w:r>
    </w:p>
    <w:p w14:paraId="54B41A01"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sidRPr="002179F6">
        <w:rPr>
          <w:rFonts w:ascii="Times New Roman" w:eastAsia="Times New Roman" w:hAnsi="Times New Roman" w:cs="Times New Roman"/>
          <w:color w:val="000000"/>
          <w:sz w:val="24"/>
          <w:szCs w:val="24"/>
        </w:rPr>
        <w:t>11.4. надавати доступ до календаря графіків занять усіх груп з їх відмітками та коментарями;</w:t>
      </w:r>
    </w:p>
    <w:p w14:paraId="1C566BD6"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sidRPr="002179F6">
        <w:rPr>
          <w:rFonts w:ascii="Times New Roman" w:eastAsia="Times New Roman" w:hAnsi="Times New Roman" w:cs="Times New Roman"/>
          <w:color w:val="000000"/>
          <w:sz w:val="24"/>
          <w:szCs w:val="24"/>
        </w:rPr>
        <w:t>11.5. автоматичне генерування звітів по всі</w:t>
      </w:r>
      <w:r w:rsidRPr="002179F6">
        <w:rPr>
          <w:rFonts w:ascii="Times New Roman" w:eastAsia="Times New Roman" w:hAnsi="Times New Roman" w:cs="Times New Roman"/>
          <w:sz w:val="24"/>
          <w:szCs w:val="24"/>
        </w:rPr>
        <w:t>м</w:t>
      </w:r>
      <w:r w:rsidRPr="002179F6">
        <w:rPr>
          <w:rFonts w:ascii="Times New Roman" w:eastAsia="Times New Roman" w:hAnsi="Times New Roman" w:cs="Times New Roman"/>
          <w:color w:val="000000"/>
          <w:sz w:val="24"/>
          <w:szCs w:val="24"/>
        </w:rPr>
        <w:t xml:space="preserve"> група</w:t>
      </w:r>
      <w:r w:rsidRPr="002179F6">
        <w:rPr>
          <w:rFonts w:ascii="Times New Roman" w:eastAsia="Times New Roman" w:hAnsi="Times New Roman" w:cs="Times New Roman"/>
          <w:sz w:val="24"/>
          <w:szCs w:val="24"/>
        </w:rPr>
        <w:t>м</w:t>
      </w:r>
      <w:r w:rsidRPr="002179F6">
        <w:rPr>
          <w:rFonts w:ascii="Times New Roman" w:eastAsia="Times New Roman" w:hAnsi="Times New Roman" w:cs="Times New Roman"/>
          <w:color w:val="000000"/>
          <w:sz w:val="24"/>
          <w:szCs w:val="24"/>
        </w:rPr>
        <w:t>: відвідування, успішність і результат;</w:t>
      </w:r>
    </w:p>
    <w:p w14:paraId="3A73B18E"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sidRPr="002179F6">
        <w:rPr>
          <w:rFonts w:ascii="Times New Roman" w:eastAsia="Times New Roman" w:hAnsi="Times New Roman" w:cs="Times New Roman"/>
          <w:color w:val="000000"/>
          <w:sz w:val="24"/>
          <w:szCs w:val="24"/>
        </w:rPr>
        <w:t>11.6. детальну щомісячну звітність по кожній групі;</w:t>
      </w:r>
    </w:p>
    <w:p w14:paraId="036F7300"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sidRPr="002179F6">
        <w:rPr>
          <w:rFonts w:ascii="Times New Roman" w:eastAsia="Times New Roman" w:hAnsi="Times New Roman" w:cs="Times New Roman"/>
          <w:color w:val="000000"/>
          <w:sz w:val="24"/>
          <w:szCs w:val="24"/>
        </w:rPr>
        <w:t>11.7. надавати доступ до програм слухачів, резюме викладачів і відгуків слухачів групи;</w:t>
      </w:r>
    </w:p>
    <w:p w14:paraId="659B7561"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sidRPr="002179F6">
        <w:rPr>
          <w:rFonts w:ascii="Times New Roman" w:eastAsia="Times New Roman" w:hAnsi="Times New Roman" w:cs="Times New Roman"/>
          <w:color w:val="000000"/>
          <w:sz w:val="24"/>
          <w:szCs w:val="24"/>
        </w:rPr>
        <w:t xml:space="preserve">11.8. закріпити за куратором курсу Замовника особистого методиста та акаунт-менеджера для постійної співпраці та підтримки </w:t>
      </w:r>
      <w:proofErr w:type="spellStart"/>
      <w:r w:rsidRPr="002179F6">
        <w:rPr>
          <w:rFonts w:ascii="Times New Roman" w:eastAsia="Times New Roman" w:hAnsi="Times New Roman" w:cs="Times New Roman"/>
          <w:sz w:val="24"/>
          <w:szCs w:val="24"/>
        </w:rPr>
        <w:t>проєкту</w:t>
      </w:r>
      <w:proofErr w:type="spellEnd"/>
      <w:r w:rsidRPr="002179F6">
        <w:rPr>
          <w:rFonts w:ascii="Times New Roman" w:eastAsia="Times New Roman" w:hAnsi="Times New Roman" w:cs="Times New Roman"/>
          <w:color w:val="000000"/>
          <w:sz w:val="24"/>
          <w:szCs w:val="24"/>
        </w:rPr>
        <w:t>.</w:t>
      </w:r>
    </w:p>
    <w:p w14:paraId="17F2F4CA" w14:textId="77777777" w:rsidR="002179F6" w:rsidRPr="002179F6" w:rsidRDefault="002179F6" w:rsidP="002179F6">
      <w:pPr>
        <w:tabs>
          <w:tab w:val="left" w:pos="993"/>
        </w:tabs>
        <w:spacing w:after="0" w:line="240" w:lineRule="auto"/>
        <w:ind w:firstLine="567"/>
        <w:contextualSpacing/>
        <w:jc w:val="both"/>
        <w:rPr>
          <w:rFonts w:ascii="Times New Roman" w:hAnsi="Times New Roman" w:cs="Times New Roman"/>
          <w:sz w:val="24"/>
          <w:szCs w:val="24"/>
        </w:rPr>
      </w:pPr>
      <w:r w:rsidRPr="002179F6">
        <w:rPr>
          <w:rFonts w:ascii="Times New Roman" w:hAnsi="Times New Roman" w:cs="Times New Roman"/>
          <w:color w:val="000000"/>
          <w:sz w:val="24"/>
          <w:szCs w:val="24"/>
        </w:rPr>
        <w:t>12. Виконавець при наданні Послуг повинен забезпечити формування груп слухачів, надавати консультації стосовно оцінок рівня знань слухачів кожної групи, допомагати з іншими організаційними питаннями в ході навчального курсу, надавати щомісячний звіт про відвідування слухачами занять кожної групи.</w:t>
      </w:r>
    </w:p>
    <w:p w14:paraId="5EA5A819" w14:textId="77777777" w:rsidR="002179F6" w:rsidRPr="002179F6" w:rsidRDefault="002179F6" w:rsidP="002179F6">
      <w:pPr>
        <w:pBdr>
          <w:top w:val="nil"/>
          <w:left w:val="nil"/>
          <w:bottom w:val="nil"/>
          <w:right w:val="nil"/>
          <w:between w:val="nil"/>
        </w:pBdr>
        <w:tabs>
          <w:tab w:val="left" w:pos="993"/>
        </w:tabs>
        <w:spacing w:after="0" w:line="240" w:lineRule="auto"/>
        <w:ind w:firstLine="567"/>
        <w:contextualSpacing/>
        <w:jc w:val="both"/>
        <w:rPr>
          <w:rFonts w:ascii="Times New Roman" w:hAnsi="Times New Roman" w:cs="Times New Roman"/>
          <w:color w:val="000000"/>
          <w:sz w:val="24"/>
          <w:szCs w:val="24"/>
        </w:rPr>
      </w:pPr>
    </w:p>
    <w:p w14:paraId="142EA233" w14:textId="77777777" w:rsidR="002179F6" w:rsidRPr="002179F6" w:rsidRDefault="002179F6" w:rsidP="002179F6">
      <w:pPr>
        <w:pBdr>
          <w:top w:val="nil"/>
          <w:left w:val="nil"/>
          <w:bottom w:val="nil"/>
          <w:right w:val="nil"/>
          <w:between w:val="nil"/>
        </w:pBdr>
        <w:spacing w:after="0" w:line="240" w:lineRule="auto"/>
        <w:ind w:firstLine="567"/>
        <w:rPr>
          <w:rFonts w:ascii="Times New Roman" w:eastAsia="Times New Roman" w:hAnsi="Times New Roman" w:cs="Times New Roman"/>
          <w:b/>
          <w:bCs/>
          <w:sz w:val="24"/>
          <w:szCs w:val="24"/>
        </w:rPr>
      </w:pPr>
      <w:r w:rsidRPr="002179F6">
        <w:rPr>
          <w:rFonts w:ascii="Times New Roman" w:hAnsi="Times New Roman" w:cs="Times New Roman"/>
          <w:b/>
          <w:bCs/>
          <w:color w:val="000000"/>
          <w:sz w:val="24"/>
          <w:szCs w:val="24"/>
        </w:rPr>
        <w:t xml:space="preserve">ІІ. </w:t>
      </w:r>
      <w:r w:rsidRPr="002179F6">
        <w:rPr>
          <w:rFonts w:ascii="Times New Roman" w:hAnsi="Times New Roman" w:cs="Times New Roman"/>
          <w:b/>
          <w:sz w:val="24"/>
          <w:szCs w:val="24"/>
        </w:rPr>
        <w:t>Послуги з вивчення корпоративної англійської мови (</w:t>
      </w:r>
      <w:r w:rsidRPr="002179F6">
        <w:rPr>
          <w:rFonts w:ascii="Times New Roman" w:hAnsi="Times New Roman" w:cs="Times New Roman"/>
          <w:b/>
          <w:bCs/>
          <w:sz w:val="24"/>
          <w:szCs w:val="24"/>
        </w:rPr>
        <w:t>індивідуальні</w:t>
      </w:r>
      <w:r w:rsidRPr="002179F6">
        <w:rPr>
          <w:rFonts w:ascii="Times New Roman" w:hAnsi="Times New Roman" w:cs="Times New Roman"/>
          <w:b/>
          <w:sz w:val="24"/>
          <w:szCs w:val="24"/>
        </w:rPr>
        <w:t xml:space="preserve"> заняття онлайн):</w:t>
      </w:r>
    </w:p>
    <w:p w14:paraId="5C112D35" w14:textId="77777777" w:rsidR="002179F6" w:rsidRPr="002179F6" w:rsidRDefault="002179F6" w:rsidP="002179F6">
      <w:pPr>
        <w:tabs>
          <w:tab w:val="left" w:pos="567"/>
        </w:tabs>
        <w:spacing w:after="0" w:line="240" w:lineRule="auto"/>
        <w:ind w:firstLine="567"/>
        <w:rPr>
          <w:rFonts w:ascii="Times New Roman" w:eastAsia="Times New Roman" w:hAnsi="Times New Roman" w:cs="Times New Roman"/>
          <w:color w:val="000000"/>
          <w:sz w:val="24"/>
          <w:szCs w:val="24"/>
        </w:rPr>
      </w:pPr>
      <w:r w:rsidRPr="002179F6">
        <w:rPr>
          <w:rFonts w:ascii="Times New Roman" w:eastAsia="Times New Roman" w:hAnsi="Times New Roman" w:cs="Times New Roman"/>
          <w:b/>
          <w:color w:val="000000"/>
          <w:sz w:val="24"/>
          <w:szCs w:val="24"/>
        </w:rPr>
        <w:t xml:space="preserve">Курс: </w:t>
      </w:r>
      <w:r w:rsidRPr="002179F6">
        <w:rPr>
          <w:rFonts w:ascii="Times New Roman" w:eastAsia="Times New Roman" w:hAnsi="Times New Roman" w:cs="Times New Roman"/>
          <w:bCs/>
          <w:color w:val="000000"/>
          <w:sz w:val="24"/>
          <w:szCs w:val="24"/>
        </w:rPr>
        <w:t xml:space="preserve">Корпоративна </w:t>
      </w:r>
      <w:r w:rsidRPr="002179F6">
        <w:rPr>
          <w:rFonts w:ascii="Times New Roman" w:eastAsia="Times New Roman" w:hAnsi="Times New Roman" w:cs="Times New Roman"/>
          <w:bCs/>
          <w:sz w:val="24"/>
          <w:szCs w:val="24"/>
        </w:rPr>
        <w:t>англійська мова</w:t>
      </w:r>
    </w:p>
    <w:p w14:paraId="1A002A51" w14:textId="472AA7A8" w:rsidR="002179F6" w:rsidRPr="002179F6" w:rsidRDefault="002179F6" w:rsidP="002179F6">
      <w:pPr>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b/>
          <w:bCs/>
          <w:sz w:val="24"/>
          <w:szCs w:val="24"/>
        </w:rPr>
        <w:t>Строк надання Послуг (тривалість курсу):</w:t>
      </w:r>
      <w:r w:rsidRPr="002179F6">
        <w:rPr>
          <w:rFonts w:ascii="Times New Roman" w:eastAsia="Times New Roman" w:hAnsi="Times New Roman" w:cs="Times New Roman"/>
          <w:sz w:val="24"/>
          <w:szCs w:val="24"/>
        </w:rPr>
        <w:t xml:space="preserve"> 6 </w:t>
      </w:r>
      <w:r w:rsidR="008D2D43">
        <w:rPr>
          <w:rFonts w:ascii="Times New Roman" w:eastAsia="Times New Roman" w:hAnsi="Times New Roman" w:cs="Times New Roman"/>
          <w:sz w:val="24"/>
          <w:szCs w:val="24"/>
        </w:rPr>
        <w:t xml:space="preserve">(шість) </w:t>
      </w:r>
      <w:r w:rsidRPr="002179F6">
        <w:rPr>
          <w:rFonts w:ascii="Times New Roman" w:eastAsia="Times New Roman" w:hAnsi="Times New Roman" w:cs="Times New Roman"/>
          <w:sz w:val="24"/>
          <w:szCs w:val="24"/>
        </w:rPr>
        <w:t xml:space="preserve">календарних місяців. Курс може бути довшим, ніж 6 </w:t>
      </w:r>
      <w:r w:rsidR="008D2D43">
        <w:rPr>
          <w:rFonts w:ascii="Times New Roman" w:eastAsia="Times New Roman" w:hAnsi="Times New Roman" w:cs="Times New Roman"/>
          <w:sz w:val="24"/>
          <w:szCs w:val="24"/>
        </w:rPr>
        <w:t xml:space="preserve">(шість) </w:t>
      </w:r>
      <w:r w:rsidRPr="002179F6">
        <w:rPr>
          <w:rFonts w:ascii="Times New Roman" w:eastAsia="Times New Roman" w:hAnsi="Times New Roman" w:cs="Times New Roman"/>
          <w:sz w:val="24"/>
          <w:szCs w:val="24"/>
        </w:rPr>
        <w:t>місяців з урахуванням можливості групи переносити заняття.</w:t>
      </w:r>
    </w:p>
    <w:p w14:paraId="136413A9" w14:textId="77777777" w:rsidR="002179F6" w:rsidRPr="002179F6" w:rsidRDefault="002179F6" w:rsidP="002179F6">
      <w:pPr>
        <w:tabs>
          <w:tab w:val="left" w:pos="567"/>
        </w:tabs>
        <w:spacing w:after="0" w:line="240" w:lineRule="auto"/>
        <w:ind w:firstLine="567"/>
        <w:rPr>
          <w:rFonts w:ascii="Times New Roman" w:eastAsia="Times New Roman" w:hAnsi="Times New Roman" w:cs="Times New Roman"/>
          <w:sz w:val="24"/>
          <w:szCs w:val="24"/>
        </w:rPr>
      </w:pPr>
      <w:r w:rsidRPr="002179F6">
        <w:rPr>
          <w:rFonts w:ascii="Times New Roman" w:eastAsia="Times New Roman" w:hAnsi="Times New Roman" w:cs="Times New Roman"/>
          <w:b/>
          <w:color w:val="000000"/>
          <w:sz w:val="24"/>
          <w:szCs w:val="24"/>
        </w:rPr>
        <w:t>Кількість занять курсу:</w:t>
      </w:r>
      <w:r w:rsidRPr="002179F6">
        <w:rPr>
          <w:rFonts w:ascii="Times New Roman" w:eastAsia="Times New Roman" w:hAnsi="Times New Roman" w:cs="Times New Roman"/>
          <w:color w:val="000000"/>
          <w:sz w:val="24"/>
          <w:szCs w:val="24"/>
        </w:rPr>
        <w:t xml:space="preserve"> 48 занять</w:t>
      </w:r>
      <w:r w:rsidRPr="002179F6">
        <w:rPr>
          <w:rFonts w:ascii="Times New Roman" w:eastAsia="Times New Roman" w:hAnsi="Times New Roman" w:cs="Times New Roman"/>
          <w:sz w:val="24"/>
          <w:szCs w:val="24"/>
        </w:rPr>
        <w:t>.</w:t>
      </w:r>
    </w:p>
    <w:p w14:paraId="0152F0A6" w14:textId="77777777" w:rsidR="002179F6" w:rsidRPr="002179F6" w:rsidRDefault="002179F6" w:rsidP="002179F6">
      <w:pPr>
        <w:tabs>
          <w:tab w:val="left" w:pos="567"/>
        </w:tabs>
        <w:spacing w:after="0" w:line="240" w:lineRule="auto"/>
        <w:ind w:firstLine="567"/>
        <w:rPr>
          <w:rFonts w:ascii="Times New Roman" w:eastAsia="Times New Roman" w:hAnsi="Times New Roman" w:cs="Times New Roman"/>
          <w:sz w:val="24"/>
          <w:szCs w:val="24"/>
        </w:rPr>
      </w:pPr>
      <w:r w:rsidRPr="002179F6">
        <w:rPr>
          <w:rFonts w:ascii="Times New Roman" w:eastAsia="Times New Roman" w:hAnsi="Times New Roman" w:cs="Times New Roman"/>
          <w:b/>
          <w:bCs/>
          <w:sz w:val="24"/>
          <w:szCs w:val="24"/>
        </w:rPr>
        <w:t xml:space="preserve">Формат заняття: </w:t>
      </w:r>
      <w:r w:rsidRPr="002179F6">
        <w:rPr>
          <w:rFonts w:ascii="Times New Roman" w:eastAsia="Times New Roman" w:hAnsi="Times New Roman" w:cs="Times New Roman"/>
          <w:bCs/>
          <w:color w:val="000000"/>
          <w:sz w:val="24"/>
          <w:szCs w:val="24"/>
        </w:rPr>
        <w:t>індивідуальний, онлайн навчання.</w:t>
      </w:r>
    </w:p>
    <w:p w14:paraId="65E6B0E6" w14:textId="77777777" w:rsidR="002179F6" w:rsidRPr="002179F6" w:rsidRDefault="002179F6" w:rsidP="002179F6">
      <w:pPr>
        <w:tabs>
          <w:tab w:val="left" w:pos="567"/>
        </w:tabs>
        <w:spacing w:after="0" w:line="240" w:lineRule="auto"/>
        <w:ind w:firstLine="567"/>
        <w:rPr>
          <w:rFonts w:ascii="Times New Roman" w:eastAsia="Times New Roman" w:hAnsi="Times New Roman" w:cs="Times New Roman"/>
          <w:color w:val="000000"/>
          <w:sz w:val="24"/>
          <w:szCs w:val="24"/>
        </w:rPr>
      </w:pPr>
      <w:r w:rsidRPr="002179F6">
        <w:rPr>
          <w:rFonts w:ascii="Times New Roman" w:eastAsia="Times New Roman" w:hAnsi="Times New Roman" w:cs="Times New Roman"/>
          <w:b/>
          <w:color w:val="000000"/>
          <w:sz w:val="24"/>
          <w:szCs w:val="24"/>
        </w:rPr>
        <w:t>Тривалість одного заняття:</w:t>
      </w:r>
      <w:r w:rsidRPr="002179F6">
        <w:rPr>
          <w:rFonts w:ascii="Times New Roman" w:eastAsia="Times New Roman" w:hAnsi="Times New Roman" w:cs="Times New Roman"/>
          <w:color w:val="000000"/>
          <w:sz w:val="24"/>
          <w:szCs w:val="24"/>
        </w:rPr>
        <w:t xml:space="preserve"> </w:t>
      </w:r>
      <w:r w:rsidRPr="002179F6">
        <w:rPr>
          <w:rFonts w:ascii="Times New Roman" w:eastAsia="Times New Roman" w:hAnsi="Times New Roman" w:cs="Times New Roman"/>
          <w:sz w:val="24"/>
          <w:szCs w:val="24"/>
        </w:rPr>
        <w:t>6</w:t>
      </w:r>
      <w:r w:rsidRPr="002179F6">
        <w:rPr>
          <w:rFonts w:ascii="Times New Roman" w:eastAsia="Times New Roman" w:hAnsi="Times New Roman" w:cs="Times New Roman"/>
          <w:color w:val="000000"/>
          <w:sz w:val="24"/>
          <w:szCs w:val="24"/>
        </w:rPr>
        <w:t>0 хвилин.</w:t>
      </w:r>
    </w:p>
    <w:p w14:paraId="5E1D41EB" w14:textId="77777777" w:rsidR="002179F6" w:rsidRPr="002179F6" w:rsidRDefault="002179F6" w:rsidP="002179F6">
      <w:pPr>
        <w:tabs>
          <w:tab w:val="left" w:pos="567"/>
        </w:tabs>
        <w:spacing w:after="0" w:line="240" w:lineRule="auto"/>
        <w:ind w:firstLine="567"/>
        <w:rPr>
          <w:rFonts w:ascii="Times New Roman" w:eastAsia="Times New Roman" w:hAnsi="Times New Roman" w:cs="Times New Roman"/>
          <w:sz w:val="24"/>
          <w:szCs w:val="24"/>
        </w:rPr>
      </w:pPr>
      <w:r w:rsidRPr="002179F6">
        <w:rPr>
          <w:rFonts w:ascii="Times New Roman" w:eastAsia="Times New Roman" w:hAnsi="Times New Roman" w:cs="Times New Roman"/>
          <w:b/>
          <w:color w:val="000000"/>
          <w:sz w:val="24"/>
          <w:szCs w:val="24"/>
        </w:rPr>
        <w:t>Загальна кількість :</w:t>
      </w:r>
      <w:r w:rsidRPr="002179F6">
        <w:rPr>
          <w:rFonts w:ascii="Times New Roman" w:eastAsia="Times New Roman" w:hAnsi="Times New Roman" w:cs="Times New Roman"/>
          <w:color w:val="000000"/>
          <w:sz w:val="24"/>
          <w:szCs w:val="24"/>
        </w:rPr>
        <w:t xml:space="preserve"> </w:t>
      </w:r>
      <w:r w:rsidRPr="002179F6">
        <w:rPr>
          <w:rFonts w:ascii="Times New Roman" w:eastAsia="Times New Roman" w:hAnsi="Times New Roman" w:cs="Times New Roman"/>
          <w:sz w:val="24"/>
          <w:szCs w:val="24"/>
        </w:rPr>
        <w:t xml:space="preserve">20 </w:t>
      </w:r>
      <w:r w:rsidRPr="002179F6">
        <w:rPr>
          <w:rFonts w:ascii="Times New Roman" w:eastAsia="Times New Roman" w:hAnsi="Times New Roman" w:cs="Times New Roman"/>
          <w:color w:val="000000"/>
          <w:sz w:val="24"/>
          <w:szCs w:val="24"/>
        </w:rPr>
        <w:t>слухачів.</w:t>
      </w:r>
    </w:p>
    <w:p w14:paraId="2376BBED" w14:textId="77777777" w:rsidR="002179F6" w:rsidRPr="002179F6" w:rsidRDefault="002179F6" w:rsidP="002179F6">
      <w:pPr>
        <w:tabs>
          <w:tab w:val="left" w:pos="567"/>
        </w:tabs>
        <w:spacing w:after="0" w:line="240" w:lineRule="auto"/>
        <w:ind w:firstLine="567"/>
        <w:rPr>
          <w:rFonts w:ascii="Times New Roman" w:eastAsia="Times New Roman" w:hAnsi="Times New Roman" w:cs="Times New Roman"/>
          <w:sz w:val="24"/>
          <w:szCs w:val="24"/>
        </w:rPr>
      </w:pPr>
      <w:r w:rsidRPr="002179F6">
        <w:rPr>
          <w:rFonts w:ascii="Times New Roman" w:eastAsia="Times New Roman" w:hAnsi="Times New Roman" w:cs="Times New Roman"/>
          <w:b/>
          <w:sz w:val="24"/>
          <w:szCs w:val="24"/>
        </w:rPr>
        <w:t>Кількість уроків на тиждень</w:t>
      </w:r>
      <w:r w:rsidRPr="002179F6">
        <w:rPr>
          <w:rFonts w:ascii="Times New Roman" w:eastAsia="Times New Roman" w:hAnsi="Times New Roman" w:cs="Times New Roman"/>
          <w:sz w:val="24"/>
          <w:szCs w:val="24"/>
        </w:rPr>
        <w:t>: не менше 2 занять.</w:t>
      </w:r>
    </w:p>
    <w:p w14:paraId="1D1427A0" w14:textId="77777777" w:rsidR="002179F6" w:rsidRPr="002179F6" w:rsidRDefault="002179F6" w:rsidP="002179F6">
      <w:pPr>
        <w:tabs>
          <w:tab w:val="left" w:pos="567"/>
        </w:tabs>
        <w:spacing w:after="0" w:line="240" w:lineRule="auto"/>
        <w:ind w:firstLine="567"/>
        <w:contextualSpacing/>
        <w:jc w:val="both"/>
        <w:rPr>
          <w:rFonts w:ascii="Times New Roman" w:eastAsia="Times New Roman" w:hAnsi="Times New Roman" w:cs="Times New Roman"/>
          <w:b/>
          <w:bCs/>
          <w:sz w:val="24"/>
          <w:szCs w:val="24"/>
        </w:rPr>
      </w:pPr>
      <w:r w:rsidRPr="002179F6">
        <w:rPr>
          <w:rFonts w:ascii="Times New Roman" w:eastAsia="Times New Roman" w:hAnsi="Times New Roman" w:cs="Times New Roman"/>
          <w:b/>
          <w:bCs/>
          <w:sz w:val="24"/>
          <w:szCs w:val="24"/>
        </w:rPr>
        <w:t>Загальні технічні вимоги для надання послуг з вивчення корпоративної англійської мови:</w:t>
      </w:r>
    </w:p>
    <w:p w14:paraId="2940E544" w14:textId="2A0B651B" w:rsidR="002179F6" w:rsidRPr="004078CB" w:rsidRDefault="002179F6" w:rsidP="004078CB">
      <w:pPr>
        <w:pStyle w:val="ae"/>
        <w:numPr>
          <w:ilvl w:val="0"/>
          <w:numId w:val="25"/>
        </w:numPr>
        <w:pBdr>
          <w:top w:val="nil"/>
          <w:left w:val="nil"/>
          <w:bottom w:val="nil"/>
          <w:right w:val="nil"/>
          <w:between w:val="nil"/>
        </w:pBdr>
        <w:tabs>
          <w:tab w:val="left" w:pos="993"/>
        </w:tabs>
        <w:contextualSpacing/>
        <w:jc w:val="both"/>
        <w:rPr>
          <w:color w:val="000000"/>
          <w:sz w:val="24"/>
          <w:szCs w:val="24"/>
        </w:rPr>
      </w:pPr>
      <w:proofErr w:type="spellStart"/>
      <w:r w:rsidRPr="004078CB">
        <w:rPr>
          <w:sz w:val="24"/>
          <w:szCs w:val="24"/>
        </w:rPr>
        <w:t>Виконавець</w:t>
      </w:r>
      <w:proofErr w:type="spellEnd"/>
      <w:r w:rsidRPr="004078CB">
        <w:rPr>
          <w:sz w:val="24"/>
          <w:szCs w:val="24"/>
        </w:rPr>
        <w:t xml:space="preserve"> при </w:t>
      </w:r>
      <w:proofErr w:type="spellStart"/>
      <w:r w:rsidRPr="004078CB">
        <w:rPr>
          <w:sz w:val="24"/>
          <w:szCs w:val="24"/>
        </w:rPr>
        <w:t>наданні</w:t>
      </w:r>
      <w:proofErr w:type="spellEnd"/>
      <w:r w:rsidRPr="004078CB">
        <w:rPr>
          <w:sz w:val="24"/>
          <w:szCs w:val="24"/>
        </w:rPr>
        <w:t xml:space="preserve"> </w:t>
      </w:r>
      <w:proofErr w:type="spellStart"/>
      <w:r w:rsidRPr="004078CB">
        <w:rPr>
          <w:sz w:val="24"/>
          <w:szCs w:val="24"/>
        </w:rPr>
        <w:t>Послуг</w:t>
      </w:r>
      <w:proofErr w:type="spellEnd"/>
      <w:r w:rsidRPr="004078CB">
        <w:rPr>
          <w:sz w:val="24"/>
          <w:szCs w:val="24"/>
        </w:rPr>
        <w:t xml:space="preserve"> повинен провести </w:t>
      </w:r>
      <w:proofErr w:type="spellStart"/>
      <w:r w:rsidRPr="004078CB">
        <w:rPr>
          <w:sz w:val="24"/>
          <w:szCs w:val="24"/>
        </w:rPr>
        <w:t>двоетапне</w:t>
      </w:r>
      <w:proofErr w:type="spellEnd"/>
      <w:r w:rsidRPr="004078CB">
        <w:rPr>
          <w:sz w:val="24"/>
          <w:szCs w:val="24"/>
        </w:rPr>
        <w:t xml:space="preserve"> </w:t>
      </w:r>
      <w:proofErr w:type="spellStart"/>
      <w:r w:rsidRPr="004078CB">
        <w:rPr>
          <w:sz w:val="24"/>
          <w:szCs w:val="24"/>
        </w:rPr>
        <w:t>тестування</w:t>
      </w:r>
      <w:proofErr w:type="spellEnd"/>
      <w:r w:rsidRPr="004078CB">
        <w:rPr>
          <w:sz w:val="24"/>
          <w:szCs w:val="24"/>
        </w:rPr>
        <w:t xml:space="preserve"> (</w:t>
      </w:r>
      <w:proofErr w:type="spellStart"/>
      <w:r w:rsidRPr="004078CB">
        <w:rPr>
          <w:sz w:val="24"/>
          <w:szCs w:val="24"/>
        </w:rPr>
        <w:t>усне</w:t>
      </w:r>
      <w:proofErr w:type="spellEnd"/>
      <w:r w:rsidRPr="004078CB">
        <w:rPr>
          <w:sz w:val="24"/>
          <w:szCs w:val="24"/>
        </w:rPr>
        <w:t xml:space="preserve"> та </w:t>
      </w:r>
      <w:proofErr w:type="spellStart"/>
      <w:r w:rsidRPr="004078CB">
        <w:rPr>
          <w:sz w:val="24"/>
          <w:szCs w:val="24"/>
        </w:rPr>
        <w:t>письмове</w:t>
      </w:r>
      <w:proofErr w:type="spellEnd"/>
      <w:r w:rsidRPr="004078CB">
        <w:rPr>
          <w:sz w:val="24"/>
          <w:szCs w:val="24"/>
        </w:rPr>
        <w:t xml:space="preserve"> </w:t>
      </w:r>
      <w:proofErr w:type="spellStart"/>
      <w:r w:rsidRPr="004078CB">
        <w:rPr>
          <w:sz w:val="24"/>
          <w:szCs w:val="24"/>
        </w:rPr>
        <w:t>тестування</w:t>
      </w:r>
      <w:proofErr w:type="spellEnd"/>
      <w:r w:rsidRPr="004078CB">
        <w:rPr>
          <w:sz w:val="24"/>
          <w:szCs w:val="24"/>
        </w:rPr>
        <w:t xml:space="preserve">) на </w:t>
      </w:r>
      <w:proofErr w:type="spellStart"/>
      <w:r w:rsidRPr="004078CB">
        <w:rPr>
          <w:sz w:val="24"/>
          <w:szCs w:val="24"/>
        </w:rPr>
        <w:t>рівень</w:t>
      </w:r>
      <w:proofErr w:type="spellEnd"/>
      <w:r w:rsidRPr="004078CB">
        <w:rPr>
          <w:sz w:val="24"/>
          <w:szCs w:val="24"/>
        </w:rPr>
        <w:t xml:space="preserve"> </w:t>
      </w:r>
      <w:proofErr w:type="spellStart"/>
      <w:r w:rsidRPr="004078CB">
        <w:rPr>
          <w:sz w:val="24"/>
          <w:szCs w:val="24"/>
        </w:rPr>
        <w:t>володіння</w:t>
      </w:r>
      <w:proofErr w:type="spellEnd"/>
      <w:r w:rsidRPr="004078CB">
        <w:rPr>
          <w:sz w:val="24"/>
          <w:szCs w:val="24"/>
        </w:rPr>
        <w:t xml:space="preserve"> </w:t>
      </w:r>
      <w:proofErr w:type="spellStart"/>
      <w:r w:rsidRPr="004078CB">
        <w:rPr>
          <w:sz w:val="24"/>
          <w:szCs w:val="24"/>
        </w:rPr>
        <w:t>англійською</w:t>
      </w:r>
      <w:proofErr w:type="spellEnd"/>
      <w:r w:rsidRPr="004078CB">
        <w:rPr>
          <w:sz w:val="24"/>
          <w:szCs w:val="24"/>
        </w:rPr>
        <w:t xml:space="preserve"> мовою </w:t>
      </w:r>
      <w:proofErr w:type="spellStart"/>
      <w:r w:rsidRPr="004078CB">
        <w:rPr>
          <w:sz w:val="24"/>
          <w:szCs w:val="24"/>
        </w:rPr>
        <w:t>слухачів</w:t>
      </w:r>
      <w:proofErr w:type="spellEnd"/>
      <w:r w:rsidRPr="004078CB">
        <w:rPr>
          <w:sz w:val="24"/>
          <w:szCs w:val="24"/>
        </w:rPr>
        <w:t xml:space="preserve"> та </w:t>
      </w:r>
      <w:proofErr w:type="spellStart"/>
      <w:r w:rsidRPr="004078CB">
        <w:rPr>
          <w:sz w:val="24"/>
          <w:szCs w:val="24"/>
        </w:rPr>
        <w:t>повідомити</w:t>
      </w:r>
      <w:proofErr w:type="spellEnd"/>
      <w:r w:rsidRPr="004078CB">
        <w:rPr>
          <w:sz w:val="24"/>
          <w:szCs w:val="24"/>
        </w:rPr>
        <w:t xml:space="preserve"> про результат кожного слухача, куратора курсу </w:t>
      </w:r>
      <w:proofErr w:type="spellStart"/>
      <w:r w:rsidRPr="004078CB">
        <w:rPr>
          <w:sz w:val="24"/>
          <w:szCs w:val="24"/>
        </w:rPr>
        <w:t>зі</w:t>
      </w:r>
      <w:proofErr w:type="spellEnd"/>
      <w:r w:rsidRPr="004078CB">
        <w:rPr>
          <w:sz w:val="24"/>
          <w:szCs w:val="24"/>
        </w:rPr>
        <w:t xml:space="preserve"> </w:t>
      </w:r>
      <w:proofErr w:type="spellStart"/>
      <w:r w:rsidRPr="004078CB">
        <w:rPr>
          <w:sz w:val="24"/>
          <w:szCs w:val="24"/>
        </w:rPr>
        <w:t>сторони</w:t>
      </w:r>
      <w:proofErr w:type="spellEnd"/>
      <w:r w:rsidRPr="004078CB">
        <w:rPr>
          <w:sz w:val="24"/>
          <w:szCs w:val="24"/>
        </w:rPr>
        <w:t xml:space="preserve"> </w:t>
      </w:r>
      <w:proofErr w:type="spellStart"/>
      <w:r w:rsidRPr="004078CB">
        <w:rPr>
          <w:sz w:val="24"/>
          <w:szCs w:val="24"/>
        </w:rPr>
        <w:t>Замовника</w:t>
      </w:r>
      <w:proofErr w:type="spellEnd"/>
      <w:r w:rsidRPr="004078CB">
        <w:rPr>
          <w:sz w:val="24"/>
          <w:szCs w:val="24"/>
        </w:rPr>
        <w:t xml:space="preserve"> та </w:t>
      </w:r>
      <w:proofErr w:type="spellStart"/>
      <w:r w:rsidRPr="004078CB">
        <w:rPr>
          <w:sz w:val="24"/>
          <w:szCs w:val="24"/>
        </w:rPr>
        <w:t>надати</w:t>
      </w:r>
      <w:proofErr w:type="spellEnd"/>
      <w:r w:rsidRPr="004078CB">
        <w:rPr>
          <w:sz w:val="24"/>
          <w:szCs w:val="24"/>
        </w:rPr>
        <w:t xml:space="preserve"> </w:t>
      </w:r>
      <w:proofErr w:type="spellStart"/>
      <w:r w:rsidRPr="004078CB">
        <w:rPr>
          <w:sz w:val="24"/>
          <w:szCs w:val="24"/>
        </w:rPr>
        <w:t>рекомендації</w:t>
      </w:r>
      <w:proofErr w:type="spellEnd"/>
      <w:r w:rsidRPr="004078CB">
        <w:rPr>
          <w:sz w:val="24"/>
          <w:szCs w:val="24"/>
        </w:rPr>
        <w:t xml:space="preserve"> </w:t>
      </w:r>
      <w:proofErr w:type="spellStart"/>
      <w:r w:rsidRPr="004078CB">
        <w:rPr>
          <w:sz w:val="24"/>
          <w:szCs w:val="24"/>
        </w:rPr>
        <w:t>стосовно</w:t>
      </w:r>
      <w:proofErr w:type="spellEnd"/>
      <w:r w:rsidRPr="004078CB">
        <w:rPr>
          <w:sz w:val="24"/>
          <w:szCs w:val="24"/>
        </w:rPr>
        <w:t xml:space="preserve"> </w:t>
      </w:r>
      <w:proofErr w:type="spellStart"/>
      <w:r w:rsidRPr="004078CB">
        <w:rPr>
          <w:sz w:val="24"/>
          <w:szCs w:val="24"/>
        </w:rPr>
        <w:t>рівня</w:t>
      </w:r>
      <w:proofErr w:type="spellEnd"/>
      <w:r w:rsidRPr="004078CB">
        <w:rPr>
          <w:sz w:val="24"/>
          <w:szCs w:val="24"/>
        </w:rPr>
        <w:t xml:space="preserve"> </w:t>
      </w:r>
      <w:proofErr w:type="spellStart"/>
      <w:r w:rsidRPr="004078CB">
        <w:rPr>
          <w:sz w:val="24"/>
          <w:szCs w:val="24"/>
        </w:rPr>
        <w:t>англійської</w:t>
      </w:r>
      <w:proofErr w:type="spellEnd"/>
      <w:r w:rsidRPr="004078CB">
        <w:rPr>
          <w:sz w:val="24"/>
          <w:szCs w:val="24"/>
        </w:rPr>
        <w:t xml:space="preserve"> </w:t>
      </w:r>
      <w:proofErr w:type="spellStart"/>
      <w:r w:rsidRPr="004078CB">
        <w:rPr>
          <w:sz w:val="24"/>
          <w:szCs w:val="24"/>
        </w:rPr>
        <w:t>мови</w:t>
      </w:r>
      <w:proofErr w:type="spellEnd"/>
      <w:r w:rsidRPr="004078CB">
        <w:rPr>
          <w:sz w:val="24"/>
          <w:szCs w:val="24"/>
        </w:rPr>
        <w:t xml:space="preserve"> для </w:t>
      </w:r>
      <w:proofErr w:type="spellStart"/>
      <w:r w:rsidRPr="004078CB">
        <w:rPr>
          <w:sz w:val="24"/>
          <w:szCs w:val="24"/>
        </w:rPr>
        <w:t>подальшого</w:t>
      </w:r>
      <w:proofErr w:type="spellEnd"/>
      <w:r w:rsidRPr="004078CB">
        <w:rPr>
          <w:sz w:val="24"/>
          <w:szCs w:val="24"/>
        </w:rPr>
        <w:t xml:space="preserve"> </w:t>
      </w:r>
      <w:proofErr w:type="spellStart"/>
      <w:r w:rsidRPr="004078CB">
        <w:rPr>
          <w:sz w:val="24"/>
          <w:szCs w:val="24"/>
        </w:rPr>
        <w:t>вивчення</w:t>
      </w:r>
      <w:proofErr w:type="spellEnd"/>
      <w:r w:rsidRPr="004078CB">
        <w:rPr>
          <w:sz w:val="24"/>
          <w:szCs w:val="24"/>
        </w:rPr>
        <w:t>.</w:t>
      </w:r>
    </w:p>
    <w:p w14:paraId="39A827C3" w14:textId="42511939" w:rsidR="002179F6" w:rsidRPr="004078CB" w:rsidRDefault="002179F6" w:rsidP="004078CB">
      <w:pPr>
        <w:pStyle w:val="ae"/>
        <w:numPr>
          <w:ilvl w:val="0"/>
          <w:numId w:val="25"/>
        </w:numPr>
        <w:tabs>
          <w:tab w:val="left" w:pos="993"/>
        </w:tabs>
        <w:contextualSpacing/>
        <w:jc w:val="both"/>
        <w:rPr>
          <w:sz w:val="24"/>
          <w:szCs w:val="24"/>
        </w:rPr>
      </w:pPr>
      <w:proofErr w:type="spellStart"/>
      <w:r w:rsidRPr="004078CB">
        <w:rPr>
          <w:sz w:val="24"/>
          <w:szCs w:val="24"/>
        </w:rPr>
        <w:t>Виконавець</w:t>
      </w:r>
      <w:proofErr w:type="spellEnd"/>
      <w:r w:rsidRPr="004078CB">
        <w:rPr>
          <w:sz w:val="24"/>
          <w:szCs w:val="24"/>
        </w:rPr>
        <w:t xml:space="preserve"> при </w:t>
      </w:r>
      <w:proofErr w:type="spellStart"/>
      <w:r w:rsidRPr="004078CB">
        <w:rPr>
          <w:sz w:val="24"/>
          <w:szCs w:val="24"/>
        </w:rPr>
        <w:t>наданні</w:t>
      </w:r>
      <w:proofErr w:type="spellEnd"/>
      <w:r w:rsidRPr="004078CB">
        <w:rPr>
          <w:sz w:val="24"/>
          <w:szCs w:val="24"/>
        </w:rPr>
        <w:t xml:space="preserve"> </w:t>
      </w:r>
      <w:proofErr w:type="spellStart"/>
      <w:r w:rsidRPr="004078CB">
        <w:rPr>
          <w:sz w:val="24"/>
          <w:szCs w:val="24"/>
        </w:rPr>
        <w:t>Послуг</w:t>
      </w:r>
      <w:proofErr w:type="spellEnd"/>
      <w:r w:rsidRPr="004078CB">
        <w:rPr>
          <w:sz w:val="24"/>
          <w:szCs w:val="24"/>
        </w:rPr>
        <w:t xml:space="preserve"> повинен </w:t>
      </w:r>
      <w:proofErr w:type="spellStart"/>
      <w:r w:rsidRPr="004078CB">
        <w:rPr>
          <w:sz w:val="24"/>
          <w:szCs w:val="24"/>
        </w:rPr>
        <w:t>надати</w:t>
      </w:r>
      <w:proofErr w:type="spellEnd"/>
      <w:r w:rsidRPr="004078CB">
        <w:rPr>
          <w:sz w:val="24"/>
          <w:szCs w:val="24"/>
        </w:rPr>
        <w:t xml:space="preserve"> доступ до </w:t>
      </w:r>
      <w:proofErr w:type="spellStart"/>
      <w:r w:rsidRPr="004078CB">
        <w:rPr>
          <w:sz w:val="24"/>
          <w:szCs w:val="24"/>
        </w:rPr>
        <w:t>мультифакторної</w:t>
      </w:r>
      <w:proofErr w:type="spellEnd"/>
      <w:r w:rsidRPr="004078CB">
        <w:rPr>
          <w:sz w:val="24"/>
          <w:szCs w:val="24"/>
        </w:rPr>
        <w:t xml:space="preserve"> </w:t>
      </w:r>
      <w:proofErr w:type="spellStart"/>
      <w:r w:rsidRPr="004078CB">
        <w:rPr>
          <w:sz w:val="24"/>
          <w:szCs w:val="24"/>
        </w:rPr>
        <w:t>цифрової</w:t>
      </w:r>
      <w:proofErr w:type="spellEnd"/>
      <w:r w:rsidRPr="004078CB">
        <w:rPr>
          <w:sz w:val="24"/>
          <w:szCs w:val="24"/>
        </w:rPr>
        <w:t xml:space="preserve"> </w:t>
      </w:r>
      <w:proofErr w:type="spellStart"/>
      <w:r w:rsidRPr="004078CB">
        <w:rPr>
          <w:sz w:val="24"/>
          <w:szCs w:val="24"/>
        </w:rPr>
        <w:t>платформи</w:t>
      </w:r>
      <w:proofErr w:type="spellEnd"/>
      <w:r w:rsidRPr="004078CB">
        <w:rPr>
          <w:sz w:val="24"/>
          <w:szCs w:val="24"/>
        </w:rPr>
        <w:t xml:space="preserve"> з </w:t>
      </w:r>
      <w:proofErr w:type="spellStart"/>
      <w:r w:rsidRPr="004078CB">
        <w:rPr>
          <w:sz w:val="24"/>
          <w:szCs w:val="24"/>
        </w:rPr>
        <w:t>мобільним</w:t>
      </w:r>
      <w:proofErr w:type="spellEnd"/>
      <w:r w:rsidRPr="004078CB">
        <w:rPr>
          <w:sz w:val="24"/>
          <w:szCs w:val="24"/>
        </w:rPr>
        <w:t xml:space="preserve"> </w:t>
      </w:r>
      <w:proofErr w:type="spellStart"/>
      <w:r w:rsidRPr="004078CB">
        <w:rPr>
          <w:sz w:val="24"/>
          <w:szCs w:val="24"/>
        </w:rPr>
        <w:t>додатком</w:t>
      </w:r>
      <w:proofErr w:type="spellEnd"/>
      <w:r w:rsidRPr="004078CB">
        <w:rPr>
          <w:sz w:val="24"/>
          <w:szCs w:val="24"/>
        </w:rPr>
        <w:t xml:space="preserve"> для </w:t>
      </w:r>
      <w:proofErr w:type="spellStart"/>
      <w:r w:rsidRPr="004078CB">
        <w:rPr>
          <w:sz w:val="24"/>
          <w:szCs w:val="24"/>
        </w:rPr>
        <w:t>слухачів</w:t>
      </w:r>
      <w:proofErr w:type="spellEnd"/>
      <w:r w:rsidRPr="004078CB">
        <w:rPr>
          <w:sz w:val="24"/>
          <w:szCs w:val="24"/>
        </w:rPr>
        <w:t xml:space="preserve"> та куратора курсу </w:t>
      </w:r>
      <w:proofErr w:type="spellStart"/>
      <w:r w:rsidRPr="004078CB">
        <w:rPr>
          <w:sz w:val="24"/>
          <w:szCs w:val="24"/>
        </w:rPr>
        <w:t>зі</w:t>
      </w:r>
      <w:proofErr w:type="spellEnd"/>
      <w:r w:rsidRPr="004078CB">
        <w:rPr>
          <w:sz w:val="24"/>
          <w:szCs w:val="24"/>
        </w:rPr>
        <w:t xml:space="preserve"> </w:t>
      </w:r>
      <w:proofErr w:type="spellStart"/>
      <w:r w:rsidRPr="004078CB">
        <w:rPr>
          <w:sz w:val="24"/>
          <w:szCs w:val="24"/>
        </w:rPr>
        <w:t>сторони</w:t>
      </w:r>
      <w:proofErr w:type="spellEnd"/>
      <w:r w:rsidRPr="004078CB">
        <w:rPr>
          <w:sz w:val="24"/>
          <w:szCs w:val="24"/>
        </w:rPr>
        <w:t xml:space="preserve"> </w:t>
      </w:r>
      <w:proofErr w:type="spellStart"/>
      <w:r w:rsidRPr="004078CB">
        <w:rPr>
          <w:sz w:val="24"/>
          <w:szCs w:val="24"/>
        </w:rPr>
        <w:t>Замовника</w:t>
      </w:r>
      <w:proofErr w:type="spellEnd"/>
      <w:r w:rsidRPr="004078CB">
        <w:rPr>
          <w:sz w:val="24"/>
          <w:szCs w:val="24"/>
        </w:rPr>
        <w:t>.</w:t>
      </w:r>
    </w:p>
    <w:p w14:paraId="030A3750" w14:textId="0CE1F765" w:rsidR="002179F6" w:rsidRPr="002179F6" w:rsidRDefault="004078CB" w:rsidP="004078CB">
      <w:pPr>
        <w:numPr>
          <w:ilvl w:val="0"/>
          <w:numId w:val="25"/>
        </w:numPr>
        <w:tabs>
          <w:tab w:val="left" w:pos="993"/>
        </w:tabs>
        <w:spacing w:after="0" w:line="240" w:lineRule="auto"/>
        <w:ind w:left="0" w:firstLine="567"/>
        <w:contextualSpacing/>
        <w:jc w:val="both"/>
        <w:rPr>
          <w:rFonts w:ascii="Times New Roman" w:hAnsi="Times New Roman" w:cs="Times New Roman"/>
          <w:sz w:val="24"/>
          <w:szCs w:val="24"/>
        </w:rPr>
      </w:pPr>
      <w:proofErr w:type="spellStart"/>
      <w:r w:rsidRPr="00F818F1">
        <w:rPr>
          <w:rFonts w:ascii="Times New Roman" w:eastAsia="Times New Roman" w:hAnsi="Times New Roman" w:cs="Times New Roman"/>
          <w:color w:val="000000"/>
          <w:sz w:val="24"/>
          <w:szCs w:val="24"/>
        </w:rPr>
        <w:t>Мульти</w:t>
      </w:r>
      <w:r w:rsidRPr="00F818F1">
        <w:rPr>
          <w:rFonts w:ascii="Times New Roman" w:eastAsia="Times New Roman" w:hAnsi="Times New Roman" w:cs="Times New Roman"/>
          <w:sz w:val="24"/>
          <w:szCs w:val="24"/>
        </w:rPr>
        <w:t>ве</w:t>
      </w:r>
      <w:r w:rsidRPr="00F818F1">
        <w:rPr>
          <w:rFonts w:ascii="Times New Roman" w:eastAsia="Times New Roman" w:hAnsi="Times New Roman" w:cs="Times New Roman"/>
          <w:color w:val="000000"/>
          <w:sz w:val="24"/>
          <w:szCs w:val="24"/>
        </w:rPr>
        <w:t>кторна</w:t>
      </w:r>
      <w:proofErr w:type="spellEnd"/>
      <w:r w:rsidRPr="00F818F1">
        <w:rPr>
          <w:rFonts w:ascii="Times New Roman" w:eastAsia="Times New Roman" w:hAnsi="Times New Roman" w:cs="Times New Roman"/>
          <w:color w:val="000000"/>
          <w:sz w:val="24"/>
          <w:szCs w:val="24"/>
        </w:rPr>
        <w:t xml:space="preserve"> цифрова платформа має містити</w:t>
      </w:r>
      <w:r w:rsidR="002179F6" w:rsidRPr="002179F6">
        <w:rPr>
          <w:rFonts w:ascii="Times New Roman" w:hAnsi="Times New Roman" w:cs="Times New Roman"/>
          <w:sz w:val="24"/>
          <w:szCs w:val="24"/>
        </w:rPr>
        <w:t>:</w:t>
      </w:r>
    </w:p>
    <w:p w14:paraId="42E8D6D7" w14:textId="77777777" w:rsidR="004078CB" w:rsidRDefault="002179F6" w:rsidP="004078CB">
      <w:pPr>
        <w:pStyle w:val="ae"/>
        <w:numPr>
          <w:ilvl w:val="0"/>
          <w:numId w:val="7"/>
        </w:numPr>
        <w:tabs>
          <w:tab w:val="left" w:pos="993"/>
        </w:tabs>
        <w:ind w:left="0" w:firstLine="567"/>
        <w:contextualSpacing/>
        <w:jc w:val="both"/>
        <w:rPr>
          <w:sz w:val="24"/>
          <w:szCs w:val="24"/>
        </w:rPr>
      </w:pPr>
      <w:proofErr w:type="spellStart"/>
      <w:r w:rsidRPr="004078CB">
        <w:rPr>
          <w:sz w:val="24"/>
          <w:szCs w:val="24"/>
        </w:rPr>
        <w:t>наповнення</w:t>
      </w:r>
      <w:proofErr w:type="spellEnd"/>
      <w:r w:rsidRPr="004078CB">
        <w:rPr>
          <w:sz w:val="24"/>
          <w:szCs w:val="24"/>
        </w:rPr>
        <w:t xml:space="preserve"> </w:t>
      </w:r>
      <w:proofErr w:type="spellStart"/>
      <w:r w:rsidRPr="004078CB">
        <w:rPr>
          <w:sz w:val="24"/>
          <w:szCs w:val="24"/>
        </w:rPr>
        <w:t>навчальної</w:t>
      </w:r>
      <w:proofErr w:type="spellEnd"/>
      <w:r w:rsidRPr="004078CB">
        <w:rPr>
          <w:sz w:val="24"/>
          <w:szCs w:val="24"/>
        </w:rPr>
        <w:t xml:space="preserve"> </w:t>
      </w:r>
      <w:proofErr w:type="spellStart"/>
      <w:r w:rsidRPr="004078CB">
        <w:rPr>
          <w:sz w:val="24"/>
          <w:szCs w:val="24"/>
        </w:rPr>
        <w:t>програми</w:t>
      </w:r>
      <w:proofErr w:type="spellEnd"/>
      <w:r w:rsidRPr="004078CB">
        <w:rPr>
          <w:sz w:val="24"/>
          <w:szCs w:val="24"/>
        </w:rPr>
        <w:t xml:space="preserve"> </w:t>
      </w:r>
      <w:proofErr w:type="spellStart"/>
      <w:r w:rsidRPr="004078CB">
        <w:rPr>
          <w:sz w:val="24"/>
          <w:szCs w:val="24"/>
        </w:rPr>
        <w:t>обраного</w:t>
      </w:r>
      <w:proofErr w:type="spellEnd"/>
      <w:r w:rsidRPr="004078CB">
        <w:rPr>
          <w:sz w:val="24"/>
          <w:szCs w:val="24"/>
        </w:rPr>
        <w:t xml:space="preserve"> курсу;</w:t>
      </w:r>
    </w:p>
    <w:p w14:paraId="22D0F100" w14:textId="77777777" w:rsidR="004078CB" w:rsidRDefault="002179F6" w:rsidP="004078CB">
      <w:pPr>
        <w:pStyle w:val="ae"/>
        <w:numPr>
          <w:ilvl w:val="0"/>
          <w:numId w:val="7"/>
        </w:numPr>
        <w:tabs>
          <w:tab w:val="left" w:pos="993"/>
        </w:tabs>
        <w:ind w:left="0" w:firstLine="567"/>
        <w:contextualSpacing/>
        <w:jc w:val="both"/>
        <w:rPr>
          <w:sz w:val="24"/>
          <w:szCs w:val="24"/>
        </w:rPr>
      </w:pPr>
      <w:proofErr w:type="spellStart"/>
      <w:r w:rsidRPr="004078CB">
        <w:rPr>
          <w:sz w:val="24"/>
          <w:szCs w:val="24"/>
        </w:rPr>
        <w:t>календар</w:t>
      </w:r>
      <w:proofErr w:type="spellEnd"/>
      <w:r w:rsidRPr="004078CB">
        <w:rPr>
          <w:sz w:val="24"/>
          <w:szCs w:val="24"/>
        </w:rPr>
        <w:t xml:space="preserve"> </w:t>
      </w:r>
      <w:proofErr w:type="spellStart"/>
      <w:r w:rsidRPr="004078CB">
        <w:rPr>
          <w:sz w:val="24"/>
          <w:szCs w:val="24"/>
        </w:rPr>
        <w:t>навчання</w:t>
      </w:r>
      <w:proofErr w:type="spellEnd"/>
      <w:r w:rsidRPr="004078CB">
        <w:rPr>
          <w:sz w:val="24"/>
          <w:szCs w:val="24"/>
        </w:rPr>
        <w:t xml:space="preserve"> з </w:t>
      </w:r>
      <w:proofErr w:type="spellStart"/>
      <w:r w:rsidRPr="004078CB">
        <w:rPr>
          <w:sz w:val="24"/>
          <w:szCs w:val="24"/>
        </w:rPr>
        <w:t>можливістю</w:t>
      </w:r>
      <w:proofErr w:type="spellEnd"/>
      <w:r w:rsidRPr="004078CB">
        <w:rPr>
          <w:sz w:val="24"/>
          <w:szCs w:val="24"/>
        </w:rPr>
        <w:t xml:space="preserve"> </w:t>
      </w:r>
      <w:proofErr w:type="spellStart"/>
      <w:r w:rsidRPr="004078CB">
        <w:rPr>
          <w:sz w:val="24"/>
          <w:szCs w:val="24"/>
        </w:rPr>
        <w:t>вносити</w:t>
      </w:r>
      <w:proofErr w:type="spellEnd"/>
      <w:r w:rsidRPr="004078CB">
        <w:rPr>
          <w:sz w:val="24"/>
          <w:szCs w:val="24"/>
        </w:rPr>
        <w:t xml:space="preserve"> </w:t>
      </w:r>
      <w:proofErr w:type="spellStart"/>
      <w:r w:rsidRPr="004078CB">
        <w:rPr>
          <w:sz w:val="24"/>
          <w:szCs w:val="24"/>
        </w:rPr>
        <w:t>коментарі</w:t>
      </w:r>
      <w:proofErr w:type="spellEnd"/>
      <w:r w:rsidRPr="004078CB">
        <w:rPr>
          <w:sz w:val="24"/>
          <w:szCs w:val="24"/>
        </w:rPr>
        <w:t xml:space="preserve"> </w:t>
      </w:r>
      <w:proofErr w:type="spellStart"/>
      <w:r w:rsidRPr="004078CB">
        <w:rPr>
          <w:sz w:val="24"/>
          <w:szCs w:val="24"/>
        </w:rPr>
        <w:t>стосовно</w:t>
      </w:r>
      <w:proofErr w:type="spellEnd"/>
      <w:r w:rsidRPr="004078CB">
        <w:rPr>
          <w:sz w:val="24"/>
          <w:szCs w:val="24"/>
        </w:rPr>
        <w:t xml:space="preserve"> </w:t>
      </w:r>
      <w:proofErr w:type="spellStart"/>
      <w:r w:rsidRPr="004078CB">
        <w:rPr>
          <w:sz w:val="24"/>
          <w:szCs w:val="24"/>
        </w:rPr>
        <w:t>свого</w:t>
      </w:r>
      <w:proofErr w:type="spellEnd"/>
      <w:r w:rsidRPr="004078CB">
        <w:rPr>
          <w:sz w:val="24"/>
          <w:szCs w:val="24"/>
        </w:rPr>
        <w:t xml:space="preserve"> </w:t>
      </w:r>
      <w:proofErr w:type="spellStart"/>
      <w:r w:rsidRPr="004078CB">
        <w:rPr>
          <w:sz w:val="24"/>
          <w:szCs w:val="24"/>
        </w:rPr>
        <w:t>графіку</w:t>
      </w:r>
      <w:proofErr w:type="spellEnd"/>
      <w:r w:rsidRPr="004078CB">
        <w:rPr>
          <w:sz w:val="24"/>
          <w:szCs w:val="24"/>
        </w:rPr>
        <w:t xml:space="preserve">, причини </w:t>
      </w:r>
      <w:proofErr w:type="spellStart"/>
      <w:r w:rsidRPr="004078CB">
        <w:rPr>
          <w:sz w:val="24"/>
          <w:szCs w:val="24"/>
        </w:rPr>
        <w:t>відсутності</w:t>
      </w:r>
      <w:proofErr w:type="spellEnd"/>
      <w:r w:rsidRPr="004078CB">
        <w:rPr>
          <w:sz w:val="24"/>
          <w:szCs w:val="24"/>
        </w:rPr>
        <w:t xml:space="preserve"> і т. </w:t>
      </w:r>
      <w:proofErr w:type="spellStart"/>
      <w:r w:rsidRPr="004078CB">
        <w:rPr>
          <w:sz w:val="24"/>
          <w:szCs w:val="24"/>
        </w:rPr>
        <w:t>ін</w:t>
      </w:r>
      <w:proofErr w:type="spellEnd"/>
      <w:r w:rsidRPr="004078CB">
        <w:rPr>
          <w:sz w:val="24"/>
          <w:szCs w:val="24"/>
        </w:rPr>
        <w:t>.;</w:t>
      </w:r>
    </w:p>
    <w:p w14:paraId="3998B854" w14:textId="12328591" w:rsidR="004078CB" w:rsidRPr="004078CB" w:rsidRDefault="002179F6" w:rsidP="004078CB">
      <w:pPr>
        <w:pStyle w:val="ae"/>
        <w:numPr>
          <w:ilvl w:val="0"/>
          <w:numId w:val="7"/>
        </w:numPr>
        <w:tabs>
          <w:tab w:val="left" w:pos="993"/>
        </w:tabs>
        <w:ind w:left="0" w:firstLine="567"/>
        <w:contextualSpacing/>
        <w:jc w:val="both"/>
        <w:rPr>
          <w:sz w:val="24"/>
          <w:szCs w:val="24"/>
        </w:rPr>
      </w:pPr>
      <w:proofErr w:type="spellStart"/>
      <w:r w:rsidRPr="004078CB">
        <w:rPr>
          <w:sz w:val="24"/>
          <w:szCs w:val="24"/>
        </w:rPr>
        <w:t>цифровий</w:t>
      </w:r>
      <w:proofErr w:type="spellEnd"/>
      <w:r w:rsidRPr="004078CB">
        <w:rPr>
          <w:sz w:val="24"/>
          <w:szCs w:val="24"/>
        </w:rPr>
        <w:t xml:space="preserve"> </w:t>
      </w:r>
      <w:proofErr w:type="spellStart"/>
      <w:r w:rsidRPr="004078CB">
        <w:rPr>
          <w:sz w:val="24"/>
          <w:szCs w:val="24"/>
        </w:rPr>
        <w:t>інтерактивний</w:t>
      </w:r>
      <w:proofErr w:type="spellEnd"/>
      <w:r w:rsidRPr="004078CB">
        <w:rPr>
          <w:sz w:val="24"/>
          <w:szCs w:val="24"/>
        </w:rPr>
        <w:t xml:space="preserve"> </w:t>
      </w:r>
      <w:proofErr w:type="spellStart"/>
      <w:r w:rsidRPr="004078CB">
        <w:rPr>
          <w:sz w:val="24"/>
          <w:szCs w:val="24"/>
        </w:rPr>
        <w:t>підручник</w:t>
      </w:r>
      <w:proofErr w:type="spellEnd"/>
      <w:r w:rsidRPr="004078CB">
        <w:rPr>
          <w:sz w:val="24"/>
          <w:szCs w:val="24"/>
        </w:rPr>
        <w:t xml:space="preserve">, </w:t>
      </w:r>
      <w:proofErr w:type="spellStart"/>
      <w:r w:rsidRPr="004078CB">
        <w:rPr>
          <w:sz w:val="24"/>
          <w:szCs w:val="24"/>
        </w:rPr>
        <w:t>розроблений</w:t>
      </w:r>
      <w:proofErr w:type="spellEnd"/>
      <w:r w:rsidRPr="004078CB">
        <w:rPr>
          <w:sz w:val="24"/>
          <w:szCs w:val="24"/>
        </w:rPr>
        <w:t xml:space="preserve"> </w:t>
      </w:r>
      <w:proofErr w:type="spellStart"/>
      <w:r w:rsidRPr="004078CB">
        <w:rPr>
          <w:sz w:val="24"/>
          <w:szCs w:val="24"/>
        </w:rPr>
        <w:t>згідно</w:t>
      </w:r>
      <w:proofErr w:type="spellEnd"/>
      <w:r w:rsidRPr="004078CB">
        <w:rPr>
          <w:sz w:val="24"/>
          <w:szCs w:val="24"/>
        </w:rPr>
        <w:t xml:space="preserve"> </w:t>
      </w:r>
      <w:proofErr w:type="spellStart"/>
      <w:r w:rsidRPr="004078CB">
        <w:rPr>
          <w:sz w:val="24"/>
          <w:szCs w:val="24"/>
        </w:rPr>
        <w:t>стандартів</w:t>
      </w:r>
      <w:proofErr w:type="spellEnd"/>
      <w:r w:rsidRPr="004078CB">
        <w:rPr>
          <w:sz w:val="24"/>
          <w:szCs w:val="24"/>
        </w:rPr>
        <w:t xml:space="preserve"> CEFR, у PDF </w:t>
      </w:r>
      <w:proofErr w:type="spellStart"/>
      <w:r w:rsidRPr="004078CB">
        <w:rPr>
          <w:sz w:val="24"/>
          <w:szCs w:val="24"/>
        </w:rPr>
        <w:t>форматі</w:t>
      </w:r>
      <w:proofErr w:type="spellEnd"/>
      <w:r w:rsidRPr="004078CB">
        <w:rPr>
          <w:sz w:val="24"/>
          <w:szCs w:val="24"/>
        </w:rPr>
        <w:t xml:space="preserve"> для </w:t>
      </w:r>
      <w:proofErr w:type="spellStart"/>
      <w:r w:rsidRPr="004078CB">
        <w:rPr>
          <w:sz w:val="24"/>
          <w:szCs w:val="24"/>
        </w:rPr>
        <w:t>друку</w:t>
      </w:r>
      <w:proofErr w:type="spellEnd"/>
      <w:r w:rsidR="004078CB" w:rsidRPr="004078CB">
        <w:rPr>
          <w:sz w:val="24"/>
          <w:szCs w:val="24"/>
          <w:lang w:val="uk-UA"/>
        </w:rPr>
        <w:t>;</w:t>
      </w:r>
    </w:p>
    <w:p w14:paraId="5D93BF27" w14:textId="410B0773" w:rsidR="004078CB" w:rsidRPr="004078CB" w:rsidRDefault="002179F6" w:rsidP="004078CB">
      <w:pPr>
        <w:pStyle w:val="ae"/>
        <w:numPr>
          <w:ilvl w:val="0"/>
          <w:numId w:val="7"/>
        </w:numPr>
        <w:tabs>
          <w:tab w:val="left" w:pos="993"/>
        </w:tabs>
        <w:ind w:left="0" w:firstLine="567"/>
        <w:contextualSpacing/>
        <w:jc w:val="both"/>
        <w:rPr>
          <w:sz w:val="24"/>
          <w:szCs w:val="24"/>
        </w:rPr>
      </w:pPr>
      <w:proofErr w:type="spellStart"/>
      <w:r w:rsidRPr="004078CB">
        <w:rPr>
          <w:sz w:val="24"/>
          <w:szCs w:val="24"/>
        </w:rPr>
        <w:t>інтерактивне</w:t>
      </w:r>
      <w:proofErr w:type="spellEnd"/>
      <w:r w:rsidRPr="004078CB">
        <w:rPr>
          <w:sz w:val="24"/>
          <w:szCs w:val="24"/>
        </w:rPr>
        <w:t xml:space="preserve"> </w:t>
      </w:r>
      <w:proofErr w:type="spellStart"/>
      <w:r w:rsidRPr="004078CB">
        <w:rPr>
          <w:sz w:val="24"/>
          <w:szCs w:val="24"/>
        </w:rPr>
        <w:t>домашнє</w:t>
      </w:r>
      <w:proofErr w:type="spellEnd"/>
      <w:r w:rsidRPr="004078CB">
        <w:rPr>
          <w:sz w:val="24"/>
          <w:szCs w:val="24"/>
        </w:rPr>
        <w:t xml:space="preserve"> </w:t>
      </w:r>
      <w:proofErr w:type="spellStart"/>
      <w:r w:rsidRPr="004078CB">
        <w:rPr>
          <w:sz w:val="24"/>
          <w:szCs w:val="24"/>
        </w:rPr>
        <w:t>завдання</w:t>
      </w:r>
      <w:proofErr w:type="spellEnd"/>
      <w:r w:rsidRPr="004078CB">
        <w:rPr>
          <w:sz w:val="24"/>
          <w:szCs w:val="24"/>
        </w:rPr>
        <w:t xml:space="preserve">: </w:t>
      </w:r>
      <w:proofErr w:type="spellStart"/>
      <w:r w:rsidRPr="004078CB">
        <w:rPr>
          <w:sz w:val="24"/>
          <w:szCs w:val="24"/>
        </w:rPr>
        <w:t>із</w:t>
      </w:r>
      <w:proofErr w:type="spellEnd"/>
      <w:r w:rsidRPr="004078CB">
        <w:rPr>
          <w:sz w:val="24"/>
          <w:szCs w:val="24"/>
        </w:rPr>
        <w:t xml:space="preserve"> </w:t>
      </w:r>
      <w:proofErr w:type="spellStart"/>
      <w:r w:rsidRPr="004078CB">
        <w:rPr>
          <w:sz w:val="24"/>
          <w:szCs w:val="24"/>
        </w:rPr>
        <w:t>відео</w:t>
      </w:r>
      <w:proofErr w:type="spellEnd"/>
      <w:r w:rsidRPr="004078CB">
        <w:rPr>
          <w:sz w:val="24"/>
          <w:szCs w:val="24"/>
        </w:rPr>
        <w:t xml:space="preserve">, </w:t>
      </w:r>
      <w:proofErr w:type="spellStart"/>
      <w:r w:rsidRPr="004078CB">
        <w:rPr>
          <w:sz w:val="24"/>
          <w:szCs w:val="24"/>
        </w:rPr>
        <w:t>аудіо</w:t>
      </w:r>
      <w:proofErr w:type="spellEnd"/>
      <w:r w:rsidRPr="004078CB">
        <w:rPr>
          <w:sz w:val="24"/>
          <w:szCs w:val="24"/>
        </w:rPr>
        <w:t xml:space="preserve"> та </w:t>
      </w:r>
      <w:proofErr w:type="spellStart"/>
      <w:r w:rsidRPr="004078CB">
        <w:rPr>
          <w:sz w:val="24"/>
          <w:szCs w:val="24"/>
        </w:rPr>
        <w:t>текстовими</w:t>
      </w:r>
      <w:proofErr w:type="spellEnd"/>
      <w:r w:rsidRPr="004078CB">
        <w:rPr>
          <w:sz w:val="24"/>
          <w:szCs w:val="24"/>
        </w:rPr>
        <w:t xml:space="preserve"> </w:t>
      </w:r>
      <w:proofErr w:type="spellStart"/>
      <w:r w:rsidRPr="004078CB">
        <w:rPr>
          <w:sz w:val="24"/>
          <w:szCs w:val="24"/>
        </w:rPr>
        <w:t>завданнями</w:t>
      </w:r>
      <w:proofErr w:type="spellEnd"/>
      <w:r w:rsidRPr="004078CB">
        <w:rPr>
          <w:sz w:val="24"/>
          <w:szCs w:val="24"/>
        </w:rPr>
        <w:t>;</w:t>
      </w:r>
    </w:p>
    <w:p w14:paraId="01E39C7B" w14:textId="15EA59AF" w:rsidR="002179F6" w:rsidRPr="004078CB" w:rsidRDefault="002179F6" w:rsidP="004078CB">
      <w:pPr>
        <w:pStyle w:val="ae"/>
        <w:numPr>
          <w:ilvl w:val="0"/>
          <w:numId w:val="7"/>
        </w:numPr>
        <w:tabs>
          <w:tab w:val="left" w:pos="993"/>
        </w:tabs>
        <w:ind w:left="0" w:firstLine="567"/>
        <w:contextualSpacing/>
        <w:jc w:val="both"/>
        <w:rPr>
          <w:sz w:val="24"/>
          <w:szCs w:val="24"/>
        </w:rPr>
      </w:pPr>
      <w:proofErr w:type="spellStart"/>
      <w:r w:rsidRPr="004078CB">
        <w:rPr>
          <w:sz w:val="24"/>
          <w:szCs w:val="24"/>
        </w:rPr>
        <w:t>віртуальний</w:t>
      </w:r>
      <w:proofErr w:type="spellEnd"/>
      <w:r w:rsidRPr="004078CB">
        <w:rPr>
          <w:sz w:val="24"/>
          <w:szCs w:val="24"/>
        </w:rPr>
        <w:t xml:space="preserve"> </w:t>
      </w:r>
      <w:proofErr w:type="spellStart"/>
      <w:r w:rsidRPr="004078CB">
        <w:rPr>
          <w:sz w:val="24"/>
          <w:szCs w:val="24"/>
        </w:rPr>
        <w:t>інтерактивний</w:t>
      </w:r>
      <w:proofErr w:type="spellEnd"/>
      <w:r w:rsidRPr="004078CB">
        <w:rPr>
          <w:sz w:val="24"/>
          <w:szCs w:val="24"/>
        </w:rPr>
        <w:t xml:space="preserve"> словник;</w:t>
      </w:r>
    </w:p>
    <w:p w14:paraId="13F6CF5C" w14:textId="784C4C9C" w:rsidR="002179F6" w:rsidRPr="004078CB" w:rsidRDefault="002179F6" w:rsidP="004078CB">
      <w:pPr>
        <w:pStyle w:val="ae"/>
        <w:numPr>
          <w:ilvl w:val="0"/>
          <w:numId w:val="7"/>
        </w:numPr>
        <w:tabs>
          <w:tab w:val="left" w:pos="993"/>
        </w:tabs>
        <w:ind w:left="0" w:firstLine="567"/>
        <w:contextualSpacing/>
        <w:jc w:val="both"/>
        <w:rPr>
          <w:sz w:val="24"/>
          <w:szCs w:val="24"/>
        </w:rPr>
      </w:pPr>
      <w:r w:rsidRPr="004078CB">
        <w:rPr>
          <w:sz w:val="24"/>
          <w:szCs w:val="24"/>
        </w:rPr>
        <w:t xml:space="preserve">панель </w:t>
      </w:r>
      <w:proofErr w:type="spellStart"/>
      <w:r w:rsidRPr="004078CB">
        <w:rPr>
          <w:sz w:val="24"/>
          <w:szCs w:val="24"/>
        </w:rPr>
        <w:t>власного</w:t>
      </w:r>
      <w:proofErr w:type="spellEnd"/>
      <w:r w:rsidRPr="004078CB">
        <w:rPr>
          <w:sz w:val="24"/>
          <w:szCs w:val="24"/>
        </w:rPr>
        <w:t xml:space="preserve"> </w:t>
      </w:r>
      <w:proofErr w:type="spellStart"/>
      <w:r w:rsidRPr="004078CB">
        <w:rPr>
          <w:sz w:val="24"/>
          <w:szCs w:val="24"/>
        </w:rPr>
        <w:t>прогресу</w:t>
      </w:r>
      <w:proofErr w:type="spellEnd"/>
      <w:r w:rsidRPr="004078CB">
        <w:rPr>
          <w:sz w:val="24"/>
          <w:szCs w:val="24"/>
        </w:rPr>
        <w:t xml:space="preserve"> </w:t>
      </w:r>
      <w:proofErr w:type="spellStart"/>
      <w:r w:rsidRPr="004078CB">
        <w:rPr>
          <w:sz w:val="24"/>
          <w:szCs w:val="24"/>
        </w:rPr>
        <w:t>навчання</w:t>
      </w:r>
      <w:proofErr w:type="spellEnd"/>
      <w:r w:rsidRPr="004078CB">
        <w:rPr>
          <w:sz w:val="24"/>
          <w:szCs w:val="24"/>
        </w:rPr>
        <w:t>;</w:t>
      </w:r>
    </w:p>
    <w:p w14:paraId="7E7DCA7F" w14:textId="2A2BC910" w:rsidR="002179F6" w:rsidRPr="004078CB" w:rsidRDefault="002179F6" w:rsidP="004078CB">
      <w:pPr>
        <w:pStyle w:val="ae"/>
        <w:numPr>
          <w:ilvl w:val="0"/>
          <w:numId w:val="7"/>
        </w:numPr>
        <w:tabs>
          <w:tab w:val="left" w:pos="993"/>
        </w:tabs>
        <w:ind w:left="0" w:firstLine="567"/>
        <w:contextualSpacing/>
        <w:jc w:val="both"/>
        <w:rPr>
          <w:sz w:val="24"/>
          <w:szCs w:val="24"/>
        </w:rPr>
      </w:pPr>
      <w:proofErr w:type="spellStart"/>
      <w:r w:rsidRPr="004078CB">
        <w:rPr>
          <w:sz w:val="24"/>
          <w:szCs w:val="24"/>
        </w:rPr>
        <w:t>можливість</w:t>
      </w:r>
      <w:proofErr w:type="spellEnd"/>
      <w:r w:rsidRPr="004078CB">
        <w:rPr>
          <w:sz w:val="24"/>
          <w:szCs w:val="24"/>
        </w:rPr>
        <w:t xml:space="preserve"> слухачам не </w:t>
      </w:r>
      <w:proofErr w:type="spellStart"/>
      <w:r w:rsidRPr="004078CB">
        <w:rPr>
          <w:sz w:val="24"/>
          <w:szCs w:val="24"/>
        </w:rPr>
        <w:t>менше</w:t>
      </w:r>
      <w:proofErr w:type="spellEnd"/>
      <w:r w:rsidRPr="004078CB">
        <w:rPr>
          <w:sz w:val="24"/>
          <w:szCs w:val="24"/>
        </w:rPr>
        <w:t xml:space="preserve"> 3 (</w:t>
      </w:r>
      <w:proofErr w:type="spellStart"/>
      <w:r w:rsidRPr="004078CB">
        <w:rPr>
          <w:sz w:val="24"/>
          <w:szCs w:val="24"/>
        </w:rPr>
        <w:t>трьох</w:t>
      </w:r>
      <w:proofErr w:type="spellEnd"/>
      <w:r w:rsidRPr="004078CB">
        <w:rPr>
          <w:sz w:val="24"/>
          <w:szCs w:val="24"/>
        </w:rPr>
        <w:t xml:space="preserve">) </w:t>
      </w:r>
      <w:proofErr w:type="spellStart"/>
      <w:r w:rsidRPr="004078CB">
        <w:rPr>
          <w:sz w:val="24"/>
          <w:szCs w:val="24"/>
        </w:rPr>
        <w:t>разів</w:t>
      </w:r>
      <w:proofErr w:type="spellEnd"/>
      <w:r w:rsidRPr="004078CB">
        <w:rPr>
          <w:sz w:val="24"/>
          <w:szCs w:val="24"/>
        </w:rPr>
        <w:t xml:space="preserve"> за курс </w:t>
      </w:r>
      <w:proofErr w:type="spellStart"/>
      <w:r w:rsidRPr="004078CB">
        <w:rPr>
          <w:sz w:val="24"/>
          <w:szCs w:val="24"/>
        </w:rPr>
        <w:t>надати</w:t>
      </w:r>
      <w:proofErr w:type="spellEnd"/>
      <w:r w:rsidRPr="004078CB">
        <w:rPr>
          <w:sz w:val="24"/>
          <w:szCs w:val="24"/>
        </w:rPr>
        <w:t xml:space="preserve"> </w:t>
      </w:r>
      <w:proofErr w:type="spellStart"/>
      <w:r w:rsidRPr="004078CB">
        <w:rPr>
          <w:sz w:val="24"/>
          <w:szCs w:val="24"/>
        </w:rPr>
        <w:t>зворотній</w:t>
      </w:r>
      <w:proofErr w:type="spellEnd"/>
      <w:r w:rsidRPr="004078CB">
        <w:rPr>
          <w:sz w:val="24"/>
          <w:szCs w:val="24"/>
        </w:rPr>
        <w:t xml:space="preserve"> </w:t>
      </w:r>
      <w:proofErr w:type="spellStart"/>
      <w:r w:rsidRPr="004078CB">
        <w:rPr>
          <w:sz w:val="24"/>
          <w:szCs w:val="24"/>
        </w:rPr>
        <w:t>зв’язок</w:t>
      </w:r>
      <w:proofErr w:type="spellEnd"/>
      <w:r w:rsidRPr="004078CB">
        <w:rPr>
          <w:sz w:val="24"/>
          <w:szCs w:val="24"/>
        </w:rPr>
        <w:t xml:space="preserve"> </w:t>
      </w:r>
      <w:proofErr w:type="spellStart"/>
      <w:r w:rsidRPr="004078CB">
        <w:rPr>
          <w:sz w:val="24"/>
          <w:szCs w:val="24"/>
        </w:rPr>
        <w:t>щодо</w:t>
      </w:r>
      <w:proofErr w:type="spellEnd"/>
      <w:r w:rsidRPr="004078CB">
        <w:rPr>
          <w:sz w:val="24"/>
          <w:szCs w:val="24"/>
        </w:rPr>
        <w:t xml:space="preserve"> </w:t>
      </w:r>
      <w:proofErr w:type="spellStart"/>
      <w:r w:rsidRPr="004078CB">
        <w:rPr>
          <w:sz w:val="24"/>
          <w:szCs w:val="24"/>
        </w:rPr>
        <w:t>роботи</w:t>
      </w:r>
      <w:proofErr w:type="spellEnd"/>
      <w:r w:rsidRPr="004078CB">
        <w:rPr>
          <w:sz w:val="24"/>
          <w:szCs w:val="24"/>
        </w:rPr>
        <w:t xml:space="preserve"> </w:t>
      </w:r>
      <w:proofErr w:type="spellStart"/>
      <w:r w:rsidRPr="004078CB">
        <w:rPr>
          <w:sz w:val="24"/>
          <w:szCs w:val="24"/>
        </w:rPr>
        <w:t>викладача</w:t>
      </w:r>
      <w:proofErr w:type="spellEnd"/>
      <w:r w:rsidRPr="004078CB">
        <w:rPr>
          <w:sz w:val="24"/>
          <w:szCs w:val="24"/>
        </w:rPr>
        <w:t xml:space="preserve">, </w:t>
      </w:r>
      <w:proofErr w:type="spellStart"/>
      <w:r w:rsidRPr="004078CB">
        <w:rPr>
          <w:sz w:val="24"/>
          <w:szCs w:val="24"/>
        </w:rPr>
        <w:t>підручника</w:t>
      </w:r>
      <w:proofErr w:type="spellEnd"/>
      <w:r w:rsidRPr="004078CB">
        <w:rPr>
          <w:sz w:val="24"/>
          <w:szCs w:val="24"/>
        </w:rPr>
        <w:t xml:space="preserve">, </w:t>
      </w:r>
      <w:proofErr w:type="spellStart"/>
      <w:r w:rsidRPr="004078CB">
        <w:rPr>
          <w:sz w:val="24"/>
          <w:szCs w:val="24"/>
        </w:rPr>
        <w:t>роботи</w:t>
      </w:r>
      <w:proofErr w:type="spellEnd"/>
      <w:r w:rsidRPr="004078CB">
        <w:rPr>
          <w:sz w:val="24"/>
          <w:szCs w:val="24"/>
        </w:rPr>
        <w:t xml:space="preserve"> менеджера слухача та </w:t>
      </w:r>
      <w:proofErr w:type="spellStart"/>
      <w:r w:rsidRPr="004078CB">
        <w:rPr>
          <w:sz w:val="24"/>
          <w:szCs w:val="24"/>
        </w:rPr>
        <w:t>залишити</w:t>
      </w:r>
      <w:proofErr w:type="spellEnd"/>
      <w:r w:rsidRPr="004078CB">
        <w:rPr>
          <w:sz w:val="24"/>
          <w:szCs w:val="24"/>
        </w:rPr>
        <w:t xml:space="preserve"> </w:t>
      </w:r>
      <w:proofErr w:type="spellStart"/>
      <w:r w:rsidRPr="004078CB">
        <w:rPr>
          <w:sz w:val="24"/>
          <w:szCs w:val="24"/>
        </w:rPr>
        <w:t>побажання</w:t>
      </w:r>
      <w:proofErr w:type="spellEnd"/>
      <w:r w:rsidRPr="004078CB">
        <w:rPr>
          <w:sz w:val="24"/>
          <w:szCs w:val="24"/>
        </w:rPr>
        <w:t xml:space="preserve">, </w:t>
      </w:r>
      <w:proofErr w:type="spellStart"/>
      <w:r w:rsidRPr="004078CB">
        <w:rPr>
          <w:sz w:val="24"/>
          <w:szCs w:val="24"/>
        </w:rPr>
        <w:t>що</w:t>
      </w:r>
      <w:proofErr w:type="spellEnd"/>
      <w:r w:rsidRPr="004078CB">
        <w:rPr>
          <w:sz w:val="24"/>
          <w:szCs w:val="24"/>
        </w:rPr>
        <w:t xml:space="preserve"> </w:t>
      </w:r>
      <w:proofErr w:type="spellStart"/>
      <w:r w:rsidRPr="004078CB">
        <w:rPr>
          <w:sz w:val="24"/>
          <w:szCs w:val="24"/>
        </w:rPr>
        <w:t>покращити</w:t>
      </w:r>
      <w:proofErr w:type="spellEnd"/>
      <w:r w:rsidRPr="004078CB">
        <w:rPr>
          <w:sz w:val="24"/>
          <w:szCs w:val="24"/>
        </w:rPr>
        <w:t>;</w:t>
      </w:r>
    </w:p>
    <w:p w14:paraId="7F71650F" w14:textId="77777777" w:rsidR="004078CB" w:rsidRDefault="002179F6" w:rsidP="004078CB">
      <w:pPr>
        <w:pStyle w:val="ae"/>
        <w:numPr>
          <w:ilvl w:val="0"/>
          <w:numId w:val="7"/>
        </w:numPr>
        <w:tabs>
          <w:tab w:val="left" w:pos="851"/>
          <w:tab w:val="left" w:pos="993"/>
        </w:tabs>
        <w:ind w:left="0" w:firstLine="567"/>
        <w:contextualSpacing/>
        <w:jc w:val="both"/>
        <w:rPr>
          <w:sz w:val="24"/>
          <w:szCs w:val="24"/>
        </w:rPr>
      </w:pPr>
      <w:proofErr w:type="spellStart"/>
      <w:r w:rsidRPr="004078CB">
        <w:rPr>
          <w:sz w:val="24"/>
          <w:szCs w:val="24"/>
        </w:rPr>
        <w:t>постійна</w:t>
      </w:r>
      <w:proofErr w:type="spellEnd"/>
      <w:r w:rsidRPr="004078CB">
        <w:rPr>
          <w:sz w:val="24"/>
          <w:szCs w:val="24"/>
        </w:rPr>
        <w:t xml:space="preserve"> </w:t>
      </w:r>
      <w:proofErr w:type="spellStart"/>
      <w:r w:rsidRPr="004078CB">
        <w:rPr>
          <w:sz w:val="24"/>
          <w:szCs w:val="24"/>
        </w:rPr>
        <w:t>можливість</w:t>
      </w:r>
      <w:proofErr w:type="spellEnd"/>
      <w:r w:rsidRPr="004078CB">
        <w:rPr>
          <w:sz w:val="24"/>
          <w:szCs w:val="24"/>
        </w:rPr>
        <w:t xml:space="preserve"> </w:t>
      </w:r>
      <w:proofErr w:type="spellStart"/>
      <w:r w:rsidRPr="004078CB">
        <w:rPr>
          <w:sz w:val="24"/>
          <w:szCs w:val="24"/>
        </w:rPr>
        <w:t>оцінювати</w:t>
      </w:r>
      <w:proofErr w:type="spellEnd"/>
      <w:r w:rsidRPr="004078CB">
        <w:rPr>
          <w:sz w:val="24"/>
          <w:szCs w:val="24"/>
        </w:rPr>
        <w:t xml:space="preserve"> проведений урок;</w:t>
      </w:r>
    </w:p>
    <w:p w14:paraId="1B11C5F2" w14:textId="77E0A045" w:rsidR="002179F6" w:rsidRPr="004078CB" w:rsidRDefault="002179F6" w:rsidP="004078CB">
      <w:pPr>
        <w:pStyle w:val="ae"/>
        <w:numPr>
          <w:ilvl w:val="0"/>
          <w:numId w:val="7"/>
        </w:numPr>
        <w:tabs>
          <w:tab w:val="left" w:pos="851"/>
          <w:tab w:val="left" w:pos="993"/>
        </w:tabs>
        <w:ind w:left="0" w:firstLine="567"/>
        <w:contextualSpacing/>
        <w:jc w:val="both"/>
        <w:rPr>
          <w:sz w:val="24"/>
          <w:szCs w:val="24"/>
        </w:rPr>
      </w:pPr>
      <w:proofErr w:type="spellStart"/>
      <w:r w:rsidRPr="004078CB">
        <w:rPr>
          <w:sz w:val="24"/>
          <w:szCs w:val="24"/>
        </w:rPr>
        <w:t>всі</w:t>
      </w:r>
      <w:proofErr w:type="spellEnd"/>
      <w:r w:rsidRPr="004078CB">
        <w:rPr>
          <w:sz w:val="24"/>
          <w:szCs w:val="24"/>
        </w:rPr>
        <w:t xml:space="preserve"> </w:t>
      </w:r>
      <w:proofErr w:type="spellStart"/>
      <w:r w:rsidRPr="004078CB">
        <w:rPr>
          <w:sz w:val="24"/>
          <w:szCs w:val="24"/>
        </w:rPr>
        <w:t>контакти</w:t>
      </w:r>
      <w:proofErr w:type="spellEnd"/>
      <w:r w:rsidRPr="004078CB">
        <w:rPr>
          <w:sz w:val="24"/>
          <w:szCs w:val="24"/>
        </w:rPr>
        <w:t xml:space="preserve">: менеджера </w:t>
      </w:r>
      <w:proofErr w:type="spellStart"/>
      <w:r w:rsidRPr="004078CB">
        <w:rPr>
          <w:sz w:val="24"/>
          <w:szCs w:val="24"/>
        </w:rPr>
        <w:t>Виконавця</w:t>
      </w:r>
      <w:proofErr w:type="spellEnd"/>
      <w:r w:rsidRPr="004078CB">
        <w:rPr>
          <w:sz w:val="24"/>
          <w:szCs w:val="24"/>
        </w:rPr>
        <w:t xml:space="preserve">, </w:t>
      </w:r>
      <w:proofErr w:type="spellStart"/>
      <w:r w:rsidRPr="004078CB">
        <w:rPr>
          <w:sz w:val="24"/>
          <w:szCs w:val="24"/>
        </w:rPr>
        <w:t>викладача</w:t>
      </w:r>
      <w:proofErr w:type="spellEnd"/>
      <w:r w:rsidRPr="004078CB">
        <w:rPr>
          <w:sz w:val="24"/>
          <w:szCs w:val="24"/>
        </w:rPr>
        <w:t xml:space="preserve"> для </w:t>
      </w:r>
      <w:proofErr w:type="spellStart"/>
      <w:r w:rsidRPr="004078CB">
        <w:rPr>
          <w:sz w:val="24"/>
          <w:szCs w:val="24"/>
        </w:rPr>
        <w:t>швидкої</w:t>
      </w:r>
      <w:proofErr w:type="spellEnd"/>
      <w:r w:rsidRPr="004078CB">
        <w:rPr>
          <w:sz w:val="24"/>
          <w:szCs w:val="24"/>
        </w:rPr>
        <w:t xml:space="preserve"> </w:t>
      </w:r>
      <w:proofErr w:type="spellStart"/>
      <w:r w:rsidRPr="004078CB">
        <w:rPr>
          <w:sz w:val="24"/>
          <w:szCs w:val="24"/>
        </w:rPr>
        <w:t>комунікації</w:t>
      </w:r>
      <w:proofErr w:type="spellEnd"/>
      <w:r w:rsidRPr="004078CB">
        <w:rPr>
          <w:sz w:val="24"/>
          <w:szCs w:val="24"/>
        </w:rPr>
        <w:t>;</w:t>
      </w:r>
    </w:p>
    <w:p w14:paraId="13E38F83" w14:textId="3A976FE6" w:rsidR="002179F6" w:rsidRPr="004078CB" w:rsidRDefault="002179F6" w:rsidP="004078CB">
      <w:pPr>
        <w:pStyle w:val="ae"/>
        <w:numPr>
          <w:ilvl w:val="0"/>
          <w:numId w:val="7"/>
        </w:numPr>
        <w:tabs>
          <w:tab w:val="left" w:pos="567"/>
          <w:tab w:val="left" w:pos="851"/>
          <w:tab w:val="left" w:pos="993"/>
          <w:tab w:val="left" w:pos="1134"/>
        </w:tabs>
        <w:ind w:left="0" w:firstLine="567"/>
        <w:contextualSpacing/>
        <w:jc w:val="both"/>
        <w:rPr>
          <w:sz w:val="24"/>
          <w:szCs w:val="24"/>
        </w:rPr>
      </w:pPr>
      <w:proofErr w:type="spellStart"/>
      <w:r w:rsidRPr="004078CB">
        <w:rPr>
          <w:sz w:val="24"/>
          <w:szCs w:val="24"/>
        </w:rPr>
        <w:t>можливість</w:t>
      </w:r>
      <w:proofErr w:type="spellEnd"/>
      <w:r w:rsidRPr="004078CB">
        <w:rPr>
          <w:sz w:val="24"/>
          <w:szCs w:val="24"/>
        </w:rPr>
        <w:t xml:space="preserve"> «</w:t>
      </w:r>
      <w:proofErr w:type="spellStart"/>
      <w:r w:rsidRPr="004078CB">
        <w:rPr>
          <w:sz w:val="24"/>
          <w:szCs w:val="24"/>
        </w:rPr>
        <w:t>заморозити</w:t>
      </w:r>
      <w:proofErr w:type="spellEnd"/>
      <w:r w:rsidRPr="004078CB">
        <w:rPr>
          <w:sz w:val="24"/>
          <w:szCs w:val="24"/>
        </w:rPr>
        <w:t xml:space="preserve">» </w:t>
      </w:r>
      <w:proofErr w:type="spellStart"/>
      <w:r w:rsidRPr="004078CB">
        <w:rPr>
          <w:sz w:val="24"/>
          <w:szCs w:val="24"/>
        </w:rPr>
        <w:t>чи</w:t>
      </w:r>
      <w:proofErr w:type="spellEnd"/>
      <w:r w:rsidRPr="004078CB">
        <w:rPr>
          <w:sz w:val="24"/>
          <w:szCs w:val="24"/>
        </w:rPr>
        <w:t xml:space="preserve"> перенести урок за </w:t>
      </w:r>
      <w:proofErr w:type="spellStart"/>
      <w:r w:rsidRPr="004078CB">
        <w:rPr>
          <w:sz w:val="24"/>
          <w:szCs w:val="24"/>
        </w:rPr>
        <w:t>домовленістю</w:t>
      </w:r>
      <w:proofErr w:type="spellEnd"/>
      <w:r w:rsidRPr="004078CB">
        <w:rPr>
          <w:sz w:val="24"/>
          <w:szCs w:val="24"/>
        </w:rPr>
        <w:t xml:space="preserve"> </w:t>
      </w:r>
      <w:proofErr w:type="spellStart"/>
      <w:r w:rsidRPr="004078CB">
        <w:rPr>
          <w:sz w:val="24"/>
          <w:szCs w:val="24"/>
        </w:rPr>
        <w:t>із</w:t>
      </w:r>
      <w:proofErr w:type="spellEnd"/>
      <w:r w:rsidRPr="004078CB">
        <w:rPr>
          <w:sz w:val="24"/>
          <w:szCs w:val="24"/>
        </w:rPr>
        <w:t xml:space="preserve"> </w:t>
      </w:r>
      <w:proofErr w:type="spellStart"/>
      <w:r w:rsidRPr="004078CB">
        <w:rPr>
          <w:sz w:val="24"/>
          <w:szCs w:val="24"/>
        </w:rPr>
        <w:t>вчителем</w:t>
      </w:r>
      <w:proofErr w:type="spellEnd"/>
      <w:r w:rsidRPr="004078CB">
        <w:rPr>
          <w:sz w:val="24"/>
          <w:szCs w:val="24"/>
        </w:rPr>
        <w:t xml:space="preserve"> (</w:t>
      </w:r>
      <w:proofErr w:type="spellStart"/>
      <w:r w:rsidRPr="004078CB">
        <w:rPr>
          <w:sz w:val="24"/>
          <w:szCs w:val="24"/>
        </w:rPr>
        <w:t>завчасно</w:t>
      </w:r>
      <w:proofErr w:type="spellEnd"/>
      <w:r w:rsidRPr="004078CB">
        <w:rPr>
          <w:sz w:val="24"/>
          <w:szCs w:val="24"/>
        </w:rPr>
        <w:t xml:space="preserve">, </w:t>
      </w:r>
      <w:proofErr w:type="spellStart"/>
      <w:r w:rsidRPr="004078CB">
        <w:rPr>
          <w:sz w:val="24"/>
          <w:szCs w:val="24"/>
        </w:rPr>
        <w:t>планово</w:t>
      </w:r>
      <w:proofErr w:type="spellEnd"/>
      <w:r w:rsidRPr="004078CB">
        <w:rPr>
          <w:sz w:val="24"/>
          <w:szCs w:val="24"/>
        </w:rPr>
        <w:t>).</w:t>
      </w:r>
    </w:p>
    <w:p w14:paraId="1C0549B7" w14:textId="77777777" w:rsidR="002179F6" w:rsidRPr="002179F6" w:rsidRDefault="002179F6" w:rsidP="004078CB">
      <w:pPr>
        <w:numPr>
          <w:ilvl w:val="0"/>
          <w:numId w:val="25"/>
        </w:numPr>
        <w:tabs>
          <w:tab w:val="left" w:pos="567"/>
        </w:tabs>
        <w:spacing w:after="0" w:line="240" w:lineRule="auto"/>
        <w:ind w:left="0" w:firstLine="567"/>
        <w:contextualSpacing/>
        <w:jc w:val="both"/>
        <w:rPr>
          <w:rFonts w:ascii="Times New Roman" w:hAnsi="Times New Roman" w:cs="Times New Roman"/>
          <w:b/>
          <w:bCs/>
          <w:sz w:val="24"/>
          <w:szCs w:val="24"/>
        </w:rPr>
      </w:pPr>
      <w:r w:rsidRPr="002179F6">
        <w:rPr>
          <w:rFonts w:ascii="Times New Roman" w:hAnsi="Times New Roman" w:cs="Times New Roman"/>
          <w:sz w:val="24"/>
          <w:szCs w:val="24"/>
        </w:rPr>
        <w:t xml:space="preserve">Виконавець при наданні Послуг повинен надати доступ до додаткових сервісів: </w:t>
      </w:r>
      <w:proofErr w:type="spellStart"/>
      <w:r w:rsidRPr="002179F6">
        <w:rPr>
          <w:rFonts w:ascii="Times New Roman" w:hAnsi="Times New Roman" w:cs="Times New Roman"/>
          <w:sz w:val="24"/>
          <w:szCs w:val="24"/>
        </w:rPr>
        <w:t>спікінг-клабів</w:t>
      </w:r>
      <w:proofErr w:type="spellEnd"/>
      <w:r w:rsidRPr="002179F6">
        <w:rPr>
          <w:rFonts w:ascii="Times New Roman" w:hAnsi="Times New Roman" w:cs="Times New Roman"/>
          <w:sz w:val="24"/>
          <w:szCs w:val="24"/>
        </w:rPr>
        <w:t xml:space="preserve">, </w:t>
      </w:r>
      <w:proofErr w:type="spellStart"/>
      <w:r w:rsidRPr="002179F6">
        <w:rPr>
          <w:rFonts w:ascii="Times New Roman" w:hAnsi="Times New Roman" w:cs="Times New Roman"/>
          <w:sz w:val="24"/>
          <w:szCs w:val="24"/>
        </w:rPr>
        <w:t>підкастів</w:t>
      </w:r>
      <w:proofErr w:type="spellEnd"/>
      <w:r w:rsidRPr="002179F6">
        <w:rPr>
          <w:rFonts w:ascii="Times New Roman" w:hAnsi="Times New Roman" w:cs="Times New Roman"/>
          <w:sz w:val="24"/>
          <w:szCs w:val="24"/>
        </w:rPr>
        <w:t xml:space="preserve">, записів розборів тем англійською зі </w:t>
      </w:r>
      <w:proofErr w:type="spellStart"/>
      <w:r w:rsidRPr="002179F6">
        <w:rPr>
          <w:rFonts w:ascii="Times New Roman" w:hAnsi="Times New Roman" w:cs="Times New Roman"/>
          <w:sz w:val="24"/>
          <w:szCs w:val="24"/>
        </w:rPr>
        <w:t>сленговими</w:t>
      </w:r>
      <w:proofErr w:type="spellEnd"/>
      <w:r w:rsidRPr="002179F6">
        <w:rPr>
          <w:rFonts w:ascii="Times New Roman" w:hAnsi="Times New Roman" w:cs="Times New Roman"/>
          <w:sz w:val="24"/>
          <w:szCs w:val="24"/>
        </w:rPr>
        <w:t xml:space="preserve"> виразами, </w:t>
      </w:r>
      <w:r w:rsidRPr="002179F6">
        <w:rPr>
          <w:rFonts w:ascii="Times New Roman" w:hAnsi="Times New Roman" w:cs="Times New Roman"/>
          <w:sz w:val="24"/>
          <w:szCs w:val="24"/>
        </w:rPr>
        <w:lastRenderedPageBreak/>
        <w:t>індивідуальних онлайн-</w:t>
      </w:r>
      <w:proofErr w:type="spellStart"/>
      <w:r w:rsidRPr="002179F6">
        <w:rPr>
          <w:rFonts w:ascii="Times New Roman" w:hAnsi="Times New Roman" w:cs="Times New Roman"/>
          <w:sz w:val="24"/>
          <w:szCs w:val="24"/>
        </w:rPr>
        <w:t>відпрацювань</w:t>
      </w:r>
      <w:proofErr w:type="spellEnd"/>
      <w:r w:rsidRPr="002179F6">
        <w:rPr>
          <w:rFonts w:ascii="Times New Roman" w:hAnsi="Times New Roman" w:cs="Times New Roman"/>
          <w:sz w:val="24"/>
          <w:szCs w:val="24"/>
        </w:rPr>
        <w:t xml:space="preserve"> уроку з викладачем, гарячих новин (англійською мовою на різні теми: українська культура, війна в Україні, технології, фінанси), фанових тестів.</w:t>
      </w:r>
    </w:p>
    <w:p w14:paraId="11E9C301" w14:textId="77777777" w:rsidR="002179F6" w:rsidRPr="002179F6" w:rsidRDefault="002179F6" w:rsidP="004078CB">
      <w:pPr>
        <w:numPr>
          <w:ilvl w:val="0"/>
          <w:numId w:val="25"/>
        </w:numPr>
        <w:tabs>
          <w:tab w:val="left" w:pos="567"/>
        </w:tabs>
        <w:spacing w:after="0" w:line="240" w:lineRule="auto"/>
        <w:ind w:left="0" w:firstLine="567"/>
        <w:contextualSpacing/>
        <w:jc w:val="both"/>
        <w:rPr>
          <w:rFonts w:ascii="Times New Roman" w:hAnsi="Times New Roman" w:cs="Times New Roman"/>
          <w:sz w:val="24"/>
          <w:szCs w:val="24"/>
        </w:rPr>
      </w:pPr>
      <w:r w:rsidRPr="002179F6">
        <w:rPr>
          <w:rFonts w:ascii="Times New Roman" w:hAnsi="Times New Roman" w:cs="Times New Roman"/>
          <w:sz w:val="24"/>
          <w:szCs w:val="24"/>
        </w:rPr>
        <w:t>Виконавець при наданні Послуг під час навчання повинен застосовувати наступні методики:</w:t>
      </w:r>
    </w:p>
    <w:p w14:paraId="4FEAC8D1" w14:textId="77777777" w:rsidR="002179F6" w:rsidRPr="002179F6" w:rsidRDefault="002179F6" w:rsidP="002179F6">
      <w:pPr>
        <w:tabs>
          <w:tab w:val="left" w:pos="567"/>
          <w:tab w:val="left" w:pos="851"/>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 xml:space="preserve">- перевернуті класи - </w:t>
      </w:r>
      <w:proofErr w:type="spellStart"/>
      <w:r w:rsidRPr="002179F6">
        <w:rPr>
          <w:rFonts w:ascii="Times New Roman" w:eastAsia="Times New Roman" w:hAnsi="Times New Roman" w:cs="Times New Roman"/>
          <w:sz w:val="24"/>
          <w:szCs w:val="24"/>
        </w:rPr>
        <w:t>Flipped</w:t>
      </w:r>
      <w:proofErr w:type="spellEnd"/>
      <w:r w:rsidRPr="002179F6">
        <w:rPr>
          <w:rFonts w:ascii="Times New Roman" w:eastAsia="Times New Roman" w:hAnsi="Times New Roman" w:cs="Times New Roman"/>
          <w:sz w:val="24"/>
          <w:szCs w:val="24"/>
        </w:rPr>
        <w:t xml:space="preserve"> </w:t>
      </w:r>
      <w:proofErr w:type="spellStart"/>
      <w:r w:rsidRPr="002179F6">
        <w:rPr>
          <w:rFonts w:ascii="Times New Roman" w:eastAsia="Times New Roman" w:hAnsi="Times New Roman" w:cs="Times New Roman"/>
          <w:sz w:val="24"/>
          <w:szCs w:val="24"/>
        </w:rPr>
        <w:t>classes</w:t>
      </w:r>
      <w:proofErr w:type="spellEnd"/>
      <w:r w:rsidRPr="002179F6">
        <w:rPr>
          <w:rFonts w:ascii="Times New Roman" w:eastAsia="Times New Roman" w:hAnsi="Times New Roman" w:cs="Times New Roman"/>
          <w:sz w:val="24"/>
          <w:szCs w:val="24"/>
        </w:rPr>
        <w:t xml:space="preserve"> - заняття «перевертаються» і слухач навчання проходить підготовлені на платформі навчальні матеріали перед заняттям, а не робить домашнє завдання після кожного уроку;</w:t>
      </w:r>
    </w:p>
    <w:p w14:paraId="7D26D064" w14:textId="77777777" w:rsidR="002179F6" w:rsidRPr="002179F6" w:rsidRDefault="002179F6" w:rsidP="002179F6">
      <w:pPr>
        <w:tabs>
          <w:tab w:val="left" w:pos="567"/>
          <w:tab w:val="left" w:pos="851"/>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 система інтервального повторення. Метод програмного повторення вивченого матеріалу якраз в той момент, коли слухач готовий його забути.</w:t>
      </w:r>
    </w:p>
    <w:p w14:paraId="55157DB2" w14:textId="77777777" w:rsidR="002179F6" w:rsidRPr="002179F6" w:rsidRDefault="002179F6" w:rsidP="002179F6">
      <w:pPr>
        <w:tabs>
          <w:tab w:val="left" w:pos="567"/>
          <w:tab w:val="left" w:pos="851"/>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6. Виконавець при наданні Послуг повинен забезпечити індивідуальні налаштування платформи, а саме, можливість вибору напрямку та сфери: бізнес-англійська, спеціалізована, корпоративні переговори, проведення презентацій, зустрічей та інше.</w:t>
      </w:r>
    </w:p>
    <w:p w14:paraId="3483E8C3" w14:textId="77777777" w:rsidR="002179F6" w:rsidRPr="002179F6" w:rsidRDefault="002179F6" w:rsidP="002179F6">
      <w:pPr>
        <w:tabs>
          <w:tab w:val="left" w:pos="567"/>
          <w:tab w:val="left" w:pos="851"/>
        </w:tabs>
        <w:spacing w:after="0" w:line="240" w:lineRule="auto"/>
        <w:ind w:firstLine="567"/>
        <w:contextualSpacing/>
        <w:jc w:val="both"/>
        <w:rPr>
          <w:rFonts w:ascii="Times New Roman" w:hAnsi="Times New Roman" w:cs="Times New Roman"/>
          <w:sz w:val="24"/>
          <w:szCs w:val="24"/>
        </w:rPr>
      </w:pPr>
      <w:r w:rsidRPr="002179F6">
        <w:rPr>
          <w:rFonts w:ascii="Times New Roman" w:hAnsi="Times New Roman" w:cs="Times New Roman"/>
          <w:sz w:val="24"/>
          <w:szCs w:val="24"/>
        </w:rPr>
        <w:t>7. Виконавець при наданні Послуг повинен провести ознайомче заняття та надати можливість (за потреби) змінити викладача за бажанням слухача.</w:t>
      </w:r>
    </w:p>
    <w:p w14:paraId="4385452D" w14:textId="77777777" w:rsidR="002179F6" w:rsidRPr="002179F6" w:rsidRDefault="002179F6" w:rsidP="002179F6">
      <w:pPr>
        <w:tabs>
          <w:tab w:val="left" w:pos="567"/>
          <w:tab w:val="left" w:pos="851"/>
        </w:tabs>
        <w:spacing w:after="0" w:line="240" w:lineRule="auto"/>
        <w:ind w:firstLine="567"/>
        <w:contextualSpacing/>
        <w:jc w:val="both"/>
        <w:rPr>
          <w:rFonts w:ascii="Times New Roman" w:hAnsi="Times New Roman" w:cs="Times New Roman"/>
          <w:sz w:val="24"/>
          <w:szCs w:val="24"/>
        </w:rPr>
      </w:pPr>
      <w:r w:rsidRPr="002179F6">
        <w:rPr>
          <w:rFonts w:ascii="Times New Roman" w:hAnsi="Times New Roman" w:cs="Times New Roman"/>
          <w:sz w:val="24"/>
          <w:szCs w:val="24"/>
        </w:rPr>
        <w:t>8. Виконавець при наданні Послуг повинен надати можливість кожному слухачу вибрати зручний графік навчання.</w:t>
      </w:r>
    </w:p>
    <w:p w14:paraId="6ABB9BFF" w14:textId="77777777" w:rsidR="002179F6" w:rsidRPr="002179F6" w:rsidRDefault="002179F6" w:rsidP="006903D8">
      <w:pPr>
        <w:numPr>
          <w:ilvl w:val="0"/>
          <w:numId w:val="17"/>
        </w:numPr>
        <w:tabs>
          <w:tab w:val="left" w:pos="567"/>
        </w:tabs>
        <w:spacing w:after="0" w:line="240" w:lineRule="auto"/>
        <w:ind w:left="0" w:firstLine="567"/>
        <w:contextualSpacing/>
        <w:jc w:val="both"/>
        <w:rPr>
          <w:rFonts w:ascii="Times New Roman" w:hAnsi="Times New Roman" w:cs="Times New Roman"/>
          <w:sz w:val="24"/>
          <w:szCs w:val="24"/>
        </w:rPr>
      </w:pPr>
      <w:r w:rsidRPr="002179F6">
        <w:rPr>
          <w:rFonts w:ascii="Times New Roman" w:hAnsi="Times New Roman" w:cs="Times New Roman"/>
          <w:sz w:val="24"/>
          <w:szCs w:val="24"/>
        </w:rPr>
        <w:t>Виконавець при наданні Послуг повинен надати можливість кожному слухачу навчання «заморозити» 7 занять на курсі (з 48 занять) або перенести урок за умови завчасного попередження викладача – мінімум за 2 (дві) години до початку планового уроку, або за 30 (тридцять) хвилин у разі непередбачених обставин (повітряна тривога, обстріли тощо).</w:t>
      </w:r>
    </w:p>
    <w:p w14:paraId="3A5C7EDF" w14:textId="77777777" w:rsidR="002179F6" w:rsidRPr="002179F6" w:rsidRDefault="002179F6" w:rsidP="002179F6">
      <w:pPr>
        <w:tabs>
          <w:tab w:val="left" w:pos="709"/>
          <w:tab w:val="left" w:pos="851"/>
        </w:tabs>
        <w:spacing w:after="0" w:line="240" w:lineRule="auto"/>
        <w:ind w:left="-142" w:firstLine="709"/>
        <w:contextualSpacing/>
        <w:jc w:val="both"/>
        <w:rPr>
          <w:rFonts w:ascii="Times New Roman" w:hAnsi="Times New Roman" w:cs="Times New Roman"/>
          <w:sz w:val="24"/>
          <w:szCs w:val="24"/>
        </w:rPr>
      </w:pPr>
      <w:r w:rsidRPr="002179F6">
        <w:rPr>
          <w:rFonts w:ascii="Times New Roman" w:hAnsi="Times New Roman" w:cs="Times New Roman"/>
          <w:sz w:val="24"/>
          <w:szCs w:val="24"/>
        </w:rPr>
        <w:t>10. Виконавець при наданні Послуг повинен провести тестування слухачів протягом усієї навчальної програми, а саме:</w:t>
      </w:r>
    </w:p>
    <w:p w14:paraId="097C06CF" w14:textId="77777777" w:rsidR="002179F6" w:rsidRPr="002179F6" w:rsidRDefault="002179F6" w:rsidP="002179F6">
      <w:pPr>
        <w:tabs>
          <w:tab w:val="left" w:pos="851"/>
        </w:tabs>
        <w:spacing w:after="0" w:line="240" w:lineRule="auto"/>
        <w:ind w:firstLine="567"/>
        <w:contextualSpacing/>
        <w:jc w:val="both"/>
        <w:rPr>
          <w:rFonts w:ascii="Times New Roman" w:hAnsi="Times New Roman" w:cs="Times New Roman"/>
          <w:sz w:val="24"/>
          <w:szCs w:val="24"/>
        </w:rPr>
      </w:pPr>
      <w:r w:rsidRPr="002179F6">
        <w:rPr>
          <w:rFonts w:ascii="Times New Roman" w:eastAsia="Times New Roman" w:hAnsi="Times New Roman" w:cs="Times New Roman"/>
          <w:sz w:val="24"/>
          <w:szCs w:val="24"/>
          <w:highlight w:val="white"/>
        </w:rPr>
        <w:t xml:space="preserve">- двоетапне </w:t>
      </w:r>
      <w:r w:rsidRPr="002179F6">
        <w:rPr>
          <w:rFonts w:ascii="Times New Roman" w:eastAsia="Times New Roman" w:hAnsi="Times New Roman" w:cs="Times New Roman"/>
          <w:sz w:val="24"/>
          <w:szCs w:val="24"/>
        </w:rPr>
        <w:t>тестування (усне та письмове тестування) на рівень володіння англійською мовою;</w:t>
      </w:r>
    </w:p>
    <w:p w14:paraId="761DE5D9" w14:textId="77777777" w:rsidR="002179F6" w:rsidRPr="002179F6" w:rsidRDefault="002179F6" w:rsidP="00FD0184">
      <w:pPr>
        <w:numPr>
          <w:ilvl w:val="0"/>
          <w:numId w:val="7"/>
        </w:numPr>
        <w:tabs>
          <w:tab w:val="left" w:pos="567"/>
          <w:tab w:val="left" w:pos="851"/>
        </w:tabs>
        <w:spacing w:after="0" w:line="240" w:lineRule="auto"/>
        <w:ind w:hanging="153"/>
        <w:contextualSpacing/>
        <w:jc w:val="both"/>
        <w:rPr>
          <w:rFonts w:ascii="Times New Roman" w:hAnsi="Times New Roman" w:cs="Times New Roman"/>
          <w:sz w:val="24"/>
          <w:szCs w:val="24"/>
        </w:rPr>
      </w:pPr>
      <w:r w:rsidRPr="002179F6">
        <w:rPr>
          <w:rFonts w:ascii="Times New Roman" w:hAnsi="Times New Roman" w:cs="Times New Roman"/>
          <w:sz w:val="24"/>
          <w:szCs w:val="24"/>
        </w:rPr>
        <w:t>підсумовуючий тест після кожної вивченої теми навчальної програми;</w:t>
      </w:r>
    </w:p>
    <w:p w14:paraId="7407ADF0" w14:textId="77777777" w:rsidR="002179F6" w:rsidRPr="002179F6" w:rsidRDefault="002179F6" w:rsidP="00FD0184">
      <w:pPr>
        <w:numPr>
          <w:ilvl w:val="0"/>
          <w:numId w:val="7"/>
        </w:numPr>
        <w:tabs>
          <w:tab w:val="left" w:pos="567"/>
          <w:tab w:val="left" w:pos="851"/>
        </w:tabs>
        <w:spacing w:after="0" w:line="240" w:lineRule="auto"/>
        <w:ind w:hanging="153"/>
        <w:contextualSpacing/>
        <w:jc w:val="both"/>
        <w:rPr>
          <w:rFonts w:ascii="Times New Roman" w:hAnsi="Times New Roman" w:cs="Times New Roman"/>
          <w:sz w:val="24"/>
          <w:szCs w:val="24"/>
        </w:rPr>
      </w:pPr>
      <w:proofErr w:type="spellStart"/>
      <w:r w:rsidRPr="002179F6">
        <w:rPr>
          <w:rFonts w:ascii="Times New Roman" w:hAnsi="Times New Roman" w:cs="Times New Roman"/>
          <w:sz w:val="24"/>
          <w:szCs w:val="24"/>
        </w:rPr>
        <w:t>екваторний</w:t>
      </w:r>
      <w:proofErr w:type="spellEnd"/>
      <w:r w:rsidRPr="002179F6">
        <w:rPr>
          <w:rFonts w:ascii="Times New Roman" w:hAnsi="Times New Roman" w:cs="Times New Roman"/>
          <w:sz w:val="24"/>
          <w:szCs w:val="24"/>
        </w:rPr>
        <w:t xml:space="preserve"> тест на середині навчальної програми;</w:t>
      </w:r>
    </w:p>
    <w:p w14:paraId="65A8D6FB" w14:textId="77777777" w:rsidR="002179F6" w:rsidRPr="002179F6" w:rsidRDefault="002179F6" w:rsidP="004078CB">
      <w:pPr>
        <w:numPr>
          <w:ilvl w:val="0"/>
          <w:numId w:val="7"/>
        </w:numPr>
        <w:spacing w:after="0" w:line="240" w:lineRule="auto"/>
        <w:ind w:left="0" w:firstLine="556"/>
        <w:contextualSpacing/>
        <w:jc w:val="both"/>
        <w:rPr>
          <w:rFonts w:ascii="Times New Roman" w:hAnsi="Times New Roman" w:cs="Times New Roman"/>
          <w:sz w:val="24"/>
          <w:szCs w:val="24"/>
        </w:rPr>
      </w:pPr>
      <w:r w:rsidRPr="002179F6">
        <w:rPr>
          <w:rFonts w:ascii="Times New Roman" w:hAnsi="Times New Roman" w:cs="Times New Roman"/>
          <w:sz w:val="24"/>
          <w:szCs w:val="24"/>
        </w:rPr>
        <w:t xml:space="preserve">фінальний тест на останньому занятті курсу для отримання сертифікату </w:t>
      </w:r>
      <w:r w:rsidRPr="002179F6">
        <w:rPr>
          <w:rFonts w:ascii="Times New Roman" w:eastAsia="Times New Roman" w:hAnsi="Times New Roman" w:cs="Times New Roman"/>
          <w:sz w:val="24"/>
          <w:szCs w:val="24"/>
        </w:rPr>
        <w:t>про проходження курсу та отримання відповідного рівня володіння іноземною мовою, за яким навчався слухач, у разі</w:t>
      </w:r>
      <w:r w:rsidRPr="002179F6">
        <w:rPr>
          <w:rFonts w:ascii="Times New Roman" w:hAnsi="Times New Roman" w:cs="Times New Roman"/>
          <w:sz w:val="24"/>
          <w:szCs w:val="24"/>
        </w:rPr>
        <w:t xml:space="preserve"> </w:t>
      </w:r>
      <w:r w:rsidRPr="002179F6">
        <w:rPr>
          <w:rFonts w:ascii="Times New Roman" w:eastAsia="Times New Roman" w:hAnsi="Times New Roman" w:cs="Times New Roman"/>
          <w:sz w:val="24"/>
          <w:szCs w:val="24"/>
        </w:rPr>
        <w:t>успішного складання фінального тесту</w:t>
      </w:r>
      <w:r w:rsidRPr="002179F6">
        <w:rPr>
          <w:rFonts w:ascii="Times New Roman" w:hAnsi="Times New Roman" w:cs="Times New Roman"/>
          <w:sz w:val="24"/>
          <w:szCs w:val="24"/>
        </w:rPr>
        <w:t>. Фінальний тест для отримання сертифікату слухачем має складатися з 2 етапів: усного і письмового. Мінімальний поріг для отримання сертифікату слухачем навчання є 70% успішності зі 100%, де 50% - максимальний відсоток за усну частину тесту та 50% - за письмову частину.</w:t>
      </w:r>
    </w:p>
    <w:p w14:paraId="194C52B2" w14:textId="77777777" w:rsidR="002179F6" w:rsidRPr="002179F6" w:rsidRDefault="002179F6" w:rsidP="002179F6">
      <w:pPr>
        <w:tabs>
          <w:tab w:val="left" w:pos="993"/>
        </w:tabs>
        <w:spacing w:after="0" w:line="240" w:lineRule="auto"/>
        <w:ind w:firstLine="567"/>
        <w:contextualSpacing/>
        <w:jc w:val="both"/>
        <w:rPr>
          <w:rFonts w:ascii="Times New Roman" w:hAnsi="Times New Roman" w:cs="Times New Roman"/>
          <w:sz w:val="24"/>
          <w:szCs w:val="24"/>
        </w:rPr>
      </w:pPr>
      <w:r w:rsidRPr="002179F6">
        <w:rPr>
          <w:rFonts w:ascii="Times New Roman" w:hAnsi="Times New Roman" w:cs="Times New Roman"/>
          <w:sz w:val="24"/>
          <w:szCs w:val="24"/>
        </w:rPr>
        <w:t xml:space="preserve">11. Виконавець при наданні Послуг повинен надати можливість слухачам  1 (один) раз на тиждень отримувати анонс з різними темами планових </w:t>
      </w:r>
      <w:proofErr w:type="spellStart"/>
      <w:r w:rsidRPr="002179F6">
        <w:rPr>
          <w:rFonts w:ascii="Times New Roman" w:hAnsi="Times New Roman" w:cs="Times New Roman"/>
          <w:sz w:val="24"/>
          <w:szCs w:val="24"/>
        </w:rPr>
        <w:t>спікінг-клабів</w:t>
      </w:r>
      <w:proofErr w:type="spellEnd"/>
      <w:r w:rsidRPr="002179F6">
        <w:rPr>
          <w:rFonts w:ascii="Times New Roman" w:hAnsi="Times New Roman" w:cs="Times New Roman"/>
          <w:sz w:val="24"/>
          <w:szCs w:val="24"/>
        </w:rPr>
        <w:t xml:space="preserve"> </w:t>
      </w:r>
      <w:sdt>
        <w:sdtPr>
          <w:rPr>
            <w:rFonts w:ascii="Times New Roman" w:hAnsi="Times New Roman" w:cs="Times New Roman"/>
            <w:sz w:val="24"/>
            <w:szCs w:val="24"/>
          </w:rPr>
          <w:tag w:val="goog_rdk_0"/>
          <w:id w:val="267132221"/>
        </w:sdtPr>
        <w:sdtEndPr/>
        <w:sdtContent>
          <w:r w:rsidRPr="002179F6">
            <w:rPr>
              <w:rFonts w:ascii="Times New Roman" w:hAnsi="Times New Roman" w:cs="Times New Roman"/>
              <w:sz w:val="24"/>
              <w:szCs w:val="24"/>
            </w:rPr>
            <w:t>тижня з можливістю реєструватися на них завчасно (</w:t>
          </w:r>
          <w:proofErr w:type="spellStart"/>
          <w:r w:rsidRPr="002179F6">
            <w:rPr>
              <w:rFonts w:ascii="Times New Roman" w:hAnsi="Times New Roman" w:cs="Times New Roman"/>
              <w:sz w:val="24"/>
              <w:szCs w:val="24"/>
            </w:rPr>
            <w:t>спікінг-клаби</w:t>
          </w:r>
          <w:proofErr w:type="spellEnd"/>
          <w:r w:rsidRPr="002179F6">
            <w:rPr>
              <w:rFonts w:ascii="Times New Roman" w:hAnsi="Times New Roman" w:cs="Times New Roman"/>
              <w:sz w:val="24"/>
              <w:szCs w:val="24"/>
            </w:rPr>
            <w:t xml:space="preserve"> можуть бути і з носіями мови) </w:t>
          </w:r>
        </w:sdtContent>
      </w:sdt>
      <w:sdt>
        <w:sdtPr>
          <w:rPr>
            <w:rFonts w:ascii="Times New Roman" w:hAnsi="Times New Roman" w:cs="Times New Roman"/>
            <w:sz w:val="24"/>
            <w:szCs w:val="24"/>
          </w:rPr>
          <w:tag w:val="goog_rdk_1"/>
          <w:id w:val="-398901440"/>
        </w:sdtPr>
        <w:sdtEndPr/>
        <w:sdtContent>
          <w:r w:rsidRPr="002179F6">
            <w:rPr>
              <w:rFonts w:ascii="Times New Roman" w:hAnsi="Times New Roman" w:cs="Times New Roman"/>
              <w:sz w:val="24"/>
              <w:szCs w:val="24"/>
            </w:rPr>
            <w:t>або 1 (один) раз на тиждень пройти індивідуальне 30-ти хвилинне відпрацювання будь-якої теми програми в онлайн форматі.</w:t>
          </w:r>
        </w:sdtContent>
      </w:sdt>
    </w:p>
    <w:p w14:paraId="200D45A4" w14:textId="77777777" w:rsidR="002179F6" w:rsidRPr="002179F6" w:rsidRDefault="002179F6" w:rsidP="002179F6">
      <w:pPr>
        <w:tabs>
          <w:tab w:val="left" w:pos="993"/>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 xml:space="preserve">12. Виконавець при наданні Послуг повинен надати слухачам можливість обговорення різноманітних тем додатково до тем навчальної програми, для підтримки </w:t>
      </w:r>
      <w:proofErr w:type="spellStart"/>
      <w:r w:rsidRPr="002179F6">
        <w:rPr>
          <w:rFonts w:ascii="Times New Roman" w:eastAsia="Times New Roman" w:hAnsi="Times New Roman" w:cs="Times New Roman"/>
          <w:sz w:val="24"/>
          <w:szCs w:val="24"/>
        </w:rPr>
        <w:t>small</w:t>
      </w:r>
      <w:proofErr w:type="spellEnd"/>
      <w:r w:rsidRPr="002179F6">
        <w:rPr>
          <w:rFonts w:ascii="Times New Roman" w:eastAsia="Times New Roman" w:hAnsi="Times New Roman" w:cs="Times New Roman"/>
          <w:sz w:val="24"/>
          <w:szCs w:val="24"/>
        </w:rPr>
        <w:t xml:space="preserve"> </w:t>
      </w:r>
      <w:proofErr w:type="spellStart"/>
      <w:r w:rsidRPr="002179F6">
        <w:rPr>
          <w:rFonts w:ascii="Times New Roman" w:eastAsia="Times New Roman" w:hAnsi="Times New Roman" w:cs="Times New Roman"/>
          <w:sz w:val="24"/>
          <w:szCs w:val="24"/>
        </w:rPr>
        <w:t>talk</w:t>
      </w:r>
      <w:proofErr w:type="spellEnd"/>
      <w:r w:rsidRPr="002179F6">
        <w:rPr>
          <w:rFonts w:ascii="Times New Roman" w:eastAsia="Times New Roman" w:hAnsi="Times New Roman" w:cs="Times New Roman"/>
          <w:sz w:val="24"/>
          <w:szCs w:val="24"/>
        </w:rPr>
        <w:t xml:space="preserve"> на міжнародних заходах.</w:t>
      </w:r>
    </w:p>
    <w:p w14:paraId="3835694A" w14:textId="77777777" w:rsidR="002179F6" w:rsidRPr="002179F6" w:rsidRDefault="002179F6" w:rsidP="002179F6">
      <w:pPr>
        <w:tabs>
          <w:tab w:val="left" w:pos="993"/>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 xml:space="preserve">13. Виконавець при наданні Послуг повинен забезпечити відкритість даних для </w:t>
      </w:r>
      <w:proofErr w:type="spellStart"/>
      <w:r w:rsidRPr="002179F6">
        <w:rPr>
          <w:rFonts w:ascii="Times New Roman" w:hAnsi="Times New Roman" w:cs="Times New Roman"/>
          <w:sz w:val="24"/>
          <w:szCs w:val="24"/>
        </w:rPr>
        <w:t>для</w:t>
      </w:r>
      <w:proofErr w:type="spellEnd"/>
      <w:r w:rsidRPr="002179F6">
        <w:rPr>
          <w:rFonts w:ascii="Times New Roman" w:hAnsi="Times New Roman" w:cs="Times New Roman"/>
          <w:sz w:val="24"/>
          <w:szCs w:val="24"/>
        </w:rPr>
        <w:t xml:space="preserve"> куратора курсу </w:t>
      </w:r>
      <w:r w:rsidRPr="002179F6">
        <w:rPr>
          <w:rFonts w:ascii="Times New Roman" w:eastAsia="Times New Roman" w:hAnsi="Times New Roman" w:cs="Times New Roman"/>
          <w:sz w:val="24"/>
          <w:szCs w:val="24"/>
        </w:rPr>
        <w:t xml:space="preserve">Замовника: </w:t>
      </w:r>
      <w:proofErr w:type="spellStart"/>
      <w:r w:rsidRPr="002179F6">
        <w:rPr>
          <w:rFonts w:ascii="Times New Roman" w:eastAsia="Times New Roman" w:hAnsi="Times New Roman" w:cs="Times New Roman"/>
          <w:sz w:val="24"/>
          <w:szCs w:val="24"/>
        </w:rPr>
        <w:t>проєкт</w:t>
      </w:r>
      <w:proofErr w:type="spellEnd"/>
      <w:r w:rsidRPr="002179F6">
        <w:rPr>
          <w:rFonts w:ascii="Times New Roman" w:eastAsia="Times New Roman" w:hAnsi="Times New Roman" w:cs="Times New Roman"/>
          <w:sz w:val="24"/>
          <w:szCs w:val="24"/>
        </w:rPr>
        <w:t xml:space="preserve"> англійської в одному місці - на </w:t>
      </w:r>
      <w:proofErr w:type="spellStart"/>
      <w:r w:rsidRPr="002179F6">
        <w:rPr>
          <w:rFonts w:ascii="Times New Roman" w:eastAsia="Times New Roman" w:hAnsi="Times New Roman" w:cs="Times New Roman"/>
          <w:sz w:val="24"/>
          <w:szCs w:val="24"/>
        </w:rPr>
        <w:t>мультивекторній</w:t>
      </w:r>
      <w:proofErr w:type="spellEnd"/>
      <w:r w:rsidRPr="002179F6">
        <w:rPr>
          <w:rFonts w:ascii="Times New Roman" w:eastAsia="Times New Roman" w:hAnsi="Times New Roman" w:cs="Times New Roman"/>
          <w:sz w:val="24"/>
          <w:szCs w:val="24"/>
        </w:rPr>
        <w:t xml:space="preserve"> цифровій платформі з мобільним додатком, з даними про слухачів, їх результатів навчання та відвідуваності, звітності, навчальних матеріалів, можливістю відслідковувати процес запуску навчання кожного слухача.</w:t>
      </w:r>
    </w:p>
    <w:p w14:paraId="74150503" w14:textId="77777777" w:rsidR="002179F6" w:rsidRPr="002179F6" w:rsidRDefault="002179F6" w:rsidP="002179F6">
      <w:pPr>
        <w:tabs>
          <w:tab w:val="left" w:pos="993"/>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14. Виконавець при наданні Послуг повинен надавати наступні можливості куратору курсу з боку Замовника:</w:t>
      </w:r>
    </w:p>
    <w:p w14:paraId="656E28B7"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sidRPr="002179F6">
        <w:rPr>
          <w:rFonts w:ascii="Times New Roman" w:eastAsia="Times New Roman" w:hAnsi="Times New Roman" w:cs="Times New Roman"/>
          <w:color w:val="000000"/>
          <w:sz w:val="24"/>
          <w:szCs w:val="24"/>
        </w:rPr>
        <w:t>14.1. приєднуватися до онлайн-заняття до будь-якого слухача;</w:t>
      </w:r>
    </w:p>
    <w:p w14:paraId="4E1CF296"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sidRPr="002179F6">
        <w:rPr>
          <w:rFonts w:ascii="Times New Roman" w:eastAsia="Times New Roman" w:hAnsi="Times New Roman" w:cs="Times New Roman"/>
          <w:color w:val="000000"/>
          <w:sz w:val="24"/>
          <w:szCs w:val="24"/>
        </w:rPr>
        <w:t xml:space="preserve">14.2. надавати доступ до всіх слухачів </w:t>
      </w:r>
      <w:proofErr w:type="spellStart"/>
      <w:r w:rsidRPr="002179F6">
        <w:rPr>
          <w:rFonts w:ascii="Times New Roman" w:eastAsia="Times New Roman" w:hAnsi="Times New Roman" w:cs="Times New Roman"/>
          <w:color w:val="000000"/>
          <w:sz w:val="24"/>
          <w:szCs w:val="24"/>
        </w:rPr>
        <w:t>проєкту</w:t>
      </w:r>
      <w:proofErr w:type="spellEnd"/>
      <w:r w:rsidRPr="002179F6">
        <w:rPr>
          <w:rFonts w:ascii="Times New Roman" w:eastAsia="Times New Roman" w:hAnsi="Times New Roman" w:cs="Times New Roman"/>
          <w:color w:val="000000"/>
          <w:sz w:val="24"/>
          <w:szCs w:val="24"/>
        </w:rPr>
        <w:t xml:space="preserve"> з їх оцінками та рівнем відвідування уроків;</w:t>
      </w:r>
    </w:p>
    <w:p w14:paraId="479332DE"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sidRPr="002179F6">
        <w:rPr>
          <w:rFonts w:ascii="Times New Roman" w:eastAsia="Times New Roman" w:hAnsi="Times New Roman" w:cs="Times New Roman"/>
          <w:color w:val="000000"/>
          <w:sz w:val="24"/>
          <w:szCs w:val="24"/>
        </w:rPr>
        <w:t>14.3. надавати доступ до календаря графіків навчань слухачів з їх відмітками та коментарями;</w:t>
      </w:r>
    </w:p>
    <w:p w14:paraId="75134856"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sidRPr="002179F6">
        <w:rPr>
          <w:rFonts w:ascii="Times New Roman" w:eastAsia="Times New Roman" w:hAnsi="Times New Roman" w:cs="Times New Roman"/>
          <w:color w:val="000000"/>
          <w:sz w:val="24"/>
          <w:szCs w:val="24"/>
        </w:rPr>
        <w:t>14.4. автоматичне генерування звітів по всі</w:t>
      </w:r>
      <w:r w:rsidRPr="002179F6">
        <w:rPr>
          <w:rFonts w:ascii="Times New Roman" w:eastAsia="Times New Roman" w:hAnsi="Times New Roman" w:cs="Times New Roman"/>
          <w:sz w:val="24"/>
          <w:szCs w:val="24"/>
        </w:rPr>
        <w:t>м</w:t>
      </w:r>
      <w:r w:rsidRPr="002179F6">
        <w:rPr>
          <w:rFonts w:ascii="Times New Roman" w:eastAsia="Times New Roman" w:hAnsi="Times New Roman" w:cs="Times New Roman"/>
          <w:color w:val="000000"/>
          <w:sz w:val="24"/>
          <w:szCs w:val="24"/>
        </w:rPr>
        <w:t xml:space="preserve"> слухачам: відвідуваність, успішність і результат;</w:t>
      </w:r>
    </w:p>
    <w:p w14:paraId="7FCAF556"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sidRPr="002179F6">
        <w:rPr>
          <w:rFonts w:ascii="Times New Roman" w:eastAsia="Times New Roman" w:hAnsi="Times New Roman" w:cs="Times New Roman"/>
          <w:color w:val="000000"/>
          <w:sz w:val="24"/>
          <w:szCs w:val="24"/>
        </w:rPr>
        <w:lastRenderedPageBreak/>
        <w:t>14.5. детальну щомісячну звітність по кожному слухачу;</w:t>
      </w:r>
    </w:p>
    <w:p w14:paraId="2832EC3D"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sidRPr="002179F6">
        <w:rPr>
          <w:rFonts w:ascii="Times New Roman" w:eastAsia="Times New Roman" w:hAnsi="Times New Roman" w:cs="Times New Roman"/>
          <w:color w:val="000000"/>
          <w:sz w:val="24"/>
          <w:szCs w:val="24"/>
        </w:rPr>
        <w:t>14.6. надавати доступ до програм слухачів, резюме викладачів і відгуків слухачів;</w:t>
      </w:r>
    </w:p>
    <w:p w14:paraId="449DADB6"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sidRPr="002179F6">
        <w:rPr>
          <w:rFonts w:ascii="Times New Roman" w:eastAsia="Times New Roman" w:hAnsi="Times New Roman" w:cs="Times New Roman"/>
          <w:color w:val="000000"/>
          <w:sz w:val="24"/>
          <w:szCs w:val="24"/>
        </w:rPr>
        <w:t xml:space="preserve">14.7. особистого методиста та акаунт-менеджера для постійної співпраці та підтримки </w:t>
      </w:r>
      <w:proofErr w:type="spellStart"/>
      <w:r w:rsidRPr="002179F6">
        <w:rPr>
          <w:rFonts w:ascii="Times New Roman" w:eastAsia="Times New Roman" w:hAnsi="Times New Roman" w:cs="Times New Roman"/>
          <w:sz w:val="24"/>
          <w:szCs w:val="24"/>
        </w:rPr>
        <w:t>проєкту</w:t>
      </w:r>
      <w:proofErr w:type="spellEnd"/>
      <w:r w:rsidRPr="002179F6">
        <w:rPr>
          <w:rFonts w:ascii="Times New Roman" w:eastAsia="Times New Roman" w:hAnsi="Times New Roman" w:cs="Times New Roman"/>
          <w:color w:val="000000"/>
          <w:sz w:val="24"/>
          <w:szCs w:val="24"/>
        </w:rPr>
        <w:t>.</w:t>
      </w:r>
    </w:p>
    <w:p w14:paraId="701DF8E1" w14:textId="77777777" w:rsidR="002179F6" w:rsidRPr="002179F6" w:rsidRDefault="002179F6" w:rsidP="002179F6">
      <w:pPr>
        <w:pBdr>
          <w:top w:val="nil"/>
          <w:left w:val="nil"/>
          <w:bottom w:val="nil"/>
          <w:right w:val="nil"/>
          <w:between w:val="nil"/>
        </w:pBdr>
        <w:tabs>
          <w:tab w:val="left" w:pos="851"/>
          <w:tab w:val="left" w:pos="993"/>
        </w:tabs>
        <w:spacing w:after="0" w:line="240" w:lineRule="auto"/>
        <w:ind w:firstLine="567"/>
        <w:contextualSpacing/>
        <w:jc w:val="both"/>
        <w:rPr>
          <w:rFonts w:ascii="Times New Roman" w:hAnsi="Times New Roman" w:cs="Times New Roman"/>
          <w:color w:val="000000"/>
          <w:sz w:val="24"/>
          <w:szCs w:val="24"/>
        </w:rPr>
      </w:pPr>
      <w:r w:rsidRPr="002179F6">
        <w:rPr>
          <w:rFonts w:ascii="Times New Roman" w:hAnsi="Times New Roman" w:cs="Times New Roman"/>
          <w:color w:val="000000"/>
          <w:sz w:val="24"/>
          <w:szCs w:val="24"/>
        </w:rPr>
        <w:t>15. Виконавець при наданні Послуги повинен забезпечити формування списків слухачів, надавати консультації стосовно оцінок рівня знань слухачів, допомагати з іншими організаційними питаннями в ході навчального курсу, надавати щомісячний звіт про відвідування слухачами занять.</w:t>
      </w:r>
    </w:p>
    <w:p w14:paraId="48E1C0CE" w14:textId="77777777" w:rsidR="002179F6" w:rsidRPr="002179F6" w:rsidRDefault="002179F6" w:rsidP="002179F6">
      <w:pPr>
        <w:pBdr>
          <w:top w:val="nil"/>
          <w:left w:val="nil"/>
          <w:bottom w:val="nil"/>
          <w:right w:val="nil"/>
          <w:between w:val="nil"/>
        </w:pBdr>
        <w:tabs>
          <w:tab w:val="left" w:pos="1276"/>
          <w:tab w:val="left" w:pos="1560"/>
        </w:tabs>
        <w:spacing w:after="0" w:line="240" w:lineRule="auto"/>
        <w:ind w:firstLine="567"/>
        <w:jc w:val="both"/>
        <w:rPr>
          <w:sz w:val="24"/>
          <w:szCs w:val="24"/>
        </w:rPr>
      </w:pPr>
    </w:p>
    <w:p w14:paraId="17AE7C6D" w14:textId="77777777" w:rsidR="002179F6" w:rsidRPr="002179F6" w:rsidRDefault="002179F6" w:rsidP="002179F6">
      <w:pPr>
        <w:pBdr>
          <w:top w:val="nil"/>
          <w:left w:val="nil"/>
          <w:bottom w:val="nil"/>
          <w:right w:val="nil"/>
          <w:between w:val="nil"/>
        </w:pBdr>
        <w:tabs>
          <w:tab w:val="left" w:pos="993"/>
          <w:tab w:val="left" w:pos="1276"/>
        </w:tabs>
        <w:spacing w:after="0" w:line="240" w:lineRule="auto"/>
        <w:ind w:firstLine="567"/>
        <w:jc w:val="both"/>
        <w:rPr>
          <w:rFonts w:ascii="Times New Roman" w:eastAsia="Times New Roman" w:hAnsi="Times New Roman" w:cs="Times New Roman"/>
          <w:iCs/>
          <w:sz w:val="24"/>
          <w:szCs w:val="24"/>
        </w:rPr>
      </w:pPr>
    </w:p>
    <w:tbl>
      <w:tblPr>
        <w:tblStyle w:val="39"/>
        <w:tblW w:w="91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481"/>
      </w:tblGrid>
      <w:tr w:rsidR="002179F6" w:rsidRPr="002179F6" w14:paraId="17DC7F63" w14:textId="77777777" w:rsidTr="00B00591">
        <w:tc>
          <w:tcPr>
            <w:tcW w:w="4673" w:type="dxa"/>
          </w:tcPr>
          <w:p w14:paraId="1BE8100E" w14:textId="77777777" w:rsidR="002179F6" w:rsidRPr="00C071EA" w:rsidRDefault="002179F6" w:rsidP="002179F6">
            <w:pPr>
              <w:tabs>
                <w:tab w:val="left" w:pos="426"/>
                <w:tab w:val="left" w:pos="1134"/>
              </w:tabs>
              <w:contextualSpacing/>
              <w:jc w:val="center"/>
              <w:rPr>
                <w:rFonts w:ascii="Times New Roman" w:hAnsi="Times New Roman" w:cs="Times New Roman"/>
                <w:b/>
                <w:sz w:val="24"/>
                <w:szCs w:val="24"/>
                <w:lang w:val="uk-UA"/>
              </w:rPr>
            </w:pPr>
            <w:r w:rsidRPr="00C071EA">
              <w:rPr>
                <w:rFonts w:ascii="Times New Roman" w:hAnsi="Times New Roman" w:cs="Times New Roman"/>
                <w:b/>
                <w:sz w:val="24"/>
                <w:szCs w:val="24"/>
                <w:lang w:val="uk-UA"/>
              </w:rPr>
              <w:t>ЗАМОВНИК</w:t>
            </w:r>
          </w:p>
        </w:tc>
        <w:tc>
          <w:tcPr>
            <w:tcW w:w="4481" w:type="dxa"/>
          </w:tcPr>
          <w:p w14:paraId="30BCB43E" w14:textId="77777777" w:rsidR="002179F6" w:rsidRPr="00C071EA" w:rsidRDefault="002179F6" w:rsidP="002179F6">
            <w:pPr>
              <w:tabs>
                <w:tab w:val="left" w:pos="426"/>
                <w:tab w:val="left" w:pos="1134"/>
              </w:tabs>
              <w:contextualSpacing/>
              <w:jc w:val="center"/>
              <w:rPr>
                <w:rFonts w:ascii="Times New Roman" w:hAnsi="Times New Roman" w:cs="Times New Roman"/>
                <w:b/>
                <w:sz w:val="24"/>
                <w:szCs w:val="24"/>
                <w:lang w:val="uk-UA"/>
              </w:rPr>
            </w:pPr>
            <w:r w:rsidRPr="00C071EA">
              <w:rPr>
                <w:rFonts w:ascii="Times New Roman" w:hAnsi="Times New Roman" w:cs="Times New Roman"/>
                <w:b/>
                <w:sz w:val="24"/>
                <w:szCs w:val="24"/>
                <w:lang w:val="uk-UA"/>
              </w:rPr>
              <w:t>ВИКОНАВЕЦЬ</w:t>
            </w:r>
          </w:p>
          <w:p w14:paraId="525B691E" w14:textId="77777777" w:rsidR="002179F6" w:rsidRPr="00C071EA" w:rsidRDefault="002179F6" w:rsidP="002179F6">
            <w:pPr>
              <w:jc w:val="center"/>
              <w:rPr>
                <w:rFonts w:ascii="Times New Roman" w:hAnsi="Times New Roman" w:cs="Times New Roman"/>
                <w:lang w:val="uk-UA"/>
              </w:rPr>
            </w:pPr>
          </w:p>
        </w:tc>
      </w:tr>
      <w:tr w:rsidR="002179F6" w:rsidRPr="002179F6" w14:paraId="48EC09FA" w14:textId="77777777" w:rsidTr="00B00591">
        <w:trPr>
          <w:trHeight w:val="3401"/>
        </w:trPr>
        <w:tc>
          <w:tcPr>
            <w:tcW w:w="4673" w:type="dxa"/>
          </w:tcPr>
          <w:p w14:paraId="010FCA7E" w14:textId="77777777" w:rsidR="002179F6" w:rsidRPr="00C071EA" w:rsidRDefault="002179F6" w:rsidP="002179F6">
            <w:pPr>
              <w:jc w:val="both"/>
              <w:rPr>
                <w:rFonts w:ascii="Times New Roman" w:hAnsi="Times New Roman" w:cs="Times New Roman"/>
                <w:b/>
                <w:sz w:val="24"/>
                <w:szCs w:val="24"/>
                <w:lang w:val="uk-UA"/>
              </w:rPr>
            </w:pPr>
            <w:r w:rsidRPr="00C071EA">
              <w:rPr>
                <w:rFonts w:ascii="Times New Roman" w:hAnsi="Times New Roman" w:cs="Times New Roman"/>
                <w:b/>
                <w:sz w:val="24"/>
                <w:szCs w:val="24"/>
                <w:lang w:val="uk-UA"/>
              </w:rPr>
              <w:t>Державна установа «Центр громадського здоров’я Міністерства охорони здоров’я України»</w:t>
            </w:r>
          </w:p>
          <w:p w14:paraId="55D7E8DD" w14:textId="77777777" w:rsidR="002179F6" w:rsidRPr="00C071EA" w:rsidRDefault="002179F6" w:rsidP="002179F6">
            <w:pPr>
              <w:jc w:val="both"/>
              <w:rPr>
                <w:rFonts w:ascii="Times New Roman" w:hAnsi="Times New Roman" w:cs="Times New Roman"/>
                <w:sz w:val="24"/>
                <w:szCs w:val="24"/>
                <w:lang w:val="uk-UA"/>
              </w:rPr>
            </w:pPr>
          </w:p>
          <w:p w14:paraId="570D3CC1" w14:textId="77777777" w:rsidR="002179F6" w:rsidRPr="00C071EA" w:rsidRDefault="002179F6" w:rsidP="002179F6">
            <w:pPr>
              <w:jc w:val="both"/>
              <w:rPr>
                <w:rFonts w:ascii="Times New Roman" w:hAnsi="Times New Roman" w:cs="Times New Roman"/>
                <w:sz w:val="24"/>
                <w:szCs w:val="24"/>
                <w:lang w:val="uk-UA"/>
              </w:rPr>
            </w:pPr>
            <w:r w:rsidRPr="00C071EA">
              <w:rPr>
                <w:rFonts w:ascii="Times New Roman" w:hAnsi="Times New Roman" w:cs="Times New Roman"/>
                <w:sz w:val="24"/>
                <w:szCs w:val="24"/>
                <w:lang w:val="uk-UA"/>
              </w:rPr>
              <w:t xml:space="preserve">04071, м. Київ, </w:t>
            </w:r>
          </w:p>
          <w:p w14:paraId="31E08E95" w14:textId="77777777" w:rsidR="002179F6" w:rsidRPr="00C071EA" w:rsidRDefault="002179F6" w:rsidP="002179F6">
            <w:pPr>
              <w:jc w:val="both"/>
              <w:rPr>
                <w:rFonts w:ascii="Times New Roman" w:hAnsi="Times New Roman" w:cs="Times New Roman"/>
                <w:sz w:val="24"/>
                <w:szCs w:val="24"/>
                <w:lang w:val="uk-UA"/>
              </w:rPr>
            </w:pPr>
            <w:r w:rsidRPr="00C071EA">
              <w:rPr>
                <w:rFonts w:ascii="Times New Roman" w:hAnsi="Times New Roman" w:cs="Times New Roman"/>
                <w:sz w:val="24"/>
                <w:szCs w:val="24"/>
                <w:lang w:val="uk-UA"/>
              </w:rPr>
              <w:t>вул. Ярославська, 41</w:t>
            </w:r>
          </w:p>
          <w:p w14:paraId="0ECAB523" w14:textId="77777777" w:rsidR="002179F6" w:rsidRPr="00C071EA" w:rsidRDefault="002179F6" w:rsidP="002179F6">
            <w:pPr>
              <w:jc w:val="both"/>
              <w:rPr>
                <w:rFonts w:ascii="Times New Roman" w:hAnsi="Times New Roman" w:cs="Times New Roman"/>
                <w:sz w:val="24"/>
                <w:szCs w:val="24"/>
                <w:lang w:val="uk-UA"/>
              </w:rPr>
            </w:pPr>
            <w:r w:rsidRPr="00C071EA">
              <w:rPr>
                <w:rFonts w:ascii="Times New Roman" w:hAnsi="Times New Roman" w:cs="Times New Roman"/>
                <w:sz w:val="24"/>
                <w:szCs w:val="24"/>
                <w:lang w:val="uk-UA"/>
              </w:rPr>
              <w:t>Код ЄДРПОУ - 40524109</w:t>
            </w:r>
          </w:p>
          <w:p w14:paraId="1193AC60" w14:textId="77777777" w:rsidR="002179F6" w:rsidRPr="00C071EA" w:rsidRDefault="002179F6" w:rsidP="002179F6">
            <w:pPr>
              <w:rPr>
                <w:rFonts w:ascii="Times New Roman" w:hAnsi="Times New Roman" w:cs="Times New Roman"/>
                <w:sz w:val="24"/>
                <w:szCs w:val="24"/>
                <w:lang w:val="uk-UA"/>
              </w:rPr>
            </w:pPr>
            <w:r w:rsidRPr="00C071EA">
              <w:rPr>
                <w:rFonts w:ascii="Times New Roman" w:hAnsi="Times New Roman" w:cs="Times New Roman"/>
                <w:sz w:val="24"/>
                <w:szCs w:val="24"/>
                <w:lang w:val="uk-UA"/>
              </w:rPr>
              <w:t>UA118201720343101009300097402</w:t>
            </w:r>
          </w:p>
          <w:p w14:paraId="69489C3D" w14:textId="77777777" w:rsidR="002179F6" w:rsidRPr="00C071EA" w:rsidRDefault="002179F6" w:rsidP="002179F6">
            <w:pPr>
              <w:rPr>
                <w:rFonts w:ascii="Times New Roman" w:hAnsi="Times New Roman" w:cs="Times New Roman"/>
                <w:sz w:val="24"/>
                <w:szCs w:val="24"/>
                <w:lang w:val="uk-UA"/>
              </w:rPr>
            </w:pPr>
            <w:r w:rsidRPr="00C071EA">
              <w:rPr>
                <w:rFonts w:ascii="Times New Roman" w:hAnsi="Times New Roman" w:cs="Times New Roman"/>
                <w:sz w:val="24"/>
                <w:szCs w:val="24"/>
                <w:lang w:val="uk-UA"/>
              </w:rPr>
              <w:t xml:space="preserve">в ГУДКСУ м. Києва </w:t>
            </w:r>
          </w:p>
          <w:p w14:paraId="219EC74C" w14:textId="77777777" w:rsidR="002179F6" w:rsidRPr="00C071EA" w:rsidRDefault="002179F6" w:rsidP="002179F6">
            <w:pPr>
              <w:tabs>
                <w:tab w:val="left" w:pos="426"/>
                <w:tab w:val="left" w:pos="1134"/>
              </w:tabs>
              <w:contextualSpacing/>
              <w:jc w:val="both"/>
              <w:rPr>
                <w:rFonts w:ascii="Times New Roman" w:hAnsi="Times New Roman" w:cs="Times New Roman"/>
                <w:sz w:val="24"/>
                <w:szCs w:val="24"/>
                <w:lang w:val="uk-UA"/>
              </w:rPr>
            </w:pPr>
            <w:proofErr w:type="spellStart"/>
            <w:r w:rsidRPr="00C071EA">
              <w:rPr>
                <w:rFonts w:ascii="Times New Roman" w:hAnsi="Times New Roman" w:cs="Times New Roman"/>
                <w:sz w:val="24"/>
                <w:szCs w:val="24"/>
                <w:lang w:val="uk-UA"/>
              </w:rPr>
              <w:t>тел</w:t>
            </w:r>
            <w:proofErr w:type="spellEnd"/>
            <w:r w:rsidRPr="00C071EA">
              <w:rPr>
                <w:rFonts w:ascii="Times New Roman" w:hAnsi="Times New Roman" w:cs="Times New Roman"/>
                <w:sz w:val="24"/>
                <w:szCs w:val="24"/>
                <w:lang w:val="uk-UA"/>
              </w:rPr>
              <w:t>.: (044) 334-56-89</w:t>
            </w:r>
          </w:p>
        </w:tc>
        <w:tc>
          <w:tcPr>
            <w:tcW w:w="4481" w:type="dxa"/>
          </w:tcPr>
          <w:p w14:paraId="6350811B" w14:textId="77777777" w:rsidR="002179F6" w:rsidRPr="00C071EA" w:rsidRDefault="002179F6" w:rsidP="002179F6">
            <w:pPr>
              <w:shd w:val="clear" w:color="auto" w:fill="FFFFFF"/>
              <w:jc w:val="both"/>
              <w:rPr>
                <w:rFonts w:ascii="Times New Roman" w:hAnsi="Times New Roman" w:cs="Times New Roman"/>
                <w:color w:val="005A95"/>
                <w:sz w:val="24"/>
                <w:szCs w:val="24"/>
                <w:u w:val="single"/>
                <w:lang w:val="uk-UA"/>
              </w:rPr>
            </w:pPr>
          </w:p>
          <w:p w14:paraId="2275C220" w14:textId="77777777" w:rsidR="002179F6" w:rsidRPr="00C071EA" w:rsidRDefault="002179F6" w:rsidP="002179F6">
            <w:pPr>
              <w:shd w:val="clear" w:color="auto" w:fill="FFFFFF"/>
              <w:jc w:val="both"/>
              <w:rPr>
                <w:rFonts w:ascii="Times New Roman" w:hAnsi="Times New Roman" w:cs="Times New Roman"/>
                <w:b/>
                <w:sz w:val="24"/>
                <w:szCs w:val="24"/>
                <w:lang w:val="uk-UA"/>
              </w:rPr>
            </w:pPr>
          </w:p>
          <w:p w14:paraId="1AA50CE2" w14:textId="77777777" w:rsidR="002179F6" w:rsidRPr="00C071EA" w:rsidRDefault="002179F6" w:rsidP="002179F6">
            <w:pPr>
              <w:widowControl w:val="0"/>
              <w:rPr>
                <w:rFonts w:ascii="Times New Roman" w:hAnsi="Times New Roman" w:cs="Times New Roman"/>
                <w:b/>
                <w:sz w:val="24"/>
                <w:szCs w:val="24"/>
                <w:lang w:val="uk-UA"/>
              </w:rPr>
            </w:pPr>
          </w:p>
        </w:tc>
      </w:tr>
      <w:tr w:rsidR="002179F6" w:rsidRPr="002179F6" w14:paraId="70DC43E0" w14:textId="77777777" w:rsidTr="00B00591">
        <w:trPr>
          <w:trHeight w:val="60"/>
        </w:trPr>
        <w:tc>
          <w:tcPr>
            <w:tcW w:w="4673" w:type="dxa"/>
          </w:tcPr>
          <w:p w14:paraId="2247876D" w14:textId="77777777" w:rsidR="002179F6" w:rsidRPr="00C071EA" w:rsidRDefault="002179F6" w:rsidP="002179F6">
            <w:pPr>
              <w:jc w:val="both"/>
              <w:rPr>
                <w:rFonts w:ascii="Times New Roman" w:hAnsi="Times New Roman" w:cs="Times New Roman"/>
                <w:b/>
                <w:sz w:val="24"/>
                <w:szCs w:val="24"/>
              </w:rPr>
            </w:pPr>
          </w:p>
          <w:p w14:paraId="2D231EA4" w14:textId="77777777" w:rsidR="002179F6" w:rsidRPr="00C071EA" w:rsidRDefault="002179F6" w:rsidP="002179F6">
            <w:pPr>
              <w:jc w:val="both"/>
              <w:rPr>
                <w:rFonts w:ascii="Times New Roman" w:hAnsi="Times New Roman" w:cs="Times New Roman"/>
                <w:b/>
                <w:sz w:val="24"/>
                <w:szCs w:val="24"/>
                <w:lang w:val="uk-UA"/>
              </w:rPr>
            </w:pPr>
            <w:r w:rsidRPr="00C071EA">
              <w:rPr>
                <w:rFonts w:ascii="Times New Roman" w:hAnsi="Times New Roman" w:cs="Times New Roman"/>
                <w:b/>
                <w:sz w:val="24"/>
                <w:szCs w:val="24"/>
                <w:lang w:val="uk-UA"/>
              </w:rPr>
              <w:t>__________________/______________/</w:t>
            </w:r>
          </w:p>
          <w:p w14:paraId="375B3C57" w14:textId="77777777" w:rsidR="002179F6" w:rsidRPr="00C071EA" w:rsidRDefault="002179F6" w:rsidP="002179F6">
            <w:pPr>
              <w:jc w:val="both"/>
              <w:rPr>
                <w:rFonts w:ascii="Times New Roman" w:hAnsi="Times New Roman" w:cs="Times New Roman"/>
                <w:b/>
                <w:sz w:val="24"/>
                <w:szCs w:val="24"/>
                <w:lang w:val="uk-UA"/>
              </w:rPr>
            </w:pPr>
            <w:r w:rsidRPr="00C071EA">
              <w:rPr>
                <w:rFonts w:ascii="Times New Roman" w:hAnsi="Times New Roman" w:cs="Times New Roman"/>
                <w:b/>
                <w:sz w:val="16"/>
                <w:szCs w:val="16"/>
                <w:lang w:val="uk-UA"/>
              </w:rPr>
              <w:t xml:space="preserve"> </w:t>
            </w:r>
            <w:proofErr w:type="spellStart"/>
            <w:r w:rsidRPr="00C071EA">
              <w:rPr>
                <w:rFonts w:ascii="Times New Roman" w:hAnsi="Times New Roman" w:cs="Times New Roman"/>
                <w:b/>
                <w:sz w:val="16"/>
                <w:szCs w:val="16"/>
                <w:lang w:val="uk-UA"/>
              </w:rPr>
              <w:t>м.п</w:t>
            </w:r>
            <w:proofErr w:type="spellEnd"/>
            <w:r w:rsidRPr="00C071EA">
              <w:rPr>
                <w:rFonts w:ascii="Times New Roman" w:hAnsi="Times New Roman" w:cs="Times New Roman"/>
                <w:b/>
                <w:sz w:val="16"/>
                <w:szCs w:val="16"/>
                <w:lang w:val="uk-UA"/>
              </w:rPr>
              <w:t>.</w:t>
            </w:r>
          </w:p>
        </w:tc>
        <w:tc>
          <w:tcPr>
            <w:tcW w:w="4481" w:type="dxa"/>
          </w:tcPr>
          <w:p w14:paraId="4226A960" w14:textId="77777777" w:rsidR="002179F6" w:rsidRPr="00C071EA" w:rsidRDefault="002179F6" w:rsidP="002179F6">
            <w:pPr>
              <w:shd w:val="clear" w:color="auto" w:fill="FFFFFF"/>
              <w:jc w:val="both"/>
              <w:rPr>
                <w:rFonts w:ascii="Times New Roman" w:hAnsi="Times New Roman" w:cs="Times New Roman"/>
                <w:b/>
                <w:sz w:val="24"/>
                <w:szCs w:val="24"/>
                <w:u w:val="single"/>
                <w:lang w:val="uk-UA"/>
              </w:rPr>
            </w:pPr>
          </w:p>
          <w:p w14:paraId="603CA48F" w14:textId="6187C7E4" w:rsidR="002179F6" w:rsidRPr="00C071EA" w:rsidRDefault="002179F6" w:rsidP="002179F6">
            <w:pPr>
              <w:widowControl w:val="0"/>
              <w:rPr>
                <w:rFonts w:ascii="Times New Roman" w:hAnsi="Times New Roman" w:cs="Times New Roman"/>
                <w:sz w:val="24"/>
                <w:lang w:val="uk-UA"/>
              </w:rPr>
            </w:pPr>
            <w:r w:rsidRPr="00C071EA">
              <w:rPr>
                <w:rFonts w:ascii="Times New Roman" w:hAnsi="Times New Roman" w:cs="Times New Roman"/>
                <w:b/>
                <w:sz w:val="24"/>
                <w:szCs w:val="24"/>
                <w:lang w:val="uk-UA"/>
              </w:rPr>
              <w:t xml:space="preserve">________________________/__________ </w:t>
            </w:r>
          </w:p>
          <w:p w14:paraId="1181F63E" w14:textId="77777777" w:rsidR="002179F6" w:rsidRPr="00C071EA" w:rsidRDefault="002179F6" w:rsidP="002179F6">
            <w:pPr>
              <w:widowControl w:val="0"/>
              <w:rPr>
                <w:rFonts w:ascii="Times New Roman" w:hAnsi="Times New Roman" w:cs="Times New Roman"/>
                <w:b/>
                <w:sz w:val="16"/>
                <w:szCs w:val="16"/>
                <w:lang w:val="uk-UA"/>
              </w:rPr>
            </w:pPr>
            <w:proofErr w:type="spellStart"/>
            <w:r w:rsidRPr="00C071EA">
              <w:rPr>
                <w:rFonts w:ascii="Times New Roman" w:hAnsi="Times New Roman" w:cs="Times New Roman"/>
                <w:b/>
                <w:color w:val="000000"/>
                <w:sz w:val="16"/>
                <w:szCs w:val="16"/>
                <w:lang w:val="uk-UA"/>
              </w:rPr>
              <w:t>м.п</w:t>
            </w:r>
            <w:proofErr w:type="spellEnd"/>
            <w:r w:rsidRPr="00C071EA">
              <w:rPr>
                <w:rFonts w:ascii="Times New Roman" w:hAnsi="Times New Roman" w:cs="Times New Roman"/>
                <w:b/>
                <w:color w:val="000000"/>
                <w:sz w:val="16"/>
                <w:szCs w:val="16"/>
                <w:lang w:val="uk-UA"/>
              </w:rPr>
              <w:t>.</w:t>
            </w:r>
          </w:p>
          <w:p w14:paraId="41D05867" w14:textId="77777777" w:rsidR="002179F6" w:rsidRPr="00C071EA" w:rsidRDefault="002179F6" w:rsidP="002179F6">
            <w:pPr>
              <w:jc w:val="both"/>
              <w:rPr>
                <w:rFonts w:ascii="Times New Roman" w:hAnsi="Times New Roman" w:cs="Times New Roman"/>
                <w:sz w:val="24"/>
                <w:szCs w:val="24"/>
                <w:lang w:val="uk-UA"/>
              </w:rPr>
            </w:pPr>
          </w:p>
        </w:tc>
      </w:tr>
    </w:tbl>
    <w:p w14:paraId="7893FCA2" w14:textId="77777777" w:rsidR="002179F6" w:rsidRPr="006F6F2F" w:rsidRDefault="002179F6" w:rsidP="006F6F2F">
      <w:pPr>
        <w:spacing w:after="0" w:line="240" w:lineRule="auto"/>
        <w:ind w:firstLine="709"/>
        <w:contextualSpacing/>
        <w:jc w:val="center"/>
        <w:rPr>
          <w:rFonts w:ascii="Times New Roman" w:hAnsi="Times New Roman" w:cs="Times New Roman"/>
          <w:b/>
          <w:bCs/>
          <w:sz w:val="24"/>
          <w:szCs w:val="24"/>
          <w:lang w:val="ru-RU"/>
        </w:rPr>
      </w:pPr>
    </w:p>
    <w:p w14:paraId="0178DEE4" w14:textId="77777777" w:rsidR="006F6F2F" w:rsidRPr="006F6F2F" w:rsidRDefault="006F6F2F" w:rsidP="006F6F2F">
      <w:pPr>
        <w:tabs>
          <w:tab w:val="left" w:pos="851"/>
        </w:tabs>
        <w:suppressAutoHyphens/>
        <w:spacing w:after="0" w:line="240" w:lineRule="auto"/>
        <w:ind w:firstLine="709"/>
        <w:contextualSpacing/>
        <w:jc w:val="both"/>
        <w:rPr>
          <w:rFonts w:ascii="Times New Roman" w:hAnsi="Times New Roman" w:cs="Times New Roman"/>
          <w:sz w:val="24"/>
          <w:szCs w:val="24"/>
        </w:rPr>
      </w:pPr>
    </w:p>
    <w:p w14:paraId="150B84FB" w14:textId="77777777" w:rsidR="006F6F2F" w:rsidRPr="006F6F2F" w:rsidRDefault="006F6F2F" w:rsidP="006F6F2F">
      <w:pPr>
        <w:tabs>
          <w:tab w:val="left" w:pos="851"/>
        </w:tabs>
        <w:suppressAutoHyphens/>
        <w:spacing w:after="0" w:line="240" w:lineRule="auto"/>
        <w:ind w:firstLine="709"/>
        <w:contextualSpacing/>
        <w:jc w:val="both"/>
        <w:rPr>
          <w:rFonts w:ascii="Times New Roman" w:hAnsi="Times New Roman" w:cs="Times New Roman"/>
          <w:sz w:val="24"/>
          <w:szCs w:val="24"/>
        </w:rPr>
      </w:pPr>
    </w:p>
    <w:p w14:paraId="4A11562F" w14:textId="77777777" w:rsidR="006F6F2F" w:rsidRPr="006F6F2F" w:rsidRDefault="006F6F2F" w:rsidP="006F6F2F">
      <w:pPr>
        <w:tabs>
          <w:tab w:val="left" w:pos="993"/>
        </w:tabs>
        <w:suppressAutoHyphens/>
        <w:spacing w:after="0" w:line="240" w:lineRule="auto"/>
        <w:jc w:val="both"/>
        <w:rPr>
          <w:rFonts w:ascii="Times New Roman" w:eastAsia="Times New Roman" w:hAnsi="Times New Roman" w:cs="Times New Roman"/>
          <w:lang w:eastAsia="ar-SA"/>
        </w:rPr>
      </w:pPr>
    </w:p>
    <w:p w14:paraId="2F89F5CD" w14:textId="77777777" w:rsidR="006F6F2F" w:rsidRPr="006F6F2F" w:rsidRDefault="006F6F2F" w:rsidP="006F6F2F">
      <w:pPr>
        <w:tabs>
          <w:tab w:val="left" w:pos="851"/>
        </w:tabs>
        <w:suppressAutoHyphens/>
        <w:spacing w:after="0" w:line="240" w:lineRule="auto"/>
        <w:contextualSpacing/>
        <w:jc w:val="both"/>
        <w:rPr>
          <w:rFonts w:ascii="Times New Roman" w:hAnsi="Times New Roman" w:cs="Times New Roman"/>
          <w:sz w:val="24"/>
          <w:szCs w:val="24"/>
        </w:rPr>
        <w:sectPr w:rsidR="006F6F2F" w:rsidRPr="006F6F2F" w:rsidSect="00995A5A">
          <w:headerReference w:type="default" r:id="rId13"/>
          <w:pgSz w:w="11906" w:h="16838" w:code="9"/>
          <w:pgMar w:top="850" w:right="850" w:bottom="850" w:left="1417" w:header="709" w:footer="0" w:gutter="0"/>
          <w:cols w:space="708"/>
          <w:docGrid w:linePitch="272"/>
        </w:sectPr>
      </w:pPr>
    </w:p>
    <w:p w14:paraId="379356A6" w14:textId="77777777" w:rsidR="000E2C0A" w:rsidRPr="002302A0" w:rsidRDefault="000E2C0A" w:rsidP="000E2C0A">
      <w:pPr>
        <w:jc w:val="both"/>
        <w:rPr>
          <w:rFonts w:ascii="Times New Roman" w:hAnsi="Times New Roman" w:cs="Times New Roman"/>
          <w:bCs/>
          <w:color w:val="000000"/>
          <w:sz w:val="24"/>
          <w:szCs w:val="24"/>
        </w:rPr>
      </w:pPr>
    </w:p>
    <w:p w14:paraId="2ED6D6F1" w14:textId="75CE2AA7" w:rsidR="00F26433" w:rsidRPr="00B13E44" w:rsidRDefault="00F26433" w:rsidP="00F26433">
      <w:pPr>
        <w:spacing w:after="0" w:line="240" w:lineRule="auto"/>
        <w:ind w:left="5660" w:firstLine="700"/>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t xml:space="preserve">ДОДАТОК </w:t>
      </w:r>
      <w:r w:rsidR="00525956">
        <w:rPr>
          <w:rFonts w:ascii="Times New Roman" w:eastAsia="Times New Roman" w:hAnsi="Times New Roman" w:cs="Times New Roman"/>
          <w:bCs/>
          <w:color w:val="000000"/>
          <w:sz w:val="24"/>
          <w:szCs w:val="24"/>
        </w:rPr>
        <w:t>5</w:t>
      </w:r>
    </w:p>
    <w:p w14:paraId="03009985" w14:textId="77777777" w:rsidR="00F26433" w:rsidRPr="00813DFF" w:rsidRDefault="00F26433" w:rsidP="00F26433">
      <w:pPr>
        <w:spacing w:after="0" w:line="240" w:lineRule="auto"/>
        <w:ind w:left="5660" w:firstLine="700"/>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490E3F1C" w14:textId="77777777" w:rsidR="00F26433" w:rsidRPr="00813DFF"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478E4114" w14:textId="79A554C0" w:rsidR="005B50A4" w:rsidRP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5B50A4"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5B50A4" w:rsidRDefault="005B50A4" w:rsidP="005B50A4">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D742215" w14:textId="3E2DC608" w:rsidR="005B50A4" w:rsidRPr="005B50A4" w:rsidRDefault="005B50A4" w:rsidP="00CB5D19">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Щодо тендерної процедури</w:t>
      </w:r>
      <w:r w:rsidRPr="005B50A4">
        <w:rPr>
          <w:rFonts w:ascii="Times New Roman" w:eastAsia="Arial Unicode MS" w:hAnsi="Times New Roman" w:cs="Times New Roman"/>
          <w:sz w:val="24"/>
          <w:szCs w:val="24"/>
          <w:lang w:eastAsia="ru-RU"/>
        </w:rPr>
        <w:t xml:space="preserve"> </w:t>
      </w:r>
      <w:r w:rsidRPr="005B50A4">
        <w:rPr>
          <w:rFonts w:ascii="Times New Roman" w:eastAsia="Arial Unicode MS" w:hAnsi="Times New Roman" w:cs="Times New Roman"/>
          <w:color w:val="000000"/>
          <w:sz w:val="24"/>
          <w:szCs w:val="24"/>
          <w:lang w:eastAsia="ru-RU"/>
        </w:rPr>
        <w:t>«</w:t>
      </w:r>
      <w:r w:rsidR="00B31CE9">
        <w:rPr>
          <w:rFonts w:ascii="Times New Roman" w:eastAsia="Arial Unicode MS" w:hAnsi="Times New Roman" w:cs="Times New Roman"/>
          <w:color w:val="000000"/>
          <w:sz w:val="24"/>
          <w:szCs w:val="24"/>
          <w:lang w:eastAsia="ru-RU"/>
        </w:rPr>
        <w:t>Відкриті торги</w:t>
      </w:r>
      <w:r w:rsidRPr="005B50A4">
        <w:rPr>
          <w:rFonts w:ascii="Times New Roman" w:eastAsia="Arial Unicode MS" w:hAnsi="Times New Roman" w:cs="Times New Roman"/>
          <w:color w:val="000000"/>
          <w:sz w:val="24"/>
          <w:szCs w:val="24"/>
          <w:lang w:eastAsia="ru-RU"/>
        </w:rPr>
        <w:t xml:space="preserve">» на закупівлю за </w:t>
      </w:r>
      <w:r w:rsidRPr="005B50A4">
        <w:rPr>
          <w:rFonts w:ascii="Times New Roman" w:eastAsia="Arial Unicode MS" w:hAnsi="Times New Roman" w:cs="Times New Roman"/>
          <w:color w:val="000000"/>
          <w:sz w:val="24"/>
          <w:szCs w:val="24"/>
          <w:lang w:eastAsia="ru-RU"/>
        </w:rPr>
        <w:br/>
      </w:r>
      <w:r w:rsidR="00CB5D19" w:rsidRPr="00CB5D19">
        <w:rPr>
          <w:rFonts w:ascii="Times New Roman" w:eastAsia="Times New Roman" w:hAnsi="Times New Roman" w:cs="Times New Roman"/>
          <w:b/>
          <w:bCs/>
          <w:color w:val="000000"/>
          <w:sz w:val="24"/>
          <w:szCs w:val="24"/>
          <w:lang w:eastAsia="ru-RU"/>
        </w:rPr>
        <w:t xml:space="preserve">ДК 021:2015 80580000-3 Викладання </w:t>
      </w:r>
      <w:proofErr w:type="spellStart"/>
      <w:r w:rsidR="00CB5D19" w:rsidRPr="00CB5D19">
        <w:rPr>
          <w:rFonts w:ascii="Times New Roman" w:eastAsia="Times New Roman" w:hAnsi="Times New Roman" w:cs="Times New Roman"/>
          <w:b/>
          <w:bCs/>
          <w:color w:val="000000"/>
          <w:sz w:val="24"/>
          <w:szCs w:val="24"/>
          <w:lang w:eastAsia="ru-RU"/>
        </w:rPr>
        <w:t>мовних</w:t>
      </w:r>
      <w:proofErr w:type="spellEnd"/>
      <w:r w:rsidR="00CB5D19" w:rsidRPr="00CB5D19">
        <w:rPr>
          <w:rFonts w:ascii="Times New Roman" w:eastAsia="Times New Roman" w:hAnsi="Times New Roman" w:cs="Times New Roman"/>
          <w:b/>
          <w:bCs/>
          <w:color w:val="000000"/>
          <w:sz w:val="24"/>
          <w:szCs w:val="24"/>
          <w:lang w:eastAsia="ru-RU"/>
        </w:rPr>
        <w:t xml:space="preserve"> курсів (Послуги з вивчення корпоративної англійської мови)</w:t>
      </w:r>
      <w:r w:rsidRPr="005B50A4">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5B50A4"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5B50A4" w14:paraId="124D7296" w14:textId="77777777" w:rsidTr="00B0059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Відповідь</w:t>
            </w:r>
          </w:p>
          <w:p w14:paraId="2CCF92A7"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Роз’яснення</w:t>
            </w:r>
          </w:p>
          <w:p w14:paraId="72BB30D6"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 якщо відповідь «Так»</w:t>
            </w:r>
          </w:p>
        </w:tc>
      </w:tr>
      <w:tr w:rsidR="005B50A4" w:rsidRPr="005B50A4" w14:paraId="5FEFED07" w14:textId="77777777" w:rsidTr="00B0059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володієте Ви або Ваші близькі особи**, або всі інші особи, що діють в Ваших інтересах, прямо або як </w:t>
            </w:r>
            <w:proofErr w:type="spellStart"/>
            <w:r w:rsidRPr="005B50A4">
              <w:rPr>
                <w:rFonts w:ascii="Times New Roman" w:eastAsia="Arial Unicode MS" w:hAnsi="Times New Roman" w:cs="Times New Roman"/>
                <w:color w:val="000000"/>
                <w:sz w:val="24"/>
                <w:szCs w:val="24"/>
                <w:lang w:eastAsia="ru-RU"/>
              </w:rPr>
              <w:t>бенефіціар</w:t>
            </w:r>
            <w:proofErr w:type="spellEnd"/>
            <w:r w:rsidRPr="005B50A4">
              <w:rPr>
                <w:rFonts w:ascii="Times New Roman" w:eastAsia="Arial Unicode MS" w:hAnsi="Times New Roman" w:cs="Times New Roman"/>
                <w:color w:val="000000"/>
                <w:sz w:val="24"/>
                <w:szCs w:val="24"/>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654B02E9" w14:textId="77777777" w:rsidTr="00B0059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5B50A4">
              <w:rPr>
                <w:rFonts w:ascii="Times New Roman" w:eastAsia="Arial Unicode MS" w:hAnsi="Times New Roman" w:cs="Times New Roman"/>
                <w:color w:val="000000"/>
                <w:sz w:val="24"/>
                <w:szCs w:val="24"/>
                <w:lang w:eastAsia="ru-RU"/>
              </w:rPr>
              <w:t>т.п</w:t>
            </w:r>
            <w:proofErr w:type="spellEnd"/>
            <w:r w:rsidRPr="005B50A4">
              <w:rPr>
                <w:rFonts w:ascii="Times New Roman" w:eastAsia="Arial Unicode MS" w:hAnsi="Times New Roman" w:cs="Times New Roman"/>
                <w:color w:val="000000"/>
                <w:sz w:val="24"/>
                <w:szCs w:val="24"/>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5BAAE85F" w14:textId="77777777" w:rsidTr="00B0059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5B50A4">
              <w:rPr>
                <w:rFonts w:ascii="Times New Roman" w:eastAsia="Arial Unicode MS" w:hAnsi="Times New Roman" w:cs="Times New Roman"/>
                <w:color w:val="000000"/>
                <w:sz w:val="24"/>
                <w:szCs w:val="24"/>
                <w:lang w:eastAsia="ru-RU"/>
              </w:rPr>
              <w:t>сприйнято</w:t>
            </w:r>
            <w:proofErr w:type="spellEnd"/>
            <w:r w:rsidRPr="005B50A4">
              <w:rPr>
                <w:rFonts w:ascii="Times New Roman" w:eastAsia="Arial Unicode MS" w:hAnsi="Times New Roman" w:cs="Times New Roman"/>
                <w:color w:val="000000"/>
                <w:sz w:val="24"/>
                <w:szCs w:val="24"/>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w:t>
      </w:r>
      <w:proofErr w:type="spellStart"/>
      <w:r w:rsidRPr="005B50A4">
        <w:rPr>
          <w:rFonts w:ascii="Times New Roman" w:eastAsia="Arial Unicode MS" w:hAnsi="Times New Roman" w:cs="Times New Roman"/>
          <w:color w:val="000000"/>
          <w:sz w:val="24"/>
          <w:szCs w:val="24"/>
          <w:shd w:val="clear" w:color="auto" w:fill="FFFFFF"/>
          <w:lang w:eastAsia="ru-RU"/>
        </w:rPr>
        <w:t>субгрантів</w:t>
      </w:r>
      <w:proofErr w:type="spellEnd"/>
      <w:r w:rsidRPr="005B50A4">
        <w:rPr>
          <w:rFonts w:ascii="Times New Roman" w:eastAsia="Arial Unicode MS" w:hAnsi="Times New Roman" w:cs="Times New Roman"/>
          <w:color w:val="000000"/>
          <w:sz w:val="24"/>
          <w:szCs w:val="24"/>
          <w:shd w:val="clear" w:color="auto" w:fill="FFFFFF"/>
          <w:lang w:eastAsia="ru-RU"/>
        </w:rPr>
        <w:t>) Глобального фонду для боротьби із СНІДом, туберкульозом та малярією в Україні</w:t>
      </w:r>
    </w:p>
    <w:p w14:paraId="3B53AA56"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4" w:anchor="n25" w:history="1">
        <w:r w:rsidRPr="005B50A4">
          <w:rPr>
            <w:rFonts w:ascii="Times New Roman" w:eastAsia="Arial Unicode MS" w:hAnsi="Times New Roman" w:cs="Times New Roman"/>
            <w:color w:val="000000"/>
            <w:sz w:val="24"/>
            <w:szCs w:val="24"/>
            <w:u w:val="single"/>
            <w:lang w:eastAsia="ru-RU"/>
          </w:rPr>
          <w:t>частині першій</w:t>
        </w:r>
      </w:hyperlink>
      <w:r w:rsidRPr="005B50A4">
        <w:rPr>
          <w:rFonts w:ascii="Times New Roman" w:eastAsia="Arial Unicode MS" w:hAnsi="Times New Roman" w:cs="Times New Roman"/>
          <w:color w:val="000000"/>
          <w:sz w:val="24"/>
          <w:szCs w:val="24"/>
          <w:shd w:val="clear" w:color="auto" w:fill="FFFFFF"/>
          <w:lang w:eastAsia="ru-RU"/>
        </w:rPr>
        <w:t xml:space="preserve"> статті 3 Закону України «Про </w:t>
      </w:r>
      <w:r w:rsidRPr="005B50A4">
        <w:rPr>
          <w:rFonts w:ascii="Times New Roman" w:eastAsia="Arial Unicode MS" w:hAnsi="Times New Roman" w:cs="Times New Roman"/>
          <w:color w:val="000000"/>
          <w:sz w:val="24"/>
          <w:szCs w:val="24"/>
          <w:shd w:val="clear" w:color="auto" w:fill="FFFFFF"/>
          <w:lang w:eastAsia="ru-RU"/>
        </w:rPr>
        <w:lastRenderedPageBreak/>
        <w:t xml:space="preserve">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5B50A4">
        <w:rPr>
          <w:rFonts w:ascii="Times New Roman" w:eastAsia="Arial Unicode MS" w:hAnsi="Times New Roman" w:cs="Times New Roman"/>
          <w:color w:val="000000"/>
          <w:sz w:val="24"/>
          <w:szCs w:val="24"/>
          <w:shd w:val="clear" w:color="auto" w:fill="FFFFFF"/>
          <w:lang w:eastAsia="ru-RU"/>
        </w:rPr>
        <w:t>усиновлювач</w:t>
      </w:r>
      <w:proofErr w:type="spellEnd"/>
      <w:r w:rsidRPr="005B50A4">
        <w:rPr>
          <w:rFonts w:ascii="Times New Roman" w:eastAsia="Arial Unicode MS" w:hAnsi="Times New Roman" w:cs="Times New Roman"/>
          <w:color w:val="000000"/>
          <w:sz w:val="24"/>
          <w:szCs w:val="24"/>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5B50A4" w14:paraId="624882BF" w14:textId="77777777" w:rsidTr="005B50A4">
        <w:tc>
          <w:tcPr>
            <w:tcW w:w="4859" w:type="dxa"/>
          </w:tcPr>
          <w:p w14:paraId="13BA8202" w14:textId="77777777" w:rsidR="005B50A4" w:rsidRPr="005B50A4"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2D7705FB" w:rsidR="005B50A4" w:rsidRPr="005B50A4" w:rsidRDefault="005B50A4" w:rsidP="005B50A4">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0979F71A"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Pr="005B50A4"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74C60078"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tbl>
    <w:p w14:paraId="12CCD732" w14:textId="77777777" w:rsidR="005B50A4" w:rsidRPr="005B50A4"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Sect="00995A5A">
          <w:pgSz w:w="11906" w:h="16838"/>
          <w:pgMar w:top="850" w:right="850" w:bottom="850" w:left="1417" w:header="709" w:footer="709" w:gutter="0"/>
          <w:pgNumType w:start="1"/>
          <w:cols w:space="720"/>
        </w:sectPr>
      </w:pPr>
    </w:p>
    <w:p w14:paraId="055E7E05" w14:textId="22F7D079" w:rsidR="00F26433" w:rsidRPr="00B13E44"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 xml:space="preserve">ДОДАТОК </w:t>
      </w:r>
      <w:r w:rsidR="00525956">
        <w:rPr>
          <w:rFonts w:ascii="Times New Roman" w:eastAsia="Times New Roman" w:hAnsi="Times New Roman" w:cs="Times New Roman"/>
          <w:bCs/>
          <w:color w:val="000000"/>
          <w:sz w:val="24"/>
          <w:szCs w:val="24"/>
        </w:rPr>
        <w:t>6</w:t>
      </w:r>
    </w:p>
    <w:p w14:paraId="15154343" w14:textId="77777777" w:rsidR="00F26433" w:rsidRPr="00813DFF"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p w14:paraId="2726C872" w14:textId="77777777" w:rsidR="005B50A4" w:rsidRPr="005B50A4" w:rsidRDefault="005B50A4" w:rsidP="005B50A4">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5B50A4">
        <w:rPr>
          <w:rFonts w:ascii="Times New Roman" w:eastAsia="Times New Roman" w:hAnsi="Times New Roman" w:cs="Times New Roman"/>
          <w:b/>
          <w:bCs/>
        </w:rPr>
        <w:t>The</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Global</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Fund</w:t>
      </w:r>
      <w:proofErr w:type="spellEnd"/>
    </w:p>
    <w:p w14:paraId="15E47AB5" w14:textId="77777777" w:rsidR="005B50A4" w:rsidRPr="005B50A4"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5B50A4">
        <w:rPr>
          <w:rFonts w:ascii="Times New Roman" w:eastAsia="Times New Roman" w:hAnsi="Times New Roman" w:cs="Times New Roman"/>
          <w:color w:val="000000"/>
          <w:sz w:val="24"/>
          <w:szCs w:val="24"/>
          <w:lang w:eastAsia="ru-RU"/>
        </w:rPr>
        <w:t>To</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Fight</w:t>
      </w:r>
      <w:proofErr w:type="spellEnd"/>
      <w:r w:rsidRPr="005B50A4">
        <w:rPr>
          <w:rFonts w:ascii="Times New Roman" w:eastAsia="Times New Roman" w:hAnsi="Times New Roman" w:cs="Times New Roman"/>
          <w:color w:val="000000"/>
          <w:sz w:val="24"/>
          <w:szCs w:val="24"/>
          <w:lang w:eastAsia="ru-RU"/>
        </w:rPr>
        <w:t xml:space="preserve"> </w:t>
      </w:r>
      <w:r w:rsidRPr="005B50A4">
        <w:rPr>
          <w:rFonts w:ascii="Times New Roman" w:eastAsia="Times New Roman" w:hAnsi="Times New Roman" w:cs="Times New Roman"/>
          <w:b/>
          <w:bCs/>
          <w:color w:val="000000"/>
          <w:sz w:val="24"/>
          <w:szCs w:val="24"/>
          <w:lang w:eastAsia="ru-RU"/>
        </w:rPr>
        <w:t xml:space="preserve">AIDS, </w:t>
      </w:r>
      <w:proofErr w:type="spellStart"/>
      <w:r w:rsidRPr="005B50A4">
        <w:rPr>
          <w:rFonts w:ascii="Times New Roman" w:eastAsia="Times New Roman" w:hAnsi="Times New Roman" w:cs="Times New Roman"/>
          <w:color w:val="000000"/>
          <w:sz w:val="24"/>
          <w:szCs w:val="24"/>
          <w:lang w:eastAsia="ru-RU"/>
        </w:rPr>
        <w:t>Tuberculosis</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and</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Malaria</w:t>
      </w:r>
      <w:proofErr w:type="spellEnd"/>
      <w:r w:rsidRPr="005B50A4">
        <w:rPr>
          <w:rFonts w:ascii="Times New Roman" w:eastAsia="Times New Roman" w:hAnsi="Times New Roman" w:cs="Times New Roman"/>
          <w:color w:val="000000"/>
          <w:sz w:val="24"/>
          <w:szCs w:val="24"/>
          <w:lang w:eastAsia="ru-RU"/>
        </w:rPr>
        <w:t xml:space="preserve">  </w:t>
      </w:r>
    </w:p>
    <w:p w14:paraId="79443B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5B50A4" w:rsidRDefault="005B50A4" w:rsidP="002179F6">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3CEDA2B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412490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5B50A4">
        <w:rPr>
          <w:rFonts w:ascii="Times New Roman" w:eastAsia="Times New Roman" w:hAnsi="Times New Roman" w:cs="Times New Roman"/>
          <w:color w:val="000000"/>
          <w:sz w:val="24"/>
          <w:szCs w:val="24"/>
          <w:lang w:eastAsia="ru-RU"/>
        </w:rPr>
        <w:t>закупівлях</w:t>
      </w:r>
      <w:proofErr w:type="spellEnd"/>
      <w:r w:rsidRPr="005B50A4">
        <w:rPr>
          <w:rFonts w:ascii="Times New Roman" w:eastAsia="Times New Roman" w:hAnsi="Times New Roman" w:cs="Times New Roman"/>
          <w:color w:val="000000"/>
          <w:sz w:val="24"/>
          <w:szCs w:val="24"/>
          <w:lang w:eastAsia="ru-RU"/>
        </w:rPr>
        <w:t xml:space="preserve"> за кошти Глобального фонду. </w:t>
      </w:r>
    </w:p>
    <w:p w14:paraId="51B50E6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5B50A4">
        <w:rPr>
          <w:rFonts w:ascii="Times New Roman" w:eastAsia="Times New Roman" w:hAnsi="Times New Roman" w:cs="Times New Roman"/>
          <w:color w:val="000000"/>
          <w:sz w:val="24"/>
          <w:szCs w:val="24"/>
          <w:lang w:eastAsia="ru-RU"/>
        </w:rPr>
        <w:t>зворотнього</w:t>
      </w:r>
      <w:proofErr w:type="spellEnd"/>
      <w:r w:rsidRPr="005B50A4">
        <w:rPr>
          <w:rFonts w:ascii="Times New Roman" w:eastAsia="Times New Roman" w:hAnsi="Times New Roman" w:cs="Times New Roman"/>
          <w:color w:val="000000"/>
          <w:sz w:val="24"/>
          <w:szCs w:val="24"/>
          <w:lang w:eastAsia="ru-RU"/>
        </w:rPr>
        <w:t xml:space="preserve"> зв’язку від партнерів.</w:t>
      </w:r>
    </w:p>
    <w:p w14:paraId="0B8F09A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5B50A4" w:rsidRDefault="005B50A4" w:rsidP="002179F6">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 xml:space="preserve">-реципієнтам, іншим реципієнтам, координаційним механізмам країни, агентам із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та безпосереднім покупцям.</w:t>
      </w:r>
    </w:p>
    <w:p w14:paraId="25525F9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5B50A4">
        <w:rPr>
          <w:rFonts w:ascii="Times New Roman" w:eastAsia="Times New Roman" w:hAnsi="Times New Roman" w:cs="Times New Roman"/>
          <w:color w:val="000000"/>
          <w:sz w:val="24"/>
          <w:szCs w:val="24"/>
          <w:lang w:eastAsia="ru-RU"/>
        </w:rPr>
        <w:t>т.ч</w:t>
      </w:r>
      <w:proofErr w:type="spellEnd"/>
      <w:r w:rsidRPr="005B50A4">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5B50A4" w:rsidRDefault="005B50A4" w:rsidP="002179F6">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w:t>
      </w:r>
      <w:proofErr w:type="spellStart"/>
      <w:r w:rsidRPr="005B50A4">
        <w:rPr>
          <w:rFonts w:ascii="Times New Roman" w:eastAsia="Times New Roman" w:hAnsi="Times New Roman" w:cs="Times New Roman"/>
          <w:color w:val="000000"/>
          <w:sz w:val="24"/>
          <w:szCs w:val="24"/>
          <w:lang w:eastAsia="ru-RU"/>
        </w:rPr>
        <w:t>шахрайську,змовницьку</w:t>
      </w:r>
      <w:proofErr w:type="spellEnd"/>
      <w:r w:rsidRPr="005B50A4">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5B50A4">
        <w:rPr>
          <w:rFonts w:ascii="Times New Roman" w:eastAsia="Times New Roman" w:hAnsi="Times New Roman" w:cs="Times New Roman"/>
          <w:color w:val="000000"/>
          <w:sz w:val="24"/>
          <w:szCs w:val="24"/>
          <w:lang w:eastAsia="ru-RU"/>
        </w:rPr>
        <w:t>підзвітно</w:t>
      </w:r>
      <w:proofErr w:type="spellEnd"/>
      <w:r w:rsidRPr="005B50A4">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w:t>
      </w:r>
    </w:p>
    <w:p w14:paraId="485F05F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5B50A4">
        <w:rPr>
          <w:rFonts w:ascii="Times New Roman" w:eastAsia="Times New Roman" w:hAnsi="Times New Roman" w:cs="Times New Roman"/>
          <w:color w:val="000000"/>
          <w:sz w:val="24"/>
          <w:szCs w:val="24"/>
          <w:lang w:eastAsia="ru-RU"/>
        </w:rPr>
        <w:t>правил,встановлених</w:t>
      </w:r>
      <w:proofErr w:type="spellEnd"/>
      <w:r w:rsidRPr="005B50A4">
        <w:rPr>
          <w:rFonts w:ascii="Times New Roman" w:eastAsia="Times New Roman" w:hAnsi="Times New Roman" w:cs="Times New Roman"/>
          <w:color w:val="000000"/>
          <w:sz w:val="24"/>
          <w:szCs w:val="24"/>
          <w:lang w:eastAsia="ru-RU"/>
        </w:rPr>
        <w:t xml:space="preserve"> для кожного окремого процесу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5B50A4">
        <w:rPr>
          <w:rFonts w:ascii="Times New Roman" w:eastAsia="Times New Roman" w:hAnsi="Times New Roman" w:cs="Times New Roman"/>
          <w:color w:val="000000"/>
          <w:sz w:val="24"/>
          <w:szCs w:val="24"/>
          <w:lang w:eastAsia="ru-RU"/>
        </w:rPr>
        <w:t>конкуретної</w:t>
      </w:r>
      <w:proofErr w:type="spellEnd"/>
      <w:r w:rsidRPr="005B50A4">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5B50A4" w:rsidRDefault="005B50A4" w:rsidP="002179F6">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5B50A4" w:rsidRDefault="005B50A4" w:rsidP="002179F6">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5B50A4" w:rsidRDefault="005B50A4" w:rsidP="002179F6">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5B50A4" w:rsidRDefault="005B50A4" w:rsidP="002179F6">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5B50A4" w:rsidRDefault="005B50A4" w:rsidP="002179F6">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w:t>
      </w:r>
      <w:r w:rsidRPr="005B50A4">
        <w:rPr>
          <w:rFonts w:ascii="Times New Roman" w:eastAsia="Times New Roman" w:hAnsi="Times New Roman" w:cs="Times New Roman"/>
          <w:color w:val="000000"/>
          <w:sz w:val="24"/>
          <w:szCs w:val="24"/>
          <w:lang w:eastAsia="ru-RU"/>
        </w:rPr>
        <w:lastRenderedPageBreak/>
        <w:t xml:space="preserve">платежів, окрім тих, які чітко передбачені і визначені Глобальним Фондом або реципієнтом гранту стосовно процесів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або виконання положень угоди. </w:t>
      </w:r>
    </w:p>
    <w:p w14:paraId="4A2ECC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Глобального Фонду або реципієнта гранту ГФ, без попередньої письмової згоди Глобального Фонду. </w:t>
      </w:r>
    </w:p>
    <w:p w14:paraId="0872F1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5B50A4" w:rsidRDefault="005B50A4" w:rsidP="002179F6">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5B50A4" w:rsidRDefault="005B50A4" w:rsidP="002179F6">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5B50A4">
        <w:rPr>
          <w:rFonts w:ascii="Times New Roman" w:eastAsia="Times New Roman" w:hAnsi="Times New Roman" w:cs="Times New Roman"/>
          <w:color w:val="000000"/>
          <w:sz w:val="24"/>
          <w:szCs w:val="24"/>
          <w:lang w:eastAsia="ru-RU"/>
        </w:rPr>
        <w:t>бенефіціаріїв</w:t>
      </w:r>
      <w:proofErr w:type="spellEnd"/>
      <w:r w:rsidRPr="005B50A4">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w:t>
      </w:r>
      <w:r w:rsidRPr="005B50A4">
        <w:rPr>
          <w:rFonts w:ascii="Times New Roman" w:eastAsia="Times New Roman" w:hAnsi="Times New Roman" w:cs="Times New Roman"/>
          <w:color w:val="000000"/>
          <w:sz w:val="24"/>
          <w:szCs w:val="24"/>
          <w:lang w:eastAsia="ru-RU"/>
        </w:rPr>
        <w:lastRenderedPageBreak/>
        <w:t xml:space="preserve">корупційних, шахрайських, змовницьких, анти-конкурентних або насильницьких видах діяльності, пов’язаних із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5B50A4" w:rsidRDefault="005B50A4" w:rsidP="002179F6">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380671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5B50A4" w:rsidRDefault="005B50A4" w:rsidP="002179F6">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w:t>
      </w:r>
    </w:p>
    <w:p w14:paraId="21CA841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6"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E682F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7"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4A7D728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99F3574" w14:textId="77777777" w:rsidR="005B50A4" w:rsidRPr="005B50A4" w:rsidRDefault="005B50A4" w:rsidP="002179F6">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5B50A4" w:rsidRDefault="005B50A4" w:rsidP="002179F6">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5B50A4" w:rsidRDefault="005B50A4" w:rsidP="002179F6">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5B50A4" w:rsidRDefault="005B50A4" w:rsidP="002179F6">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5B50A4" w:rsidRDefault="005B50A4" w:rsidP="002179F6">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5B50A4" w:rsidRDefault="005B50A4" w:rsidP="002179F6">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5B50A4" w:rsidRDefault="005B50A4" w:rsidP="002179F6">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5B50A4" w:rsidRDefault="005B50A4" w:rsidP="002179F6">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5B50A4" w:rsidRDefault="005B50A4" w:rsidP="002179F6">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5B50A4" w:rsidRDefault="005B50A4" w:rsidP="002179F6">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5B50A4" w:rsidRDefault="005B50A4" w:rsidP="002179F6">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5B50A4" w:rsidRDefault="005B50A4" w:rsidP="002179F6">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18"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5B50A4" w:rsidRDefault="005B50A4" w:rsidP="002179F6">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5B50A4" w:rsidRDefault="005B50A4" w:rsidP="002179F6">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5B50A4" w:rsidRDefault="005B50A4" w:rsidP="002179F6">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5B50A4" w:rsidRDefault="005B50A4" w:rsidP="002179F6">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5B50A4" w:rsidRDefault="005B50A4" w:rsidP="002179F6">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5B50A4" w:rsidRDefault="005B50A4" w:rsidP="002179F6">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5B50A4" w:rsidRDefault="005B50A4" w:rsidP="002179F6">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5B50A4" w:rsidRDefault="005B50A4" w:rsidP="002179F6">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5B50A4" w:rsidRDefault="005B50A4" w:rsidP="002179F6">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5B50A4" w:rsidRDefault="005B50A4" w:rsidP="002179F6">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5B50A4" w:rsidRDefault="005B50A4" w:rsidP="002179F6">
      <w:pPr>
        <w:numPr>
          <w:ilvl w:val="0"/>
          <w:numId w:val="2"/>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5B50A4" w:rsidRDefault="005B50A4" w:rsidP="002179F6">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5B50A4" w:rsidRDefault="005B50A4" w:rsidP="002179F6">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5B50A4" w:rsidRDefault="005B50A4" w:rsidP="002179F6">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w:t>
      </w:r>
      <w:r w:rsidRPr="005B50A4">
        <w:rPr>
          <w:rFonts w:ascii="Times New Roman" w:eastAsia="Times New Roman" w:hAnsi="Times New Roman" w:cs="Times New Roman"/>
          <w:sz w:val="24"/>
          <w:szCs w:val="24"/>
          <w:lang w:eastAsia="ru-RU"/>
        </w:rPr>
        <w:lastRenderedPageBreak/>
        <w:t>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5EB10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674E8D6" w14:textId="55EE04A6" w:rsidR="002302A0" w:rsidRPr="00522089" w:rsidRDefault="005B50A4" w:rsidP="00522089">
      <w:pPr>
        <w:tabs>
          <w:tab w:val="left" w:pos="851"/>
        </w:tabs>
        <w:suppressAutoHyphens/>
        <w:spacing w:before="100" w:beforeAutospacing="1" w:after="100" w:afterAutospacing="1"/>
        <w:contextualSpacing/>
        <w:jc w:val="both"/>
        <w:rPr>
          <w:rFonts w:ascii="Times New Roman" w:eastAsia="Times New Roman" w:hAnsi="Times New Roman" w:cs="Times New Roman"/>
          <w:sz w:val="24"/>
          <w:szCs w:val="24"/>
        </w:rPr>
      </w:pPr>
      <w:r w:rsidRPr="005B50A4">
        <w:rPr>
          <w:rFonts w:ascii="Times New Roman" w:eastAsia="Times New Roman" w:hAnsi="Times New Roman" w:cs="Times New Roman"/>
        </w:rPr>
        <w:t xml:space="preserve">34. </w:t>
      </w:r>
      <w:r w:rsidRPr="00522089">
        <w:rPr>
          <w:rFonts w:ascii="Times New Roman" w:eastAsia="Times New Roman" w:hAnsi="Times New Roman" w:cs="Times New Roman"/>
          <w:sz w:val="24"/>
          <w:szCs w:val="24"/>
        </w:rPr>
        <w:t>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bookmarkEnd w:id="34"/>
    </w:p>
    <w:p w14:paraId="2735266E" w14:textId="29ED7E30" w:rsidR="00486177" w:rsidRPr="00522089" w:rsidRDefault="00486177" w:rsidP="00522089">
      <w:pPr>
        <w:tabs>
          <w:tab w:val="left" w:pos="851"/>
        </w:tabs>
        <w:suppressAutoHyphens/>
        <w:spacing w:before="100" w:beforeAutospacing="1" w:after="100" w:afterAutospacing="1"/>
        <w:contextualSpacing/>
        <w:jc w:val="both"/>
        <w:rPr>
          <w:rFonts w:ascii="Times New Roman" w:hAnsi="Times New Roman" w:cs="Times New Roman"/>
          <w:bCs/>
          <w:color w:val="000000"/>
          <w:sz w:val="24"/>
          <w:szCs w:val="24"/>
        </w:rPr>
      </w:pPr>
    </w:p>
    <w:p w14:paraId="170EC571" w14:textId="2CB936E6"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587BEDE5" w14:textId="256249F4"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6BBCE5C" w14:textId="2DE88C85"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D638FC6" w14:textId="7F8F8760"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0497605" w14:textId="5D41794D"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33D776DC" w14:textId="6BF7A15F"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15F6B658" w14:textId="34BE191F"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BD69B37" w14:textId="730D8ED4"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6A2D52F9" w14:textId="67D51350"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452E3BD" w14:textId="2AF7B748"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C3F151A" w14:textId="1B197F62"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3C388CAC" w14:textId="6079738E"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2E52FCF5" w14:textId="40BF0BD6"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C35D97F" w14:textId="38E5C54A"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61CE6DF0" w14:textId="475C8A05"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427C8FE" w14:textId="455696AF"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25DF8C52" w14:textId="0C16E9FA"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661ADA89" w14:textId="2F3E94E2"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0EE27726" w14:textId="2101A680"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575D5118" w14:textId="31FCE255"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D839DD6" w14:textId="4D4AF51B"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FA9E8E5" w14:textId="44587C19"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119D9BEF" w14:textId="6673D2EC"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046FA34C" w14:textId="49D83BE1"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077DF318" w14:textId="05E396B8"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0719D0C3" w14:textId="046A79FF"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03D6E51C" w14:textId="662022DC"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9E63AE5" w14:textId="106E4F64"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2E86DE4" w14:textId="59CCB75E"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1DA36E96" w14:textId="21D63760"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12605998" w14:textId="24D170D1" w:rsidR="00525956" w:rsidRPr="00B13E44" w:rsidRDefault="00525956" w:rsidP="00525956">
      <w:pPr>
        <w:spacing w:before="100" w:beforeAutospacing="1" w:after="100" w:afterAutospacing="1" w:line="240" w:lineRule="auto"/>
        <w:ind w:firstLine="6804"/>
        <w:contextualSpacing/>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t xml:space="preserve">ДОДАТОК </w:t>
      </w:r>
      <w:r>
        <w:rPr>
          <w:rFonts w:ascii="Times New Roman" w:eastAsia="Times New Roman" w:hAnsi="Times New Roman" w:cs="Times New Roman"/>
          <w:bCs/>
          <w:color w:val="000000"/>
          <w:sz w:val="24"/>
          <w:szCs w:val="24"/>
        </w:rPr>
        <w:t>7</w:t>
      </w:r>
    </w:p>
    <w:p w14:paraId="1559E919" w14:textId="77777777" w:rsidR="00525956" w:rsidRPr="00B13E44" w:rsidRDefault="00525956" w:rsidP="00525956">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3550257F" w14:textId="77777777" w:rsidR="00525956" w:rsidRDefault="00525956" w:rsidP="00525956">
      <w:pPr>
        <w:spacing w:after="0" w:line="240" w:lineRule="auto"/>
        <w:jc w:val="center"/>
        <w:rPr>
          <w:rFonts w:ascii="Times New Roman" w:eastAsia="Times New Roman" w:hAnsi="Times New Roman" w:cs="Times New Roman"/>
          <w:b/>
          <w:szCs w:val="24"/>
          <w:lang w:eastAsia="ru-RU"/>
        </w:rPr>
      </w:pPr>
    </w:p>
    <w:p w14:paraId="5EBB4291" w14:textId="77777777" w:rsidR="00525956" w:rsidRPr="00B13E44" w:rsidRDefault="00525956" w:rsidP="00525956">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50F58ED0" w14:textId="77777777" w:rsidR="00525956" w:rsidRDefault="00525956" w:rsidP="00525956">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DC21C5" w:rsidRPr="00813DFF" w14:paraId="10453836" w14:textId="77777777" w:rsidTr="008E62F0">
        <w:tc>
          <w:tcPr>
            <w:tcW w:w="436" w:type="dxa"/>
          </w:tcPr>
          <w:p w14:paraId="0B3C1886" w14:textId="77777777" w:rsidR="00DC21C5" w:rsidRPr="00813DFF" w:rsidRDefault="00DC21C5" w:rsidP="008E62F0">
            <w:pPr>
              <w:spacing w:before="100" w:beforeAutospacing="1" w:after="100" w:afterAutospacing="1"/>
              <w:contextualSpacing/>
              <w:jc w:val="center"/>
              <w:rPr>
                <w:sz w:val="24"/>
                <w:szCs w:val="24"/>
                <w:shd w:val="clear" w:color="auto" w:fill="FFFFFF"/>
                <w:lang w:eastAsia="ru-RU"/>
              </w:rPr>
            </w:pPr>
          </w:p>
        </w:tc>
        <w:tc>
          <w:tcPr>
            <w:tcW w:w="2351" w:type="dxa"/>
          </w:tcPr>
          <w:p w14:paraId="1B857419" w14:textId="77777777" w:rsidR="00DC21C5" w:rsidRPr="00A068A3" w:rsidRDefault="00DC21C5" w:rsidP="008E62F0">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69C39C04" w14:textId="77777777" w:rsidR="00DC21C5" w:rsidRPr="00813DFF" w:rsidRDefault="00DC21C5" w:rsidP="008E62F0">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DC21C5" w:rsidRPr="00813DFF" w14:paraId="2A37787A" w14:textId="77777777" w:rsidTr="008E62F0">
        <w:tc>
          <w:tcPr>
            <w:tcW w:w="436" w:type="dxa"/>
          </w:tcPr>
          <w:p w14:paraId="4A8A16E1" w14:textId="77777777" w:rsidR="00DC21C5" w:rsidRPr="00813DFF" w:rsidRDefault="00DC21C5" w:rsidP="008E62F0">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E9C9679" w14:textId="77777777" w:rsidR="00DC21C5" w:rsidRPr="00813DFF" w:rsidRDefault="00DC21C5" w:rsidP="008E62F0">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Pr>
                <w:sz w:val="24"/>
                <w:szCs w:val="24"/>
                <w:shd w:val="clear" w:color="auto" w:fill="FFFFFF"/>
                <w:lang w:eastAsia="ru-RU"/>
              </w:rPr>
              <w:t xml:space="preserve"> та договору про закупівлю</w:t>
            </w:r>
          </w:p>
        </w:tc>
        <w:tc>
          <w:tcPr>
            <w:tcW w:w="6706" w:type="dxa"/>
          </w:tcPr>
          <w:p w14:paraId="4845668A" w14:textId="77777777" w:rsidR="00DC21C5" w:rsidRPr="00813DFF" w:rsidRDefault="00DC21C5" w:rsidP="008E62F0">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297B9A05" w14:textId="77777777" w:rsidR="00DC21C5" w:rsidRPr="00813DFF" w:rsidRDefault="00DC21C5" w:rsidP="008E62F0">
            <w:pPr>
              <w:spacing w:before="100" w:beforeAutospacing="1" w:after="100" w:afterAutospacing="1"/>
              <w:contextualSpacing/>
              <w:jc w:val="both"/>
              <w:rPr>
                <w:sz w:val="24"/>
                <w:szCs w:val="24"/>
                <w:lang w:eastAsia="ru-RU"/>
              </w:rPr>
            </w:pPr>
          </w:p>
          <w:p w14:paraId="05D07C26" w14:textId="77777777" w:rsidR="00DC21C5" w:rsidRPr="00813DFF" w:rsidRDefault="00DC21C5" w:rsidP="008E62F0">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DC21C5" w:rsidRPr="00813DFF" w14:paraId="397A870D" w14:textId="77777777" w:rsidTr="008E62F0">
        <w:tc>
          <w:tcPr>
            <w:tcW w:w="436" w:type="dxa"/>
          </w:tcPr>
          <w:p w14:paraId="2D159C6A" w14:textId="77777777" w:rsidR="00DC21C5" w:rsidRPr="00813DFF" w:rsidRDefault="00DC21C5" w:rsidP="008E62F0">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311E5BE9" w14:textId="77777777" w:rsidR="00DC21C5" w:rsidRPr="00813DFF" w:rsidRDefault="00DC21C5" w:rsidP="008E62F0">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74B8C578" w14:textId="77777777" w:rsidR="00DC21C5" w:rsidRPr="00813DFF" w:rsidRDefault="00DC21C5" w:rsidP="008E62F0">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813DFF">
              <w:rPr>
                <w:color w:val="000000"/>
                <w:sz w:val="24"/>
                <w:szCs w:val="24"/>
                <w:lang w:eastAsia="ru-RU"/>
              </w:rPr>
              <w:t>адресою</w:t>
            </w:r>
            <w:proofErr w:type="spellEnd"/>
            <w:r w:rsidRPr="00813DFF">
              <w:rPr>
                <w:color w:val="000000"/>
                <w:sz w:val="24"/>
                <w:szCs w:val="24"/>
                <w:lang w:eastAsia="ru-RU"/>
              </w:rPr>
              <w:t xml:space="preserve"> </w:t>
            </w:r>
            <w:hyperlink r:id="rId19"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F7C85E6" w14:textId="77777777" w:rsidR="00DC21C5" w:rsidRPr="00813DFF" w:rsidRDefault="00DC21C5" w:rsidP="008E62F0">
            <w:pPr>
              <w:spacing w:before="100" w:beforeAutospacing="1" w:after="100" w:afterAutospacing="1"/>
              <w:contextualSpacing/>
              <w:jc w:val="both"/>
              <w:rPr>
                <w:sz w:val="24"/>
                <w:szCs w:val="24"/>
                <w:shd w:val="clear" w:color="auto" w:fill="FFFFFF"/>
                <w:lang w:eastAsia="ru-RU"/>
              </w:rPr>
            </w:pPr>
          </w:p>
          <w:p w14:paraId="1729CBC2" w14:textId="77777777" w:rsidR="00DC21C5" w:rsidRPr="00813DFF" w:rsidRDefault="00DC21C5" w:rsidP="008E62F0">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Pr="00813DFF">
              <w:rPr>
                <w:bCs/>
                <w:sz w:val="24"/>
                <w:szCs w:val="24"/>
                <w:lang w:eastAsia="ru-RU"/>
              </w:rPr>
              <w:t xml:space="preserve"> (витяг)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DC21C5" w:rsidRPr="00813DFF" w14:paraId="0FA2CB81" w14:textId="77777777" w:rsidTr="008E62F0">
        <w:tc>
          <w:tcPr>
            <w:tcW w:w="436" w:type="dxa"/>
          </w:tcPr>
          <w:p w14:paraId="2C9BD2B1" w14:textId="77777777" w:rsidR="00DC21C5" w:rsidRPr="00813DFF" w:rsidRDefault="00DC21C5" w:rsidP="008E62F0">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70EEA963" w14:textId="77777777" w:rsidR="00DC21C5" w:rsidRPr="00813DFF" w:rsidRDefault="00DC21C5" w:rsidP="008E62F0">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 xml:space="preserve">ідтвердження відсутності підстави для відмови учаснику процедури </w:t>
            </w:r>
            <w:r w:rsidRPr="002302A0">
              <w:rPr>
                <w:color w:val="000000"/>
                <w:sz w:val="24"/>
                <w:szCs w:val="24"/>
              </w:rPr>
              <w:lastRenderedPageBreak/>
              <w:t>закупівлі в участі у відкритих торгах</w:t>
            </w:r>
          </w:p>
        </w:tc>
        <w:tc>
          <w:tcPr>
            <w:tcW w:w="6706" w:type="dxa"/>
          </w:tcPr>
          <w:p w14:paraId="0EE53A0C" w14:textId="77777777" w:rsidR="00DC21C5" w:rsidRPr="002302A0" w:rsidRDefault="00DC21C5" w:rsidP="008E62F0">
            <w:pPr>
              <w:spacing w:before="100" w:beforeAutospacing="1" w:after="100" w:afterAutospacing="1"/>
              <w:contextualSpacing/>
              <w:jc w:val="both"/>
              <w:rPr>
                <w:color w:val="000000"/>
                <w:sz w:val="24"/>
                <w:szCs w:val="24"/>
                <w:lang w:eastAsia="ru-RU"/>
              </w:rPr>
            </w:pPr>
            <w:r>
              <w:rPr>
                <w:color w:val="000000"/>
                <w:sz w:val="24"/>
                <w:szCs w:val="24"/>
                <w:lang w:eastAsia="ru-RU"/>
              </w:rPr>
              <w:lastRenderedPageBreak/>
              <w:t xml:space="preserve">Учасник має надати довідку в довільній формі про </w:t>
            </w:r>
            <w:r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0AF0943D" w14:textId="77777777" w:rsidR="00DC21C5" w:rsidRPr="002302A0" w:rsidRDefault="00DC21C5" w:rsidP="008E62F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Pr="00E46B07">
              <w:rPr>
                <w:color w:val="000000"/>
                <w:sz w:val="24"/>
                <w:szCs w:val="24"/>
                <w:lang w:eastAsia="ru-RU"/>
              </w:rPr>
              <w:t xml:space="preserve"> учасник</w:t>
            </w:r>
            <w:r>
              <w:rPr>
                <w:color w:val="000000"/>
                <w:sz w:val="24"/>
                <w:szCs w:val="24"/>
                <w:lang w:eastAsia="ru-RU"/>
              </w:rPr>
              <w:t xml:space="preserve"> не</w:t>
            </w:r>
            <w:r w:rsidRPr="002302A0">
              <w:rPr>
                <w:color w:val="000000"/>
                <w:sz w:val="24"/>
                <w:szCs w:val="24"/>
                <w:lang w:eastAsia="ru-RU"/>
              </w:rPr>
              <w:t xml:space="preserve"> пропонує, </w:t>
            </w:r>
            <w:r>
              <w:rPr>
                <w:color w:val="000000"/>
                <w:sz w:val="24"/>
                <w:szCs w:val="24"/>
                <w:lang w:eastAsia="ru-RU"/>
              </w:rPr>
              <w:t xml:space="preserve">не </w:t>
            </w:r>
            <w:r w:rsidRPr="002302A0">
              <w:rPr>
                <w:color w:val="000000"/>
                <w:sz w:val="24"/>
                <w:szCs w:val="24"/>
                <w:lang w:eastAsia="ru-RU"/>
              </w:rPr>
              <w:t xml:space="preserve">дає або </w:t>
            </w:r>
            <w:r>
              <w:rPr>
                <w:color w:val="000000"/>
                <w:sz w:val="24"/>
                <w:szCs w:val="24"/>
                <w:lang w:eastAsia="ru-RU"/>
              </w:rPr>
              <w:t xml:space="preserve">не </w:t>
            </w:r>
            <w:r w:rsidRPr="002302A0">
              <w:rPr>
                <w:color w:val="000000"/>
                <w:sz w:val="24"/>
                <w:szCs w:val="24"/>
                <w:lang w:eastAsia="ru-RU"/>
              </w:rPr>
              <w:t xml:space="preserve">погоджується дати прямо чи опосередковано будь-якій посадовій особі Центру, іншого </w:t>
            </w:r>
            <w:r w:rsidRPr="002302A0">
              <w:rPr>
                <w:color w:val="000000"/>
                <w:sz w:val="24"/>
                <w:szCs w:val="24"/>
                <w:lang w:eastAsia="ru-RU"/>
              </w:rPr>
              <w:lastRenderedPageBreak/>
              <w:t>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4A738C46" w14:textId="77777777" w:rsidR="00DC21C5" w:rsidRPr="002302A0" w:rsidRDefault="00DC21C5" w:rsidP="008E62F0">
            <w:pPr>
              <w:spacing w:before="100" w:beforeAutospacing="1" w:after="100" w:afterAutospacing="1"/>
              <w:contextualSpacing/>
              <w:jc w:val="both"/>
              <w:rPr>
                <w:color w:val="000000"/>
                <w:sz w:val="24"/>
                <w:szCs w:val="24"/>
                <w:lang w:eastAsia="ru-RU"/>
              </w:rPr>
            </w:pPr>
            <w:r w:rsidRPr="002302A0">
              <w:rPr>
                <w:color w:val="000000"/>
                <w:sz w:val="24"/>
                <w:szCs w:val="24"/>
                <w:lang w:eastAsia="ru-RU"/>
              </w:rPr>
              <w:t>2)</w:t>
            </w:r>
            <w:r w:rsidRPr="002302A0">
              <w:rPr>
                <w:color w:val="000000"/>
                <w:sz w:val="24"/>
                <w:szCs w:val="24"/>
                <w:lang w:eastAsia="ru-RU"/>
              </w:rPr>
              <w:tab/>
              <w:t>відомості про юридичну особу, яка є учасником,</w:t>
            </w:r>
            <w:r>
              <w:rPr>
                <w:color w:val="000000"/>
                <w:sz w:val="24"/>
                <w:szCs w:val="24"/>
                <w:lang w:eastAsia="ru-RU"/>
              </w:rPr>
              <w:t xml:space="preserve"> не</w:t>
            </w:r>
            <w:r w:rsidRPr="002302A0">
              <w:rPr>
                <w:color w:val="000000"/>
                <w:sz w:val="24"/>
                <w:szCs w:val="24"/>
                <w:lang w:eastAsia="ru-RU"/>
              </w:rPr>
              <w:t xml:space="preserve"> </w:t>
            </w:r>
            <w:proofErr w:type="spellStart"/>
            <w:r w:rsidRPr="002302A0">
              <w:rPr>
                <w:color w:val="000000"/>
                <w:sz w:val="24"/>
                <w:szCs w:val="24"/>
                <w:lang w:eastAsia="ru-RU"/>
              </w:rPr>
              <w:t>внесено</w:t>
            </w:r>
            <w:proofErr w:type="spellEnd"/>
            <w:r w:rsidRPr="002302A0">
              <w:rPr>
                <w:color w:val="000000"/>
                <w:sz w:val="24"/>
                <w:szCs w:val="24"/>
                <w:lang w:eastAsia="ru-RU"/>
              </w:rPr>
              <w:t xml:space="preserve"> до Єдиного державного реєстру осіб, які вчинили корупційні або пов’язані з корупцією правопорушення;</w:t>
            </w:r>
          </w:p>
          <w:p w14:paraId="4DD94866" w14:textId="77777777" w:rsidR="00DC21C5" w:rsidRPr="002302A0" w:rsidRDefault="00DC21C5" w:rsidP="008E62F0">
            <w:pPr>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Pr>
                <w:color w:val="000000"/>
                <w:sz w:val="24"/>
                <w:szCs w:val="24"/>
                <w:lang w:eastAsia="ru-RU"/>
              </w:rPr>
              <w:t xml:space="preserve">не </w:t>
            </w:r>
            <w:r w:rsidRPr="002302A0">
              <w:rPr>
                <w:color w:val="000000"/>
                <w:sz w:val="24"/>
                <w:szCs w:val="24"/>
                <w:lang w:eastAsia="ru-RU"/>
              </w:rPr>
              <w:t xml:space="preserve">було притягнуто згідно із законом до відповідальності за вчинення у сфері </w:t>
            </w:r>
            <w:proofErr w:type="spellStart"/>
            <w:r w:rsidRPr="002302A0">
              <w:rPr>
                <w:color w:val="000000"/>
                <w:sz w:val="24"/>
                <w:szCs w:val="24"/>
                <w:lang w:eastAsia="ru-RU"/>
              </w:rPr>
              <w:t>закупівель</w:t>
            </w:r>
            <w:proofErr w:type="spellEnd"/>
            <w:r w:rsidRPr="002302A0">
              <w:rPr>
                <w:color w:val="000000"/>
                <w:sz w:val="24"/>
                <w:szCs w:val="24"/>
                <w:lang w:eastAsia="ru-RU"/>
              </w:rPr>
              <w:t xml:space="preserve"> корупційного правопорушення;</w:t>
            </w:r>
          </w:p>
          <w:p w14:paraId="23BB4B45" w14:textId="77777777" w:rsidR="00DC21C5" w:rsidRPr="002302A0" w:rsidRDefault="00DC21C5" w:rsidP="008E62F0">
            <w:pPr>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63436437" w14:textId="77777777" w:rsidR="00DC21C5" w:rsidRPr="002302A0" w:rsidRDefault="00DC21C5" w:rsidP="008E62F0">
            <w:pPr>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2B687D21" w14:textId="77777777" w:rsidR="00DC21C5" w:rsidRPr="002302A0" w:rsidRDefault="00DC21C5" w:rsidP="008E62F0">
            <w:pPr>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62952B16" w14:textId="77777777" w:rsidR="00DC21C5" w:rsidRPr="00813DFF" w:rsidRDefault="00DC21C5" w:rsidP="008E62F0">
            <w:pPr>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DC21C5" w:rsidRPr="00813DFF" w14:paraId="2C79532D" w14:textId="77777777" w:rsidTr="008E62F0">
        <w:tc>
          <w:tcPr>
            <w:tcW w:w="436" w:type="dxa"/>
          </w:tcPr>
          <w:p w14:paraId="7365C58A" w14:textId="77777777" w:rsidR="00DC21C5" w:rsidRPr="00813DFF" w:rsidRDefault="00DC21C5" w:rsidP="008E62F0">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22582962" w14:textId="77777777" w:rsidR="00DC21C5" w:rsidRDefault="00DC21C5" w:rsidP="008E62F0">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2B385DF5" w14:textId="77777777" w:rsidR="00DC21C5" w:rsidRDefault="00DC21C5" w:rsidP="008E62F0">
            <w:pPr>
              <w:spacing w:before="100" w:beforeAutospacing="1" w:after="100" w:afterAutospacing="1"/>
              <w:contextualSpacing/>
              <w:jc w:val="both"/>
              <w:rPr>
                <w:color w:val="000000"/>
                <w:sz w:val="24"/>
                <w:szCs w:val="24"/>
                <w:lang w:eastAsia="ru-RU"/>
              </w:rPr>
            </w:pPr>
            <w:r w:rsidRPr="00A068A3">
              <w:rPr>
                <w:color w:val="000000"/>
                <w:sz w:val="24"/>
                <w:szCs w:val="24"/>
                <w:lang w:eastAsia="ru-RU"/>
              </w:rPr>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DC21C5" w:rsidRPr="00813DFF" w14:paraId="5E2B15F8" w14:textId="77777777" w:rsidTr="008E62F0">
        <w:tc>
          <w:tcPr>
            <w:tcW w:w="436" w:type="dxa"/>
          </w:tcPr>
          <w:p w14:paraId="4578B0A7" w14:textId="77777777" w:rsidR="00DC21C5" w:rsidRPr="00813DFF" w:rsidRDefault="00DC21C5" w:rsidP="008E62F0">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421DBF33" w14:textId="77777777" w:rsidR="00DC21C5" w:rsidRPr="00A068A3" w:rsidRDefault="00DC21C5" w:rsidP="008E62F0">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w:t>
            </w:r>
            <w:r w:rsidRPr="00A068A3">
              <w:rPr>
                <w:color w:val="000000"/>
                <w:sz w:val="24"/>
                <w:szCs w:val="24"/>
              </w:rPr>
              <w:lastRenderedPageBreak/>
              <w:t xml:space="preserve">передбачених 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0A3CDAC7" w14:textId="77777777" w:rsidR="00DC21C5" w:rsidRPr="00A068A3" w:rsidRDefault="00DC21C5" w:rsidP="008E62F0">
            <w:pPr>
              <w:spacing w:before="100" w:beforeAutospacing="1" w:after="100" w:afterAutospacing="1"/>
              <w:contextualSpacing/>
              <w:rPr>
                <w:color w:val="000000"/>
                <w:sz w:val="24"/>
                <w:szCs w:val="24"/>
              </w:rPr>
            </w:pPr>
            <w:r w:rsidRPr="00A068A3">
              <w:rPr>
                <w:color w:val="000000"/>
                <w:sz w:val="24"/>
                <w:szCs w:val="24"/>
              </w:rPr>
              <w:t>№ 309 (зі змінами)</w:t>
            </w:r>
          </w:p>
        </w:tc>
        <w:tc>
          <w:tcPr>
            <w:tcW w:w="6706" w:type="dxa"/>
          </w:tcPr>
          <w:p w14:paraId="5BA1B033" w14:textId="77777777" w:rsidR="00DC21C5" w:rsidRPr="00203FC2" w:rsidRDefault="00DC21C5" w:rsidP="008E62F0">
            <w:pPr>
              <w:spacing w:before="100" w:beforeAutospacing="1" w:after="100" w:afterAutospacing="1"/>
              <w:contextualSpacing/>
              <w:jc w:val="both"/>
              <w:rPr>
                <w:color w:val="000000"/>
                <w:sz w:val="24"/>
                <w:szCs w:val="24"/>
              </w:rPr>
            </w:pPr>
            <w:r w:rsidRPr="006F592A">
              <w:rPr>
                <w:color w:val="000000"/>
                <w:sz w:val="24"/>
                <w:szCs w:val="24"/>
              </w:rPr>
              <w:lastRenderedPageBreak/>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w:t>
            </w:r>
            <w:r w:rsidRPr="006F592A">
              <w:rPr>
                <w:color w:val="000000"/>
                <w:sz w:val="24"/>
                <w:szCs w:val="24"/>
              </w:rPr>
              <w:lastRenderedPageBreak/>
              <w:t xml:space="preserve">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w:t>
            </w:r>
            <w:r w:rsidRPr="006F592A">
              <w:rPr>
                <w:color w:val="000000"/>
                <w:sz w:val="24"/>
                <w:szCs w:val="24"/>
              </w:rPr>
              <w:br/>
              <w:t xml:space="preserve">№ 309 (зі змінами). </w:t>
            </w:r>
          </w:p>
          <w:p w14:paraId="64F17F4C" w14:textId="77777777" w:rsidR="00DC21C5" w:rsidRPr="006F592A" w:rsidRDefault="00DC21C5" w:rsidP="008E62F0">
            <w:pPr>
              <w:spacing w:before="100" w:beforeAutospacing="1" w:after="100" w:afterAutospacing="1"/>
              <w:contextualSpacing/>
              <w:jc w:val="both"/>
              <w:rPr>
                <w:color w:val="000000"/>
                <w:sz w:val="24"/>
                <w:szCs w:val="24"/>
              </w:rPr>
            </w:pPr>
            <w:r w:rsidRPr="006F592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1FAD8098" w14:textId="77777777" w:rsidR="00DC21C5" w:rsidRPr="00A068A3" w:rsidRDefault="00DC21C5" w:rsidP="008E62F0">
            <w:pPr>
              <w:spacing w:before="100" w:beforeAutospacing="1" w:after="100" w:afterAutospacing="1"/>
              <w:contextualSpacing/>
              <w:jc w:val="both"/>
              <w:rPr>
                <w:color w:val="000000"/>
                <w:sz w:val="24"/>
                <w:szCs w:val="24"/>
                <w:lang w:eastAsia="ru-RU"/>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tc>
      </w:tr>
      <w:tr w:rsidR="00DC21C5" w:rsidRPr="00813DFF" w14:paraId="56980395" w14:textId="77777777" w:rsidTr="008E62F0">
        <w:tc>
          <w:tcPr>
            <w:tcW w:w="436" w:type="dxa"/>
          </w:tcPr>
          <w:p w14:paraId="35F6A143" w14:textId="77777777" w:rsidR="00DC21C5" w:rsidRDefault="00DC21C5" w:rsidP="008E62F0">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6</w:t>
            </w:r>
          </w:p>
        </w:tc>
        <w:tc>
          <w:tcPr>
            <w:tcW w:w="2351" w:type="dxa"/>
          </w:tcPr>
          <w:p w14:paraId="51955CD5" w14:textId="77777777" w:rsidR="00DC21C5" w:rsidRPr="00A068A3" w:rsidRDefault="00DC21C5" w:rsidP="008E62F0">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6A173AE2" w14:textId="77777777" w:rsidR="00DC21C5" w:rsidRPr="00A068A3" w:rsidRDefault="00DC21C5" w:rsidP="008E62F0">
            <w:pPr>
              <w:spacing w:before="100" w:beforeAutospacing="1" w:after="100" w:afterAutospacing="1"/>
              <w:contextualSpacing/>
              <w:jc w:val="both"/>
              <w:rPr>
                <w:color w:val="000000"/>
                <w:sz w:val="24"/>
                <w:szCs w:val="24"/>
              </w:rPr>
            </w:pPr>
            <w:r w:rsidRPr="00A068A3">
              <w:rPr>
                <w:color w:val="000000"/>
                <w:sz w:val="24"/>
                <w:szCs w:val="24"/>
              </w:rPr>
              <w:t>Учасник у складі тендерної пропозиції повинен надати інформацію в довільній формі про кінцевого(</w:t>
            </w:r>
            <w:proofErr w:type="spellStart"/>
            <w:r w:rsidRPr="00A068A3">
              <w:rPr>
                <w:color w:val="000000"/>
                <w:sz w:val="24"/>
                <w:szCs w:val="24"/>
              </w:rPr>
              <w:t>их</w:t>
            </w:r>
            <w:proofErr w:type="spellEnd"/>
            <w:r w:rsidRPr="00A068A3">
              <w:rPr>
                <w:color w:val="000000"/>
                <w:sz w:val="24"/>
                <w:szCs w:val="24"/>
              </w:rPr>
              <w:t xml:space="preserve">) </w:t>
            </w:r>
            <w:proofErr w:type="spellStart"/>
            <w:r w:rsidRPr="00A068A3">
              <w:rPr>
                <w:color w:val="000000"/>
                <w:sz w:val="24"/>
                <w:szCs w:val="24"/>
              </w:rPr>
              <w:t>бенефеціарного</w:t>
            </w:r>
            <w:proofErr w:type="spellEnd"/>
            <w:r w:rsidRPr="00A068A3">
              <w:rPr>
                <w:color w:val="000000"/>
                <w:sz w:val="24"/>
                <w:szCs w:val="24"/>
              </w:rPr>
              <w:t>(</w:t>
            </w:r>
            <w:proofErr w:type="spellStart"/>
            <w:r w:rsidRPr="00A068A3">
              <w:rPr>
                <w:color w:val="000000"/>
                <w:sz w:val="24"/>
                <w:szCs w:val="24"/>
              </w:rPr>
              <w:t>их</w:t>
            </w:r>
            <w:proofErr w:type="spellEnd"/>
            <w:r w:rsidRPr="00A068A3">
              <w:rPr>
                <w:color w:val="000000"/>
                <w:sz w:val="24"/>
                <w:szCs w:val="24"/>
              </w:rPr>
              <w:t>) власника(</w:t>
            </w:r>
            <w:proofErr w:type="spellStart"/>
            <w:r w:rsidRPr="00A068A3">
              <w:rPr>
                <w:color w:val="000000"/>
                <w:sz w:val="24"/>
                <w:szCs w:val="24"/>
              </w:rPr>
              <w:t>ів</w:t>
            </w:r>
            <w:proofErr w:type="spellEnd"/>
            <w:r w:rsidRPr="00A068A3">
              <w:rPr>
                <w:color w:val="000000"/>
                <w:sz w:val="24"/>
                <w:szCs w:val="24"/>
              </w:rPr>
              <w:t>) із зазначенням їх громадянства та частку в статутному капіталі.</w:t>
            </w:r>
          </w:p>
          <w:p w14:paraId="183AD256" w14:textId="77777777" w:rsidR="00DC21C5" w:rsidRPr="00A068A3" w:rsidRDefault="00DC21C5" w:rsidP="008E62F0">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23A3E5BD" w14:textId="77777777" w:rsidR="00DC21C5" w:rsidRPr="00A068A3" w:rsidRDefault="00DC21C5" w:rsidP="008E62F0">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Pr>
                <w:color w:val="000000"/>
                <w:sz w:val="24"/>
                <w:szCs w:val="24"/>
              </w:rPr>
              <w:t>/</w:t>
            </w:r>
            <w:r w:rsidRPr="00A068A3">
              <w:rPr>
                <w:color w:val="000000"/>
                <w:sz w:val="24"/>
                <w:szCs w:val="24"/>
              </w:rPr>
              <w:t xml:space="preserve"> паспорт громадянина </w:t>
            </w:r>
            <w:r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1B15BD9" w14:textId="77777777" w:rsidR="00DC21C5" w:rsidRPr="00A068A3" w:rsidRDefault="00DC21C5" w:rsidP="008E62F0">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6C1D8C04" w14:textId="77777777" w:rsidR="00DC21C5" w:rsidRPr="00A068A3" w:rsidRDefault="00DC21C5" w:rsidP="008E62F0">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44915CC7" w14:textId="77777777" w:rsidR="00DC21C5" w:rsidRPr="00A068A3" w:rsidRDefault="00DC21C5" w:rsidP="008E62F0">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17A12AB8" w14:textId="77777777" w:rsidR="00DC21C5" w:rsidRPr="00A068A3" w:rsidRDefault="00DC21C5" w:rsidP="008E62F0">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CF081F4" w14:textId="77777777" w:rsidR="00DC21C5" w:rsidRPr="00A068A3" w:rsidRDefault="00DC21C5" w:rsidP="008E62F0">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1B62E74" w14:textId="77777777" w:rsidR="00DC21C5" w:rsidRPr="00A068A3" w:rsidRDefault="00DC21C5" w:rsidP="008E62F0">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5520F68D" w14:textId="77777777" w:rsidR="00DC21C5" w:rsidRPr="00A068A3" w:rsidRDefault="00DC21C5" w:rsidP="008E62F0">
            <w:pPr>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Pr="00A54787">
              <w:rPr>
                <w:color w:val="000000"/>
                <w:sz w:val="24"/>
                <w:szCs w:val="24"/>
                <w:lang w:val="ru-RU"/>
              </w:rPr>
              <w:t>/</w:t>
            </w:r>
            <w:proofErr w:type="spellStart"/>
            <w:r w:rsidRPr="00A54787">
              <w:rPr>
                <w:color w:val="000000"/>
                <w:sz w:val="24"/>
                <w:szCs w:val="24"/>
                <w:lang w:val="ru-RU"/>
              </w:rPr>
              <w:t>Ісламської</w:t>
            </w:r>
            <w:proofErr w:type="spellEnd"/>
            <w:r w:rsidRPr="00A54787">
              <w:rPr>
                <w:color w:val="000000"/>
                <w:sz w:val="24"/>
                <w:szCs w:val="24"/>
                <w:lang w:val="ru-RU"/>
              </w:rPr>
              <w:t xml:space="preserve"> </w:t>
            </w:r>
            <w:proofErr w:type="spellStart"/>
            <w:r w:rsidRPr="00A54787">
              <w:rPr>
                <w:color w:val="000000"/>
                <w:sz w:val="24"/>
                <w:szCs w:val="24"/>
                <w:lang w:val="ru-RU"/>
              </w:rPr>
              <w:t>Республіки</w:t>
            </w:r>
            <w:proofErr w:type="spellEnd"/>
            <w:r w:rsidRPr="00A54787">
              <w:rPr>
                <w:color w:val="000000"/>
                <w:sz w:val="24"/>
                <w:szCs w:val="24"/>
                <w:lang w:val="ru-RU"/>
              </w:rPr>
              <w:t xml:space="preserve"> </w:t>
            </w:r>
            <w:proofErr w:type="spellStart"/>
            <w:r w:rsidRPr="00A54787">
              <w:rPr>
                <w:color w:val="000000"/>
                <w:sz w:val="24"/>
                <w:szCs w:val="24"/>
                <w:lang w:val="ru-RU"/>
              </w:rPr>
              <w:t>Іран</w:t>
            </w:r>
            <w:proofErr w:type="spellEnd"/>
            <w:r w:rsidRPr="00A068A3">
              <w:rPr>
                <w:color w:val="000000"/>
                <w:sz w:val="24"/>
                <w:szCs w:val="24"/>
              </w:rPr>
              <w:t xml:space="preserve">, але активи такої </w:t>
            </w:r>
            <w:r w:rsidRPr="00A068A3">
              <w:rPr>
                <w:color w:val="000000"/>
                <w:sz w:val="24"/>
                <w:szCs w:val="24"/>
              </w:rPr>
              <w:lastRenderedPageBreak/>
              <w:t>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6C9F53F7" w14:textId="77777777" w:rsidR="00DC21C5" w:rsidRPr="00A068A3" w:rsidRDefault="00DC21C5" w:rsidP="008E62F0">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37651548" w14:textId="77777777" w:rsidR="00DC21C5" w:rsidRPr="00A068A3" w:rsidRDefault="00DC21C5" w:rsidP="008E62F0">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3BEE2A06" w14:textId="77777777" w:rsidR="00DC21C5" w:rsidRPr="00A068A3" w:rsidRDefault="00DC21C5" w:rsidP="008E62F0">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3ACEEADE" w14:textId="77777777" w:rsidR="00DC21C5" w:rsidRPr="00A068A3" w:rsidRDefault="00DC21C5" w:rsidP="008E62F0">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2F151374" w14:textId="77777777" w:rsidR="00DC21C5" w:rsidRPr="006F592A" w:rsidRDefault="00DC21C5" w:rsidP="008E62F0">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Pr>
                <w:color w:val="000000"/>
                <w:sz w:val="24"/>
                <w:szCs w:val="24"/>
              </w:rPr>
              <w:t>/</w:t>
            </w:r>
            <w:r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Pr>
                <w:color w:val="000000"/>
                <w:sz w:val="24"/>
                <w:szCs w:val="24"/>
              </w:rPr>
              <w:t>/</w:t>
            </w:r>
            <w:r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Pr="00A54787">
              <w:rPr>
                <w:color w:val="000000"/>
                <w:sz w:val="24"/>
                <w:szCs w:val="24"/>
              </w:rPr>
              <w:t>/Ісламської Республіки Іран</w:t>
            </w:r>
            <w:r w:rsidRPr="00A068A3">
              <w:rPr>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A068A3">
              <w:rPr>
                <w:color w:val="000000"/>
                <w:sz w:val="24"/>
                <w:szCs w:val="24"/>
              </w:rPr>
              <w:t>бенефіціарним</w:t>
            </w:r>
            <w:proofErr w:type="spellEnd"/>
            <w:r w:rsidRPr="00A068A3">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Pr="00A54787">
              <w:rPr>
                <w:color w:val="000000"/>
                <w:sz w:val="24"/>
                <w:szCs w:val="24"/>
              </w:rPr>
              <w:t>/Ісламська Республіка Іран</w:t>
            </w:r>
            <w:r w:rsidRPr="00A068A3">
              <w:rPr>
                <w:color w:val="000000"/>
                <w:sz w:val="24"/>
                <w:szCs w:val="24"/>
              </w:rPr>
              <w:t>, громадянин Російської Федерації / Республіки Білорусь</w:t>
            </w:r>
            <w:r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w:t>
            </w:r>
            <w:r w:rsidRPr="00A068A3">
              <w:rPr>
                <w:color w:val="000000"/>
                <w:sz w:val="24"/>
                <w:szCs w:val="24"/>
              </w:rPr>
              <w:lastRenderedPageBreak/>
              <w:t>законодавства Російської Федерації / Республіки Білорусь</w:t>
            </w:r>
            <w:r>
              <w:rPr>
                <w:color w:val="000000"/>
                <w:sz w:val="24"/>
                <w:szCs w:val="24"/>
              </w:rPr>
              <w:t>/</w:t>
            </w:r>
            <w:r w:rsidRPr="00A54787">
              <w:rPr>
                <w:color w:val="000000"/>
                <w:sz w:val="24"/>
                <w:szCs w:val="24"/>
              </w:rPr>
              <w:t xml:space="preserve"> Ісламської Республіки Іран</w:t>
            </w:r>
            <w:r w:rsidRPr="00A068A3">
              <w:rPr>
                <w:color w:val="000000"/>
                <w:sz w:val="24"/>
                <w:szCs w:val="24"/>
              </w:rPr>
              <w:t>, замовник відхиляє такого учасника</w:t>
            </w:r>
            <w:r>
              <w:rPr>
                <w:color w:val="000000"/>
                <w:sz w:val="24"/>
                <w:szCs w:val="24"/>
              </w:rPr>
              <w:t>.</w:t>
            </w:r>
          </w:p>
        </w:tc>
      </w:tr>
    </w:tbl>
    <w:p w14:paraId="32173145" w14:textId="77777777" w:rsidR="00486177" w:rsidRPr="002302A0"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sectPr w:rsidR="00486177" w:rsidRPr="002302A0" w:rsidSect="00995A5A">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6BFD2" w14:textId="77777777" w:rsidR="008E2AEE" w:rsidRDefault="008E2AEE" w:rsidP="00A5280A">
      <w:pPr>
        <w:spacing w:after="0" w:line="240" w:lineRule="auto"/>
      </w:pPr>
      <w:r>
        <w:separator/>
      </w:r>
    </w:p>
  </w:endnote>
  <w:endnote w:type="continuationSeparator" w:id="0">
    <w:p w14:paraId="26C5B76A" w14:textId="77777777" w:rsidR="008E2AEE" w:rsidRDefault="008E2AEE"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Droid Sans">
    <w:altName w:val="Times New Roman"/>
    <w:panose1 w:val="00000000000000000000"/>
    <w:charset w:val="00"/>
    <w:family w:val="roman"/>
    <w:notTrueType/>
    <w:pitch w:val="default"/>
  </w:font>
  <w:font w:name="Formular">
    <w:altName w:val="Cambria"/>
    <w:panose1 w:val="00000000000000000000"/>
    <w:charset w:val="00"/>
    <w:family w:val="roman"/>
    <w:notTrueType/>
    <w:pitch w:val="default"/>
  </w:font>
  <w:font w:name="Arial Unicode MS">
    <w:altName w:val="Yu Gothic"/>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1314" w14:textId="77777777" w:rsidR="00B00591" w:rsidRDefault="00B00591">
    <w:pPr>
      <w:pStyle w:val="a9"/>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ABE9" w14:textId="2BDEFC0F" w:rsidR="00B00591" w:rsidRDefault="00B00591">
    <w:pPr>
      <w:pStyle w:val="a9"/>
    </w:pPr>
    <w:r w:rsidRPr="00C34E55">
      <w:rPr>
        <w:noProof/>
        <w:lang w:val="ru-RU" w:eastAsia="ru-RU"/>
      </w:rPr>
      <w:drawing>
        <wp:inline distT="0" distB="0" distL="0" distR="0" wp14:anchorId="24788C44" wp14:editId="3FA9C4C0">
          <wp:extent cx="1685925" cy="561975"/>
          <wp:effectExtent l="0" t="0" r="9525" b="9525"/>
          <wp:docPr id="1455437887" name="Рисунок 1455437887"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3B847" w14:textId="77777777" w:rsidR="008E2AEE" w:rsidRDefault="008E2AEE" w:rsidP="00A5280A">
      <w:pPr>
        <w:spacing w:after="0" w:line="240" w:lineRule="auto"/>
      </w:pPr>
      <w:r>
        <w:separator/>
      </w:r>
    </w:p>
  </w:footnote>
  <w:footnote w:type="continuationSeparator" w:id="0">
    <w:p w14:paraId="73E8B2FF" w14:textId="77777777" w:rsidR="008E2AEE" w:rsidRDefault="008E2AEE"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070867"/>
      <w:docPartObj>
        <w:docPartGallery w:val="Page Numbers (Top of Page)"/>
        <w:docPartUnique/>
      </w:docPartObj>
    </w:sdtPr>
    <w:sdtEndPr/>
    <w:sdtContent>
      <w:p w14:paraId="1610BE94" w14:textId="77777777" w:rsidR="00B00591" w:rsidRDefault="00B00591" w:rsidP="00B00591">
        <w:pPr>
          <w:pStyle w:val="a7"/>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23523"/>
    <w:multiLevelType w:val="multilevel"/>
    <w:tmpl w:val="D48CB618"/>
    <w:lvl w:ilvl="0">
      <w:start w:val="6"/>
      <w:numFmt w:val="decimal"/>
      <w:lvlText w:val="%1."/>
      <w:lvlJc w:val="left"/>
      <w:pPr>
        <w:ind w:left="450" w:hanging="450"/>
      </w:pPr>
      <w:rPr>
        <w:rFonts w:hint="default"/>
        <w:b/>
      </w:rPr>
    </w:lvl>
    <w:lvl w:ilvl="1">
      <w:start w:val="3"/>
      <w:numFmt w:val="decimal"/>
      <w:lvlText w:val="%1.%2."/>
      <w:lvlJc w:val="left"/>
      <w:pPr>
        <w:ind w:left="990" w:hanging="450"/>
      </w:pPr>
      <w:rPr>
        <w:rFonts w:hint="default"/>
      </w:rPr>
    </w:lvl>
    <w:lvl w:ilvl="2">
      <w:start w:val="9"/>
      <w:numFmt w:val="decimal"/>
      <w:lvlText w:val="%1.%2.%3."/>
      <w:lvlJc w:val="left"/>
      <w:pPr>
        <w:ind w:left="2847"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 w15:restartNumberingAfterBreak="0">
    <w:nsid w:val="11884536"/>
    <w:multiLevelType w:val="hybridMultilevel"/>
    <w:tmpl w:val="5A86203A"/>
    <w:lvl w:ilvl="0" w:tplc="ACC6CB70">
      <w:start w:val="7"/>
      <w:numFmt w:val="decimal"/>
      <w:lvlText w:val="%1."/>
      <w:lvlJc w:val="left"/>
      <w:pPr>
        <w:ind w:left="1080" w:hanging="360"/>
      </w:pPr>
      <w:rPr>
        <w:rFonts w:hint="default"/>
        <w:lang w:val="uk-UA"/>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11B1549C"/>
    <w:multiLevelType w:val="multilevel"/>
    <w:tmpl w:val="4772516A"/>
    <w:lvl w:ilvl="0">
      <w:start w:val="7"/>
      <w:numFmt w:val="decimal"/>
      <w:lvlText w:val="%1."/>
      <w:lvlJc w:val="left"/>
      <w:pPr>
        <w:ind w:left="360" w:hanging="360"/>
      </w:pPr>
      <w:rPr>
        <w:rFonts w:hint="default"/>
        <w:b/>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75F41DD"/>
    <w:multiLevelType w:val="hybridMultilevel"/>
    <w:tmpl w:val="011E3A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98945C7"/>
    <w:multiLevelType w:val="multilevel"/>
    <w:tmpl w:val="4AEA58D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2F645342"/>
    <w:multiLevelType w:val="multilevel"/>
    <w:tmpl w:val="893EAE38"/>
    <w:lvl w:ilvl="0">
      <w:start w:val="1"/>
      <w:numFmt w:val="decimal"/>
      <w:lvlText w:val="%1."/>
      <w:lvlJc w:val="left"/>
      <w:pPr>
        <w:ind w:left="615" w:hanging="615"/>
      </w:pPr>
      <w:rPr>
        <w:b/>
        <w:sz w:val="24"/>
        <w:szCs w:val="24"/>
        <w:vertAlign w:val="baseline"/>
      </w:rPr>
    </w:lvl>
    <w:lvl w:ilvl="1">
      <w:start w:val="1"/>
      <w:numFmt w:val="decimal"/>
      <w:lvlText w:val="%1.%2."/>
      <w:lvlJc w:val="left"/>
      <w:pPr>
        <w:ind w:left="766" w:hanging="624"/>
      </w:pPr>
      <w:rPr>
        <w:rFonts w:ascii="Times New Roman" w:hAnsi="Times New Roman" w:cs="Times New Roman" w:hint="default"/>
        <w:b w:val="0"/>
        <w:sz w:val="24"/>
        <w:szCs w:val="24"/>
        <w:vertAlign w:val="baseline"/>
      </w:rPr>
    </w:lvl>
    <w:lvl w:ilvl="2">
      <w:start w:val="1"/>
      <w:numFmt w:val="decimal"/>
      <w:lvlText w:val="%1.%2.%3."/>
      <w:lvlJc w:val="left"/>
      <w:pPr>
        <w:ind w:left="1713" w:hanging="720"/>
      </w:pPr>
      <w:rPr>
        <w:b w:val="0"/>
        <w:sz w:val="24"/>
        <w:szCs w:val="24"/>
        <w:vertAlign w:val="baseline"/>
      </w:rPr>
    </w:lvl>
    <w:lvl w:ilvl="3">
      <w:start w:val="1"/>
      <w:numFmt w:val="decimal"/>
      <w:lvlText w:val="%1.%2.%3.%4."/>
      <w:lvlJc w:val="left"/>
      <w:pPr>
        <w:ind w:left="720" w:hanging="720"/>
      </w:pPr>
      <w:rPr>
        <w:sz w:val="27"/>
        <w:szCs w:val="27"/>
        <w:vertAlign w:val="baseline"/>
      </w:rPr>
    </w:lvl>
    <w:lvl w:ilvl="4">
      <w:start w:val="1"/>
      <w:numFmt w:val="decimal"/>
      <w:lvlText w:val="%1.%2.%3.%4.%5."/>
      <w:lvlJc w:val="left"/>
      <w:pPr>
        <w:ind w:left="1080" w:hanging="1080"/>
      </w:pPr>
      <w:rPr>
        <w:sz w:val="27"/>
        <w:szCs w:val="27"/>
        <w:vertAlign w:val="baseline"/>
      </w:rPr>
    </w:lvl>
    <w:lvl w:ilvl="5">
      <w:start w:val="1"/>
      <w:numFmt w:val="decimal"/>
      <w:lvlText w:val="%1.%2.%3.%4.%5.%6."/>
      <w:lvlJc w:val="left"/>
      <w:pPr>
        <w:ind w:left="1080" w:hanging="1080"/>
      </w:pPr>
      <w:rPr>
        <w:sz w:val="27"/>
        <w:szCs w:val="27"/>
        <w:vertAlign w:val="baseline"/>
      </w:rPr>
    </w:lvl>
    <w:lvl w:ilvl="6">
      <w:start w:val="1"/>
      <w:numFmt w:val="decimal"/>
      <w:lvlText w:val="%1.%2.%3.%4.%5.%6.%7."/>
      <w:lvlJc w:val="left"/>
      <w:pPr>
        <w:ind w:left="1440" w:hanging="1440"/>
      </w:pPr>
      <w:rPr>
        <w:sz w:val="27"/>
        <w:szCs w:val="27"/>
        <w:vertAlign w:val="baseline"/>
      </w:rPr>
    </w:lvl>
    <w:lvl w:ilvl="7">
      <w:start w:val="1"/>
      <w:numFmt w:val="decimal"/>
      <w:lvlText w:val="%1.%2.%3.%4.%5.%6.%7.%8."/>
      <w:lvlJc w:val="left"/>
      <w:pPr>
        <w:ind w:left="1440" w:hanging="1440"/>
      </w:pPr>
      <w:rPr>
        <w:sz w:val="27"/>
        <w:szCs w:val="27"/>
        <w:vertAlign w:val="baseline"/>
      </w:rPr>
    </w:lvl>
    <w:lvl w:ilvl="8">
      <w:start w:val="1"/>
      <w:numFmt w:val="decimal"/>
      <w:lvlText w:val="%1.%2.%3.%4.%5.%6.%7.%8.%9."/>
      <w:lvlJc w:val="left"/>
      <w:pPr>
        <w:ind w:left="1800" w:hanging="1800"/>
      </w:pPr>
      <w:rPr>
        <w:sz w:val="27"/>
        <w:szCs w:val="27"/>
        <w:vertAlign w:val="baseline"/>
      </w:rPr>
    </w:lvl>
  </w:abstractNum>
  <w:abstractNum w:abstractNumId="9"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6B62801"/>
    <w:multiLevelType w:val="hybridMultilevel"/>
    <w:tmpl w:val="FA760220"/>
    <w:lvl w:ilvl="0" w:tplc="23DACB2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1" w15:restartNumberingAfterBreak="0">
    <w:nsid w:val="36C44153"/>
    <w:multiLevelType w:val="hybridMultilevel"/>
    <w:tmpl w:val="D8DC28B4"/>
    <w:lvl w:ilvl="0" w:tplc="EF6EF3C8">
      <w:start w:val="9"/>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37A45E2F"/>
    <w:multiLevelType w:val="multilevel"/>
    <w:tmpl w:val="EF065398"/>
    <w:lvl w:ilvl="0">
      <w:start w:val="5"/>
      <w:numFmt w:val="decimal"/>
      <w:lvlText w:val="%1."/>
      <w:lvlJc w:val="left"/>
      <w:pPr>
        <w:ind w:left="360" w:hanging="360"/>
      </w:pPr>
      <w:rPr>
        <w:rFonts w:hint="default"/>
        <w:b/>
      </w:rPr>
    </w:lvl>
    <w:lvl w:ilvl="1">
      <w:start w:val="1"/>
      <w:numFmt w:val="decimal"/>
      <w:lvlText w:val="%1.%2."/>
      <w:lvlJc w:val="left"/>
      <w:pPr>
        <w:ind w:left="1778"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02352C8"/>
    <w:multiLevelType w:val="multilevel"/>
    <w:tmpl w:val="02EEA71C"/>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1288" w:hanging="720"/>
      </w:pPr>
      <w:rPr>
        <w:rFonts w:ascii="Times New Roman" w:eastAsia="Times New Roman" w:hAnsi="Times New Roman" w:cs="Times New Roman"/>
        <w:b w:val="0"/>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abstractNum w:abstractNumId="16" w15:restartNumberingAfterBreak="0">
    <w:nsid w:val="585621EB"/>
    <w:multiLevelType w:val="multilevel"/>
    <w:tmpl w:val="CA720AD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15971DF"/>
    <w:multiLevelType w:val="multilevel"/>
    <w:tmpl w:val="6AEA0FA2"/>
    <w:lvl w:ilvl="0">
      <w:start w:val="4"/>
      <w:numFmt w:val="decimal"/>
      <w:lvlText w:val="%1."/>
      <w:lvlJc w:val="left"/>
      <w:pPr>
        <w:ind w:left="360" w:hanging="360"/>
      </w:pPr>
      <w:rPr>
        <w:rFonts w:eastAsia="Times New Roman" w:hint="default"/>
      </w:rPr>
    </w:lvl>
    <w:lvl w:ilvl="1">
      <w:start w:val="3"/>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9" w15:restartNumberingAfterBreak="0">
    <w:nsid w:val="63B85529"/>
    <w:multiLevelType w:val="hybridMultilevel"/>
    <w:tmpl w:val="7B78360A"/>
    <w:lvl w:ilvl="0" w:tplc="65AA8F22">
      <w:start w:val="12"/>
      <w:numFmt w:val="bullet"/>
      <w:lvlText w:val="-"/>
      <w:lvlJc w:val="left"/>
      <w:pPr>
        <w:ind w:left="987" w:hanging="360"/>
      </w:pPr>
      <w:rPr>
        <w:rFonts w:ascii="Times New Roman" w:eastAsia="Calibri" w:hAnsi="Times New Roman" w:cs="Times New Roman" w:hint="default"/>
      </w:rPr>
    </w:lvl>
    <w:lvl w:ilvl="1" w:tplc="04220003" w:tentative="1">
      <w:start w:val="1"/>
      <w:numFmt w:val="bullet"/>
      <w:lvlText w:val="o"/>
      <w:lvlJc w:val="left"/>
      <w:pPr>
        <w:ind w:left="1707" w:hanging="360"/>
      </w:pPr>
      <w:rPr>
        <w:rFonts w:ascii="Courier New" w:hAnsi="Courier New" w:cs="Courier New" w:hint="default"/>
      </w:rPr>
    </w:lvl>
    <w:lvl w:ilvl="2" w:tplc="04220005" w:tentative="1">
      <w:start w:val="1"/>
      <w:numFmt w:val="bullet"/>
      <w:lvlText w:val=""/>
      <w:lvlJc w:val="left"/>
      <w:pPr>
        <w:ind w:left="2427" w:hanging="360"/>
      </w:pPr>
      <w:rPr>
        <w:rFonts w:ascii="Wingdings" w:hAnsi="Wingdings" w:hint="default"/>
      </w:rPr>
    </w:lvl>
    <w:lvl w:ilvl="3" w:tplc="04220001" w:tentative="1">
      <w:start w:val="1"/>
      <w:numFmt w:val="bullet"/>
      <w:lvlText w:val=""/>
      <w:lvlJc w:val="left"/>
      <w:pPr>
        <w:ind w:left="3147" w:hanging="360"/>
      </w:pPr>
      <w:rPr>
        <w:rFonts w:ascii="Symbol" w:hAnsi="Symbol" w:hint="default"/>
      </w:rPr>
    </w:lvl>
    <w:lvl w:ilvl="4" w:tplc="04220003" w:tentative="1">
      <w:start w:val="1"/>
      <w:numFmt w:val="bullet"/>
      <w:lvlText w:val="o"/>
      <w:lvlJc w:val="left"/>
      <w:pPr>
        <w:ind w:left="3867" w:hanging="360"/>
      </w:pPr>
      <w:rPr>
        <w:rFonts w:ascii="Courier New" w:hAnsi="Courier New" w:cs="Courier New" w:hint="default"/>
      </w:rPr>
    </w:lvl>
    <w:lvl w:ilvl="5" w:tplc="04220005" w:tentative="1">
      <w:start w:val="1"/>
      <w:numFmt w:val="bullet"/>
      <w:lvlText w:val=""/>
      <w:lvlJc w:val="left"/>
      <w:pPr>
        <w:ind w:left="4587" w:hanging="360"/>
      </w:pPr>
      <w:rPr>
        <w:rFonts w:ascii="Wingdings" w:hAnsi="Wingdings" w:hint="default"/>
      </w:rPr>
    </w:lvl>
    <w:lvl w:ilvl="6" w:tplc="04220001" w:tentative="1">
      <w:start w:val="1"/>
      <w:numFmt w:val="bullet"/>
      <w:lvlText w:val=""/>
      <w:lvlJc w:val="left"/>
      <w:pPr>
        <w:ind w:left="5307" w:hanging="360"/>
      </w:pPr>
      <w:rPr>
        <w:rFonts w:ascii="Symbol" w:hAnsi="Symbol" w:hint="default"/>
      </w:rPr>
    </w:lvl>
    <w:lvl w:ilvl="7" w:tplc="04220003" w:tentative="1">
      <w:start w:val="1"/>
      <w:numFmt w:val="bullet"/>
      <w:lvlText w:val="o"/>
      <w:lvlJc w:val="left"/>
      <w:pPr>
        <w:ind w:left="6027" w:hanging="360"/>
      </w:pPr>
      <w:rPr>
        <w:rFonts w:ascii="Courier New" w:hAnsi="Courier New" w:cs="Courier New" w:hint="default"/>
      </w:rPr>
    </w:lvl>
    <w:lvl w:ilvl="8" w:tplc="04220005" w:tentative="1">
      <w:start w:val="1"/>
      <w:numFmt w:val="bullet"/>
      <w:lvlText w:val=""/>
      <w:lvlJc w:val="left"/>
      <w:pPr>
        <w:ind w:left="6747" w:hanging="360"/>
      </w:pPr>
      <w:rPr>
        <w:rFonts w:ascii="Wingdings" w:hAnsi="Wingdings" w:hint="default"/>
      </w:rPr>
    </w:lvl>
  </w:abstractNum>
  <w:abstractNum w:abstractNumId="20" w15:restartNumberingAfterBreak="0">
    <w:nsid w:val="64027B3B"/>
    <w:multiLevelType w:val="multilevel"/>
    <w:tmpl w:val="9A9A8E66"/>
    <w:lvl w:ilvl="0">
      <w:start w:val="1"/>
      <w:numFmt w:val="decimal"/>
      <w:lvlText w:val="%1."/>
      <w:lvlJc w:val="left"/>
      <w:pPr>
        <w:ind w:left="615" w:hanging="615"/>
      </w:pPr>
      <w:rPr>
        <w:sz w:val="27"/>
        <w:szCs w:val="27"/>
        <w:vertAlign w:val="baseline"/>
      </w:rPr>
    </w:lvl>
    <w:lvl w:ilvl="1">
      <w:start w:val="1"/>
      <w:numFmt w:val="decimal"/>
      <w:lvlText w:val="2.%2."/>
      <w:lvlJc w:val="left"/>
      <w:pPr>
        <w:ind w:left="3885" w:hanging="624"/>
      </w:pPr>
      <w:rPr>
        <w:b w:val="0"/>
        <w:sz w:val="24"/>
        <w:szCs w:val="24"/>
        <w:vertAlign w:val="baseline"/>
      </w:rPr>
    </w:lvl>
    <w:lvl w:ilvl="2">
      <w:start w:val="1"/>
      <w:numFmt w:val="decimal"/>
      <w:lvlText w:val="%1.%2.%3."/>
      <w:lvlJc w:val="left"/>
      <w:pPr>
        <w:ind w:left="720" w:hanging="720"/>
      </w:pPr>
      <w:rPr>
        <w:sz w:val="27"/>
        <w:szCs w:val="27"/>
        <w:vertAlign w:val="baseline"/>
      </w:rPr>
    </w:lvl>
    <w:lvl w:ilvl="3">
      <w:start w:val="1"/>
      <w:numFmt w:val="decimal"/>
      <w:lvlText w:val="%1.%2.%3.%4."/>
      <w:lvlJc w:val="left"/>
      <w:pPr>
        <w:ind w:left="720" w:hanging="720"/>
      </w:pPr>
      <w:rPr>
        <w:sz w:val="27"/>
        <w:szCs w:val="27"/>
        <w:vertAlign w:val="baseline"/>
      </w:rPr>
    </w:lvl>
    <w:lvl w:ilvl="4">
      <w:start w:val="1"/>
      <w:numFmt w:val="decimal"/>
      <w:lvlText w:val="%1.%2.%3.%4.%5."/>
      <w:lvlJc w:val="left"/>
      <w:pPr>
        <w:ind w:left="1080" w:hanging="1080"/>
      </w:pPr>
      <w:rPr>
        <w:sz w:val="27"/>
        <w:szCs w:val="27"/>
        <w:vertAlign w:val="baseline"/>
      </w:rPr>
    </w:lvl>
    <w:lvl w:ilvl="5">
      <w:start w:val="1"/>
      <w:numFmt w:val="decimal"/>
      <w:lvlText w:val="%1.%2.%3.%4.%5.%6."/>
      <w:lvlJc w:val="left"/>
      <w:pPr>
        <w:ind w:left="1080" w:hanging="1080"/>
      </w:pPr>
      <w:rPr>
        <w:sz w:val="27"/>
        <w:szCs w:val="27"/>
        <w:vertAlign w:val="baseline"/>
      </w:rPr>
    </w:lvl>
    <w:lvl w:ilvl="6">
      <w:start w:val="1"/>
      <w:numFmt w:val="decimal"/>
      <w:lvlText w:val="%1.%2.%3.%4.%5.%6.%7."/>
      <w:lvlJc w:val="left"/>
      <w:pPr>
        <w:ind w:left="1440" w:hanging="1440"/>
      </w:pPr>
      <w:rPr>
        <w:sz w:val="27"/>
        <w:szCs w:val="27"/>
        <w:vertAlign w:val="baseline"/>
      </w:rPr>
    </w:lvl>
    <w:lvl w:ilvl="7">
      <w:start w:val="1"/>
      <w:numFmt w:val="decimal"/>
      <w:lvlText w:val="%1.%2.%3.%4.%5.%6.%7.%8."/>
      <w:lvlJc w:val="left"/>
      <w:pPr>
        <w:ind w:left="1440" w:hanging="1440"/>
      </w:pPr>
      <w:rPr>
        <w:sz w:val="27"/>
        <w:szCs w:val="27"/>
        <w:vertAlign w:val="baseline"/>
      </w:rPr>
    </w:lvl>
    <w:lvl w:ilvl="8">
      <w:start w:val="1"/>
      <w:numFmt w:val="decimal"/>
      <w:lvlText w:val="%1.%2.%3.%4.%5.%6.%7.%8.%9."/>
      <w:lvlJc w:val="left"/>
      <w:pPr>
        <w:ind w:left="1800" w:hanging="1800"/>
      </w:pPr>
      <w:rPr>
        <w:sz w:val="27"/>
        <w:szCs w:val="27"/>
        <w:vertAlign w:val="baseline"/>
      </w:rPr>
    </w:lvl>
  </w:abstractNum>
  <w:abstractNum w:abstractNumId="21" w15:restartNumberingAfterBreak="0">
    <w:nsid w:val="66DA7A25"/>
    <w:multiLevelType w:val="multilevel"/>
    <w:tmpl w:val="4B4290B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A73062F"/>
    <w:multiLevelType w:val="multilevel"/>
    <w:tmpl w:val="F59E542A"/>
    <w:lvl w:ilvl="0">
      <w:start w:val="1"/>
      <w:numFmt w:val="decimal"/>
      <w:lvlText w:val="%1."/>
      <w:lvlJc w:val="left"/>
      <w:pPr>
        <w:ind w:left="720" w:hanging="360"/>
      </w:pPr>
      <w:rPr>
        <w:rFonts w:hint="default"/>
        <w:b w:val="0"/>
        <w:bCs w:val="0"/>
        <w:color w:val="auto"/>
        <w:lang w:val="ru-RU"/>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BFB5B38"/>
    <w:multiLevelType w:val="multilevel"/>
    <w:tmpl w:val="7D6042A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1743211"/>
    <w:multiLevelType w:val="hybridMultilevel"/>
    <w:tmpl w:val="BC660BFC"/>
    <w:lvl w:ilvl="0" w:tplc="306C2F66">
      <w:start w:val="1"/>
      <w:numFmt w:val="decimal"/>
      <w:lvlText w:val="%1."/>
      <w:lvlJc w:val="left"/>
      <w:pPr>
        <w:ind w:left="927" w:hanging="360"/>
      </w:pPr>
      <w:rPr>
        <w:rFonts w:hint="default"/>
        <w:b w:val="0"/>
        <w:bCs w:val="0"/>
        <w:color w:val="auto"/>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1394348448">
    <w:abstractNumId w:val="9"/>
  </w:num>
  <w:num w:numId="2" w16cid:durableId="786312909">
    <w:abstractNumId w:val="3"/>
  </w:num>
  <w:num w:numId="3" w16cid:durableId="652028394">
    <w:abstractNumId w:val="6"/>
  </w:num>
  <w:num w:numId="4" w16cid:durableId="719595077">
    <w:abstractNumId w:val="17"/>
  </w:num>
  <w:num w:numId="5" w16cid:durableId="1744449372">
    <w:abstractNumId w:val="14"/>
  </w:num>
  <w:num w:numId="6" w16cid:durableId="1247962697">
    <w:abstractNumId w:val="13"/>
  </w:num>
  <w:num w:numId="7" w16cid:durableId="1328707127">
    <w:abstractNumId w:val="16"/>
  </w:num>
  <w:num w:numId="8" w16cid:durableId="202400815">
    <w:abstractNumId w:val="21"/>
  </w:num>
  <w:num w:numId="9" w16cid:durableId="525679656">
    <w:abstractNumId w:val="22"/>
  </w:num>
  <w:num w:numId="10" w16cid:durableId="757215706">
    <w:abstractNumId w:val="5"/>
  </w:num>
  <w:num w:numId="11" w16cid:durableId="2046517627">
    <w:abstractNumId w:val="4"/>
  </w:num>
  <w:num w:numId="12" w16cid:durableId="1136684293">
    <w:abstractNumId w:val="8"/>
  </w:num>
  <w:num w:numId="13" w16cid:durableId="1781294031">
    <w:abstractNumId w:val="20"/>
  </w:num>
  <w:num w:numId="14" w16cid:durableId="615411052">
    <w:abstractNumId w:val="15"/>
  </w:num>
  <w:num w:numId="15" w16cid:durableId="1131628031">
    <w:abstractNumId w:val="12"/>
  </w:num>
  <w:num w:numId="16" w16cid:durableId="1714571237">
    <w:abstractNumId w:val="19"/>
  </w:num>
  <w:num w:numId="17" w16cid:durableId="194782158">
    <w:abstractNumId w:val="11"/>
  </w:num>
  <w:num w:numId="18" w16cid:durableId="398139260">
    <w:abstractNumId w:val="18"/>
  </w:num>
  <w:num w:numId="19" w16cid:durableId="1795319731">
    <w:abstractNumId w:val="0"/>
  </w:num>
  <w:num w:numId="20" w16cid:durableId="755596068">
    <w:abstractNumId w:val="2"/>
  </w:num>
  <w:num w:numId="21" w16cid:durableId="602298748">
    <w:abstractNumId w:val="23"/>
  </w:num>
  <w:num w:numId="22" w16cid:durableId="750977409">
    <w:abstractNumId w:val="1"/>
  </w:num>
  <w:num w:numId="23" w16cid:durableId="248538782">
    <w:abstractNumId w:val="10"/>
  </w:num>
  <w:num w:numId="24" w16cid:durableId="1179932337">
    <w:abstractNumId w:val="7"/>
  </w:num>
  <w:num w:numId="25" w16cid:durableId="1536428724">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078EC"/>
    <w:rsid w:val="000100E5"/>
    <w:rsid w:val="00010355"/>
    <w:rsid w:val="000109C4"/>
    <w:rsid w:val="00010C2F"/>
    <w:rsid w:val="00010F39"/>
    <w:rsid w:val="00011662"/>
    <w:rsid w:val="00013028"/>
    <w:rsid w:val="00013818"/>
    <w:rsid w:val="00013B31"/>
    <w:rsid w:val="0001468C"/>
    <w:rsid w:val="00017877"/>
    <w:rsid w:val="000210B9"/>
    <w:rsid w:val="0002177B"/>
    <w:rsid w:val="0002402B"/>
    <w:rsid w:val="00024D65"/>
    <w:rsid w:val="0002576B"/>
    <w:rsid w:val="0002721C"/>
    <w:rsid w:val="00027677"/>
    <w:rsid w:val="00032BF2"/>
    <w:rsid w:val="00032E6D"/>
    <w:rsid w:val="00032E89"/>
    <w:rsid w:val="0003413E"/>
    <w:rsid w:val="0003465C"/>
    <w:rsid w:val="0003521C"/>
    <w:rsid w:val="00035B74"/>
    <w:rsid w:val="0003634F"/>
    <w:rsid w:val="0003665D"/>
    <w:rsid w:val="00036FFA"/>
    <w:rsid w:val="0003711E"/>
    <w:rsid w:val="00037662"/>
    <w:rsid w:val="00040EEA"/>
    <w:rsid w:val="0004150F"/>
    <w:rsid w:val="00042AF9"/>
    <w:rsid w:val="000435E1"/>
    <w:rsid w:val="00044613"/>
    <w:rsid w:val="0004531B"/>
    <w:rsid w:val="000479EA"/>
    <w:rsid w:val="0005102A"/>
    <w:rsid w:val="000550DB"/>
    <w:rsid w:val="00055250"/>
    <w:rsid w:val="000559F5"/>
    <w:rsid w:val="00055AA1"/>
    <w:rsid w:val="0005686C"/>
    <w:rsid w:val="00060505"/>
    <w:rsid w:val="00061022"/>
    <w:rsid w:val="00061307"/>
    <w:rsid w:val="000630A3"/>
    <w:rsid w:val="00063BE5"/>
    <w:rsid w:val="000645B4"/>
    <w:rsid w:val="00070103"/>
    <w:rsid w:val="00071B18"/>
    <w:rsid w:val="00073636"/>
    <w:rsid w:val="0007371D"/>
    <w:rsid w:val="0007683E"/>
    <w:rsid w:val="00077294"/>
    <w:rsid w:val="0008066E"/>
    <w:rsid w:val="00081825"/>
    <w:rsid w:val="00081EA8"/>
    <w:rsid w:val="00081FC5"/>
    <w:rsid w:val="0008580E"/>
    <w:rsid w:val="00086BEA"/>
    <w:rsid w:val="0009652F"/>
    <w:rsid w:val="00096805"/>
    <w:rsid w:val="000A0A37"/>
    <w:rsid w:val="000A0EBF"/>
    <w:rsid w:val="000A1E11"/>
    <w:rsid w:val="000A34DF"/>
    <w:rsid w:val="000A4B69"/>
    <w:rsid w:val="000A5527"/>
    <w:rsid w:val="000B11B0"/>
    <w:rsid w:val="000B268D"/>
    <w:rsid w:val="000B2759"/>
    <w:rsid w:val="000B27CD"/>
    <w:rsid w:val="000B541A"/>
    <w:rsid w:val="000B6038"/>
    <w:rsid w:val="000B6696"/>
    <w:rsid w:val="000B79BA"/>
    <w:rsid w:val="000C06CC"/>
    <w:rsid w:val="000D0799"/>
    <w:rsid w:val="000D3091"/>
    <w:rsid w:val="000D3A9F"/>
    <w:rsid w:val="000D445D"/>
    <w:rsid w:val="000D498D"/>
    <w:rsid w:val="000D4EA6"/>
    <w:rsid w:val="000E0C12"/>
    <w:rsid w:val="000E22F2"/>
    <w:rsid w:val="000E2815"/>
    <w:rsid w:val="000E2C0A"/>
    <w:rsid w:val="000E2D3E"/>
    <w:rsid w:val="000E46EE"/>
    <w:rsid w:val="000E5087"/>
    <w:rsid w:val="000E5232"/>
    <w:rsid w:val="000E5B8C"/>
    <w:rsid w:val="000E7CBC"/>
    <w:rsid w:val="000F0997"/>
    <w:rsid w:val="000F0EC4"/>
    <w:rsid w:val="000F256C"/>
    <w:rsid w:val="000F2E0E"/>
    <w:rsid w:val="000F3B1B"/>
    <w:rsid w:val="000F3F88"/>
    <w:rsid w:val="00100706"/>
    <w:rsid w:val="00102AF1"/>
    <w:rsid w:val="00103220"/>
    <w:rsid w:val="001035E0"/>
    <w:rsid w:val="0010363F"/>
    <w:rsid w:val="00104A65"/>
    <w:rsid w:val="00106DE9"/>
    <w:rsid w:val="001101F7"/>
    <w:rsid w:val="00112EF6"/>
    <w:rsid w:val="001137BC"/>
    <w:rsid w:val="00114C77"/>
    <w:rsid w:val="00115B7A"/>
    <w:rsid w:val="00116656"/>
    <w:rsid w:val="0011695F"/>
    <w:rsid w:val="001220F6"/>
    <w:rsid w:val="001259D7"/>
    <w:rsid w:val="00125F01"/>
    <w:rsid w:val="00126D82"/>
    <w:rsid w:val="001301D5"/>
    <w:rsid w:val="001308D6"/>
    <w:rsid w:val="00134730"/>
    <w:rsid w:val="001360FE"/>
    <w:rsid w:val="001375F5"/>
    <w:rsid w:val="00141CE2"/>
    <w:rsid w:val="00143043"/>
    <w:rsid w:val="00143F53"/>
    <w:rsid w:val="00145B29"/>
    <w:rsid w:val="001476B5"/>
    <w:rsid w:val="001500F5"/>
    <w:rsid w:val="00150D92"/>
    <w:rsid w:val="0015121B"/>
    <w:rsid w:val="001577AA"/>
    <w:rsid w:val="00160460"/>
    <w:rsid w:val="00163F45"/>
    <w:rsid w:val="00164555"/>
    <w:rsid w:val="00164778"/>
    <w:rsid w:val="00165059"/>
    <w:rsid w:val="00165502"/>
    <w:rsid w:val="001658AF"/>
    <w:rsid w:val="0017034C"/>
    <w:rsid w:val="00170832"/>
    <w:rsid w:val="0017135B"/>
    <w:rsid w:val="00171893"/>
    <w:rsid w:val="00171D6F"/>
    <w:rsid w:val="00175BED"/>
    <w:rsid w:val="00176C43"/>
    <w:rsid w:val="00176EB0"/>
    <w:rsid w:val="00181DD8"/>
    <w:rsid w:val="00182383"/>
    <w:rsid w:val="0018550D"/>
    <w:rsid w:val="00185EE0"/>
    <w:rsid w:val="00186895"/>
    <w:rsid w:val="00186CAD"/>
    <w:rsid w:val="00186E36"/>
    <w:rsid w:val="00187EA1"/>
    <w:rsid w:val="00190401"/>
    <w:rsid w:val="00195B53"/>
    <w:rsid w:val="00196C10"/>
    <w:rsid w:val="0019788E"/>
    <w:rsid w:val="001A0AB9"/>
    <w:rsid w:val="001A23D2"/>
    <w:rsid w:val="001A4326"/>
    <w:rsid w:val="001A45E1"/>
    <w:rsid w:val="001A4E18"/>
    <w:rsid w:val="001A7458"/>
    <w:rsid w:val="001B30BD"/>
    <w:rsid w:val="001B37F9"/>
    <w:rsid w:val="001B727E"/>
    <w:rsid w:val="001C1966"/>
    <w:rsid w:val="001C4A23"/>
    <w:rsid w:val="001C5881"/>
    <w:rsid w:val="001C6479"/>
    <w:rsid w:val="001C770D"/>
    <w:rsid w:val="001D14FB"/>
    <w:rsid w:val="001D1F2A"/>
    <w:rsid w:val="001D22DD"/>
    <w:rsid w:val="001D28E7"/>
    <w:rsid w:val="001D3072"/>
    <w:rsid w:val="001D35E3"/>
    <w:rsid w:val="001D3C11"/>
    <w:rsid w:val="001D7060"/>
    <w:rsid w:val="001D7A18"/>
    <w:rsid w:val="001E247D"/>
    <w:rsid w:val="001E571F"/>
    <w:rsid w:val="001E6908"/>
    <w:rsid w:val="001E6FA2"/>
    <w:rsid w:val="001E7DFD"/>
    <w:rsid w:val="001F1AA0"/>
    <w:rsid w:val="001F2BB8"/>
    <w:rsid w:val="001F46F3"/>
    <w:rsid w:val="001F4910"/>
    <w:rsid w:val="001F612B"/>
    <w:rsid w:val="001F6358"/>
    <w:rsid w:val="001F66AD"/>
    <w:rsid w:val="001F6E9E"/>
    <w:rsid w:val="001F7617"/>
    <w:rsid w:val="00203FC2"/>
    <w:rsid w:val="002103C8"/>
    <w:rsid w:val="00212310"/>
    <w:rsid w:val="00212FDF"/>
    <w:rsid w:val="0021326D"/>
    <w:rsid w:val="002142DE"/>
    <w:rsid w:val="00214E8D"/>
    <w:rsid w:val="002152B2"/>
    <w:rsid w:val="002153F0"/>
    <w:rsid w:val="0021632B"/>
    <w:rsid w:val="002169AB"/>
    <w:rsid w:val="002179F6"/>
    <w:rsid w:val="002202FE"/>
    <w:rsid w:val="00220614"/>
    <w:rsid w:val="002209C0"/>
    <w:rsid w:val="0022411C"/>
    <w:rsid w:val="00224632"/>
    <w:rsid w:val="002276CC"/>
    <w:rsid w:val="00227E72"/>
    <w:rsid w:val="002302A0"/>
    <w:rsid w:val="002309C5"/>
    <w:rsid w:val="00230E53"/>
    <w:rsid w:val="002338C1"/>
    <w:rsid w:val="002369E3"/>
    <w:rsid w:val="00237795"/>
    <w:rsid w:val="00240A62"/>
    <w:rsid w:val="00245401"/>
    <w:rsid w:val="002458D0"/>
    <w:rsid w:val="0024758B"/>
    <w:rsid w:val="002478A4"/>
    <w:rsid w:val="00251068"/>
    <w:rsid w:val="00253B92"/>
    <w:rsid w:val="00255001"/>
    <w:rsid w:val="00255A6B"/>
    <w:rsid w:val="0025642A"/>
    <w:rsid w:val="00257258"/>
    <w:rsid w:val="00260D3A"/>
    <w:rsid w:val="00263E59"/>
    <w:rsid w:val="0026493A"/>
    <w:rsid w:val="002669CA"/>
    <w:rsid w:val="002703CE"/>
    <w:rsid w:val="00271CC0"/>
    <w:rsid w:val="00276661"/>
    <w:rsid w:val="00277BE3"/>
    <w:rsid w:val="002827F2"/>
    <w:rsid w:val="002833BB"/>
    <w:rsid w:val="002834E5"/>
    <w:rsid w:val="00284476"/>
    <w:rsid w:val="00287324"/>
    <w:rsid w:val="002912CD"/>
    <w:rsid w:val="002916F4"/>
    <w:rsid w:val="00293D30"/>
    <w:rsid w:val="00294BFB"/>
    <w:rsid w:val="00294C41"/>
    <w:rsid w:val="00294C51"/>
    <w:rsid w:val="00296F11"/>
    <w:rsid w:val="002A2468"/>
    <w:rsid w:val="002A2AEC"/>
    <w:rsid w:val="002A2F85"/>
    <w:rsid w:val="002A4102"/>
    <w:rsid w:val="002A42E7"/>
    <w:rsid w:val="002A5B8A"/>
    <w:rsid w:val="002A7F15"/>
    <w:rsid w:val="002B1653"/>
    <w:rsid w:val="002B3EBA"/>
    <w:rsid w:val="002B5B39"/>
    <w:rsid w:val="002B5C63"/>
    <w:rsid w:val="002B618D"/>
    <w:rsid w:val="002C0A74"/>
    <w:rsid w:val="002C11DA"/>
    <w:rsid w:val="002C1337"/>
    <w:rsid w:val="002C2641"/>
    <w:rsid w:val="002C36C5"/>
    <w:rsid w:val="002C5344"/>
    <w:rsid w:val="002C5EB7"/>
    <w:rsid w:val="002C6AF6"/>
    <w:rsid w:val="002C7B91"/>
    <w:rsid w:val="002D006A"/>
    <w:rsid w:val="002D0FA3"/>
    <w:rsid w:val="002D1F4A"/>
    <w:rsid w:val="002D22E9"/>
    <w:rsid w:val="002D2C8E"/>
    <w:rsid w:val="002D3D2D"/>
    <w:rsid w:val="002D42A6"/>
    <w:rsid w:val="002D4A45"/>
    <w:rsid w:val="002E1D67"/>
    <w:rsid w:val="002E3593"/>
    <w:rsid w:val="002E3F1B"/>
    <w:rsid w:val="002E5BDB"/>
    <w:rsid w:val="002F15B4"/>
    <w:rsid w:val="002F313F"/>
    <w:rsid w:val="002F6159"/>
    <w:rsid w:val="003013B1"/>
    <w:rsid w:val="003019BF"/>
    <w:rsid w:val="00302278"/>
    <w:rsid w:val="00304B3E"/>
    <w:rsid w:val="003053FF"/>
    <w:rsid w:val="00305447"/>
    <w:rsid w:val="00306A10"/>
    <w:rsid w:val="00307266"/>
    <w:rsid w:val="00311312"/>
    <w:rsid w:val="003119CB"/>
    <w:rsid w:val="00312B78"/>
    <w:rsid w:val="00313859"/>
    <w:rsid w:val="003147AC"/>
    <w:rsid w:val="00316369"/>
    <w:rsid w:val="00316C0C"/>
    <w:rsid w:val="00317815"/>
    <w:rsid w:val="00320BEF"/>
    <w:rsid w:val="00321283"/>
    <w:rsid w:val="00324D6A"/>
    <w:rsid w:val="00325B88"/>
    <w:rsid w:val="00327DC5"/>
    <w:rsid w:val="003309C4"/>
    <w:rsid w:val="0033268F"/>
    <w:rsid w:val="00333682"/>
    <w:rsid w:val="00333AA6"/>
    <w:rsid w:val="00334546"/>
    <w:rsid w:val="00334F6D"/>
    <w:rsid w:val="003369AE"/>
    <w:rsid w:val="00336F35"/>
    <w:rsid w:val="00341455"/>
    <w:rsid w:val="00341B5C"/>
    <w:rsid w:val="0034368C"/>
    <w:rsid w:val="003437BB"/>
    <w:rsid w:val="00344B7F"/>
    <w:rsid w:val="003455D8"/>
    <w:rsid w:val="0034596D"/>
    <w:rsid w:val="00345D82"/>
    <w:rsid w:val="00347950"/>
    <w:rsid w:val="003579DB"/>
    <w:rsid w:val="00360D44"/>
    <w:rsid w:val="00361E1A"/>
    <w:rsid w:val="00362057"/>
    <w:rsid w:val="00363F7C"/>
    <w:rsid w:val="00364FA3"/>
    <w:rsid w:val="00365B1C"/>
    <w:rsid w:val="00366034"/>
    <w:rsid w:val="00371579"/>
    <w:rsid w:val="003718ED"/>
    <w:rsid w:val="00371E11"/>
    <w:rsid w:val="00372A87"/>
    <w:rsid w:val="0037406E"/>
    <w:rsid w:val="0037588A"/>
    <w:rsid w:val="00375B87"/>
    <w:rsid w:val="003775EC"/>
    <w:rsid w:val="003849DD"/>
    <w:rsid w:val="0038565F"/>
    <w:rsid w:val="00385825"/>
    <w:rsid w:val="00385E65"/>
    <w:rsid w:val="00386711"/>
    <w:rsid w:val="00387BA8"/>
    <w:rsid w:val="00391BB0"/>
    <w:rsid w:val="0039262B"/>
    <w:rsid w:val="00393324"/>
    <w:rsid w:val="003933C2"/>
    <w:rsid w:val="003949A2"/>
    <w:rsid w:val="00395FB6"/>
    <w:rsid w:val="00396CAE"/>
    <w:rsid w:val="0039798A"/>
    <w:rsid w:val="00397A5E"/>
    <w:rsid w:val="003A0871"/>
    <w:rsid w:val="003A17C5"/>
    <w:rsid w:val="003A1AB8"/>
    <w:rsid w:val="003A2EE6"/>
    <w:rsid w:val="003A337D"/>
    <w:rsid w:val="003A3CAD"/>
    <w:rsid w:val="003A3CDE"/>
    <w:rsid w:val="003A4709"/>
    <w:rsid w:val="003A4A15"/>
    <w:rsid w:val="003A5145"/>
    <w:rsid w:val="003A5513"/>
    <w:rsid w:val="003A5901"/>
    <w:rsid w:val="003A5F40"/>
    <w:rsid w:val="003B1CE1"/>
    <w:rsid w:val="003B25A6"/>
    <w:rsid w:val="003B44B1"/>
    <w:rsid w:val="003B62CB"/>
    <w:rsid w:val="003B73F3"/>
    <w:rsid w:val="003B7DD7"/>
    <w:rsid w:val="003C10C5"/>
    <w:rsid w:val="003C12A2"/>
    <w:rsid w:val="003C2964"/>
    <w:rsid w:val="003C45B7"/>
    <w:rsid w:val="003C6994"/>
    <w:rsid w:val="003D1F2F"/>
    <w:rsid w:val="003D2608"/>
    <w:rsid w:val="003D2FB1"/>
    <w:rsid w:val="003D301D"/>
    <w:rsid w:val="003D30C7"/>
    <w:rsid w:val="003D55F8"/>
    <w:rsid w:val="003D612C"/>
    <w:rsid w:val="003D6A8F"/>
    <w:rsid w:val="003E080D"/>
    <w:rsid w:val="003E1332"/>
    <w:rsid w:val="003E1695"/>
    <w:rsid w:val="003E1C39"/>
    <w:rsid w:val="003E2782"/>
    <w:rsid w:val="003E2B50"/>
    <w:rsid w:val="003E4054"/>
    <w:rsid w:val="003E418A"/>
    <w:rsid w:val="003E5412"/>
    <w:rsid w:val="003E6212"/>
    <w:rsid w:val="003E7A91"/>
    <w:rsid w:val="003E7D8F"/>
    <w:rsid w:val="003F3068"/>
    <w:rsid w:val="003F319A"/>
    <w:rsid w:val="003F50ED"/>
    <w:rsid w:val="00400516"/>
    <w:rsid w:val="0040089E"/>
    <w:rsid w:val="00402A55"/>
    <w:rsid w:val="0040371C"/>
    <w:rsid w:val="00403D03"/>
    <w:rsid w:val="00404557"/>
    <w:rsid w:val="0040560F"/>
    <w:rsid w:val="004078CB"/>
    <w:rsid w:val="0041032A"/>
    <w:rsid w:val="0041071E"/>
    <w:rsid w:val="00410F5D"/>
    <w:rsid w:val="004171CC"/>
    <w:rsid w:val="0042060F"/>
    <w:rsid w:val="0042142B"/>
    <w:rsid w:val="0042358E"/>
    <w:rsid w:val="00427C72"/>
    <w:rsid w:val="0043007D"/>
    <w:rsid w:val="004321D7"/>
    <w:rsid w:val="004338B4"/>
    <w:rsid w:val="0043465A"/>
    <w:rsid w:val="004369F8"/>
    <w:rsid w:val="00436BF3"/>
    <w:rsid w:val="004400FC"/>
    <w:rsid w:val="004402B9"/>
    <w:rsid w:val="00441B09"/>
    <w:rsid w:val="00443B20"/>
    <w:rsid w:val="004449B6"/>
    <w:rsid w:val="00445041"/>
    <w:rsid w:val="00445E44"/>
    <w:rsid w:val="00446624"/>
    <w:rsid w:val="00446970"/>
    <w:rsid w:val="00447DDC"/>
    <w:rsid w:val="00447FA7"/>
    <w:rsid w:val="00450214"/>
    <w:rsid w:val="00452368"/>
    <w:rsid w:val="00452A99"/>
    <w:rsid w:val="00453057"/>
    <w:rsid w:val="004534F7"/>
    <w:rsid w:val="00454510"/>
    <w:rsid w:val="00454819"/>
    <w:rsid w:val="00454B92"/>
    <w:rsid w:val="00456C24"/>
    <w:rsid w:val="00456F97"/>
    <w:rsid w:val="00460523"/>
    <w:rsid w:val="00461CB6"/>
    <w:rsid w:val="00463AE8"/>
    <w:rsid w:val="00464C9D"/>
    <w:rsid w:val="00464D3B"/>
    <w:rsid w:val="00465430"/>
    <w:rsid w:val="0047047F"/>
    <w:rsid w:val="004706AD"/>
    <w:rsid w:val="00471744"/>
    <w:rsid w:val="00472DD2"/>
    <w:rsid w:val="00475D26"/>
    <w:rsid w:val="00477C98"/>
    <w:rsid w:val="00480845"/>
    <w:rsid w:val="00481C5D"/>
    <w:rsid w:val="00486177"/>
    <w:rsid w:val="00486CD6"/>
    <w:rsid w:val="0049011B"/>
    <w:rsid w:val="00490437"/>
    <w:rsid w:val="00494D02"/>
    <w:rsid w:val="004954A8"/>
    <w:rsid w:val="00495B78"/>
    <w:rsid w:val="00496FE6"/>
    <w:rsid w:val="00497994"/>
    <w:rsid w:val="004A04B0"/>
    <w:rsid w:val="004A2537"/>
    <w:rsid w:val="004A2B21"/>
    <w:rsid w:val="004A3D94"/>
    <w:rsid w:val="004A41EB"/>
    <w:rsid w:val="004A5694"/>
    <w:rsid w:val="004A5D88"/>
    <w:rsid w:val="004A6106"/>
    <w:rsid w:val="004A6205"/>
    <w:rsid w:val="004A735E"/>
    <w:rsid w:val="004B16AE"/>
    <w:rsid w:val="004B17A4"/>
    <w:rsid w:val="004B3111"/>
    <w:rsid w:val="004B613B"/>
    <w:rsid w:val="004B6D2D"/>
    <w:rsid w:val="004B7277"/>
    <w:rsid w:val="004C0419"/>
    <w:rsid w:val="004C0D3C"/>
    <w:rsid w:val="004C1836"/>
    <w:rsid w:val="004C4810"/>
    <w:rsid w:val="004C6C02"/>
    <w:rsid w:val="004C7B83"/>
    <w:rsid w:val="004C7C62"/>
    <w:rsid w:val="004D2116"/>
    <w:rsid w:val="004D2569"/>
    <w:rsid w:val="004D290D"/>
    <w:rsid w:val="004D2B23"/>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CB"/>
    <w:rsid w:val="005039F4"/>
    <w:rsid w:val="0050432A"/>
    <w:rsid w:val="00506D7D"/>
    <w:rsid w:val="005076B4"/>
    <w:rsid w:val="005104F4"/>
    <w:rsid w:val="0051066E"/>
    <w:rsid w:val="00512BAF"/>
    <w:rsid w:val="005130D8"/>
    <w:rsid w:val="005135D6"/>
    <w:rsid w:val="00513E18"/>
    <w:rsid w:val="00515F56"/>
    <w:rsid w:val="00517087"/>
    <w:rsid w:val="00517E8F"/>
    <w:rsid w:val="00517F3F"/>
    <w:rsid w:val="005200C2"/>
    <w:rsid w:val="00521178"/>
    <w:rsid w:val="00521197"/>
    <w:rsid w:val="00521917"/>
    <w:rsid w:val="00522089"/>
    <w:rsid w:val="00522ECB"/>
    <w:rsid w:val="005237E7"/>
    <w:rsid w:val="00524D1D"/>
    <w:rsid w:val="00525956"/>
    <w:rsid w:val="00525D8A"/>
    <w:rsid w:val="00526397"/>
    <w:rsid w:val="005263A2"/>
    <w:rsid w:val="005272C5"/>
    <w:rsid w:val="00527582"/>
    <w:rsid w:val="005276A1"/>
    <w:rsid w:val="00527FF7"/>
    <w:rsid w:val="0053010B"/>
    <w:rsid w:val="0053055F"/>
    <w:rsid w:val="005356FA"/>
    <w:rsid w:val="00535E1B"/>
    <w:rsid w:val="00537DBC"/>
    <w:rsid w:val="0054203C"/>
    <w:rsid w:val="0054516A"/>
    <w:rsid w:val="005472B2"/>
    <w:rsid w:val="005513C0"/>
    <w:rsid w:val="0055177C"/>
    <w:rsid w:val="00551DBE"/>
    <w:rsid w:val="00552BB9"/>
    <w:rsid w:val="005536EB"/>
    <w:rsid w:val="005538DC"/>
    <w:rsid w:val="00554A00"/>
    <w:rsid w:val="005568AA"/>
    <w:rsid w:val="00557870"/>
    <w:rsid w:val="00562645"/>
    <w:rsid w:val="00563274"/>
    <w:rsid w:val="005634EF"/>
    <w:rsid w:val="0056358A"/>
    <w:rsid w:val="00564698"/>
    <w:rsid w:val="00565248"/>
    <w:rsid w:val="00567BA9"/>
    <w:rsid w:val="00572A9D"/>
    <w:rsid w:val="00572E76"/>
    <w:rsid w:val="005737FA"/>
    <w:rsid w:val="005757F1"/>
    <w:rsid w:val="0057642B"/>
    <w:rsid w:val="00580F28"/>
    <w:rsid w:val="00582626"/>
    <w:rsid w:val="00583931"/>
    <w:rsid w:val="005842F5"/>
    <w:rsid w:val="00585BC2"/>
    <w:rsid w:val="005868D7"/>
    <w:rsid w:val="00591829"/>
    <w:rsid w:val="005930B9"/>
    <w:rsid w:val="005938FF"/>
    <w:rsid w:val="00595425"/>
    <w:rsid w:val="00595D60"/>
    <w:rsid w:val="0059676D"/>
    <w:rsid w:val="005A022D"/>
    <w:rsid w:val="005A0666"/>
    <w:rsid w:val="005A24B7"/>
    <w:rsid w:val="005A34CA"/>
    <w:rsid w:val="005A35CA"/>
    <w:rsid w:val="005A4D74"/>
    <w:rsid w:val="005B0501"/>
    <w:rsid w:val="005B0BAA"/>
    <w:rsid w:val="005B21D6"/>
    <w:rsid w:val="005B23A6"/>
    <w:rsid w:val="005B2BB1"/>
    <w:rsid w:val="005B2FFD"/>
    <w:rsid w:val="005B31EB"/>
    <w:rsid w:val="005B483C"/>
    <w:rsid w:val="005B50A4"/>
    <w:rsid w:val="005B7A6B"/>
    <w:rsid w:val="005C075D"/>
    <w:rsid w:val="005C4236"/>
    <w:rsid w:val="005C5150"/>
    <w:rsid w:val="005C65EA"/>
    <w:rsid w:val="005D0A44"/>
    <w:rsid w:val="005D0EF3"/>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0AA8"/>
    <w:rsid w:val="005F2CE3"/>
    <w:rsid w:val="005F61A6"/>
    <w:rsid w:val="00600035"/>
    <w:rsid w:val="00603AFE"/>
    <w:rsid w:val="00606495"/>
    <w:rsid w:val="00606839"/>
    <w:rsid w:val="00610B78"/>
    <w:rsid w:val="00611CAA"/>
    <w:rsid w:val="0061565B"/>
    <w:rsid w:val="00615933"/>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D5F"/>
    <w:rsid w:val="00643B89"/>
    <w:rsid w:val="0064477B"/>
    <w:rsid w:val="006447EC"/>
    <w:rsid w:val="00644B04"/>
    <w:rsid w:val="00645656"/>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65A5E"/>
    <w:rsid w:val="006708B4"/>
    <w:rsid w:val="00671774"/>
    <w:rsid w:val="00672C83"/>
    <w:rsid w:val="00672E91"/>
    <w:rsid w:val="00675043"/>
    <w:rsid w:val="00675150"/>
    <w:rsid w:val="00676038"/>
    <w:rsid w:val="0067645C"/>
    <w:rsid w:val="00680170"/>
    <w:rsid w:val="00681C9E"/>
    <w:rsid w:val="00682CF9"/>
    <w:rsid w:val="00685AB4"/>
    <w:rsid w:val="00685CE8"/>
    <w:rsid w:val="006870D4"/>
    <w:rsid w:val="006903D8"/>
    <w:rsid w:val="00691420"/>
    <w:rsid w:val="00693BFD"/>
    <w:rsid w:val="00696752"/>
    <w:rsid w:val="00696E5A"/>
    <w:rsid w:val="006A064B"/>
    <w:rsid w:val="006A0703"/>
    <w:rsid w:val="006A4DF4"/>
    <w:rsid w:val="006A5A82"/>
    <w:rsid w:val="006A6107"/>
    <w:rsid w:val="006A78C7"/>
    <w:rsid w:val="006A7E61"/>
    <w:rsid w:val="006B006E"/>
    <w:rsid w:val="006B50C0"/>
    <w:rsid w:val="006B6826"/>
    <w:rsid w:val="006C06EC"/>
    <w:rsid w:val="006C15DB"/>
    <w:rsid w:val="006C2DD6"/>
    <w:rsid w:val="006C3023"/>
    <w:rsid w:val="006C312A"/>
    <w:rsid w:val="006C3712"/>
    <w:rsid w:val="006C4D96"/>
    <w:rsid w:val="006C532A"/>
    <w:rsid w:val="006C534D"/>
    <w:rsid w:val="006C7229"/>
    <w:rsid w:val="006C7A48"/>
    <w:rsid w:val="006D01E8"/>
    <w:rsid w:val="006D1A8A"/>
    <w:rsid w:val="006D1D13"/>
    <w:rsid w:val="006D2109"/>
    <w:rsid w:val="006D252D"/>
    <w:rsid w:val="006D3639"/>
    <w:rsid w:val="006D3F83"/>
    <w:rsid w:val="006D7901"/>
    <w:rsid w:val="006E1515"/>
    <w:rsid w:val="006E165A"/>
    <w:rsid w:val="006E31B3"/>
    <w:rsid w:val="006E3B33"/>
    <w:rsid w:val="006E5BE7"/>
    <w:rsid w:val="006E7CFA"/>
    <w:rsid w:val="006F0F83"/>
    <w:rsid w:val="006F55F9"/>
    <w:rsid w:val="006F592A"/>
    <w:rsid w:val="006F62DE"/>
    <w:rsid w:val="006F63DC"/>
    <w:rsid w:val="006F6F2F"/>
    <w:rsid w:val="00700673"/>
    <w:rsid w:val="0070106D"/>
    <w:rsid w:val="00701A02"/>
    <w:rsid w:val="00703D45"/>
    <w:rsid w:val="007053AB"/>
    <w:rsid w:val="00705A36"/>
    <w:rsid w:val="00705E86"/>
    <w:rsid w:val="0070741B"/>
    <w:rsid w:val="00707A0B"/>
    <w:rsid w:val="00710FD0"/>
    <w:rsid w:val="00712D84"/>
    <w:rsid w:val="00713357"/>
    <w:rsid w:val="00715BCE"/>
    <w:rsid w:val="00715D35"/>
    <w:rsid w:val="00715DB8"/>
    <w:rsid w:val="00715FC8"/>
    <w:rsid w:val="00716669"/>
    <w:rsid w:val="00720D51"/>
    <w:rsid w:val="00721166"/>
    <w:rsid w:val="0072187C"/>
    <w:rsid w:val="00723236"/>
    <w:rsid w:val="00723A14"/>
    <w:rsid w:val="007273FC"/>
    <w:rsid w:val="00731D39"/>
    <w:rsid w:val="00734017"/>
    <w:rsid w:val="00734183"/>
    <w:rsid w:val="007361C9"/>
    <w:rsid w:val="00736DA6"/>
    <w:rsid w:val="00741330"/>
    <w:rsid w:val="0074312A"/>
    <w:rsid w:val="00743571"/>
    <w:rsid w:val="00744611"/>
    <w:rsid w:val="00744627"/>
    <w:rsid w:val="0074473F"/>
    <w:rsid w:val="007456B0"/>
    <w:rsid w:val="00750590"/>
    <w:rsid w:val="00750886"/>
    <w:rsid w:val="00750CFC"/>
    <w:rsid w:val="0075373D"/>
    <w:rsid w:val="007552DD"/>
    <w:rsid w:val="00755B74"/>
    <w:rsid w:val="0075658D"/>
    <w:rsid w:val="00756F84"/>
    <w:rsid w:val="007605BA"/>
    <w:rsid w:val="00761A1E"/>
    <w:rsid w:val="00761A54"/>
    <w:rsid w:val="007621E1"/>
    <w:rsid w:val="00763700"/>
    <w:rsid w:val="007640EA"/>
    <w:rsid w:val="00764608"/>
    <w:rsid w:val="007660AA"/>
    <w:rsid w:val="007703B5"/>
    <w:rsid w:val="00770BA6"/>
    <w:rsid w:val="007713FE"/>
    <w:rsid w:val="007715A5"/>
    <w:rsid w:val="0077353A"/>
    <w:rsid w:val="00773806"/>
    <w:rsid w:val="00774C1E"/>
    <w:rsid w:val="0077511F"/>
    <w:rsid w:val="00775B28"/>
    <w:rsid w:val="00775DAA"/>
    <w:rsid w:val="007810B1"/>
    <w:rsid w:val="00781A51"/>
    <w:rsid w:val="00784673"/>
    <w:rsid w:val="00786626"/>
    <w:rsid w:val="00792EB9"/>
    <w:rsid w:val="007941BA"/>
    <w:rsid w:val="0079439F"/>
    <w:rsid w:val="007A0B51"/>
    <w:rsid w:val="007A0E90"/>
    <w:rsid w:val="007A135F"/>
    <w:rsid w:val="007A1535"/>
    <w:rsid w:val="007A16F3"/>
    <w:rsid w:val="007A1F6E"/>
    <w:rsid w:val="007A2B03"/>
    <w:rsid w:val="007A5BE8"/>
    <w:rsid w:val="007A5C57"/>
    <w:rsid w:val="007A7B5C"/>
    <w:rsid w:val="007B0FE0"/>
    <w:rsid w:val="007B3BB6"/>
    <w:rsid w:val="007B49C4"/>
    <w:rsid w:val="007B50B9"/>
    <w:rsid w:val="007B5A44"/>
    <w:rsid w:val="007B7E69"/>
    <w:rsid w:val="007C08F0"/>
    <w:rsid w:val="007C1CB4"/>
    <w:rsid w:val="007C2DD5"/>
    <w:rsid w:val="007C33C8"/>
    <w:rsid w:val="007C51A7"/>
    <w:rsid w:val="007C5DFA"/>
    <w:rsid w:val="007D0B33"/>
    <w:rsid w:val="007D1387"/>
    <w:rsid w:val="007D470A"/>
    <w:rsid w:val="007D7671"/>
    <w:rsid w:val="007D7DCE"/>
    <w:rsid w:val="007E09DD"/>
    <w:rsid w:val="007E107E"/>
    <w:rsid w:val="007E14FF"/>
    <w:rsid w:val="007E1DBE"/>
    <w:rsid w:val="007E4A46"/>
    <w:rsid w:val="007F0B1F"/>
    <w:rsid w:val="007F3CF1"/>
    <w:rsid w:val="007F41D4"/>
    <w:rsid w:val="007F449C"/>
    <w:rsid w:val="007F45B3"/>
    <w:rsid w:val="007F4B1B"/>
    <w:rsid w:val="007F4FF6"/>
    <w:rsid w:val="007F51A7"/>
    <w:rsid w:val="008006E5"/>
    <w:rsid w:val="00800C5D"/>
    <w:rsid w:val="0080263A"/>
    <w:rsid w:val="008044EB"/>
    <w:rsid w:val="00805436"/>
    <w:rsid w:val="008061FC"/>
    <w:rsid w:val="0080659E"/>
    <w:rsid w:val="00806C5B"/>
    <w:rsid w:val="00810168"/>
    <w:rsid w:val="008110CD"/>
    <w:rsid w:val="00813A2C"/>
    <w:rsid w:val="00813DFF"/>
    <w:rsid w:val="0081557F"/>
    <w:rsid w:val="00821249"/>
    <w:rsid w:val="008223F1"/>
    <w:rsid w:val="00823203"/>
    <w:rsid w:val="00824E7E"/>
    <w:rsid w:val="0082575A"/>
    <w:rsid w:val="00825D38"/>
    <w:rsid w:val="00826EFC"/>
    <w:rsid w:val="00827392"/>
    <w:rsid w:val="00827856"/>
    <w:rsid w:val="0083062B"/>
    <w:rsid w:val="00831AE6"/>
    <w:rsid w:val="00833AF5"/>
    <w:rsid w:val="008357DB"/>
    <w:rsid w:val="00840292"/>
    <w:rsid w:val="008417FF"/>
    <w:rsid w:val="00841F79"/>
    <w:rsid w:val="00842FAA"/>
    <w:rsid w:val="00843285"/>
    <w:rsid w:val="008461BD"/>
    <w:rsid w:val="00846536"/>
    <w:rsid w:val="00846D19"/>
    <w:rsid w:val="00846DBD"/>
    <w:rsid w:val="008475B2"/>
    <w:rsid w:val="00850111"/>
    <w:rsid w:val="0085360D"/>
    <w:rsid w:val="0085406E"/>
    <w:rsid w:val="008548BF"/>
    <w:rsid w:val="00856233"/>
    <w:rsid w:val="0086103C"/>
    <w:rsid w:val="008610CC"/>
    <w:rsid w:val="008611DD"/>
    <w:rsid w:val="00863E36"/>
    <w:rsid w:val="00864BCD"/>
    <w:rsid w:val="0086506E"/>
    <w:rsid w:val="00865DBD"/>
    <w:rsid w:val="00865F4C"/>
    <w:rsid w:val="00874FF2"/>
    <w:rsid w:val="00875D0C"/>
    <w:rsid w:val="008763AD"/>
    <w:rsid w:val="00877045"/>
    <w:rsid w:val="008775CF"/>
    <w:rsid w:val="00877799"/>
    <w:rsid w:val="00880290"/>
    <w:rsid w:val="00881991"/>
    <w:rsid w:val="00881A82"/>
    <w:rsid w:val="0088415C"/>
    <w:rsid w:val="00884D33"/>
    <w:rsid w:val="00885202"/>
    <w:rsid w:val="00886DD2"/>
    <w:rsid w:val="008912D5"/>
    <w:rsid w:val="00891766"/>
    <w:rsid w:val="00891D41"/>
    <w:rsid w:val="00892608"/>
    <w:rsid w:val="008926DA"/>
    <w:rsid w:val="0089380A"/>
    <w:rsid w:val="0089687F"/>
    <w:rsid w:val="008A0720"/>
    <w:rsid w:val="008A104B"/>
    <w:rsid w:val="008A153B"/>
    <w:rsid w:val="008A3130"/>
    <w:rsid w:val="008A564C"/>
    <w:rsid w:val="008A7019"/>
    <w:rsid w:val="008B1AC0"/>
    <w:rsid w:val="008B1FD2"/>
    <w:rsid w:val="008B3E19"/>
    <w:rsid w:val="008B4490"/>
    <w:rsid w:val="008B6A99"/>
    <w:rsid w:val="008C00F5"/>
    <w:rsid w:val="008C0F9B"/>
    <w:rsid w:val="008C154B"/>
    <w:rsid w:val="008C2824"/>
    <w:rsid w:val="008C44C0"/>
    <w:rsid w:val="008C538F"/>
    <w:rsid w:val="008C563A"/>
    <w:rsid w:val="008C60BA"/>
    <w:rsid w:val="008C63C1"/>
    <w:rsid w:val="008C69F9"/>
    <w:rsid w:val="008C6C75"/>
    <w:rsid w:val="008D03D1"/>
    <w:rsid w:val="008D27CC"/>
    <w:rsid w:val="008D2D11"/>
    <w:rsid w:val="008D2D43"/>
    <w:rsid w:val="008D2D9F"/>
    <w:rsid w:val="008D3F5F"/>
    <w:rsid w:val="008D495C"/>
    <w:rsid w:val="008D4D89"/>
    <w:rsid w:val="008D585B"/>
    <w:rsid w:val="008D662F"/>
    <w:rsid w:val="008E0146"/>
    <w:rsid w:val="008E037A"/>
    <w:rsid w:val="008E0AE9"/>
    <w:rsid w:val="008E0FC1"/>
    <w:rsid w:val="008E2382"/>
    <w:rsid w:val="008E2AEE"/>
    <w:rsid w:val="008E3405"/>
    <w:rsid w:val="008E3420"/>
    <w:rsid w:val="008E4691"/>
    <w:rsid w:val="008E4B8C"/>
    <w:rsid w:val="008E6C81"/>
    <w:rsid w:val="008F3C77"/>
    <w:rsid w:val="008F49AF"/>
    <w:rsid w:val="008F5154"/>
    <w:rsid w:val="008F528E"/>
    <w:rsid w:val="008F69F2"/>
    <w:rsid w:val="008F7424"/>
    <w:rsid w:val="008F7F25"/>
    <w:rsid w:val="0090012C"/>
    <w:rsid w:val="00900A60"/>
    <w:rsid w:val="00901DFB"/>
    <w:rsid w:val="009027B2"/>
    <w:rsid w:val="009033D5"/>
    <w:rsid w:val="00903676"/>
    <w:rsid w:val="00903EC7"/>
    <w:rsid w:val="0090404C"/>
    <w:rsid w:val="00905FAB"/>
    <w:rsid w:val="0091223B"/>
    <w:rsid w:val="00912945"/>
    <w:rsid w:val="0091336B"/>
    <w:rsid w:val="00922059"/>
    <w:rsid w:val="009225D1"/>
    <w:rsid w:val="009243D8"/>
    <w:rsid w:val="009250D5"/>
    <w:rsid w:val="00926B68"/>
    <w:rsid w:val="00930383"/>
    <w:rsid w:val="00934315"/>
    <w:rsid w:val="00935B95"/>
    <w:rsid w:val="00936DDB"/>
    <w:rsid w:val="009373AC"/>
    <w:rsid w:val="00937F46"/>
    <w:rsid w:val="00940F4A"/>
    <w:rsid w:val="00942A74"/>
    <w:rsid w:val="00942C3C"/>
    <w:rsid w:val="00942D55"/>
    <w:rsid w:val="00950612"/>
    <w:rsid w:val="00950640"/>
    <w:rsid w:val="009513BD"/>
    <w:rsid w:val="00953E76"/>
    <w:rsid w:val="00953ECF"/>
    <w:rsid w:val="009548CB"/>
    <w:rsid w:val="00954D35"/>
    <w:rsid w:val="00955010"/>
    <w:rsid w:val="0095538C"/>
    <w:rsid w:val="00957CF0"/>
    <w:rsid w:val="00957D12"/>
    <w:rsid w:val="0096141F"/>
    <w:rsid w:val="0096245E"/>
    <w:rsid w:val="0096270C"/>
    <w:rsid w:val="00964CD6"/>
    <w:rsid w:val="00965AE9"/>
    <w:rsid w:val="00965F2B"/>
    <w:rsid w:val="0096605B"/>
    <w:rsid w:val="009661FC"/>
    <w:rsid w:val="0096712D"/>
    <w:rsid w:val="00970B92"/>
    <w:rsid w:val="0097182F"/>
    <w:rsid w:val="009745D0"/>
    <w:rsid w:val="00974CFE"/>
    <w:rsid w:val="00974DF5"/>
    <w:rsid w:val="00975745"/>
    <w:rsid w:val="00977304"/>
    <w:rsid w:val="00981B26"/>
    <w:rsid w:val="0098364A"/>
    <w:rsid w:val="00983766"/>
    <w:rsid w:val="00984CB3"/>
    <w:rsid w:val="00985D78"/>
    <w:rsid w:val="009863E1"/>
    <w:rsid w:val="009935B1"/>
    <w:rsid w:val="00994A2B"/>
    <w:rsid w:val="009952FD"/>
    <w:rsid w:val="00995A5A"/>
    <w:rsid w:val="009A1FD0"/>
    <w:rsid w:val="009A4BA9"/>
    <w:rsid w:val="009A4CD2"/>
    <w:rsid w:val="009A4F5D"/>
    <w:rsid w:val="009A6220"/>
    <w:rsid w:val="009A6870"/>
    <w:rsid w:val="009B189C"/>
    <w:rsid w:val="009B24EB"/>
    <w:rsid w:val="009B2FDC"/>
    <w:rsid w:val="009B355E"/>
    <w:rsid w:val="009B3A47"/>
    <w:rsid w:val="009B743C"/>
    <w:rsid w:val="009B7E67"/>
    <w:rsid w:val="009C3E6A"/>
    <w:rsid w:val="009C5975"/>
    <w:rsid w:val="009D1716"/>
    <w:rsid w:val="009D1AB3"/>
    <w:rsid w:val="009D1DB8"/>
    <w:rsid w:val="009D2ECA"/>
    <w:rsid w:val="009D5AC8"/>
    <w:rsid w:val="009E00A4"/>
    <w:rsid w:val="009E0C5C"/>
    <w:rsid w:val="009E1155"/>
    <w:rsid w:val="009E15A8"/>
    <w:rsid w:val="009E16B4"/>
    <w:rsid w:val="009E22F6"/>
    <w:rsid w:val="009E2A19"/>
    <w:rsid w:val="009E34CC"/>
    <w:rsid w:val="009E4E8E"/>
    <w:rsid w:val="009E7683"/>
    <w:rsid w:val="009F3EAB"/>
    <w:rsid w:val="009F579C"/>
    <w:rsid w:val="009F66E5"/>
    <w:rsid w:val="009F7158"/>
    <w:rsid w:val="00A0197B"/>
    <w:rsid w:val="00A01A44"/>
    <w:rsid w:val="00A03EBA"/>
    <w:rsid w:val="00A068A3"/>
    <w:rsid w:val="00A07EAE"/>
    <w:rsid w:val="00A10412"/>
    <w:rsid w:val="00A11CC9"/>
    <w:rsid w:val="00A136DE"/>
    <w:rsid w:val="00A14462"/>
    <w:rsid w:val="00A17358"/>
    <w:rsid w:val="00A17444"/>
    <w:rsid w:val="00A201B3"/>
    <w:rsid w:val="00A23001"/>
    <w:rsid w:val="00A2342F"/>
    <w:rsid w:val="00A24987"/>
    <w:rsid w:val="00A26428"/>
    <w:rsid w:val="00A3387E"/>
    <w:rsid w:val="00A34DE4"/>
    <w:rsid w:val="00A355AC"/>
    <w:rsid w:val="00A36E87"/>
    <w:rsid w:val="00A404F0"/>
    <w:rsid w:val="00A41556"/>
    <w:rsid w:val="00A43B32"/>
    <w:rsid w:val="00A4531A"/>
    <w:rsid w:val="00A509A0"/>
    <w:rsid w:val="00A5280A"/>
    <w:rsid w:val="00A541B5"/>
    <w:rsid w:val="00A54566"/>
    <w:rsid w:val="00A54713"/>
    <w:rsid w:val="00A5606E"/>
    <w:rsid w:val="00A573A7"/>
    <w:rsid w:val="00A61502"/>
    <w:rsid w:val="00A615C8"/>
    <w:rsid w:val="00A62F95"/>
    <w:rsid w:val="00A6492D"/>
    <w:rsid w:val="00A66804"/>
    <w:rsid w:val="00A66959"/>
    <w:rsid w:val="00A67157"/>
    <w:rsid w:val="00A73123"/>
    <w:rsid w:val="00A752C2"/>
    <w:rsid w:val="00A75D94"/>
    <w:rsid w:val="00A76512"/>
    <w:rsid w:val="00A7762B"/>
    <w:rsid w:val="00A8069A"/>
    <w:rsid w:val="00A80715"/>
    <w:rsid w:val="00A824D7"/>
    <w:rsid w:val="00A82761"/>
    <w:rsid w:val="00A83AE4"/>
    <w:rsid w:val="00A84652"/>
    <w:rsid w:val="00A84794"/>
    <w:rsid w:val="00A84B8D"/>
    <w:rsid w:val="00A850A7"/>
    <w:rsid w:val="00A85B02"/>
    <w:rsid w:val="00A864DF"/>
    <w:rsid w:val="00A86C82"/>
    <w:rsid w:val="00A90BF7"/>
    <w:rsid w:val="00A91227"/>
    <w:rsid w:val="00A91839"/>
    <w:rsid w:val="00A91EA8"/>
    <w:rsid w:val="00A9225F"/>
    <w:rsid w:val="00A93445"/>
    <w:rsid w:val="00A934F8"/>
    <w:rsid w:val="00A97495"/>
    <w:rsid w:val="00AA0DFA"/>
    <w:rsid w:val="00AA272D"/>
    <w:rsid w:val="00AA2FB2"/>
    <w:rsid w:val="00AA6A62"/>
    <w:rsid w:val="00AA7C63"/>
    <w:rsid w:val="00AB495F"/>
    <w:rsid w:val="00AB6244"/>
    <w:rsid w:val="00AC0228"/>
    <w:rsid w:val="00AC0B7A"/>
    <w:rsid w:val="00AC258A"/>
    <w:rsid w:val="00AC3217"/>
    <w:rsid w:val="00AC3F5A"/>
    <w:rsid w:val="00AC4364"/>
    <w:rsid w:val="00AC5372"/>
    <w:rsid w:val="00AC5C72"/>
    <w:rsid w:val="00AD127E"/>
    <w:rsid w:val="00AD171A"/>
    <w:rsid w:val="00AD454D"/>
    <w:rsid w:val="00AD4790"/>
    <w:rsid w:val="00AD5D84"/>
    <w:rsid w:val="00AD7903"/>
    <w:rsid w:val="00AE143C"/>
    <w:rsid w:val="00AE15A4"/>
    <w:rsid w:val="00AE1BC5"/>
    <w:rsid w:val="00AE2396"/>
    <w:rsid w:val="00AE259C"/>
    <w:rsid w:val="00AE297A"/>
    <w:rsid w:val="00AE2B52"/>
    <w:rsid w:val="00AE4055"/>
    <w:rsid w:val="00AE40C1"/>
    <w:rsid w:val="00AE6CA2"/>
    <w:rsid w:val="00AF00E4"/>
    <w:rsid w:val="00AF114C"/>
    <w:rsid w:val="00AF1A81"/>
    <w:rsid w:val="00AF30F6"/>
    <w:rsid w:val="00AF3301"/>
    <w:rsid w:val="00AF386B"/>
    <w:rsid w:val="00AF39A4"/>
    <w:rsid w:val="00AF48C0"/>
    <w:rsid w:val="00AF631B"/>
    <w:rsid w:val="00AF7092"/>
    <w:rsid w:val="00B00591"/>
    <w:rsid w:val="00B01D79"/>
    <w:rsid w:val="00B03040"/>
    <w:rsid w:val="00B04110"/>
    <w:rsid w:val="00B05593"/>
    <w:rsid w:val="00B05F4D"/>
    <w:rsid w:val="00B06E5B"/>
    <w:rsid w:val="00B072F4"/>
    <w:rsid w:val="00B139FB"/>
    <w:rsid w:val="00B13E44"/>
    <w:rsid w:val="00B14150"/>
    <w:rsid w:val="00B15717"/>
    <w:rsid w:val="00B17115"/>
    <w:rsid w:val="00B174D2"/>
    <w:rsid w:val="00B177FC"/>
    <w:rsid w:val="00B17EC4"/>
    <w:rsid w:val="00B215B2"/>
    <w:rsid w:val="00B21E13"/>
    <w:rsid w:val="00B221DF"/>
    <w:rsid w:val="00B22869"/>
    <w:rsid w:val="00B246D9"/>
    <w:rsid w:val="00B25DFB"/>
    <w:rsid w:val="00B31808"/>
    <w:rsid w:val="00B31958"/>
    <w:rsid w:val="00B31CE9"/>
    <w:rsid w:val="00B31F84"/>
    <w:rsid w:val="00B3311F"/>
    <w:rsid w:val="00B3367F"/>
    <w:rsid w:val="00B34087"/>
    <w:rsid w:val="00B34801"/>
    <w:rsid w:val="00B34BBD"/>
    <w:rsid w:val="00B360BD"/>
    <w:rsid w:val="00B36C18"/>
    <w:rsid w:val="00B37204"/>
    <w:rsid w:val="00B403ED"/>
    <w:rsid w:val="00B41393"/>
    <w:rsid w:val="00B42544"/>
    <w:rsid w:val="00B42B1A"/>
    <w:rsid w:val="00B434FF"/>
    <w:rsid w:val="00B43E40"/>
    <w:rsid w:val="00B4520C"/>
    <w:rsid w:val="00B45271"/>
    <w:rsid w:val="00B452F5"/>
    <w:rsid w:val="00B46243"/>
    <w:rsid w:val="00B5150E"/>
    <w:rsid w:val="00B5383B"/>
    <w:rsid w:val="00B53B74"/>
    <w:rsid w:val="00B55B0C"/>
    <w:rsid w:val="00B6124C"/>
    <w:rsid w:val="00B61EB0"/>
    <w:rsid w:val="00B6210B"/>
    <w:rsid w:val="00B64782"/>
    <w:rsid w:val="00B6796C"/>
    <w:rsid w:val="00B67C5B"/>
    <w:rsid w:val="00B75454"/>
    <w:rsid w:val="00B81ACA"/>
    <w:rsid w:val="00B81B56"/>
    <w:rsid w:val="00B81C3F"/>
    <w:rsid w:val="00B81C8A"/>
    <w:rsid w:val="00B81E11"/>
    <w:rsid w:val="00B82306"/>
    <w:rsid w:val="00B828CE"/>
    <w:rsid w:val="00B83C2C"/>
    <w:rsid w:val="00B84138"/>
    <w:rsid w:val="00B842A3"/>
    <w:rsid w:val="00B8472E"/>
    <w:rsid w:val="00B84BCC"/>
    <w:rsid w:val="00B85491"/>
    <w:rsid w:val="00B86AFF"/>
    <w:rsid w:val="00B90431"/>
    <w:rsid w:val="00B9120B"/>
    <w:rsid w:val="00B9479A"/>
    <w:rsid w:val="00B94C2B"/>
    <w:rsid w:val="00B9535D"/>
    <w:rsid w:val="00B96EC2"/>
    <w:rsid w:val="00B97222"/>
    <w:rsid w:val="00BA0E3D"/>
    <w:rsid w:val="00BA1AE3"/>
    <w:rsid w:val="00BA1B61"/>
    <w:rsid w:val="00BA1DB5"/>
    <w:rsid w:val="00BA3CEF"/>
    <w:rsid w:val="00BA5635"/>
    <w:rsid w:val="00BA595B"/>
    <w:rsid w:val="00BA595F"/>
    <w:rsid w:val="00BA7EF1"/>
    <w:rsid w:val="00BB28EB"/>
    <w:rsid w:val="00BB4245"/>
    <w:rsid w:val="00BB47C5"/>
    <w:rsid w:val="00BB61F4"/>
    <w:rsid w:val="00BB691E"/>
    <w:rsid w:val="00BB70EA"/>
    <w:rsid w:val="00BC0180"/>
    <w:rsid w:val="00BC1632"/>
    <w:rsid w:val="00BC3EB4"/>
    <w:rsid w:val="00BC663B"/>
    <w:rsid w:val="00BC7774"/>
    <w:rsid w:val="00BD0AA2"/>
    <w:rsid w:val="00BD1CB9"/>
    <w:rsid w:val="00BD2E07"/>
    <w:rsid w:val="00BD3AA8"/>
    <w:rsid w:val="00BD4118"/>
    <w:rsid w:val="00BD4CAA"/>
    <w:rsid w:val="00BD535C"/>
    <w:rsid w:val="00BD5FB4"/>
    <w:rsid w:val="00BD65A3"/>
    <w:rsid w:val="00BD7702"/>
    <w:rsid w:val="00BD7FF5"/>
    <w:rsid w:val="00BE085A"/>
    <w:rsid w:val="00BE5691"/>
    <w:rsid w:val="00BE6E60"/>
    <w:rsid w:val="00BF0F0B"/>
    <w:rsid w:val="00BF102F"/>
    <w:rsid w:val="00BF34F3"/>
    <w:rsid w:val="00BF4AC4"/>
    <w:rsid w:val="00BF707F"/>
    <w:rsid w:val="00C030C5"/>
    <w:rsid w:val="00C05344"/>
    <w:rsid w:val="00C06889"/>
    <w:rsid w:val="00C06E8C"/>
    <w:rsid w:val="00C071EA"/>
    <w:rsid w:val="00C0726A"/>
    <w:rsid w:val="00C100BF"/>
    <w:rsid w:val="00C130E6"/>
    <w:rsid w:val="00C15243"/>
    <w:rsid w:val="00C1572D"/>
    <w:rsid w:val="00C16B1F"/>
    <w:rsid w:val="00C16D0C"/>
    <w:rsid w:val="00C17030"/>
    <w:rsid w:val="00C200F0"/>
    <w:rsid w:val="00C2085A"/>
    <w:rsid w:val="00C20A47"/>
    <w:rsid w:val="00C21598"/>
    <w:rsid w:val="00C259B6"/>
    <w:rsid w:val="00C25D99"/>
    <w:rsid w:val="00C26C04"/>
    <w:rsid w:val="00C30959"/>
    <w:rsid w:val="00C30D39"/>
    <w:rsid w:val="00C319C6"/>
    <w:rsid w:val="00C3260F"/>
    <w:rsid w:val="00C3286A"/>
    <w:rsid w:val="00C359E8"/>
    <w:rsid w:val="00C35F66"/>
    <w:rsid w:val="00C360C6"/>
    <w:rsid w:val="00C36444"/>
    <w:rsid w:val="00C36CCE"/>
    <w:rsid w:val="00C411C7"/>
    <w:rsid w:val="00C421A7"/>
    <w:rsid w:val="00C42CE3"/>
    <w:rsid w:val="00C43C81"/>
    <w:rsid w:val="00C43DB1"/>
    <w:rsid w:val="00C44598"/>
    <w:rsid w:val="00C46836"/>
    <w:rsid w:val="00C51461"/>
    <w:rsid w:val="00C5175D"/>
    <w:rsid w:val="00C53A88"/>
    <w:rsid w:val="00C55B19"/>
    <w:rsid w:val="00C56B16"/>
    <w:rsid w:val="00C56C9C"/>
    <w:rsid w:val="00C56D1E"/>
    <w:rsid w:val="00C61D91"/>
    <w:rsid w:val="00C6316D"/>
    <w:rsid w:val="00C644EA"/>
    <w:rsid w:val="00C64C47"/>
    <w:rsid w:val="00C65919"/>
    <w:rsid w:val="00C674BD"/>
    <w:rsid w:val="00C67EA0"/>
    <w:rsid w:val="00C7149E"/>
    <w:rsid w:val="00C72E69"/>
    <w:rsid w:val="00C73D69"/>
    <w:rsid w:val="00C82648"/>
    <w:rsid w:val="00C82B1D"/>
    <w:rsid w:val="00C872A2"/>
    <w:rsid w:val="00C873A2"/>
    <w:rsid w:val="00C90344"/>
    <w:rsid w:val="00C91BDB"/>
    <w:rsid w:val="00C923B2"/>
    <w:rsid w:val="00C92D04"/>
    <w:rsid w:val="00C9423A"/>
    <w:rsid w:val="00C94B69"/>
    <w:rsid w:val="00C97FDB"/>
    <w:rsid w:val="00CA06A3"/>
    <w:rsid w:val="00CA06F9"/>
    <w:rsid w:val="00CA178F"/>
    <w:rsid w:val="00CA2A19"/>
    <w:rsid w:val="00CA3643"/>
    <w:rsid w:val="00CA4394"/>
    <w:rsid w:val="00CA4687"/>
    <w:rsid w:val="00CA7DCE"/>
    <w:rsid w:val="00CB0E8B"/>
    <w:rsid w:val="00CB45C5"/>
    <w:rsid w:val="00CB5D19"/>
    <w:rsid w:val="00CB6998"/>
    <w:rsid w:val="00CB7A5C"/>
    <w:rsid w:val="00CC2762"/>
    <w:rsid w:val="00CC2A54"/>
    <w:rsid w:val="00CC39D4"/>
    <w:rsid w:val="00CC4272"/>
    <w:rsid w:val="00CC4391"/>
    <w:rsid w:val="00CC5330"/>
    <w:rsid w:val="00CC5388"/>
    <w:rsid w:val="00CC64B0"/>
    <w:rsid w:val="00CC7EB9"/>
    <w:rsid w:val="00CD088D"/>
    <w:rsid w:val="00CD1D39"/>
    <w:rsid w:val="00CD274B"/>
    <w:rsid w:val="00CD68D5"/>
    <w:rsid w:val="00CD7235"/>
    <w:rsid w:val="00CE0661"/>
    <w:rsid w:val="00CE06F3"/>
    <w:rsid w:val="00CE0CA5"/>
    <w:rsid w:val="00CE3198"/>
    <w:rsid w:val="00CE361C"/>
    <w:rsid w:val="00CE4160"/>
    <w:rsid w:val="00CE6276"/>
    <w:rsid w:val="00CE7AAE"/>
    <w:rsid w:val="00CF0876"/>
    <w:rsid w:val="00CF4BD4"/>
    <w:rsid w:val="00CF6176"/>
    <w:rsid w:val="00CF6B09"/>
    <w:rsid w:val="00CF7070"/>
    <w:rsid w:val="00D0045B"/>
    <w:rsid w:val="00D02180"/>
    <w:rsid w:val="00D03C96"/>
    <w:rsid w:val="00D03E1B"/>
    <w:rsid w:val="00D07BA8"/>
    <w:rsid w:val="00D1030A"/>
    <w:rsid w:val="00D112D3"/>
    <w:rsid w:val="00D11728"/>
    <w:rsid w:val="00D12380"/>
    <w:rsid w:val="00D13C25"/>
    <w:rsid w:val="00D14EAA"/>
    <w:rsid w:val="00D16059"/>
    <w:rsid w:val="00D212C9"/>
    <w:rsid w:val="00D234FE"/>
    <w:rsid w:val="00D23CCD"/>
    <w:rsid w:val="00D252B9"/>
    <w:rsid w:val="00D262E7"/>
    <w:rsid w:val="00D26E25"/>
    <w:rsid w:val="00D26F67"/>
    <w:rsid w:val="00D27FB3"/>
    <w:rsid w:val="00D318EA"/>
    <w:rsid w:val="00D3225B"/>
    <w:rsid w:val="00D32283"/>
    <w:rsid w:val="00D328E2"/>
    <w:rsid w:val="00D33596"/>
    <w:rsid w:val="00D36315"/>
    <w:rsid w:val="00D36529"/>
    <w:rsid w:val="00D4063E"/>
    <w:rsid w:val="00D417B3"/>
    <w:rsid w:val="00D41E15"/>
    <w:rsid w:val="00D43CCC"/>
    <w:rsid w:val="00D4414E"/>
    <w:rsid w:val="00D47526"/>
    <w:rsid w:val="00D47F75"/>
    <w:rsid w:val="00D523D4"/>
    <w:rsid w:val="00D5253F"/>
    <w:rsid w:val="00D54426"/>
    <w:rsid w:val="00D546F8"/>
    <w:rsid w:val="00D55A66"/>
    <w:rsid w:val="00D6023B"/>
    <w:rsid w:val="00D61530"/>
    <w:rsid w:val="00D621A9"/>
    <w:rsid w:val="00D65C19"/>
    <w:rsid w:val="00D71AF6"/>
    <w:rsid w:val="00D729EF"/>
    <w:rsid w:val="00D757E9"/>
    <w:rsid w:val="00D75C29"/>
    <w:rsid w:val="00D77849"/>
    <w:rsid w:val="00D80CEA"/>
    <w:rsid w:val="00D80EE6"/>
    <w:rsid w:val="00D81547"/>
    <w:rsid w:val="00D81840"/>
    <w:rsid w:val="00D82D58"/>
    <w:rsid w:val="00D8317C"/>
    <w:rsid w:val="00D847EC"/>
    <w:rsid w:val="00D85823"/>
    <w:rsid w:val="00D86E6D"/>
    <w:rsid w:val="00D9183A"/>
    <w:rsid w:val="00D91D78"/>
    <w:rsid w:val="00D91DF6"/>
    <w:rsid w:val="00D92242"/>
    <w:rsid w:val="00D93DE9"/>
    <w:rsid w:val="00D94099"/>
    <w:rsid w:val="00D946A5"/>
    <w:rsid w:val="00D95F3D"/>
    <w:rsid w:val="00DA0D7B"/>
    <w:rsid w:val="00DA130A"/>
    <w:rsid w:val="00DA3F8C"/>
    <w:rsid w:val="00DA3FF5"/>
    <w:rsid w:val="00DA483E"/>
    <w:rsid w:val="00DA48C2"/>
    <w:rsid w:val="00DA4C58"/>
    <w:rsid w:val="00DA564E"/>
    <w:rsid w:val="00DA6576"/>
    <w:rsid w:val="00DB39CF"/>
    <w:rsid w:val="00DB418C"/>
    <w:rsid w:val="00DB49C8"/>
    <w:rsid w:val="00DB59C5"/>
    <w:rsid w:val="00DB5A38"/>
    <w:rsid w:val="00DB65CA"/>
    <w:rsid w:val="00DB727F"/>
    <w:rsid w:val="00DC151E"/>
    <w:rsid w:val="00DC21C5"/>
    <w:rsid w:val="00DC32A2"/>
    <w:rsid w:val="00DC5038"/>
    <w:rsid w:val="00DC7638"/>
    <w:rsid w:val="00DD40B0"/>
    <w:rsid w:val="00DD43AC"/>
    <w:rsid w:val="00DD708F"/>
    <w:rsid w:val="00DD7266"/>
    <w:rsid w:val="00DE047C"/>
    <w:rsid w:val="00DE3100"/>
    <w:rsid w:val="00DE3714"/>
    <w:rsid w:val="00DE546F"/>
    <w:rsid w:val="00DE7EEC"/>
    <w:rsid w:val="00DF109B"/>
    <w:rsid w:val="00DF474A"/>
    <w:rsid w:val="00DF5B33"/>
    <w:rsid w:val="00E01B96"/>
    <w:rsid w:val="00E0219D"/>
    <w:rsid w:val="00E0491F"/>
    <w:rsid w:val="00E049BD"/>
    <w:rsid w:val="00E05797"/>
    <w:rsid w:val="00E06688"/>
    <w:rsid w:val="00E11048"/>
    <w:rsid w:val="00E14F61"/>
    <w:rsid w:val="00E163A5"/>
    <w:rsid w:val="00E16B0F"/>
    <w:rsid w:val="00E17AD9"/>
    <w:rsid w:val="00E21631"/>
    <w:rsid w:val="00E23141"/>
    <w:rsid w:val="00E25E63"/>
    <w:rsid w:val="00E26733"/>
    <w:rsid w:val="00E26BAB"/>
    <w:rsid w:val="00E30D20"/>
    <w:rsid w:val="00E31AA6"/>
    <w:rsid w:val="00E33228"/>
    <w:rsid w:val="00E33BBE"/>
    <w:rsid w:val="00E34380"/>
    <w:rsid w:val="00E35846"/>
    <w:rsid w:val="00E4152C"/>
    <w:rsid w:val="00E424B8"/>
    <w:rsid w:val="00E426BB"/>
    <w:rsid w:val="00E44B33"/>
    <w:rsid w:val="00E4534D"/>
    <w:rsid w:val="00E45AE5"/>
    <w:rsid w:val="00E46142"/>
    <w:rsid w:val="00E46B07"/>
    <w:rsid w:val="00E51328"/>
    <w:rsid w:val="00E51CA6"/>
    <w:rsid w:val="00E5246C"/>
    <w:rsid w:val="00E54180"/>
    <w:rsid w:val="00E54A82"/>
    <w:rsid w:val="00E56600"/>
    <w:rsid w:val="00E57030"/>
    <w:rsid w:val="00E57B08"/>
    <w:rsid w:val="00E61CB5"/>
    <w:rsid w:val="00E628BF"/>
    <w:rsid w:val="00E62E54"/>
    <w:rsid w:val="00E63434"/>
    <w:rsid w:val="00E63A55"/>
    <w:rsid w:val="00E65241"/>
    <w:rsid w:val="00E66969"/>
    <w:rsid w:val="00E673CB"/>
    <w:rsid w:val="00E674A3"/>
    <w:rsid w:val="00E67656"/>
    <w:rsid w:val="00E7060E"/>
    <w:rsid w:val="00E70FAF"/>
    <w:rsid w:val="00E7109E"/>
    <w:rsid w:val="00E71827"/>
    <w:rsid w:val="00E71896"/>
    <w:rsid w:val="00E74130"/>
    <w:rsid w:val="00E74A2C"/>
    <w:rsid w:val="00E752A3"/>
    <w:rsid w:val="00E76DCF"/>
    <w:rsid w:val="00E80A8E"/>
    <w:rsid w:val="00E8114F"/>
    <w:rsid w:val="00E821EB"/>
    <w:rsid w:val="00E82946"/>
    <w:rsid w:val="00E86308"/>
    <w:rsid w:val="00E8720F"/>
    <w:rsid w:val="00E9146E"/>
    <w:rsid w:val="00E91BE3"/>
    <w:rsid w:val="00E91DF4"/>
    <w:rsid w:val="00E95758"/>
    <w:rsid w:val="00E96F71"/>
    <w:rsid w:val="00E9784E"/>
    <w:rsid w:val="00E97E16"/>
    <w:rsid w:val="00EA10F1"/>
    <w:rsid w:val="00EA1F56"/>
    <w:rsid w:val="00EA2D2F"/>
    <w:rsid w:val="00EA3784"/>
    <w:rsid w:val="00EA4247"/>
    <w:rsid w:val="00EA66A7"/>
    <w:rsid w:val="00EB1076"/>
    <w:rsid w:val="00EB4F67"/>
    <w:rsid w:val="00EB58FF"/>
    <w:rsid w:val="00EB760C"/>
    <w:rsid w:val="00EC07A6"/>
    <w:rsid w:val="00EC0AE4"/>
    <w:rsid w:val="00EC2C27"/>
    <w:rsid w:val="00EC3982"/>
    <w:rsid w:val="00EC5887"/>
    <w:rsid w:val="00EC621F"/>
    <w:rsid w:val="00EC63A9"/>
    <w:rsid w:val="00EC7C6C"/>
    <w:rsid w:val="00ED0585"/>
    <w:rsid w:val="00ED0ACE"/>
    <w:rsid w:val="00ED297E"/>
    <w:rsid w:val="00ED5743"/>
    <w:rsid w:val="00ED5C28"/>
    <w:rsid w:val="00ED5F92"/>
    <w:rsid w:val="00ED6FAB"/>
    <w:rsid w:val="00EE1650"/>
    <w:rsid w:val="00EE1F08"/>
    <w:rsid w:val="00EE3AF4"/>
    <w:rsid w:val="00EE464E"/>
    <w:rsid w:val="00EE4919"/>
    <w:rsid w:val="00EE649E"/>
    <w:rsid w:val="00EE6C8E"/>
    <w:rsid w:val="00EE7335"/>
    <w:rsid w:val="00EE7F22"/>
    <w:rsid w:val="00EF0267"/>
    <w:rsid w:val="00EF2EE1"/>
    <w:rsid w:val="00EF4630"/>
    <w:rsid w:val="00EF6417"/>
    <w:rsid w:val="00EF70E4"/>
    <w:rsid w:val="00F00F66"/>
    <w:rsid w:val="00F02020"/>
    <w:rsid w:val="00F04131"/>
    <w:rsid w:val="00F05790"/>
    <w:rsid w:val="00F057B5"/>
    <w:rsid w:val="00F06370"/>
    <w:rsid w:val="00F210BB"/>
    <w:rsid w:val="00F21A21"/>
    <w:rsid w:val="00F22BC7"/>
    <w:rsid w:val="00F22CD9"/>
    <w:rsid w:val="00F23AE2"/>
    <w:rsid w:val="00F24083"/>
    <w:rsid w:val="00F2557E"/>
    <w:rsid w:val="00F257C5"/>
    <w:rsid w:val="00F26433"/>
    <w:rsid w:val="00F27E29"/>
    <w:rsid w:val="00F30162"/>
    <w:rsid w:val="00F3370E"/>
    <w:rsid w:val="00F33AEE"/>
    <w:rsid w:val="00F33D4D"/>
    <w:rsid w:val="00F35EC1"/>
    <w:rsid w:val="00F407B4"/>
    <w:rsid w:val="00F41492"/>
    <w:rsid w:val="00F445D1"/>
    <w:rsid w:val="00F45D04"/>
    <w:rsid w:val="00F475E0"/>
    <w:rsid w:val="00F53335"/>
    <w:rsid w:val="00F53899"/>
    <w:rsid w:val="00F53C01"/>
    <w:rsid w:val="00F60DD6"/>
    <w:rsid w:val="00F612F3"/>
    <w:rsid w:val="00F6214D"/>
    <w:rsid w:val="00F65CEC"/>
    <w:rsid w:val="00F66EF6"/>
    <w:rsid w:val="00F70388"/>
    <w:rsid w:val="00F7074B"/>
    <w:rsid w:val="00F7085C"/>
    <w:rsid w:val="00F70D6F"/>
    <w:rsid w:val="00F7130F"/>
    <w:rsid w:val="00F724EE"/>
    <w:rsid w:val="00F73C8B"/>
    <w:rsid w:val="00F73DAC"/>
    <w:rsid w:val="00F744DC"/>
    <w:rsid w:val="00F756E3"/>
    <w:rsid w:val="00F77D33"/>
    <w:rsid w:val="00F80F33"/>
    <w:rsid w:val="00F8151D"/>
    <w:rsid w:val="00F818F1"/>
    <w:rsid w:val="00F86DCF"/>
    <w:rsid w:val="00F87857"/>
    <w:rsid w:val="00F90EB2"/>
    <w:rsid w:val="00F91E4C"/>
    <w:rsid w:val="00F92D01"/>
    <w:rsid w:val="00F944D2"/>
    <w:rsid w:val="00F94D36"/>
    <w:rsid w:val="00FA0696"/>
    <w:rsid w:val="00FA4415"/>
    <w:rsid w:val="00FA4547"/>
    <w:rsid w:val="00FA6780"/>
    <w:rsid w:val="00FB1237"/>
    <w:rsid w:val="00FB3442"/>
    <w:rsid w:val="00FB3533"/>
    <w:rsid w:val="00FB502F"/>
    <w:rsid w:val="00FC5F6E"/>
    <w:rsid w:val="00FC6D81"/>
    <w:rsid w:val="00FC7999"/>
    <w:rsid w:val="00FC7EC8"/>
    <w:rsid w:val="00FD0184"/>
    <w:rsid w:val="00FD07EE"/>
    <w:rsid w:val="00FD1BD9"/>
    <w:rsid w:val="00FD1FAD"/>
    <w:rsid w:val="00FD2A00"/>
    <w:rsid w:val="00FD2D36"/>
    <w:rsid w:val="00FD2D62"/>
    <w:rsid w:val="00FD3269"/>
    <w:rsid w:val="00FD3B3E"/>
    <w:rsid w:val="00FD3B46"/>
    <w:rsid w:val="00FD3B56"/>
    <w:rsid w:val="00FD5F20"/>
    <w:rsid w:val="00FE0CF7"/>
    <w:rsid w:val="00FE1F61"/>
    <w:rsid w:val="00FE548B"/>
    <w:rsid w:val="00FE5DC6"/>
    <w:rsid w:val="00FE6D10"/>
    <w:rsid w:val="00FE7AF1"/>
    <w:rsid w:val="00FF1CA7"/>
    <w:rsid w:val="00FF34B5"/>
    <w:rsid w:val="00FF43F5"/>
    <w:rsid w:val="00FF5E77"/>
    <w:rsid w:val="00FF74A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D19"/>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unhideWhenUsed/>
    <w:qFormat/>
    <w:pPr>
      <w:keepNext/>
      <w:keepLines/>
      <w:spacing w:before="360" w:after="80"/>
      <w:outlineLvl w:val="1"/>
    </w:pPr>
    <w:rPr>
      <w:b/>
      <w:sz w:val="36"/>
      <w:szCs w:val="36"/>
    </w:rPr>
  </w:style>
  <w:style w:type="paragraph" w:styleId="3">
    <w:name w:val="heading 3"/>
    <w:basedOn w:val="a"/>
    <w:next w:val="a"/>
    <w:link w:val="30"/>
    <w:unhideWhenUsed/>
    <w:qFormat/>
    <w:pPr>
      <w:keepNext/>
      <w:keepLines/>
      <w:spacing w:before="280" w:after="80"/>
      <w:outlineLvl w:val="2"/>
    </w:pPr>
    <w:rPr>
      <w:b/>
      <w:sz w:val="28"/>
      <w:szCs w:val="28"/>
    </w:rPr>
  </w:style>
  <w:style w:type="paragraph" w:styleId="4">
    <w:name w:val="heading 4"/>
    <w:basedOn w:val="a"/>
    <w:next w:val="a"/>
    <w:link w:val="40"/>
    <w:unhideWhenUsed/>
    <w:qFormat/>
    <w:pPr>
      <w:keepNext/>
      <w:keepLines/>
      <w:spacing w:before="240" w:after="40"/>
      <w:outlineLvl w:val="3"/>
    </w:pPr>
    <w:rPr>
      <w:b/>
      <w:sz w:val="24"/>
      <w:szCs w:val="24"/>
    </w:rPr>
  </w:style>
  <w:style w:type="paragraph" w:styleId="5">
    <w:name w:val="heading 5"/>
    <w:basedOn w:val="a"/>
    <w:next w:val="a"/>
    <w:link w:val="50"/>
    <w:unhideWhenUsed/>
    <w:qFormat/>
    <w:pPr>
      <w:keepNext/>
      <w:keepLines/>
      <w:spacing w:before="220" w:after="40"/>
      <w:outlineLvl w:val="4"/>
    </w:pPr>
    <w:rPr>
      <w:b/>
    </w:rPr>
  </w:style>
  <w:style w:type="paragraph" w:styleId="6">
    <w:name w:val="heading 6"/>
    <w:basedOn w:val="a"/>
    <w:next w:val="a"/>
    <w:link w:val="60"/>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1. спис,lp1,AC List 01,List_Paragraph,Bullets"/>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rsid w:val="008E0FC1"/>
    <w:rPr>
      <w:rFonts w:cstheme="minorBidi"/>
      <w:b/>
      <w:lang w:eastAsia="en-US"/>
    </w:rPr>
  </w:style>
  <w:style w:type="paragraph" w:styleId="32">
    <w:name w:val="Body Text Indent 3"/>
    <w:basedOn w:val="a"/>
    <w:link w:val="33"/>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iPriority w:val="99"/>
    <w:semiHidden/>
    <w:unhideWhenUsed/>
    <w:rsid w:val="004321D7"/>
    <w:pPr>
      <w:spacing w:after="120"/>
    </w:pPr>
  </w:style>
  <w:style w:type="character" w:customStyle="1" w:styleId="af6">
    <w:name w:val="Основний текст Знак"/>
    <w:basedOn w:val="a0"/>
    <w:link w:val="af5"/>
    <w:uiPriority w:val="99"/>
    <w:semiHidden/>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semiHidden/>
    <w:rsid w:val="00E33BBE"/>
    <w:rPr>
      <w:b/>
      <w:sz w:val="36"/>
      <w:szCs w:val="36"/>
    </w:rPr>
  </w:style>
  <w:style w:type="character" w:customStyle="1" w:styleId="30">
    <w:name w:val="Заголовок 3 Знак"/>
    <w:basedOn w:val="a0"/>
    <w:link w:val="3"/>
    <w:uiPriority w:val="9"/>
    <w:semiHidden/>
    <w:rsid w:val="00E33BBE"/>
    <w:rPr>
      <w:b/>
      <w:sz w:val="28"/>
      <w:szCs w:val="28"/>
    </w:rPr>
  </w:style>
  <w:style w:type="character" w:customStyle="1" w:styleId="40">
    <w:name w:val="Заголовок 4 Знак"/>
    <w:basedOn w:val="a0"/>
    <w:link w:val="4"/>
    <w:uiPriority w:val="9"/>
    <w:semiHidden/>
    <w:rsid w:val="00E33BBE"/>
    <w:rPr>
      <w:b/>
      <w:sz w:val="24"/>
      <w:szCs w:val="24"/>
    </w:rPr>
  </w:style>
  <w:style w:type="character" w:customStyle="1" w:styleId="50">
    <w:name w:val="Заголовок 5 Знак"/>
    <w:basedOn w:val="a0"/>
    <w:link w:val="5"/>
    <w:uiPriority w:val="9"/>
    <w:semiHidden/>
    <w:rsid w:val="00E33BBE"/>
    <w:rPr>
      <w:b/>
    </w:rPr>
  </w:style>
  <w:style w:type="character" w:customStyle="1" w:styleId="60">
    <w:name w:val="Заголовок 6 Знак"/>
    <w:basedOn w:val="a0"/>
    <w:link w:val="6"/>
    <w:uiPriority w:val="9"/>
    <w:semiHidden/>
    <w:rsid w:val="00E33BBE"/>
    <w:rPr>
      <w:b/>
      <w:sz w:val="20"/>
      <w:szCs w:val="20"/>
    </w:rPr>
  </w:style>
  <w:style w:type="character" w:customStyle="1" w:styleId="a4">
    <w:name w:val="Назва Знак"/>
    <w:basedOn w:val="a0"/>
    <w:link w:val="a3"/>
    <w:uiPriority w:val="10"/>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11"/>
    <w:basedOn w:val="a1"/>
    <w:rsid w:val="008D03D1"/>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2a">
    <w:name w:val="Сітка таблиці2"/>
    <w:basedOn w:val="a1"/>
    <w:next w:val="af0"/>
    <w:uiPriority w:val="39"/>
    <w:rsid w:val="00454819"/>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12"/>
    <w:basedOn w:val="a1"/>
    <w:rsid w:val="00454819"/>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numbering" w:customStyle="1" w:styleId="2b">
    <w:name w:val="Немає списку2"/>
    <w:next w:val="a2"/>
    <w:uiPriority w:val="99"/>
    <w:semiHidden/>
    <w:unhideWhenUsed/>
    <w:rsid w:val="002179F6"/>
  </w:style>
  <w:style w:type="table" w:customStyle="1" w:styleId="TableNormal11">
    <w:name w:val="Table Normal11"/>
    <w:rsid w:val="002179F6"/>
    <w:pPr>
      <w:spacing w:after="0" w:line="240" w:lineRule="auto"/>
    </w:pPr>
    <w:rPr>
      <w:sz w:val="20"/>
      <w:szCs w:val="20"/>
    </w:rPr>
    <w:tblPr>
      <w:tblCellMar>
        <w:top w:w="0" w:type="dxa"/>
        <w:left w:w="0" w:type="dxa"/>
        <w:bottom w:w="0" w:type="dxa"/>
        <w:right w:w="0" w:type="dxa"/>
      </w:tblCellMar>
    </w:tblPr>
  </w:style>
  <w:style w:type="character" w:styleId="afe">
    <w:name w:val="Emphasis"/>
    <w:basedOn w:val="a0"/>
    <w:uiPriority w:val="20"/>
    <w:qFormat/>
    <w:rsid w:val="002179F6"/>
    <w:rPr>
      <w:i/>
      <w:iCs/>
    </w:rPr>
  </w:style>
  <w:style w:type="table" w:customStyle="1" w:styleId="39">
    <w:name w:val="Сітка таблиці3"/>
    <w:basedOn w:val="a1"/>
    <w:next w:val="af0"/>
    <w:uiPriority w:val="39"/>
    <w:rsid w:val="002179F6"/>
    <w:pPr>
      <w:spacing w:after="0" w:line="240" w:lineRule="auto"/>
    </w:pPr>
    <w:rPr>
      <w:rFonts w:asciiTheme="minorHAnsi" w:eastAsiaTheme="minorHAnsi" w:hAnsiTheme="minorHAnsi" w:cstheme="minorBid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ody Text Indent"/>
    <w:basedOn w:val="a"/>
    <w:link w:val="aff0"/>
    <w:uiPriority w:val="99"/>
    <w:unhideWhenUsed/>
    <w:rsid w:val="002179F6"/>
    <w:pPr>
      <w:spacing w:after="120" w:line="276" w:lineRule="auto"/>
      <w:ind w:left="283"/>
    </w:pPr>
    <w:rPr>
      <w:rFonts w:eastAsia="Times New Roman" w:cs="Times New Roman"/>
    </w:rPr>
  </w:style>
  <w:style w:type="character" w:customStyle="1" w:styleId="aff0">
    <w:name w:val="Основний текст з відступом Знак"/>
    <w:basedOn w:val="a0"/>
    <w:link w:val="aff"/>
    <w:uiPriority w:val="99"/>
    <w:rsid w:val="002179F6"/>
    <w:rPr>
      <w:rFonts w:eastAsia="Times New Roman" w:cs="Times New Roman"/>
    </w:rPr>
  </w:style>
  <w:style w:type="character" w:customStyle="1" w:styleId="1d">
    <w:name w:val="Незакрита згадка1"/>
    <w:basedOn w:val="a0"/>
    <w:uiPriority w:val="99"/>
    <w:semiHidden/>
    <w:unhideWhenUsed/>
    <w:rsid w:val="002179F6"/>
    <w:rPr>
      <w:color w:val="605E5C"/>
      <w:shd w:val="clear" w:color="auto" w:fill="E1DFDD"/>
    </w:rPr>
  </w:style>
  <w:style w:type="character" w:customStyle="1" w:styleId="apple-converted-space">
    <w:name w:val="apple-converted-space"/>
    <w:basedOn w:val="a0"/>
    <w:rsid w:val="002179F6"/>
  </w:style>
  <w:style w:type="paragraph" w:customStyle="1" w:styleId="aff1">
    <w:name w:val="Знак Знак Знак Знак Знак Знак Знак Знак Знак Знак Знак Знак"/>
    <w:basedOn w:val="a"/>
    <w:rsid w:val="002179F6"/>
    <w:pPr>
      <w:suppressAutoHyphens/>
      <w:spacing w:line="240" w:lineRule="exact"/>
    </w:pPr>
    <w:rPr>
      <w:rFonts w:ascii="Verdana" w:eastAsia="Times New Roman" w:hAnsi="Verdana" w:cs="Times New Roman"/>
      <w:sz w:val="20"/>
      <w:szCs w:val="20"/>
      <w:lang w:val="en-US" w:eastAsia="en-US"/>
    </w:rPr>
  </w:style>
  <w:style w:type="character" w:customStyle="1" w:styleId="xcontentpasted0">
    <w:name w:val="x_contentpasted0"/>
    <w:basedOn w:val="a0"/>
    <w:rsid w:val="002179F6"/>
  </w:style>
  <w:style w:type="table" w:customStyle="1" w:styleId="130">
    <w:name w:val="13"/>
    <w:basedOn w:val="a1"/>
    <w:rsid w:val="002179F6"/>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1120">
    <w:name w:val="Сетка таблицы112"/>
    <w:basedOn w:val="a1"/>
    <w:next w:val="af0"/>
    <w:uiPriority w:val="39"/>
    <w:rsid w:val="002179F6"/>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rmal (Web)"/>
    <w:basedOn w:val="a"/>
    <w:uiPriority w:val="99"/>
    <w:unhideWhenUsed/>
    <w:rsid w:val="002179F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62964137">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482282065">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childrenandbusiness.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ur05.safelinks.protection.outlook.com/?url=https%3A%2F%2Fwww.theglobalfund.org%2Fmedia%2F3275%2Fcorporate_codeofconductforsuppliers_policy_en.pdf&amp;data=05%7C01%7Ci.sak%40phc.org.ua%7Ca8ef06b5f0cb48f516ab08db93ff2db2%7C4fe0b2fc30d5470f8e685d575bab1ef2%7C0%7C0%7C638266496408180643%7CUnknown%7CTWFpbGZsb3d8eyJWIjoiMC4wLjAwMDAiLCJQIjoiV2luMzIiLCJBTiI6Ik1haWwiLCJXVCI6Mn0%3D%7C3000%7C%7C%7C&amp;sdata=WJvMePGQYu7hCOMpbXm1X9rIoSkukwWPP7d%2FLmV38vQ%3D&amp;reserved=0" TargetMode="External"/><Relationship Id="rId17" Type="http://schemas.openxmlformats.org/officeDocument/2006/relationships/hyperlink" Target="https://www.ispeakoutnow.org/home-page/" TargetMode="External"/><Relationship Id="rId2" Type="http://schemas.openxmlformats.org/officeDocument/2006/relationships/numbering" Target="numbering.xml"/><Relationship Id="rId16" Type="http://schemas.openxmlformats.org/officeDocument/2006/relationships/hyperlink" Target="https://www.theglobalfund.org/media/6016/core_ethicsandconflictofinterest_policy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1.xml"/><Relationship Id="rId19" Type="http://schemas.openxmlformats.org/officeDocument/2006/relationships/hyperlink" Target="https://usr.minjust.gov.ua/ua/freesearch" TargetMode="External"/><Relationship Id="rId4" Type="http://schemas.openxmlformats.org/officeDocument/2006/relationships/settings" Target="settings.xml"/><Relationship Id="rId9" Type="http://schemas.openxmlformats.org/officeDocument/2006/relationships/hyperlink" Target="file:///C:\Users\PHC01\AppData\Roaming\Microsoft\Word\ok.ivanova@phc.org.ua" TargetMode="External"/><Relationship Id="rId14" Type="http://schemas.openxmlformats.org/officeDocument/2006/relationships/hyperlink" Target="http://zakon.rada.gov.ua/laws/show/1700-1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606D3-2302-4011-8C00-BC1A14176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48</Pages>
  <Words>77745</Words>
  <Characters>44316</Characters>
  <Application>Microsoft Office Word</Application>
  <DocSecurity>0</DocSecurity>
  <Lines>369</Lines>
  <Paragraphs>243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Оксана Іванова</cp:lastModifiedBy>
  <cp:revision>28</cp:revision>
  <cp:lastPrinted>2024-02-19T18:25:00Z</cp:lastPrinted>
  <dcterms:created xsi:type="dcterms:W3CDTF">2024-02-19T12:50:00Z</dcterms:created>
  <dcterms:modified xsi:type="dcterms:W3CDTF">2024-02-19T18:51:00Z</dcterms:modified>
</cp:coreProperties>
</file>