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w:t>
      </w:r>
      <w:proofErr w:type="spellStart"/>
      <w:r w:rsidRPr="00813DFF">
        <w:rPr>
          <w:rFonts w:ascii="Times New Roman" w:hAnsi="Times New Roman" w:cs="Times New Roman"/>
          <w:color w:val="000000"/>
          <w:sz w:val="24"/>
          <w:szCs w:val="24"/>
        </w:rPr>
        <w:t>тел</w:t>
      </w:r>
      <w:proofErr w:type="spellEnd"/>
      <w:r w:rsidRPr="00813DFF">
        <w:rPr>
          <w:rFonts w:ascii="Times New Roman" w:hAnsi="Times New Roman" w:cs="Times New Roman"/>
          <w:color w:val="000000"/>
          <w:sz w:val="24"/>
          <w:szCs w:val="24"/>
        </w:rPr>
        <w:t xml:space="preserve">.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w:t>
      </w:r>
      <w:proofErr w:type="spellStart"/>
      <w:r w:rsidRPr="00813DFF">
        <w:rPr>
          <w:rFonts w:ascii="Times New Roman" w:hAnsi="Times New Roman" w:cs="Times New Roman"/>
          <w:color w:val="000000"/>
          <w:sz w:val="24"/>
          <w:szCs w:val="24"/>
        </w:rPr>
        <w:t>mail</w:t>
      </w:r>
      <w:proofErr w:type="spellEnd"/>
      <w:r w:rsidRPr="00813DFF">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823203" w:rsidRPr="00D27468" w14:paraId="6EC56675" w14:textId="77777777" w:rsidTr="00044613">
        <w:trPr>
          <w:trHeight w:val="673"/>
        </w:trPr>
        <w:tc>
          <w:tcPr>
            <w:tcW w:w="9781" w:type="dxa"/>
          </w:tcPr>
          <w:p w14:paraId="4A8E3AF5" w14:textId="77777777" w:rsidR="00044613" w:rsidRPr="00E11048"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D27468" w:rsidRDefault="00044613" w:rsidP="00044613">
            <w:pPr>
              <w:spacing w:after="0" w:line="240" w:lineRule="auto"/>
              <w:ind w:left="5553"/>
              <w:rPr>
                <w:rFonts w:ascii="Times New Roman" w:eastAsia="Times New Roman" w:hAnsi="Times New Roman" w:cs="Times New Roman"/>
                <w:iCs/>
                <w:sz w:val="24"/>
                <w:szCs w:val="24"/>
              </w:rPr>
            </w:pPr>
            <w:r w:rsidRPr="00D27468">
              <w:rPr>
                <w:rFonts w:ascii="Times New Roman" w:eastAsia="Times New Roman" w:hAnsi="Times New Roman" w:cs="Times New Roman"/>
                <w:iCs/>
                <w:sz w:val="24"/>
                <w:szCs w:val="24"/>
              </w:rPr>
              <w:t>ЗАТВЕРДЖЕНО</w:t>
            </w:r>
          </w:p>
          <w:p w14:paraId="2B8DE2F1" w14:textId="77777777" w:rsidR="00044613" w:rsidRPr="00D27468" w:rsidRDefault="00044613" w:rsidP="00044613">
            <w:pPr>
              <w:spacing w:after="0" w:line="240" w:lineRule="auto"/>
              <w:ind w:left="5553"/>
              <w:rPr>
                <w:rFonts w:ascii="Times New Roman" w:eastAsia="Times New Roman" w:hAnsi="Times New Roman" w:cs="Times New Roman"/>
                <w:iCs/>
                <w:sz w:val="24"/>
                <w:szCs w:val="24"/>
              </w:rPr>
            </w:pPr>
            <w:r w:rsidRPr="00D27468">
              <w:rPr>
                <w:rFonts w:ascii="Times New Roman" w:eastAsia="Times New Roman" w:hAnsi="Times New Roman" w:cs="Times New Roman"/>
                <w:iCs/>
                <w:sz w:val="24"/>
                <w:szCs w:val="24"/>
              </w:rPr>
              <w:t>Рішенням тендерного комітету</w:t>
            </w:r>
          </w:p>
          <w:p w14:paraId="7D47FA02" w14:textId="6D576E1A" w:rsidR="00044613" w:rsidRPr="00D27468" w:rsidRDefault="00044613" w:rsidP="00044613">
            <w:pPr>
              <w:spacing w:after="0" w:line="240" w:lineRule="auto"/>
              <w:ind w:left="5553"/>
              <w:rPr>
                <w:rFonts w:ascii="Times New Roman" w:eastAsia="Times New Roman" w:hAnsi="Times New Roman" w:cs="Times New Roman"/>
                <w:iCs/>
                <w:sz w:val="24"/>
                <w:szCs w:val="24"/>
              </w:rPr>
            </w:pPr>
            <w:r w:rsidRPr="000D1978">
              <w:rPr>
                <w:rFonts w:ascii="Times New Roman" w:eastAsia="Times New Roman" w:hAnsi="Times New Roman" w:cs="Times New Roman"/>
                <w:iCs/>
                <w:sz w:val="24"/>
                <w:szCs w:val="24"/>
              </w:rPr>
              <w:t>від "</w:t>
            </w:r>
            <w:r w:rsidR="00DC3FB9">
              <w:rPr>
                <w:rFonts w:ascii="Times New Roman" w:eastAsia="Times New Roman" w:hAnsi="Times New Roman" w:cs="Times New Roman"/>
                <w:iCs/>
                <w:sz w:val="24"/>
                <w:szCs w:val="24"/>
              </w:rPr>
              <w:t>01</w:t>
            </w:r>
            <w:r w:rsidRPr="000D1978">
              <w:rPr>
                <w:rFonts w:ascii="Times New Roman" w:eastAsia="Times New Roman" w:hAnsi="Times New Roman" w:cs="Times New Roman"/>
                <w:iCs/>
                <w:sz w:val="24"/>
                <w:szCs w:val="24"/>
              </w:rPr>
              <w:t xml:space="preserve">" </w:t>
            </w:r>
            <w:r w:rsidR="00DC3FB9">
              <w:rPr>
                <w:rFonts w:ascii="Times New Roman" w:eastAsia="Times New Roman" w:hAnsi="Times New Roman" w:cs="Times New Roman"/>
                <w:iCs/>
                <w:sz w:val="24"/>
                <w:szCs w:val="24"/>
              </w:rPr>
              <w:t>травня</w:t>
            </w:r>
            <w:r w:rsidRPr="000D1978">
              <w:rPr>
                <w:rFonts w:ascii="Times New Roman" w:eastAsia="Times New Roman" w:hAnsi="Times New Roman" w:cs="Times New Roman"/>
                <w:iCs/>
                <w:sz w:val="24"/>
                <w:szCs w:val="24"/>
              </w:rPr>
              <w:t xml:space="preserve"> 2024 року № </w:t>
            </w:r>
            <w:r w:rsidR="00DC3FB9">
              <w:rPr>
                <w:rFonts w:ascii="Times New Roman" w:eastAsia="Times New Roman" w:hAnsi="Times New Roman" w:cs="Times New Roman"/>
                <w:iCs/>
                <w:sz w:val="24"/>
                <w:szCs w:val="24"/>
              </w:rPr>
              <w:t>112</w:t>
            </w:r>
          </w:p>
          <w:p w14:paraId="4D4F2359" w14:textId="514D179A" w:rsidR="00044613" w:rsidRPr="00D27468" w:rsidRDefault="00044613" w:rsidP="00044613">
            <w:pPr>
              <w:spacing w:after="0" w:line="240" w:lineRule="auto"/>
              <w:ind w:left="5553"/>
              <w:rPr>
                <w:rFonts w:ascii="Times New Roman" w:eastAsia="Times New Roman" w:hAnsi="Times New Roman" w:cs="Times New Roman"/>
                <w:color w:val="000000"/>
                <w:sz w:val="24"/>
                <w:szCs w:val="24"/>
              </w:rPr>
            </w:pPr>
            <w:r w:rsidRPr="00D27468">
              <w:rPr>
                <w:rFonts w:ascii="Times New Roman" w:eastAsia="Times New Roman" w:hAnsi="Times New Roman" w:cs="Times New Roman"/>
                <w:color w:val="000000"/>
                <w:sz w:val="24"/>
                <w:szCs w:val="24"/>
              </w:rPr>
              <w:t>Голов</w:t>
            </w:r>
            <w:r w:rsidR="005D5B25" w:rsidRPr="00D27468">
              <w:rPr>
                <w:rFonts w:ascii="Times New Roman" w:eastAsia="Times New Roman" w:hAnsi="Times New Roman" w:cs="Times New Roman"/>
                <w:color w:val="000000"/>
                <w:sz w:val="24"/>
                <w:szCs w:val="24"/>
              </w:rPr>
              <w:t>а</w:t>
            </w:r>
            <w:r w:rsidRPr="00D27468">
              <w:rPr>
                <w:rFonts w:ascii="Times New Roman" w:eastAsia="Times New Roman" w:hAnsi="Times New Roman" w:cs="Times New Roman"/>
                <w:color w:val="000000"/>
                <w:sz w:val="24"/>
                <w:szCs w:val="24"/>
              </w:rPr>
              <w:t xml:space="preserve"> тендерного комітету</w:t>
            </w:r>
          </w:p>
          <w:p w14:paraId="700BFAA6" w14:textId="2ED65C18" w:rsidR="00044613" w:rsidRPr="00D27468" w:rsidRDefault="00044613" w:rsidP="00044613">
            <w:pPr>
              <w:spacing w:after="0" w:line="240" w:lineRule="auto"/>
              <w:ind w:left="5553"/>
              <w:rPr>
                <w:rFonts w:ascii="Times New Roman" w:eastAsia="Times New Roman" w:hAnsi="Times New Roman" w:cs="Times New Roman"/>
                <w:iCs/>
                <w:sz w:val="24"/>
                <w:szCs w:val="24"/>
              </w:rPr>
            </w:pPr>
            <w:r w:rsidRPr="00D27468">
              <w:rPr>
                <w:rFonts w:ascii="Times New Roman" w:eastAsia="Times New Roman" w:hAnsi="Times New Roman" w:cs="Times New Roman"/>
                <w:iCs/>
                <w:sz w:val="24"/>
                <w:szCs w:val="24"/>
              </w:rPr>
              <w:t>_____________</w:t>
            </w:r>
            <w:r w:rsidR="005D5B25" w:rsidRPr="00D27468">
              <w:rPr>
                <w:rFonts w:ascii="Times New Roman" w:eastAsia="Times New Roman" w:hAnsi="Times New Roman" w:cs="Times New Roman"/>
                <w:iCs/>
                <w:sz w:val="24"/>
                <w:szCs w:val="24"/>
              </w:rPr>
              <w:t xml:space="preserve"> О.Ю</w:t>
            </w:r>
            <w:r w:rsidRPr="00D27468">
              <w:rPr>
                <w:rFonts w:ascii="Times New Roman" w:eastAsia="Times New Roman" w:hAnsi="Times New Roman" w:cs="Times New Roman"/>
                <w:iCs/>
                <w:sz w:val="24"/>
                <w:szCs w:val="24"/>
              </w:rPr>
              <w:t xml:space="preserve">. </w:t>
            </w:r>
            <w:r w:rsidR="005D5B25" w:rsidRPr="00D27468">
              <w:rPr>
                <w:rFonts w:ascii="Times New Roman" w:eastAsia="Times New Roman" w:hAnsi="Times New Roman" w:cs="Times New Roman"/>
                <w:iCs/>
                <w:sz w:val="24"/>
                <w:szCs w:val="24"/>
              </w:rPr>
              <w:t>Вовченко</w:t>
            </w:r>
          </w:p>
          <w:p w14:paraId="169BB309" w14:textId="77777777" w:rsidR="00044613" w:rsidRPr="00D27468"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Pr="00D27468"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Pr="00D27468"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Pr="00D27468"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Pr="00D27468"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Pr="00D27468"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3E865683" w14:textId="24676D3D" w:rsidR="00823203" w:rsidRPr="00D27468"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D27468">
              <w:rPr>
                <w:rFonts w:ascii="Times New Roman" w:hAnsi="Times New Roman" w:cs="Times New Roman"/>
                <w:b/>
                <w:color w:val="000000" w:themeColor="text1"/>
                <w:sz w:val="24"/>
                <w:szCs w:val="24"/>
              </w:rPr>
              <w:t>ТЕНДЕРНА ДОКУМЕНТАЦІЯ</w:t>
            </w:r>
          </w:p>
          <w:p w14:paraId="6CA90137" w14:textId="77777777" w:rsidR="001500F5" w:rsidRPr="00D27468" w:rsidRDefault="00823203" w:rsidP="001500F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D27468">
              <w:rPr>
                <w:rFonts w:ascii="Times New Roman" w:hAnsi="Times New Roman" w:cs="Times New Roman"/>
                <w:b/>
                <w:color w:val="000000" w:themeColor="text1"/>
                <w:sz w:val="24"/>
                <w:szCs w:val="24"/>
              </w:rPr>
              <w:t xml:space="preserve">щодо проведення процедури </w:t>
            </w:r>
            <w:r w:rsidRPr="00D27468">
              <w:rPr>
                <w:rFonts w:ascii="Times New Roman" w:hAnsi="Times New Roman" w:cs="Times New Roman"/>
                <w:b/>
                <w:bCs/>
                <w:color w:val="000000" w:themeColor="text1"/>
                <w:sz w:val="24"/>
                <w:szCs w:val="24"/>
              </w:rPr>
              <w:t xml:space="preserve">ВІДКРИТІ ТОРГИ </w:t>
            </w:r>
            <w:r w:rsidR="001500F5" w:rsidRPr="00D27468">
              <w:rPr>
                <w:rFonts w:ascii="Times New Roman" w:hAnsi="Times New Roman"/>
                <w:b/>
                <w:sz w:val="24"/>
                <w:szCs w:val="24"/>
              </w:rPr>
              <w:t xml:space="preserve">згідно Внутрішніх процедур </w:t>
            </w:r>
            <w:proofErr w:type="spellStart"/>
            <w:r w:rsidR="001500F5" w:rsidRPr="00D27468">
              <w:rPr>
                <w:rFonts w:ascii="Times New Roman" w:hAnsi="Times New Roman"/>
                <w:b/>
                <w:sz w:val="24"/>
                <w:szCs w:val="24"/>
              </w:rPr>
              <w:t>закупівель</w:t>
            </w:r>
            <w:proofErr w:type="spellEnd"/>
            <w:r w:rsidR="001500F5" w:rsidRPr="00D27468">
              <w:rPr>
                <w:rFonts w:ascii="Times New Roman" w:hAnsi="Times New Roman"/>
                <w:b/>
                <w:sz w:val="24"/>
                <w:szCs w:val="24"/>
              </w:rPr>
              <w:t xml:space="preserve"> товарів, робіт і послуг, необхідних для виконання програм Глобального фонду для боротьби із СНІДом, туберкульозом та малярією</w:t>
            </w:r>
          </w:p>
          <w:p w14:paraId="2AA084B5" w14:textId="77777777" w:rsidR="001500F5" w:rsidRPr="00D27468" w:rsidRDefault="001500F5" w:rsidP="001500F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D27468">
              <w:rPr>
                <w:rFonts w:ascii="Times New Roman" w:hAnsi="Times New Roman" w:cs="Times New Roman"/>
                <w:b/>
                <w:color w:val="000000" w:themeColor="text1"/>
                <w:sz w:val="24"/>
                <w:szCs w:val="24"/>
              </w:rPr>
              <w:t>за предметом</w:t>
            </w:r>
          </w:p>
          <w:p w14:paraId="1A1DAE10" w14:textId="77777777" w:rsidR="00823203" w:rsidRPr="00D27468"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458B0BEB" w14:textId="5B91357D" w:rsidR="00823203" w:rsidRPr="00D27468" w:rsidRDefault="00DC6796"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DC6796">
              <w:rPr>
                <w:rFonts w:ascii="Times New Roman" w:eastAsia="Times New Roman" w:hAnsi="Times New Roman" w:cs="Times New Roman"/>
                <w:bCs/>
                <w:sz w:val="24"/>
                <w:szCs w:val="24"/>
              </w:rPr>
              <w:t>ДК 021:2015 80530000-8 Послуги в сфері професійної підготовки (Послуги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r w:rsidR="00414C2D">
              <w:rPr>
                <w:rFonts w:ascii="Times New Roman" w:eastAsia="Times New Roman" w:hAnsi="Times New Roman" w:cs="Times New Roman"/>
                <w:bCs/>
                <w:sz w:val="24"/>
                <w:szCs w:val="24"/>
              </w:rPr>
              <w:t>)</w:t>
            </w:r>
          </w:p>
          <w:p w14:paraId="025509EC" w14:textId="77777777" w:rsidR="00823203" w:rsidRPr="00D27468"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D27468"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D27468" w14:paraId="2EC53972" w14:textId="77777777" w:rsidTr="00044613">
        <w:trPr>
          <w:trHeight w:val="2733"/>
        </w:trPr>
        <w:tc>
          <w:tcPr>
            <w:tcW w:w="9781" w:type="dxa"/>
          </w:tcPr>
          <w:p w14:paraId="593C9415" w14:textId="77777777" w:rsidR="00F2492C" w:rsidRDefault="00C23E97" w:rsidP="00410F5D">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r w:rsidRPr="00D27468">
              <w:rPr>
                <w:rFonts w:ascii="Times New Roman" w:hAnsi="Times New Roman" w:cs="Times New Roman"/>
                <w:color w:val="000000" w:themeColor="text1"/>
                <w:sz w:val="24"/>
                <w:szCs w:val="24"/>
                <w:lang w:eastAsia="ru-RU"/>
              </w:rPr>
              <w:t>Джерело фінансування:</w:t>
            </w:r>
            <w:r w:rsidR="00F2492C">
              <w:rPr>
                <w:rFonts w:ascii="Times New Roman" w:hAnsi="Times New Roman" w:cs="Times New Roman"/>
                <w:color w:val="000000" w:themeColor="text1"/>
                <w:sz w:val="24"/>
                <w:szCs w:val="24"/>
                <w:lang w:eastAsia="ru-RU"/>
              </w:rPr>
              <w:t xml:space="preserve"> закупівля здійснюється</w:t>
            </w:r>
            <w:r w:rsidRPr="00D27468">
              <w:rPr>
                <w:rFonts w:ascii="Times New Roman" w:hAnsi="Times New Roman" w:cs="Times New Roman"/>
                <w:color w:val="000000" w:themeColor="text1"/>
                <w:sz w:val="24"/>
                <w:szCs w:val="24"/>
                <w:lang w:eastAsia="ru-RU"/>
              </w:rPr>
              <w:t xml:space="preserve"> </w:t>
            </w:r>
          </w:p>
          <w:p w14:paraId="775708AE" w14:textId="5FC665CF" w:rsidR="00823203" w:rsidRPr="00D27468" w:rsidRDefault="00C23E97" w:rsidP="00410F5D">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r w:rsidRPr="00D27468">
              <w:rPr>
                <w:rFonts w:ascii="Times New Roman" w:hAnsi="Times New Roman" w:cs="Times New Roman"/>
                <w:color w:val="000000" w:themeColor="text1"/>
                <w:sz w:val="24"/>
                <w:szCs w:val="24"/>
                <w:lang w:eastAsia="ru-RU"/>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w:t>
            </w:r>
            <w:proofErr w:type="spellStart"/>
            <w:r w:rsidRPr="00D27468">
              <w:rPr>
                <w:rFonts w:ascii="Times New Roman" w:hAnsi="Times New Roman" w:cs="Times New Roman"/>
                <w:color w:val="000000" w:themeColor="text1"/>
                <w:sz w:val="24"/>
                <w:szCs w:val="24"/>
                <w:lang w:eastAsia="ru-RU"/>
              </w:rPr>
              <w:t>Grain</w:t>
            </w:r>
            <w:proofErr w:type="spellEnd"/>
            <w:r w:rsidRPr="00D27468">
              <w:rPr>
                <w:rFonts w:ascii="Times New Roman" w:hAnsi="Times New Roman" w:cs="Times New Roman"/>
                <w:color w:val="000000" w:themeColor="text1"/>
                <w:sz w:val="24"/>
                <w:szCs w:val="24"/>
                <w:lang w:eastAsia="ru-RU"/>
              </w:rPr>
              <w:t xml:space="preserve"> </w:t>
            </w:r>
            <w:proofErr w:type="spellStart"/>
            <w:r w:rsidRPr="00D27468">
              <w:rPr>
                <w:rFonts w:ascii="Times New Roman" w:hAnsi="Times New Roman" w:cs="Times New Roman"/>
                <w:color w:val="000000" w:themeColor="text1"/>
                <w:sz w:val="24"/>
                <w:szCs w:val="24"/>
                <w:lang w:eastAsia="ru-RU"/>
              </w:rPr>
              <w:t>momentum</w:t>
            </w:r>
            <w:proofErr w:type="spellEnd"/>
            <w:r w:rsidRPr="00D27468">
              <w:rPr>
                <w:rFonts w:ascii="Times New Roman" w:hAnsi="Times New Roman" w:cs="Times New Roman"/>
                <w:color w:val="000000" w:themeColor="text1"/>
                <w:sz w:val="24"/>
                <w:szCs w:val="24"/>
                <w:lang w:eastAsia="ru-RU"/>
              </w:rPr>
              <w:t xml:space="preserve"> </w:t>
            </w:r>
            <w:proofErr w:type="spellStart"/>
            <w:r w:rsidRPr="00D27468">
              <w:rPr>
                <w:rFonts w:ascii="Times New Roman" w:hAnsi="Times New Roman" w:cs="Times New Roman"/>
                <w:color w:val="000000" w:themeColor="text1"/>
                <w:sz w:val="24"/>
                <w:szCs w:val="24"/>
                <w:lang w:eastAsia="ru-RU"/>
              </w:rPr>
              <w:t>in</w:t>
            </w:r>
            <w:proofErr w:type="spellEnd"/>
            <w:r w:rsidRPr="00D27468">
              <w:rPr>
                <w:rFonts w:ascii="Times New Roman" w:hAnsi="Times New Roman" w:cs="Times New Roman"/>
                <w:color w:val="000000" w:themeColor="text1"/>
                <w:sz w:val="24"/>
                <w:szCs w:val="24"/>
                <w:lang w:eastAsia="ru-RU"/>
              </w:rPr>
              <w:t xml:space="preserve"> </w:t>
            </w:r>
            <w:proofErr w:type="spellStart"/>
            <w:r w:rsidRPr="00D27468">
              <w:rPr>
                <w:rFonts w:ascii="Times New Roman" w:hAnsi="Times New Roman" w:cs="Times New Roman"/>
                <w:color w:val="000000" w:themeColor="text1"/>
                <w:sz w:val="24"/>
                <w:szCs w:val="24"/>
                <w:lang w:eastAsia="ru-RU"/>
              </w:rPr>
              <w:t>reducing</w:t>
            </w:r>
            <w:proofErr w:type="spellEnd"/>
            <w:r w:rsidRPr="00D27468">
              <w:rPr>
                <w:rFonts w:ascii="Times New Roman" w:hAnsi="Times New Roman" w:cs="Times New Roman"/>
                <w:color w:val="000000" w:themeColor="text1"/>
                <w:sz w:val="24"/>
                <w:szCs w:val="24"/>
                <w:lang w:eastAsia="ru-RU"/>
              </w:rPr>
              <w:t xml:space="preserve"> TB/HIV </w:t>
            </w:r>
            <w:proofErr w:type="spellStart"/>
            <w:r w:rsidRPr="00D27468">
              <w:rPr>
                <w:rFonts w:ascii="Times New Roman" w:hAnsi="Times New Roman" w:cs="Times New Roman"/>
                <w:color w:val="000000" w:themeColor="text1"/>
                <w:sz w:val="24"/>
                <w:szCs w:val="24"/>
                <w:lang w:eastAsia="ru-RU"/>
              </w:rPr>
              <w:t>burden</w:t>
            </w:r>
            <w:proofErr w:type="spellEnd"/>
            <w:r w:rsidRPr="00D27468">
              <w:rPr>
                <w:rFonts w:ascii="Times New Roman" w:hAnsi="Times New Roman" w:cs="Times New Roman"/>
                <w:color w:val="000000" w:themeColor="text1"/>
                <w:sz w:val="24"/>
                <w:szCs w:val="24"/>
                <w:lang w:eastAsia="ru-RU"/>
              </w:rPr>
              <w:t xml:space="preserve"> </w:t>
            </w:r>
            <w:proofErr w:type="spellStart"/>
            <w:r w:rsidRPr="00D27468">
              <w:rPr>
                <w:rFonts w:ascii="Times New Roman" w:hAnsi="Times New Roman" w:cs="Times New Roman"/>
                <w:color w:val="000000" w:themeColor="text1"/>
                <w:sz w:val="24"/>
                <w:szCs w:val="24"/>
                <w:lang w:eastAsia="ru-RU"/>
              </w:rPr>
              <w:t>in</w:t>
            </w:r>
            <w:proofErr w:type="spellEnd"/>
            <w:r w:rsidRPr="00D27468">
              <w:rPr>
                <w:rFonts w:ascii="Times New Roman" w:hAnsi="Times New Roman" w:cs="Times New Roman"/>
                <w:color w:val="000000" w:themeColor="text1"/>
                <w:sz w:val="24"/>
                <w:szCs w:val="24"/>
                <w:lang w:eastAsia="ru-RU"/>
              </w:rPr>
              <w:t xml:space="preserve"> </w:t>
            </w:r>
            <w:proofErr w:type="spellStart"/>
            <w:r w:rsidRPr="00D27468">
              <w:rPr>
                <w:rFonts w:ascii="Times New Roman" w:hAnsi="Times New Roman" w:cs="Times New Roman"/>
                <w:color w:val="000000" w:themeColor="text1"/>
                <w:sz w:val="24"/>
                <w:szCs w:val="24"/>
                <w:lang w:eastAsia="ru-RU"/>
              </w:rPr>
              <w:t>Ukraine</w:t>
            </w:r>
            <w:proofErr w:type="spellEnd"/>
            <w:r w:rsidRPr="00D27468">
              <w:rPr>
                <w:rFonts w:ascii="Times New Roman" w:hAnsi="Times New Roman" w:cs="Times New Roman"/>
                <w:color w:val="000000" w:themeColor="text1"/>
                <w:sz w:val="24"/>
                <w:szCs w:val="24"/>
                <w:lang w:eastAsia="ru-RU"/>
              </w:rPr>
              <w:t>»), що реалізується за кошти гранту Глобального фонду, згідно з Угодою про надання гранту від 04 грудня 2020 року № 1936 (найменування гранту: UKR-C-PHC)</w:t>
            </w:r>
          </w:p>
          <w:p w14:paraId="7025393D" w14:textId="77777777" w:rsidR="007E4A46" w:rsidRPr="00D27468" w:rsidRDefault="007E4A46"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Pr="00D27468"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Pr="00D27468"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D27468"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D27468"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D27468">
              <w:rPr>
                <w:rFonts w:ascii="Times New Roman" w:hAnsi="Times New Roman" w:cs="Times New Roman"/>
                <w:bCs/>
                <w:color w:val="000000" w:themeColor="text1"/>
                <w:sz w:val="24"/>
                <w:szCs w:val="24"/>
              </w:rPr>
              <w:t>м. Київ 202</w:t>
            </w:r>
            <w:r w:rsidR="00044613" w:rsidRPr="00D27468">
              <w:rPr>
                <w:rFonts w:ascii="Times New Roman" w:hAnsi="Times New Roman" w:cs="Times New Roman"/>
                <w:bCs/>
                <w:color w:val="000000" w:themeColor="text1"/>
                <w:sz w:val="24"/>
                <w:szCs w:val="24"/>
              </w:rPr>
              <w:t>4</w:t>
            </w:r>
          </w:p>
        </w:tc>
      </w:tr>
    </w:tbl>
    <w:p w14:paraId="5F3988E7" w14:textId="77777777" w:rsidR="00823203" w:rsidRPr="00D27468" w:rsidRDefault="00823203" w:rsidP="00410F5D">
      <w:pPr>
        <w:spacing w:before="100" w:beforeAutospacing="1" w:after="100" w:afterAutospacing="1"/>
        <w:contextualSpacing/>
      </w:pPr>
      <w:r w:rsidRPr="00D27468">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F2492C" w14:paraId="45B95C7B" w14:textId="77777777" w:rsidTr="58C441F2">
        <w:trPr>
          <w:trHeight w:val="416"/>
        </w:trPr>
        <w:tc>
          <w:tcPr>
            <w:tcW w:w="704" w:type="dxa"/>
            <w:vAlign w:val="center"/>
          </w:tcPr>
          <w:p w14:paraId="7464DEDB" w14:textId="77777777" w:rsidR="00823203" w:rsidRPr="00F2492C" w:rsidRDefault="00823203"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F2492C" w:rsidRDefault="00823203" w:rsidP="00DA3181">
            <w:pPr>
              <w:spacing w:after="0" w:line="240" w:lineRule="auto"/>
              <w:contextualSpacing/>
              <w:jc w:val="center"/>
              <w:rPr>
                <w:rFonts w:ascii="Times New Roman" w:eastAsia="Times New Roman" w:hAnsi="Times New Roman" w:cs="Times New Roman"/>
                <w:b/>
                <w:sz w:val="24"/>
                <w:szCs w:val="24"/>
              </w:rPr>
            </w:pPr>
            <w:r w:rsidRPr="00F2492C">
              <w:rPr>
                <w:rFonts w:ascii="Times New Roman" w:eastAsia="Times New Roman" w:hAnsi="Times New Roman" w:cs="Times New Roman"/>
                <w:b/>
                <w:sz w:val="24"/>
                <w:szCs w:val="24"/>
              </w:rPr>
              <w:t>Розділ 1. Загальні положення</w:t>
            </w:r>
          </w:p>
        </w:tc>
      </w:tr>
      <w:tr w:rsidR="00823203" w:rsidRPr="00F2492C" w14:paraId="793626E8" w14:textId="77777777" w:rsidTr="00F749DF">
        <w:trPr>
          <w:trHeight w:val="845"/>
        </w:trPr>
        <w:tc>
          <w:tcPr>
            <w:tcW w:w="704" w:type="dxa"/>
          </w:tcPr>
          <w:p w14:paraId="0E111800" w14:textId="4F90D066" w:rsidR="00823203" w:rsidRPr="00F2492C" w:rsidRDefault="005D7595"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1</w:t>
            </w:r>
            <w:r w:rsidR="00823203" w:rsidRPr="00F2492C">
              <w:rPr>
                <w:rFonts w:ascii="Times New Roman" w:eastAsia="Times New Roman" w:hAnsi="Times New Roman" w:cs="Times New Roman"/>
                <w:color w:val="000000"/>
                <w:sz w:val="24"/>
                <w:szCs w:val="24"/>
              </w:rPr>
              <w:t>.1</w:t>
            </w:r>
          </w:p>
        </w:tc>
        <w:tc>
          <w:tcPr>
            <w:tcW w:w="2835" w:type="dxa"/>
          </w:tcPr>
          <w:p w14:paraId="40D267E1" w14:textId="73DCA3F5" w:rsidR="00823203" w:rsidRPr="00F2492C" w:rsidRDefault="005D7595" w:rsidP="00DA3181">
            <w:pPr>
              <w:spacing w:after="0" w:line="240" w:lineRule="auto"/>
              <w:contextualSpacing/>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П</w:t>
            </w:r>
            <w:r w:rsidR="00823203" w:rsidRPr="00F2492C">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F2492C" w:rsidRDefault="00823203" w:rsidP="00DA3181">
            <w:pPr>
              <w:spacing w:after="0" w:line="240" w:lineRule="auto"/>
              <w:contextualSpacing/>
              <w:jc w:val="both"/>
              <w:rPr>
                <w:rFonts w:ascii="Times New Roman" w:eastAsia="Times New Roman" w:hAnsi="Times New Roman" w:cs="Times New Roman"/>
                <w:sz w:val="24"/>
                <w:szCs w:val="24"/>
              </w:rPr>
            </w:pPr>
            <w:r w:rsidRPr="00F2492C">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F2492C">
              <w:rPr>
                <w:rFonts w:ascii="Times New Roman" w:hAnsi="Times New Roman" w:cs="Times New Roman"/>
                <w:color w:val="000000" w:themeColor="text1"/>
                <w:sz w:val="24"/>
                <w:szCs w:val="24"/>
              </w:rPr>
              <w:t>Центр</w:t>
            </w:r>
            <w:r w:rsidRPr="00F2492C">
              <w:rPr>
                <w:rFonts w:ascii="Times New Roman" w:hAnsi="Times New Roman" w:cs="Times New Roman"/>
                <w:color w:val="000000" w:themeColor="text1"/>
                <w:sz w:val="24"/>
                <w:szCs w:val="24"/>
              </w:rPr>
              <w:t>)</w:t>
            </w:r>
          </w:p>
        </w:tc>
      </w:tr>
      <w:tr w:rsidR="00823203" w:rsidRPr="00F2492C" w14:paraId="4E6D381B" w14:textId="77777777" w:rsidTr="00F21A21">
        <w:trPr>
          <w:trHeight w:val="353"/>
        </w:trPr>
        <w:tc>
          <w:tcPr>
            <w:tcW w:w="704" w:type="dxa"/>
          </w:tcPr>
          <w:p w14:paraId="2D7F9B40" w14:textId="34EA5F07" w:rsidR="00823203" w:rsidRPr="00F2492C" w:rsidRDefault="005D7595"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1</w:t>
            </w:r>
            <w:r w:rsidR="00823203" w:rsidRPr="00F2492C">
              <w:rPr>
                <w:rFonts w:ascii="Times New Roman" w:eastAsia="Times New Roman" w:hAnsi="Times New Roman" w:cs="Times New Roman"/>
                <w:color w:val="000000"/>
                <w:sz w:val="24"/>
                <w:szCs w:val="24"/>
              </w:rPr>
              <w:t>.2</w:t>
            </w:r>
          </w:p>
        </w:tc>
        <w:tc>
          <w:tcPr>
            <w:tcW w:w="2835" w:type="dxa"/>
          </w:tcPr>
          <w:p w14:paraId="1373C197" w14:textId="60DE4669" w:rsidR="00823203" w:rsidRPr="00F2492C" w:rsidRDefault="005D7595" w:rsidP="00DA3181">
            <w:pPr>
              <w:spacing w:after="0" w:line="240" w:lineRule="auto"/>
              <w:contextualSpacing/>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М</w:t>
            </w:r>
            <w:r w:rsidR="00823203" w:rsidRPr="00F2492C">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F2492C" w:rsidRDefault="00823203" w:rsidP="00DA3181">
            <w:pPr>
              <w:spacing w:after="0" w:line="240" w:lineRule="auto"/>
              <w:ind w:firstLine="42"/>
              <w:contextualSpacing/>
              <w:rPr>
                <w:rFonts w:ascii="Times New Roman" w:hAnsi="Times New Roman" w:cs="Times New Roman"/>
                <w:color w:val="000000" w:themeColor="text1"/>
                <w:sz w:val="24"/>
                <w:szCs w:val="24"/>
              </w:rPr>
            </w:pPr>
            <w:r w:rsidRPr="00F2492C">
              <w:rPr>
                <w:rFonts w:ascii="Times New Roman" w:hAnsi="Times New Roman" w:cs="Times New Roman"/>
                <w:color w:val="000000" w:themeColor="text1"/>
                <w:sz w:val="24"/>
                <w:szCs w:val="24"/>
              </w:rPr>
              <w:t xml:space="preserve">04071, м. Київ, вул. </w:t>
            </w:r>
            <w:r w:rsidR="005104F4" w:rsidRPr="00F2492C">
              <w:rPr>
                <w:rFonts w:ascii="Times New Roman" w:hAnsi="Times New Roman" w:cs="Times New Roman"/>
                <w:color w:val="000000" w:themeColor="text1"/>
                <w:sz w:val="24"/>
                <w:szCs w:val="24"/>
              </w:rPr>
              <w:t>Ярославська 41</w:t>
            </w:r>
          </w:p>
        </w:tc>
      </w:tr>
      <w:tr w:rsidR="00823203" w:rsidRPr="00F2492C" w14:paraId="77088B4B" w14:textId="77777777" w:rsidTr="58C441F2">
        <w:trPr>
          <w:trHeight w:val="1119"/>
        </w:trPr>
        <w:tc>
          <w:tcPr>
            <w:tcW w:w="704" w:type="dxa"/>
          </w:tcPr>
          <w:p w14:paraId="4F0E35DB" w14:textId="718B3345" w:rsidR="00823203" w:rsidRPr="00F2492C" w:rsidRDefault="005D7595"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1</w:t>
            </w:r>
            <w:r w:rsidR="00823203" w:rsidRPr="00F2492C">
              <w:rPr>
                <w:rFonts w:ascii="Times New Roman" w:eastAsia="Times New Roman" w:hAnsi="Times New Roman" w:cs="Times New Roman"/>
                <w:color w:val="000000"/>
                <w:sz w:val="24"/>
                <w:szCs w:val="24"/>
              </w:rPr>
              <w:t>.3</w:t>
            </w:r>
          </w:p>
        </w:tc>
        <w:tc>
          <w:tcPr>
            <w:tcW w:w="2835" w:type="dxa"/>
          </w:tcPr>
          <w:p w14:paraId="6F34E86D" w14:textId="0974B4F8" w:rsidR="00823203" w:rsidRPr="00F2492C" w:rsidRDefault="005D7595" w:rsidP="00DA3181">
            <w:pPr>
              <w:spacing w:after="0" w:line="240" w:lineRule="auto"/>
              <w:contextualSpacing/>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П</w:t>
            </w:r>
            <w:r w:rsidR="00823203" w:rsidRPr="00F2492C">
              <w:rPr>
                <w:rFonts w:ascii="Times New Roman" w:eastAsia="Times New Roman" w:hAnsi="Times New Roman" w:cs="Times New Roman"/>
                <w:sz w:val="24"/>
                <w:szCs w:val="24"/>
              </w:rPr>
              <w:t xml:space="preserve">різвище, ім’я та по батькові, посада та електронна адреса однієї чи кількох посадових осіб </w:t>
            </w:r>
            <w:r w:rsidR="00F21A21" w:rsidRPr="00F2492C">
              <w:rPr>
                <w:rFonts w:ascii="Times New Roman" w:eastAsia="Times New Roman" w:hAnsi="Times New Roman" w:cs="Times New Roman"/>
                <w:sz w:val="24"/>
                <w:szCs w:val="24"/>
              </w:rPr>
              <w:t>З</w:t>
            </w:r>
            <w:r w:rsidR="00823203" w:rsidRPr="00F2492C">
              <w:rPr>
                <w:rFonts w:ascii="Times New Roman" w:eastAsia="Times New Roman" w:hAnsi="Times New Roman" w:cs="Times New Roman"/>
                <w:sz w:val="24"/>
                <w:szCs w:val="24"/>
              </w:rPr>
              <w:t>амовника, уповноважених здійснювати зв’язок з учасниками</w:t>
            </w:r>
          </w:p>
        </w:tc>
        <w:tc>
          <w:tcPr>
            <w:tcW w:w="6090" w:type="dxa"/>
          </w:tcPr>
          <w:p w14:paraId="420C9E3B" w14:textId="4D279F87" w:rsidR="00B246D9" w:rsidRPr="00F2492C" w:rsidRDefault="00823203"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F2492C">
              <w:rPr>
                <w:rFonts w:ascii="Times New Roman" w:hAnsi="Times New Roman" w:cs="Times New Roman"/>
                <w:b/>
                <w:bCs/>
                <w:color w:val="000000" w:themeColor="text1"/>
                <w:sz w:val="24"/>
                <w:szCs w:val="24"/>
              </w:rPr>
              <w:t xml:space="preserve">З питань технічної специфікації: </w:t>
            </w:r>
          </w:p>
          <w:p w14:paraId="087AA639" w14:textId="55A147DB" w:rsidR="00B246D9" w:rsidRPr="00F2492C" w:rsidRDefault="00B246D9"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F2492C">
              <w:rPr>
                <w:rFonts w:ascii="Times New Roman" w:hAnsi="Times New Roman" w:cs="Times New Roman"/>
                <w:color w:val="000000" w:themeColor="text1"/>
                <w:sz w:val="24"/>
                <w:szCs w:val="24"/>
              </w:rPr>
              <w:t>Світлана</w:t>
            </w:r>
            <w:r w:rsidR="00F2492C" w:rsidRPr="00F2492C">
              <w:rPr>
                <w:rFonts w:ascii="Times New Roman" w:hAnsi="Times New Roman" w:cs="Times New Roman"/>
                <w:color w:val="000000" w:themeColor="text1"/>
                <w:sz w:val="24"/>
                <w:szCs w:val="24"/>
              </w:rPr>
              <w:t xml:space="preserve"> </w:t>
            </w:r>
            <w:proofErr w:type="spellStart"/>
            <w:r w:rsidR="00F2492C" w:rsidRPr="00F2492C">
              <w:rPr>
                <w:rFonts w:ascii="Times New Roman" w:hAnsi="Times New Roman" w:cs="Times New Roman"/>
                <w:color w:val="000000" w:themeColor="text1"/>
                <w:sz w:val="24"/>
                <w:szCs w:val="24"/>
              </w:rPr>
              <w:t>Крайник</w:t>
            </w:r>
            <w:proofErr w:type="spellEnd"/>
            <w:r w:rsidRPr="00F2492C">
              <w:rPr>
                <w:rFonts w:ascii="Times New Roman" w:hAnsi="Times New Roman" w:cs="Times New Roman"/>
                <w:color w:val="000000" w:themeColor="text1"/>
                <w:sz w:val="24"/>
                <w:szCs w:val="24"/>
              </w:rPr>
              <w:t xml:space="preserve"> - </w:t>
            </w:r>
            <w:r w:rsidR="00F2492C" w:rsidRPr="00F2492C">
              <w:rPr>
                <w:rFonts w:ascii="Times New Roman" w:hAnsi="Times New Roman" w:cs="Times New Roman"/>
                <w:color w:val="000000" w:themeColor="text1"/>
                <w:sz w:val="24"/>
                <w:szCs w:val="24"/>
              </w:rPr>
              <w:t>г</w:t>
            </w:r>
            <w:r w:rsidRPr="00F2492C">
              <w:rPr>
                <w:rFonts w:ascii="Times New Roman" w:hAnsi="Times New Roman" w:cs="Times New Roman"/>
                <w:color w:val="000000" w:themeColor="text1"/>
                <w:sz w:val="24"/>
                <w:szCs w:val="24"/>
              </w:rPr>
              <w:t>оловний фахівець з управління персоналом</w:t>
            </w:r>
          </w:p>
          <w:p w14:paraId="0369A081" w14:textId="7EAB56F6" w:rsidR="008D27CC" w:rsidRPr="00F2492C" w:rsidRDefault="00CE3198"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F2492C">
              <w:rPr>
                <w:rFonts w:ascii="Times New Roman" w:hAnsi="Times New Roman" w:cs="Times New Roman"/>
                <w:color w:val="000000" w:themeColor="text1"/>
                <w:sz w:val="24"/>
                <w:szCs w:val="24"/>
              </w:rPr>
              <w:t>e-</w:t>
            </w:r>
            <w:proofErr w:type="spellStart"/>
            <w:r w:rsidRPr="00F2492C">
              <w:rPr>
                <w:rFonts w:ascii="Times New Roman" w:hAnsi="Times New Roman" w:cs="Times New Roman"/>
                <w:color w:val="000000" w:themeColor="text1"/>
                <w:sz w:val="24"/>
                <w:szCs w:val="24"/>
              </w:rPr>
              <w:t>mail</w:t>
            </w:r>
            <w:proofErr w:type="spellEnd"/>
            <w:r w:rsidRPr="00F2492C">
              <w:rPr>
                <w:rFonts w:ascii="Times New Roman" w:hAnsi="Times New Roman" w:cs="Times New Roman"/>
                <w:color w:val="000000" w:themeColor="text1"/>
                <w:sz w:val="24"/>
                <w:szCs w:val="24"/>
              </w:rPr>
              <w:t xml:space="preserve"> </w:t>
            </w:r>
            <w:r w:rsidR="008D27CC" w:rsidRPr="00F2492C">
              <w:rPr>
                <w:rFonts w:ascii="Times New Roman" w:hAnsi="Times New Roman" w:cs="Times New Roman"/>
                <w:color w:val="000000" w:themeColor="text1"/>
                <w:sz w:val="24"/>
                <w:szCs w:val="24"/>
              </w:rPr>
              <w:t xml:space="preserve">: </w:t>
            </w:r>
            <w:hyperlink r:id="rId9" w:history="1">
              <w:r w:rsidR="00DA3181" w:rsidRPr="00713452">
                <w:rPr>
                  <w:rStyle w:val="ad"/>
                  <w:rFonts w:ascii="Times New Roman" w:hAnsi="Times New Roman" w:cs="Times New Roman"/>
                  <w:sz w:val="24"/>
                  <w:szCs w:val="24"/>
                </w:rPr>
                <w:t>s.krainyk@phc.org.ua</w:t>
              </w:r>
            </w:hyperlink>
            <w:r w:rsidR="00DA3181">
              <w:rPr>
                <w:rFonts w:ascii="Times New Roman" w:hAnsi="Times New Roman" w:cs="Times New Roman"/>
                <w:color w:val="000000" w:themeColor="text1"/>
                <w:sz w:val="24"/>
                <w:szCs w:val="24"/>
              </w:rPr>
              <w:t xml:space="preserve"> </w:t>
            </w:r>
          </w:p>
          <w:p w14:paraId="486A2D98" w14:textId="755693A4" w:rsidR="00823203" w:rsidRDefault="001A2194"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1A2194">
              <w:rPr>
                <w:rFonts w:ascii="Times New Roman" w:hAnsi="Times New Roman" w:cs="Times New Roman"/>
                <w:bCs/>
                <w:color w:val="000000" w:themeColor="text1"/>
                <w:sz w:val="24"/>
                <w:szCs w:val="24"/>
              </w:rPr>
              <w:t>тел</w:t>
            </w:r>
            <w:proofErr w:type="spellEnd"/>
            <w:r w:rsidRPr="001A2194">
              <w:rPr>
                <w:rFonts w:ascii="Times New Roman" w:hAnsi="Times New Roman" w:cs="Times New Roman"/>
                <w:bCs/>
                <w:color w:val="000000" w:themeColor="text1"/>
                <w:sz w:val="24"/>
                <w:szCs w:val="24"/>
              </w:rPr>
              <w:t>.</w:t>
            </w:r>
            <w:r w:rsidRPr="001A2194">
              <w:rPr>
                <w:rFonts w:ascii="Times New Roman" w:hAnsi="Times New Roman" w:cs="Times New Roman"/>
                <w:color w:val="000000" w:themeColor="text1"/>
                <w:sz w:val="24"/>
                <w:szCs w:val="24"/>
              </w:rPr>
              <w:t>: +38 093 765 60 45</w:t>
            </w:r>
            <w:r>
              <w:rPr>
                <w:rFonts w:ascii="Times New Roman" w:hAnsi="Times New Roman" w:cs="Times New Roman"/>
                <w:color w:val="000000" w:themeColor="text1"/>
                <w:sz w:val="24"/>
                <w:szCs w:val="24"/>
              </w:rPr>
              <w:t>.</w:t>
            </w:r>
          </w:p>
          <w:p w14:paraId="41D3770B" w14:textId="77777777" w:rsidR="001A2194" w:rsidRPr="00F2492C" w:rsidRDefault="001A2194"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
          <w:p w14:paraId="2C640D64" w14:textId="77777777" w:rsidR="00823203" w:rsidRPr="00392F96" w:rsidRDefault="00823203"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392F96">
              <w:rPr>
                <w:rFonts w:ascii="Times New Roman" w:hAnsi="Times New Roman" w:cs="Times New Roman"/>
                <w:b/>
                <w:bCs/>
                <w:color w:val="000000" w:themeColor="text1"/>
                <w:sz w:val="24"/>
                <w:szCs w:val="24"/>
              </w:rPr>
              <w:t xml:space="preserve">З питань проведення процедури закупівлі: </w:t>
            </w:r>
          </w:p>
          <w:p w14:paraId="3F01BE5D" w14:textId="7A686534" w:rsidR="00CE0CA5" w:rsidRPr="00F2492C" w:rsidRDefault="00CE0CA5" w:rsidP="00DA3181">
            <w:pPr>
              <w:suppressAutoHyphens/>
              <w:autoSpaceDN w:val="0"/>
              <w:spacing w:after="0" w:line="240" w:lineRule="auto"/>
              <w:jc w:val="both"/>
              <w:rPr>
                <w:rFonts w:ascii="Times New Roman" w:eastAsia="SimSun" w:hAnsi="Times New Roman" w:cs="Times New Roman"/>
                <w:kern w:val="3"/>
                <w:sz w:val="24"/>
                <w:szCs w:val="24"/>
                <w:lang w:eastAsia="zh-CN" w:bidi="hi-IN"/>
              </w:rPr>
            </w:pPr>
            <w:r w:rsidRPr="00F2492C">
              <w:rPr>
                <w:rFonts w:ascii="Times New Roman" w:eastAsia="SimSun" w:hAnsi="Times New Roman" w:cs="Times New Roman"/>
                <w:kern w:val="3"/>
                <w:sz w:val="24"/>
                <w:szCs w:val="24"/>
                <w:lang w:eastAsia="zh-CN" w:bidi="hi-IN"/>
              </w:rPr>
              <w:t xml:space="preserve">Оксана </w:t>
            </w:r>
            <w:r w:rsidR="00F2492C" w:rsidRPr="00F2492C">
              <w:rPr>
                <w:rFonts w:ascii="Times New Roman" w:eastAsia="SimSun" w:hAnsi="Times New Roman" w:cs="Times New Roman"/>
                <w:kern w:val="3"/>
                <w:sz w:val="24"/>
                <w:szCs w:val="24"/>
                <w:lang w:eastAsia="zh-CN" w:bidi="hi-IN"/>
              </w:rPr>
              <w:t xml:space="preserve">Іванова - </w:t>
            </w:r>
            <w:r w:rsidRPr="00F2492C">
              <w:rPr>
                <w:rFonts w:ascii="Times New Roman" w:eastAsia="SimSun" w:hAnsi="Times New Roman" w:cs="Times New Roman"/>
                <w:kern w:val="3"/>
                <w:sz w:val="24"/>
                <w:szCs w:val="24"/>
                <w:lang w:eastAsia="zh-CN" w:bidi="hi-IN"/>
              </w:rPr>
              <w:t xml:space="preserve">фахівець з </w:t>
            </w:r>
            <w:proofErr w:type="spellStart"/>
            <w:r w:rsidRPr="00F2492C">
              <w:rPr>
                <w:rFonts w:ascii="Times New Roman" w:eastAsia="SimSun" w:hAnsi="Times New Roman" w:cs="Times New Roman"/>
                <w:kern w:val="3"/>
                <w:sz w:val="24"/>
                <w:szCs w:val="24"/>
                <w:lang w:eastAsia="zh-CN" w:bidi="hi-IN"/>
              </w:rPr>
              <w:t>закупівель</w:t>
            </w:r>
            <w:proofErr w:type="spellEnd"/>
            <w:r w:rsidRPr="00F2492C">
              <w:rPr>
                <w:rFonts w:ascii="Times New Roman" w:eastAsia="SimSun" w:hAnsi="Times New Roman" w:cs="Times New Roman"/>
                <w:kern w:val="3"/>
                <w:sz w:val="24"/>
                <w:szCs w:val="24"/>
                <w:lang w:eastAsia="zh-CN" w:bidi="hi-IN"/>
              </w:rPr>
              <w:t xml:space="preserve"> та постачань відділу </w:t>
            </w:r>
            <w:proofErr w:type="spellStart"/>
            <w:r w:rsidRPr="00F2492C">
              <w:rPr>
                <w:rFonts w:ascii="Times New Roman" w:eastAsia="SimSun" w:hAnsi="Times New Roman" w:cs="Times New Roman"/>
                <w:kern w:val="3"/>
                <w:sz w:val="24"/>
                <w:szCs w:val="24"/>
                <w:lang w:eastAsia="zh-CN" w:bidi="hi-IN"/>
              </w:rPr>
              <w:t>закупівель</w:t>
            </w:r>
            <w:proofErr w:type="spellEnd"/>
            <w:r w:rsidRPr="00F2492C">
              <w:rPr>
                <w:rFonts w:ascii="Times New Roman" w:eastAsia="SimSun" w:hAnsi="Times New Roman" w:cs="Times New Roman"/>
                <w:kern w:val="3"/>
                <w:sz w:val="24"/>
                <w:szCs w:val="24"/>
                <w:lang w:eastAsia="zh-CN" w:bidi="hi-IN"/>
              </w:rPr>
              <w:t xml:space="preserve"> та постачань</w:t>
            </w:r>
          </w:p>
          <w:p w14:paraId="40F0D5EB" w14:textId="217889A4" w:rsidR="00CE0CA5" w:rsidRPr="00F2492C" w:rsidRDefault="00CE3198" w:rsidP="00DA3181">
            <w:pPr>
              <w:suppressAutoHyphens/>
              <w:autoSpaceDN w:val="0"/>
              <w:spacing w:after="0" w:line="240" w:lineRule="auto"/>
              <w:jc w:val="both"/>
              <w:rPr>
                <w:rFonts w:ascii="Times New Roman" w:eastAsia="SimSun" w:hAnsi="Times New Roman" w:cs="Times New Roman"/>
                <w:kern w:val="3"/>
                <w:sz w:val="24"/>
                <w:szCs w:val="24"/>
                <w:lang w:eastAsia="zh-CN" w:bidi="hi-IN"/>
              </w:rPr>
            </w:pPr>
            <w:r w:rsidRPr="00F2492C">
              <w:rPr>
                <w:rFonts w:ascii="Times New Roman" w:hAnsi="Times New Roman" w:cs="Times New Roman"/>
                <w:color w:val="000000" w:themeColor="text1"/>
                <w:sz w:val="24"/>
                <w:szCs w:val="24"/>
              </w:rPr>
              <w:t>e-</w:t>
            </w:r>
            <w:proofErr w:type="spellStart"/>
            <w:r w:rsidRPr="00F2492C">
              <w:rPr>
                <w:rFonts w:ascii="Times New Roman" w:hAnsi="Times New Roman" w:cs="Times New Roman"/>
                <w:color w:val="000000" w:themeColor="text1"/>
                <w:sz w:val="24"/>
                <w:szCs w:val="24"/>
              </w:rPr>
              <w:t>mail</w:t>
            </w:r>
            <w:proofErr w:type="spellEnd"/>
            <w:r w:rsidRPr="00F2492C">
              <w:rPr>
                <w:rFonts w:ascii="Times New Roman" w:eastAsia="SimSun" w:hAnsi="Times New Roman" w:cs="Times New Roman"/>
                <w:kern w:val="3"/>
                <w:sz w:val="24"/>
                <w:szCs w:val="24"/>
                <w:lang w:eastAsia="zh-CN" w:bidi="hi-IN"/>
              </w:rPr>
              <w:t xml:space="preserve"> </w:t>
            </w:r>
            <w:r w:rsidR="00CE0CA5" w:rsidRPr="00F2492C">
              <w:rPr>
                <w:rFonts w:ascii="Times New Roman" w:eastAsia="SimSun" w:hAnsi="Times New Roman" w:cs="Times New Roman"/>
                <w:kern w:val="3"/>
                <w:sz w:val="24"/>
                <w:szCs w:val="24"/>
                <w:lang w:eastAsia="zh-CN" w:bidi="hi-IN"/>
              </w:rPr>
              <w:t xml:space="preserve">: </w:t>
            </w:r>
            <w:hyperlink r:id="rId10" w:history="1">
              <w:r w:rsidR="00CE0CA5" w:rsidRPr="00F2492C">
                <w:rPr>
                  <w:rFonts w:ascii="Times New Roman" w:eastAsia="SimSun" w:hAnsi="Times New Roman" w:cs="Times New Roman"/>
                  <w:color w:val="0563C1"/>
                  <w:kern w:val="3"/>
                  <w:sz w:val="24"/>
                  <w:szCs w:val="24"/>
                  <w:u w:val="single"/>
                  <w:lang w:eastAsia="zh-CN" w:bidi="hi-IN"/>
                </w:rPr>
                <w:t>ok.ivanova@phc.org.ua</w:t>
              </w:r>
            </w:hyperlink>
            <w:r w:rsidR="00CE0CA5" w:rsidRPr="00F2492C">
              <w:rPr>
                <w:rFonts w:ascii="Times New Roman" w:eastAsia="SimSun" w:hAnsi="Times New Roman" w:cs="Times New Roman"/>
                <w:kern w:val="3"/>
                <w:sz w:val="24"/>
                <w:szCs w:val="24"/>
                <w:lang w:eastAsia="zh-CN" w:bidi="hi-IN"/>
              </w:rPr>
              <w:t>;</w:t>
            </w:r>
          </w:p>
          <w:p w14:paraId="70C2AA34" w14:textId="0EFDBD98" w:rsidR="00823203" w:rsidRPr="00F2492C" w:rsidRDefault="00CE0CA5"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F2492C">
              <w:rPr>
                <w:rFonts w:ascii="Times New Roman" w:hAnsi="Times New Roman" w:cs="Times New Roman"/>
                <w:sz w:val="24"/>
                <w:szCs w:val="24"/>
                <w:lang w:eastAsia="ru-RU"/>
              </w:rPr>
              <w:t>Тел</w:t>
            </w:r>
            <w:proofErr w:type="spellEnd"/>
            <w:r w:rsidRPr="00F2492C">
              <w:rPr>
                <w:rFonts w:ascii="Times New Roman" w:hAnsi="Times New Roman" w:cs="Times New Roman"/>
                <w:sz w:val="24"/>
                <w:szCs w:val="24"/>
                <w:lang w:eastAsia="ru-RU"/>
              </w:rPr>
              <w:t>.</w:t>
            </w:r>
            <w:r w:rsidR="00DA3181">
              <w:rPr>
                <w:rFonts w:ascii="Times New Roman" w:hAnsi="Times New Roman" w:cs="Times New Roman"/>
                <w:sz w:val="24"/>
                <w:szCs w:val="24"/>
                <w:lang w:eastAsia="ru-RU"/>
              </w:rPr>
              <w:t>:</w:t>
            </w:r>
            <w:r w:rsidRPr="00F2492C">
              <w:rPr>
                <w:rFonts w:ascii="Times New Roman" w:hAnsi="Times New Roman" w:cs="Times New Roman"/>
                <w:sz w:val="24"/>
                <w:szCs w:val="24"/>
                <w:lang w:eastAsia="ru-RU"/>
              </w:rPr>
              <w:t xml:space="preserve"> (044) 482-46-15, (044) 334-53-16.</w:t>
            </w:r>
          </w:p>
        </w:tc>
      </w:tr>
      <w:tr w:rsidR="00823203" w:rsidRPr="00F2492C" w14:paraId="0092B089" w14:textId="77777777" w:rsidTr="58C441F2">
        <w:trPr>
          <w:trHeight w:val="1119"/>
        </w:trPr>
        <w:tc>
          <w:tcPr>
            <w:tcW w:w="704" w:type="dxa"/>
          </w:tcPr>
          <w:p w14:paraId="1DD4A692" w14:textId="59905CC4" w:rsidR="00823203" w:rsidRPr="00F2492C" w:rsidRDefault="005D7595"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1.4</w:t>
            </w:r>
          </w:p>
        </w:tc>
        <w:tc>
          <w:tcPr>
            <w:tcW w:w="2835" w:type="dxa"/>
          </w:tcPr>
          <w:p w14:paraId="0206FF4B" w14:textId="77777777" w:rsidR="00823203" w:rsidRPr="00F2492C" w:rsidRDefault="00823203" w:rsidP="00DA3181">
            <w:pPr>
              <w:spacing w:after="0" w:line="240" w:lineRule="auto"/>
              <w:contextualSpacing/>
              <w:rPr>
                <w:rFonts w:ascii="Times New Roman" w:eastAsia="Times New Roman" w:hAnsi="Times New Roman" w:cs="Times New Roman"/>
                <w:bCs/>
                <w:sz w:val="24"/>
                <w:szCs w:val="24"/>
              </w:rPr>
            </w:pPr>
            <w:r w:rsidRPr="00F2492C">
              <w:rPr>
                <w:rFonts w:ascii="Times New Roman" w:eastAsia="Times New Roman" w:hAnsi="Times New Roman" w:cs="Times New Roman"/>
                <w:bCs/>
                <w:color w:val="000000"/>
                <w:sz w:val="24"/>
                <w:szCs w:val="24"/>
              </w:rPr>
              <w:t>Процедура закупівлі</w:t>
            </w:r>
          </w:p>
        </w:tc>
        <w:tc>
          <w:tcPr>
            <w:tcW w:w="6090" w:type="dxa"/>
          </w:tcPr>
          <w:p w14:paraId="617C81F6" w14:textId="04E78B87" w:rsidR="00823203" w:rsidRPr="00F2492C" w:rsidRDefault="00521917" w:rsidP="00DA3181">
            <w:pPr>
              <w:spacing w:after="0" w:line="240" w:lineRule="auto"/>
              <w:contextualSpacing/>
              <w:jc w:val="both"/>
              <w:rPr>
                <w:rFonts w:ascii="Times New Roman" w:eastAsia="Times New Roman" w:hAnsi="Times New Roman" w:cs="Times New Roman"/>
                <w:sz w:val="24"/>
                <w:szCs w:val="24"/>
              </w:rPr>
            </w:pPr>
            <w:r w:rsidRPr="00F2492C">
              <w:rPr>
                <w:rFonts w:ascii="Times New Roman" w:hAnsi="Times New Roman" w:cs="Times New Roman"/>
                <w:color w:val="000000" w:themeColor="text1"/>
                <w:sz w:val="24"/>
                <w:szCs w:val="24"/>
              </w:rPr>
              <w:t>В</w:t>
            </w:r>
            <w:r w:rsidR="00A2342F" w:rsidRPr="00F2492C">
              <w:rPr>
                <w:rFonts w:ascii="Times New Roman" w:hAnsi="Times New Roman" w:cs="Times New Roman"/>
                <w:color w:val="000000" w:themeColor="text1"/>
                <w:sz w:val="24"/>
                <w:szCs w:val="24"/>
              </w:rPr>
              <w:t xml:space="preserve">ідкриті торги у порядку визначеному </w:t>
            </w:r>
            <w:r w:rsidR="005D7595" w:rsidRPr="00F2492C">
              <w:rPr>
                <w:rFonts w:ascii="Times New Roman" w:hAnsi="Times New Roman" w:cs="Times New Roman"/>
                <w:color w:val="000000" w:themeColor="text1"/>
                <w:sz w:val="24"/>
                <w:szCs w:val="24"/>
              </w:rPr>
              <w:t xml:space="preserve">Внутрішніми процедурами </w:t>
            </w:r>
            <w:proofErr w:type="spellStart"/>
            <w:r w:rsidR="005D7595" w:rsidRPr="00F2492C">
              <w:rPr>
                <w:rFonts w:ascii="Times New Roman" w:hAnsi="Times New Roman" w:cs="Times New Roman"/>
                <w:color w:val="000000" w:themeColor="text1"/>
                <w:sz w:val="24"/>
                <w:szCs w:val="24"/>
              </w:rPr>
              <w:t>закупівель</w:t>
            </w:r>
            <w:proofErr w:type="spellEnd"/>
            <w:r w:rsidR="005D7595" w:rsidRPr="00F2492C">
              <w:rPr>
                <w:rFonts w:ascii="Times New Roman" w:hAnsi="Times New Roman" w:cs="Times New Roman"/>
                <w:color w:val="000000" w:themeColor="text1"/>
                <w:sz w:val="24"/>
                <w:szCs w:val="24"/>
              </w:rPr>
              <w:t xml:space="preserve">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F749DF">
              <w:rPr>
                <w:rFonts w:ascii="Times New Roman" w:hAnsi="Times New Roman" w:cs="Times New Roman"/>
                <w:color w:val="000000" w:themeColor="text1"/>
                <w:sz w:val="24"/>
                <w:szCs w:val="24"/>
              </w:rPr>
              <w:t>.</w:t>
            </w:r>
          </w:p>
        </w:tc>
      </w:tr>
      <w:tr w:rsidR="00F21A21" w:rsidRPr="00F2492C" w14:paraId="5E597B33" w14:textId="77777777" w:rsidTr="00FC5F6E">
        <w:trPr>
          <w:trHeight w:val="640"/>
        </w:trPr>
        <w:tc>
          <w:tcPr>
            <w:tcW w:w="704" w:type="dxa"/>
          </w:tcPr>
          <w:p w14:paraId="4D7B03C4" w14:textId="6BB61099" w:rsidR="00F21A21" w:rsidRPr="00F2492C" w:rsidRDefault="00F21A21" w:rsidP="00DA3181">
            <w:pPr>
              <w:spacing w:after="0" w:line="240" w:lineRule="auto"/>
              <w:contextualSpacing/>
              <w:jc w:val="center"/>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1.5</w:t>
            </w:r>
          </w:p>
        </w:tc>
        <w:tc>
          <w:tcPr>
            <w:tcW w:w="2835" w:type="dxa"/>
          </w:tcPr>
          <w:p w14:paraId="034C50F2" w14:textId="42A79D1E" w:rsidR="00F21A21" w:rsidRPr="00F2492C" w:rsidRDefault="00F21A21" w:rsidP="00DA3181">
            <w:pPr>
              <w:spacing w:after="0" w:line="240" w:lineRule="auto"/>
              <w:contextualSpacing/>
              <w:rPr>
                <w:rFonts w:ascii="Times New Roman" w:eastAsia="Times New Roman" w:hAnsi="Times New Roman" w:cs="Times New Roman"/>
                <w:bCs/>
                <w:color w:val="000000"/>
                <w:sz w:val="24"/>
                <w:szCs w:val="24"/>
              </w:rPr>
            </w:pPr>
            <w:r w:rsidRPr="00F2492C">
              <w:rPr>
                <w:rFonts w:ascii="Times New Roman" w:eastAsia="Times New Roman" w:hAnsi="Times New Roman" w:cs="Times New Roman"/>
                <w:color w:val="000000"/>
                <w:sz w:val="24"/>
                <w:szCs w:val="24"/>
              </w:rPr>
              <w:t>Назва предмета закупівлі</w:t>
            </w:r>
          </w:p>
        </w:tc>
        <w:tc>
          <w:tcPr>
            <w:tcW w:w="6090" w:type="dxa"/>
          </w:tcPr>
          <w:p w14:paraId="21CA061E" w14:textId="2A384274" w:rsidR="00F21A21" w:rsidRPr="00F2492C" w:rsidRDefault="008773F4" w:rsidP="00DA3181">
            <w:pPr>
              <w:spacing w:after="0" w:line="240" w:lineRule="auto"/>
              <w:contextualSpacing/>
              <w:jc w:val="both"/>
              <w:rPr>
                <w:rFonts w:ascii="Times New Roman" w:hAnsi="Times New Roman" w:cs="Times New Roman"/>
                <w:b/>
                <w:bCs/>
                <w:color w:val="000000" w:themeColor="text1"/>
                <w:sz w:val="24"/>
                <w:szCs w:val="24"/>
              </w:rPr>
            </w:pPr>
            <w:bookmarkStart w:id="0" w:name="_Hlk162621609"/>
            <w:bookmarkStart w:id="1" w:name="_Hlk162624212"/>
            <w:r w:rsidRPr="008773F4">
              <w:rPr>
                <w:rFonts w:ascii="Times New Roman" w:eastAsia="Times New Roman" w:hAnsi="Times New Roman" w:cs="Times New Roman"/>
                <w:bCs/>
                <w:sz w:val="24"/>
                <w:szCs w:val="24"/>
              </w:rPr>
              <w:t>ДК 021:2015 80530000-8 Послуги в сфері професійної підготовки (Послуги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bookmarkEnd w:id="0"/>
            <w:r w:rsidR="00414C2D">
              <w:rPr>
                <w:rFonts w:ascii="Times New Roman" w:eastAsia="Times New Roman" w:hAnsi="Times New Roman" w:cs="Times New Roman"/>
                <w:bCs/>
                <w:sz w:val="24"/>
                <w:szCs w:val="24"/>
              </w:rPr>
              <w:t>)</w:t>
            </w:r>
            <w:bookmarkEnd w:id="1"/>
          </w:p>
        </w:tc>
      </w:tr>
      <w:tr w:rsidR="00FC5F6E" w:rsidRPr="00F2492C" w14:paraId="2AE7D1A4" w14:textId="77777777" w:rsidTr="00FC5F6E">
        <w:trPr>
          <w:trHeight w:val="551"/>
        </w:trPr>
        <w:tc>
          <w:tcPr>
            <w:tcW w:w="704" w:type="dxa"/>
          </w:tcPr>
          <w:p w14:paraId="6158221D" w14:textId="2532E936" w:rsidR="00FC5F6E" w:rsidRPr="00F2492C"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1.6</w:t>
            </w:r>
          </w:p>
        </w:tc>
        <w:tc>
          <w:tcPr>
            <w:tcW w:w="2835" w:type="dxa"/>
          </w:tcPr>
          <w:p w14:paraId="0D218A0E" w14:textId="4CD3D280" w:rsidR="00FC5F6E" w:rsidRPr="00F2492C" w:rsidRDefault="00FC5F6E" w:rsidP="00DA3181">
            <w:pPr>
              <w:spacing w:after="0" w:line="240" w:lineRule="auto"/>
              <w:contextualSpacing/>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32F51040" w:rsidR="00FC5F6E" w:rsidRPr="00F2492C" w:rsidRDefault="008773F4" w:rsidP="00DA3181">
            <w:pPr>
              <w:spacing w:after="0" w:line="240" w:lineRule="auto"/>
              <w:contextualSpacing/>
              <w:jc w:val="both"/>
              <w:rPr>
                <w:rFonts w:ascii="Times New Roman" w:hAnsi="Times New Roman" w:cs="Times New Roman"/>
                <w:color w:val="000000" w:themeColor="text1"/>
                <w:sz w:val="24"/>
                <w:szCs w:val="24"/>
              </w:rPr>
            </w:pPr>
            <w:r w:rsidRPr="008773F4">
              <w:rPr>
                <w:rFonts w:ascii="Times New Roman" w:eastAsia="Times New Roman" w:hAnsi="Times New Roman" w:cs="Times New Roman"/>
                <w:b/>
                <w:spacing w:val="-2"/>
                <w:sz w:val="24"/>
                <w:szCs w:val="24"/>
                <w:lang w:eastAsia="ru-RU"/>
              </w:rPr>
              <w:t>725</w:t>
            </w:r>
            <w:r>
              <w:rPr>
                <w:rFonts w:ascii="Times New Roman" w:eastAsia="Times New Roman" w:hAnsi="Times New Roman" w:cs="Times New Roman"/>
                <w:b/>
                <w:spacing w:val="-2"/>
                <w:sz w:val="24"/>
                <w:szCs w:val="24"/>
                <w:lang w:eastAsia="ru-RU"/>
              </w:rPr>
              <w:t> </w:t>
            </w:r>
            <w:r w:rsidRPr="008773F4">
              <w:rPr>
                <w:rFonts w:ascii="Times New Roman" w:eastAsia="Times New Roman" w:hAnsi="Times New Roman" w:cs="Times New Roman"/>
                <w:b/>
                <w:spacing w:val="-2"/>
                <w:sz w:val="24"/>
                <w:szCs w:val="24"/>
                <w:lang w:eastAsia="ru-RU"/>
              </w:rPr>
              <w:t>000</w:t>
            </w:r>
            <w:r>
              <w:rPr>
                <w:rFonts w:ascii="Times New Roman" w:eastAsia="Times New Roman" w:hAnsi="Times New Roman" w:cs="Times New Roman"/>
                <w:b/>
                <w:spacing w:val="-2"/>
                <w:sz w:val="24"/>
                <w:szCs w:val="24"/>
                <w:lang w:eastAsia="ru-RU"/>
              </w:rPr>
              <w:t>,</w:t>
            </w:r>
            <w:r w:rsidRPr="008773F4">
              <w:rPr>
                <w:rFonts w:ascii="Times New Roman" w:eastAsia="Times New Roman" w:hAnsi="Times New Roman" w:cs="Times New Roman"/>
                <w:b/>
                <w:spacing w:val="-2"/>
                <w:sz w:val="24"/>
                <w:szCs w:val="24"/>
                <w:lang w:eastAsia="ru-RU"/>
              </w:rPr>
              <w:t>00</w:t>
            </w:r>
            <w:r w:rsidR="00796F30" w:rsidRPr="00F2492C">
              <w:rPr>
                <w:rFonts w:ascii="Times New Roman" w:eastAsia="Times New Roman" w:hAnsi="Times New Roman" w:cs="Times New Roman"/>
                <w:b/>
                <w:spacing w:val="-2"/>
                <w:sz w:val="24"/>
                <w:szCs w:val="24"/>
                <w:lang w:eastAsia="ru-RU"/>
              </w:rPr>
              <w:t>грн без ПДВ</w:t>
            </w:r>
            <w:r w:rsidR="00FC5F6E" w:rsidRPr="00F2492C">
              <w:rPr>
                <w:rFonts w:ascii="Times New Roman" w:hAnsi="Times New Roman" w:cs="Times New Roman"/>
                <w:color w:val="000000" w:themeColor="text1"/>
                <w:sz w:val="24"/>
                <w:szCs w:val="24"/>
              </w:rPr>
              <w:t>.</w:t>
            </w:r>
          </w:p>
        </w:tc>
      </w:tr>
      <w:tr w:rsidR="00FC5F6E" w:rsidRPr="00F2492C" w14:paraId="58EDC212" w14:textId="77777777" w:rsidTr="58C441F2">
        <w:trPr>
          <w:trHeight w:val="1119"/>
        </w:trPr>
        <w:tc>
          <w:tcPr>
            <w:tcW w:w="704" w:type="dxa"/>
          </w:tcPr>
          <w:p w14:paraId="3409F503" w14:textId="2D297A96"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1.7</w:t>
            </w:r>
          </w:p>
        </w:tc>
        <w:tc>
          <w:tcPr>
            <w:tcW w:w="2835" w:type="dxa"/>
          </w:tcPr>
          <w:p w14:paraId="7D093E0A" w14:textId="0703AA53" w:rsidR="00FC5F6E" w:rsidRPr="00F2492C" w:rsidRDefault="00FC5F6E" w:rsidP="00DA3181">
            <w:pPr>
              <w:spacing w:after="0" w:line="240" w:lineRule="auto"/>
              <w:contextualSpacing/>
              <w:rPr>
                <w:rFonts w:ascii="Times New Roman" w:eastAsia="Times New Roman" w:hAnsi="Times New Roman" w:cs="Times New Roman"/>
                <w:sz w:val="24"/>
                <w:szCs w:val="24"/>
              </w:rPr>
            </w:pPr>
            <w:r w:rsidRPr="00F2492C">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F2492C" w:rsidRDefault="00FC5F6E" w:rsidP="00DA3181">
            <w:pPr>
              <w:spacing w:after="0" w:line="240" w:lineRule="auto"/>
              <w:jc w:val="both"/>
              <w:rPr>
                <w:rFonts w:ascii="Times New Roman" w:hAnsi="Times New Roman" w:cs="Times New Roman"/>
                <w:color w:val="000000" w:themeColor="text1"/>
                <w:sz w:val="24"/>
                <w:szCs w:val="24"/>
              </w:rPr>
            </w:pPr>
            <w:r w:rsidRPr="00F2492C">
              <w:rPr>
                <w:rFonts w:ascii="Times New Roman" w:hAnsi="Times New Roman" w:cs="Times New Roman"/>
                <w:color w:val="000000" w:themeColor="text1"/>
                <w:sz w:val="24"/>
                <w:szCs w:val="24"/>
              </w:rPr>
              <w:t xml:space="preserve">Інформація про необхідні технічні, якісні та кількісні характеристики предмета закупівлі та технічна специфікація до предмета закупівлі викладена </w:t>
            </w:r>
            <w:r w:rsidRPr="00F2492C">
              <w:rPr>
                <w:rFonts w:ascii="Times New Roman" w:hAnsi="Times New Roman" w:cs="Times New Roman"/>
                <w:b/>
                <w:bCs/>
                <w:color w:val="000000" w:themeColor="text1"/>
                <w:sz w:val="24"/>
                <w:szCs w:val="24"/>
              </w:rPr>
              <w:t>Додатку 2</w:t>
            </w:r>
            <w:r w:rsidRPr="00F2492C">
              <w:rPr>
                <w:rFonts w:ascii="Times New Roman" w:hAnsi="Times New Roman" w:cs="Times New Roman"/>
                <w:color w:val="000000" w:themeColor="text1"/>
                <w:sz w:val="24"/>
                <w:szCs w:val="24"/>
              </w:rPr>
              <w:t xml:space="preserve"> до цієї тендерної документації.</w:t>
            </w:r>
          </w:p>
        </w:tc>
      </w:tr>
      <w:tr w:rsidR="00FC5F6E" w:rsidRPr="00F2492C" w14:paraId="34D4AD7C" w14:textId="77777777" w:rsidTr="58C441F2">
        <w:trPr>
          <w:trHeight w:val="703"/>
        </w:trPr>
        <w:tc>
          <w:tcPr>
            <w:tcW w:w="704" w:type="dxa"/>
          </w:tcPr>
          <w:p w14:paraId="7791561E" w14:textId="2B508849"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1.8</w:t>
            </w:r>
          </w:p>
        </w:tc>
        <w:tc>
          <w:tcPr>
            <w:tcW w:w="2835" w:type="dxa"/>
          </w:tcPr>
          <w:p w14:paraId="1DA1AA25" w14:textId="595C80C5" w:rsidR="005B23A6" w:rsidRPr="00F2492C" w:rsidRDefault="00C26C04" w:rsidP="00DA3181">
            <w:pPr>
              <w:keepNext/>
              <w:keepLines/>
              <w:spacing w:after="0" w:line="240" w:lineRule="auto"/>
              <w:ind w:right="12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Місце, де повинні бути надані послуги та їх обсяги</w:t>
            </w:r>
          </w:p>
        </w:tc>
        <w:tc>
          <w:tcPr>
            <w:tcW w:w="6090" w:type="dxa"/>
          </w:tcPr>
          <w:p w14:paraId="3876751C" w14:textId="3B282C36" w:rsidR="00ED2AD5" w:rsidRDefault="00FC5F6E" w:rsidP="00DA3181">
            <w:pPr>
              <w:spacing w:after="0" w:line="240" w:lineRule="auto"/>
              <w:contextualSpacing/>
              <w:jc w:val="both"/>
              <w:rPr>
                <w:rFonts w:ascii="Times New Roman" w:eastAsia="Times New Roman" w:hAnsi="Times New Roman" w:cs="Times New Roman"/>
                <w:sz w:val="24"/>
                <w:szCs w:val="24"/>
              </w:rPr>
            </w:pPr>
            <w:r w:rsidRPr="00F2492C">
              <w:rPr>
                <w:rFonts w:ascii="Times New Roman" w:hAnsi="Times New Roman" w:cs="Times New Roman"/>
                <w:bCs/>
                <w:color w:val="000000" w:themeColor="text1"/>
                <w:sz w:val="24"/>
                <w:szCs w:val="24"/>
              </w:rPr>
              <w:t xml:space="preserve">Місце </w:t>
            </w:r>
            <w:r w:rsidR="005B23A6" w:rsidRPr="00F2492C">
              <w:rPr>
                <w:rFonts w:ascii="Times New Roman" w:hAnsi="Times New Roman" w:cs="Times New Roman"/>
                <w:bCs/>
                <w:color w:val="000000" w:themeColor="text1"/>
                <w:sz w:val="24"/>
                <w:szCs w:val="24"/>
              </w:rPr>
              <w:t>надання послуг:</w:t>
            </w:r>
            <w:r w:rsidR="005B23A6" w:rsidRPr="00F2492C">
              <w:rPr>
                <w:rFonts w:ascii="Times New Roman" w:eastAsia="Times New Roman" w:hAnsi="Times New Roman" w:cs="Times New Roman"/>
                <w:sz w:val="24"/>
                <w:szCs w:val="24"/>
              </w:rPr>
              <w:t xml:space="preserve"> </w:t>
            </w:r>
            <w:r w:rsidR="00AB3107" w:rsidRPr="00AB3107">
              <w:rPr>
                <w:rFonts w:ascii="Times New Roman" w:eastAsia="Times New Roman" w:hAnsi="Times New Roman" w:cs="Times New Roman"/>
                <w:color w:val="000000"/>
                <w:sz w:val="24"/>
                <w:szCs w:val="24"/>
                <w:lang w:eastAsia="en-US"/>
              </w:rPr>
              <w:t xml:space="preserve"> м. Київ, в </w:t>
            </w:r>
            <w:r w:rsidR="00AB3107" w:rsidRPr="00AB3107">
              <w:rPr>
                <w:rFonts w:ascii="Times New Roman" w:eastAsia="Times New Roman" w:hAnsi="Times New Roman" w:cs="Times New Roman"/>
                <w:sz w:val="24"/>
                <w:szCs w:val="24"/>
              </w:rPr>
              <w:t>приміщенні Виконавця</w:t>
            </w:r>
            <w:r w:rsidR="00AB3107" w:rsidRPr="00AB3107">
              <w:rPr>
                <w:rFonts w:ascii="Times New Roman" w:eastAsia="Times New Roman" w:hAnsi="Times New Roman" w:cs="Times New Roman"/>
                <w:color w:val="000000"/>
                <w:sz w:val="24"/>
                <w:szCs w:val="24"/>
                <w:lang w:eastAsia="en-US"/>
              </w:rPr>
              <w:t xml:space="preserve">. </w:t>
            </w:r>
            <w:r w:rsidR="00AB3107" w:rsidRPr="00AB3107">
              <w:rPr>
                <w:rFonts w:ascii="Times New Roman" w:eastAsia="Times New Roman" w:hAnsi="Times New Roman" w:cs="Times New Roman"/>
                <w:sz w:val="24"/>
                <w:szCs w:val="24"/>
              </w:rPr>
              <w:t xml:space="preserve">Приміщення надає Виконавець, </w:t>
            </w:r>
            <w:r w:rsidR="00AB3107" w:rsidRPr="00AB3107">
              <w:rPr>
                <w:rFonts w:ascii="Times New Roman" w:eastAsia="Times New Roman" w:hAnsi="Times New Roman" w:cs="Times New Roman"/>
                <w:color w:val="000000"/>
                <w:sz w:val="24"/>
                <w:szCs w:val="24"/>
                <w:lang w:eastAsia="en-US"/>
              </w:rPr>
              <w:t>за погодженням із Замовником за 2 (два) робочі дні до дати проведення навчання</w:t>
            </w:r>
            <w:r w:rsidR="00075860">
              <w:rPr>
                <w:rFonts w:ascii="Times New Roman" w:eastAsia="Times New Roman" w:hAnsi="Times New Roman" w:cs="Times New Roman"/>
                <w:color w:val="000000"/>
                <w:sz w:val="24"/>
                <w:szCs w:val="24"/>
                <w:lang w:eastAsia="en-US"/>
              </w:rPr>
              <w:t>.</w:t>
            </w:r>
          </w:p>
          <w:p w14:paraId="7E58EEF8" w14:textId="4343E4B2" w:rsidR="00FC5F6E" w:rsidRPr="00F2492C" w:rsidRDefault="00FE1F61" w:rsidP="00DA3181">
            <w:pPr>
              <w:spacing w:after="0" w:line="240" w:lineRule="auto"/>
              <w:contextualSpacing/>
              <w:jc w:val="both"/>
              <w:rPr>
                <w:rFonts w:ascii="Times New Roman" w:eastAsia="Times New Roman" w:hAnsi="Times New Roman" w:cs="Times New Roman"/>
                <w:bCs/>
                <w:sz w:val="24"/>
                <w:szCs w:val="24"/>
              </w:rPr>
            </w:pPr>
            <w:r w:rsidRPr="00F2492C">
              <w:rPr>
                <w:rFonts w:ascii="Times New Roman" w:hAnsi="Times New Roman" w:cs="Times New Roman"/>
                <w:bCs/>
                <w:color w:val="000000" w:themeColor="text1"/>
                <w:sz w:val="24"/>
                <w:szCs w:val="24"/>
              </w:rPr>
              <w:t>Обсяг</w:t>
            </w:r>
            <w:r w:rsidR="00BD6B42" w:rsidRPr="00F2492C">
              <w:rPr>
                <w:rFonts w:ascii="Times New Roman" w:hAnsi="Times New Roman" w:cs="Times New Roman"/>
                <w:bCs/>
                <w:color w:val="000000" w:themeColor="text1"/>
                <w:sz w:val="24"/>
                <w:szCs w:val="24"/>
              </w:rPr>
              <w:t>и</w:t>
            </w:r>
            <w:r w:rsidRPr="00F2492C">
              <w:rPr>
                <w:rFonts w:ascii="Times New Roman" w:hAnsi="Times New Roman" w:cs="Times New Roman"/>
                <w:bCs/>
                <w:color w:val="000000" w:themeColor="text1"/>
                <w:sz w:val="24"/>
                <w:szCs w:val="24"/>
              </w:rPr>
              <w:t xml:space="preserve"> послуг</w:t>
            </w:r>
            <w:r w:rsidR="00FC5F6E" w:rsidRPr="00F2492C">
              <w:rPr>
                <w:rFonts w:ascii="Times New Roman" w:hAnsi="Times New Roman" w:cs="Times New Roman"/>
                <w:bCs/>
                <w:color w:val="000000" w:themeColor="text1"/>
                <w:sz w:val="24"/>
                <w:szCs w:val="24"/>
              </w:rPr>
              <w:t xml:space="preserve">: </w:t>
            </w:r>
            <w:r w:rsidR="00F46E2D">
              <w:rPr>
                <w:rFonts w:ascii="Times New Roman" w:hAnsi="Times New Roman" w:cs="Times New Roman"/>
                <w:bCs/>
                <w:color w:val="000000" w:themeColor="text1"/>
                <w:sz w:val="24"/>
                <w:szCs w:val="24"/>
              </w:rPr>
              <w:t>6 послуг</w:t>
            </w:r>
            <w:r w:rsidR="00F749DF">
              <w:rPr>
                <w:rFonts w:ascii="Times New Roman" w:hAnsi="Times New Roman" w:cs="Times New Roman"/>
                <w:bCs/>
                <w:color w:val="000000" w:themeColor="text1"/>
                <w:sz w:val="24"/>
                <w:szCs w:val="24"/>
              </w:rPr>
              <w:t>.</w:t>
            </w:r>
          </w:p>
        </w:tc>
      </w:tr>
      <w:tr w:rsidR="00FC5F6E" w:rsidRPr="00F2492C" w14:paraId="2FCA21E4" w14:textId="77777777" w:rsidTr="58C441F2">
        <w:trPr>
          <w:trHeight w:val="831"/>
        </w:trPr>
        <w:tc>
          <w:tcPr>
            <w:tcW w:w="704" w:type="dxa"/>
          </w:tcPr>
          <w:p w14:paraId="5E103E98" w14:textId="4B893069"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1.9</w:t>
            </w:r>
          </w:p>
        </w:tc>
        <w:tc>
          <w:tcPr>
            <w:tcW w:w="2835" w:type="dxa"/>
          </w:tcPr>
          <w:p w14:paraId="303E312D" w14:textId="76A6C10B" w:rsidR="00FC5F6E" w:rsidRPr="00F2492C" w:rsidRDefault="00FC5F6E" w:rsidP="00DA3181">
            <w:pPr>
              <w:spacing w:after="0" w:line="240" w:lineRule="auto"/>
              <w:contextualSpacing/>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5AB3383F" w:rsidR="00FC5F6E" w:rsidRPr="00F2492C" w:rsidRDefault="00777BB2" w:rsidP="00DA3181">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US"/>
              </w:rPr>
              <w:t>Протягом 60 календарних днів з</w:t>
            </w:r>
            <w:r w:rsidR="00161BC5" w:rsidRPr="00A14B13">
              <w:rPr>
                <w:rFonts w:ascii="Times New Roman" w:eastAsia="Times New Roman" w:hAnsi="Times New Roman" w:cs="Times New Roman"/>
                <w:color w:val="000000"/>
                <w:sz w:val="24"/>
                <w:szCs w:val="24"/>
                <w:lang w:eastAsia="en-US"/>
              </w:rPr>
              <w:t xml:space="preserve"> дати укладання договору про </w:t>
            </w:r>
            <w:r w:rsidR="00B306AE">
              <w:rPr>
                <w:rFonts w:ascii="Times New Roman" w:eastAsia="Times New Roman" w:hAnsi="Times New Roman" w:cs="Times New Roman"/>
                <w:color w:val="000000"/>
                <w:sz w:val="24"/>
                <w:szCs w:val="24"/>
                <w:lang w:eastAsia="en-US"/>
              </w:rPr>
              <w:t>закупівлю</w:t>
            </w:r>
            <w:r w:rsidR="00F749DF" w:rsidRPr="003B5943">
              <w:rPr>
                <w:rFonts w:ascii="Times New Roman" w:eastAsia="Times New Roman" w:hAnsi="Times New Roman" w:cs="Times New Roman"/>
                <w:sz w:val="24"/>
                <w:szCs w:val="24"/>
              </w:rPr>
              <w:t>.</w:t>
            </w:r>
          </w:p>
        </w:tc>
      </w:tr>
      <w:tr w:rsidR="00FC5F6E" w:rsidRPr="00F2492C" w14:paraId="34A27A9C" w14:textId="77777777" w:rsidTr="58C441F2">
        <w:trPr>
          <w:trHeight w:val="831"/>
        </w:trPr>
        <w:tc>
          <w:tcPr>
            <w:tcW w:w="704" w:type="dxa"/>
          </w:tcPr>
          <w:p w14:paraId="54CB9345" w14:textId="66FBEABC" w:rsidR="00FC5F6E" w:rsidRPr="00F2492C"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1.10</w:t>
            </w:r>
          </w:p>
        </w:tc>
        <w:tc>
          <w:tcPr>
            <w:tcW w:w="2835" w:type="dxa"/>
          </w:tcPr>
          <w:p w14:paraId="20DD98E2" w14:textId="454537E7" w:rsidR="00FC5F6E" w:rsidRPr="00F2492C" w:rsidRDefault="00FC5F6E" w:rsidP="00DA3181">
            <w:pPr>
              <w:spacing w:after="0" w:line="240" w:lineRule="auto"/>
              <w:contextualSpacing/>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00C9086F" w:rsidR="00FC5F6E" w:rsidRPr="00F2492C" w:rsidRDefault="00FC5F6E" w:rsidP="00DA3181">
            <w:pPr>
              <w:spacing w:after="0" w:line="240" w:lineRule="auto"/>
              <w:contextualSpacing/>
              <w:jc w:val="both"/>
              <w:rPr>
                <w:rFonts w:ascii="Times New Roman" w:hAnsi="Times New Roman" w:cs="Times New Roman"/>
                <w:color w:val="000000" w:themeColor="text1"/>
                <w:sz w:val="24"/>
                <w:szCs w:val="24"/>
              </w:rPr>
            </w:pPr>
            <w:r w:rsidRPr="00F2492C">
              <w:rPr>
                <w:rFonts w:ascii="Times New Roman" w:hAnsi="Times New Roman" w:cs="Times New Roman"/>
                <w:color w:val="000000" w:themeColor="text1"/>
                <w:sz w:val="24"/>
                <w:szCs w:val="24"/>
              </w:rPr>
              <w:t xml:space="preserve">Проект договору </w:t>
            </w:r>
            <w:r w:rsidR="00874FF2" w:rsidRPr="00F2492C">
              <w:rPr>
                <w:rFonts w:ascii="Times New Roman" w:hAnsi="Times New Roman" w:cs="Times New Roman"/>
                <w:color w:val="000000" w:themeColor="text1"/>
                <w:sz w:val="24"/>
                <w:szCs w:val="24"/>
              </w:rPr>
              <w:t xml:space="preserve">про закупівлю </w:t>
            </w:r>
            <w:r w:rsidRPr="00F2492C">
              <w:rPr>
                <w:rFonts w:ascii="Times New Roman" w:hAnsi="Times New Roman" w:cs="Times New Roman"/>
                <w:color w:val="000000" w:themeColor="text1"/>
                <w:sz w:val="24"/>
                <w:szCs w:val="24"/>
              </w:rPr>
              <w:t xml:space="preserve">викладено в </w:t>
            </w:r>
            <w:r w:rsidRPr="00F2492C">
              <w:rPr>
                <w:rFonts w:ascii="Times New Roman" w:hAnsi="Times New Roman" w:cs="Times New Roman"/>
                <w:b/>
                <w:bCs/>
                <w:color w:val="000000" w:themeColor="text1"/>
                <w:sz w:val="24"/>
                <w:szCs w:val="24"/>
              </w:rPr>
              <w:t>Додатку 4</w:t>
            </w:r>
            <w:r w:rsidRPr="00F2492C">
              <w:rPr>
                <w:rFonts w:ascii="Times New Roman" w:hAnsi="Times New Roman" w:cs="Times New Roman"/>
                <w:color w:val="000000" w:themeColor="text1"/>
                <w:sz w:val="24"/>
                <w:szCs w:val="24"/>
              </w:rPr>
              <w:t xml:space="preserve"> до цієї тендерної документації.</w:t>
            </w:r>
          </w:p>
        </w:tc>
      </w:tr>
      <w:tr w:rsidR="00FC5F6E" w:rsidRPr="00F2492C" w14:paraId="08631D4F" w14:textId="77777777" w:rsidTr="00F749DF">
        <w:trPr>
          <w:trHeight w:val="555"/>
        </w:trPr>
        <w:tc>
          <w:tcPr>
            <w:tcW w:w="704" w:type="dxa"/>
          </w:tcPr>
          <w:p w14:paraId="78830243" w14:textId="69691579"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1.11</w:t>
            </w:r>
          </w:p>
        </w:tc>
        <w:tc>
          <w:tcPr>
            <w:tcW w:w="2835" w:type="dxa"/>
          </w:tcPr>
          <w:p w14:paraId="54FACDC2" w14:textId="7FC16B8D" w:rsidR="00FC5F6E" w:rsidRPr="00F2492C" w:rsidRDefault="00FC5F6E" w:rsidP="00DA3181">
            <w:pPr>
              <w:spacing w:after="0" w:line="240" w:lineRule="auto"/>
              <w:contextualSpacing/>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 xml:space="preserve">Опис окремої частини або частин предмета закупівлі, щодо яких </w:t>
            </w:r>
            <w:r w:rsidRPr="00F2492C">
              <w:rPr>
                <w:rFonts w:ascii="Times New Roman" w:eastAsia="Times New Roman" w:hAnsi="Times New Roman" w:cs="Times New Roman"/>
                <w:color w:val="000000"/>
                <w:sz w:val="24"/>
                <w:szCs w:val="24"/>
              </w:rPr>
              <w:lastRenderedPageBreak/>
              <w:t>можуть бути подані тендерні пропозиції.</w:t>
            </w:r>
          </w:p>
        </w:tc>
        <w:tc>
          <w:tcPr>
            <w:tcW w:w="6090" w:type="dxa"/>
          </w:tcPr>
          <w:p w14:paraId="34B46A69" w14:textId="19F28BD5" w:rsidR="00FC5F6E" w:rsidRPr="00F2492C" w:rsidRDefault="00FC5F6E" w:rsidP="00DA3181">
            <w:pPr>
              <w:keepNext/>
              <w:keepLines/>
              <w:spacing w:after="0" w:line="240" w:lineRule="auto"/>
              <w:ind w:right="140"/>
              <w:contextualSpacing/>
              <w:jc w:val="both"/>
              <w:rPr>
                <w:rFonts w:ascii="Times New Roman" w:eastAsia="Times New Roman" w:hAnsi="Times New Roman" w:cs="Times New Roman"/>
                <w:sz w:val="24"/>
                <w:szCs w:val="24"/>
              </w:rPr>
            </w:pPr>
            <w:r w:rsidRPr="00F2492C">
              <w:rPr>
                <w:rFonts w:ascii="Times New Roman" w:hAnsi="Times New Roman" w:cs="Times New Roman"/>
                <w:color w:val="000000" w:themeColor="text1"/>
                <w:sz w:val="24"/>
                <w:szCs w:val="24"/>
              </w:rPr>
              <w:lastRenderedPageBreak/>
              <w:t>Закупівля здійснюється щодо предмету закупівлі в цілому</w:t>
            </w:r>
            <w:r w:rsidR="00F749DF">
              <w:rPr>
                <w:rFonts w:ascii="Times New Roman" w:hAnsi="Times New Roman" w:cs="Times New Roman"/>
                <w:color w:val="000000" w:themeColor="text1"/>
                <w:sz w:val="24"/>
                <w:szCs w:val="24"/>
              </w:rPr>
              <w:t>.</w:t>
            </w:r>
          </w:p>
        </w:tc>
      </w:tr>
      <w:tr w:rsidR="00FC5F6E" w:rsidRPr="00F2492C" w14:paraId="50EC82E2" w14:textId="77777777" w:rsidTr="58C441F2">
        <w:trPr>
          <w:trHeight w:val="841"/>
        </w:trPr>
        <w:tc>
          <w:tcPr>
            <w:tcW w:w="704" w:type="dxa"/>
          </w:tcPr>
          <w:p w14:paraId="0731C7EF" w14:textId="7F69A15D" w:rsidR="00FC5F6E" w:rsidRPr="00F2492C"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1.12</w:t>
            </w:r>
          </w:p>
        </w:tc>
        <w:tc>
          <w:tcPr>
            <w:tcW w:w="2835" w:type="dxa"/>
          </w:tcPr>
          <w:p w14:paraId="5FC86B0E" w14:textId="605CBB83" w:rsidR="00FC5F6E" w:rsidRPr="00F2492C" w:rsidRDefault="00FC5F6E" w:rsidP="00DA3181">
            <w:pPr>
              <w:spacing w:after="0" w:line="240" w:lineRule="auto"/>
              <w:contextualSpacing/>
              <w:rPr>
                <w:rFonts w:ascii="Times New Roman" w:eastAsia="Times New Roman" w:hAnsi="Times New Roman" w:cs="Times New Roman"/>
                <w:bCs/>
                <w:color w:val="000000"/>
                <w:sz w:val="24"/>
                <w:szCs w:val="24"/>
              </w:rPr>
            </w:pPr>
            <w:r w:rsidRPr="00F2492C">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p w14:paraId="1BCFDD50" w14:textId="755BDDE6" w:rsidR="00081FC5" w:rsidRPr="00F2492C" w:rsidRDefault="00081FC5" w:rsidP="00DA3181">
            <w:pPr>
              <w:spacing w:after="0" w:line="240" w:lineRule="auto"/>
              <w:contextualSpacing/>
              <w:rPr>
                <w:rFonts w:ascii="Times New Roman" w:eastAsia="Times New Roman" w:hAnsi="Times New Roman" w:cs="Times New Roman"/>
                <w:color w:val="000000"/>
                <w:sz w:val="24"/>
                <w:szCs w:val="24"/>
              </w:rPr>
            </w:pPr>
          </w:p>
        </w:tc>
        <w:tc>
          <w:tcPr>
            <w:tcW w:w="6090" w:type="dxa"/>
          </w:tcPr>
          <w:p w14:paraId="6E5CA380" w14:textId="7D1BE2F0" w:rsidR="00FC5F6E" w:rsidRPr="00F2492C"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Єдиний критерій оцінки є ціна – 100%.</w:t>
            </w:r>
          </w:p>
          <w:p w14:paraId="0CA48DAA" w14:textId="6629E131" w:rsidR="00FC5F6E" w:rsidRPr="00F2492C" w:rsidRDefault="00FC5F6E" w:rsidP="00DA3181">
            <w:pPr>
              <w:keepNext/>
              <w:keepLines/>
              <w:spacing w:after="0" w:line="240" w:lineRule="auto"/>
              <w:ind w:right="14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 xml:space="preserve">Найбільш економічно вигідною </w:t>
            </w:r>
            <w:r w:rsidRPr="00F2492C">
              <w:rPr>
                <w:rFonts w:ascii="Times New Roman" w:eastAsia="Times New Roman" w:hAnsi="Times New Roman" w:cs="Times New Roman"/>
                <w:sz w:val="24"/>
                <w:szCs w:val="24"/>
              </w:rPr>
              <w:t>пропозицією буде вважатися пропозиція з найнижчою ціною з урахуванням усіх податків та зборів</w:t>
            </w:r>
            <w:r w:rsidR="00081FC5" w:rsidRPr="00F2492C">
              <w:rPr>
                <w:rFonts w:ascii="Times New Roman" w:eastAsia="Times New Roman" w:hAnsi="Times New Roman" w:cs="Times New Roman"/>
                <w:sz w:val="24"/>
                <w:szCs w:val="24"/>
              </w:rPr>
              <w:t>, окрім ПДВ</w:t>
            </w:r>
            <w:r w:rsidR="00C421A7" w:rsidRPr="00F2492C">
              <w:rPr>
                <w:rFonts w:ascii="Times New Roman" w:eastAsia="Times New Roman" w:hAnsi="Times New Roman" w:cs="Times New Roman"/>
                <w:sz w:val="24"/>
                <w:szCs w:val="24"/>
              </w:rPr>
              <w:t>.</w:t>
            </w:r>
          </w:p>
          <w:p w14:paraId="106A1677" w14:textId="0D19CF9C" w:rsidR="00EE4919" w:rsidRPr="00F2492C" w:rsidRDefault="0088415C" w:rsidP="00DA3181">
            <w:pPr>
              <w:keepNext/>
              <w:keepLines/>
              <w:spacing w:after="0" w:line="240" w:lineRule="auto"/>
              <w:ind w:right="140"/>
              <w:contextualSpacing/>
              <w:jc w:val="both"/>
              <w:rPr>
                <w:rFonts w:ascii="Times New Roman" w:hAnsi="Times New Roman" w:cs="Times New Roman"/>
                <w:color w:val="000000" w:themeColor="text1"/>
                <w:sz w:val="24"/>
                <w:szCs w:val="24"/>
              </w:rPr>
            </w:pPr>
            <w:r w:rsidRPr="00F2492C">
              <w:rPr>
                <w:rFonts w:ascii="Times New Roman" w:eastAsia="Times New Roman" w:hAnsi="Times New Roman" w:cs="Times New Roman"/>
                <w:iCs/>
                <w:sz w:val="24"/>
                <w:szCs w:val="24"/>
              </w:rPr>
              <w:t xml:space="preserve">Операції з оплати за надання послуг </w:t>
            </w:r>
            <w:r w:rsidR="00C61D91" w:rsidRPr="00F2492C">
              <w:rPr>
                <w:rFonts w:ascii="Times New Roman" w:eastAsia="Times New Roman" w:hAnsi="Times New Roman" w:cs="Times New Roman"/>
                <w:iCs/>
                <w:sz w:val="24"/>
                <w:szCs w:val="24"/>
                <w:lang w:eastAsia="ru-RU"/>
              </w:rPr>
              <w:t xml:space="preserve"> звільняються від </w:t>
            </w:r>
            <w:r w:rsidR="00486177" w:rsidRPr="00F2492C">
              <w:rPr>
                <w:rFonts w:ascii="Times New Roman" w:hAnsi="Times New Roman" w:cs="Times New Roman"/>
                <w:color w:val="000000" w:themeColor="text1"/>
                <w:sz w:val="24"/>
                <w:szCs w:val="24"/>
              </w:rPr>
              <w:t xml:space="preserve">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00486177" w:rsidRPr="00F2492C">
              <w:rPr>
                <w:rFonts w:ascii="Times New Roman" w:hAnsi="Times New Roman" w:cs="Times New Roman"/>
                <w:color w:val="000000" w:themeColor="text1"/>
                <w:sz w:val="24"/>
                <w:szCs w:val="24"/>
              </w:rPr>
              <w:t>субгрантів</w:t>
            </w:r>
            <w:proofErr w:type="spellEnd"/>
            <w:r w:rsidR="00486177" w:rsidRPr="00F2492C">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F2492C" w14:paraId="12E4B63C" w14:textId="77777777" w:rsidTr="00B00591">
        <w:trPr>
          <w:trHeight w:val="841"/>
        </w:trPr>
        <w:tc>
          <w:tcPr>
            <w:tcW w:w="704" w:type="dxa"/>
          </w:tcPr>
          <w:p w14:paraId="6D4FED1B" w14:textId="126067E5" w:rsidR="00FC5F6E" w:rsidRPr="00F2492C"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F2492C">
              <w:rPr>
                <w:rFonts w:ascii="Times New Roman" w:eastAsia="Times New Roman" w:hAnsi="Times New Roman" w:cs="Times New Roman"/>
                <w:sz w:val="24"/>
                <w:szCs w:val="24"/>
              </w:rPr>
              <w:t>1.13</w:t>
            </w:r>
          </w:p>
        </w:tc>
        <w:tc>
          <w:tcPr>
            <w:tcW w:w="2835" w:type="dxa"/>
          </w:tcPr>
          <w:p w14:paraId="2E4808EA" w14:textId="6C383378" w:rsidR="00FC5F6E" w:rsidRPr="00F2492C" w:rsidRDefault="00FC5F6E" w:rsidP="00DA3181">
            <w:pPr>
              <w:spacing w:after="0" w:line="240" w:lineRule="auto"/>
              <w:contextualSpacing/>
              <w:rPr>
                <w:rFonts w:ascii="Times New Roman" w:eastAsia="Times New Roman" w:hAnsi="Times New Roman" w:cs="Times New Roman"/>
                <w:bCs/>
                <w:color w:val="000000"/>
                <w:sz w:val="24"/>
                <w:szCs w:val="24"/>
              </w:rPr>
            </w:pPr>
            <w:r w:rsidRPr="00F2492C">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0CE492BC" w:rsidR="00FC5F6E" w:rsidRPr="00F2492C" w:rsidRDefault="00FC5F6E" w:rsidP="00DA3181">
            <w:pPr>
              <w:spacing w:after="0" w:line="240" w:lineRule="auto"/>
              <w:contextualSpacing/>
              <w:jc w:val="both"/>
              <w:rPr>
                <w:rFonts w:ascii="Times New Roman" w:hAnsi="Times New Roman" w:cs="Times New Roman"/>
                <w:sz w:val="24"/>
                <w:szCs w:val="24"/>
              </w:rPr>
            </w:pPr>
            <w:r w:rsidRPr="00F2492C">
              <w:rPr>
                <w:rFonts w:ascii="Times New Roman" w:eastAsia="Times New Roman" w:hAnsi="Times New Roman" w:cs="Times New Roman"/>
                <w:sz w:val="24"/>
                <w:szCs w:val="24"/>
              </w:rPr>
              <w:t xml:space="preserve">Тендерні пропозиції вважаються дійсними </w:t>
            </w:r>
            <w:r w:rsidRPr="00F2492C">
              <w:rPr>
                <w:rFonts w:ascii="Times New Roman" w:eastAsia="Times New Roman" w:hAnsi="Times New Roman" w:cs="Times New Roman"/>
                <w:bCs/>
                <w:sz w:val="24"/>
                <w:szCs w:val="24"/>
              </w:rPr>
              <w:t xml:space="preserve">протягом </w:t>
            </w:r>
            <w:r w:rsidRPr="00F2492C">
              <w:rPr>
                <w:rFonts w:ascii="Times New Roman" w:eastAsia="Times New Roman" w:hAnsi="Times New Roman" w:cs="Times New Roman"/>
                <w:bCs/>
                <w:sz w:val="24"/>
                <w:szCs w:val="24"/>
              </w:rPr>
              <w:br/>
              <w:t xml:space="preserve">90 (дев'яносто) </w:t>
            </w:r>
            <w:r w:rsidR="00E46142" w:rsidRPr="00F2492C">
              <w:rPr>
                <w:rFonts w:ascii="Times New Roman" w:eastAsia="Times New Roman" w:hAnsi="Times New Roman" w:cs="Times New Roman"/>
                <w:bCs/>
                <w:sz w:val="24"/>
                <w:szCs w:val="24"/>
              </w:rPr>
              <w:t xml:space="preserve">календарних </w:t>
            </w:r>
            <w:r w:rsidRPr="00F2492C">
              <w:rPr>
                <w:rFonts w:ascii="Times New Roman" w:eastAsia="Times New Roman" w:hAnsi="Times New Roman" w:cs="Times New Roman"/>
                <w:bCs/>
                <w:sz w:val="24"/>
                <w:szCs w:val="24"/>
              </w:rPr>
              <w:t>днів з дати кінцевого ст</w:t>
            </w:r>
            <w:r w:rsidRPr="00F2492C">
              <w:rPr>
                <w:rFonts w:ascii="Times New Roman" w:eastAsia="Times New Roman" w:hAnsi="Times New Roman" w:cs="Times New Roman"/>
                <w:sz w:val="24"/>
                <w:szCs w:val="24"/>
              </w:rPr>
              <w:t>року подання тендерних пропозицій.</w:t>
            </w:r>
          </w:p>
        </w:tc>
      </w:tr>
      <w:tr w:rsidR="00FC5F6E" w:rsidRPr="00F2492C" w14:paraId="4BFD02B5" w14:textId="77777777" w:rsidTr="58C441F2">
        <w:trPr>
          <w:trHeight w:val="1119"/>
        </w:trPr>
        <w:tc>
          <w:tcPr>
            <w:tcW w:w="704" w:type="dxa"/>
          </w:tcPr>
          <w:p w14:paraId="5D680709" w14:textId="177E8074"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1.14</w:t>
            </w:r>
          </w:p>
        </w:tc>
        <w:tc>
          <w:tcPr>
            <w:tcW w:w="2835" w:type="dxa"/>
          </w:tcPr>
          <w:p w14:paraId="7AE2CBF8" w14:textId="128F1007" w:rsidR="00FC5F6E" w:rsidRPr="00F2492C" w:rsidRDefault="00FC5F6E" w:rsidP="00DA3181">
            <w:pPr>
              <w:spacing w:after="0" w:line="240" w:lineRule="auto"/>
              <w:contextualSpacing/>
              <w:rPr>
                <w:rFonts w:ascii="Times New Roman" w:eastAsia="Times New Roman" w:hAnsi="Times New Roman" w:cs="Times New Roman"/>
                <w:bCs/>
                <w:sz w:val="24"/>
                <w:szCs w:val="24"/>
              </w:rPr>
            </w:pPr>
            <w:r w:rsidRPr="00F2492C">
              <w:rPr>
                <w:rFonts w:ascii="Times New Roman" w:eastAsia="Times New Roman" w:hAnsi="Times New Roman" w:cs="Times New Roman"/>
                <w:bCs/>
                <w:color w:val="000000"/>
                <w:sz w:val="24"/>
                <w:szCs w:val="24"/>
              </w:rPr>
              <w:t xml:space="preserve">Валюта, у якій повинна бути </w:t>
            </w:r>
            <w:r w:rsidR="00B17115" w:rsidRPr="00F2492C">
              <w:rPr>
                <w:rFonts w:ascii="Times New Roman" w:eastAsia="Times New Roman" w:hAnsi="Times New Roman" w:cs="Times New Roman"/>
                <w:bCs/>
                <w:color w:val="000000"/>
                <w:sz w:val="24"/>
                <w:szCs w:val="24"/>
              </w:rPr>
              <w:t xml:space="preserve">розрахована і </w:t>
            </w:r>
            <w:r w:rsidRPr="00F2492C">
              <w:rPr>
                <w:rFonts w:ascii="Times New Roman" w:eastAsia="Times New Roman" w:hAnsi="Times New Roman" w:cs="Times New Roman"/>
                <w:bCs/>
                <w:color w:val="000000"/>
                <w:sz w:val="24"/>
                <w:szCs w:val="24"/>
              </w:rPr>
              <w:t>зазначена ціна тендерної пропозиції</w:t>
            </w:r>
            <w:r w:rsidRPr="00F2492C">
              <w:rPr>
                <w:rFonts w:ascii="Times New Roman" w:hAnsi="Times New Roman" w:cs="Times New Roman"/>
                <w:bCs/>
                <w:sz w:val="24"/>
                <w:szCs w:val="24"/>
              </w:rPr>
              <w:t xml:space="preserve"> </w:t>
            </w:r>
          </w:p>
        </w:tc>
        <w:tc>
          <w:tcPr>
            <w:tcW w:w="6090" w:type="dxa"/>
          </w:tcPr>
          <w:p w14:paraId="69B7D1EB" w14:textId="3966A4CF" w:rsidR="00FC5F6E" w:rsidRPr="00F2492C" w:rsidRDefault="00FC5F6E" w:rsidP="00DA3181">
            <w:pPr>
              <w:keepNext/>
              <w:keepLines/>
              <w:spacing w:after="0" w:line="240" w:lineRule="auto"/>
              <w:ind w:right="14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Валютою тендерної пропозиції є гривня.</w:t>
            </w:r>
            <w:r w:rsidRPr="00F2492C">
              <w:rPr>
                <w:rFonts w:ascii="Times New Roman" w:hAnsi="Times New Roman" w:cs="Times New Roman"/>
                <w:sz w:val="24"/>
                <w:szCs w:val="24"/>
              </w:rPr>
              <w:t xml:space="preserve"> </w:t>
            </w:r>
          </w:p>
        </w:tc>
      </w:tr>
      <w:tr w:rsidR="00FC5F6E" w:rsidRPr="00F2492C" w14:paraId="775BB7CB" w14:textId="77777777" w:rsidTr="58C441F2">
        <w:trPr>
          <w:trHeight w:val="1119"/>
        </w:trPr>
        <w:tc>
          <w:tcPr>
            <w:tcW w:w="704" w:type="dxa"/>
          </w:tcPr>
          <w:p w14:paraId="445DA788" w14:textId="6E2EB8EA"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1.15</w:t>
            </w:r>
          </w:p>
        </w:tc>
        <w:tc>
          <w:tcPr>
            <w:tcW w:w="2835" w:type="dxa"/>
          </w:tcPr>
          <w:p w14:paraId="57F0D4B6" w14:textId="77777777" w:rsidR="00FC5F6E" w:rsidRPr="00F2492C" w:rsidRDefault="00FC5F6E" w:rsidP="00DA3181">
            <w:pPr>
              <w:spacing w:after="0" w:line="240" w:lineRule="auto"/>
              <w:contextualSpacing/>
              <w:rPr>
                <w:rFonts w:ascii="Times New Roman" w:eastAsia="Times New Roman" w:hAnsi="Times New Roman" w:cs="Times New Roman"/>
                <w:bCs/>
                <w:sz w:val="24"/>
                <w:szCs w:val="24"/>
              </w:rPr>
            </w:pPr>
            <w:r w:rsidRPr="00F2492C">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F2492C"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F2492C"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F2492C" w:rsidRDefault="00FC5F6E" w:rsidP="00DA3181">
            <w:pPr>
              <w:spacing w:after="0" w:line="240" w:lineRule="auto"/>
              <w:contextualSpacing/>
              <w:jc w:val="both"/>
              <w:rPr>
                <w:rFonts w:ascii="Times New Roman" w:eastAsia="Times New Roman" w:hAnsi="Times New Roman" w:cs="Times New Roman"/>
                <w:b/>
                <w:bCs/>
                <w:color w:val="000000"/>
                <w:sz w:val="24"/>
                <w:szCs w:val="24"/>
              </w:rPr>
            </w:pPr>
            <w:r w:rsidRPr="00F2492C">
              <w:rPr>
                <w:rFonts w:ascii="Times New Roman" w:eastAsia="Times New Roman" w:hAnsi="Times New Roman" w:cs="Times New Roman"/>
                <w:b/>
                <w:bCs/>
                <w:color w:val="000000"/>
                <w:sz w:val="24"/>
                <w:szCs w:val="24"/>
              </w:rPr>
              <w:t>Виключення:</w:t>
            </w:r>
          </w:p>
          <w:p w14:paraId="2BBFC3E9" w14:textId="77777777" w:rsidR="00FC5F6E" w:rsidRPr="00F2492C"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F2492C" w:rsidRDefault="00FC5F6E" w:rsidP="00DA3181">
            <w:pP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F2492C" w14:paraId="05EDAE15" w14:textId="77777777" w:rsidTr="58C441F2">
        <w:trPr>
          <w:trHeight w:val="1119"/>
        </w:trPr>
        <w:tc>
          <w:tcPr>
            <w:tcW w:w="704" w:type="dxa"/>
          </w:tcPr>
          <w:p w14:paraId="35633AC1" w14:textId="6FB0DFC2" w:rsidR="00FC5F6E" w:rsidRPr="00F2492C"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lastRenderedPageBreak/>
              <w:t>1.16</w:t>
            </w:r>
          </w:p>
        </w:tc>
        <w:tc>
          <w:tcPr>
            <w:tcW w:w="2835" w:type="dxa"/>
          </w:tcPr>
          <w:p w14:paraId="3AD1BEDA" w14:textId="6600521E" w:rsidR="00FC5F6E" w:rsidRPr="00F2492C" w:rsidRDefault="00FC5F6E" w:rsidP="00DA3181">
            <w:pPr>
              <w:spacing w:after="0" w:line="240" w:lineRule="auto"/>
              <w:contextualSpacing/>
              <w:rPr>
                <w:rFonts w:ascii="Times New Roman" w:eastAsia="Times New Roman" w:hAnsi="Times New Roman" w:cs="Times New Roman"/>
                <w:bCs/>
                <w:color w:val="000000"/>
                <w:sz w:val="24"/>
                <w:szCs w:val="24"/>
              </w:rPr>
            </w:pPr>
            <w:r w:rsidRPr="00F2492C">
              <w:rPr>
                <w:rFonts w:ascii="Times New Roman" w:eastAsia="Times New Roman" w:hAnsi="Times New Roman" w:cs="Times New Roman"/>
                <w:bCs/>
                <w:color w:val="000000"/>
                <w:sz w:val="24"/>
                <w:szCs w:val="24"/>
              </w:rPr>
              <w:t>Кінцевий строк подання тендерн</w:t>
            </w:r>
            <w:r w:rsidR="00245401" w:rsidRPr="00F2492C">
              <w:rPr>
                <w:rFonts w:ascii="Times New Roman" w:eastAsia="Times New Roman" w:hAnsi="Times New Roman" w:cs="Times New Roman"/>
                <w:bCs/>
                <w:color w:val="000000"/>
                <w:sz w:val="24"/>
                <w:szCs w:val="24"/>
              </w:rPr>
              <w:t>их</w:t>
            </w:r>
            <w:r w:rsidRPr="00F2492C">
              <w:rPr>
                <w:rFonts w:ascii="Times New Roman" w:eastAsia="Times New Roman" w:hAnsi="Times New Roman" w:cs="Times New Roman"/>
                <w:bCs/>
                <w:color w:val="000000"/>
                <w:sz w:val="24"/>
                <w:szCs w:val="24"/>
              </w:rPr>
              <w:t xml:space="preserve"> пропозиці</w:t>
            </w:r>
            <w:r w:rsidR="00245401" w:rsidRPr="00F2492C">
              <w:rPr>
                <w:rFonts w:ascii="Times New Roman" w:eastAsia="Times New Roman" w:hAnsi="Times New Roman" w:cs="Times New Roman"/>
                <w:bCs/>
                <w:color w:val="000000"/>
                <w:sz w:val="24"/>
                <w:szCs w:val="24"/>
              </w:rPr>
              <w:t>й</w:t>
            </w:r>
          </w:p>
        </w:tc>
        <w:tc>
          <w:tcPr>
            <w:tcW w:w="6090" w:type="dxa"/>
          </w:tcPr>
          <w:p w14:paraId="30B5F3B5" w14:textId="2AF39CF2" w:rsidR="00FC5F6E" w:rsidRPr="00DC3FB9" w:rsidRDefault="00FC5F6E" w:rsidP="00DA3181">
            <w:pPr>
              <w:spacing w:after="0" w:line="240" w:lineRule="auto"/>
              <w:contextualSpacing/>
              <w:jc w:val="both"/>
              <w:rPr>
                <w:rFonts w:ascii="Times New Roman" w:eastAsia="Times New Roman" w:hAnsi="Times New Roman" w:cs="Times New Roman"/>
                <w:b/>
                <w:bCs/>
                <w:color w:val="000000"/>
                <w:sz w:val="24"/>
                <w:szCs w:val="24"/>
              </w:rPr>
            </w:pPr>
            <w:r w:rsidRPr="00F2492C">
              <w:rPr>
                <w:rFonts w:ascii="Times New Roman" w:eastAsia="Times New Roman" w:hAnsi="Times New Roman" w:cs="Times New Roman"/>
                <w:color w:val="000000"/>
                <w:sz w:val="24"/>
                <w:szCs w:val="24"/>
              </w:rPr>
              <w:t xml:space="preserve">Кінцевий строк подання тендерних пропозицій </w:t>
            </w:r>
            <w:r w:rsidR="00A20625" w:rsidRPr="00074F35">
              <w:rPr>
                <w:rFonts w:ascii="Times New Roman" w:eastAsia="Times New Roman" w:hAnsi="Times New Roman" w:cs="Times New Roman"/>
                <w:color w:val="000000"/>
                <w:sz w:val="24"/>
                <w:szCs w:val="24"/>
              </w:rPr>
              <w:t>–</w:t>
            </w:r>
            <w:r w:rsidRPr="00074F35">
              <w:rPr>
                <w:rFonts w:ascii="Times New Roman" w:eastAsia="Times New Roman" w:hAnsi="Times New Roman" w:cs="Times New Roman"/>
                <w:color w:val="000000"/>
                <w:sz w:val="24"/>
                <w:szCs w:val="24"/>
              </w:rPr>
              <w:t xml:space="preserve"> </w:t>
            </w:r>
            <w:r w:rsidR="00DC3FB9" w:rsidRPr="00DC3FB9">
              <w:rPr>
                <w:rFonts w:ascii="Times New Roman" w:eastAsia="Times New Roman" w:hAnsi="Times New Roman" w:cs="Times New Roman"/>
                <w:b/>
                <w:bCs/>
                <w:color w:val="000000"/>
                <w:sz w:val="24"/>
                <w:szCs w:val="24"/>
              </w:rPr>
              <w:t>16</w:t>
            </w:r>
            <w:r w:rsidR="00A20625" w:rsidRPr="00DC3FB9">
              <w:rPr>
                <w:rFonts w:ascii="Times New Roman" w:eastAsia="Times New Roman" w:hAnsi="Times New Roman" w:cs="Times New Roman"/>
                <w:b/>
                <w:bCs/>
                <w:color w:val="000000"/>
                <w:sz w:val="24"/>
                <w:szCs w:val="24"/>
                <w:highlight w:val="yellow"/>
              </w:rPr>
              <w:t xml:space="preserve"> </w:t>
            </w:r>
            <w:r w:rsidR="00DC3FB9" w:rsidRPr="00DC3FB9">
              <w:rPr>
                <w:rFonts w:ascii="Times New Roman" w:eastAsia="Times New Roman" w:hAnsi="Times New Roman" w:cs="Times New Roman"/>
                <w:b/>
                <w:bCs/>
                <w:color w:val="000000"/>
                <w:sz w:val="24"/>
                <w:szCs w:val="24"/>
              </w:rPr>
              <w:t>травня</w:t>
            </w:r>
            <w:r w:rsidRPr="00DC3FB9">
              <w:rPr>
                <w:rFonts w:ascii="Times New Roman" w:eastAsia="Times New Roman" w:hAnsi="Times New Roman" w:cs="Times New Roman"/>
                <w:b/>
                <w:bCs/>
                <w:color w:val="000000"/>
                <w:sz w:val="24"/>
                <w:szCs w:val="24"/>
              </w:rPr>
              <w:t xml:space="preserve"> 2024 року, 1</w:t>
            </w:r>
            <w:r w:rsidR="00DC3FB9" w:rsidRPr="00DC3FB9">
              <w:rPr>
                <w:rFonts w:ascii="Times New Roman" w:eastAsia="Times New Roman" w:hAnsi="Times New Roman" w:cs="Times New Roman"/>
                <w:b/>
                <w:bCs/>
                <w:color w:val="000000"/>
                <w:sz w:val="24"/>
                <w:szCs w:val="24"/>
              </w:rPr>
              <w:t>3</w:t>
            </w:r>
            <w:r w:rsidRPr="00DC3FB9">
              <w:rPr>
                <w:rFonts w:ascii="Times New Roman" w:eastAsia="Times New Roman" w:hAnsi="Times New Roman" w:cs="Times New Roman"/>
                <w:b/>
                <w:bCs/>
                <w:color w:val="000000"/>
                <w:sz w:val="24"/>
                <w:szCs w:val="24"/>
              </w:rPr>
              <w:t>:00</w:t>
            </w:r>
            <w:r w:rsidR="00420F50" w:rsidRPr="00DC3FB9">
              <w:rPr>
                <w:rFonts w:ascii="Times New Roman" w:eastAsia="Times New Roman" w:hAnsi="Times New Roman" w:cs="Times New Roman"/>
                <w:b/>
                <w:bCs/>
                <w:color w:val="000000"/>
                <w:sz w:val="24"/>
                <w:szCs w:val="24"/>
              </w:rPr>
              <w:t>.</w:t>
            </w:r>
          </w:p>
          <w:p w14:paraId="47ED5860" w14:textId="5D7E4E76" w:rsidR="00FC5F6E" w:rsidRPr="00F2492C"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074F35">
              <w:rPr>
                <w:rFonts w:ascii="Times New Roman" w:eastAsia="Times New Roman" w:hAnsi="Times New Roman" w:cs="Times New Roman"/>
                <w:color w:val="000000"/>
                <w:sz w:val="24"/>
                <w:szCs w:val="24"/>
              </w:rPr>
              <w:t>Отриман</w:t>
            </w:r>
            <w:r w:rsidR="000D445D" w:rsidRPr="00074F35">
              <w:rPr>
                <w:rFonts w:ascii="Times New Roman" w:eastAsia="Times New Roman" w:hAnsi="Times New Roman" w:cs="Times New Roman"/>
                <w:color w:val="000000"/>
                <w:sz w:val="24"/>
                <w:szCs w:val="24"/>
              </w:rPr>
              <w:t>а(-і)</w:t>
            </w:r>
            <w:r w:rsidRPr="00074F35">
              <w:rPr>
                <w:rFonts w:ascii="Times New Roman" w:eastAsia="Times New Roman" w:hAnsi="Times New Roman" w:cs="Times New Roman"/>
                <w:color w:val="000000"/>
                <w:sz w:val="24"/>
                <w:szCs w:val="24"/>
              </w:rPr>
              <w:t xml:space="preserve"> тендерна</w:t>
            </w:r>
            <w:r w:rsidR="000D445D" w:rsidRPr="00074F35">
              <w:rPr>
                <w:rFonts w:ascii="Times New Roman" w:eastAsia="Times New Roman" w:hAnsi="Times New Roman" w:cs="Times New Roman"/>
                <w:color w:val="000000"/>
                <w:sz w:val="24"/>
                <w:szCs w:val="24"/>
              </w:rPr>
              <w:t>(-і)</w:t>
            </w:r>
            <w:r w:rsidRPr="00074F35">
              <w:rPr>
                <w:rFonts w:ascii="Times New Roman" w:eastAsia="Times New Roman" w:hAnsi="Times New Roman" w:cs="Times New Roman"/>
                <w:color w:val="000000"/>
                <w:sz w:val="24"/>
                <w:szCs w:val="24"/>
              </w:rPr>
              <w:t xml:space="preserve"> пропозиція</w:t>
            </w:r>
            <w:r w:rsidR="000D445D" w:rsidRPr="00074F35">
              <w:rPr>
                <w:rFonts w:ascii="Times New Roman" w:eastAsia="Times New Roman" w:hAnsi="Times New Roman" w:cs="Times New Roman"/>
                <w:color w:val="000000"/>
                <w:sz w:val="24"/>
                <w:szCs w:val="24"/>
              </w:rPr>
              <w:t>(-ї)</w:t>
            </w:r>
            <w:r w:rsidRPr="00F2492C">
              <w:rPr>
                <w:rFonts w:ascii="Times New Roman" w:eastAsia="Times New Roman" w:hAnsi="Times New Roman" w:cs="Times New Roman"/>
                <w:color w:val="000000"/>
                <w:sz w:val="24"/>
                <w:szCs w:val="24"/>
              </w:rPr>
              <w:t xml:space="preserve"> вноситься</w:t>
            </w:r>
            <w:r w:rsidR="000D445D" w:rsidRPr="00F2492C">
              <w:rPr>
                <w:rFonts w:ascii="Times New Roman" w:eastAsia="Times New Roman" w:hAnsi="Times New Roman" w:cs="Times New Roman"/>
                <w:color w:val="000000"/>
                <w:sz w:val="24"/>
                <w:szCs w:val="24"/>
              </w:rPr>
              <w:t>(вносяться)</w:t>
            </w:r>
            <w:r w:rsidRPr="00F2492C">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5194F76F" w:rsidR="00FC5F6E" w:rsidRPr="00F2492C"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p>
        </w:tc>
      </w:tr>
      <w:tr w:rsidR="00FC5F6E" w:rsidRPr="00F2492C" w14:paraId="4A74AEF6" w14:textId="77777777" w:rsidTr="58C441F2">
        <w:trPr>
          <w:trHeight w:val="1119"/>
        </w:trPr>
        <w:tc>
          <w:tcPr>
            <w:tcW w:w="704" w:type="dxa"/>
          </w:tcPr>
          <w:p w14:paraId="6DCDAB33" w14:textId="6F850544" w:rsidR="00FC5F6E" w:rsidRPr="00F2492C"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1.17</w:t>
            </w:r>
          </w:p>
        </w:tc>
        <w:tc>
          <w:tcPr>
            <w:tcW w:w="2835" w:type="dxa"/>
          </w:tcPr>
          <w:p w14:paraId="062DBC04" w14:textId="14236930" w:rsidR="00FC5F6E" w:rsidRPr="00F2492C" w:rsidRDefault="00FC5F6E" w:rsidP="00DA3181">
            <w:pPr>
              <w:spacing w:after="0" w:line="240" w:lineRule="auto"/>
              <w:contextualSpacing/>
              <w:rPr>
                <w:rFonts w:ascii="Times New Roman" w:eastAsia="Times New Roman" w:hAnsi="Times New Roman" w:cs="Times New Roman"/>
                <w:bCs/>
                <w:color w:val="000000"/>
                <w:sz w:val="24"/>
                <w:szCs w:val="24"/>
              </w:rPr>
            </w:pPr>
            <w:r w:rsidRPr="00F2492C">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23929BEE" w14:textId="27F01706" w:rsidR="00FC5F6E" w:rsidRPr="00F2492C"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hAnsi="Times New Roman" w:cs="Times New Roman"/>
                <w:color w:val="000000" w:themeColor="text1"/>
                <w:sz w:val="24"/>
                <w:szCs w:val="24"/>
              </w:rPr>
              <w:t xml:space="preserve">Викладено </w:t>
            </w:r>
            <w:r w:rsidRPr="00F2492C">
              <w:rPr>
                <w:rFonts w:ascii="Times New Roman" w:hAnsi="Times New Roman" w:cs="Times New Roman"/>
                <w:b/>
                <w:bCs/>
                <w:color w:val="000000" w:themeColor="text1"/>
                <w:sz w:val="24"/>
                <w:szCs w:val="24"/>
              </w:rPr>
              <w:t>в Додатку 5</w:t>
            </w:r>
            <w:r w:rsidRPr="00F2492C">
              <w:rPr>
                <w:rFonts w:ascii="Times New Roman" w:hAnsi="Times New Roman" w:cs="Times New Roman"/>
                <w:color w:val="000000" w:themeColor="text1"/>
                <w:sz w:val="24"/>
                <w:szCs w:val="24"/>
              </w:rPr>
              <w:t xml:space="preserve"> до цієї тендерної документації.</w:t>
            </w:r>
          </w:p>
        </w:tc>
      </w:tr>
      <w:tr w:rsidR="00FC5F6E" w:rsidRPr="00F2492C" w14:paraId="4987AA04" w14:textId="77777777" w:rsidTr="58C441F2">
        <w:trPr>
          <w:trHeight w:val="1119"/>
        </w:trPr>
        <w:tc>
          <w:tcPr>
            <w:tcW w:w="704" w:type="dxa"/>
          </w:tcPr>
          <w:p w14:paraId="2420C59A" w14:textId="5D280234" w:rsidR="00FC5F6E" w:rsidRPr="00F2492C"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1.18</w:t>
            </w:r>
          </w:p>
        </w:tc>
        <w:tc>
          <w:tcPr>
            <w:tcW w:w="2835" w:type="dxa"/>
          </w:tcPr>
          <w:p w14:paraId="18495DAB" w14:textId="0EADB6E2" w:rsidR="00FC5F6E" w:rsidRPr="00F2492C" w:rsidRDefault="00FC5F6E" w:rsidP="00DA3181">
            <w:pPr>
              <w:spacing w:after="0" w:line="240" w:lineRule="auto"/>
              <w:contextualSpacing/>
              <w:rPr>
                <w:rFonts w:ascii="Times New Roman" w:eastAsia="Times New Roman" w:hAnsi="Times New Roman" w:cs="Times New Roman"/>
                <w:bCs/>
                <w:color w:val="000000"/>
                <w:sz w:val="24"/>
                <w:szCs w:val="24"/>
              </w:rPr>
            </w:pPr>
            <w:r w:rsidRPr="00F2492C">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39D95C3D" w:rsidR="00FC5F6E" w:rsidRPr="00F2492C"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hAnsi="Times New Roman" w:cs="Times New Roman"/>
                <w:color w:val="000000" w:themeColor="text1"/>
                <w:sz w:val="24"/>
                <w:szCs w:val="24"/>
              </w:rPr>
              <w:t xml:space="preserve">Викладено в </w:t>
            </w:r>
            <w:r w:rsidRPr="00F2492C">
              <w:rPr>
                <w:rFonts w:ascii="Times New Roman" w:hAnsi="Times New Roman" w:cs="Times New Roman"/>
                <w:b/>
                <w:bCs/>
                <w:color w:val="000000" w:themeColor="text1"/>
                <w:sz w:val="24"/>
                <w:szCs w:val="24"/>
              </w:rPr>
              <w:t>Додатку 6</w:t>
            </w:r>
            <w:r w:rsidRPr="00F2492C">
              <w:rPr>
                <w:rFonts w:ascii="Times New Roman" w:hAnsi="Times New Roman" w:cs="Times New Roman"/>
                <w:color w:val="000000" w:themeColor="text1"/>
                <w:sz w:val="24"/>
                <w:szCs w:val="24"/>
              </w:rPr>
              <w:t xml:space="preserve"> до цієї тендерної документації.</w:t>
            </w:r>
          </w:p>
        </w:tc>
      </w:tr>
      <w:tr w:rsidR="00FC5F6E" w:rsidRPr="00F2492C" w14:paraId="0667C678" w14:textId="77777777" w:rsidTr="58C441F2">
        <w:trPr>
          <w:trHeight w:val="1119"/>
        </w:trPr>
        <w:tc>
          <w:tcPr>
            <w:tcW w:w="704" w:type="dxa"/>
          </w:tcPr>
          <w:p w14:paraId="181DAE1F" w14:textId="26AD36D6" w:rsidR="00FC5F6E" w:rsidRPr="00F2492C"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1.19</w:t>
            </w:r>
          </w:p>
        </w:tc>
        <w:tc>
          <w:tcPr>
            <w:tcW w:w="2835" w:type="dxa"/>
          </w:tcPr>
          <w:p w14:paraId="45ADA06C" w14:textId="0245071D" w:rsidR="00FC5F6E" w:rsidRPr="00F2492C" w:rsidRDefault="00FC5F6E" w:rsidP="00DA3181">
            <w:pPr>
              <w:spacing w:after="0" w:line="240" w:lineRule="auto"/>
              <w:contextualSpacing/>
              <w:rPr>
                <w:rFonts w:ascii="Times New Roman" w:eastAsia="Times New Roman" w:hAnsi="Times New Roman" w:cs="Times New Roman"/>
                <w:bCs/>
                <w:color w:val="000000"/>
                <w:sz w:val="24"/>
                <w:szCs w:val="24"/>
              </w:rPr>
            </w:pPr>
            <w:r w:rsidRPr="00F2492C">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26568158" w:rsidR="00FC5F6E" w:rsidRPr="00F2492C" w:rsidRDefault="00FC5F6E" w:rsidP="00DA3181">
            <w:pPr>
              <w:spacing w:after="0" w:line="240" w:lineRule="auto"/>
              <w:contextualSpacing/>
              <w:jc w:val="both"/>
              <w:rPr>
                <w:rFonts w:ascii="Times New Roman" w:hAnsi="Times New Roman" w:cs="Times New Roman"/>
                <w:color w:val="000000" w:themeColor="text1"/>
                <w:sz w:val="24"/>
                <w:szCs w:val="24"/>
              </w:rPr>
            </w:pPr>
            <w:r w:rsidRPr="00F2492C">
              <w:rPr>
                <w:rFonts w:ascii="Times New Roman" w:hAnsi="Times New Roman" w:cs="Times New Roman"/>
                <w:color w:val="000000" w:themeColor="text1"/>
                <w:sz w:val="24"/>
                <w:szCs w:val="24"/>
              </w:rPr>
              <w:t xml:space="preserve">Викладено в </w:t>
            </w:r>
            <w:r w:rsidRPr="00F2492C">
              <w:rPr>
                <w:rFonts w:ascii="Times New Roman" w:hAnsi="Times New Roman" w:cs="Times New Roman"/>
                <w:b/>
                <w:bCs/>
                <w:color w:val="000000" w:themeColor="text1"/>
                <w:sz w:val="24"/>
                <w:szCs w:val="24"/>
              </w:rPr>
              <w:t>Додатку 1</w:t>
            </w:r>
            <w:r w:rsidRPr="00F2492C">
              <w:rPr>
                <w:rFonts w:ascii="Times New Roman" w:hAnsi="Times New Roman" w:cs="Times New Roman"/>
                <w:color w:val="000000" w:themeColor="text1"/>
                <w:sz w:val="24"/>
                <w:szCs w:val="24"/>
              </w:rPr>
              <w:t xml:space="preserve"> до цієї тендерної документації</w:t>
            </w:r>
          </w:p>
        </w:tc>
      </w:tr>
      <w:tr w:rsidR="00595425" w:rsidRPr="00F2492C" w14:paraId="6E5E0A1C" w14:textId="77777777" w:rsidTr="58C441F2">
        <w:trPr>
          <w:trHeight w:val="1119"/>
        </w:trPr>
        <w:tc>
          <w:tcPr>
            <w:tcW w:w="704" w:type="dxa"/>
          </w:tcPr>
          <w:p w14:paraId="35C74628" w14:textId="0D9D25E9" w:rsidR="00595425" w:rsidRPr="00F2492C" w:rsidRDefault="00595425" w:rsidP="00DA3181">
            <w:pPr>
              <w:spacing w:after="0" w:line="240" w:lineRule="auto"/>
              <w:contextualSpacing/>
              <w:jc w:val="center"/>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1.20.</w:t>
            </w:r>
          </w:p>
        </w:tc>
        <w:tc>
          <w:tcPr>
            <w:tcW w:w="2835" w:type="dxa"/>
          </w:tcPr>
          <w:p w14:paraId="38DB3789" w14:textId="0C773BA2" w:rsidR="00595425" w:rsidRPr="00F2492C" w:rsidRDefault="00595425" w:rsidP="00DA3181">
            <w:pPr>
              <w:spacing w:after="0" w:line="240" w:lineRule="auto"/>
              <w:contextualSpacing/>
              <w:rPr>
                <w:rFonts w:ascii="Times New Roman" w:eastAsia="Times New Roman" w:hAnsi="Times New Roman" w:cs="Times New Roman"/>
                <w:bCs/>
                <w:color w:val="000000"/>
                <w:sz w:val="24"/>
                <w:szCs w:val="24"/>
              </w:rPr>
            </w:pPr>
            <w:r w:rsidRPr="00F2492C">
              <w:rPr>
                <w:rFonts w:ascii="Times New Roman" w:eastAsia="Times New Roman" w:hAnsi="Times New Roman" w:cs="Times New Roman"/>
                <w:bCs/>
                <w:color w:val="000000"/>
                <w:sz w:val="24"/>
                <w:szCs w:val="24"/>
              </w:rPr>
              <w:t>Інша інформація та/або документи, що вимагається тендерною документацією</w:t>
            </w:r>
          </w:p>
        </w:tc>
        <w:tc>
          <w:tcPr>
            <w:tcW w:w="6090" w:type="dxa"/>
          </w:tcPr>
          <w:p w14:paraId="4CEE55CA" w14:textId="62D4E91E" w:rsidR="00595425" w:rsidRPr="00F2492C" w:rsidRDefault="00595425" w:rsidP="00DA3181">
            <w:pPr>
              <w:spacing w:after="0" w:line="240" w:lineRule="auto"/>
              <w:contextualSpacing/>
              <w:jc w:val="both"/>
              <w:rPr>
                <w:rFonts w:ascii="Times New Roman" w:hAnsi="Times New Roman" w:cs="Times New Roman"/>
                <w:color w:val="000000" w:themeColor="text1"/>
                <w:sz w:val="24"/>
                <w:szCs w:val="24"/>
              </w:rPr>
            </w:pPr>
            <w:r w:rsidRPr="00F2492C">
              <w:rPr>
                <w:rFonts w:ascii="Times New Roman" w:hAnsi="Times New Roman" w:cs="Times New Roman"/>
                <w:color w:val="000000" w:themeColor="text1"/>
                <w:sz w:val="24"/>
                <w:szCs w:val="24"/>
              </w:rPr>
              <w:t xml:space="preserve">Викладено в </w:t>
            </w:r>
            <w:r w:rsidRPr="00F2492C">
              <w:rPr>
                <w:rFonts w:ascii="Times New Roman" w:hAnsi="Times New Roman" w:cs="Times New Roman"/>
                <w:b/>
                <w:bCs/>
                <w:color w:val="000000" w:themeColor="text1"/>
                <w:sz w:val="24"/>
                <w:szCs w:val="24"/>
              </w:rPr>
              <w:t>Додатку 7</w:t>
            </w:r>
            <w:r w:rsidRPr="00F2492C">
              <w:rPr>
                <w:rFonts w:ascii="Times New Roman" w:hAnsi="Times New Roman" w:cs="Times New Roman"/>
                <w:color w:val="000000" w:themeColor="text1"/>
                <w:sz w:val="24"/>
                <w:szCs w:val="24"/>
              </w:rPr>
              <w:t xml:space="preserve"> до цієї тендерної документації</w:t>
            </w:r>
          </w:p>
        </w:tc>
      </w:tr>
      <w:tr w:rsidR="00FC5F6E" w:rsidRPr="00F2492C" w14:paraId="6041DDAE" w14:textId="77777777" w:rsidTr="58C441F2">
        <w:trPr>
          <w:trHeight w:val="501"/>
        </w:trPr>
        <w:tc>
          <w:tcPr>
            <w:tcW w:w="9629" w:type="dxa"/>
            <w:gridSpan w:val="3"/>
            <w:vAlign w:val="center"/>
          </w:tcPr>
          <w:p w14:paraId="14A6DB90" w14:textId="6EA7A9CA"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F2492C" w14:paraId="494146E7" w14:textId="77777777" w:rsidTr="58C441F2">
        <w:trPr>
          <w:trHeight w:val="557"/>
        </w:trPr>
        <w:tc>
          <w:tcPr>
            <w:tcW w:w="704" w:type="dxa"/>
          </w:tcPr>
          <w:p w14:paraId="59E24928" w14:textId="433EE19F"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2.1</w:t>
            </w:r>
          </w:p>
        </w:tc>
        <w:tc>
          <w:tcPr>
            <w:tcW w:w="2835" w:type="dxa"/>
          </w:tcPr>
          <w:p w14:paraId="591D616A" w14:textId="6E556162" w:rsidR="00FC5F6E" w:rsidRPr="00F2492C" w:rsidRDefault="00B434FF" w:rsidP="00DA3181">
            <w:pPr>
              <w:spacing w:after="0" w:line="240" w:lineRule="auto"/>
              <w:contextualSpacing/>
              <w:rPr>
                <w:rFonts w:ascii="Times New Roman" w:eastAsia="Times New Roman" w:hAnsi="Times New Roman" w:cs="Times New Roman"/>
                <w:bCs/>
                <w:sz w:val="24"/>
                <w:szCs w:val="24"/>
              </w:rPr>
            </w:pPr>
            <w:r w:rsidRPr="00F2492C">
              <w:rPr>
                <w:rFonts w:ascii="Times New Roman" w:eastAsia="Times New Roman" w:hAnsi="Times New Roman" w:cs="Times New Roman"/>
                <w:bCs/>
                <w:sz w:val="24"/>
                <w:szCs w:val="24"/>
              </w:rPr>
              <w:t>Н</w:t>
            </w:r>
            <w:r w:rsidR="00FC5F6E" w:rsidRPr="00F2492C">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F2492C" w:rsidRDefault="00FC5F6E" w:rsidP="00DA3181">
            <w:pP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 xml:space="preserve">Потенційний постачальник має право </w:t>
            </w:r>
            <w:r w:rsidRPr="00F2492C">
              <w:rPr>
                <w:rFonts w:ascii="Times New Roman" w:eastAsia="Times New Roman" w:hAnsi="Times New Roman" w:cs="Times New Roman"/>
                <w:b/>
                <w:bCs/>
                <w:sz w:val="24"/>
                <w:szCs w:val="24"/>
              </w:rPr>
              <w:t xml:space="preserve">не пізніше ніж за 5 (п’ять)робочих днів </w:t>
            </w:r>
            <w:r w:rsidRPr="00F2492C">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F2492C">
              <w:rPr>
                <w:rFonts w:ascii="Times New Roman" w:eastAsia="Times New Roman" w:hAnsi="Times New Roman" w:cs="Times New Roman"/>
                <w:color w:val="000000"/>
                <w:sz w:val="24"/>
                <w:szCs w:val="24"/>
              </w:rPr>
              <w:t>1.3 розділу 1 «</w:t>
            </w:r>
            <w:r w:rsidRPr="00F2492C">
              <w:rPr>
                <w:rFonts w:ascii="Times New Roman" w:eastAsia="Times New Roman" w:hAnsi="Times New Roman" w:cs="Times New Roman"/>
                <w:bCs/>
                <w:sz w:val="24"/>
                <w:szCs w:val="24"/>
              </w:rPr>
              <w:t>Загальні положення»</w:t>
            </w:r>
            <w:r w:rsidRPr="00F2492C">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FC5F6E" w:rsidRPr="00F2492C" w:rsidRDefault="00FC5F6E" w:rsidP="00DA3181">
            <w:pP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 xml:space="preserve">Замовник повинен </w:t>
            </w:r>
            <w:r w:rsidRPr="00F2492C">
              <w:rPr>
                <w:rFonts w:ascii="Times New Roman" w:eastAsia="Times New Roman" w:hAnsi="Times New Roman" w:cs="Times New Roman"/>
                <w:b/>
                <w:bCs/>
                <w:sz w:val="24"/>
                <w:szCs w:val="24"/>
              </w:rPr>
              <w:t>протягом 3 (трьох) робочих днів</w:t>
            </w:r>
            <w:r w:rsidRPr="00F2492C">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F2492C" w14:paraId="678F6A00" w14:textId="77777777" w:rsidTr="58C441F2">
        <w:trPr>
          <w:trHeight w:val="557"/>
        </w:trPr>
        <w:tc>
          <w:tcPr>
            <w:tcW w:w="704" w:type="dxa"/>
          </w:tcPr>
          <w:p w14:paraId="6849DEDD" w14:textId="7E788072"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2.2</w:t>
            </w:r>
          </w:p>
        </w:tc>
        <w:tc>
          <w:tcPr>
            <w:tcW w:w="2835" w:type="dxa"/>
          </w:tcPr>
          <w:p w14:paraId="74F7A10B" w14:textId="77777777" w:rsidR="00FC5F6E" w:rsidRPr="00F2492C" w:rsidRDefault="00FC5F6E" w:rsidP="00DA3181">
            <w:pPr>
              <w:spacing w:after="0" w:line="240" w:lineRule="auto"/>
              <w:contextualSpacing/>
              <w:rPr>
                <w:rFonts w:ascii="Times New Roman" w:eastAsia="Times New Roman" w:hAnsi="Times New Roman" w:cs="Times New Roman"/>
                <w:bCs/>
                <w:sz w:val="24"/>
                <w:szCs w:val="24"/>
              </w:rPr>
            </w:pPr>
            <w:r w:rsidRPr="00F2492C">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F2492C" w:rsidRDefault="00FC5F6E" w:rsidP="00DA3181">
            <w:pP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F2492C">
              <w:rPr>
                <w:rFonts w:ascii="Times New Roman" w:eastAsia="Times New Roman" w:hAnsi="Times New Roman" w:cs="Times New Roman"/>
                <w:sz w:val="24"/>
                <w:szCs w:val="24"/>
              </w:rPr>
              <w:t>внести</w:t>
            </w:r>
            <w:proofErr w:type="spellEnd"/>
            <w:r w:rsidRPr="00F2492C">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F2492C">
              <w:rPr>
                <w:rFonts w:ascii="Times New Roman" w:eastAsia="Times New Roman" w:hAnsi="Times New Roman" w:cs="Times New Roman"/>
                <w:b/>
                <w:bCs/>
                <w:sz w:val="24"/>
                <w:szCs w:val="24"/>
              </w:rPr>
              <w:t>7 (сім) робочих днів</w:t>
            </w:r>
            <w:r w:rsidRPr="00F2492C">
              <w:rPr>
                <w:rFonts w:ascii="Times New Roman" w:eastAsia="Times New Roman" w:hAnsi="Times New Roman" w:cs="Times New Roman"/>
                <w:sz w:val="24"/>
                <w:szCs w:val="24"/>
              </w:rPr>
              <w:t>.</w:t>
            </w:r>
          </w:p>
          <w:p w14:paraId="629775CF" w14:textId="60029DE1" w:rsidR="00FC5F6E" w:rsidRPr="00F2492C" w:rsidRDefault="00FC5F6E" w:rsidP="00DA3181">
            <w:pP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F2492C" w14:paraId="23595A30" w14:textId="77777777" w:rsidTr="58C441F2">
        <w:trPr>
          <w:trHeight w:val="480"/>
        </w:trPr>
        <w:tc>
          <w:tcPr>
            <w:tcW w:w="9629" w:type="dxa"/>
            <w:gridSpan w:val="3"/>
            <w:vAlign w:val="center"/>
          </w:tcPr>
          <w:p w14:paraId="03E2801C" w14:textId="5C7391DA"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b/>
                <w:color w:val="000000"/>
                <w:sz w:val="24"/>
                <w:szCs w:val="24"/>
              </w:rPr>
              <w:t xml:space="preserve">Розділ 3. Порядок подання тендерних </w:t>
            </w:r>
            <w:r w:rsidR="00C91BDB" w:rsidRPr="00F2492C">
              <w:rPr>
                <w:rFonts w:ascii="Times New Roman" w:eastAsia="Times New Roman" w:hAnsi="Times New Roman" w:cs="Times New Roman"/>
                <w:b/>
                <w:color w:val="000000"/>
                <w:sz w:val="24"/>
                <w:szCs w:val="24"/>
              </w:rPr>
              <w:t>пропозицій</w:t>
            </w:r>
          </w:p>
        </w:tc>
      </w:tr>
      <w:tr w:rsidR="00FC5F6E" w:rsidRPr="00F2492C" w14:paraId="544BEB14" w14:textId="77777777" w:rsidTr="000F256C">
        <w:trPr>
          <w:trHeight w:val="555"/>
        </w:trPr>
        <w:tc>
          <w:tcPr>
            <w:tcW w:w="704" w:type="dxa"/>
          </w:tcPr>
          <w:p w14:paraId="35E596C4" w14:textId="2D1379C1" w:rsidR="00FC5F6E" w:rsidRPr="00F2492C" w:rsidRDefault="00FC5F6E" w:rsidP="00DA3181">
            <w:pPr>
              <w:spacing w:after="0" w:line="240" w:lineRule="auto"/>
              <w:contextualSpacing/>
              <w:jc w:val="center"/>
              <w:rPr>
                <w:rFonts w:ascii="Times New Roman" w:eastAsia="Times New Roman" w:hAnsi="Times New Roman" w:cs="Times New Roman"/>
                <w:bCs/>
                <w:sz w:val="24"/>
                <w:szCs w:val="24"/>
              </w:rPr>
            </w:pPr>
            <w:r w:rsidRPr="00F2492C">
              <w:rPr>
                <w:rFonts w:ascii="Times New Roman" w:eastAsia="Times New Roman" w:hAnsi="Times New Roman" w:cs="Times New Roman"/>
                <w:bCs/>
                <w:color w:val="000000"/>
                <w:sz w:val="24"/>
                <w:szCs w:val="24"/>
              </w:rPr>
              <w:lastRenderedPageBreak/>
              <w:t>3.1</w:t>
            </w:r>
          </w:p>
        </w:tc>
        <w:tc>
          <w:tcPr>
            <w:tcW w:w="2835" w:type="dxa"/>
          </w:tcPr>
          <w:p w14:paraId="43D5A0F0" w14:textId="080D59B1" w:rsidR="00FC5F6E" w:rsidRPr="00F2492C" w:rsidRDefault="00FC5F6E" w:rsidP="00DA3181">
            <w:pPr>
              <w:spacing w:after="0" w:line="240" w:lineRule="auto"/>
              <w:contextualSpacing/>
              <w:rPr>
                <w:rFonts w:ascii="Times New Roman" w:eastAsia="Times New Roman" w:hAnsi="Times New Roman" w:cs="Times New Roman"/>
                <w:bCs/>
                <w:sz w:val="24"/>
                <w:szCs w:val="24"/>
              </w:rPr>
            </w:pPr>
            <w:r w:rsidRPr="00F2492C">
              <w:rPr>
                <w:rFonts w:ascii="Times New Roman" w:eastAsia="Times New Roman" w:hAnsi="Times New Roman" w:cs="Times New Roman"/>
                <w:bCs/>
                <w:color w:val="000000"/>
                <w:sz w:val="24"/>
                <w:szCs w:val="24"/>
              </w:rPr>
              <w:t>Зміст і спосіб подання тендерн</w:t>
            </w:r>
            <w:r w:rsidR="0040371C" w:rsidRPr="00F2492C">
              <w:rPr>
                <w:rFonts w:ascii="Times New Roman" w:eastAsia="Times New Roman" w:hAnsi="Times New Roman" w:cs="Times New Roman"/>
                <w:bCs/>
                <w:color w:val="000000"/>
                <w:sz w:val="24"/>
                <w:szCs w:val="24"/>
              </w:rPr>
              <w:t>их</w:t>
            </w:r>
            <w:r w:rsidRPr="00F2492C">
              <w:rPr>
                <w:rFonts w:ascii="Times New Roman" w:eastAsia="Times New Roman" w:hAnsi="Times New Roman" w:cs="Times New Roman"/>
                <w:bCs/>
                <w:color w:val="000000"/>
                <w:sz w:val="24"/>
                <w:szCs w:val="24"/>
              </w:rPr>
              <w:t xml:space="preserve"> пропозиці</w:t>
            </w:r>
            <w:r w:rsidR="0040371C" w:rsidRPr="00F2492C">
              <w:rPr>
                <w:rFonts w:ascii="Times New Roman" w:eastAsia="Times New Roman" w:hAnsi="Times New Roman" w:cs="Times New Roman"/>
                <w:bCs/>
                <w:color w:val="000000"/>
                <w:sz w:val="24"/>
                <w:szCs w:val="24"/>
              </w:rPr>
              <w:t>й</w:t>
            </w:r>
          </w:p>
        </w:tc>
        <w:tc>
          <w:tcPr>
            <w:tcW w:w="6090" w:type="dxa"/>
          </w:tcPr>
          <w:p w14:paraId="02CF90D7" w14:textId="6182FB27" w:rsidR="00FC5F6E" w:rsidRPr="00F2492C" w:rsidRDefault="00FC5F6E" w:rsidP="00DA3181">
            <w:pPr>
              <w:spacing w:after="0" w:line="240" w:lineRule="auto"/>
              <w:contextualSpacing/>
              <w:jc w:val="both"/>
              <w:rPr>
                <w:rFonts w:ascii="Times New Roman" w:eastAsia="Times New Roman" w:hAnsi="Times New Roman" w:cs="Times New Roman"/>
                <w:b/>
                <w:bCs/>
                <w:sz w:val="24"/>
                <w:szCs w:val="24"/>
              </w:rPr>
            </w:pPr>
            <w:r w:rsidRPr="00F2492C">
              <w:rPr>
                <w:rFonts w:ascii="Times New Roman" w:eastAsia="Times New Roman" w:hAnsi="Times New Roman" w:cs="Times New Roman"/>
                <w:b/>
                <w:bCs/>
                <w:sz w:val="24"/>
                <w:szCs w:val="24"/>
              </w:rPr>
              <w:t>Тендерна пропозиція повинна складатися з:</w:t>
            </w:r>
          </w:p>
          <w:p w14:paraId="0BF9F15E" w14:textId="432B20FB" w:rsidR="00DF474A" w:rsidRPr="00F2492C" w:rsidRDefault="00DF474A" w:rsidP="00DA3181">
            <w:pPr>
              <w:pStyle w:val="ae"/>
              <w:numPr>
                <w:ilvl w:val="0"/>
                <w:numId w:val="1"/>
              </w:numPr>
              <w:tabs>
                <w:tab w:val="left" w:pos="184"/>
              </w:tabs>
              <w:ind w:left="0" w:firstLine="0"/>
              <w:contextualSpacing/>
              <w:jc w:val="both"/>
              <w:rPr>
                <w:sz w:val="24"/>
                <w:szCs w:val="24"/>
                <w:lang w:val="uk-UA"/>
              </w:rPr>
            </w:pPr>
            <w:bookmarkStart w:id="2" w:name="x__Hlk158378587"/>
            <w:r w:rsidRPr="00F2492C">
              <w:rPr>
                <w:sz w:val="24"/>
                <w:szCs w:val="24"/>
                <w:lang w:val="uk-UA"/>
              </w:rPr>
              <w:t>інформації та документів, що підтверджують відповідність учасника кваліфікаційним критеріям</w:t>
            </w:r>
            <w:bookmarkEnd w:id="2"/>
            <w:r w:rsidRPr="00F2492C">
              <w:rPr>
                <w:sz w:val="24"/>
                <w:szCs w:val="24"/>
                <w:lang w:val="uk-UA"/>
              </w:rPr>
              <w:t xml:space="preserve">, вимоги до надання яких визначено в </w:t>
            </w:r>
            <w:r w:rsidRPr="00F2492C">
              <w:rPr>
                <w:b/>
                <w:bCs/>
                <w:sz w:val="24"/>
                <w:szCs w:val="24"/>
                <w:lang w:val="uk-UA"/>
              </w:rPr>
              <w:t>Додатку 1</w:t>
            </w:r>
            <w:r w:rsidRPr="00F2492C">
              <w:rPr>
                <w:sz w:val="24"/>
                <w:szCs w:val="24"/>
                <w:lang w:val="uk-UA"/>
              </w:rPr>
              <w:t xml:space="preserve"> до цієї тендерної документації;</w:t>
            </w:r>
          </w:p>
          <w:p w14:paraId="0EAD65FD" w14:textId="15C68CE5" w:rsidR="00DF474A" w:rsidRPr="00F2492C" w:rsidRDefault="00DF474A" w:rsidP="00DA3181">
            <w:pPr>
              <w:pStyle w:val="ae"/>
              <w:numPr>
                <w:ilvl w:val="0"/>
                <w:numId w:val="1"/>
              </w:numPr>
              <w:tabs>
                <w:tab w:val="left" w:pos="184"/>
              </w:tabs>
              <w:ind w:left="0" w:firstLine="0"/>
              <w:contextualSpacing/>
              <w:jc w:val="both"/>
              <w:rPr>
                <w:sz w:val="24"/>
                <w:szCs w:val="24"/>
                <w:lang w:val="uk-UA"/>
              </w:rPr>
            </w:pPr>
            <w:r w:rsidRPr="00F2492C">
              <w:rPr>
                <w:sz w:val="24"/>
                <w:szCs w:val="24"/>
                <w:lang w:val="uk-UA"/>
              </w:rPr>
              <w:t xml:space="preserve">інформації щодо відповідності технічним, якісними та кількісними характеристикам предмета закупівлі, які встановлені в </w:t>
            </w:r>
            <w:r w:rsidRPr="00F2492C">
              <w:rPr>
                <w:b/>
                <w:sz w:val="24"/>
                <w:szCs w:val="24"/>
                <w:lang w:val="uk-UA"/>
              </w:rPr>
              <w:t>Додатку 2</w:t>
            </w:r>
            <w:r w:rsidRPr="00F2492C">
              <w:rPr>
                <w:sz w:val="24"/>
                <w:szCs w:val="24"/>
                <w:lang w:val="uk-UA"/>
              </w:rPr>
              <w:t xml:space="preserve"> до </w:t>
            </w:r>
            <w:r w:rsidR="00600035" w:rsidRPr="00F2492C">
              <w:rPr>
                <w:sz w:val="24"/>
                <w:szCs w:val="24"/>
                <w:lang w:val="uk-UA"/>
              </w:rPr>
              <w:t xml:space="preserve">цієї </w:t>
            </w:r>
            <w:r w:rsidRPr="00F2492C">
              <w:rPr>
                <w:sz w:val="24"/>
                <w:szCs w:val="24"/>
                <w:lang w:val="uk-UA"/>
              </w:rPr>
              <w:t>тендерної документації, а також документів</w:t>
            </w:r>
            <w:r w:rsidR="00334546" w:rsidRPr="00F2492C">
              <w:rPr>
                <w:sz w:val="24"/>
                <w:szCs w:val="24"/>
                <w:lang w:val="uk-UA"/>
              </w:rPr>
              <w:t xml:space="preserve"> на їх підтвердження (у разі , якщо передбачається </w:t>
            </w:r>
            <w:r w:rsidR="00334546" w:rsidRPr="00F2492C">
              <w:rPr>
                <w:b/>
                <w:sz w:val="24"/>
                <w:szCs w:val="24"/>
                <w:lang w:val="uk-UA"/>
              </w:rPr>
              <w:t>Додатком 2</w:t>
            </w:r>
            <w:r w:rsidR="00334546" w:rsidRPr="00F2492C">
              <w:rPr>
                <w:sz w:val="24"/>
                <w:szCs w:val="24"/>
                <w:lang w:val="uk-UA"/>
              </w:rPr>
              <w:t xml:space="preserve"> до цієї тендерної документації)</w:t>
            </w:r>
            <w:r w:rsidRPr="00F2492C">
              <w:rPr>
                <w:sz w:val="24"/>
                <w:szCs w:val="24"/>
                <w:lang w:val="uk-UA"/>
              </w:rPr>
              <w:t>;</w:t>
            </w:r>
          </w:p>
          <w:p w14:paraId="2D2E5ACA" w14:textId="682E6724" w:rsidR="00DF474A" w:rsidRPr="00F2492C" w:rsidRDefault="00DF474A" w:rsidP="00DA3181">
            <w:pPr>
              <w:pStyle w:val="ae"/>
              <w:numPr>
                <w:ilvl w:val="0"/>
                <w:numId w:val="1"/>
              </w:numPr>
              <w:tabs>
                <w:tab w:val="left" w:pos="184"/>
              </w:tabs>
              <w:ind w:left="0" w:firstLine="0"/>
              <w:contextualSpacing/>
              <w:jc w:val="both"/>
              <w:rPr>
                <w:sz w:val="24"/>
                <w:szCs w:val="24"/>
                <w:lang w:val="uk-UA"/>
              </w:rPr>
            </w:pPr>
            <w:r w:rsidRPr="00F2492C">
              <w:rPr>
                <w:sz w:val="24"/>
                <w:szCs w:val="24"/>
                <w:lang w:val="uk-UA"/>
              </w:rPr>
              <w:t xml:space="preserve">інформації про ціну тендерної пропозиції, яка надається шляхом заповнення форми «Ціна тендерної пропозиції», що викладена в </w:t>
            </w:r>
            <w:r w:rsidRPr="00F2492C">
              <w:rPr>
                <w:b/>
                <w:bCs/>
                <w:sz w:val="24"/>
                <w:szCs w:val="24"/>
                <w:lang w:val="uk-UA"/>
              </w:rPr>
              <w:t>Додатку 3</w:t>
            </w:r>
            <w:r w:rsidRPr="00F2492C">
              <w:rPr>
                <w:sz w:val="24"/>
                <w:szCs w:val="24"/>
                <w:lang w:val="uk-UA"/>
              </w:rPr>
              <w:t xml:space="preserve"> до цієї тендерної документації;</w:t>
            </w:r>
          </w:p>
          <w:p w14:paraId="665DB83B" w14:textId="43298156" w:rsidR="00DF474A" w:rsidRPr="00F2492C" w:rsidRDefault="00DF474A" w:rsidP="00DA3181">
            <w:pPr>
              <w:pStyle w:val="ae"/>
              <w:numPr>
                <w:ilvl w:val="0"/>
                <w:numId w:val="1"/>
              </w:numPr>
              <w:tabs>
                <w:tab w:val="left" w:pos="184"/>
              </w:tabs>
              <w:ind w:left="0" w:firstLine="0"/>
              <w:contextualSpacing/>
              <w:jc w:val="both"/>
              <w:rPr>
                <w:sz w:val="24"/>
                <w:szCs w:val="24"/>
                <w:lang w:val="uk-UA"/>
              </w:rPr>
            </w:pPr>
            <w:r w:rsidRPr="00F2492C">
              <w:rPr>
                <w:sz w:val="24"/>
                <w:szCs w:val="24"/>
                <w:lang w:val="uk-UA"/>
              </w:rPr>
              <w:t>листа - згоди в довільній формі про те, що учасник погоджується з умовами проект</w:t>
            </w:r>
            <w:r w:rsidR="00A9225F" w:rsidRPr="00F2492C">
              <w:rPr>
                <w:sz w:val="24"/>
                <w:szCs w:val="24"/>
                <w:lang w:val="uk-UA"/>
              </w:rPr>
              <w:t>у</w:t>
            </w:r>
            <w:r w:rsidRPr="00F2492C">
              <w:rPr>
                <w:sz w:val="24"/>
                <w:szCs w:val="24"/>
                <w:lang w:val="uk-UA"/>
              </w:rPr>
              <w:t xml:space="preserve"> договору про закупівлю, викладеного в </w:t>
            </w:r>
            <w:r w:rsidRPr="00F2492C">
              <w:rPr>
                <w:b/>
                <w:bCs/>
                <w:sz w:val="24"/>
                <w:szCs w:val="24"/>
                <w:lang w:val="uk-UA"/>
              </w:rPr>
              <w:t>Додатку 4</w:t>
            </w:r>
            <w:r w:rsidRPr="00F2492C">
              <w:rPr>
                <w:sz w:val="24"/>
                <w:szCs w:val="24"/>
                <w:lang w:val="uk-UA"/>
              </w:rPr>
              <w:t xml:space="preserve"> до цієї тендерної документації;</w:t>
            </w:r>
          </w:p>
          <w:p w14:paraId="3471A483" w14:textId="3C772417" w:rsidR="00DF474A" w:rsidRPr="00F2492C" w:rsidRDefault="00DF474A" w:rsidP="00DA3181">
            <w:pPr>
              <w:pStyle w:val="ae"/>
              <w:numPr>
                <w:ilvl w:val="0"/>
                <w:numId w:val="1"/>
              </w:numPr>
              <w:tabs>
                <w:tab w:val="left" w:pos="184"/>
              </w:tabs>
              <w:ind w:left="0" w:firstLine="0"/>
              <w:contextualSpacing/>
              <w:jc w:val="both"/>
              <w:rPr>
                <w:sz w:val="24"/>
                <w:szCs w:val="24"/>
                <w:lang w:val="uk-UA"/>
              </w:rPr>
            </w:pPr>
            <w:r w:rsidRPr="00F2492C">
              <w:rPr>
                <w:sz w:val="24"/>
                <w:szCs w:val="24"/>
                <w:lang w:val="uk-UA"/>
              </w:rPr>
              <w:t xml:space="preserve">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w:t>
            </w:r>
            <w:r w:rsidRPr="00F2492C">
              <w:rPr>
                <w:b/>
                <w:bCs/>
                <w:sz w:val="24"/>
                <w:szCs w:val="24"/>
                <w:lang w:val="uk-UA"/>
              </w:rPr>
              <w:t>Додатку 5</w:t>
            </w:r>
            <w:r w:rsidRPr="00F2492C">
              <w:rPr>
                <w:sz w:val="24"/>
                <w:szCs w:val="24"/>
                <w:lang w:val="uk-UA"/>
              </w:rPr>
              <w:t xml:space="preserve"> до тендерної документації</w:t>
            </w:r>
          </w:p>
          <w:p w14:paraId="06C0F522" w14:textId="3F5D3B02" w:rsidR="00DF474A" w:rsidRPr="00F2492C" w:rsidRDefault="00DF474A" w:rsidP="00DA3181">
            <w:pPr>
              <w:pStyle w:val="ae"/>
              <w:numPr>
                <w:ilvl w:val="0"/>
                <w:numId w:val="1"/>
              </w:numPr>
              <w:tabs>
                <w:tab w:val="left" w:pos="184"/>
              </w:tabs>
              <w:ind w:left="0" w:firstLine="0"/>
              <w:contextualSpacing/>
              <w:jc w:val="both"/>
              <w:rPr>
                <w:sz w:val="24"/>
                <w:szCs w:val="24"/>
                <w:lang w:val="uk-UA"/>
              </w:rPr>
            </w:pPr>
            <w:r w:rsidRPr="00F2492C">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w:t>
            </w:r>
            <w:r w:rsidRPr="00F2492C">
              <w:rPr>
                <w:b/>
                <w:bCs/>
                <w:sz w:val="24"/>
                <w:szCs w:val="24"/>
                <w:lang w:val="uk-UA"/>
              </w:rPr>
              <w:t>Додатку 6</w:t>
            </w:r>
            <w:r w:rsidRPr="00F2492C">
              <w:rPr>
                <w:sz w:val="24"/>
                <w:szCs w:val="24"/>
                <w:lang w:val="uk-UA"/>
              </w:rPr>
              <w:t xml:space="preserve"> до </w:t>
            </w:r>
            <w:r w:rsidR="0040560F" w:rsidRPr="00F2492C">
              <w:rPr>
                <w:sz w:val="24"/>
                <w:szCs w:val="24"/>
                <w:lang w:val="uk-UA"/>
              </w:rPr>
              <w:t xml:space="preserve">цієї </w:t>
            </w:r>
            <w:r w:rsidRPr="00F2492C">
              <w:rPr>
                <w:sz w:val="24"/>
                <w:szCs w:val="24"/>
                <w:lang w:val="uk-UA"/>
              </w:rPr>
              <w:t>тендерної документації;</w:t>
            </w:r>
          </w:p>
          <w:p w14:paraId="3388CE07" w14:textId="5270144C" w:rsidR="00DF474A" w:rsidRPr="00F2492C" w:rsidRDefault="00DF474A" w:rsidP="00DA3181">
            <w:pPr>
              <w:pStyle w:val="ae"/>
              <w:numPr>
                <w:ilvl w:val="0"/>
                <w:numId w:val="1"/>
              </w:numPr>
              <w:tabs>
                <w:tab w:val="left" w:pos="184"/>
              </w:tabs>
              <w:ind w:left="0" w:firstLine="0"/>
              <w:contextualSpacing/>
              <w:jc w:val="both"/>
              <w:rPr>
                <w:sz w:val="24"/>
                <w:szCs w:val="24"/>
                <w:lang w:val="uk-UA"/>
              </w:rPr>
            </w:pPr>
            <w:r w:rsidRPr="00F2492C">
              <w:rPr>
                <w:sz w:val="24"/>
                <w:szCs w:val="24"/>
                <w:lang w:val="uk-UA"/>
              </w:rPr>
              <w:t xml:space="preserve">іншої інформації та/або документів, що передбачені в </w:t>
            </w:r>
            <w:r w:rsidRPr="00F2492C">
              <w:rPr>
                <w:b/>
                <w:bCs/>
                <w:sz w:val="24"/>
                <w:szCs w:val="24"/>
                <w:lang w:val="uk-UA"/>
              </w:rPr>
              <w:t>Додатку 7</w:t>
            </w:r>
            <w:r w:rsidRPr="00F2492C">
              <w:rPr>
                <w:sz w:val="24"/>
                <w:szCs w:val="24"/>
                <w:lang w:val="uk-UA"/>
              </w:rPr>
              <w:t xml:space="preserve"> до цієї тендерної документації.</w:t>
            </w:r>
          </w:p>
          <w:p w14:paraId="35744508" w14:textId="01C1CC84" w:rsidR="00FC5F6E" w:rsidRPr="00F2492C" w:rsidRDefault="00FC5F6E" w:rsidP="00DA3181">
            <w:pPr>
              <w:tabs>
                <w:tab w:val="left" w:pos="184"/>
              </w:tabs>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Тендерні пропозиції повинні бути прошиті та пронумеровані у запечатаному конверті, на якому повинно бути зазначено:</w:t>
            </w:r>
          </w:p>
          <w:p w14:paraId="488919C6" w14:textId="1C5897E5" w:rsidR="00FC5F6E" w:rsidRPr="00687BFD" w:rsidRDefault="00FC5F6E" w:rsidP="003670C6">
            <w:pPr>
              <w:pStyle w:val="ae"/>
              <w:numPr>
                <w:ilvl w:val="0"/>
                <w:numId w:val="8"/>
              </w:numPr>
              <w:tabs>
                <w:tab w:val="left" w:pos="184"/>
              </w:tabs>
              <w:ind w:left="42" w:firstLine="0"/>
              <w:contextualSpacing/>
              <w:jc w:val="both"/>
              <w:rPr>
                <w:sz w:val="24"/>
                <w:szCs w:val="24"/>
                <w:lang w:val="uk-UA"/>
              </w:rPr>
            </w:pPr>
            <w:r w:rsidRPr="00687BFD">
              <w:rPr>
                <w:sz w:val="24"/>
                <w:szCs w:val="24"/>
                <w:lang w:val="uk-UA"/>
              </w:rPr>
              <w:t xml:space="preserve">найменування і адреса </w:t>
            </w:r>
            <w:r w:rsidR="001360FE" w:rsidRPr="00687BFD">
              <w:rPr>
                <w:sz w:val="24"/>
                <w:szCs w:val="24"/>
                <w:lang w:val="uk-UA"/>
              </w:rPr>
              <w:t>Замовника</w:t>
            </w:r>
            <w:r w:rsidRPr="00687BFD">
              <w:rPr>
                <w:sz w:val="24"/>
                <w:szCs w:val="24"/>
                <w:lang w:val="uk-UA"/>
              </w:rPr>
              <w:t>;</w:t>
            </w:r>
          </w:p>
          <w:p w14:paraId="4EAEA0EA" w14:textId="1EA90E59" w:rsidR="00FC5F6E" w:rsidRPr="00687BFD" w:rsidRDefault="00FC5F6E" w:rsidP="003670C6">
            <w:pPr>
              <w:pStyle w:val="ae"/>
              <w:numPr>
                <w:ilvl w:val="0"/>
                <w:numId w:val="8"/>
              </w:numPr>
              <w:tabs>
                <w:tab w:val="left" w:pos="184"/>
              </w:tabs>
              <w:ind w:left="42" w:firstLine="0"/>
              <w:contextualSpacing/>
              <w:jc w:val="both"/>
              <w:rPr>
                <w:sz w:val="24"/>
                <w:szCs w:val="24"/>
                <w:lang w:val="uk-UA"/>
              </w:rPr>
            </w:pPr>
            <w:r w:rsidRPr="00687BFD">
              <w:rPr>
                <w:sz w:val="24"/>
                <w:szCs w:val="24"/>
                <w:lang w:val="uk-UA"/>
              </w:rPr>
              <w:t>назва предмета закупівлі відповідно до оголошення про проведення відкритих торгів;</w:t>
            </w:r>
          </w:p>
          <w:p w14:paraId="1C5FFEA3" w14:textId="75FB3598" w:rsidR="00FC5F6E" w:rsidRPr="00687BFD" w:rsidRDefault="00FC5F6E" w:rsidP="003670C6">
            <w:pPr>
              <w:pStyle w:val="ae"/>
              <w:numPr>
                <w:ilvl w:val="0"/>
                <w:numId w:val="8"/>
              </w:numPr>
              <w:tabs>
                <w:tab w:val="left" w:pos="184"/>
              </w:tabs>
              <w:ind w:left="42" w:firstLine="0"/>
              <w:contextualSpacing/>
              <w:jc w:val="both"/>
              <w:rPr>
                <w:sz w:val="24"/>
                <w:szCs w:val="24"/>
                <w:lang w:val="uk-UA"/>
              </w:rPr>
            </w:pPr>
            <w:r w:rsidRPr="00687BFD">
              <w:rPr>
                <w:sz w:val="24"/>
                <w:szCs w:val="24"/>
                <w:lang w:val="uk-UA"/>
              </w:rPr>
              <w:t>найменування учасника процедури закупівлі, його адреса, ідентифікаційний код, а також інші відомості про учасника.</w:t>
            </w:r>
          </w:p>
          <w:p w14:paraId="29B86D96" w14:textId="77777777" w:rsidR="00FC5F6E" w:rsidRPr="00F2492C" w:rsidRDefault="00FC5F6E" w:rsidP="00DA3181">
            <w:pP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14D6360F" w14:textId="77777777" w:rsidR="00FC5F6E" w:rsidRPr="00F2492C" w:rsidRDefault="00FC5F6E" w:rsidP="00DA3181">
            <w:pP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4766F82F" w14:textId="73070185" w:rsidR="00AA728D" w:rsidRPr="00F2492C" w:rsidRDefault="00AA728D" w:rsidP="00DA3181">
            <w:pP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 xml:space="preserve">Для проведення цієї закупівлі Замовник вважає, що учасник, який надає у складі тендерної пропозиції </w:t>
            </w:r>
            <w:r w:rsidRPr="00F2492C">
              <w:rPr>
                <w:rFonts w:ascii="Times New Roman" w:eastAsia="Times New Roman" w:hAnsi="Times New Roman" w:cs="Times New Roman"/>
                <w:sz w:val="24"/>
                <w:szCs w:val="24"/>
              </w:rPr>
              <w:lastRenderedPageBreak/>
              <w:t xml:space="preserve">інформацію, що містить будь-які персональні дані (про працівників, посадових осіб, контрагентів учасника тощо), вчиняє такі дії </w:t>
            </w:r>
            <w:proofErr w:type="spellStart"/>
            <w:r w:rsidRPr="00F2492C">
              <w:rPr>
                <w:rFonts w:ascii="Times New Roman" w:eastAsia="Times New Roman" w:hAnsi="Times New Roman" w:cs="Times New Roman"/>
                <w:sz w:val="24"/>
                <w:szCs w:val="24"/>
              </w:rPr>
              <w:t>правомірно</w:t>
            </w:r>
            <w:proofErr w:type="spellEnd"/>
            <w:r w:rsidRPr="00F2492C">
              <w:rPr>
                <w:rFonts w:ascii="Times New Roman" w:eastAsia="Times New Roman" w:hAnsi="Times New Roman" w:cs="Times New Roman"/>
                <w:sz w:val="24"/>
                <w:szCs w:val="24"/>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tc>
      </w:tr>
      <w:tr w:rsidR="00FC5F6E" w:rsidRPr="00F2492C" w14:paraId="5DDA95C9" w14:textId="77777777" w:rsidTr="0042142B">
        <w:trPr>
          <w:trHeight w:val="329"/>
        </w:trPr>
        <w:tc>
          <w:tcPr>
            <w:tcW w:w="9629" w:type="dxa"/>
            <w:gridSpan w:val="3"/>
            <w:vAlign w:val="center"/>
          </w:tcPr>
          <w:p w14:paraId="352B6BFD" w14:textId="73613636" w:rsidR="00FC5F6E" w:rsidRPr="00F2492C" w:rsidRDefault="00FC5F6E" w:rsidP="00DA3181">
            <w:pPr>
              <w:keepNext/>
              <w:keepLines/>
              <w:spacing w:after="0" w:line="240" w:lineRule="auto"/>
              <w:ind w:right="120"/>
              <w:contextualSpacing/>
              <w:jc w:val="center"/>
              <w:rPr>
                <w:rFonts w:ascii="Times New Roman" w:eastAsia="Times New Roman" w:hAnsi="Times New Roman" w:cs="Times New Roman"/>
                <w:b/>
                <w:bCs/>
                <w:sz w:val="24"/>
                <w:szCs w:val="24"/>
              </w:rPr>
            </w:pPr>
            <w:bookmarkStart w:id="3" w:name="_1fob9te" w:colFirst="0" w:colLast="0"/>
            <w:bookmarkStart w:id="4" w:name="_3znysh7" w:colFirst="0" w:colLast="0"/>
            <w:bookmarkEnd w:id="3"/>
            <w:bookmarkEnd w:id="4"/>
            <w:r w:rsidRPr="00F2492C">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F2492C" w14:paraId="749CE29C" w14:textId="77777777" w:rsidTr="58C441F2">
        <w:trPr>
          <w:trHeight w:val="1119"/>
        </w:trPr>
        <w:tc>
          <w:tcPr>
            <w:tcW w:w="704" w:type="dxa"/>
          </w:tcPr>
          <w:p w14:paraId="25B127CC" w14:textId="0CA15972"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4.1</w:t>
            </w:r>
          </w:p>
        </w:tc>
        <w:tc>
          <w:tcPr>
            <w:tcW w:w="2835" w:type="dxa"/>
          </w:tcPr>
          <w:p w14:paraId="1850868B" w14:textId="0D702054" w:rsidR="00FC5F6E" w:rsidRPr="00F2492C" w:rsidRDefault="00FC5F6E" w:rsidP="00DA3181">
            <w:pPr>
              <w:spacing w:after="0" w:line="240" w:lineRule="auto"/>
              <w:contextualSpacing/>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4C9CB84" w:rsidR="00FC5F6E" w:rsidRPr="00F2492C" w:rsidRDefault="00FC5F6E" w:rsidP="00DA3181">
            <w:pPr>
              <w:keepNext/>
              <w:keepLines/>
              <w:spacing w:after="0" w:line="240" w:lineRule="auto"/>
              <w:ind w:right="12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52ED0584" w14:textId="77777777" w:rsidR="00FC5F6E" w:rsidRPr="00F2492C" w:rsidRDefault="00FC5F6E" w:rsidP="00DA3181">
            <w:pPr>
              <w:keepNext/>
              <w:keepLines/>
              <w:spacing w:after="0" w:line="240" w:lineRule="auto"/>
              <w:ind w:right="12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F2492C" w:rsidRDefault="00FC5F6E" w:rsidP="00DA3181">
            <w:pPr>
              <w:keepNext/>
              <w:keepLines/>
              <w:spacing w:after="0" w:line="240" w:lineRule="auto"/>
              <w:ind w:right="12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F2492C" w:rsidRDefault="00FC5F6E" w:rsidP="00DA3181">
            <w:pPr>
              <w:keepNext/>
              <w:keepLines/>
              <w:tabs>
                <w:tab w:val="left" w:pos="184"/>
              </w:tabs>
              <w:spacing w:after="0" w:line="240" w:lineRule="auto"/>
              <w:ind w:right="12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w:t>
            </w:r>
            <w:r w:rsidRPr="00F2492C">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F2492C" w:rsidRDefault="00FC5F6E" w:rsidP="00DA3181">
            <w:pPr>
              <w:keepNext/>
              <w:keepLines/>
              <w:tabs>
                <w:tab w:val="left" w:pos="184"/>
              </w:tabs>
              <w:spacing w:after="0" w:line="240" w:lineRule="auto"/>
              <w:ind w:right="12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w:t>
            </w:r>
            <w:r w:rsidRPr="00F2492C">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F2492C" w:rsidRDefault="00FC5F6E" w:rsidP="00DA3181">
            <w:pPr>
              <w:keepNext/>
              <w:keepLines/>
              <w:tabs>
                <w:tab w:val="left" w:pos="184"/>
              </w:tabs>
              <w:spacing w:after="0" w:line="240" w:lineRule="auto"/>
              <w:ind w:right="12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w:t>
            </w:r>
            <w:r w:rsidRPr="00F2492C">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F2492C" w:rsidRDefault="00FC5F6E" w:rsidP="00DA3181">
            <w:pPr>
              <w:keepNext/>
              <w:keepLines/>
              <w:tabs>
                <w:tab w:val="left" w:pos="184"/>
              </w:tabs>
              <w:spacing w:after="0" w:line="240" w:lineRule="auto"/>
              <w:ind w:right="12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w:t>
            </w:r>
            <w:r w:rsidRPr="00F2492C">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F2492C" w:rsidRDefault="00FC5F6E" w:rsidP="00DA3181">
            <w:pPr>
              <w:keepNext/>
              <w:keepLines/>
              <w:tabs>
                <w:tab w:val="left" w:pos="184"/>
              </w:tabs>
              <w:spacing w:after="0" w:line="240" w:lineRule="auto"/>
              <w:ind w:right="12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w:t>
            </w:r>
            <w:r w:rsidRPr="00F2492C">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F2492C" w14:paraId="619DF950" w14:textId="77777777" w:rsidTr="58C441F2">
        <w:trPr>
          <w:trHeight w:val="560"/>
        </w:trPr>
        <w:tc>
          <w:tcPr>
            <w:tcW w:w="704" w:type="dxa"/>
          </w:tcPr>
          <w:p w14:paraId="41AE69F1" w14:textId="1994A185"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4.2</w:t>
            </w:r>
          </w:p>
        </w:tc>
        <w:tc>
          <w:tcPr>
            <w:tcW w:w="2835" w:type="dxa"/>
          </w:tcPr>
          <w:p w14:paraId="5B231259" w14:textId="2A10A7E4" w:rsidR="00FC5F6E" w:rsidRPr="00F2492C" w:rsidRDefault="00FC5F6E" w:rsidP="00DA3181">
            <w:pPr>
              <w:spacing w:after="0" w:line="240" w:lineRule="auto"/>
              <w:contextualSpacing/>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7E02669E" w14:textId="77777777" w:rsidR="00212FDF" w:rsidRPr="00F2492C"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212FDF" w:rsidRPr="00F2492C">
              <w:rPr>
                <w:rFonts w:ascii="Times New Roman" w:eastAsia="Times New Roman" w:hAnsi="Times New Roman" w:cs="Times New Roman"/>
                <w:sz w:val="24"/>
                <w:szCs w:val="24"/>
              </w:rPr>
              <w:t>, зазначених Замовником у тендерній документації</w:t>
            </w:r>
          </w:p>
          <w:p w14:paraId="602E3BEE" w14:textId="3882D2A0" w:rsidR="00FC5F6E" w:rsidRPr="00F2492C"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Єдиний критерій оцінки є ціна – 100%.</w:t>
            </w:r>
          </w:p>
          <w:p w14:paraId="24946F74" w14:textId="77777777" w:rsidR="00FC5F6E" w:rsidRPr="00F2492C"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0DD708EA" w:rsidR="00FC5F6E" w:rsidRPr="00F2492C"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Після оцінки тендерних пропозицій Замовник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w:t>
            </w:r>
          </w:p>
          <w:p w14:paraId="164C180B" w14:textId="77777777" w:rsidR="00FC5F6E" w:rsidRPr="00F2492C"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 xml:space="preserve">Строк оцінки та розгляду тендерної пропозиції не повинен перевищувати </w:t>
            </w:r>
            <w:r w:rsidRPr="00F2492C">
              <w:rPr>
                <w:rFonts w:ascii="Times New Roman" w:eastAsia="Times New Roman" w:hAnsi="Times New Roman" w:cs="Times New Roman"/>
                <w:b/>
                <w:bCs/>
                <w:sz w:val="24"/>
                <w:szCs w:val="24"/>
              </w:rPr>
              <w:t>5 робочих днів</w:t>
            </w:r>
            <w:r w:rsidRPr="00F2492C">
              <w:rPr>
                <w:rFonts w:ascii="Times New Roman" w:eastAsia="Times New Roman" w:hAnsi="Times New Roman" w:cs="Times New Roman"/>
                <w:sz w:val="24"/>
                <w:szCs w:val="24"/>
              </w:rPr>
              <w:t xml:space="preserve"> з дня розкриття тендерних пропозиції. Строк розгляду тендерної пропозиції може бути аргументовано продовжено тендерним комітетом до </w:t>
            </w:r>
            <w:r w:rsidRPr="00F2492C">
              <w:rPr>
                <w:rFonts w:ascii="Times New Roman" w:eastAsia="Times New Roman" w:hAnsi="Times New Roman" w:cs="Times New Roman"/>
                <w:b/>
                <w:bCs/>
                <w:sz w:val="24"/>
                <w:szCs w:val="24"/>
              </w:rPr>
              <w:t>10 робочих днів</w:t>
            </w:r>
            <w:r w:rsidRPr="00F2492C">
              <w:rPr>
                <w:rFonts w:ascii="Times New Roman" w:eastAsia="Times New Roman" w:hAnsi="Times New Roman" w:cs="Times New Roman"/>
                <w:sz w:val="24"/>
                <w:szCs w:val="24"/>
              </w:rPr>
              <w:t>.</w:t>
            </w:r>
          </w:p>
          <w:p w14:paraId="1552C4A1" w14:textId="77777777" w:rsidR="00FC5F6E" w:rsidRPr="00F2492C"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 xml:space="preserve">У разі відхилення тендерної пропозиції, що за результатами оцінки визначена найбільш економічно вигідною, Замовник розглядає наступну тендерну </w:t>
            </w:r>
            <w:r w:rsidRPr="00F2492C">
              <w:rPr>
                <w:rFonts w:ascii="Times New Roman" w:eastAsia="Times New Roman" w:hAnsi="Times New Roman" w:cs="Times New Roman"/>
                <w:sz w:val="24"/>
                <w:szCs w:val="24"/>
              </w:rPr>
              <w:lastRenderedPageBreak/>
              <w:t>пропозицію учасника, який за результатами оцінки надав наступну найбільш економічно вигідну пропозицію.</w:t>
            </w:r>
          </w:p>
          <w:p w14:paraId="62C1DB60" w14:textId="361F754B" w:rsidR="00FC5F6E" w:rsidRPr="00F2492C"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1C00B149" w14:textId="3344DF0D" w:rsidR="00FC5F6E" w:rsidRPr="00F2492C"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 xml:space="preserve">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w:t>
            </w:r>
            <w:r w:rsidRPr="00F2492C">
              <w:rPr>
                <w:rFonts w:ascii="Times New Roman" w:eastAsia="Times New Roman" w:hAnsi="Times New Roman" w:cs="Times New Roman"/>
                <w:b/>
                <w:bCs/>
                <w:sz w:val="24"/>
                <w:szCs w:val="24"/>
              </w:rPr>
              <w:t>перевищує 5 робочих днів</w:t>
            </w:r>
            <w:r w:rsidRPr="00F2492C">
              <w:rPr>
                <w:rFonts w:ascii="Times New Roman" w:eastAsia="Times New Roman" w:hAnsi="Times New Roman" w:cs="Times New Roman"/>
                <w:sz w:val="24"/>
                <w:szCs w:val="24"/>
              </w:rPr>
              <w:t xml:space="preserve"> з дня прийняття відповідного рішення.</w:t>
            </w:r>
          </w:p>
        </w:tc>
      </w:tr>
      <w:tr w:rsidR="00FC5F6E" w:rsidRPr="00F2492C" w14:paraId="54834F66" w14:textId="77777777" w:rsidTr="58C441F2">
        <w:trPr>
          <w:trHeight w:val="512"/>
        </w:trPr>
        <w:tc>
          <w:tcPr>
            <w:tcW w:w="9629" w:type="dxa"/>
            <w:gridSpan w:val="3"/>
            <w:vAlign w:val="center"/>
          </w:tcPr>
          <w:p w14:paraId="1D868439" w14:textId="77777777" w:rsidR="00FC5F6E" w:rsidRPr="00F2492C" w:rsidRDefault="00FC5F6E" w:rsidP="00DA3181">
            <w:pPr>
              <w:spacing w:after="0" w:line="240" w:lineRule="auto"/>
              <w:contextualSpacing/>
              <w:jc w:val="center"/>
              <w:rPr>
                <w:rFonts w:ascii="Times New Roman" w:eastAsia="Times New Roman" w:hAnsi="Times New Roman" w:cs="Times New Roman"/>
                <w:b/>
                <w:color w:val="000000"/>
                <w:sz w:val="24"/>
                <w:szCs w:val="24"/>
              </w:rPr>
            </w:pPr>
            <w:r w:rsidRPr="00F2492C">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F2492C" w14:paraId="13F70CDB" w14:textId="77777777" w:rsidTr="58C441F2">
        <w:trPr>
          <w:trHeight w:val="1266"/>
        </w:trPr>
        <w:tc>
          <w:tcPr>
            <w:tcW w:w="704" w:type="dxa"/>
          </w:tcPr>
          <w:p w14:paraId="4C89E015" w14:textId="02E8B38C"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5.1</w:t>
            </w:r>
          </w:p>
        </w:tc>
        <w:tc>
          <w:tcPr>
            <w:tcW w:w="2835" w:type="dxa"/>
          </w:tcPr>
          <w:p w14:paraId="60667246" w14:textId="343CAD2B" w:rsidR="00FC5F6E" w:rsidRPr="00F2492C" w:rsidRDefault="00FC5F6E" w:rsidP="00DA3181">
            <w:pPr>
              <w:spacing w:after="0" w:line="240" w:lineRule="auto"/>
              <w:contextualSpacing/>
              <w:rPr>
                <w:rFonts w:ascii="Times New Roman" w:eastAsia="Times New Roman" w:hAnsi="Times New Roman" w:cs="Times New Roman"/>
                <w:bCs/>
                <w:sz w:val="24"/>
                <w:szCs w:val="24"/>
              </w:rPr>
            </w:pPr>
            <w:r w:rsidRPr="00F2492C">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F2492C" w:rsidRDefault="00FC5F6E" w:rsidP="00DA3181">
            <w:pPr>
              <w:widowControl w:val="0"/>
              <w:spacing w:after="0" w:line="240" w:lineRule="auto"/>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F2492C" w:rsidRDefault="00FC5F6E" w:rsidP="00DA3181">
            <w:pPr>
              <w:widowControl w:val="0"/>
              <w:tabs>
                <w:tab w:val="left" w:pos="325"/>
              </w:tabs>
              <w:spacing w:after="0" w:line="240" w:lineRule="auto"/>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1)</w:t>
            </w:r>
            <w:r w:rsidRPr="00F2492C">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F2492C" w:rsidRDefault="00FC5F6E" w:rsidP="00DA3181">
            <w:pPr>
              <w:widowControl w:val="0"/>
              <w:tabs>
                <w:tab w:val="left" w:pos="325"/>
              </w:tabs>
              <w:spacing w:after="0" w:line="240" w:lineRule="auto"/>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2)</w:t>
            </w:r>
            <w:r w:rsidRPr="00F2492C">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F2492C" w:rsidRDefault="00FC5F6E" w:rsidP="00DA3181">
            <w:pPr>
              <w:widowControl w:val="0"/>
              <w:tabs>
                <w:tab w:val="left" w:pos="325"/>
              </w:tabs>
              <w:spacing w:after="0" w:line="240" w:lineRule="auto"/>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3)</w:t>
            </w:r>
            <w:r w:rsidRPr="00F2492C">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F2492C" w:rsidRDefault="00FC5F6E" w:rsidP="00DA3181">
            <w:pPr>
              <w:widowControl w:val="0"/>
              <w:tabs>
                <w:tab w:val="left" w:pos="325"/>
              </w:tabs>
              <w:spacing w:after="0" w:line="240" w:lineRule="auto"/>
              <w:jc w:val="both"/>
              <w:rPr>
                <w:rFonts w:ascii="Times New Roman" w:eastAsia="Times New Roman" w:hAnsi="Times New Roman" w:cs="Times New Roman"/>
                <w:sz w:val="24"/>
                <w:szCs w:val="24"/>
                <w:highlight w:val="white"/>
              </w:rPr>
            </w:pPr>
            <w:r w:rsidRPr="00F2492C">
              <w:rPr>
                <w:rFonts w:ascii="Times New Roman" w:eastAsia="Times New Roman" w:hAnsi="Times New Roman" w:cs="Times New Roman"/>
                <w:sz w:val="24"/>
                <w:szCs w:val="24"/>
              </w:rPr>
              <w:t>4)</w:t>
            </w:r>
            <w:r w:rsidRPr="00F2492C">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F2492C" w14:paraId="2A8B62F7" w14:textId="77777777" w:rsidTr="58C441F2">
        <w:trPr>
          <w:trHeight w:val="1119"/>
        </w:trPr>
        <w:tc>
          <w:tcPr>
            <w:tcW w:w="704" w:type="dxa"/>
          </w:tcPr>
          <w:p w14:paraId="07B4D713" w14:textId="29302776"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5.2</w:t>
            </w:r>
          </w:p>
        </w:tc>
        <w:tc>
          <w:tcPr>
            <w:tcW w:w="2835" w:type="dxa"/>
          </w:tcPr>
          <w:p w14:paraId="3FAB9924" w14:textId="08FC578D" w:rsidR="00FC5F6E" w:rsidRPr="00F2492C" w:rsidRDefault="00FC5F6E" w:rsidP="00DA3181">
            <w:pPr>
              <w:spacing w:after="0" w:line="240" w:lineRule="auto"/>
              <w:contextualSpacing/>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F2492C"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F2492C"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1)</w:t>
            </w:r>
            <w:r w:rsidRPr="00F2492C">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F2492C"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2)</w:t>
            </w:r>
            <w:r w:rsidRPr="00F2492C">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F2492C">
              <w:rPr>
                <w:rFonts w:ascii="Times New Roman" w:eastAsia="Times New Roman" w:hAnsi="Times New Roman" w:cs="Times New Roman"/>
                <w:color w:val="000000"/>
                <w:sz w:val="24"/>
                <w:szCs w:val="24"/>
              </w:rPr>
              <w:t>внесено</w:t>
            </w:r>
            <w:proofErr w:type="spellEnd"/>
            <w:r w:rsidRPr="00F2492C">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F2492C"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3)</w:t>
            </w:r>
            <w:r w:rsidRPr="00F2492C">
              <w:rPr>
                <w:rFonts w:ascii="Times New Roman" w:eastAsia="Times New Roman" w:hAnsi="Times New Roman" w:cs="Times New Roman"/>
                <w:color w:val="000000"/>
                <w:sz w:val="24"/>
                <w:szCs w:val="24"/>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w:t>
            </w:r>
            <w:proofErr w:type="spellStart"/>
            <w:r w:rsidRPr="00F2492C">
              <w:rPr>
                <w:rFonts w:ascii="Times New Roman" w:eastAsia="Times New Roman" w:hAnsi="Times New Roman" w:cs="Times New Roman"/>
                <w:color w:val="000000"/>
                <w:sz w:val="24"/>
                <w:szCs w:val="24"/>
              </w:rPr>
              <w:t>закупівель</w:t>
            </w:r>
            <w:proofErr w:type="spellEnd"/>
            <w:r w:rsidRPr="00F2492C">
              <w:rPr>
                <w:rFonts w:ascii="Times New Roman" w:eastAsia="Times New Roman" w:hAnsi="Times New Roman" w:cs="Times New Roman"/>
                <w:color w:val="000000"/>
                <w:sz w:val="24"/>
                <w:szCs w:val="24"/>
              </w:rPr>
              <w:t xml:space="preserve"> корупційного правопорушення;</w:t>
            </w:r>
          </w:p>
          <w:p w14:paraId="356167E0" w14:textId="77777777" w:rsidR="00FC5F6E" w:rsidRPr="00F2492C"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4)</w:t>
            </w:r>
            <w:r w:rsidRPr="00F2492C">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F2492C"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5)</w:t>
            </w:r>
            <w:r w:rsidRPr="00F2492C">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F2492C"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lastRenderedPageBreak/>
              <w:t>6)</w:t>
            </w:r>
            <w:r w:rsidRPr="00F2492C">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F2492C"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7)</w:t>
            </w:r>
            <w:r w:rsidRPr="00F2492C">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F2492C"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F2492C" w14:paraId="784A9F3E" w14:textId="77777777" w:rsidTr="58C441F2">
        <w:trPr>
          <w:trHeight w:val="1119"/>
        </w:trPr>
        <w:tc>
          <w:tcPr>
            <w:tcW w:w="704" w:type="dxa"/>
          </w:tcPr>
          <w:p w14:paraId="406054CE" w14:textId="76FDFB78"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F2492C" w:rsidRDefault="00FC5F6E" w:rsidP="00DA3181">
            <w:pPr>
              <w:spacing w:after="0" w:line="240" w:lineRule="auto"/>
              <w:contextualSpacing/>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2B524024" w:rsidR="00FC5F6E" w:rsidRPr="00F2492C" w:rsidRDefault="00FC5F6E" w:rsidP="00DA3181">
            <w:pPr>
              <w:keepNext/>
              <w:keepLine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 xml:space="preserve">Замовник відміняє </w:t>
            </w:r>
            <w:r w:rsidR="008C0F9B" w:rsidRPr="00F2492C">
              <w:rPr>
                <w:rFonts w:ascii="Times New Roman" w:eastAsia="Times New Roman" w:hAnsi="Times New Roman" w:cs="Times New Roman"/>
                <w:color w:val="000000"/>
                <w:sz w:val="24"/>
                <w:szCs w:val="24"/>
              </w:rPr>
              <w:t>процедуру закупівлі</w:t>
            </w:r>
            <w:r w:rsidRPr="00F2492C">
              <w:rPr>
                <w:rFonts w:ascii="Times New Roman" w:eastAsia="Times New Roman" w:hAnsi="Times New Roman" w:cs="Times New Roman"/>
                <w:color w:val="000000"/>
                <w:sz w:val="24"/>
                <w:szCs w:val="24"/>
              </w:rPr>
              <w:t xml:space="preserve"> у разі:</w:t>
            </w:r>
          </w:p>
          <w:p w14:paraId="6EF54E99" w14:textId="77777777" w:rsidR="00FC5F6E" w:rsidRPr="00F2492C"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1)</w:t>
            </w:r>
            <w:r w:rsidRPr="00F2492C">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F2492C"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2)</w:t>
            </w:r>
            <w:r w:rsidRPr="00F2492C">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F2492C"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3)</w:t>
            </w:r>
            <w:r w:rsidRPr="00F2492C">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F2492C"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4)</w:t>
            </w:r>
            <w:r w:rsidRPr="00F2492C">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F2492C"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F2492C"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1)</w:t>
            </w:r>
            <w:r w:rsidRPr="00F2492C">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F2492C"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2)</w:t>
            </w:r>
            <w:r w:rsidRPr="00F2492C">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F2492C"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3)</w:t>
            </w:r>
            <w:r w:rsidRPr="00F2492C">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F2492C" w:rsidRDefault="00FC5F6E" w:rsidP="00DA3181">
            <w:pPr>
              <w:keepNext/>
              <w:keepLine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3770A8">
          <w:footerReference w:type="default" r:id="rId11"/>
          <w:pgSz w:w="11906" w:h="16838"/>
          <w:pgMar w:top="850" w:right="850" w:bottom="850" w:left="1417" w:header="709" w:footer="709" w:gutter="0"/>
          <w:pgNumType w:start="1"/>
          <w:cols w:space="720"/>
        </w:sectPr>
      </w:pPr>
      <w:bookmarkStart w:id="5" w:name="_Hlk105501637"/>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53D6EA45" w14:textId="77777777" w:rsidR="00823203" w:rsidRPr="00813DFF"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5"/>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я</w:t>
      </w:r>
      <w:r w:rsidR="00A541B5">
        <w:rPr>
          <w:rFonts w:ascii="Times New Roman" w:eastAsia="Times New Roman" w:hAnsi="Times New Roman" w:cs="Times New Roman"/>
          <w:b/>
          <w:color w:val="000000"/>
          <w:sz w:val="24"/>
          <w:szCs w:val="24"/>
        </w:rPr>
        <w:t xml:space="preserve">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035649" w:rsidRPr="00035649" w14:paraId="2094DB04" w14:textId="77777777" w:rsidTr="00D358EE">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1BA9D973"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b/>
                <w:color w:val="000000"/>
                <w:sz w:val="24"/>
                <w:szCs w:val="24"/>
              </w:rPr>
            </w:pPr>
            <w:r w:rsidRPr="00035649">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E07DB7B"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b/>
                <w:color w:val="000000"/>
                <w:sz w:val="24"/>
                <w:szCs w:val="24"/>
              </w:rPr>
            </w:pPr>
            <w:r w:rsidRPr="00035649">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6E7BDB31"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b/>
                <w:color w:val="000000"/>
                <w:sz w:val="24"/>
                <w:szCs w:val="24"/>
              </w:rPr>
            </w:pPr>
            <w:r w:rsidRPr="00035649">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3E431F" w:rsidRPr="00035649" w14:paraId="583C5212" w14:textId="77777777" w:rsidTr="005F4F45">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04C073E" w14:textId="601404A1" w:rsidR="003E431F" w:rsidRPr="003E431F" w:rsidRDefault="003E431F" w:rsidP="003E431F">
            <w:pPr>
              <w:spacing w:before="100" w:beforeAutospacing="1" w:after="100" w:afterAutospacing="1" w:line="240" w:lineRule="auto"/>
              <w:contextualSpacing/>
              <w:jc w:val="both"/>
              <w:rPr>
                <w:rFonts w:ascii="Times New Roman" w:eastAsia="Times New Roman" w:hAnsi="Times New Roman" w:cs="Times New Roman"/>
                <w:bCs/>
                <w:color w:val="000000"/>
                <w:sz w:val="24"/>
                <w:szCs w:val="24"/>
              </w:rPr>
            </w:pPr>
            <w:r w:rsidRPr="00A80EBC">
              <w:rPr>
                <w:rFonts w:ascii="Times New Roman" w:eastAsia="Times New Roman" w:hAnsi="Times New Roman" w:cs="Times New Roman"/>
                <w:bCs/>
                <w:color w:val="000000"/>
                <w:sz w:val="24"/>
                <w:szCs w:val="24"/>
              </w:rPr>
              <w:t>1</w:t>
            </w:r>
            <w:r>
              <w:rPr>
                <w:rFonts w:ascii="Times New Roman" w:eastAsia="Times New Roman" w:hAnsi="Times New Roman" w:cs="Times New Roman"/>
                <w:bCs/>
                <w:color w:val="000000"/>
                <w:sz w:val="24"/>
                <w:szCs w:val="24"/>
              </w:rPr>
              <w:t>.</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BEBB94" w14:textId="7B026E53" w:rsidR="003E431F" w:rsidRPr="003E431F" w:rsidRDefault="003E431F" w:rsidP="003E431F">
            <w:pPr>
              <w:spacing w:before="100" w:beforeAutospacing="1" w:after="100" w:afterAutospacing="1" w:line="240" w:lineRule="auto"/>
              <w:contextualSpacing/>
              <w:jc w:val="both"/>
              <w:rPr>
                <w:rFonts w:ascii="Times New Roman" w:eastAsia="Times New Roman" w:hAnsi="Times New Roman" w:cs="Times New Roman"/>
                <w:bCs/>
                <w:color w:val="000000"/>
                <w:sz w:val="24"/>
                <w:szCs w:val="24"/>
              </w:rPr>
            </w:pPr>
            <w:r w:rsidRPr="00A93C80">
              <w:rPr>
                <w:rFonts w:ascii="Times New Roman" w:eastAsia="Times New Roman" w:hAnsi="Times New Roman" w:cs="Times New Roman"/>
                <w:sz w:val="24"/>
                <w:szCs w:val="24"/>
              </w:rPr>
              <w:t>Наявність обладнання, матеріально-технічної бази та технологій</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274F5E30" w14:textId="77777777" w:rsidR="003E431F" w:rsidRDefault="003E431F" w:rsidP="003E431F">
            <w:pPr>
              <w:tabs>
                <w:tab w:val="left" w:pos="1024"/>
              </w:tabs>
              <w:spacing w:after="0" w:line="240" w:lineRule="auto"/>
              <w:ind w:right="100" w:firstLine="457"/>
              <w:jc w:val="both"/>
              <w:rPr>
                <w:rFonts w:ascii="Times New Roman" w:hAnsi="Times New Roman" w:cs="Times New Roman"/>
                <w:sz w:val="24"/>
                <w:szCs w:val="24"/>
              </w:rPr>
            </w:pPr>
            <w:r w:rsidRPr="00A93C80">
              <w:rPr>
                <w:rFonts w:ascii="Times New Roman" w:hAnsi="Times New Roman" w:cs="Times New Roman"/>
                <w:sz w:val="24"/>
                <w:szCs w:val="24"/>
              </w:rPr>
              <w:t>Учасник повинен надати наступні документи, що підтверджують інформацію про наявність обладнання та матеріально-технічної бази та технологій:</w:t>
            </w:r>
          </w:p>
          <w:p w14:paraId="2ADD30FA" w14:textId="77777777" w:rsidR="003E431F" w:rsidRPr="00A93C80" w:rsidRDefault="003E431F" w:rsidP="003E431F">
            <w:pPr>
              <w:spacing w:after="0" w:line="240" w:lineRule="auto"/>
              <w:ind w:firstLine="460"/>
              <w:jc w:val="both"/>
              <w:rPr>
                <w:rFonts w:ascii="Times New Roman" w:eastAsia="Times New Roman" w:hAnsi="Times New Roman" w:cs="Times New Roman"/>
                <w:sz w:val="24"/>
                <w:szCs w:val="24"/>
              </w:rPr>
            </w:pPr>
            <w:r w:rsidRPr="00A93C80">
              <w:rPr>
                <w:rFonts w:ascii="Times New Roman" w:eastAsia="Times New Roman" w:hAnsi="Times New Roman" w:cs="Times New Roman"/>
                <w:sz w:val="24"/>
                <w:szCs w:val="24"/>
              </w:rPr>
              <w:t xml:space="preserve">1.1. Довідка за формою 1, за підписом керівника або уповноваженої особи учасника, яка повинна містити інформацію про наявність обладнання та матеріально-технічної бази </w:t>
            </w:r>
            <w:r w:rsidRPr="00F5721D">
              <w:rPr>
                <w:rFonts w:ascii="Times New Roman" w:eastAsia="Times New Roman" w:hAnsi="Times New Roman" w:cs="Times New Roman"/>
                <w:sz w:val="24"/>
                <w:szCs w:val="24"/>
              </w:rPr>
              <w:t xml:space="preserve">необхідних для надання послуг, що є предметом закупівлі, </w:t>
            </w:r>
            <w:r>
              <w:rPr>
                <w:rFonts w:ascii="Times New Roman" w:eastAsia="Times New Roman" w:hAnsi="Times New Roman" w:cs="Times New Roman"/>
                <w:sz w:val="24"/>
                <w:szCs w:val="24"/>
              </w:rPr>
              <w:t>його</w:t>
            </w:r>
            <w:r w:rsidRPr="00F5721D">
              <w:rPr>
                <w:rFonts w:ascii="Times New Roman" w:eastAsia="Times New Roman" w:hAnsi="Times New Roman" w:cs="Times New Roman"/>
                <w:sz w:val="24"/>
                <w:szCs w:val="24"/>
              </w:rPr>
              <w:t xml:space="preserve"> місцезнаходження та підстави користування (власність, оренда тощо), а саме, зокрема:</w:t>
            </w:r>
          </w:p>
          <w:p w14:paraId="02ACC2FC" w14:textId="18A327F0" w:rsidR="003E431F" w:rsidRPr="00ED2AD5" w:rsidRDefault="003E431F" w:rsidP="003E431F">
            <w:pPr>
              <w:spacing w:after="0" w:line="240" w:lineRule="auto"/>
              <w:ind w:firstLine="460"/>
              <w:jc w:val="both"/>
              <w:rPr>
                <w:rFonts w:ascii="Times New Roman" w:eastAsia="Times New Roman" w:hAnsi="Times New Roman" w:cs="Times New Roman"/>
                <w:sz w:val="24"/>
                <w:szCs w:val="24"/>
              </w:rPr>
            </w:pPr>
            <w:r w:rsidRPr="00A93C80">
              <w:rPr>
                <w:rFonts w:ascii="Times New Roman" w:eastAsia="Times New Roman" w:hAnsi="Times New Roman" w:cs="Times New Roman"/>
                <w:sz w:val="24"/>
                <w:szCs w:val="24"/>
              </w:rPr>
              <w:t>- приміщення</w:t>
            </w:r>
            <w:r>
              <w:rPr>
                <w:rFonts w:ascii="Times New Roman" w:eastAsia="Times New Roman" w:hAnsi="Times New Roman" w:cs="Times New Roman"/>
                <w:sz w:val="24"/>
                <w:szCs w:val="24"/>
              </w:rPr>
              <w:t>, що буде використовуватись Учасником для надання послуг</w:t>
            </w:r>
            <w:r>
              <w:rPr>
                <w:rFonts w:ascii="Times New Roman" w:eastAsia="Times New Roman" w:hAnsi="Times New Roman" w:cs="Times New Roman"/>
                <w:color w:val="000000"/>
                <w:sz w:val="24"/>
                <w:szCs w:val="24"/>
                <w:lang w:eastAsia="en-US"/>
              </w:rPr>
              <w:t xml:space="preserve"> та</w:t>
            </w:r>
            <w:r w:rsidR="00D1090B">
              <w:rPr>
                <w:rFonts w:ascii="Times New Roman" w:eastAsia="Times New Roman" w:hAnsi="Times New Roman" w:cs="Times New Roman"/>
                <w:color w:val="000000"/>
                <w:sz w:val="24"/>
                <w:szCs w:val="24"/>
                <w:lang w:eastAsia="en-US"/>
              </w:rPr>
              <w:t xml:space="preserve"> </w:t>
            </w:r>
            <w:r w:rsidR="00981FDD">
              <w:rPr>
                <w:rFonts w:ascii="Times New Roman" w:eastAsia="Times New Roman" w:hAnsi="Times New Roman" w:cs="Times New Roman"/>
                <w:color w:val="000000"/>
                <w:sz w:val="24"/>
                <w:szCs w:val="24"/>
                <w:lang w:eastAsia="en-US"/>
              </w:rPr>
              <w:t xml:space="preserve">повинно бути обладнане </w:t>
            </w:r>
            <w:r w:rsidR="001135F2">
              <w:rPr>
                <w:rFonts w:ascii="Times New Roman" w:eastAsia="Times New Roman" w:hAnsi="Times New Roman" w:cs="Times New Roman"/>
                <w:color w:val="000000"/>
                <w:sz w:val="24"/>
                <w:szCs w:val="24"/>
                <w:lang w:eastAsia="en-US"/>
              </w:rPr>
              <w:t xml:space="preserve">наступним засобами </w:t>
            </w:r>
            <w:r w:rsidR="001135F2">
              <w:rPr>
                <w:rFonts w:ascii="Times New Roman" w:hAnsi="Times New Roman" w:cs="Times New Roman"/>
                <w:bCs/>
                <w:spacing w:val="-1"/>
                <w:sz w:val="24"/>
                <w:szCs w:val="24"/>
                <w:lang w:eastAsia="en-US"/>
              </w:rPr>
              <w:t>відповідно до Додатку 2 до тендерної документації, а саме,</w:t>
            </w:r>
            <w:r w:rsidR="001135F2" w:rsidRPr="001135F2">
              <w:rPr>
                <w:rFonts w:ascii="Times New Roman" w:hAnsi="Times New Roman" w:cs="Times New Roman"/>
                <w:bCs/>
                <w:spacing w:val="-1"/>
                <w:sz w:val="24"/>
                <w:szCs w:val="24"/>
                <w:lang w:eastAsia="en-US"/>
              </w:rPr>
              <w:t xml:space="preserve"> місц</w:t>
            </w:r>
            <w:r w:rsidR="001135F2">
              <w:rPr>
                <w:rFonts w:ascii="Times New Roman" w:hAnsi="Times New Roman" w:cs="Times New Roman"/>
                <w:bCs/>
                <w:spacing w:val="-1"/>
                <w:sz w:val="24"/>
                <w:szCs w:val="24"/>
                <w:lang w:eastAsia="en-US"/>
              </w:rPr>
              <w:t>ями</w:t>
            </w:r>
            <w:r w:rsidR="001135F2" w:rsidRPr="001135F2">
              <w:rPr>
                <w:rFonts w:ascii="Times New Roman" w:hAnsi="Times New Roman" w:cs="Times New Roman"/>
                <w:bCs/>
                <w:spacing w:val="-1"/>
                <w:sz w:val="24"/>
                <w:szCs w:val="24"/>
                <w:lang w:eastAsia="en-US"/>
              </w:rPr>
              <w:t xml:space="preserve"> для посадки всіх учасників </w:t>
            </w:r>
            <w:r w:rsidR="001135F2">
              <w:rPr>
                <w:rFonts w:ascii="Times New Roman" w:hAnsi="Times New Roman" w:cs="Times New Roman"/>
                <w:bCs/>
                <w:spacing w:val="-1"/>
                <w:sz w:val="24"/>
                <w:szCs w:val="24"/>
                <w:lang w:eastAsia="en-US"/>
              </w:rPr>
              <w:t>кожного заходу</w:t>
            </w:r>
            <w:r w:rsidR="001135F2" w:rsidRPr="001135F2">
              <w:rPr>
                <w:rFonts w:ascii="Times New Roman" w:hAnsi="Times New Roman" w:cs="Times New Roman"/>
                <w:bCs/>
                <w:spacing w:val="-1"/>
                <w:sz w:val="24"/>
                <w:szCs w:val="24"/>
                <w:lang w:eastAsia="en-US"/>
              </w:rPr>
              <w:t>, екран, проектор, ноутбук, зошити</w:t>
            </w:r>
            <w:r w:rsidR="001058DE">
              <w:rPr>
                <w:rFonts w:ascii="Times New Roman" w:hAnsi="Times New Roman" w:cs="Times New Roman"/>
                <w:bCs/>
                <w:spacing w:val="-1"/>
                <w:sz w:val="24"/>
                <w:szCs w:val="24"/>
                <w:lang w:eastAsia="en-US"/>
              </w:rPr>
              <w:t xml:space="preserve"> (блокноти)</w:t>
            </w:r>
            <w:r w:rsidR="001135F2" w:rsidRPr="001135F2">
              <w:rPr>
                <w:rFonts w:ascii="Times New Roman" w:hAnsi="Times New Roman" w:cs="Times New Roman"/>
                <w:bCs/>
                <w:spacing w:val="-1"/>
                <w:sz w:val="24"/>
                <w:szCs w:val="24"/>
                <w:lang w:eastAsia="en-US"/>
              </w:rPr>
              <w:t xml:space="preserve"> для роботи учасників </w:t>
            </w:r>
            <w:r w:rsidR="001135F2">
              <w:rPr>
                <w:rFonts w:ascii="Times New Roman" w:hAnsi="Times New Roman" w:cs="Times New Roman"/>
                <w:bCs/>
                <w:spacing w:val="-1"/>
                <w:sz w:val="24"/>
                <w:szCs w:val="24"/>
                <w:lang w:eastAsia="en-US"/>
              </w:rPr>
              <w:t>кожного заходу</w:t>
            </w:r>
            <w:r>
              <w:rPr>
                <w:rFonts w:ascii="Times New Roman" w:eastAsia="Times New Roman" w:hAnsi="Times New Roman" w:cs="Times New Roman"/>
                <w:color w:val="000000"/>
                <w:sz w:val="24"/>
                <w:szCs w:val="24"/>
                <w:lang w:eastAsia="en-US"/>
              </w:rPr>
              <w:t>.</w:t>
            </w:r>
          </w:p>
          <w:p w14:paraId="38C1010F" w14:textId="77777777" w:rsidR="003E431F" w:rsidRPr="00A93C80" w:rsidRDefault="003E431F" w:rsidP="003E431F">
            <w:pPr>
              <w:spacing w:after="0" w:line="240" w:lineRule="auto"/>
              <w:jc w:val="right"/>
              <w:rPr>
                <w:rFonts w:ascii="Times New Roman" w:eastAsia="Times New Roman" w:hAnsi="Times New Roman" w:cs="Times New Roman"/>
                <w:sz w:val="24"/>
                <w:szCs w:val="24"/>
              </w:rPr>
            </w:pPr>
            <w:r w:rsidRPr="00A93C80">
              <w:rPr>
                <w:rFonts w:ascii="Times New Roman" w:eastAsia="Times New Roman" w:hAnsi="Times New Roman" w:cs="Times New Roman"/>
                <w:sz w:val="24"/>
                <w:szCs w:val="24"/>
              </w:rPr>
              <w:t>Форма 1</w:t>
            </w:r>
          </w:p>
          <w:p w14:paraId="5F52692D" w14:textId="77777777" w:rsidR="003E431F" w:rsidRPr="00A93C80" w:rsidRDefault="003E431F" w:rsidP="003E431F">
            <w:pPr>
              <w:spacing w:after="0" w:line="240" w:lineRule="auto"/>
              <w:jc w:val="center"/>
              <w:rPr>
                <w:rFonts w:ascii="Times New Roman" w:eastAsia="Times New Roman" w:hAnsi="Times New Roman" w:cs="Times New Roman"/>
                <w:b/>
                <w:sz w:val="24"/>
                <w:szCs w:val="24"/>
              </w:rPr>
            </w:pPr>
            <w:r w:rsidRPr="00A93C80">
              <w:rPr>
                <w:rFonts w:ascii="Times New Roman" w:eastAsia="Times New Roman" w:hAnsi="Times New Roman" w:cs="Times New Roman"/>
                <w:b/>
                <w:sz w:val="24"/>
                <w:szCs w:val="24"/>
              </w:rPr>
              <w:t>ДОВІДКА</w:t>
            </w:r>
          </w:p>
          <w:p w14:paraId="7799D430" w14:textId="77777777" w:rsidR="003E431F" w:rsidRPr="00A93C80" w:rsidRDefault="003E431F" w:rsidP="003E431F">
            <w:pPr>
              <w:spacing w:after="0" w:line="240" w:lineRule="auto"/>
              <w:jc w:val="center"/>
              <w:rPr>
                <w:rFonts w:ascii="Times New Roman" w:eastAsia="Times New Roman" w:hAnsi="Times New Roman" w:cs="Times New Roman"/>
                <w:b/>
                <w:sz w:val="24"/>
                <w:szCs w:val="24"/>
                <w:highlight w:val="white"/>
              </w:rPr>
            </w:pPr>
            <w:r w:rsidRPr="00A93C80">
              <w:rPr>
                <w:rFonts w:ascii="Times New Roman" w:eastAsia="Times New Roman" w:hAnsi="Times New Roman" w:cs="Times New Roman"/>
                <w:b/>
                <w:sz w:val="24"/>
                <w:szCs w:val="24"/>
              </w:rPr>
              <w:t>про наявність обладнання та матеріально-технічної бази</w:t>
            </w:r>
            <w:r w:rsidRPr="00A93C80">
              <w:rPr>
                <w:rFonts w:ascii="Times New Roman" w:eastAsia="Times New Roman" w:hAnsi="Times New Roman" w:cs="Times New Roman"/>
                <w:b/>
                <w:sz w:val="24"/>
                <w:szCs w:val="24"/>
                <w:highlight w:val="white"/>
              </w:rPr>
              <w:t xml:space="preserve"> та технологій</w:t>
            </w:r>
          </w:p>
          <w:p w14:paraId="636E2468" w14:textId="77777777" w:rsidR="003E431F" w:rsidRPr="00A93C80" w:rsidRDefault="003E431F" w:rsidP="003E431F">
            <w:pPr>
              <w:spacing w:after="0" w:line="240" w:lineRule="auto"/>
              <w:jc w:val="both"/>
              <w:rPr>
                <w:rFonts w:ascii="Times New Roman" w:eastAsia="Times New Roman" w:hAnsi="Times New Roman" w:cs="Times New Roman"/>
                <w:i/>
                <w:sz w:val="24"/>
                <w:szCs w:val="24"/>
                <w:u w:val="single"/>
              </w:rPr>
            </w:pPr>
            <w:proofErr w:type="spellStart"/>
            <w:r w:rsidRPr="00A93C80">
              <w:rPr>
                <w:rFonts w:ascii="Times New Roman" w:eastAsia="Times New Roman" w:hAnsi="Times New Roman" w:cs="Times New Roman"/>
                <w:sz w:val="24"/>
                <w:szCs w:val="24"/>
              </w:rPr>
              <w:t>вих</w:t>
            </w:r>
            <w:proofErr w:type="spellEnd"/>
            <w:r w:rsidRPr="00A93C80">
              <w:rPr>
                <w:rFonts w:ascii="Times New Roman" w:eastAsia="Times New Roman" w:hAnsi="Times New Roman" w:cs="Times New Roman"/>
                <w:sz w:val="24"/>
                <w:szCs w:val="24"/>
              </w:rPr>
              <w:t xml:space="preserve">. №_______від________                </w:t>
            </w:r>
            <w:r w:rsidRPr="00A93C80">
              <w:rPr>
                <w:rFonts w:ascii="Times New Roman" w:eastAsia="Times New Roman" w:hAnsi="Times New Roman" w:cs="Times New Roman"/>
                <w:sz w:val="24"/>
                <w:szCs w:val="24"/>
              </w:rPr>
              <w:tab/>
            </w:r>
            <w:r w:rsidRPr="00A93C80">
              <w:rPr>
                <w:rFonts w:ascii="Times New Roman" w:eastAsia="Times New Roman" w:hAnsi="Times New Roman" w:cs="Times New Roman"/>
                <w:i/>
                <w:sz w:val="24"/>
                <w:szCs w:val="24"/>
                <w:u w:val="single"/>
              </w:rPr>
              <w:t xml:space="preserve"> найменування Учасника</w:t>
            </w:r>
          </w:p>
          <w:tbl>
            <w:tblPr>
              <w:tblW w:w="6278" w:type="dxa"/>
              <w:tblBorders>
                <w:top w:val="nil"/>
                <w:left w:val="nil"/>
                <w:bottom w:val="nil"/>
                <w:right w:val="nil"/>
                <w:insideH w:val="nil"/>
                <w:insideV w:val="nil"/>
              </w:tblBorders>
              <w:tblLayout w:type="fixed"/>
              <w:tblLook w:val="0600" w:firstRow="0" w:lastRow="0" w:firstColumn="0" w:lastColumn="0" w:noHBand="1" w:noVBand="1"/>
            </w:tblPr>
            <w:tblGrid>
              <w:gridCol w:w="302"/>
              <w:gridCol w:w="1006"/>
              <w:gridCol w:w="1426"/>
              <w:gridCol w:w="709"/>
              <w:gridCol w:w="992"/>
              <w:gridCol w:w="1843"/>
            </w:tblGrid>
            <w:tr w:rsidR="003E431F" w:rsidRPr="009016E1" w14:paraId="28D3E3FB" w14:textId="77777777" w:rsidTr="006838D1">
              <w:trPr>
                <w:trHeight w:val="1791"/>
              </w:trPr>
              <w:tc>
                <w:tcPr>
                  <w:tcW w:w="302"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3778413" w14:textId="77777777" w:rsidR="003E431F" w:rsidRPr="009016E1" w:rsidRDefault="003E431F" w:rsidP="003E431F">
                  <w:pPr>
                    <w:spacing w:after="0" w:line="240" w:lineRule="auto"/>
                    <w:jc w:val="center"/>
                    <w:rPr>
                      <w:rFonts w:ascii="Times New Roman" w:eastAsia="Times New Roman" w:hAnsi="Times New Roman" w:cs="Times New Roman"/>
                      <w:sz w:val="20"/>
                      <w:szCs w:val="20"/>
                    </w:rPr>
                  </w:pPr>
                  <w:r w:rsidRPr="009016E1">
                    <w:rPr>
                      <w:rFonts w:ascii="Times New Roman" w:eastAsia="Times New Roman" w:hAnsi="Times New Roman" w:cs="Times New Roman"/>
                      <w:sz w:val="20"/>
                      <w:szCs w:val="20"/>
                    </w:rPr>
                    <w:t>№</w:t>
                  </w:r>
                </w:p>
              </w:tc>
              <w:tc>
                <w:tcPr>
                  <w:tcW w:w="100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B127BA8" w14:textId="77777777" w:rsidR="003E431F" w:rsidRPr="009016E1" w:rsidRDefault="003E431F" w:rsidP="003E431F">
                  <w:pPr>
                    <w:spacing w:after="0" w:line="240" w:lineRule="auto"/>
                    <w:jc w:val="center"/>
                    <w:rPr>
                      <w:rFonts w:ascii="Times New Roman" w:eastAsia="Times New Roman" w:hAnsi="Times New Roman" w:cs="Times New Roman"/>
                      <w:sz w:val="20"/>
                      <w:szCs w:val="20"/>
                    </w:rPr>
                  </w:pPr>
                  <w:r w:rsidRPr="009016E1">
                    <w:rPr>
                      <w:rFonts w:ascii="Times New Roman" w:eastAsia="Times New Roman" w:hAnsi="Times New Roman" w:cs="Times New Roman"/>
                      <w:sz w:val="20"/>
                      <w:szCs w:val="20"/>
                    </w:rPr>
                    <w:t>Найменування матеріально-технічної бази</w:t>
                  </w:r>
                </w:p>
              </w:tc>
              <w:tc>
                <w:tcPr>
                  <w:tcW w:w="142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F1EC30F" w14:textId="77777777" w:rsidR="003E431F" w:rsidRPr="009016E1" w:rsidRDefault="003E431F" w:rsidP="003E431F">
                  <w:pPr>
                    <w:spacing w:after="0" w:line="240" w:lineRule="auto"/>
                    <w:jc w:val="center"/>
                    <w:rPr>
                      <w:rFonts w:ascii="Times New Roman" w:eastAsia="Times New Roman" w:hAnsi="Times New Roman" w:cs="Times New Roman"/>
                      <w:sz w:val="20"/>
                      <w:szCs w:val="20"/>
                    </w:rPr>
                  </w:pPr>
                  <w:r w:rsidRPr="009016E1">
                    <w:rPr>
                      <w:rFonts w:ascii="Times New Roman" w:eastAsia="Times New Roman" w:hAnsi="Times New Roman" w:cs="Times New Roman"/>
                      <w:sz w:val="20"/>
                      <w:szCs w:val="20"/>
                    </w:rPr>
                    <w:t>Підстава користування (власне, орендоване, залучене інше право користування тощо)</w:t>
                  </w:r>
                </w:p>
              </w:tc>
              <w:tc>
                <w:tcPr>
                  <w:tcW w:w="709"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A2DE700" w14:textId="77777777" w:rsidR="003E431F" w:rsidRPr="009016E1" w:rsidRDefault="003E431F" w:rsidP="003E431F">
                  <w:pPr>
                    <w:spacing w:after="0" w:line="240" w:lineRule="auto"/>
                    <w:jc w:val="center"/>
                    <w:rPr>
                      <w:rFonts w:ascii="Times New Roman" w:eastAsia="Times New Roman" w:hAnsi="Times New Roman" w:cs="Times New Roman"/>
                      <w:sz w:val="20"/>
                      <w:szCs w:val="20"/>
                    </w:rPr>
                  </w:pPr>
                  <w:r w:rsidRPr="009016E1">
                    <w:rPr>
                      <w:rFonts w:ascii="Times New Roman" w:eastAsia="Times New Roman" w:hAnsi="Times New Roman" w:cs="Times New Roman"/>
                      <w:sz w:val="20"/>
                      <w:szCs w:val="20"/>
                    </w:rPr>
                    <w:t>Площа приміщення, м</w:t>
                  </w:r>
                  <w:r w:rsidRPr="009016E1">
                    <w:rPr>
                      <w:rFonts w:ascii="Times New Roman" w:eastAsia="Times New Roman" w:hAnsi="Times New Roman" w:cs="Times New Roman"/>
                      <w:sz w:val="20"/>
                      <w:szCs w:val="20"/>
                      <w:vertAlign w:val="superscript"/>
                    </w:rPr>
                    <w:t>2</w:t>
                  </w:r>
                </w:p>
              </w:tc>
              <w:tc>
                <w:tcPr>
                  <w:tcW w:w="992"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E03A897" w14:textId="77777777" w:rsidR="003E431F" w:rsidRPr="009016E1" w:rsidRDefault="003E431F" w:rsidP="003E431F">
                  <w:pPr>
                    <w:spacing w:after="0" w:line="240" w:lineRule="auto"/>
                    <w:jc w:val="center"/>
                    <w:rPr>
                      <w:rFonts w:ascii="Times New Roman" w:eastAsia="Times New Roman" w:hAnsi="Times New Roman" w:cs="Times New Roman"/>
                      <w:sz w:val="20"/>
                      <w:szCs w:val="20"/>
                    </w:rPr>
                  </w:pPr>
                  <w:r w:rsidRPr="009016E1">
                    <w:rPr>
                      <w:rFonts w:ascii="Times New Roman" w:eastAsia="Times New Roman" w:hAnsi="Times New Roman" w:cs="Times New Roman"/>
                      <w:sz w:val="20"/>
                      <w:szCs w:val="20"/>
                    </w:rPr>
                    <w:t>Місцезнаходження приміщення</w:t>
                  </w:r>
                  <w:r>
                    <w:rPr>
                      <w:rFonts w:ascii="Times New Roman" w:eastAsia="Times New Roman" w:hAnsi="Times New Roman" w:cs="Times New Roman"/>
                      <w:sz w:val="20"/>
                      <w:szCs w:val="20"/>
                    </w:rPr>
                    <w:t xml:space="preserve"> (адреса)</w:t>
                  </w:r>
                </w:p>
              </w:tc>
              <w:tc>
                <w:tcPr>
                  <w:tcW w:w="184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D678E89" w14:textId="77777777" w:rsidR="003E431F" w:rsidRPr="009016E1" w:rsidRDefault="003E431F" w:rsidP="003E431F">
                  <w:pPr>
                    <w:spacing w:after="0" w:line="240" w:lineRule="auto"/>
                    <w:jc w:val="center"/>
                    <w:rPr>
                      <w:rFonts w:ascii="Times New Roman" w:eastAsia="Times New Roman" w:hAnsi="Times New Roman" w:cs="Times New Roman"/>
                      <w:sz w:val="20"/>
                      <w:szCs w:val="20"/>
                    </w:rPr>
                  </w:pPr>
                  <w:r w:rsidRPr="009016E1">
                    <w:rPr>
                      <w:rFonts w:ascii="Times New Roman" w:eastAsia="Times New Roman" w:hAnsi="Times New Roman" w:cs="Times New Roman"/>
                      <w:sz w:val="20"/>
                      <w:szCs w:val="20"/>
                    </w:rPr>
                    <w:t>Назва, дата, серія, номер документу що підтверджує право власності</w:t>
                  </w:r>
                  <w:r>
                    <w:rPr>
                      <w:rFonts w:ascii="Times New Roman" w:eastAsia="Times New Roman" w:hAnsi="Times New Roman" w:cs="Times New Roman"/>
                      <w:sz w:val="20"/>
                      <w:szCs w:val="20"/>
                    </w:rPr>
                    <w:t xml:space="preserve">, право оренди або інше право </w:t>
                  </w:r>
                  <w:r w:rsidRPr="009016E1">
                    <w:rPr>
                      <w:rFonts w:ascii="Times New Roman" w:eastAsia="Times New Roman" w:hAnsi="Times New Roman" w:cs="Times New Roman"/>
                      <w:sz w:val="20"/>
                      <w:szCs w:val="20"/>
                    </w:rPr>
                    <w:t>користування</w:t>
                  </w:r>
                </w:p>
              </w:tc>
            </w:tr>
            <w:tr w:rsidR="003E431F" w:rsidRPr="009016E1" w14:paraId="14B1A75A" w14:textId="77777777" w:rsidTr="006838D1">
              <w:trPr>
                <w:trHeight w:val="272"/>
              </w:trPr>
              <w:tc>
                <w:tcPr>
                  <w:tcW w:w="30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3DDCF3A" w14:textId="77777777" w:rsidR="003E431F" w:rsidRPr="009016E1" w:rsidRDefault="003E431F" w:rsidP="003E431F">
                  <w:pPr>
                    <w:spacing w:after="0" w:line="240" w:lineRule="auto"/>
                    <w:jc w:val="both"/>
                    <w:rPr>
                      <w:rFonts w:ascii="Times New Roman" w:eastAsia="Times New Roman" w:hAnsi="Times New Roman" w:cs="Times New Roman"/>
                      <w:sz w:val="20"/>
                      <w:szCs w:val="20"/>
                    </w:rPr>
                  </w:pPr>
                  <w:r w:rsidRPr="009016E1">
                    <w:rPr>
                      <w:rFonts w:ascii="Times New Roman" w:eastAsia="Times New Roman" w:hAnsi="Times New Roman" w:cs="Times New Roman"/>
                      <w:sz w:val="20"/>
                      <w:szCs w:val="20"/>
                    </w:rPr>
                    <w:t xml:space="preserve"> </w:t>
                  </w:r>
                </w:p>
              </w:tc>
              <w:tc>
                <w:tcPr>
                  <w:tcW w:w="10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63C301" w14:textId="77777777" w:rsidR="003E431F" w:rsidRPr="009016E1" w:rsidRDefault="003E431F" w:rsidP="003E431F">
                  <w:pPr>
                    <w:spacing w:after="0" w:line="240" w:lineRule="auto"/>
                    <w:jc w:val="both"/>
                    <w:rPr>
                      <w:rFonts w:ascii="Times New Roman" w:eastAsia="Times New Roman" w:hAnsi="Times New Roman" w:cs="Times New Roman"/>
                      <w:sz w:val="20"/>
                      <w:szCs w:val="20"/>
                    </w:rPr>
                  </w:pPr>
                  <w:r w:rsidRPr="009016E1">
                    <w:rPr>
                      <w:rFonts w:ascii="Times New Roman" w:eastAsia="Times New Roman" w:hAnsi="Times New Roman" w:cs="Times New Roman"/>
                      <w:sz w:val="20"/>
                      <w:szCs w:val="20"/>
                    </w:rPr>
                    <w:t xml:space="preserve"> </w:t>
                  </w:r>
                </w:p>
              </w:tc>
              <w:tc>
                <w:tcPr>
                  <w:tcW w:w="142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3CDC86" w14:textId="77777777" w:rsidR="003E431F" w:rsidRPr="009016E1" w:rsidRDefault="003E431F" w:rsidP="003E431F">
                  <w:pPr>
                    <w:spacing w:after="0" w:line="240" w:lineRule="auto"/>
                    <w:jc w:val="both"/>
                    <w:rPr>
                      <w:rFonts w:ascii="Times New Roman" w:eastAsia="Times New Roman" w:hAnsi="Times New Roman" w:cs="Times New Roman"/>
                      <w:sz w:val="20"/>
                      <w:szCs w:val="20"/>
                    </w:rPr>
                  </w:pPr>
                  <w:r w:rsidRPr="009016E1">
                    <w:rPr>
                      <w:rFonts w:ascii="Times New Roman" w:eastAsia="Times New Roman" w:hAnsi="Times New Roman" w:cs="Times New Roman"/>
                      <w:sz w:val="20"/>
                      <w:szCs w:val="20"/>
                    </w:rPr>
                    <w:t xml:space="preserve"> </w:t>
                  </w:r>
                </w:p>
              </w:tc>
              <w:tc>
                <w:tcPr>
                  <w:tcW w:w="70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E4CE61" w14:textId="77777777" w:rsidR="003E431F" w:rsidRPr="009016E1" w:rsidRDefault="003E431F" w:rsidP="003E431F">
                  <w:pPr>
                    <w:spacing w:after="0" w:line="240" w:lineRule="auto"/>
                    <w:jc w:val="both"/>
                    <w:rPr>
                      <w:rFonts w:ascii="Times New Roman" w:eastAsia="Times New Roman" w:hAnsi="Times New Roman" w:cs="Times New Roman"/>
                      <w:sz w:val="20"/>
                      <w:szCs w:val="20"/>
                    </w:rPr>
                  </w:pPr>
                  <w:r w:rsidRPr="009016E1">
                    <w:rPr>
                      <w:rFonts w:ascii="Times New Roman" w:eastAsia="Times New Roman" w:hAnsi="Times New Roman" w:cs="Times New Roman"/>
                      <w:sz w:val="20"/>
                      <w:szCs w:val="20"/>
                    </w:rPr>
                    <w:t xml:space="preserve"> </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CE46F1" w14:textId="77777777" w:rsidR="003E431F" w:rsidRPr="009016E1" w:rsidRDefault="003E431F" w:rsidP="003E431F">
                  <w:pPr>
                    <w:spacing w:after="0" w:line="240" w:lineRule="auto"/>
                    <w:jc w:val="both"/>
                    <w:rPr>
                      <w:rFonts w:ascii="Times New Roman" w:eastAsia="Times New Roman" w:hAnsi="Times New Roman" w:cs="Times New Roman"/>
                      <w:sz w:val="20"/>
                      <w:szCs w:val="20"/>
                    </w:rPr>
                  </w:pPr>
                  <w:r w:rsidRPr="009016E1">
                    <w:rPr>
                      <w:rFonts w:ascii="Times New Roman" w:eastAsia="Times New Roman" w:hAnsi="Times New Roman" w:cs="Times New Roman"/>
                      <w:sz w:val="20"/>
                      <w:szCs w:val="20"/>
                    </w:rPr>
                    <w:t xml:space="preserve"> </w:t>
                  </w:r>
                </w:p>
              </w:tc>
              <w:tc>
                <w:tcPr>
                  <w:tcW w:w="184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E844E03" w14:textId="77777777" w:rsidR="003E431F" w:rsidRPr="009016E1" w:rsidRDefault="003E431F" w:rsidP="003E431F">
                  <w:pPr>
                    <w:spacing w:after="0" w:line="240" w:lineRule="auto"/>
                    <w:jc w:val="both"/>
                    <w:rPr>
                      <w:rFonts w:ascii="Times New Roman" w:eastAsia="Times New Roman" w:hAnsi="Times New Roman" w:cs="Times New Roman"/>
                      <w:sz w:val="20"/>
                      <w:szCs w:val="20"/>
                    </w:rPr>
                  </w:pPr>
                  <w:r w:rsidRPr="009016E1">
                    <w:rPr>
                      <w:rFonts w:ascii="Times New Roman" w:eastAsia="Times New Roman" w:hAnsi="Times New Roman" w:cs="Times New Roman"/>
                      <w:sz w:val="20"/>
                      <w:szCs w:val="20"/>
                    </w:rPr>
                    <w:t xml:space="preserve"> </w:t>
                  </w:r>
                </w:p>
              </w:tc>
            </w:tr>
          </w:tbl>
          <w:p w14:paraId="7E6DEE80" w14:textId="77777777" w:rsidR="003E431F" w:rsidRPr="00A93C80" w:rsidRDefault="003E431F" w:rsidP="003E431F">
            <w:pPr>
              <w:spacing w:after="0" w:line="240" w:lineRule="auto"/>
              <w:jc w:val="both"/>
              <w:rPr>
                <w:rFonts w:ascii="Times New Roman" w:eastAsia="Times New Roman" w:hAnsi="Times New Roman" w:cs="Times New Roman"/>
                <w:b/>
                <w:sz w:val="24"/>
                <w:szCs w:val="24"/>
              </w:rPr>
            </w:pPr>
            <w:r w:rsidRPr="00A93C80">
              <w:rPr>
                <w:rFonts w:ascii="Times New Roman" w:eastAsia="Times New Roman" w:hAnsi="Times New Roman" w:cs="Times New Roman"/>
                <w:b/>
                <w:sz w:val="24"/>
                <w:szCs w:val="24"/>
              </w:rPr>
              <w:t xml:space="preserve"> Керівник Учасника</w:t>
            </w:r>
          </w:p>
          <w:p w14:paraId="5A63974A" w14:textId="77777777" w:rsidR="003E431F" w:rsidRDefault="003E431F" w:rsidP="003E431F">
            <w:pPr>
              <w:spacing w:after="0" w:line="240" w:lineRule="auto"/>
              <w:jc w:val="both"/>
              <w:rPr>
                <w:rFonts w:ascii="Times New Roman" w:eastAsia="Times New Roman" w:hAnsi="Times New Roman" w:cs="Times New Roman"/>
                <w:sz w:val="24"/>
                <w:szCs w:val="24"/>
              </w:rPr>
            </w:pPr>
            <w:r w:rsidRPr="00A93C80">
              <w:rPr>
                <w:rFonts w:ascii="Times New Roman" w:eastAsia="Times New Roman" w:hAnsi="Times New Roman" w:cs="Times New Roman"/>
                <w:b/>
                <w:sz w:val="24"/>
                <w:szCs w:val="24"/>
              </w:rPr>
              <w:t>процедури закупівлі _____________ Прізвище, ініціали</w:t>
            </w:r>
            <w:r w:rsidRPr="00A93C80">
              <w:rPr>
                <w:rFonts w:ascii="Times New Roman" w:eastAsia="Times New Roman" w:hAnsi="Times New Roman" w:cs="Times New Roman"/>
                <w:b/>
                <w:sz w:val="24"/>
                <w:szCs w:val="24"/>
              </w:rPr>
              <w:br/>
              <w:t xml:space="preserve"> (або уповноважена особа)  </w:t>
            </w:r>
            <w:r w:rsidRPr="00A93C80">
              <w:rPr>
                <w:rFonts w:ascii="Times New Roman" w:eastAsia="Times New Roman" w:hAnsi="Times New Roman" w:cs="Times New Roman"/>
                <w:sz w:val="24"/>
                <w:szCs w:val="24"/>
              </w:rPr>
              <w:t xml:space="preserve">                  (підпис)</w:t>
            </w:r>
          </w:p>
          <w:p w14:paraId="39AFD636" w14:textId="77777777" w:rsidR="003E431F" w:rsidRDefault="003E431F" w:rsidP="003E431F">
            <w:pPr>
              <w:spacing w:after="0" w:line="240" w:lineRule="auto"/>
              <w:jc w:val="both"/>
              <w:rPr>
                <w:rFonts w:ascii="Times New Roman" w:eastAsia="Times New Roman" w:hAnsi="Times New Roman" w:cs="Times New Roman"/>
                <w:sz w:val="24"/>
                <w:szCs w:val="24"/>
              </w:rPr>
            </w:pPr>
          </w:p>
          <w:p w14:paraId="29B9B7C6" w14:textId="3D727C93" w:rsidR="003E431F" w:rsidRDefault="003E431F" w:rsidP="003E431F">
            <w:pPr>
              <w:spacing w:after="0" w:line="240" w:lineRule="auto"/>
              <w:ind w:firstLine="475"/>
              <w:contextualSpacing/>
              <w:jc w:val="both"/>
              <w:rPr>
                <w:rFonts w:ascii="Times New Roman" w:eastAsia="Times New Roman" w:hAnsi="Times New Roman" w:cs="Times New Roman"/>
                <w:sz w:val="24"/>
                <w:szCs w:val="24"/>
              </w:rPr>
            </w:pPr>
            <w:r w:rsidRPr="00A93C80">
              <w:rPr>
                <w:rFonts w:ascii="Times New Roman" w:eastAsia="Times New Roman" w:hAnsi="Times New Roman" w:cs="Times New Roman"/>
                <w:sz w:val="24"/>
                <w:szCs w:val="24"/>
              </w:rPr>
              <w:t xml:space="preserve">1.2. Копії документів, що підтверджують право власності </w:t>
            </w:r>
            <w:r>
              <w:rPr>
                <w:rFonts w:ascii="Times New Roman" w:eastAsia="Times New Roman" w:hAnsi="Times New Roman" w:cs="Times New Roman"/>
                <w:sz w:val="24"/>
                <w:szCs w:val="24"/>
              </w:rPr>
              <w:t>та/</w:t>
            </w:r>
            <w:r w:rsidRPr="00A93C80">
              <w:rPr>
                <w:rFonts w:ascii="Times New Roman" w:eastAsia="Times New Roman" w:hAnsi="Times New Roman" w:cs="Times New Roman"/>
                <w:sz w:val="24"/>
                <w:szCs w:val="24"/>
              </w:rPr>
              <w:t>або право користування приміщенням</w:t>
            </w:r>
            <w:r>
              <w:rPr>
                <w:rFonts w:ascii="Times New Roman" w:eastAsia="Times New Roman" w:hAnsi="Times New Roman" w:cs="Times New Roman"/>
                <w:sz w:val="24"/>
                <w:szCs w:val="24"/>
              </w:rPr>
              <w:t xml:space="preserve"> та/або копію попереднього договору оренди приміщення та/або інший документ що підтверджує наявність в Учасника приміщення, що буде використовуватись Учасником для надання послуг</w:t>
            </w:r>
            <w:r>
              <w:rPr>
                <w:rFonts w:ascii="Times New Roman" w:eastAsia="Times New Roman" w:hAnsi="Times New Roman" w:cs="Times New Roman"/>
                <w:color w:val="000000"/>
                <w:sz w:val="24"/>
                <w:szCs w:val="24"/>
                <w:lang w:eastAsia="en-US"/>
              </w:rPr>
              <w:t xml:space="preserve"> </w:t>
            </w:r>
            <w:r w:rsidRPr="00A93C80">
              <w:rPr>
                <w:rFonts w:ascii="Times New Roman" w:eastAsia="Times New Roman" w:hAnsi="Times New Roman" w:cs="Times New Roman"/>
                <w:sz w:val="24"/>
                <w:szCs w:val="24"/>
              </w:rPr>
              <w:t>відповідно до інформації, зазначеної у довідці.</w:t>
            </w:r>
          </w:p>
          <w:p w14:paraId="232EDF61" w14:textId="6A0592AF" w:rsidR="003E431F" w:rsidRPr="003E431F" w:rsidRDefault="003E431F" w:rsidP="00936FA5">
            <w:pPr>
              <w:spacing w:after="0" w:line="240" w:lineRule="auto"/>
              <w:ind w:firstLine="475"/>
              <w:contextualSpacing/>
              <w:jc w:val="both"/>
              <w:rPr>
                <w:rFonts w:ascii="Times New Roman" w:eastAsia="Times New Roman" w:hAnsi="Times New Roman" w:cs="Times New Roman"/>
                <w:bCs/>
                <w:color w:val="000000"/>
                <w:sz w:val="24"/>
                <w:szCs w:val="24"/>
              </w:rPr>
            </w:pPr>
            <w:r w:rsidRPr="00F5721D">
              <w:rPr>
                <w:rFonts w:ascii="Times New Roman" w:eastAsia="Times New Roman" w:hAnsi="Times New Roman" w:cs="Times New Roman"/>
                <w:sz w:val="24"/>
                <w:szCs w:val="24"/>
              </w:rPr>
              <w:t>Строки</w:t>
            </w:r>
            <w:r>
              <w:rPr>
                <w:rFonts w:ascii="Times New Roman" w:eastAsia="Times New Roman" w:hAnsi="Times New Roman" w:cs="Times New Roman"/>
                <w:sz w:val="24"/>
                <w:szCs w:val="24"/>
              </w:rPr>
              <w:t xml:space="preserve"> </w:t>
            </w:r>
            <w:r w:rsidRPr="00F5721D">
              <w:rPr>
                <w:rFonts w:ascii="Times New Roman" w:eastAsia="Times New Roman" w:hAnsi="Times New Roman" w:cs="Times New Roman"/>
                <w:sz w:val="24"/>
                <w:szCs w:val="24"/>
              </w:rPr>
              <w:t>дії договор</w:t>
            </w:r>
            <w:r>
              <w:rPr>
                <w:rFonts w:ascii="Times New Roman" w:eastAsia="Times New Roman" w:hAnsi="Times New Roman" w:cs="Times New Roman"/>
                <w:sz w:val="24"/>
                <w:szCs w:val="24"/>
              </w:rPr>
              <w:t>у(-</w:t>
            </w:r>
            <w:proofErr w:type="spellStart"/>
            <w:r w:rsidRPr="00F5721D">
              <w:rPr>
                <w:rFonts w:ascii="Times New Roman" w:eastAsia="Times New Roman" w:hAnsi="Times New Roman" w:cs="Times New Roman"/>
                <w:sz w:val="24"/>
                <w:szCs w:val="24"/>
              </w:rPr>
              <w:t>ів</w:t>
            </w:r>
            <w:proofErr w:type="spellEnd"/>
            <w:r>
              <w:rPr>
                <w:rFonts w:ascii="Times New Roman" w:eastAsia="Times New Roman" w:hAnsi="Times New Roman" w:cs="Times New Roman"/>
                <w:sz w:val="24"/>
                <w:szCs w:val="24"/>
              </w:rPr>
              <w:t>)</w:t>
            </w:r>
            <w:r w:rsidRPr="00F5721D">
              <w:rPr>
                <w:rFonts w:ascii="Times New Roman" w:eastAsia="Times New Roman" w:hAnsi="Times New Roman" w:cs="Times New Roman"/>
                <w:sz w:val="24"/>
                <w:szCs w:val="24"/>
              </w:rPr>
              <w:t xml:space="preserve"> наданих </w:t>
            </w:r>
            <w:r>
              <w:rPr>
                <w:rFonts w:ascii="Times New Roman" w:eastAsia="Times New Roman" w:hAnsi="Times New Roman" w:cs="Times New Roman"/>
                <w:sz w:val="24"/>
                <w:szCs w:val="24"/>
              </w:rPr>
              <w:t>У</w:t>
            </w:r>
            <w:r w:rsidRPr="00F5721D">
              <w:rPr>
                <w:rFonts w:ascii="Times New Roman" w:eastAsia="Times New Roman" w:hAnsi="Times New Roman" w:cs="Times New Roman"/>
                <w:sz w:val="24"/>
                <w:szCs w:val="24"/>
              </w:rPr>
              <w:t>часником для підтвердження наявності обладнання та матеріально-</w:t>
            </w:r>
            <w:r w:rsidRPr="00F5721D">
              <w:rPr>
                <w:rFonts w:ascii="Times New Roman" w:eastAsia="Times New Roman" w:hAnsi="Times New Roman" w:cs="Times New Roman"/>
                <w:sz w:val="24"/>
                <w:szCs w:val="24"/>
              </w:rPr>
              <w:lastRenderedPageBreak/>
              <w:t xml:space="preserve">технічної бази повинні бути діючими на </w:t>
            </w:r>
            <w:r>
              <w:rPr>
                <w:rFonts w:ascii="Times New Roman" w:eastAsia="Times New Roman" w:hAnsi="Times New Roman" w:cs="Times New Roman"/>
                <w:sz w:val="24"/>
                <w:szCs w:val="24"/>
              </w:rPr>
              <w:t>період надання послуг.</w:t>
            </w:r>
          </w:p>
        </w:tc>
      </w:tr>
      <w:tr w:rsidR="00781FB5" w:rsidRPr="00035649" w14:paraId="51FD078E" w14:textId="77777777" w:rsidTr="00D358EE">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BC1225" w14:textId="5B5A7115" w:rsidR="00781FB5" w:rsidRDefault="0096626D" w:rsidP="00E910AA">
            <w:pPr>
              <w:spacing w:before="100" w:beforeAutospacing="1" w:after="100" w:afterAutospacing="1" w:line="240" w:lineRule="auto"/>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2</w:t>
            </w:r>
            <w:r w:rsidR="00A80EBC">
              <w:rPr>
                <w:rFonts w:ascii="Times New Roman" w:eastAsia="Times New Roman" w:hAnsi="Times New Roman" w:cs="Times New Roman"/>
                <w:bCs/>
                <w:color w:val="000000"/>
                <w:sz w:val="24"/>
                <w:szCs w:val="24"/>
              </w:rPr>
              <w:t>.</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810FEF1" w14:textId="1962D2B0" w:rsidR="00781FB5" w:rsidRPr="00035649" w:rsidRDefault="00A80EBC" w:rsidP="00E910AA">
            <w:pPr>
              <w:spacing w:before="100" w:beforeAutospacing="1" w:after="100" w:afterAutospacing="1" w:line="240" w:lineRule="auto"/>
              <w:contextualSpacing/>
              <w:jc w:val="both"/>
              <w:rPr>
                <w:rFonts w:ascii="Times New Roman" w:eastAsia="Times New Roman" w:hAnsi="Times New Roman" w:cs="Times New Roman"/>
                <w:bCs/>
                <w:color w:val="000000"/>
                <w:sz w:val="24"/>
                <w:szCs w:val="24"/>
              </w:rPr>
            </w:pPr>
            <w:r w:rsidRPr="00A80EBC">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44412E" w14:textId="77777777" w:rsidR="009461E8" w:rsidRPr="00A14B13" w:rsidRDefault="009461E8" w:rsidP="00A14B13">
            <w:pPr>
              <w:spacing w:after="0" w:line="240" w:lineRule="auto"/>
              <w:ind w:firstLine="476"/>
              <w:contextualSpacing/>
              <w:jc w:val="both"/>
              <w:rPr>
                <w:rFonts w:ascii="Times New Roman" w:eastAsia="Times New Roman" w:hAnsi="Times New Roman" w:cs="Times New Roman"/>
                <w:color w:val="000000"/>
                <w:sz w:val="24"/>
                <w:szCs w:val="24"/>
              </w:rPr>
            </w:pPr>
            <w:r w:rsidRPr="00A14B13">
              <w:rPr>
                <w:rFonts w:ascii="Times New Roman" w:eastAsia="Times New Roman" w:hAnsi="Times New Roman" w:cs="Times New Roman"/>
                <w:color w:val="000000"/>
                <w:sz w:val="24"/>
                <w:szCs w:val="24"/>
              </w:rPr>
              <w:t xml:space="preserve">Учасник повинен надати наступні документи, що підтверджують </w:t>
            </w:r>
            <w:r w:rsidRPr="00A14B13">
              <w:rPr>
                <w:rFonts w:ascii="Times New Roman" w:eastAsia="Times New Roman" w:hAnsi="Times New Roman" w:cs="Times New Roman"/>
                <w:bCs/>
                <w:color w:val="000000"/>
                <w:sz w:val="24"/>
                <w:szCs w:val="24"/>
              </w:rPr>
              <w:t>досвіду виконання аналогічного (аналогічних) за предметом закупівлі договору (договорів)</w:t>
            </w:r>
            <w:r w:rsidRPr="00A14B13">
              <w:rPr>
                <w:rFonts w:ascii="Times New Roman" w:eastAsia="Times New Roman" w:hAnsi="Times New Roman" w:cs="Times New Roman"/>
                <w:color w:val="000000"/>
                <w:sz w:val="24"/>
                <w:szCs w:val="24"/>
              </w:rPr>
              <w:t>:</w:t>
            </w:r>
            <w:bookmarkStart w:id="6" w:name="_Hlk509838527"/>
          </w:p>
          <w:p w14:paraId="23675418" w14:textId="4F2AA1C8" w:rsidR="009461E8" w:rsidRPr="00A14B13" w:rsidRDefault="0096626D" w:rsidP="00A14B13">
            <w:pPr>
              <w:spacing w:after="0" w:line="240" w:lineRule="auto"/>
              <w:ind w:firstLine="476"/>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9461E8" w:rsidRPr="00A14B13">
              <w:rPr>
                <w:rFonts w:ascii="Times New Roman" w:eastAsia="Times New Roman" w:hAnsi="Times New Roman" w:cs="Times New Roman"/>
                <w:color w:val="000000"/>
                <w:sz w:val="24"/>
                <w:szCs w:val="24"/>
              </w:rPr>
              <w:t>.1. К</w:t>
            </w:r>
            <w:r w:rsidR="009461E8" w:rsidRPr="00A14B13">
              <w:rPr>
                <w:rFonts w:ascii="Times New Roman" w:hAnsi="Times New Roman" w:cs="Times New Roman"/>
                <w:sz w:val="24"/>
                <w:szCs w:val="24"/>
              </w:rPr>
              <w:t>опії аналогічних договорів</w:t>
            </w:r>
            <w:r w:rsidR="00A14B13" w:rsidRPr="00A14B13">
              <w:rPr>
                <w:rFonts w:ascii="Times New Roman" w:hAnsi="Times New Roman" w:cs="Times New Roman"/>
                <w:sz w:val="24"/>
                <w:szCs w:val="24"/>
              </w:rPr>
              <w:t>*</w:t>
            </w:r>
            <w:r w:rsidR="009461E8" w:rsidRPr="00A14B13">
              <w:rPr>
                <w:rFonts w:ascii="Times New Roman" w:hAnsi="Times New Roman" w:cs="Times New Roman"/>
                <w:sz w:val="24"/>
                <w:szCs w:val="24"/>
              </w:rPr>
              <w:t xml:space="preserve"> (не менше </w:t>
            </w:r>
            <w:r w:rsidR="00FC3F84">
              <w:rPr>
                <w:rFonts w:ascii="Times New Roman" w:hAnsi="Times New Roman" w:cs="Times New Roman"/>
                <w:sz w:val="24"/>
                <w:szCs w:val="24"/>
              </w:rPr>
              <w:t>1-го (одного)</w:t>
            </w:r>
            <w:r w:rsidR="009461E8" w:rsidRPr="00A14B13">
              <w:rPr>
                <w:rFonts w:ascii="Times New Roman" w:hAnsi="Times New Roman" w:cs="Times New Roman"/>
                <w:sz w:val="24"/>
                <w:szCs w:val="24"/>
              </w:rPr>
              <w:t>, у повному обсязі (має містити всі сторінки та додатки, посилання на які є в цьому договорі (зокрема, специфікації, графіки, тарифи, вимоги до якості тощо), копії всіх сторінок усіх додаткових угод до цього договору, якщо вони були. При наданні копій аналогічних договорів учасник може вилучити (приховати за допомогою маркера, коректора, стікера чи в інший аналогічний спосіб) відомості про ціну договору.</w:t>
            </w:r>
          </w:p>
          <w:p w14:paraId="0C6B522F" w14:textId="7584F5F6" w:rsidR="009461E8" w:rsidRPr="00A14B13" w:rsidRDefault="0096626D" w:rsidP="00A14B13">
            <w:pPr>
              <w:spacing w:after="0" w:line="240" w:lineRule="auto"/>
              <w:ind w:firstLine="476"/>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9461E8" w:rsidRPr="00A14B13">
              <w:rPr>
                <w:rFonts w:ascii="Times New Roman" w:eastAsia="Times New Roman" w:hAnsi="Times New Roman" w:cs="Times New Roman"/>
                <w:color w:val="000000"/>
                <w:sz w:val="24"/>
                <w:szCs w:val="24"/>
              </w:rPr>
              <w:t>.2. К</w:t>
            </w:r>
            <w:r w:rsidR="009461E8" w:rsidRPr="00A14B13">
              <w:rPr>
                <w:rFonts w:ascii="Times New Roman" w:hAnsi="Times New Roman" w:cs="Times New Roman"/>
                <w:sz w:val="24"/>
                <w:szCs w:val="24"/>
              </w:rPr>
              <w:t>опії документів на підтвердження виконання аналогічних договорів (акт надання послуг/виконаних робіт або інший документ, що підтверджує виконання аналогічних договорів)</w:t>
            </w:r>
          </w:p>
          <w:p w14:paraId="0C8EAA93" w14:textId="48703012" w:rsidR="009461E8" w:rsidRPr="00A14B13" w:rsidRDefault="00F2786A" w:rsidP="00A14B13">
            <w:pPr>
              <w:spacing w:after="0" w:line="240" w:lineRule="auto"/>
              <w:ind w:firstLine="476"/>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9461E8" w:rsidRPr="00A14B13">
              <w:rPr>
                <w:rFonts w:ascii="Times New Roman" w:eastAsia="Times New Roman" w:hAnsi="Times New Roman" w:cs="Times New Roman"/>
                <w:color w:val="000000"/>
                <w:sz w:val="24"/>
                <w:szCs w:val="24"/>
              </w:rPr>
              <w:t xml:space="preserve">.3. </w:t>
            </w:r>
            <w:r w:rsidR="009461E8" w:rsidRPr="00A14B13">
              <w:rPr>
                <w:rFonts w:ascii="Times New Roman" w:hAnsi="Times New Roman" w:cs="Times New Roman"/>
                <w:sz w:val="24"/>
                <w:szCs w:val="24"/>
              </w:rPr>
              <w:t>Позитивні листи-відгуки у довільній формі, зміст яких</w:t>
            </w:r>
            <w:r w:rsidR="00AE76F1">
              <w:rPr>
                <w:rFonts w:ascii="Times New Roman" w:hAnsi="Times New Roman" w:cs="Times New Roman"/>
                <w:sz w:val="24"/>
                <w:szCs w:val="24"/>
              </w:rPr>
              <w:t xml:space="preserve"> </w:t>
            </w:r>
            <w:r w:rsidR="009461E8" w:rsidRPr="00A14B13">
              <w:rPr>
                <w:rFonts w:ascii="Times New Roman" w:hAnsi="Times New Roman" w:cs="Times New Roman"/>
                <w:sz w:val="24"/>
                <w:szCs w:val="24"/>
              </w:rPr>
              <w:t>підтверджує якісне виконання наданих Учасником аналогічних договорів з посиланням на номер та дату договору.</w:t>
            </w:r>
          </w:p>
          <w:bookmarkEnd w:id="6"/>
          <w:p w14:paraId="7F1133CC" w14:textId="0C14DC61" w:rsidR="00781FB5" w:rsidRPr="00567FD8" w:rsidRDefault="009461E8" w:rsidP="00A14B13">
            <w:pPr>
              <w:spacing w:after="0" w:line="240" w:lineRule="auto"/>
              <w:ind w:firstLine="476"/>
              <w:contextualSpacing/>
              <w:jc w:val="both"/>
              <w:rPr>
                <w:rFonts w:ascii="Times New Roman" w:eastAsia="Times New Roman" w:hAnsi="Times New Roman" w:cs="Times New Roman"/>
                <w:color w:val="000000"/>
                <w:sz w:val="24"/>
                <w:szCs w:val="24"/>
              </w:rPr>
            </w:pPr>
            <w:r w:rsidRPr="00A14B13">
              <w:rPr>
                <w:rFonts w:ascii="Times New Roman" w:eastAsia="Times New Roman" w:hAnsi="Times New Roman" w:cs="Times New Roman"/>
                <w:sz w:val="24"/>
                <w:szCs w:val="24"/>
                <w:lang w:eastAsia="ru-RU"/>
              </w:rPr>
              <w:t>*Під аналогічни</w:t>
            </w:r>
            <w:r w:rsidR="00FC3F84">
              <w:rPr>
                <w:rFonts w:ascii="Times New Roman" w:eastAsia="Times New Roman" w:hAnsi="Times New Roman" w:cs="Times New Roman"/>
                <w:sz w:val="24"/>
                <w:szCs w:val="24"/>
                <w:lang w:eastAsia="ru-RU"/>
              </w:rPr>
              <w:t>м(-</w:t>
            </w:r>
            <w:r w:rsidRPr="00A14B13">
              <w:rPr>
                <w:rFonts w:ascii="Times New Roman" w:eastAsia="Times New Roman" w:hAnsi="Times New Roman" w:cs="Times New Roman"/>
                <w:sz w:val="24"/>
                <w:szCs w:val="24"/>
                <w:lang w:eastAsia="ru-RU"/>
              </w:rPr>
              <w:t>ми</w:t>
            </w:r>
            <w:r w:rsidR="00FC3F84">
              <w:rPr>
                <w:rFonts w:ascii="Times New Roman" w:eastAsia="Times New Roman" w:hAnsi="Times New Roman" w:cs="Times New Roman"/>
                <w:sz w:val="24"/>
                <w:szCs w:val="24"/>
                <w:lang w:eastAsia="ru-RU"/>
              </w:rPr>
              <w:t>)</w:t>
            </w:r>
            <w:r w:rsidRPr="00A14B13">
              <w:rPr>
                <w:rFonts w:ascii="Times New Roman" w:eastAsia="Times New Roman" w:hAnsi="Times New Roman" w:cs="Times New Roman"/>
                <w:sz w:val="24"/>
                <w:szCs w:val="24"/>
                <w:lang w:eastAsia="ru-RU"/>
              </w:rPr>
              <w:t xml:space="preserve"> договор</w:t>
            </w:r>
            <w:r w:rsidR="00FC3F84">
              <w:rPr>
                <w:rFonts w:ascii="Times New Roman" w:eastAsia="Times New Roman" w:hAnsi="Times New Roman" w:cs="Times New Roman"/>
                <w:sz w:val="24"/>
                <w:szCs w:val="24"/>
                <w:lang w:eastAsia="ru-RU"/>
              </w:rPr>
              <w:t>ом(-</w:t>
            </w:r>
            <w:proofErr w:type="spellStart"/>
            <w:r w:rsidRPr="00A14B13">
              <w:rPr>
                <w:rFonts w:ascii="Times New Roman" w:eastAsia="Times New Roman" w:hAnsi="Times New Roman" w:cs="Times New Roman"/>
                <w:sz w:val="24"/>
                <w:szCs w:val="24"/>
                <w:lang w:eastAsia="ru-RU"/>
              </w:rPr>
              <w:t>ами</w:t>
            </w:r>
            <w:proofErr w:type="spellEnd"/>
            <w:r w:rsidR="00FC3F84">
              <w:rPr>
                <w:rFonts w:ascii="Times New Roman" w:eastAsia="Times New Roman" w:hAnsi="Times New Roman" w:cs="Times New Roman"/>
                <w:sz w:val="24"/>
                <w:szCs w:val="24"/>
                <w:lang w:eastAsia="ru-RU"/>
              </w:rPr>
              <w:t>)</w:t>
            </w:r>
            <w:r w:rsidRPr="00A14B13">
              <w:rPr>
                <w:rFonts w:ascii="Times New Roman" w:eastAsia="Times New Roman" w:hAnsi="Times New Roman" w:cs="Times New Roman"/>
                <w:sz w:val="24"/>
                <w:szCs w:val="24"/>
                <w:lang w:eastAsia="ru-RU"/>
              </w:rPr>
              <w:t xml:space="preserve"> слід розуміти виконан</w:t>
            </w:r>
            <w:r w:rsidR="00FC3F84">
              <w:rPr>
                <w:rFonts w:ascii="Times New Roman" w:eastAsia="Times New Roman" w:hAnsi="Times New Roman" w:cs="Times New Roman"/>
                <w:sz w:val="24"/>
                <w:szCs w:val="24"/>
                <w:lang w:eastAsia="ru-RU"/>
              </w:rPr>
              <w:t>ий(-і)</w:t>
            </w:r>
            <w:r w:rsidRPr="00A14B13">
              <w:rPr>
                <w:rFonts w:ascii="Times New Roman" w:eastAsia="Times New Roman" w:hAnsi="Times New Roman" w:cs="Times New Roman"/>
                <w:sz w:val="24"/>
                <w:szCs w:val="24"/>
                <w:lang w:eastAsia="ru-RU"/>
              </w:rPr>
              <w:t>/частково виконан</w:t>
            </w:r>
            <w:r w:rsidR="00FC3F84">
              <w:rPr>
                <w:rFonts w:ascii="Times New Roman" w:eastAsia="Times New Roman" w:hAnsi="Times New Roman" w:cs="Times New Roman"/>
                <w:sz w:val="24"/>
                <w:szCs w:val="24"/>
                <w:lang w:eastAsia="ru-RU"/>
              </w:rPr>
              <w:t>ий(-</w:t>
            </w:r>
            <w:r w:rsidRPr="00A14B13">
              <w:rPr>
                <w:rFonts w:ascii="Times New Roman" w:eastAsia="Times New Roman" w:hAnsi="Times New Roman" w:cs="Times New Roman"/>
                <w:sz w:val="24"/>
                <w:szCs w:val="24"/>
                <w:lang w:eastAsia="ru-RU"/>
              </w:rPr>
              <w:t>і</w:t>
            </w:r>
            <w:r w:rsidR="00FC3F84">
              <w:rPr>
                <w:rFonts w:ascii="Times New Roman" w:eastAsia="Times New Roman" w:hAnsi="Times New Roman" w:cs="Times New Roman"/>
                <w:sz w:val="24"/>
                <w:szCs w:val="24"/>
                <w:lang w:eastAsia="ru-RU"/>
              </w:rPr>
              <w:t>)</w:t>
            </w:r>
            <w:r w:rsidRPr="00A14B13">
              <w:rPr>
                <w:rFonts w:ascii="Times New Roman" w:eastAsia="Times New Roman" w:hAnsi="Times New Roman" w:cs="Times New Roman"/>
                <w:sz w:val="24"/>
                <w:szCs w:val="24"/>
                <w:lang w:eastAsia="ru-RU"/>
              </w:rPr>
              <w:t xml:space="preserve"> догов</w:t>
            </w:r>
            <w:r w:rsidR="00FC3F84">
              <w:rPr>
                <w:rFonts w:ascii="Times New Roman" w:eastAsia="Times New Roman" w:hAnsi="Times New Roman" w:cs="Times New Roman"/>
                <w:sz w:val="24"/>
                <w:szCs w:val="24"/>
                <w:lang w:eastAsia="ru-RU"/>
              </w:rPr>
              <w:t>ір(-</w:t>
            </w:r>
            <w:r w:rsidRPr="00A14B13">
              <w:rPr>
                <w:rFonts w:ascii="Times New Roman" w:eastAsia="Times New Roman" w:hAnsi="Times New Roman" w:cs="Times New Roman"/>
                <w:sz w:val="24"/>
                <w:szCs w:val="24"/>
                <w:lang w:eastAsia="ru-RU"/>
              </w:rPr>
              <w:t>ори</w:t>
            </w:r>
            <w:r w:rsidR="00FC3F84">
              <w:rPr>
                <w:rFonts w:ascii="Times New Roman" w:eastAsia="Times New Roman" w:hAnsi="Times New Roman" w:cs="Times New Roman"/>
                <w:sz w:val="24"/>
                <w:szCs w:val="24"/>
                <w:lang w:eastAsia="ru-RU"/>
              </w:rPr>
              <w:t>)</w:t>
            </w:r>
            <w:r w:rsidRPr="00A14B13">
              <w:rPr>
                <w:rFonts w:ascii="Times New Roman" w:eastAsia="Times New Roman" w:hAnsi="Times New Roman" w:cs="Times New Roman"/>
                <w:sz w:val="24"/>
                <w:szCs w:val="24"/>
                <w:lang w:eastAsia="ru-RU"/>
              </w:rPr>
              <w:t xml:space="preserve"> аналогічн</w:t>
            </w:r>
            <w:r w:rsidR="00FC3F84">
              <w:rPr>
                <w:rFonts w:ascii="Times New Roman" w:eastAsia="Times New Roman" w:hAnsi="Times New Roman" w:cs="Times New Roman"/>
                <w:sz w:val="24"/>
                <w:szCs w:val="24"/>
                <w:lang w:eastAsia="ru-RU"/>
              </w:rPr>
              <w:t>ий(-</w:t>
            </w:r>
            <w:r w:rsidRPr="00A14B13">
              <w:rPr>
                <w:rFonts w:ascii="Times New Roman" w:eastAsia="Times New Roman" w:hAnsi="Times New Roman" w:cs="Times New Roman"/>
                <w:sz w:val="24"/>
                <w:szCs w:val="24"/>
                <w:lang w:eastAsia="ru-RU"/>
              </w:rPr>
              <w:t>і</w:t>
            </w:r>
            <w:r w:rsidR="00FC3F84">
              <w:rPr>
                <w:rFonts w:ascii="Times New Roman" w:eastAsia="Times New Roman" w:hAnsi="Times New Roman" w:cs="Times New Roman"/>
                <w:sz w:val="24"/>
                <w:szCs w:val="24"/>
                <w:lang w:eastAsia="ru-RU"/>
              </w:rPr>
              <w:t>)</w:t>
            </w:r>
            <w:r w:rsidR="00A14B13" w:rsidRPr="00A14B13">
              <w:rPr>
                <w:rFonts w:ascii="Times New Roman" w:eastAsia="Times New Roman" w:hAnsi="Times New Roman" w:cs="Times New Roman"/>
                <w:sz w:val="24"/>
                <w:szCs w:val="24"/>
                <w:lang w:eastAsia="ru-RU"/>
              </w:rPr>
              <w:t xml:space="preserve"> за предметом цієї закупівлі</w:t>
            </w:r>
            <w:r w:rsidR="00FC3F84">
              <w:rPr>
                <w:rFonts w:ascii="Times New Roman" w:eastAsia="Times New Roman" w:hAnsi="Times New Roman" w:cs="Times New Roman"/>
                <w:sz w:val="24"/>
                <w:szCs w:val="24"/>
                <w:lang w:eastAsia="ru-RU"/>
              </w:rPr>
              <w:t xml:space="preserve"> або подібний за </w:t>
            </w:r>
            <w:r w:rsidR="00AC0B89">
              <w:rPr>
                <w:rFonts w:ascii="Times New Roman" w:eastAsia="Times New Roman" w:hAnsi="Times New Roman" w:cs="Times New Roman"/>
                <w:sz w:val="24"/>
                <w:szCs w:val="24"/>
                <w:lang w:eastAsia="ru-RU"/>
              </w:rPr>
              <w:t xml:space="preserve">змістом </w:t>
            </w:r>
            <w:r w:rsidR="005B1849">
              <w:rPr>
                <w:rFonts w:ascii="Times New Roman" w:eastAsia="Times New Roman" w:hAnsi="Times New Roman" w:cs="Times New Roman"/>
                <w:sz w:val="24"/>
                <w:szCs w:val="24"/>
                <w:lang w:eastAsia="ru-RU"/>
              </w:rPr>
              <w:t>надання послуг</w:t>
            </w:r>
            <w:r w:rsidR="00AC0B89">
              <w:rPr>
                <w:rFonts w:ascii="Times New Roman" w:eastAsia="Times New Roman" w:hAnsi="Times New Roman" w:cs="Times New Roman"/>
                <w:sz w:val="24"/>
                <w:szCs w:val="24"/>
                <w:lang w:eastAsia="ru-RU"/>
              </w:rPr>
              <w:t xml:space="preserve"> </w:t>
            </w:r>
            <w:r w:rsidRPr="00A14B13">
              <w:rPr>
                <w:rFonts w:ascii="Times New Roman" w:eastAsia="Times New Roman" w:hAnsi="Times New Roman" w:cs="Times New Roman"/>
                <w:sz w:val="24"/>
                <w:szCs w:val="24"/>
                <w:lang w:eastAsia="ru-RU"/>
              </w:rPr>
              <w:t>.</w:t>
            </w:r>
          </w:p>
        </w:tc>
      </w:tr>
    </w:tbl>
    <w:p w14:paraId="38B53414" w14:textId="77777777" w:rsidR="00E97E16"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14:paraId="2160D78E" w14:textId="77777777" w:rsidR="007A5BE8" w:rsidRPr="00813DFF" w:rsidRDefault="007A5BE8"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7A5BE8" w:rsidRPr="00813DFF" w:rsidSect="003770A8">
          <w:pgSz w:w="11906" w:h="16838"/>
          <w:pgMar w:top="850" w:right="850" w:bottom="850" w:left="1417" w:header="709" w:footer="709" w:gutter="0"/>
          <w:pgNumType w:start="1"/>
          <w:cols w:space="720"/>
        </w:sectPr>
      </w:pPr>
    </w:p>
    <w:p w14:paraId="77AE6430" w14:textId="77777777" w:rsidR="00823203" w:rsidRPr="00A14B13" w:rsidRDefault="00823203" w:rsidP="00A14B13">
      <w:pPr>
        <w:spacing w:after="0" w:line="240" w:lineRule="auto"/>
        <w:ind w:left="5660" w:firstLine="700"/>
        <w:contextualSpacing/>
        <w:rPr>
          <w:rFonts w:ascii="Times New Roman" w:eastAsia="Times New Roman" w:hAnsi="Times New Roman" w:cs="Times New Roman"/>
          <w:sz w:val="24"/>
          <w:szCs w:val="24"/>
        </w:rPr>
      </w:pPr>
      <w:bookmarkStart w:id="7" w:name="_Hlk47079990"/>
      <w:r w:rsidRPr="00A14B13">
        <w:rPr>
          <w:rFonts w:ascii="Times New Roman" w:eastAsia="Times New Roman" w:hAnsi="Times New Roman" w:cs="Times New Roman"/>
          <w:b/>
          <w:color w:val="000000"/>
          <w:sz w:val="24"/>
          <w:szCs w:val="24"/>
        </w:rPr>
        <w:lastRenderedPageBreak/>
        <w:t>ДОДАТОК 2</w:t>
      </w:r>
    </w:p>
    <w:p w14:paraId="784681D1" w14:textId="0EBAC274" w:rsidR="00823203" w:rsidRPr="00A14B13" w:rsidRDefault="00823203" w:rsidP="00A14B13">
      <w:pPr>
        <w:spacing w:after="0" w:line="240" w:lineRule="auto"/>
        <w:ind w:left="5660" w:firstLine="700"/>
        <w:contextualSpacing/>
        <w:rPr>
          <w:rFonts w:ascii="Times New Roman" w:eastAsia="Times New Roman" w:hAnsi="Times New Roman" w:cs="Times New Roman"/>
          <w:color w:val="000000"/>
          <w:sz w:val="24"/>
          <w:szCs w:val="24"/>
        </w:rPr>
      </w:pPr>
      <w:r w:rsidRPr="00A14B13">
        <w:rPr>
          <w:rFonts w:ascii="Times New Roman" w:eastAsia="Times New Roman" w:hAnsi="Times New Roman" w:cs="Times New Roman"/>
          <w:color w:val="000000"/>
          <w:sz w:val="24"/>
          <w:szCs w:val="24"/>
        </w:rPr>
        <w:t>до тендерної документації</w:t>
      </w:r>
    </w:p>
    <w:p w14:paraId="2DC29B02" w14:textId="77777777" w:rsidR="001D35E3" w:rsidRPr="00A14B13" w:rsidRDefault="001D35E3" w:rsidP="00A14B13">
      <w:pPr>
        <w:spacing w:after="0" w:line="240" w:lineRule="auto"/>
        <w:ind w:left="5660" w:firstLine="700"/>
        <w:contextualSpacing/>
        <w:rPr>
          <w:rFonts w:ascii="Times New Roman" w:eastAsia="Times New Roman" w:hAnsi="Times New Roman" w:cs="Times New Roman"/>
          <w:color w:val="000000"/>
          <w:sz w:val="24"/>
          <w:szCs w:val="24"/>
        </w:rPr>
      </w:pPr>
    </w:p>
    <w:p w14:paraId="3B7316F8" w14:textId="77777777" w:rsidR="007A12FD" w:rsidRPr="007A12FD" w:rsidRDefault="007A12FD" w:rsidP="007A12FD">
      <w:pPr>
        <w:spacing w:after="0" w:line="240" w:lineRule="auto"/>
        <w:ind w:firstLine="709"/>
        <w:jc w:val="center"/>
        <w:rPr>
          <w:rFonts w:ascii="Times New Roman" w:hAnsi="Times New Roman" w:cs="Times New Roman"/>
          <w:b/>
          <w:sz w:val="24"/>
          <w:szCs w:val="24"/>
          <w:highlight w:val="white"/>
          <w:lang w:eastAsia="en-US"/>
        </w:rPr>
      </w:pPr>
      <w:bookmarkStart w:id="8" w:name="_Hlk10454009"/>
      <w:r w:rsidRPr="007A12FD">
        <w:rPr>
          <w:rFonts w:ascii="Times New Roman" w:hAnsi="Times New Roman" w:cs="Times New Roman"/>
          <w:b/>
          <w:sz w:val="24"/>
          <w:szCs w:val="24"/>
          <w:highlight w:val="white"/>
          <w:lang w:eastAsia="en-US"/>
        </w:rPr>
        <w:t>ТЕХНІЧНА СПЕЦИФІКАЦІЯ</w:t>
      </w:r>
    </w:p>
    <w:p w14:paraId="4944F7E4" w14:textId="77777777" w:rsidR="007A12FD" w:rsidRPr="007A12FD" w:rsidRDefault="007A12FD" w:rsidP="007A12FD">
      <w:pPr>
        <w:spacing w:after="0" w:line="240" w:lineRule="auto"/>
        <w:ind w:firstLine="709"/>
        <w:jc w:val="center"/>
        <w:rPr>
          <w:rFonts w:ascii="Times New Roman" w:hAnsi="Times New Roman" w:cs="Times New Roman"/>
          <w:color w:val="000000"/>
          <w:sz w:val="24"/>
          <w:szCs w:val="24"/>
          <w:shd w:val="clear" w:color="auto" w:fill="FFFFFF"/>
          <w:lang w:eastAsia="en-US"/>
        </w:rPr>
      </w:pPr>
      <w:r w:rsidRPr="007A12FD">
        <w:rPr>
          <w:rFonts w:ascii="Times New Roman" w:hAnsi="Times New Roman" w:cs="Times New Roman"/>
          <w:color w:val="000000"/>
          <w:sz w:val="24"/>
          <w:szCs w:val="24"/>
          <w:shd w:val="clear" w:color="auto" w:fill="FFFFFF"/>
          <w:lang w:eastAsia="en-US"/>
        </w:rPr>
        <w:t xml:space="preserve">(інформація про необхідні технічні, якісні та кількісні характеристики </w:t>
      </w:r>
      <w:r w:rsidRPr="007A12FD">
        <w:rPr>
          <w:rFonts w:ascii="Times New Roman" w:hAnsi="Times New Roman" w:cs="Times New Roman"/>
          <w:color w:val="000000"/>
          <w:sz w:val="24"/>
          <w:szCs w:val="24"/>
          <w:shd w:val="clear" w:color="auto" w:fill="FFFFFF"/>
          <w:lang w:eastAsia="en-US"/>
        </w:rPr>
        <w:br/>
        <w:t>предмета закупівлі та опис предмета закупівлі)</w:t>
      </w:r>
    </w:p>
    <w:p w14:paraId="75E6D0D3" w14:textId="77777777" w:rsidR="007A12FD" w:rsidRPr="007A12FD" w:rsidRDefault="007A12FD" w:rsidP="007A12FD">
      <w:pPr>
        <w:spacing w:after="0" w:line="240" w:lineRule="auto"/>
        <w:jc w:val="center"/>
        <w:rPr>
          <w:rFonts w:ascii="Times New Roman" w:hAnsi="Times New Roman" w:cs="Times New Roman"/>
          <w:b/>
          <w:bCs/>
          <w:color w:val="000000"/>
          <w:sz w:val="24"/>
          <w:szCs w:val="24"/>
          <w:shd w:val="clear" w:color="auto" w:fill="FFFFFF"/>
          <w:lang w:eastAsia="en-US"/>
        </w:rPr>
      </w:pPr>
      <w:r w:rsidRPr="007A12FD">
        <w:rPr>
          <w:rFonts w:ascii="Times New Roman" w:eastAsia="Times New Roman" w:hAnsi="Times New Roman" w:cs="Times New Roman"/>
          <w:b/>
          <w:bCs/>
          <w:color w:val="000000"/>
          <w:sz w:val="24"/>
          <w:szCs w:val="24"/>
          <w:lang w:eastAsia="ru-RU"/>
        </w:rPr>
        <w:t>ДК 021:2015 80530000-8 Послуги в сфері професійної підготовки (Послуги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p>
    <w:p w14:paraId="32E6172E" w14:textId="77777777" w:rsidR="007A12FD" w:rsidRPr="007A12FD" w:rsidRDefault="007A12FD" w:rsidP="007A12FD">
      <w:pPr>
        <w:spacing w:after="0" w:line="240" w:lineRule="auto"/>
        <w:jc w:val="center"/>
        <w:rPr>
          <w:rFonts w:ascii="Times New Roman" w:eastAsia="Times New Roman" w:hAnsi="Times New Roman" w:cs="Times New Roman"/>
          <w:b/>
          <w:sz w:val="24"/>
          <w:szCs w:val="24"/>
          <w:lang w:eastAsia="ru-RU"/>
        </w:rPr>
      </w:pPr>
    </w:p>
    <w:tbl>
      <w:tblPr>
        <w:tblStyle w:val="45"/>
        <w:tblW w:w="9493" w:type="dxa"/>
        <w:tblLook w:val="04A0" w:firstRow="1" w:lastRow="0" w:firstColumn="1" w:lastColumn="0" w:noHBand="0" w:noVBand="1"/>
      </w:tblPr>
      <w:tblGrid>
        <w:gridCol w:w="647"/>
        <w:gridCol w:w="4735"/>
        <w:gridCol w:w="4111"/>
      </w:tblGrid>
      <w:tr w:rsidR="007A12FD" w:rsidRPr="00392F96" w14:paraId="70BD2417" w14:textId="77777777" w:rsidTr="00B808D1">
        <w:trPr>
          <w:trHeight w:val="910"/>
        </w:trPr>
        <w:tc>
          <w:tcPr>
            <w:tcW w:w="647" w:type="dxa"/>
            <w:vAlign w:val="center"/>
          </w:tcPr>
          <w:p w14:paraId="4014022C" w14:textId="77777777" w:rsidR="007A12FD" w:rsidRPr="00392F96" w:rsidRDefault="007A12FD" w:rsidP="007A12FD">
            <w:pPr>
              <w:rPr>
                <w:rFonts w:ascii="Times New Roman" w:hAnsi="Times New Roman"/>
                <w:b/>
                <w:bCs/>
                <w:sz w:val="24"/>
                <w:szCs w:val="24"/>
                <w:lang w:val="uk-UA"/>
              </w:rPr>
            </w:pPr>
            <w:r w:rsidRPr="00392F96">
              <w:rPr>
                <w:rFonts w:ascii="Times New Roman" w:hAnsi="Times New Roman"/>
                <w:b/>
                <w:bCs/>
                <w:sz w:val="24"/>
                <w:szCs w:val="24"/>
                <w:lang w:val="uk-UA"/>
              </w:rPr>
              <w:t xml:space="preserve">№ </w:t>
            </w:r>
          </w:p>
        </w:tc>
        <w:tc>
          <w:tcPr>
            <w:tcW w:w="4735" w:type="dxa"/>
            <w:vAlign w:val="center"/>
          </w:tcPr>
          <w:p w14:paraId="5AA4303E" w14:textId="77777777" w:rsidR="007A12FD" w:rsidRPr="00392F96" w:rsidRDefault="007A12FD" w:rsidP="007A12FD">
            <w:pPr>
              <w:jc w:val="center"/>
              <w:rPr>
                <w:rFonts w:ascii="Times New Roman" w:hAnsi="Times New Roman"/>
                <w:b/>
                <w:bCs/>
                <w:sz w:val="24"/>
                <w:szCs w:val="24"/>
                <w:lang w:val="uk-UA"/>
              </w:rPr>
            </w:pPr>
            <w:r w:rsidRPr="00392F96">
              <w:rPr>
                <w:rFonts w:ascii="Times New Roman" w:hAnsi="Times New Roman"/>
                <w:b/>
                <w:bCs/>
                <w:sz w:val="24"/>
                <w:szCs w:val="24"/>
                <w:lang w:val="uk-UA"/>
              </w:rPr>
              <w:t>Найменування послуги</w:t>
            </w:r>
          </w:p>
        </w:tc>
        <w:tc>
          <w:tcPr>
            <w:tcW w:w="4111" w:type="dxa"/>
            <w:vAlign w:val="center"/>
          </w:tcPr>
          <w:p w14:paraId="67DBA7B1" w14:textId="1119D3FF" w:rsidR="007A12FD" w:rsidRPr="00392F96" w:rsidRDefault="003F4A73" w:rsidP="007A12FD">
            <w:pPr>
              <w:jc w:val="center"/>
              <w:rPr>
                <w:rFonts w:ascii="Times New Roman" w:hAnsi="Times New Roman"/>
                <w:b/>
                <w:bCs/>
                <w:sz w:val="24"/>
                <w:szCs w:val="24"/>
                <w:lang w:val="uk-UA"/>
              </w:rPr>
            </w:pPr>
            <w:r w:rsidRPr="003F4A73">
              <w:rPr>
                <w:rFonts w:ascii="Times New Roman" w:hAnsi="Times New Roman"/>
                <w:b/>
                <w:bCs/>
                <w:sz w:val="24"/>
                <w:szCs w:val="24"/>
                <w:lang w:val="uk-UA"/>
              </w:rPr>
              <w:t>Назви семінарів, тренінгів та лекцій запропоновані Учасником*</w:t>
            </w:r>
          </w:p>
        </w:tc>
      </w:tr>
      <w:tr w:rsidR="007A12FD" w:rsidRPr="00392F96" w14:paraId="1E2472DB" w14:textId="77777777" w:rsidTr="00B808D1">
        <w:trPr>
          <w:trHeight w:val="857"/>
        </w:trPr>
        <w:tc>
          <w:tcPr>
            <w:tcW w:w="647" w:type="dxa"/>
            <w:vAlign w:val="center"/>
          </w:tcPr>
          <w:p w14:paraId="231E6AB0" w14:textId="77777777" w:rsidR="007A12FD" w:rsidRPr="00392F96" w:rsidRDefault="007A12FD" w:rsidP="007A12FD">
            <w:pPr>
              <w:rPr>
                <w:rFonts w:ascii="Times New Roman" w:hAnsi="Times New Roman"/>
                <w:sz w:val="24"/>
                <w:szCs w:val="24"/>
                <w:lang w:val="uk-UA"/>
              </w:rPr>
            </w:pPr>
            <w:r w:rsidRPr="00392F96">
              <w:rPr>
                <w:rFonts w:ascii="Times New Roman" w:hAnsi="Times New Roman"/>
                <w:sz w:val="24"/>
                <w:szCs w:val="24"/>
                <w:lang w:val="uk-UA"/>
              </w:rPr>
              <w:t>1.</w:t>
            </w:r>
          </w:p>
        </w:tc>
        <w:tc>
          <w:tcPr>
            <w:tcW w:w="4735" w:type="dxa"/>
            <w:vAlign w:val="center"/>
          </w:tcPr>
          <w:p w14:paraId="60EF9DCE" w14:textId="77777777" w:rsidR="007A12FD" w:rsidRPr="00392F96" w:rsidRDefault="007A12FD" w:rsidP="007A12FD">
            <w:pPr>
              <w:rPr>
                <w:rFonts w:ascii="Times New Roman" w:hAnsi="Times New Roman"/>
                <w:sz w:val="24"/>
                <w:szCs w:val="24"/>
                <w:lang w:val="uk-UA"/>
              </w:rPr>
            </w:pPr>
            <w:r w:rsidRPr="00392F96">
              <w:rPr>
                <w:rFonts w:ascii="Times New Roman" w:hAnsi="Times New Roman"/>
                <w:bCs/>
                <w:sz w:val="24"/>
                <w:szCs w:val="24"/>
                <w:lang w:val="uk-UA"/>
              </w:rPr>
              <w:t xml:space="preserve">Послуги </w:t>
            </w:r>
            <w:r w:rsidRPr="00392F96">
              <w:rPr>
                <w:rFonts w:ascii="Times New Roman" w:hAnsi="Times New Roman"/>
                <w:bCs/>
                <w:color w:val="000000"/>
                <w:sz w:val="24"/>
                <w:szCs w:val="24"/>
                <w:lang w:val="uk-UA" w:eastAsia="ru-RU"/>
              </w:rPr>
              <w:t>з корпоративного навчання шляхом проведення семінару</w:t>
            </w:r>
            <w:r w:rsidRPr="00392F96">
              <w:rPr>
                <w:rFonts w:ascii="Times New Roman" w:hAnsi="Times New Roman"/>
                <w:bCs/>
                <w:spacing w:val="-1"/>
                <w:sz w:val="24"/>
                <w:szCs w:val="24"/>
                <w:lang w:val="uk-UA"/>
              </w:rPr>
              <w:t xml:space="preserve"> «</w:t>
            </w:r>
            <w:r w:rsidRPr="00392F96">
              <w:rPr>
                <w:rFonts w:ascii="Times New Roman" w:hAnsi="Times New Roman"/>
                <w:bCs/>
                <w:sz w:val="24"/>
                <w:szCs w:val="24"/>
                <w:shd w:val="clear" w:color="auto" w:fill="FFFFFF"/>
                <w:lang w:val="uk-UA"/>
              </w:rPr>
              <w:t>Інформаційні операції: їх цілі та</w:t>
            </w:r>
            <w:r w:rsidRPr="00392F96">
              <w:rPr>
                <w:rFonts w:ascii="Times New Roman" w:hAnsi="Times New Roman"/>
                <w:sz w:val="24"/>
                <w:szCs w:val="24"/>
                <w:shd w:val="clear" w:color="auto" w:fill="FFFFFF"/>
                <w:lang w:val="uk-UA"/>
              </w:rPr>
              <w:t xml:space="preserve"> механізми роботи. Критичне мислення в інформаційному просторі».</w:t>
            </w:r>
          </w:p>
        </w:tc>
        <w:tc>
          <w:tcPr>
            <w:tcW w:w="4111" w:type="dxa"/>
            <w:vAlign w:val="center"/>
          </w:tcPr>
          <w:p w14:paraId="6385C6B1" w14:textId="757A9A91" w:rsidR="007A12FD" w:rsidRPr="00392F96" w:rsidRDefault="007A12FD" w:rsidP="007A12FD">
            <w:pPr>
              <w:jc w:val="center"/>
              <w:rPr>
                <w:rFonts w:ascii="Times New Roman" w:hAnsi="Times New Roman"/>
                <w:sz w:val="24"/>
                <w:szCs w:val="24"/>
                <w:lang w:val="uk-UA"/>
              </w:rPr>
            </w:pPr>
          </w:p>
        </w:tc>
      </w:tr>
      <w:tr w:rsidR="007A12FD" w:rsidRPr="00392F96" w14:paraId="3DC7B0C4" w14:textId="77777777" w:rsidTr="00B808D1">
        <w:trPr>
          <w:trHeight w:val="665"/>
        </w:trPr>
        <w:tc>
          <w:tcPr>
            <w:tcW w:w="647" w:type="dxa"/>
            <w:vAlign w:val="center"/>
          </w:tcPr>
          <w:p w14:paraId="77570D61" w14:textId="77777777" w:rsidR="007A12FD" w:rsidRPr="00392F96" w:rsidRDefault="007A12FD" w:rsidP="007A12FD">
            <w:pPr>
              <w:rPr>
                <w:rFonts w:ascii="Times New Roman" w:hAnsi="Times New Roman"/>
                <w:sz w:val="24"/>
                <w:szCs w:val="24"/>
                <w:lang w:val="uk-UA"/>
              </w:rPr>
            </w:pPr>
            <w:r w:rsidRPr="00392F96">
              <w:rPr>
                <w:rFonts w:ascii="Times New Roman" w:hAnsi="Times New Roman"/>
                <w:sz w:val="24"/>
                <w:szCs w:val="24"/>
                <w:lang w:val="uk-UA"/>
              </w:rPr>
              <w:t>2.</w:t>
            </w:r>
          </w:p>
        </w:tc>
        <w:tc>
          <w:tcPr>
            <w:tcW w:w="4735" w:type="dxa"/>
            <w:vAlign w:val="center"/>
          </w:tcPr>
          <w:p w14:paraId="61A92990" w14:textId="77777777" w:rsidR="007A12FD" w:rsidRPr="00392F96" w:rsidRDefault="007A12FD" w:rsidP="007A12FD">
            <w:pPr>
              <w:rPr>
                <w:rFonts w:ascii="Times New Roman" w:hAnsi="Times New Roman"/>
                <w:sz w:val="24"/>
                <w:szCs w:val="24"/>
                <w:shd w:val="clear" w:color="auto" w:fill="FFFFFF"/>
                <w:lang w:val="uk-UA"/>
              </w:rPr>
            </w:pPr>
            <w:r w:rsidRPr="00392F96">
              <w:rPr>
                <w:rFonts w:ascii="Times New Roman" w:hAnsi="Times New Roman"/>
                <w:bCs/>
                <w:sz w:val="24"/>
                <w:szCs w:val="24"/>
                <w:lang w:val="uk-UA"/>
              </w:rPr>
              <w:t xml:space="preserve">Послуги </w:t>
            </w:r>
            <w:r w:rsidRPr="00392F96">
              <w:rPr>
                <w:rFonts w:ascii="Times New Roman" w:hAnsi="Times New Roman"/>
                <w:bCs/>
                <w:color w:val="000000"/>
                <w:sz w:val="24"/>
                <w:szCs w:val="24"/>
                <w:lang w:val="uk-UA" w:eastAsia="ru-RU"/>
              </w:rPr>
              <w:t>з корпоративного навчання шляхом проведення семінару</w:t>
            </w:r>
            <w:r w:rsidRPr="00392F96">
              <w:rPr>
                <w:rFonts w:ascii="Times New Roman" w:hAnsi="Times New Roman"/>
                <w:bCs/>
                <w:spacing w:val="-1"/>
                <w:sz w:val="24"/>
                <w:szCs w:val="24"/>
                <w:lang w:val="uk-UA"/>
              </w:rPr>
              <w:t xml:space="preserve"> «</w:t>
            </w:r>
            <w:r w:rsidRPr="00392F96">
              <w:rPr>
                <w:rFonts w:ascii="Times New Roman" w:hAnsi="Times New Roman"/>
                <w:bCs/>
                <w:sz w:val="24"/>
                <w:szCs w:val="24"/>
                <w:shd w:val="clear" w:color="auto" w:fill="FFFFFF"/>
                <w:lang w:val="uk-UA"/>
              </w:rPr>
              <w:t>Ефективне використання штучного інтелекту в роботі</w:t>
            </w:r>
            <w:r w:rsidRPr="00392F96">
              <w:rPr>
                <w:rFonts w:ascii="Times New Roman" w:hAnsi="Times New Roman"/>
                <w:sz w:val="24"/>
                <w:szCs w:val="24"/>
                <w:shd w:val="clear" w:color="auto" w:fill="FFFFFF"/>
                <w:lang w:val="uk-UA"/>
              </w:rPr>
              <w:t>»</w:t>
            </w:r>
          </w:p>
        </w:tc>
        <w:tc>
          <w:tcPr>
            <w:tcW w:w="4111" w:type="dxa"/>
            <w:vAlign w:val="center"/>
          </w:tcPr>
          <w:p w14:paraId="31AC65BC" w14:textId="7B88ABC0" w:rsidR="007A12FD" w:rsidRPr="00392F96" w:rsidRDefault="007A12FD" w:rsidP="007A12FD">
            <w:pPr>
              <w:jc w:val="center"/>
              <w:rPr>
                <w:rFonts w:ascii="Times New Roman" w:hAnsi="Times New Roman"/>
                <w:sz w:val="24"/>
                <w:szCs w:val="24"/>
                <w:lang w:val="uk-UA"/>
              </w:rPr>
            </w:pPr>
          </w:p>
        </w:tc>
      </w:tr>
      <w:tr w:rsidR="007A12FD" w:rsidRPr="00392F96" w14:paraId="758864FB" w14:textId="77777777" w:rsidTr="00B808D1">
        <w:trPr>
          <w:trHeight w:val="673"/>
        </w:trPr>
        <w:tc>
          <w:tcPr>
            <w:tcW w:w="647" w:type="dxa"/>
            <w:vAlign w:val="center"/>
          </w:tcPr>
          <w:p w14:paraId="30D53661" w14:textId="77777777" w:rsidR="007A12FD" w:rsidRPr="00392F96" w:rsidRDefault="007A12FD" w:rsidP="007A12FD">
            <w:pPr>
              <w:rPr>
                <w:rFonts w:ascii="Times New Roman" w:hAnsi="Times New Roman"/>
                <w:sz w:val="24"/>
                <w:szCs w:val="24"/>
                <w:lang w:val="uk-UA"/>
              </w:rPr>
            </w:pPr>
            <w:r w:rsidRPr="00392F96">
              <w:rPr>
                <w:rFonts w:ascii="Times New Roman" w:hAnsi="Times New Roman"/>
                <w:sz w:val="24"/>
                <w:szCs w:val="24"/>
                <w:lang w:val="uk-UA"/>
              </w:rPr>
              <w:t>3.</w:t>
            </w:r>
          </w:p>
        </w:tc>
        <w:tc>
          <w:tcPr>
            <w:tcW w:w="4735" w:type="dxa"/>
            <w:vAlign w:val="center"/>
          </w:tcPr>
          <w:p w14:paraId="7E9405A5" w14:textId="77777777" w:rsidR="007A12FD" w:rsidRPr="00392F96" w:rsidRDefault="007A12FD" w:rsidP="007A12FD">
            <w:pPr>
              <w:rPr>
                <w:rFonts w:ascii="Times New Roman" w:hAnsi="Times New Roman"/>
                <w:sz w:val="24"/>
                <w:szCs w:val="24"/>
                <w:shd w:val="clear" w:color="auto" w:fill="FFFFFF"/>
                <w:lang w:val="uk-UA"/>
              </w:rPr>
            </w:pPr>
            <w:r w:rsidRPr="00392F96">
              <w:rPr>
                <w:rFonts w:ascii="Times New Roman" w:hAnsi="Times New Roman"/>
                <w:bCs/>
                <w:sz w:val="24"/>
                <w:szCs w:val="24"/>
                <w:lang w:val="uk-UA"/>
              </w:rPr>
              <w:t xml:space="preserve">Послуги </w:t>
            </w:r>
            <w:r w:rsidRPr="00392F96">
              <w:rPr>
                <w:rFonts w:ascii="Times New Roman" w:hAnsi="Times New Roman"/>
                <w:bCs/>
                <w:color w:val="000000"/>
                <w:sz w:val="24"/>
                <w:szCs w:val="24"/>
                <w:lang w:val="uk-UA" w:eastAsia="ru-RU"/>
              </w:rPr>
              <w:t>з корпоративного навчання шляхом проведення т</w:t>
            </w:r>
            <w:r w:rsidRPr="00392F96">
              <w:rPr>
                <w:rFonts w:ascii="Times New Roman" w:hAnsi="Times New Roman"/>
                <w:bCs/>
                <w:sz w:val="24"/>
                <w:szCs w:val="24"/>
                <w:shd w:val="clear" w:color="auto" w:fill="FFFFFF"/>
                <w:lang w:val="uk-UA"/>
              </w:rPr>
              <w:t>ренінгу «Тайм менеджмент та персональна ефективність»</w:t>
            </w:r>
          </w:p>
        </w:tc>
        <w:tc>
          <w:tcPr>
            <w:tcW w:w="4111" w:type="dxa"/>
            <w:vAlign w:val="center"/>
          </w:tcPr>
          <w:p w14:paraId="0FA9860D" w14:textId="4531E75A" w:rsidR="007A12FD" w:rsidRPr="00392F96" w:rsidRDefault="007A12FD" w:rsidP="007A12FD">
            <w:pPr>
              <w:jc w:val="center"/>
              <w:rPr>
                <w:rFonts w:ascii="Times New Roman" w:hAnsi="Times New Roman"/>
                <w:sz w:val="24"/>
                <w:szCs w:val="24"/>
                <w:lang w:val="uk-UA"/>
              </w:rPr>
            </w:pPr>
          </w:p>
        </w:tc>
      </w:tr>
      <w:tr w:rsidR="007A12FD" w:rsidRPr="00392F96" w14:paraId="7FAAD7C4" w14:textId="77777777" w:rsidTr="00B808D1">
        <w:trPr>
          <w:trHeight w:val="889"/>
        </w:trPr>
        <w:tc>
          <w:tcPr>
            <w:tcW w:w="647" w:type="dxa"/>
            <w:vAlign w:val="center"/>
          </w:tcPr>
          <w:p w14:paraId="0C96DD3C" w14:textId="77777777" w:rsidR="007A12FD" w:rsidRPr="00392F96" w:rsidRDefault="007A12FD" w:rsidP="007A12FD">
            <w:pPr>
              <w:rPr>
                <w:rFonts w:ascii="Times New Roman" w:hAnsi="Times New Roman"/>
                <w:sz w:val="24"/>
                <w:szCs w:val="24"/>
                <w:lang w:val="uk-UA"/>
              </w:rPr>
            </w:pPr>
            <w:r w:rsidRPr="00392F96">
              <w:rPr>
                <w:rFonts w:ascii="Times New Roman" w:hAnsi="Times New Roman"/>
                <w:sz w:val="24"/>
                <w:szCs w:val="24"/>
                <w:lang w:val="uk-UA"/>
              </w:rPr>
              <w:t>4.</w:t>
            </w:r>
          </w:p>
        </w:tc>
        <w:tc>
          <w:tcPr>
            <w:tcW w:w="4735" w:type="dxa"/>
            <w:vAlign w:val="center"/>
          </w:tcPr>
          <w:p w14:paraId="12B1F794" w14:textId="77777777" w:rsidR="007A12FD" w:rsidRPr="00392F96" w:rsidRDefault="007A12FD" w:rsidP="007A12FD">
            <w:pPr>
              <w:rPr>
                <w:rFonts w:ascii="Times New Roman" w:hAnsi="Times New Roman"/>
                <w:sz w:val="24"/>
                <w:szCs w:val="24"/>
                <w:shd w:val="clear" w:color="auto" w:fill="FFFFFF"/>
                <w:lang w:val="uk-UA"/>
              </w:rPr>
            </w:pPr>
            <w:r w:rsidRPr="00392F96">
              <w:rPr>
                <w:rFonts w:ascii="Times New Roman" w:hAnsi="Times New Roman"/>
                <w:bCs/>
                <w:sz w:val="24"/>
                <w:szCs w:val="24"/>
                <w:lang w:val="uk-UA"/>
              </w:rPr>
              <w:t xml:space="preserve">Послуги </w:t>
            </w:r>
            <w:r w:rsidRPr="00392F96">
              <w:rPr>
                <w:rFonts w:ascii="Times New Roman" w:hAnsi="Times New Roman"/>
                <w:bCs/>
                <w:color w:val="000000"/>
                <w:sz w:val="24"/>
                <w:szCs w:val="24"/>
                <w:lang w:val="uk-UA" w:eastAsia="ru-RU"/>
              </w:rPr>
              <w:t>з корпоративного навчання шляхом проведення л</w:t>
            </w:r>
            <w:r w:rsidRPr="00392F96">
              <w:rPr>
                <w:rFonts w:ascii="Times New Roman" w:hAnsi="Times New Roman"/>
                <w:bCs/>
                <w:sz w:val="24"/>
                <w:szCs w:val="24"/>
                <w:shd w:val="clear" w:color="auto" w:fill="FFFFFF"/>
                <w:lang w:val="uk-UA"/>
              </w:rPr>
              <w:t>екції «Масштабне мислення та стратегічні</w:t>
            </w:r>
            <w:r w:rsidRPr="00392F96">
              <w:rPr>
                <w:rFonts w:ascii="Times New Roman" w:hAnsi="Times New Roman"/>
                <w:sz w:val="24"/>
                <w:szCs w:val="24"/>
                <w:shd w:val="clear" w:color="auto" w:fill="FFFFFF"/>
                <w:lang w:val="uk-UA"/>
              </w:rPr>
              <w:t xml:space="preserve"> рішення для ефективного управління в умовах впливу глобальних світових трендів»</w:t>
            </w:r>
          </w:p>
        </w:tc>
        <w:tc>
          <w:tcPr>
            <w:tcW w:w="4111" w:type="dxa"/>
            <w:vAlign w:val="center"/>
          </w:tcPr>
          <w:p w14:paraId="5073A5C2" w14:textId="26853240" w:rsidR="007A12FD" w:rsidRPr="00392F96" w:rsidRDefault="007A12FD" w:rsidP="007A12FD">
            <w:pPr>
              <w:jc w:val="center"/>
              <w:rPr>
                <w:rFonts w:ascii="Times New Roman" w:hAnsi="Times New Roman"/>
                <w:sz w:val="24"/>
                <w:szCs w:val="24"/>
                <w:lang w:val="uk-UA"/>
              </w:rPr>
            </w:pPr>
          </w:p>
        </w:tc>
      </w:tr>
      <w:tr w:rsidR="007A12FD" w:rsidRPr="00392F96" w14:paraId="1A005386" w14:textId="77777777" w:rsidTr="00B808D1">
        <w:trPr>
          <w:trHeight w:val="561"/>
        </w:trPr>
        <w:tc>
          <w:tcPr>
            <w:tcW w:w="647" w:type="dxa"/>
            <w:vAlign w:val="center"/>
          </w:tcPr>
          <w:p w14:paraId="582487AB" w14:textId="77777777" w:rsidR="007A12FD" w:rsidRPr="00392F96" w:rsidRDefault="007A12FD" w:rsidP="007A12FD">
            <w:pPr>
              <w:rPr>
                <w:rFonts w:ascii="Times New Roman" w:hAnsi="Times New Roman"/>
                <w:sz w:val="24"/>
                <w:szCs w:val="24"/>
                <w:lang w:val="uk-UA"/>
              </w:rPr>
            </w:pPr>
            <w:r w:rsidRPr="00392F96">
              <w:rPr>
                <w:rFonts w:ascii="Times New Roman" w:hAnsi="Times New Roman"/>
                <w:sz w:val="24"/>
                <w:szCs w:val="24"/>
                <w:lang w:val="uk-UA"/>
              </w:rPr>
              <w:t>5.</w:t>
            </w:r>
          </w:p>
        </w:tc>
        <w:tc>
          <w:tcPr>
            <w:tcW w:w="4735" w:type="dxa"/>
            <w:vAlign w:val="center"/>
          </w:tcPr>
          <w:p w14:paraId="0C758291" w14:textId="77777777" w:rsidR="007A12FD" w:rsidRPr="00392F96" w:rsidRDefault="007A12FD" w:rsidP="007A12FD">
            <w:pPr>
              <w:rPr>
                <w:rFonts w:ascii="Times New Roman" w:hAnsi="Times New Roman"/>
                <w:sz w:val="24"/>
                <w:szCs w:val="24"/>
                <w:shd w:val="clear" w:color="auto" w:fill="FFFFFF"/>
                <w:lang w:val="uk-UA"/>
              </w:rPr>
            </w:pPr>
            <w:r w:rsidRPr="00392F96">
              <w:rPr>
                <w:rFonts w:ascii="Times New Roman" w:hAnsi="Times New Roman"/>
                <w:bCs/>
                <w:sz w:val="24"/>
                <w:szCs w:val="24"/>
                <w:lang w:val="uk-UA"/>
              </w:rPr>
              <w:t xml:space="preserve">Послуги </w:t>
            </w:r>
            <w:r w:rsidRPr="00392F96">
              <w:rPr>
                <w:rFonts w:ascii="Times New Roman" w:hAnsi="Times New Roman"/>
                <w:bCs/>
                <w:color w:val="000000"/>
                <w:sz w:val="24"/>
                <w:szCs w:val="24"/>
                <w:lang w:val="uk-UA" w:eastAsia="ru-RU"/>
              </w:rPr>
              <w:t>з корпоративного навчання шляхом проведення т</w:t>
            </w:r>
            <w:r w:rsidRPr="00392F96">
              <w:rPr>
                <w:rFonts w:ascii="Times New Roman" w:hAnsi="Times New Roman"/>
                <w:bCs/>
                <w:sz w:val="24"/>
                <w:szCs w:val="24"/>
                <w:shd w:val="clear" w:color="auto" w:fill="FFFFFF"/>
                <w:lang w:val="uk-UA"/>
              </w:rPr>
              <w:t>ренінгу «Стратегічне мислення</w:t>
            </w:r>
            <w:r w:rsidRPr="00392F96">
              <w:rPr>
                <w:rFonts w:ascii="Times New Roman" w:hAnsi="Times New Roman"/>
                <w:sz w:val="24"/>
                <w:szCs w:val="24"/>
                <w:shd w:val="clear" w:color="auto" w:fill="FFFFFF"/>
                <w:lang w:val="uk-UA"/>
              </w:rPr>
              <w:t xml:space="preserve"> та прийняття рішень»</w:t>
            </w:r>
          </w:p>
        </w:tc>
        <w:tc>
          <w:tcPr>
            <w:tcW w:w="4111" w:type="dxa"/>
            <w:vAlign w:val="center"/>
          </w:tcPr>
          <w:p w14:paraId="131EA72E" w14:textId="5EE590D3" w:rsidR="007A12FD" w:rsidRPr="00392F96" w:rsidRDefault="007A12FD" w:rsidP="007A12FD">
            <w:pPr>
              <w:jc w:val="center"/>
              <w:rPr>
                <w:rFonts w:ascii="Times New Roman" w:hAnsi="Times New Roman"/>
                <w:sz w:val="24"/>
                <w:szCs w:val="24"/>
                <w:lang w:val="uk-UA"/>
              </w:rPr>
            </w:pPr>
          </w:p>
        </w:tc>
      </w:tr>
      <w:tr w:rsidR="007A12FD" w:rsidRPr="00392F96" w14:paraId="188ADF54" w14:textId="77777777" w:rsidTr="00B808D1">
        <w:tc>
          <w:tcPr>
            <w:tcW w:w="647" w:type="dxa"/>
            <w:vAlign w:val="center"/>
          </w:tcPr>
          <w:p w14:paraId="1990FDEB" w14:textId="77777777" w:rsidR="007A12FD" w:rsidRPr="00392F96" w:rsidRDefault="007A12FD" w:rsidP="007A12FD">
            <w:pPr>
              <w:rPr>
                <w:rFonts w:ascii="Times New Roman" w:hAnsi="Times New Roman"/>
                <w:sz w:val="24"/>
                <w:szCs w:val="24"/>
                <w:lang w:val="uk-UA"/>
              </w:rPr>
            </w:pPr>
            <w:r w:rsidRPr="00392F96">
              <w:rPr>
                <w:rFonts w:ascii="Times New Roman" w:hAnsi="Times New Roman"/>
                <w:sz w:val="24"/>
                <w:szCs w:val="24"/>
                <w:lang w:val="uk-UA"/>
              </w:rPr>
              <w:t>6.</w:t>
            </w:r>
          </w:p>
        </w:tc>
        <w:tc>
          <w:tcPr>
            <w:tcW w:w="4735" w:type="dxa"/>
            <w:vAlign w:val="center"/>
          </w:tcPr>
          <w:p w14:paraId="6A69E9B9" w14:textId="77777777" w:rsidR="007A12FD" w:rsidRPr="00392F96" w:rsidRDefault="007A12FD" w:rsidP="007A12FD">
            <w:pPr>
              <w:rPr>
                <w:rFonts w:ascii="Times New Roman" w:hAnsi="Times New Roman"/>
                <w:sz w:val="24"/>
                <w:szCs w:val="24"/>
                <w:shd w:val="clear" w:color="auto" w:fill="FFFFFF"/>
                <w:lang w:val="uk-UA"/>
              </w:rPr>
            </w:pPr>
            <w:r w:rsidRPr="00392F96">
              <w:rPr>
                <w:rFonts w:ascii="Times New Roman" w:hAnsi="Times New Roman"/>
                <w:bCs/>
                <w:sz w:val="24"/>
                <w:szCs w:val="24"/>
                <w:lang w:val="uk-UA"/>
              </w:rPr>
              <w:t xml:space="preserve">Послуги </w:t>
            </w:r>
            <w:r w:rsidRPr="00392F96">
              <w:rPr>
                <w:rFonts w:ascii="Times New Roman" w:hAnsi="Times New Roman"/>
                <w:bCs/>
                <w:color w:val="000000"/>
                <w:sz w:val="24"/>
                <w:szCs w:val="24"/>
                <w:lang w:val="uk-UA" w:eastAsia="ru-RU"/>
              </w:rPr>
              <w:t>з корпоративного навчання шляхом проведення т</w:t>
            </w:r>
            <w:r w:rsidRPr="00392F96">
              <w:rPr>
                <w:rFonts w:ascii="Times New Roman" w:hAnsi="Times New Roman"/>
                <w:bCs/>
                <w:sz w:val="24"/>
                <w:szCs w:val="24"/>
                <w:shd w:val="clear" w:color="auto" w:fill="FFFFFF"/>
                <w:lang w:val="uk-UA"/>
              </w:rPr>
              <w:t>ренінгу "Основи державної політики та управління</w:t>
            </w:r>
            <w:r w:rsidRPr="00392F96">
              <w:rPr>
                <w:rFonts w:ascii="Times New Roman" w:hAnsi="Times New Roman"/>
                <w:sz w:val="24"/>
                <w:szCs w:val="24"/>
                <w:shd w:val="clear" w:color="auto" w:fill="FFFFFF"/>
                <w:lang w:val="uk-UA"/>
              </w:rPr>
              <w:t>"</w:t>
            </w:r>
          </w:p>
        </w:tc>
        <w:tc>
          <w:tcPr>
            <w:tcW w:w="4111" w:type="dxa"/>
            <w:vAlign w:val="center"/>
          </w:tcPr>
          <w:p w14:paraId="7C3857BD" w14:textId="27F1C4BF" w:rsidR="007A12FD" w:rsidRPr="00392F96" w:rsidRDefault="007A12FD" w:rsidP="007A12FD">
            <w:pPr>
              <w:jc w:val="center"/>
              <w:rPr>
                <w:rFonts w:ascii="Times New Roman" w:hAnsi="Times New Roman"/>
                <w:sz w:val="24"/>
                <w:szCs w:val="24"/>
                <w:lang w:val="uk-UA"/>
              </w:rPr>
            </w:pPr>
          </w:p>
        </w:tc>
      </w:tr>
    </w:tbl>
    <w:p w14:paraId="32512B79" w14:textId="77777777" w:rsidR="007A12FD" w:rsidRPr="007A12FD" w:rsidRDefault="007A12FD" w:rsidP="007A12FD">
      <w:pPr>
        <w:spacing w:after="0" w:line="240" w:lineRule="auto"/>
        <w:jc w:val="both"/>
        <w:rPr>
          <w:rFonts w:ascii="Times New Roman" w:eastAsia="Times New Roman" w:hAnsi="Times New Roman" w:cs="Times New Roman"/>
          <w:b/>
          <w:sz w:val="20"/>
          <w:szCs w:val="20"/>
          <w:u w:val="single"/>
        </w:rPr>
      </w:pPr>
    </w:p>
    <w:p w14:paraId="6EFD85BD" w14:textId="4AFA01F6" w:rsidR="007A12FD" w:rsidRPr="007A12FD" w:rsidRDefault="007A12FD" w:rsidP="003670C6">
      <w:pPr>
        <w:widowControl w:val="0"/>
        <w:numPr>
          <w:ilvl w:val="0"/>
          <w:numId w:val="11"/>
        </w:numPr>
        <w:spacing w:before="179" w:after="0" w:line="240" w:lineRule="auto"/>
        <w:ind w:left="426" w:hanging="313"/>
        <w:contextualSpacing/>
        <w:jc w:val="center"/>
        <w:rPr>
          <w:rFonts w:ascii="Times New Roman" w:hAnsi="Times New Roman" w:cs="Times New Roman"/>
          <w:b/>
          <w:spacing w:val="-1"/>
          <w:sz w:val="24"/>
          <w:szCs w:val="24"/>
          <w:lang w:eastAsia="en-US"/>
        </w:rPr>
      </w:pPr>
      <w:r w:rsidRPr="007A12FD">
        <w:rPr>
          <w:rFonts w:ascii="Times New Roman" w:eastAsia="Times New Roman" w:hAnsi="Times New Roman" w:cs="Times New Roman"/>
          <w:b/>
          <w:sz w:val="24"/>
          <w:szCs w:val="24"/>
        </w:rPr>
        <w:t xml:space="preserve">Послуги </w:t>
      </w:r>
      <w:r w:rsidRPr="007A12FD">
        <w:rPr>
          <w:rFonts w:ascii="Times New Roman" w:eastAsia="Times New Roman" w:hAnsi="Times New Roman" w:cs="Times New Roman"/>
          <w:b/>
          <w:bCs/>
          <w:color w:val="000000"/>
          <w:sz w:val="24"/>
          <w:szCs w:val="24"/>
          <w:lang w:eastAsia="ru-RU"/>
        </w:rPr>
        <w:t>з корпоративного навчання шляхом проведення семінару</w:t>
      </w:r>
      <w:r w:rsidRPr="007A12FD">
        <w:rPr>
          <w:rFonts w:ascii="Times New Roman" w:hAnsi="Times New Roman" w:cs="Times New Roman"/>
          <w:b/>
          <w:spacing w:val="-1"/>
          <w:sz w:val="24"/>
          <w:szCs w:val="24"/>
          <w:lang w:eastAsia="en-US"/>
        </w:rPr>
        <w:t xml:space="preserve"> «Інформаційні операції (ІО): їх цілі та механізми роботи. Критичне мислення в інформаційному просторі»</w:t>
      </w:r>
      <w:r w:rsidR="00767B0B">
        <w:rPr>
          <w:rFonts w:ascii="Times New Roman" w:hAnsi="Times New Roman" w:cs="Times New Roman"/>
          <w:b/>
          <w:spacing w:val="-1"/>
          <w:sz w:val="24"/>
          <w:szCs w:val="24"/>
          <w:lang w:eastAsia="en-US"/>
        </w:rPr>
        <w:t>*</w:t>
      </w:r>
    </w:p>
    <w:p w14:paraId="0F009A20" w14:textId="77777777" w:rsidR="007A12FD" w:rsidRPr="007A12FD" w:rsidRDefault="007A12FD" w:rsidP="007A12FD">
      <w:pPr>
        <w:spacing w:before="179" w:line="240" w:lineRule="auto"/>
        <w:ind w:left="426"/>
        <w:contextualSpacing/>
        <w:rPr>
          <w:rFonts w:ascii="Times New Roman" w:hAnsi="Times New Roman" w:cs="Times New Roman"/>
          <w:b/>
          <w:spacing w:val="-1"/>
          <w:sz w:val="24"/>
          <w:szCs w:val="24"/>
          <w:lang w:eastAsia="en-US"/>
        </w:rPr>
      </w:pPr>
    </w:p>
    <w:p w14:paraId="4DE1C672" w14:textId="77777777" w:rsidR="007A12FD" w:rsidRPr="007A12FD" w:rsidRDefault="007A12FD" w:rsidP="007A12FD">
      <w:pPr>
        <w:spacing w:before="179"/>
        <w:contextualSpacing/>
        <w:jc w:val="both"/>
        <w:rPr>
          <w:rFonts w:ascii="Times New Roman" w:hAnsi="Times New Roman" w:cs="Times New Roman"/>
          <w:bCs/>
          <w:spacing w:val="-1"/>
          <w:sz w:val="24"/>
          <w:szCs w:val="24"/>
          <w:lang w:eastAsia="en-US"/>
        </w:rPr>
      </w:pPr>
      <w:r w:rsidRPr="007A12FD">
        <w:rPr>
          <w:rFonts w:ascii="Times New Roman" w:hAnsi="Times New Roman" w:cs="Times New Roman"/>
          <w:b/>
          <w:spacing w:val="-1"/>
          <w:sz w:val="24"/>
          <w:szCs w:val="24"/>
          <w:lang w:eastAsia="en-US"/>
        </w:rPr>
        <w:t xml:space="preserve">Місце проведення семінару: </w:t>
      </w:r>
      <w:bookmarkStart w:id="9" w:name="_Hlk163665370"/>
      <w:r w:rsidRPr="007A12FD">
        <w:rPr>
          <w:rFonts w:ascii="Times New Roman" w:eastAsia="Times New Roman" w:hAnsi="Times New Roman" w:cs="Times New Roman"/>
          <w:sz w:val="24"/>
          <w:szCs w:val="24"/>
        </w:rPr>
        <w:t xml:space="preserve">приміщення надає Учасник, </w:t>
      </w:r>
      <w:r w:rsidRPr="007A12FD">
        <w:rPr>
          <w:rFonts w:ascii="Times New Roman" w:eastAsia="Times New Roman" w:hAnsi="Times New Roman" w:cs="Times New Roman"/>
          <w:color w:val="000000"/>
          <w:sz w:val="24"/>
          <w:szCs w:val="24"/>
          <w:lang w:eastAsia="en-US"/>
        </w:rPr>
        <w:t>за погодженням із Замовником за 2 (два) робочі дні до дати проведення навчання</w:t>
      </w:r>
      <w:bookmarkEnd w:id="9"/>
      <w:r w:rsidRPr="007A12FD">
        <w:rPr>
          <w:rFonts w:ascii="Times New Roman" w:eastAsia="Times New Roman" w:hAnsi="Times New Roman" w:cs="Times New Roman"/>
          <w:color w:val="000000"/>
          <w:sz w:val="24"/>
          <w:szCs w:val="24"/>
          <w:lang w:eastAsia="en-US"/>
        </w:rPr>
        <w:t>.</w:t>
      </w:r>
    </w:p>
    <w:p w14:paraId="6EA628F3" w14:textId="77777777" w:rsidR="00777BB2" w:rsidRPr="007A12FD" w:rsidRDefault="00777BB2" w:rsidP="00777BB2">
      <w:pPr>
        <w:spacing w:after="0"/>
        <w:rPr>
          <w:rFonts w:ascii="Times New Roman" w:hAnsi="Times New Roman" w:cs="Times New Roman"/>
          <w:b/>
          <w:spacing w:val="-1"/>
          <w:sz w:val="24"/>
          <w:szCs w:val="24"/>
          <w:lang w:eastAsia="en-US"/>
        </w:rPr>
      </w:pPr>
      <w:r>
        <w:rPr>
          <w:rFonts w:ascii="Times New Roman" w:hAnsi="Times New Roman" w:cs="Times New Roman"/>
          <w:b/>
          <w:spacing w:val="-1"/>
          <w:sz w:val="24"/>
          <w:szCs w:val="24"/>
          <w:lang w:eastAsia="en-US"/>
        </w:rPr>
        <w:t>Строк</w:t>
      </w:r>
      <w:r w:rsidRPr="007A12FD">
        <w:rPr>
          <w:rFonts w:ascii="Times New Roman" w:hAnsi="Times New Roman" w:cs="Times New Roman"/>
          <w:b/>
          <w:spacing w:val="-1"/>
          <w:sz w:val="24"/>
          <w:szCs w:val="24"/>
          <w:lang w:eastAsia="en-US"/>
        </w:rPr>
        <w:t xml:space="preserve"> проведення семінару: </w:t>
      </w:r>
      <w:r w:rsidRPr="00777BB2">
        <w:rPr>
          <w:rFonts w:ascii="Times New Roman" w:hAnsi="Times New Roman" w:cs="Times New Roman"/>
          <w:bCs/>
          <w:spacing w:val="-1"/>
          <w:sz w:val="24"/>
          <w:szCs w:val="24"/>
          <w:lang w:eastAsia="en-US"/>
        </w:rPr>
        <w:t>п</w:t>
      </w:r>
      <w:r w:rsidRPr="00777BB2">
        <w:rPr>
          <w:rFonts w:ascii="Times New Roman" w:eastAsia="Times New Roman" w:hAnsi="Times New Roman" w:cs="Times New Roman"/>
          <w:bCs/>
          <w:color w:val="000000"/>
          <w:sz w:val="24"/>
          <w:szCs w:val="24"/>
          <w:lang w:eastAsia="en-US"/>
        </w:rPr>
        <w:t>ротяго</w:t>
      </w:r>
      <w:r>
        <w:rPr>
          <w:rFonts w:ascii="Times New Roman" w:eastAsia="Times New Roman" w:hAnsi="Times New Roman" w:cs="Times New Roman"/>
          <w:color w:val="000000"/>
          <w:sz w:val="24"/>
          <w:szCs w:val="24"/>
          <w:lang w:eastAsia="en-US"/>
        </w:rPr>
        <w:t>м 60 календарних днів з</w:t>
      </w:r>
      <w:r w:rsidRPr="00A14B13">
        <w:rPr>
          <w:rFonts w:ascii="Times New Roman" w:eastAsia="Times New Roman" w:hAnsi="Times New Roman" w:cs="Times New Roman"/>
          <w:color w:val="000000"/>
          <w:sz w:val="24"/>
          <w:szCs w:val="24"/>
          <w:lang w:eastAsia="en-US"/>
        </w:rPr>
        <w:t xml:space="preserve"> дати укладання договору</w:t>
      </w:r>
      <w:r w:rsidRPr="0056455C">
        <w:rPr>
          <w:rFonts w:ascii="Times New Roman" w:hAnsi="Times New Roman" w:cs="Times New Roman"/>
          <w:bCs/>
          <w:spacing w:val="-1"/>
          <w:sz w:val="24"/>
          <w:szCs w:val="24"/>
          <w:lang w:eastAsia="en-US"/>
        </w:rPr>
        <w:t>.</w:t>
      </w:r>
    </w:p>
    <w:p w14:paraId="7932D221" w14:textId="77777777" w:rsidR="007A12FD" w:rsidRPr="007A12FD" w:rsidRDefault="007A12FD" w:rsidP="007A12FD">
      <w:pPr>
        <w:spacing w:after="0"/>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Тривалість</w:t>
      </w:r>
      <w:r w:rsidRPr="007A12FD">
        <w:rPr>
          <w:rFonts w:ascii="Arial" w:eastAsia="Times New Roman" w:hAnsi="Arial" w:cs="Times New Roman"/>
          <w:color w:val="000000"/>
          <w:sz w:val="27"/>
          <w:szCs w:val="27"/>
          <w:lang w:eastAsia="ru-RU"/>
        </w:rPr>
        <w:t xml:space="preserve"> </w:t>
      </w:r>
      <w:r w:rsidRPr="007A12FD">
        <w:rPr>
          <w:rFonts w:ascii="Times New Roman" w:hAnsi="Times New Roman" w:cs="Times New Roman"/>
          <w:b/>
          <w:spacing w:val="-1"/>
          <w:sz w:val="24"/>
          <w:szCs w:val="24"/>
          <w:lang w:eastAsia="en-US"/>
        </w:rPr>
        <w:t xml:space="preserve">семінару: </w:t>
      </w:r>
      <w:r w:rsidRPr="007A12FD">
        <w:rPr>
          <w:rFonts w:ascii="Times New Roman" w:hAnsi="Times New Roman" w:cs="Times New Roman"/>
          <w:bCs/>
          <w:spacing w:val="-1"/>
          <w:sz w:val="24"/>
          <w:szCs w:val="24"/>
          <w:lang w:eastAsia="en-US"/>
        </w:rPr>
        <w:t>1 тренінговий день 6 годин.</w:t>
      </w:r>
    </w:p>
    <w:p w14:paraId="2DB447A8" w14:textId="77777777" w:rsidR="007A12FD" w:rsidRPr="007A12FD" w:rsidRDefault="007A12FD" w:rsidP="007A12FD">
      <w:pPr>
        <w:spacing w:after="0" w:line="240" w:lineRule="auto"/>
        <w:rPr>
          <w:rFonts w:ascii="Times New Roman" w:hAnsi="Times New Roman" w:cs="Times New Roman"/>
          <w:bCs/>
          <w:spacing w:val="-1"/>
          <w:sz w:val="24"/>
          <w:szCs w:val="24"/>
          <w:lang w:eastAsia="en-US"/>
        </w:rPr>
      </w:pPr>
      <w:r w:rsidRPr="007A12FD">
        <w:rPr>
          <w:rFonts w:ascii="Times New Roman" w:hAnsi="Times New Roman" w:cs="Times New Roman"/>
          <w:b/>
          <w:spacing w:val="-1"/>
          <w:sz w:val="24"/>
          <w:szCs w:val="24"/>
          <w:lang w:eastAsia="en-US"/>
        </w:rPr>
        <w:t xml:space="preserve">Кількість учасників семінару: </w:t>
      </w:r>
      <w:r w:rsidRPr="007A12FD">
        <w:rPr>
          <w:rFonts w:ascii="Times New Roman" w:hAnsi="Times New Roman" w:cs="Times New Roman"/>
          <w:bCs/>
          <w:spacing w:val="-1"/>
          <w:sz w:val="24"/>
          <w:szCs w:val="24"/>
          <w:lang w:eastAsia="en-US"/>
        </w:rPr>
        <w:t>30 учасників.</w:t>
      </w:r>
    </w:p>
    <w:p w14:paraId="782DC1AF" w14:textId="7C8E4CB8" w:rsidR="007A12FD" w:rsidRPr="007A12FD" w:rsidRDefault="007A12FD" w:rsidP="007A12FD">
      <w:pPr>
        <w:spacing w:after="0" w:line="240" w:lineRule="auto"/>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Технічне забезпечення або матеріали (від Учасника)</w:t>
      </w:r>
      <w:r w:rsidR="00767B0B">
        <w:rPr>
          <w:rFonts w:ascii="Times New Roman" w:hAnsi="Times New Roman" w:cs="Times New Roman"/>
          <w:b/>
          <w:spacing w:val="-1"/>
          <w:sz w:val="24"/>
          <w:szCs w:val="24"/>
          <w:lang w:eastAsia="en-US"/>
        </w:rPr>
        <w:t>:</w:t>
      </w:r>
      <w:r w:rsidRPr="007A12FD">
        <w:rPr>
          <w:rFonts w:ascii="Times New Roman" w:hAnsi="Times New Roman" w:cs="Times New Roman"/>
          <w:b/>
          <w:spacing w:val="-1"/>
          <w:sz w:val="24"/>
          <w:szCs w:val="24"/>
          <w:lang w:eastAsia="en-US"/>
        </w:rPr>
        <w:t xml:space="preserve"> </w:t>
      </w:r>
      <w:r w:rsidRPr="007A12FD">
        <w:rPr>
          <w:rFonts w:ascii="Times New Roman" w:hAnsi="Times New Roman" w:cs="Times New Roman"/>
          <w:bCs/>
          <w:spacing w:val="-1"/>
          <w:sz w:val="24"/>
          <w:szCs w:val="24"/>
          <w:lang w:eastAsia="en-US"/>
        </w:rPr>
        <w:t>місце для посадки всіх учасників семінару, екран, проектор, ноутбук, зошити (блокноти) для учасників семінару.</w:t>
      </w:r>
    </w:p>
    <w:p w14:paraId="0E6C459F" w14:textId="77777777" w:rsidR="007A12FD" w:rsidRPr="007A12FD" w:rsidRDefault="007A12FD" w:rsidP="007A12FD">
      <w:pPr>
        <w:spacing w:after="0" w:line="240" w:lineRule="auto"/>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Формат проведення семінару: </w:t>
      </w:r>
      <w:proofErr w:type="spellStart"/>
      <w:r w:rsidRPr="007A12FD">
        <w:rPr>
          <w:rFonts w:ascii="Times New Roman" w:hAnsi="Times New Roman" w:cs="Times New Roman"/>
          <w:bCs/>
          <w:spacing w:val="-1"/>
          <w:sz w:val="24"/>
          <w:szCs w:val="24"/>
          <w:lang w:eastAsia="en-US"/>
        </w:rPr>
        <w:t>офлайн</w:t>
      </w:r>
      <w:proofErr w:type="spellEnd"/>
      <w:r w:rsidRPr="007A12FD">
        <w:rPr>
          <w:rFonts w:ascii="Times New Roman" w:hAnsi="Times New Roman" w:cs="Times New Roman"/>
          <w:bCs/>
          <w:spacing w:val="-1"/>
          <w:sz w:val="24"/>
          <w:szCs w:val="24"/>
          <w:lang w:eastAsia="en-US"/>
        </w:rPr>
        <w:t>.</w:t>
      </w:r>
    </w:p>
    <w:p w14:paraId="6AB79FBA" w14:textId="77777777" w:rsidR="007A12FD" w:rsidRPr="007A12FD" w:rsidRDefault="007A12FD" w:rsidP="007A12FD">
      <w:pPr>
        <w:spacing w:after="0" w:line="240" w:lineRule="auto"/>
        <w:rPr>
          <w:rFonts w:ascii="Times New Roman" w:hAnsi="Times New Roman" w:cs="Times New Roman"/>
          <w:b/>
          <w:spacing w:val="-1"/>
          <w:sz w:val="24"/>
          <w:szCs w:val="24"/>
          <w:lang w:eastAsia="en-US"/>
        </w:rPr>
      </w:pPr>
    </w:p>
    <w:p w14:paraId="2177A0E7" w14:textId="77777777" w:rsidR="007A12FD" w:rsidRPr="007A12FD" w:rsidRDefault="007A12FD" w:rsidP="007A12FD">
      <w:pPr>
        <w:spacing w:after="0" w:line="240" w:lineRule="auto"/>
        <w:jc w:val="center"/>
        <w:rPr>
          <w:rFonts w:ascii="Times New Roman" w:hAnsi="Times New Roman" w:cs="Times New Roman"/>
          <w:b/>
          <w:spacing w:val="-1"/>
          <w:sz w:val="24"/>
          <w:szCs w:val="24"/>
          <w:lang w:eastAsia="en-US"/>
        </w:rPr>
      </w:pPr>
      <w:r w:rsidRPr="007A12FD">
        <w:rPr>
          <w:rFonts w:ascii="Times New Roman" w:eastAsia="Times New Roman" w:hAnsi="Times New Roman" w:cs="Times New Roman"/>
          <w:b/>
          <w:sz w:val="24"/>
          <w:szCs w:val="24"/>
        </w:rPr>
        <w:t>Загальні технічні вимоги</w:t>
      </w:r>
    </w:p>
    <w:p w14:paraId="05647AD7" w14:textId="77777777" w:rsidR="007A12FD" w:rsidRPr="007A12FD" w:rsidRDefault="007A12FD" w:rsidP="007A12FD">
      <w:pPr>
        <w:spacing w:after="0" w:line="240" w:lineRule="auto"/>
        <w:jc w:val="both"/>
        <w:rPr>
          <w:rFonts w:ascii="Times New Roman" w:hAnsi="Times New Roman" w:cs="Times New Roman"/>
          <w:spacing w:val="-1"/>
          <w:sz w:val="24"/>
          <w:szCs w:val="24"/>
          <w:lang w:eastAsia="en-US"/>
        </w:rPr>
      </w:pPr>
      <w:r w:rsidRPr="007A12FD">
        <w:rPr>
          <w:rFonts w:ascii="Times New Roman" w:eastAsia="Times New Roman" w:hAnsi="Times New Roman" w:cs="Times New Roman"/>
          <w:b/>
          <w:bCs/>
          <w:spacing w:val="-1"/>
          <w:sz w:val="24"/>
          <w:szCs w:val="24"/>
          <w:lang w:eastAsia="en-US"/>
        </w:rPr>
        <w:lastRenderedPageBreak/>
        <w:t xml:space="preserve">Мета проведення семінару: </w:t>
      </w:r>
      <w:r w:rsidRPr="007A12FD">
        <w:rPr>
          <w:rFonts w:ascii="Times New Roman" w:hAnsi="Times New Roman" w:cs="Times New Roman"/>
          <w:spacing w:val="-1"/>
          <w:sz w:val="24"/>
          <w:szCs w:val="24"/>
          <w:lang w:eastAsia="en-US"/>
        </w:rPr>
        <w:t xml:space="preserve"> поглиблення знань про методи проведення пропаганди та цілей  Інформаційних операцій.</w:t>
      </w:r>
    </w:p>
    <w:p w14:paraId="7AC93111" w14:textId="77777777" w:rsidR="007A12FD" w:rsidRPr="007A12FD" w:rsidRDefault="007A12FD" w:rsidP="007A12FD">
      <w:pPr>
        <w:spacing w:after="0" w:line="240" w:lineRule="auto"/>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w:t>
      </w:r>
    </w:p>
    <w:p w14:paraId="136C4467" w14:textId="77777777" w:rsidR="007A12FD" w:rsidRPr="007A12FD" w:rsidRDefault="007A12FD" w:rsidP="007A12FD">
      <w:pPr>
        <w:spacing w:after="0" w:line="240" w:lineRule="auto"/>
        <w:jc w:val="both"/>
        <w:rPr>
          <w:rFonts w:ascii="Times New Roman" w:hAnsi="Times New Roman" w:cs="Times New Roman"/>
          <w:b/>
          <w:bCs/>
          <w:spacing w:val="-1"/>
          <w:sz w:val="24"/>
          <w:szCs w:val="24"/>
          <w:lang w:eastAsia="en-US"/>
        </w:rPr>
      </w:pPr>
      <w:r w:rsidRPr="007A12FD">
        <w:rPr>
          <w:rFonts w:ascii="Times New Roman" w:hAnsi="Times New Roman" w:cs="Times New Roman"/>
          <w:b/>
          <w:bCs/>
          <w:spacing w:val="-1"/>
          <w:sz w:val="24"/>
          <w:szCs w:val="24"/>
          <w:lang w:eastAsia="en-US"/>
        </w:rPr>
        <w:t>Завдання семінару</w:t>
      </w:r>
      <w:r w:rsidRPr="007A12FD">
        <w:rPr>
          <w:rFonts w:ascii="Times New Roman" w:hAnsi="Times New Roman" w:cs="Times New Roman"/>
          <w:spacing w:val="-1"/>
          <w:sz w:val="24"/>
          <w:szCs w:val="24"/>
          <w:lang w:eastAsia="en-US"/>
        </w:rPr>
        <w:t>:</w:t>
      </w:r>
    </w:p>
    <w:p w14:paraId="3B88D432" w14:textId="77777777" w:rsidR="007A12FD" w:rsidRPr="007A12FD" w:rsidRDefault="007A12FD" w:rsidP="003670C6">
      <w:pPr>
        <w:widowControl w:val="0"/>
        <w:numPr>
          <w:ilvl w:val="1"/>
          <w:numId w:val="10"/>
        </w:numPr>
        <w:spacing w:after="0" w:line="240" w:lineRule="auto"/>
        <w:ind w:left="567"/>
        <w:jc w:val="both"/>
        <w:rPr>
          <w:rFonts w:ascii="Times New Roman" w:hAnsi="Times New Roman" w:cs="Times New Roman"/>
          <w:b/>
          <w:bCs/>
          <w:spacing w:val="-1"/>
          <w:sz w:val="24"/>
          <w:szCs w:val="24"/>
          <w:lang w:eastAsia="en-US"/>
        </w:rPr>
      </w:pPr>
      <w:r w:rsidRPr="007A12FD">
        <w:rPr>
          <w:rFonts w:ascii="Times New Roman" w:hAnsi="Times New Roman" w:cs="Times New Roman"/>
          <w:spacing w:val="-1"/>
          <w:sz w:val="24"/>
          <w:szCs w:val="24"/>
          <w:lang w:eastAsia="en-US"/>
        </w:rPr>
        <w:t xml:space="preserve">Знайомство з </w:t>
      </w:r>
      <w:proofErr w:type="spellStart"/>
      <w:r w:rsidRPr="007A12FD">
        <w:rPr>
          <w:rFonts w:ascii="Times New Roman" w:hAnsi="Times New Roman" w:cs="Times New Roman"/>
          <w:spacing w:val="-1"/>
          <w:sz w:val="24"/>
          <w:szCs w:val="24"/>
          <w:lang w:eastAsia="en-US"/>
        </w:rPr>
        <w:t>міфодизайном</w:t>
      </w:r>
      <w:proofErr w:type="spellEnd"/>
    </w:p>
    <w:p w14:paraId="0B416586" w14:textId="77777777" w:rsidR="007A12FD" w:rsidRPr="007A12FD" w:rsidRDefault="007A12FD" w:rsidP="003670C6">
      <w:pPr>
        <w:widowControl w:val="0"/>
        <w:numPr>
          <w:ilvl w:val="1"/>
          <w:numId w:val="10"/>
        </w:numPr>
        <w:spacing w:after="0" w:line="240" w:lineRule="auto"/>
        <w:ind w:left="567"/>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Дізнатися більше про те, як під час системного впливу можлива трансформація суспільства.</w:t>
      </w:r>
    </w:p>
    <w:p w14:paraId="66E0739C" w14:textId="77777777" w:rsidR="007A12FD" w:rsidRPr="007A12FD" w:rsidRDefault="007A12FD" w:rsidP="003670C6">
      <w:pPr>
        <w:widowControl w:val="0"/>
        <w:numPr>
          <w:ilvl w:val="1"/>
          <w:numId w:val="10"/>
        </w:numPr>
        <w:spacing w:after="0" w:line="240" w:lineRule="auto"/>
        <w:ind w:left="567"/>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Дізнатися про методи протидії пропаганді, та мати можливість їх використання у роботі.</w:t>
      </w:r>
    </w:p>
    <w:p w14:paraId="4BC00EC6" w14:textId="77777777" w:rsidR="007A12FD" w:rsidRPr="007A12FD" w:rsidRDefault="007A12FD" w:rsidP="007A12FD">
      <w:pPr>
        <w:spacing w:after="0" w:line="240" w:lineRule="auto"/>
        <w:ind w:left="567" w:hanging="567"/>
        <w:jc w:val="both"/>
        <w:rPr>
          <w:rFonts w:ascii="Times New Roman" w:hAnsi="Times New Roman" w:cs="Times New Roman"/>
          <w:spacing w:val="-1"/>
          <w:sz w:val="24"/>
          <w:szCs w:val="24"/>
          <w:lang w:eastAsia="en-US"/>
        </w:rPr>
      </w:pPr>
      <w:r w:rsidRPr="007A12FD">
        <w:rPr>
          <w:rFonts w:ascii="Times New Roman" w:hAnsi="Times New Roman" w:cs="Times New Roman"/>
          <w:b/>
          <w:bCs/>
          <w:spacing w:val="-1"/>
          <w:sz w:val="24"/>
          <w:szCs w:val="24"/>
          <w:lang w:eastAsia="en-US"/>
        </w:rPr>
        <w:t xml:space="preserve">Форма проведення семінару: </w:t>
      </w:r>
      <w:r w:rsidRPr="007A12FD">
        <w:rPr>
          <w:rFonts w:ascii="Times New Roman" w:hAnsi="Times New Roman" w:cs="Times New Roman"/>
          <w:spacing w:val="-1"/>
          <w:sz w:val="24"/>
          <w:szCs w:val="24"/>
          <w:lang w:eastAsia="en-US"/>
        </w:rPr>
        <w:t>семінар-обговорення із залученням лектора відповідної кваліфікації. Запитання та відповіді.</w:t>
      </w:r>
    </w:p>
    <w:p w14:paraId="22039960" w14:textId="77777777" w:rsidR="007A12FD" w:rsidRPr="007A12FD" w:rsidRDefault="007A12FD" w:rsidP="007A12FD">
      <w:pPr>
        <w:spacing w:after="0" w:line="240" w:lineRule="auto"/>
        <w:ind w:left="567" w:hanging="567"/>
        <w:jc w:val="both"/>
        <w:rPr>
          <w:rFonts w:ascii="Times New Roman" w:hAnsi="Times New Roman" w:cs="Times New Roman"/>
          <w:spacing w:val="-1"/>
          <w:sz w:val="24"/>
          <w:szCs w:val="24"/>
          <w:lang w:eastAsia="en-US"/>
        </w:rPr>
      </w:pPr>
    </w:p>
    <w:p w14:paraId="7F1FAA60" w14:textId="77777777" w:rsidR="007A12FD" w:rsidRPr="007A12FD" w:rsidRDefault="007A12FD" w:rsidP="007A12FD">
      <w:pPr>
        <w:spacing w:after="0"/>
        <w:ind w:left="567"/>
        <w:jc w:val="center"/>
        <w:rPr>
          <w:rFonts w:ascii="Times New Roman" w:eastAsia="Times New Roman" w:hAnsi="Times New Roman" w:cs="Times New Roman"/>
          <w:b/>
          <w:bCs/>
          <w:spacing w:val="-1"/>
          <w:sz w:val="24"/>
          <w:szCs w:val="24"/>
          <w:lang w:eastAsia="en-US"/>
        </w:rPr>
      </w:pPr>
      <w:r w:rsidRPr="007A12FD">
        <w:rPr>
          <w:rFonts w:ascii="Times New Roman" w:hAnsi="Times New Roman" w:cs="Times New Roman"/>
          <w:b/>
          <w:bCs/>
          <w:spacing w:val="-1"/>
          <w:sz w:val="24"/>
          <w:szCs w:val="24"/>
          <w:lang w:eastAsia="en-US"/>
        </w:rPr>
        <w:t>Програма семінару</w:t>
      </w:r>
    </w:p>
    <w:tbl>
      <w:tblPr>
        <w:tblW w:w="9923" w:type="dxa"/>
        <w:tblInd w:w="-6" w:type="dxa"/>
        <w:tblLayout w:type="fixed"/>
        <w:tblCellMar>
          <w:left w:w="0" w:type="dxa"/>
          <w:right w:w="0" w:type="dxa"/>
        </w:tblCellMar>
        <w:tblLook w:val="01E0" w:firstRow="1" w:lastRow="1" w:firstColumn="1" w:lastColumn="1" w:noHBand="0" w:noVBand="0"/>
      </w:tblPr>
      <w:tblGrid>
        <w:gridCol w:w="2694"/>
        <w:gridCol w:w="7229"/>
      </w:tblGrid>
      <w:tr w:rsidR="007A12FD" w:rsidRPr="007A12FD" w14:paraId="57FAB1AB" w14:textId="77777777" w:rsidTr="009F48F2">
        <w:trPr>
          <w:trHeight w:hRule="exact" w:val="563"/>
        </w:trPr>
        <w:tc>
          <w:tcPr>
            <w:tcW w:w="269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CD80F0C" w14:textId="77777777" w:rsidR="007A12FD" w:rsidRPr="007A12FD" w:rsidRDefault="007A12FD" w:rsidP="007A12FD">
            <w:pPr>
              <w:widowControl w:val="0"/>
              <w:spacing w:after="0" w:line="251" w:lineRule="exact"/>
              <w:jc w:val="center"/>
              <w:rPr>
                <w:rFonts w:ascii="Times New Roman" w:eastAsia="Times New Roman" w:hAnsi="Times New Roman" w:cs="Times New Roman"/>
                <w:sz w:val="24"/>
                <w:szCs w:val="24"/>
                <w:lang w:eastAsia="en-US"/>
              </w:rPr>
            </w:pPr>
            <w:r w:rsidRPr="007A12FD">
              <w:rPr>
                <w:rFonts w:ascii="Times New Roman" w:hAnsi="Times New Roman" w:cs="Times New Roman"/>
                <w:b/>
                <w:spacing w:val="-1"/>
                <w:sz w:val="24"/>
                <w:szCs w:val="24"/>
                <w:lang w:eastAsia="en-US"/>
              </w:rPr>
              <w:t>РОЗДІЛ</w:t>
            </w:r>
          </w:p>
        </w:tc>
        <w:tc>
          <w:tcPr>
            <w:tcW w:w="72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C6280A" w14:textId="77777777" w:rsidR="007A12FD" w:rsidRPr="007A12FD" w:rsidRDefault="007A12FD" w:rsidP="007A12FD">
            <w:pPr>
              <w:widowControl w:val="0"/>
              <w:spacing w:after="0" w:line="251" w:lineRule="exact"/>
              <w:jc w:val="center"/>
              <w:rPr>
                <w:rFonts w:ascii="Times New Roman" w:eastAsia="Times New Roman" w:hAnsi="Times New Roman" w:cs="Times New Roman"/>
                <w:sz w:val="24"/>
                <w:szCs w:val="24"/>
                <w:lang w:eastAsia="en-US"/>
              </w:rPr>
            </w:pPr>
            <w:r w:rsidRPr="007A12FD">
              <w:rPr>
                <w:rFonts w:ascii="Times New Roman" w:hAnsi="Times New Roman" w:cs="Times New Roman"/>
                <w:b/>
                <w:spacing w:val="-1"/>
                <w:sz w:val="24"/>
                <w:szCs w:val="24"/>
                <w:lang w:eastAsia="en-US"/>
              </w:rPr>
              <w:t>ЗМІСТ</w:t>
            </w:r>
          </w:p>
        </w:tc>
      </w:tr>
      <w:tr w:rsidR="007A12FD" w:rsidRPr="007A12FD" w14:paraId="23A55411" w14:textId="77777777" w:rsidTr="009F48F2">
        <w:trPr>
          <w:trHeight w:hRule="exact" w:val="934"/>
        </w:trPr>
        <w:tc>
          <w:tcPr>
            <w:tcW w:w="2694" w:type="dxa"/>
            <w:tcBorders>
              <w:top w:val="single" w:sz="5" w:space="0" w:color="000000"/>
              <w:left w:val="single" w:sz="5" w:space="0" w:color="000000"/>
              <w:bottom w:val="single" w:sz="5" w:space="0" w:color="000000"/>
              <w:right w:val="single" w:sz="5" w:space="0" w:color="000000"/>
            </w:tcBorders>
          </w:tcPr>
          <w:p w14:paraId="477EC323" w14:textId="77777777" w:rsidR="007A12FD" w:rsidRPr="007A12FD" w:rsidRDefault="007A12FD" w:rsidP="007A12FD">
            <w:pPr>
              <w:widowControl w:val="0"/>
              <w:spacing w:before="1" w:after="0" w:line="252" w:lineRule="exact"/>
              <w:ind w:left="102" w:right="-51"/>
              <w:rPr>
                <w:rFonts w:ascii="Times New Roman" w:eastAsia="Times New Roman" w:hAnsi="Times New Roman" w:cs="Times New Roman"/>
                <w:b/>
                <w:sz w:val="24"/>
                <w:szCs w:val="24"/>
                <w:lang w:eastAsia="en-US"/>
              </w:rPr>
            </w:pPr>
            <w:r w:rsidRPr="007A12FD">
              <w:rPr>
                <w:rFonts w:ascii="Times New Roman" w:hAnsi="Times New Roman" w:cs="Times New Roman"/>
                <w:b/>
                <w:spacing w:val="-1"/>
                <w:sz w:val="24"/>
                <w:szCs w:val="24"/>
                <w:lang w:eastAsia="en-US"/>
              </w:rPr>
              <w:t xml:space="preserve">Що можна вважати ІО </w:t>
            </w:r>
          </w:p>
        </w:tc>
        <w:tc>
          <w:tcPr>
            <w:tcW w:w="7229" w:type="dxa"/>
            <w:tcBorders>
              <w:top w:val="single" w:sz="5" w:space="0" w:color="000000"/>
              <w:left w:val="single" w:sz="5" w:space="0" w:color="000000"/>
              <w:bottom w:val="single" w:sz="5" w:space="0" w:color="000000"/>
              <w:right w:val="single" w:sz="5" w:space="0" w:color="000000"/>
            </w:tcBorders>
          </w:tcPr>
          <w:p w14:paraId="651103A2" w14:textId="77777777" w:rsidR="007A12FD" w:rsidRPr="007A12FD" w:rsidRDefault="007A12FD" w:rsidP="003670C6">
            <w:pPr>
              <w:widowControl w:val="0"/>
              <w:numPr>
                <w:ilvl w:val="0"/>
                <w:numId w:val="19"/>
              </w:numPr>
              <w:tabs>
                <w:tab w:val="left" w:pos="419"/>
              </w:tabs>
              <w:spacing w:after="200" w:line="261" w:lineRule="exact"/>
              <w:ind w:hanging="643"/>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Цілі, задачі, механізми та критерії ІО.</w:t>
            </w:r>
          </w:p>
          <w:p w14:paraId="58C54999" w14:textId="77777777" w:rsidR="007A12FD" w:rsidRPr="007A12FD" w:rsidRDefault="007A12FD" w:rsidP="003670C6">
            <w:pPr>
              <w:widowControl w:val="0"/>
              <w:numPr>
                <w:ilvl w:val="0"/>
                <w:numId w:val="19"/>
              </w:numPr>
              <w:tabs>
                <w:tab w:val="left" w:pos="419"/>
              </w:tabs>
              <w:spacing w:after="200" w:line="266" w:lineRule="exact"/>
              <w:ind w:left="420" w:hanging="284"/>
              <w:contextualSpacing/>
              <w:jc w:val="both"/>
              <w:rPr>
                <w:rFonts w:ascii="Times New Roman" w:hAnsi="Times New Roman" w:cs="Times New Roman"/>
                <w:sz w:val="24"/>
                <w:szCs w:val="24"/>
                <w:lang w:eastAsia="en-US"/>
              </w:rPr>
            </w:pPr>
            <w:r w:rsidRPr="007A12FD">
              <w:rPr>
                <w:rFonts w:ascii="Times New Roman" w:hAnsi="Times New Roman" w:cs="Times New Roman"/>
                <w:spacing w:val="-1"/>
                <w:sz w:val="24"/>
                <w:szCs w:val="24"/>
                <w:lang w:eastAsia="en-US"/>
              </w:rPr>
              <w:t>Чому поняття ІО значно ширше поняття, ніж звичні нам «фейки» та «боти»</w:t>
            </w:r>
          </w:p>
        </w:tc>
      </w:tr>
      <w:tr w:rsidR="007A12FD" w:rsidRPr="007A12FD" w14:paraId="439CF6A8" w14:textId="77777777" w:rsidTr="009F48F2">
        <w:trPr>
          <w:trHeight w:hRule="exact" w:val="1141"/>
        </w:trPr>
        <w:tc>
          <w:tcPr>
            <w:tcW w:w="2694" w:type="dxa"/>
            <w:tcBorders>
              <w:top w:val="single" w:sz="5" w:space="0" w:color="000000"/>
              <w:left w:val="single" w:sz="5" w:space="0" w:color="000000"/>
              <w:bottom w:val="single" w:sz="5" w:space="0" w:color="000000"/>
              <w:right w:val="single" w:sz="5" w:space="0" w:color="000000"/>
            </w:tcBorders>
          </w:tcPr>
          <w:p w14:paraId="1896CFB8" w14:textId="77777777" w:rsidR="007A12FD" w:rsidRPr="007A12FD" w:rsidRDefault="007A12FD" w:rsidP="007A12FD">
            <w:pPr>
              <w:widowControl w:val="0"/>
              <w:spacing w:after="0" w:line="240" w:lineRule="auto"/>
              <w:ind w:left="102" w:right="-51"/>
              <w:rPr>
                <w:rFonts w:ascii="Times New Roman" w:eastAsia="Times New Roman" w:hAnsi="Times New Roman" w:cs="Times New Roman"/>
                <w:b/>
                <w:sz w:val="24"/>
                <w:szCs w:val="24"/>
                <w:lang w:eastAsia="en-US"/>
              </w:rPr>
            </w:pPr>
            <w:r w:rsidRPr="007A12FD">
              <w:rPr>
                <w:rFonts w:ascii="Times New Roman" w:hAnsi="Times New Roman" w:cs="Times New Roman"/>
                <w:b/>
                <w:spacing w:val="-1"/>
                <w:sz w:val="24"/>
                <w:szCs w:val="24"/>
                <w:lang w:eastAsia="en-US"/>
              </w:rPr>
              <w:t xml:space="preserve">Міфи, ідеологеми, ціннісні орієнтири, як важлива основа для споживання інформації </w:t>
            </w:r>
          </w:p>
        </w:tc>
        <w:tc>
          <w:tcPr>
            <w:tcW w:w="7229" w:type="dxa"/>
            <w:tcBorders>
              <w:top w:val="single" w:sz="5" w:space="0" w:color="000000"/>
              <w:left w:val="single" w:sz="5" w:space="0" w:color="000000"/>
              <w:bottom w:val="single" w:sz="5" w:space="0" w:color="000000"/>
              <w:right w:val="single" w:sz="5" w:space="0" w:color="000000"/>
            </w:tcBorders>
          </w:tcPr>
          <w:p w14:paraId="6CAB7A84" w14:textId="77777777" w:rsidR="007A12FD" w:rsidRPr="007A12FD" w:rsidRDefault="007A12FD" w:rsidP="003670C6">
            <w:pPr>
              <w:widowControl w:val="0"/>
              <w:numPr>
                <w:ilvl w:val="0"/>
                <w:numId w:val="20"/>
              </w:numPr>
              <w:tabs>
                <w:tab w:val="left" w:pos="419"/>
              </w:tabs>
              <w:spacing w:after="200" w:line="263" w:lineRule="exact"/>
              <w:ind w:hanging="643"/>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База уразливості та стійкості цільової аудиторії</w:t>
            </w:r>
          </w:p>
          <w:p w14:paraId="09880E65" w14:textId="77777777" w:rsidR="007A12FD" w:rsidRPr="007A12FD" w:rsidRDefault="007A12FD" w:rsidP="003670C6">
            <w:pPr>
              <w:widowControl w:val="0"/>
              <w:numPr>
                <w:ilvl w:val="0"/>
                <w:numId w:val="20"/>
              </w:numPr>
              <w:tabs>
                <w:tab w:val="left" w:pos="419"/>
              </w:tabs>
              <w:spacing w:after="200" w:line="263" w:lineRule="exact"/>
              <w:ind w:hanging="643"/>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Що таке стратегічні ІО</w:t>
            </w:r>
          </w:p>
        </w:tc>
      </w:tr>
      <w:tr w:rsidR="007A12FD" w:rsidRPr="007A12FD" w14:paraId="297F2D9B" w14:textId="77777777" w:rsidTr="009F48F2">
        <w:trPr>
          <w:trHeight w:hRule="exact" w:val="567"/>
        </w:trPr>
        <w:tc>
          <w:tcPr>
            <w:tcW w:w="2694" w:type="dxa"/>
            <w:tcBorders>
              <w:top w:val="single" w:sz="5" w:space="0" w:color="000000"/>
              <w:left w:val="single" w:sz="5" w:space="0" w:color="000000"/>
              <w:bottom w:val="single" w:sz="5" w:space="0" w:color="000000"/>
              <w:right w:val="single" w:sz="5" w:space="0" w:color="000000"/>
            </w:tcBorders>
          </w:tcPr>
          <w:p w14:paraId="77AF6D2F" w14:textId="77777777" w:rsidR="007A12FD" w:rsidRPr="007A12FD" w:rsidRDefault="007A12FD" w:rsidP="007A12FD">
            <w:pPr>
              <w:widowControl w:val="0"/>
              <w:spacing w:before="1" w:after="0" w:line="252" w:lineRule="exact"/>
              <w:ind w:left="102" w:right="-51"/>
              <w:rPr>
                <w:rFonts w:ascii="Times New Roman" w:eastAsia="Times New Roman" w:hAnsi="Times New Roman" w:cs="Times New Roman"/>
                <w:sz w:val="24"/>
                <w:szCs w:val="24"/>
                <w:lang w:eastAsia="en-US"/>
              </w:rPr>
            </w:pPr>
            <w:r w:rsidRPr="007A12FD">
              <w:rPr>
                <w:rFonts w:ascii="Times New Roman" w:hAnsi="Times New Roman" w:cs="Times New Roman"/>
                <w:b/>
                <w:spacing w:val="-1"/>
                <w:sz w:val="24"/>
                <w:szCs w:val="24"/>
                <w:lang w:eastAsia="en-US"/>
              </w:rPr>
              <w:t>Міф, історія, культура</w:t>
            </w:r>
          </w:p>
        </w:tc>
        <w:tc>
          <w:tcPr>
            <w:tcW w:w="7229" w:type="dxa"/>
            <w:tcBorders>
              <w:top w:val="single" w:sz="5" w:space="0" w:color="000000"/>
              <w:left w:val="single" w:sz="5" w:space="0" w:color="000000"/>
              <w:bottom w:val="single" w:sz="5" w:space="0" w:color="000000"/>
              <w:right w:val="single" w:sz="5" w:space="0" w:color="000000"/>
            </w:tcBorders>
          </w:tcPr>
          <w:p w14:paraId="1FFCA255" w14:textId="77777777" w:rsidR="007A12FD" w:rsidRPr="007A12FD" w:rsidRDefault="007A12FD" w:rsidP="003670C6">
            <w:pPr>
              <w:widowControl w:val="0"/>
              <w:numPr>
                <w:ilvl w:val="0"/>
                <w:numId w:val="34"/>
              </w:numPr>
              <w:tabs>
                <w:tab w:val="left" w:pos="419"/>
              </w:tabs>
              <w:spacing w:after="200" w:line="261" w:lineRule="exact"/>
              <w:ind w:left="420" w:hanging="284"/>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 xml:space="preserve">Механізми створення «спільноти, суспільства» з окремих індивідуумів в цільовій аудиторії на прикладі трансформації політики </w:t>
            </w:r>
            <w:proofErr w:type="spellStart"/>
            <w:r w:rsidRPr="007A12FD">
              <w:rPr>
                <w:rFonts w:ascii="Times New Roman" w:hAnsi="Times New Roman" w:cs="Times New Roman"/>
                <w:spacing w:val="-1"/>
                <w:sz w:val="24"/>
                <w:szCs w:val="24"/>
                <w:lang w:eastAsia="en-US"/>
              </w:rPr>
              <w:t>росії</w:t>
            </w:r>
            <w:proofErr w:type="spellEnd"/>
          </w:p>
          <w:p w14:paraId="39EC4CE7" w14:textId="77777777" w:rsidR="007A12FD" w:rsidRPr="007A12FD" w:rsidRDefault="007A12FD" w:rsidP="007A12FD">
            <w:pPr>
              <w:tabs>
                <w:tab w:val="left" w:pos="419"/>
              </w:tabs>
              <w:spacing w:after="0" w:line="267" w:lineRule="exact"/>
              <w:ind w:hanging="643"/>
              <w:jc w:val="both"/>
              <w:rPr>
                <w:rFonts w:ascii="Times New Roman" w:eastAsia="Times New Roman" w:hAnsi="Times New Roman" w:cs="Times New Roman"/>
                <w:sz w:val="24"/>
                <w:szCs w:val="24"/>
                <w:lang w:eastAsia="en-US"/>
              </w:rPr>
            </w:pPr>
          </w:p>
          <w:p w14:paraId="394F1256" w14:textId="77777777" w:rsidR="007A12FD" w:rsidRPr="007A12FD" w:rsidRDefault="007A12FD" w:rsidP="007A12FD">
            <w:pPr>
              <w:tabs>
                <w:tab w:val="left" w:pos="419"/>
              </w:tabs>
              <w:spacing w:line="267" w:lineRule="exact"/>
              <w:ind w:hanging="643"/>
              <w:jc w:val="both"/>
              <w:rPr>
                <w:rFonts w:ascii="Times New Roman" w:eastAsia="Times New Roman" w:hAnsi="Times New Roman" w:cs="Times New Roman"/>
                <w:sz w:val="24"/>
                <w:szCs w:val="24"/>
                <w:lang w:eastAsia="en-US"/>
              </w:rPr>
            </w:pPr>
          </w:p>
        </w:tc>
      </w:tr>
      <w:tr w:rsidR="007A12FD" w:rsidRPr="007A12FD" w14:paraId="4E58C062" w14:textId="77777777" w:rsidTr="009F48F2">
        <w:trPr>
          <w:trHeight w:hRule="exact" w:val="561"/>
        </w:trPr>
        <w:tc>
          <w:tcPr>
            <w:tcW w:w="2694" w:type="dxa"/>
            <w:tcBorders>
              <w:top w:val="single" w:sz="5" w:space="0" w:color="000000"/>
              <w:left w:val="single" w:sz="5" w:space="0" w:color="000000"/>
              <w:bottom w:val="single" w:sz="5" w:space="0" w:color="000000"/>
              <w:right w:val="single" w:sz="5" w:space="0" w:color="000000"/>
            </w:tcBorders>
          </w:tcPr>
          <w:p w14:paraId="0F056E46" w14:textId="77777777" w:rsidR="007A12FD" w:rsidRPr="007A12FD" w:rsidRDefault="007A12FD" w:rsidP="007A12FD">
            <w:pPr>
              <w:widowControl w:val="0"/>
              <w:spacing w:before="1" w:after="0" w:line="252" w:lineRule="exact"/>
              <w:ind w:left="102" w:right="-51"/>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ІО та політична </w:t>
            </w:r>
          </w:p>
          <w:p w14:paraId="5E643A89" w14:textId="77777777" w:rsidR="007A12FD" w:rsidRPr="007A12FD" w:rsidRDefault="007A12FD" w:rsidP="007A12FD">
            <w:pPr>
              <w:widowControl w:val="0"/>
              <w:spacing w:before="1" w:after="0" w:line="252" w:lineRule="exact"/>
              <w:ind w:left="102" w:right="-51"/>
              <w:rPr>
                <w:rFonts w:ascii="Times New Roman" w:hAnsi="Times New Roman" w:cs="Times New Roman"/>
                <w:b/>
                <w:i/>
                <w:iCs/>
                <w:spacing w:val="-1"/>
                <w:sz w:val="24"/>
                <w:szCs w:val="24"/>
                <w:lang w:eastAsia="en-US"/>
              </w:rPr>
            </w:pPr>
            <w:r w:rsidRPr="007A12FD">
              <w:rPr>
                <w:rFonts w:ascii="Times New Roman" w:hAnsi="Times New Roman" w:cs="Times New Roman"/>
                <w:b/>
                <w:spacing w:val="-1"/>
                <w:sz w:val="24"/>
                <w:szCs w:val="24"/>
                <w:lang w:eastAsia="en-US"/>
              </w:rPr>
              <w:t>реклама</w:t>
            </w:r>
          </w:p>
        </w:tc>
        <w:tc>
          <w:tcPr>
            <w:tcW w:w="7229" w:type="dxa"/>
            <w:tcBorders>
              <w:top w:val="single" w:sz="5" w:space="0" w:color="000000"/>
              <w:left w:val="single" w:sz="5" w:space="0" w:color="000000"/>
              <w:bottom w:val="single" w:sz="5" w:space="0" w:color="000000"/>
              <w:right w:val="single" w:sz="5" w:space="0" w:color="000000"/>
            </w:tcBorders>
          </w:tcPr>
          <w:p w14:paraId="46268212" w14:textId="77777777" w:rsidR="007A12FD" w:rsidRPr="007A12FD" w:rsidRDefault="007A12FD" w:rsidP="003670C6">
            <w:pPr>
              <w:widowControl w:val="0"/>
              <w:numPr>
                <w:ilvl w:val="0"/>
                <w:numId w:val="35"/>
              </w:numPr>
              <w:tabs>
                <w:tab w:val="left" w:pos="419"/>
              </w:tabs>
              <w:spacing w:after="0" w:line="261" w:lineRule="exact"/>
              <w:ind w:hanging="643"/>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Схожість та відмінність методів ІО в підходах рекламодавців</w:t>
            </w:r>
          </w:p>
        </w:tc>
      </w:tr>
      <w:tr w:rsidR="007A12FD" w:rsidRPr="007A12FD" w14:paraId="34F56F79" w14:textId="77777777" w:rsidTr="009F48F2">
        <w:trPr>
          <w:trHeight w:hRule="exact" w:val="598"/>
        </w:trPr>
        <w:tc>
          <w:tcPr>
            <w:tcW w:w="2694" w:type="dxa"/>
            <w:tcBorders>
              <w:top w:val="single" w:sz="5" w:space="0" w:color="000000"/>
              <w:left w:val="single" w:sz="5" w:space="0" w:color="000000"/>
              <w:bottom w:val="single" w:sz="5" w:space="0" w:color="000000"/>
              <w:right w:val="single" w:sz="5" w:space="0" w:color="000000"/>
            </w:tcBorders>
          </w:tcPr>
          <w:p w14:paraId="3DD95342" w14:textId="77777777" w:rsidR="007A12FD" w:rsidRPr="007A12FD" w:rsidRDefault="007A12FD" w:rsidP="007A12FD">
            <w:pPr>
              <w:widowControl w:val="0"/>
              <w:spacing w:before="1" w:after="0" w:line="252" w:lineRule="exact"/>
              <w:ind w:left="102" w:right="-51"/>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Наша уразливість та наша сила</w:t>
            </w:r>
          </w:p>
        </w:tc>
        <w:tc>
          <w:tcPr>
            <w:tcW w:w="7229" w:type="dxa"/>
            <w:tcBorders>
              <w:top w:val="single" w:sz="5" w:space="0" w:color="000000"/>
              <w:left w:val="single" w:sz="5" w:space="0" w:color="000000"/>
              <w:bottom w:val="single" w:sz="5" w:space="0" w:color="000000"/>
              <w:right w:val="single" w:sz="5" w:space="0" w:color="000000"/>
            </w:tcBorders>
          </w:tcPr>
          <w:p w14:paraId="555BD4C8" w14:textId="77777777" w:rsidR="007A12FD" w:rsidRPr="007A12FD" w:rsidRDefault="007A12FD" w:rsidP="003670C6">
            <w:pPr>
              <w:widowControl w:val="0"/>
              <w:numPr>
                <w:ilvl w:val="0"/>
                <w:numId w:val="36"/>
              </w:numPr>
              <w:tabs>
                <w:tab w:val="left" w:pos="419"/>
              </w:tabs>
              <w:spacing w:after="0" w:line="261" w:lineRule="exact"/>
              <w:ind w:hanging="643"/>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Приклади ІО, які були успішними в Україні.</w:t>
            </w:r>
          </w:p>
          <w:p w14:paraId="3EFED346" w14:textId="77777777" w:rsidR="007A12FD" w:rsidRPr="007A12FD" w:rsidRDefault="007A12FD" w:rsidP="007A12FD">
            <w:pPr>
              <w:tabs>
                <w:tab w:val="left" w:pos="419"/>
              </w:tabs>
              <w:spacing w:line="261" w:lineRule="exact"/>
              <w:ind w:hanging="643"/>
              <w:jc w:val="both"/>
              <w:rPr>
                <w:rFonts w:ascii="Times New Roman" w:hAnsi="Times New Roman" w:cs="Times New Roman"/>
                <w:spacing w:val="-1"/>
                <w:sz w:val="24"/>
                <w:szCs w:val="24"/>
                <w:lang w:eastAsia="en-US"/>
              </w:rPr>
            </w:pPr>
          </w:p>
          <w:p w14:paraId="50FBFD5E" w14:textId="77777777" w:rsidR="007A12FD" w:rsidRPr="007A12FD" w:rsidRDefault="007A12FD" w:rsidP="007A12FD">
            <w:pPr>
              <w:tabs>
                <w:tab w:val="left" w:pos="419"/>
              </w:tabs>
              <w:spacing w:line="261" w:lineRule="exact"/>
              <w:ind w:hanging="643"/>
              <w:jc w:val="both"/>
              <w:rPr>
                <w:rFonts w:ascii="Times New Roman" w:hAnsi="Times New Roman" w:cs="Times New Roman"/>
                <w:spacing w:val="-1"/>
                <w:sz w:val="24"/>
                <w:szCs w:val="24"/>
                <w:lang w:eastAsia="en-US"/>
              </w:rPr>
            </w:pPr>
          </w:p>
          <w:p w14:paraId="6E33F04A" w14:textId="77777777" w:rsidR="007A12FD" w:rsidRPr="007A12FD" w:rsidRDefault="007A12FD" w:rsidP="007A12FD">
            <w:pPr>
              <w:tabs>
                <w:tab w:val="left" w:pos="419"/>
              </w:tabs>
              <w:spacing w:line="261" w:lineRule="exact"/>
              <w:ind w:hanging="643"/>
              <w:jc w:val="both"/>
              <w:rPr>
                <w:rFonts w:ascii="Times New Roman" w:hAnsi="Times New Roman" w:cs="Times New Roman"/>
                <w:spacing w:val="-1"/>
                <w:sz w:val="24"/>
                <w:szCs w:val="24"/>
                <w:lang w:eastAsia="en-US"/>
              </w:rPr>
            </w:pPr>
          </w:p>
          <w:p w14:paraId="59962B5C" w14:textId="77777777" w:rsidR="007A12FD" w:rsidRPr="007A12FD" w:rsidRDefault="007A12FD" w:rsidP="007A12FD">
            <w:pPr>
              <w:tabs>
                <w:tab w:val="left" w:pos="419"/>
              </w:tabs>
              <w:spacing w:line="261" w:lineRule="exact"/>
              <w:ind w:hanging="643"/>
              <w:jc w:val="both"/>
              <w:rPr>
                <w:rFonts w:ascii="Times New Roman" w:hAnsi="Times New Roman" w:cs="Times New Roman"/>
                <w:spacing w:val="-1"/>
                <w:sz w:val="24"/>
                <w:szCs w:val="24"/>
                <w:lang w:eastAsia="en-US"/>
              </w:rPr>
            </w:pPr>
          </w:p>
          <w:p w14:paraId="710A5896" w14:textId="77777777" w:rsidR="007A12FD" w:rsidRPr="007A12FD" w:rsidRDefault="007A12FD" w:rsidP="007A12FD">
            <w:pPr>
              <w:tabs>
                <w:tab w:val="left" w:pos="419"/>
              </w:tabs>
              <w:spacing w:line="261" w:lineRule="exact"/>
              <w:ind w:hanging="643"/>
              <w:jc w:val="both"/>
              <w:rPr>
                <w:rFonts w:ascii="Times New Roman" w:hAnsi="Times New Roman" w:cs="Times New Roman"/>
                <w:spacing w:val="-1"/>
                <w:sz w:val="24"/>
                <w:szCs w:val="24"/>
                <w:lang w:eastAsia="en-US"/>
              </w:rPr>
            </w:pPr>
            <w:proofErr w:type="spellStart"/>
            <w:r w:rsidRPr="007A12FD">
              <w:rPr>
                <w:rFonts w:ascii="Times New Roman" w:hAnsi="Times New Roman" w:cs="Times New Roman"/>
                <w:spacing w:val="-1"/>
                <w:sz w:val="24"/>
                <w:szCs w:val="24"/>
                <w:lang w:eastAsia="en-US"/>
              </w:rPr>
              <w:t>вА</w:t>
            </w:r>
            <w:proofErr w:type="spellEnd"/>
          </w:p>
        </w:tc>
      </w:tr>
      <w:tr w:rsidR="007A12FD" w:rsidRPr="007A12FD" w14:paraId="22A09ED2" w14:textId="77777777" w:rsidTr="009F48F2">
        <w:trPr>
          <w:trHeight w:hRule="exact" w:val="848"/>
        </w:trPr>
        <w:tc>
          <w:tcPr>
            <w:tcW w:w="2694" w:type="dxa"/>
            <w:tcBorders>
              <w:top w:val="single" w:sz="5" w:space="0" w:color="000000"/>
              <w:left w:val="single" w:sz="5" w:space="0" w:color="000000"/>
              <w:bottom w:val="single" w:sz="5" w:space="0" w:color="000000"/>
              <w:right w:val="single" w:sz="5" w:space="0" w:color="000000"/>
            </w:tcBorders>
          </w:tcPr>
          <w:p w14:paraId="46C24DE6" w14:textId="77777777" w:rsidR="007A12FD" w:rsidRPr="007A12FD" w:rsidRDefault="007A12FD" w:rsidP="007A12FD">
            <w:pPr>
              <w:widowControl w:val="0"/>
              <w:spacing w:before="1" w:after="0" w:line="252" w:lineRule="exact"/>
              <w:ind w:left="102" w:right="-51"/>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Методи протидії </w:t>
            </w:r>
          </w:p>
        </w:tc>
        <w:tc>
          <w:tcPr>
            <w:tcW w:w="7229" w:type="dxa"/>
            <w:tcBorders>
              <w:top w:val="single" w:sz="5" w:space="0" w:color="000000"/>
              <w:left w:val="single" w:sz="5" w:space="0" w:color="000000"/>
              <w:bottom w:val="single" w:sz="5" w:space="0" w:color="000000"/>
              <w:right w:val="single" w:sz="5" w:space="0" w:color="000000"/>
            </w:tcBorders>
          </w:tcPr>
          <w:p w14:paraId="27333B56" w14:textId="77777777" w:rsidR="007A12FD" w:rsidRPr="007A12FD" w:rsidRDefault="007A12FD" w:rsidP="003670C6">
            <w:pPr>
              <w:widowControl w:val="0"/>
              <w:numPr>
                <w:ilvl w:val="0"/>
                <w:numId w:val="21"/>
              </w:numPr>
              <w:tabs>
                <w:tab w:val="left" w:pos="419"/>
              </w:tabs>
              <w:spacing w:after="200" w:line="261" w:lineRule="exact"/>
              <w:ind w:hanging="643"/>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Робота з інформацією</w:t>
            </w:r>
          </w:p>
          <w:p w14:paraId="7378105B" w14:textId="77777777" w:rsidR="007A12FD" w:rsidRPr="007A12FD" w:rsidRDefault="007A12FD" w:rsidP="003670C6">
            <w:pPr>
              <w:widowControl w:val="0"/>
              <w:numPr>
                <w:ilvl w:val="0"/>
                <w:numId w:val="21"/>
              </w:numPr>
              <w:tabs>
                <w:tab w:val="left" w:pos="419"/>
              </w:tabs>
              <w:spacing w:after="200" w:line="261" w:lineRule="exact"/>
              <w:ind w:hanging="643"/>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Оцінка цільової аудиторії в ІО</w:t>
            </w:r>
          </w:p>
          <w:p w14:paraId="60186326" w14:textId="77777777" w:rsidR="007A12FD" w:rsidRPr="007A12FD" w:rsidRDefault="007A12FD" w:rsidP="003670C6">
            <w:pPr>
              <w:widowControl w:val="0"/>
              <w:numPr>
                <w:ilvl w:val="0"/>
                <w:numId w:val="21"/>
              </w:numPr>
              <w:tabs>
                <w:tab w:val="left" w:pos="419"/>
              </w:tabs>
              <w:spacing w:after="200" w:line="261" w:lineRule="exact"/>
              <w:ind w:hanging="643"/>
              <w:contextualSpacing/>
              <w:jc w:val="both"/>
              <w:rPr>
                <w:rFonts w:ascii="Times New Roman" w:hAnsi="Times New Roman" w:cs="Times New Roman"/>
                <w:spacing w:val="-1"/>
                <w:sz w:val="24"/>
                <w:szCs w:val="24"/>
                <w:lang w:eastAsia="en-US"/>
              </w:rPr>
            </w:pPr>
            <w:proofErr w:type="spellStart"/>
            <w:r w:rsidRPr="007A12FD">
              <w:rPr>
                <w:rFonts w:ascii="Times New Roman" w:hAnsi="Times New Roman" w:cs="Times New Roman"/>
                <w:spacing w:val="-1"/>
                <w:sz w:val="24"/>
                <w:szCs w:val="24"/>
                <w:lang w:eastAsia="en-US"/>
              </w:rPr>
              <w:t>Ассиметричні</w:t>
            </w:r>
            <w:proofErr w:type="spellEnd"/>
            <w:r w:rsidRPr="007A12FD">
              <w:rPr>
                <w:rFonts w:ascii="Times New Roman" w:hAnsi="Times New Roman" w:cs="Times New Roman"/>
                <w:spacing w:val="-1"/>
                <w:sz w:val="24"/>
                <w:szCs w:val="24"/>
                <w:lang w:eastAsia="en-US"/>
              </w:rPr>
              <w:t xml:space="preserve"> підходи</w:t>
            </w:r>
          </w:p>
        </w:tc>
      </w:tr>
    </w:tbl>
    <w:p w14:paraId="06F994FE" w14:textId="77777777" w:rsidR="007A12FD" w:rsidRPr="007A12FD" w:rsidRDefault="007A12FD" w:rsidP="007A12FD">
      <w:pPr>
        <w:spacing w:after="0" w:line="240" w:lineRule="auto"/>
        <w:rPr>
          <w:rFonts w:ascii="Times New Roman" w:eastAsia="Times New Roman" w:hAnsi="Times New Roman" w:cs="Times New Roman"/>
          <w:b/>
          <w:bCs/>
          <w:sz w:val="24"/>
          <w:szCs w:val="24"/>
        </w:rPr>
      </w:pPr>
    </w:p>
    <w:p w14:paraId="2FD57851" w14:textId="0C78B0E3" w:rsidR="007A12FD" w:rsidRPr="007A12FD" w:rsidRDefault="007A12FD" w:rsidP="003670C6">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7A12FD">
        <w:rPr>
          <w:rFonts w:ascii="Times New Roman" w:eastAsia="Times New Roman" w:hAnsi="Times New Roman" w:cs="Times New Roman"/>
          <w:b/>
          <w:sz w:val="24"/>
          <w:szCs w:val="24"/>
        </w:rPr>
        <w:t xml:space="preserve">Послуги </w:t>
      </w:r>
      <w:r w:rsidRPr="007A12FD">
        <w:rPr>
          <w:rFonts w:ascii="Times New Roman" w:eastAsia="Times New Roman" w:hAnsi="Times New Roman" w:cs="Times New Roman"/>
          <w:b/>
          <w:bCs/>
          <w:color w:val="000000"/>
          <w:sz w:val="24"/>
          <w:szCs w:val="24"/>
          <w:lang w:eastAsia="ru-RU"/>
        </w:rPr>
        <w:t>з корпоративного навчання шляхом проведення с</w:t>
      </w:r>
      <w:r w:rsidRPr="007A12FD">
        <w:rPr>
          <w:rFonts w:ascii="Times New Roman" w:eastAsia="Times New Roman" w:hAnsi="Times New Roman" w:cs="Times New Roman"/>
          <w:b/>
          <w:bCs/>
          <w:sz w:val="24"/>
          <w:szCs w:val="24"/>
        </w:rPr>
        <w:t>емінару «Ефективне використання штучного інтелекту в роботі»</w:t>
      </w:r>
      <w:r w:rsidR="00767B0B">
        <w:rPr>
          <w:rFonts w:ascii="Times New Roman" w:eastAsia="Times New Roman" w:hAnsi="Times New Roman" w:cs="Times New Roman"/>
          <w:b/>
          <w:bCs/>
          <w:sz w:val="24"/>
          <w:szCs w:val="24"/>
        </w:rPr>
        <w:t>*</w:t>
      </w:r>
    </w:p>
    <w:p w14:paraId="533E5894" w14:textId="77777777" w:rsidR="007A12FD" w:rsidRPr="007A12FD" w:rsidRDefault="007A12FD" w:rsidP="007A12FD">
      <w:pPr>
        <w:autoSpaceDE w:val="0"/>
        <w:autoSpaceDN w:val="0"/>
        <w:adjustRightInd w:val="0"/>
        <w:spacing w:after="0" w:line="240" w:lineRule="auto"/>
        <w:ind w:left="473"/>
        <w:contextualSpacing/>
        <w:rPr>
          <w:rFonts w:ascii="Times New Roman" w:eastAsia="Times New Roman" w:hAnsi="Times New Roman" w:cs="Times New Roman"/>
          <w:b/>
          <w:bCs/>
          <w:sz w:val="24"/>
          <w:szCs w:val="24"/>
        </w:rPr>
      </w:pPr>
    </w:p>
    <w:p w14:paraId="19D91470" w14:textId="77777777" w:rsidR="007A12FD" w:rsidRPr="007A12FD" w:rsidRDefault="007A12FD" w:rsidP="007A12FD">
      <w:pPr>
        <w:autoSpaceDE w:val="0"/>
        <w:autoSpaceDN w:val="0"/>
        <w:adjustRightInd w:val="0"/>
        <w:spacing w:after="0" w:line="240" w:lineRule="auto"/>
        <w:jc w:val="both"/>
        <w:rPr>
          <w:rFonts w:ascii="Times New Roman" w:eastAsia="Times New Roman" w:hAnsi="Times New Roman" w:cs="Times New Roman"/>
          <w:sz w:val="24"/>
          <w:szCs w:val="24"/>
        </w:rPr>
      </w:pPr>
      <w:r w:rsidRPr="007A12FD">
        <w:rPr>
          <w:rFonts w:ascii="Times New Roman" w:hAnsi="Times New Roman" w:cs="Times New Roman"/>
          <w:b/>
          <w:spacing w:val="-1"/>
          <w:sz w:val="24"/>
          <w:szCs w:val="24"/>
          <w:lang w:eastAsia="en-US"/>
        </w:rPr>
        <w:t xml:space="preserve">Місце проведення семінару: </w:t>
      </w:r>
      <w:r w:rsidRPr="007A12FD">
        <w:rPr>
          <w:rFonts w:ascii="Times New Roman" w:eastAsia="Times New Roman" w:hAnsi="Times New Roman" w:cs="Times New Roman"/>
          <w:sz w:val="24"/>
          <w:szCs w:val="24"/>
        </w:rPr>
        <w:t xml:space="preserve">приміщення надає Учасник, </w:t>
      </w:r>
      <w:r w:rsidRPr="007A12FD">
        <w:rPr>
          <w:rFonts w:ascii="Times New Roman" w:eastAsia="Times New Roman" w:hAnsi="Times New Roman" w:cs="Times New Roman"/>
          <w:color w:val="000000"/>
          <w:sz w:val="24"/>
          <w:szCs w:val="24"/>
          <w:lang w:eastAsia="en-US"/>
        </w:rPr>
        <w:t>за погодженням із Замовником за 2 (два) робочі дні до дати проведення навчання</w:t>
      </w:r>
      <w:r w:rsidRPr="007A12FD">
        <w:rPr>
          <w:rFonts w:ascii="Times New Roman" w:eastAsia="Times New Roman" w:hAnsi="Times New Roman" w:cs="Times New Roman"/>
          <w:sz w:val="24"/>
          <w:szCs w:val="24"/>
        </w:rPr>
        <w:t>.</w:t>
      </w:r>
    </w:p>
    <w:p w14:paraId="6DA1E4C8" w14:textId="77777777" w:rsidR="00777BB2" w:rsidRPr="007A12FD" w:rsidRDefault="00777BB2" w:rsidP="00777BB2">
      <w:pPr>
        <w:spacing w:after="0"/>
        <w:rPr>
          <w:rFonts w:ascii="Times New Roman" w:hAnsi="Times New Roman" w:cs="Times New Roman"/>
          <w:b/>
          <w:spacing w:val="-1"/>
          <w:sz w:val="24"/>
          <w:szCs w:val="24"/>
          <w:lang w:eastAsia="en-US"/>
        </w:rPr>
      </w:pPr>
      <w:r>
        <w:rPr>
          <w:rFonts w:ascii="Times New Roman" w:hAnsi="Times New Roman" w:cs="Times New Roman"/>
          <w:b/>
          <w:spacing w:val="-1"/>
          <w:sz w:val="24"/>
          <w:szCs w:val="24"/>
          <w:lang w:eastAsia="en-US"/>
        </w:rPr>
        <w:t>Строк</w:t>
      </w:r>
      <w:r w:rsidRPr="007A12FD">
        <w:rPr>
          <w:rFonts w:ascii="Times New Roman" w:hAnsi="Times New Roman" w:cs="Times New Roman"/>
          <w:b/>
          <w:spacing w:val="-1"/>
          <w:sz w:val="24"/>
          <w:szCs w:val="24"/>
          <w:lang w:eastAsia="en-US"/>
        </w:rPr>
        <w:t xml:space="preserve"> проведення семінару: </w:t>
      </w:r>
      <w:r w:rsidRPr="00777BB2">
        <w:rPr>
          <w:rFonts w:ascii="Times New Roman" w:hAnsi="Times New Roman" w:cs="Times New Roman"/>
          <w:bCs/>
          <w:spacing w:val="-1"/>
          <w:sz w:val="24"/>
          <w:szCs w:val="24"/>
          <w:lang w:eastAsia="en-US"/>
        </w:rPr>
        <w:t>п</w:t>
      </w:r>
      <w:r w:rsidRPr="00777BB2">
        <w:rPr>
          <w:rFonts w:ascii="Times New Roman" w:eastAsia="Times New Roman" w:hAnsi="Times New Roman" w:cs="Times New Roman"/>
          <w:bCs/>
          <w:color w:val="000000"/>
          <w:sz w:val="24"/>
          <w:szCs w:val="24"/>
          <w:lang w:eastAsia="en-US"/>
        </w:rPr>
        <w:t>ротяго</w:t>
      </w:r>
      <w:r>
        <w:rPr>
          <w:rFonts w:ascii="Times New Roman" w:eastAsia="Times New Roman" w:hAnsi="Times New Roman" w:cs="Times New Roman"/>
          <w:color w:val="000000"/>
          <w:sz w:val="24"/>
          <w:szCs w:val="24"/>
          <w:lang w:eastAsia="en-US"/>
        </w:rPr>
        <w:t>м 60 календарних днів з</w:t>
      </w:r>
      <w:r w:rsidRPr="00A14B13">
        <w:rPr>
          <w:rFonts w:ascii="Times New Roman" w:eastAsia="Times New Roman" w:hAnsi="Times New Roman" w:cs="Times New Roman"/>
          <w:color w:val="000000"/>
          <w:sz w:val="24"/>
          <w:szCs w:val="24"/>
          <w:lang w:eastAsia="en-US"/>
        </w:rPr>
        <w:t xml:space="preserve"> дати укладання договору</w:t>
      </w:r>
      <w:r w:rsidRPr="0056455C">
        <w:rPr>
          <w:rFonts w:ascii="Times New Roman" w:hAnsi="Times New Roman" w:cs="Times New Roman"/>
          <w:bCs/>
          <w:spacing w:val="-1"/>
          <w:sz w:val="24"/>
          <w:szCs w:val="24"/>
          <w:lang w:eastAsia="en-US"/>
        </w:rPr>
        <w:t>.</w:t>
      </w:r>
    </w:p>
    <w:p w14:paraId="5206AA2D" w14:textId="77777777" w:rsidR="007A12FD" w:rsidRPr="007A12FD" w:rsidRDefault="007A12FD" w:rsidP="007A12FD">
      <w:pPr>
        <w:spacing w:after="0"/>
        <w:jc w:val="both"/>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Тривалість: </w:t>
      </w:r>
      <w:r w:rsidRPr="007A12FD">
        <w:rPr>
          <w:rFonts w:ascii="Times New Roman" w:hAnsi="Times New Roman" w:cs="Times New Roman"/>
          <w:bCs/>
          <w:spacing w:val="-1"/>
          <w:sz w:val="24"/>
          <w:szCs w:val="24"/>
          <w:lang w:eastAsia="en-US"/>
        </w:rPr>
        <w:t>1 тренінговий день 4 години.</w:t>
      </w:r>
    </w:p>
    <w:p w14:paraId="64BB69FF" w14:textId="77777777" w:rsidR="007A12FD" w:rsidRPr="007A12FD" w:rsidRDefault="007A12FD" w:rsidP="007A12FD">
      <w:pPr>
        <w:spacing w:after="0"/>
        <w:jc w:val="both"/>
        <w:rPr>
          <w:rFonts w:ascii="Times New Roman" w:hAnsi="Times New Roman" w:cs="Times New Roman"/>
          <w:bCs/>
          <w:spacing w:val="-1"/>
          <w:sz w:val="24"/>
          <w:szCs w:val="24"/>
          <w:lang w:eastAsia="en-US"/>
        </w:rPr>
      </w:pPr>
      <w:r w:rsidRPr="007A12FD">
        <w:rPr>
          <w:rFonts w:ascii="Times New Roman" w:hAnsi="Times New Roman" w:cs="Times New Roman"/>
          <w:b/>
          <w:spacing w:val="-1"/>
          <w:sz w:val="24"/>
          <w:szCs w:val="24"/>
          <w:lang w:eastAsia="en-US"/>
        </w:rPr>
        <w:t xml:space="preserve">Кількість учасників семінару: </w:t>
      </w:r>
      <w:r w:rsidRPr="007A12FD">
        <w:rPr>
          <w:rFonts w:ascii="Times New Roman" w:hAnsi="Times New Roman" w:cs="Times New Roman"/>
          <w:bCs/>
          <w:spacing w:val="-1"/>
          <w:sz w:val="24"/>
          <w:szCs w:val="24"/>
          <w:lang w:eastAsia="en-US"/>
        </w:rPr>
        <w:t>16 учасників.</w:t>
      </w:r>
    </w:p>
    <w:p w14:paraId="04DE39D3" w14:textId="77777777" w:rsidR="007A12FD" w:rsidRPr="007A12FD" w:rsidRDefault="007A12FD" w:rsidP="007A12FD">
      <w:pPr>
        <w:spacing w:after="0"/>
        <w:rPr>
          <w:rFonts w:ascii="Times New Roman" w:hAnsi="Times New Roman" w:cs="Times New Roman"/>
          <w:b/>
          <w:bCs/>
          <w:spacing w:val="-1"/>
          <w:sz w:val="24"/>
          <w:szCs w:val="24"/>
          <w:lang w:eastAsia="en-US"/>
        </w:rPr>
      </w:pPr>
      <w:r w:rsidRPr="007A12FD">
        <w:rPr>
          <w:rFonts w:ascii="Times New Roman" w:hAnsi="Times New Roman" w:cs="Times New Roman"/>
          <w:b/>
          <w:bCs/>
          <w:spacing w:val="-1"/>
          <w:sz w:val="24"/>
          <w:szCs w:val="24"/>
          <w:lang w:eastAsia="en-US"/>
        </w:rPr>
        <w:t xml:space="preserve">Технічне забезпечення або матеріали (від Учасника) - </w:t>
      </w:r>
      <w:r w:rsidRPr="007A12FD">
        <w:rPr>
          <w:rFonts w:ascii="Times New Roman" w:hAnsi="Times New Roman" w:cs="Times New Roman"/>
          <w:bCs/>
          <w:spacing w:val="-1"/>
          <w:sz w:val="24"/>
          <w:szCs w:val="24"/>
          <w:lang w:eastAsia="en-US"/>
        </w:rPr>
        <w:t>місце для посадки всіх учасників семінару, екран, проектор, ноутбук, зошити (блокноти) для роботи учасників семінару.</w:t>
      </w:r>
    </w:p>
    <w:p w14:paraId="5C5D137D" w14:textId="77777777" w:rsidR="007A12FD" w:rsidRPr="007A12FD" w:rsidRDefault="007A12FD" w:rsidP="007A12FD">
      <w:pPr>
        <w:spacing w:after="0"/>
        <w:rPr>
          <w:rFonts w:ascii="Times New Roman" w:hAnsi="Times New Roman" w:cs="Times New Roman"/>
          <w:bCs/>
          <w:spacing w:val="-1"/>
          <w:sz w:val="24"/>
          <w:szCs w:val="24"/>
          <w:lang w:eastAsia="en-US"/>
        </w:rPr>
      </w:pPr>
      <w:r w:rsidRPr="007A12FD">
        <w:rPr>
          <w:rFonts w:ascii="Times New Roman" w:hAnsi="Times New Roman" w:cs="Times New Roman"/>
          <w:b/>
          <w:bCs/>
          <w:spacing w:val="-1"/>
          <w:sz w:val="24"/>
          <w:szCs w:val="24"/>
          <w:lang w:eastAsia="en-US"/>
        </w:rPr>
        <w:t xml:space="preserve">Формат проведення семінару: </w:t>
      </w:r>
      <w:proofErr w:type="spellStart"/>
      <w:r w:rsidRPr="007A12FD">
        <w:rPr>
          <w:rFonts w:ascii="Times New Roman" w:hAnsi="Times New Roman" w:cs="Times New Roman"/>
          <w:spacing w:val="-1"/>
          <w:sz w:val="24"/>
          <w:szCs w:val="24"/>
          <w:lang w:eastAsia="en-US"/>
        </w:rPr>
        <w:t>офлайн</w:t>
      </w:r>
      <w:proofErr w:type="spellEnd"/>
      <w:r w:rsidRPr="007A12FD">
        <w:rPr>
          <w:rFonts w:ascii="Times New Roman" w:hAnsi="Times New Roman" w:cs="Times New Roman"/>
          <w:spacing w:val="-1"/>
          <w:sz w:val="24"/>
          <w:szCs w:val="24"/>
          <w:lang w:eastAsia="en-US"/>
        </w:rPr>
        <w:t>.</w:t>
      </w:r>
    </w:p>
    <w:p w14:paraId="79C19951" w14:textId="77777777" w:rsidR="007A12FD" w:rsidRPr="007A12FD" w:rsidRDefault="007A12FD" w:rsidP="007A12FD">
      <w:pPr>
        <w:spacing w:after="0"/>
        <w:jc w:val="center"/>
        <w:rPr>
          <w:rFonts w:ascii="Times New Roman" w:eastAsia="Times New Roman" w:hAnsi="Times New Roman" w:cs="Times New Roman"/>
          <w:b/>
          <w:sz w:val="24"/>
          <w:szCs w:val="24"/>
        </w:rPr>
      </w:pPr>
    </w:p>
    <w:p w14:paraId="1323C2BF" w14:textId="77777777" w:rsidR="007A12FD" w:rsidRPr="007A12FD" w:rsidRDefault="007A12FD" w:rsidP="007A12FD">
      <w:pPr>
        <w:spacing w:after="0"/>
        <w:jc w:val="center"/>
        <w:rPr>
          <w:rFonts w:ascii="Times New Roman" w:hAnsi="Times New Roman" w:cs="Times New Roman"/>
          <w:b/>
          <w:spacing w:val="-1"/>
          <w:sz w:val="24"/>
          <w:szCs w:val="24"/>
          <w:lang w:eastAsia="en-US"/>
        </w:rPr>
      </w:pPr>
      <w:r w:rsidRPr="007A12FD">
        <w:rPr>
          <w:rFonts w:ascii="Times New Roman" w:eastAsia="Times New Roman" w:hAnsi="Times New Roman" w:cs="Times New Roman"/>
          <w:b/>
          <w:sz w:val="24"/>
          <w:szCs w:val="24"/>
        </w:rPr>
        <w:t>Загальні технічні вимоги</w:t>
      </w:r>
    </w:p>
    <w:p w14:paraId="5DF2D8D9" w14:textId="77777777" w:rsidR="007A12FD" w:rsidRPr="007A12FD" w:rsidRDefault="007A12FD" w:rsidP="007A12FD">
      <w:pPr>
        <w:spacing w:after="0"/>
        <w:jc w:val="both"/>
        <w:rPr>
          <w:rFonts w:ascii="Times New Roman" w:hAnsi="Times New Roman" w:cs="Times New Roman"/>
          <w:spacing w:val="-1"/>
          <w:sz w:val="24"/>
          <w:szCs w:val="24"/>
          <w:lang w:eastAsia="en-US"/>
        </w:rPr>
      </w:pPr>
      <w:r w:rsidRPr="007A12FD">
        <w:rPr>
          <w:rFonts w:ascii="Times New Roman" w:hAnsi="Times New Roman" w:cs="Times New Roman"/>
          <w:b/>
          <w:bCs/>
          <w:spacing w:val="-1"/>
          <w:sz w:val="24"/>
          <w:szCs w:val="24"/>
          <w:lang w:eastAsia="en-US"/>
        </w:rPr>
        <w:t xml:space="preserve">Мета проведення семінару: </w:t>
      </w:r>
      <w:r w:rsidRPr="007A12FD">
        <w:rPr>
          <w:rFonts w:ascii="Times New Roman" w:hAnsi="Times New Roman" w:cs="Times New Roman"/>
          <w:spacing w:val="-1"/>
          <w:sz w:val="24"/>
          <w:szCs w:val="24"/>
          <w:lang w:eastAsia="en-US"/>
        </w:rPr>
        <w:t xml:space="preserve">поглиблення знань щодо </w:t>
      </w:r>
      <w:proofErr w:type="spellStart"/>
      <w:r w:rsidRPr="007A12FD">
        <w:rPr>
          <w:rFonts w:ascii="Times New Roman" w:hAnsi="Times New Roman" w:cs="Times New Roman"/>
          <w:spacing w:val="-1"/>
          <w:sz w:val="24"/>
          <w:szCs w:val="24"/>
          <w:lang w:eastAsia="en-US"/>
        </w:rPr>
        <w:t>діджитальних</w:t>
      </w:r>
      <w:proofErr w:type="spellEnd"/>
      <w:r w:rsidRPr="007A12FD">
        <w:rPr>
          <w:rFonts w:ascii="Times New Roman" w:hAnsi="Times New Roman" w:cs="Times New Roman"/>
          <w:spacing w:val="-1"/>
          <w:sz w:val="24"/>
          <w:szCs w:val="24"/>
          <w:lang w:eastAsia="en-US"/>
        </w:rPr>
        <w:t xml:space="preserve"> методів та інструментами штучного інтелекту (далі – ШІ) для підвищення ефективності діяльності. Дізнатися як можна використовувати ШІ.</w:t>
      </w:r>
    </w:p>
    <w:p w14:paraId="4875F744" w14:textId="77777777" w:rsidR="007A12FD" w:rsidRPr="007A12FD" w:rsidRDefault="007A12FD" w:rsidP="007A12FD">
      <w:pPr>
        <w:spacing w:after="0"/>
        <w:rPr>
          <w:rFonts w:ascii="Times New Roman" w:hAnsi="Times New Roman" w:cs="Times New Roman"/>
          <w:spacing w:val="-1"/>
          <w:sz w:val="24"/>
          <w:szCs w:val="24"/>
          <w:lang w:eastAsia="en-US"/>
        </w:rPr>
      </w:pPr>
    </w:p>
    <w:p w14:paraId="709BBDE6" w14:textId="77777777" w:rsidR="007A12FD" w:rsidRPr="007A12FD" w:rsidRDefault="007A12FD" w:rsidP="007A12FD">
      <w:pPr>
        <w:spacing w:after="0"/>
        <w:rPr>
          <w:rFonts w:ascii="Times New Roman" w:hAnsi="Times New Roman" w:cs="Times New Roman"/>
          <w:b/>
          <w:bCs/>
          <w:spacing w:val="-1"/>
          <w:sz w:val="24"/>
          <w:szCs w:val="24"/>
          <w:lang w:eastAsia="en-US"/>
        </w:rPr>
      </w:pPr>
      <w:r w:rsidRPr="007A12FD">
        <w:rPr>
          <w:rFonts w:ascii="Times New Roman" w:hAnsi="Times New Roman" w:cs="Times New Roman"/>
          <w:b/>
          <w:bCs/>
          <w:spacing w:val="-1"/>
          <w:sz w:val="24"/>
          <w:szCs w:val="24"/>
          <w:lang w:eastAsia="en-US"/>
        </w:rPr>
        <w:t>Завдання семінару:</w:t>
      </w:r>
    </w:p>
    <w:p w14:paraId="21D1045D" w14:textId="77777777" w:rsidR="007A12FD" w:rsidRPr="007A12FD" w:rsidRDefault="007A12FD" w:rsidP="007A12FD">
      <w:pPr>
        <w:spacing w:after="0"/>
        <w:ind w:left="567"/>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 Знайомство з сучасними інструментами, які є допоміжними в роботі.</w:t>
      </w:r>
    </w:p>
    <w:p w14:paraId="6AA11529" w14:textId="77777777" w:rsidR="007A12FD" w:rsidRPr="007A12FD" w:rsidRDefault="007A12FD" w:rsidP="007A12FD">
      <w:pPr>
        <w:spacing w:after="0"/>
        <w:ind w:left="567"/>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lastRenderedPageBreak/>
        <w:t>• Дізнатися більше про популярні та ефективні моделі ШІ та приклади їх використання.</w:t>
      </w:r>
    </w:p>
    <w:p w14:paraId="40B5BAA2" w14:textId="77777777" w:rsidR="007A12FD" w:rsidRPr="007A12FD" w:rsidRDefault="007A12FD" w:rsidP="007A12FD">
      <w:pPr>
        <w:spacing w:after="0"/>
        <w:ind w:left="567"/>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 Отримати практичні поради щодо застосування в роботі та вдома.</w:t>
      </w:r>
    </w:p>
    <w:p w14:paraId="16C5B28B" w14:textId="77777777" w:rsidR="007A12FD" w:rsidRPr="007A12FD" w:rsidRDefault="007A12FD" w:rsidP="00767B0B">
      <w:pPr>
        <w:spacing w:after="0"/>
        <w:rPr>
          <w:rFonts w:ascii="Times New Roman" w:hAnsi="Times New Roman" w:cs="Times New Roman"/>
          <w:spacing w:val="-1"/>
          <w:sz w:val="24"/>
          <w:szCs w:val="24"/>
          <w:lang w:eastAsia="en-US"/>
        </w:rPr>
      </w:pPr>
      <w:r w:rsidRPr="007A12FD">
        <w:rPr>
          <w:rFonts w:ascii="Times New Roman" w:hAnsi="Times New Roman" w:cs="Times New Roman"/>
          <w:b/>
          <w:bCs/>
          <w:spacing w:val="-1"/>
          <w:sz w:val="24"/>
          <w:szCs w:val="24"/>
          <w:lang w:eastAsia="en-US"/>
        </w:rPr>
        <w:t xml:space="preserve">Форма проведення семінару: </w:t>
      </w:r>
      <w:r w:rsidRPr="007A12FD">
        <w:rPr>
          <w:rFonts w:ascii="Times New Roman" w:hAnsi="Times New Roman" w:cs="Times New Roman"/>
          <w:spacing w:val="-1"/>
          <w:sz w:val="24"/>
          <w:szCs w:val="24"/>
          <w:lang w:eastAsia="en-US"/>
        </w:rPr>
        <w:t>семінар-обговорення із залученням лектора відповідної кваліфікації. Запитання та відповіді.</w:t>
      </w:r>
    </w:p>
    <w:p w14:paraId="395F423B" w14:textId="77777777" w:rsidR="007A12FD" w:rsidRPr="007A12FD" w:rsidRDefault="007A12FD" w:rsidP="007A12FD">
      <w:pPr>
        <w:spacing w:after="0"/>
        <w:ind w:left="567"/>
        <w:rPr>
          <w:rFonts w:ascii="Times New Roman" w:hAnsi="Times New Roman" w:cs="Times New Roman"/>
          <w:spacing w:val="-1"/>
          <w:sz w:val="24"/>
          <w:szCs w:val="24"/>
          <w:lang w:eastAsia="en-US"/>
        </w:rPr>
      </w:pPr>
    </w:p>
    <w:p w14:paraId="167CB311" w14:textId="77777777" w:rsidR="007A12FD" w:rsidRPr="007A12FD" w:rsidRDefault="007A12FD" w:rsidP="007A12FD">
      <w:pPr>
        <w:spacing w:after="0"/>
        <w:jc w:val="center"/>
        <w:rPr>
          <w:rFonts w:ascii="Times New Roman" w:hAnsi="Times New Roman" w:cs="Times New Roman"/>
          <w:spacing w:val="-1"/>
          <w:sz w:val="24"/>
          <w:szCs w:val="24"/>
          <w:lang w:eastAsia="en-US"/>
        </w:rPr>
      </w:pPr>
      <w:r w:rsidRPr="007A12FD">
        <w:rPr>
          <w:rFonts w:ascii="Times New Roman" w:hAnsi="Times New Roman" w:cs="Times New Roman"/>
          <w:b/>
          <w:bCs/>
          <w:spacing w:val="-1"/>
          <w:sz w:val="24"/>
          <w:szCs w:val="24"/>
          <w:lang w:eastAsia="en-US"/>
        </w:rPr>
        <w:t>Програма семінару</w:t>
      </w:r>
    </w:p>
    <w:tbl>
      <w:tblPr>
        <w:tblW w:w="9805" w:type="dxa"/>
        <w:tblInd w:w="112" w:type="dxa"/>
        <w:tblLayout w:type="fixed"/>
        <w:tblCellMar>
          <w:left w:w="0" w:type="dxa"/>
          <w:right w:w="0" w:type="dxa"/>
        </w:tblCellMar>
        <w:tblLook w:val="01E0" w:firstRow="1" w:lastRow="1" w:firstColumn="1" w:lastColumn="1" w:noHBand="0" w:noVBand="0"/>
      </w:tblPr>
      <w:tblGrid>
        <w:gridCol w:w="2717"/>
        <w:gridCol w:w="7088"/>
      </w:tblGrid>
      <w:tr w:rsidR="007A12FD" w:rsidRPr="007A12FD" w14:paraId="761DD90D" w14:textId="77777777" w:rsidTr="009F48F2">
        <w:trPr>
          <w:trHeight w:hRule="exact" w:val="447"/>
        </w:trPr>
        <w:tc>
          <w:tcPr>
            <w:tcW w:w="271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EE60A7" w14:textId="77777777" w:rsidR="007A12FD" w:rsidRPr="007A12FD" w:rsidRDefault="007A12FD" w:rsidP="007A12FD">
            <w:pPr>
              <w:widowControl w:val="0"/>
              <w:spacing w:after="0" w:line="251" w:lineRule="exact"/>
              <w:jc w:val="center"/>
              <w:rPr>
                <w:rFonts w:ascii="Times New Roman" w:eastAsia="Times New Roman" w:hAnsi="Times New Roman" w:cs="Times New Roman"/>
                <w:sz w:val="24"/>
                <w:szCs w:val="24"/>
                <w:lang w:eastAsia="en-US"/>
              </w:rPr>
            </w:pPr>
            <w:r w:rsidRPr="007A12FD">
              <w:rPr>
                <w:rFonts w:ascii="Times New Roman" w:hAnsi="Times New Roman" w:cs="Times New Roman"/>
                <w:b/>
                <w:spacing w:val="-1"/>
                <w:sz w:val="24"/>
                <w:szCs w:val="24"/>
                <w:lang w:eastAsia="en-US"/>
              </w:rPr>
              <w:t>РОЗДІЛ</w:t>
            </w:r>
          </w:p>
        </w:tc>
        <w:tc>
          <w:tcPr>
            <w:tcW w:w="70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BFEB976" w14:textId="77777777" w:rsidR="007A12FD" w:rsidRPr="007A12FD" w:rsidRDefault="007A12FD" w:rsidP="007A12FD">
            <w:pPr>
              <w:widowControl w:val="0"/>
              <w:spacing w:after="0" w:line="251" w:lineRule="exact"/>
              <w:jc w:val="center"/>
              <w:rPr>
                <w:rFonts w:ascii="Times New Roman" w:eastAsia="Times New Roman" w:hAnsi="Times New Roman" w:cs="Times New Roman"/>
                <w:sz w:val="24"/>
                <w:szCs w:val="24"/>
                <w:lang w:eastAsia="en-US"/>
              </w:rPr>
            </w:pPr>
            <w:r w:rsidRPr="007A12FD">
              <w:rPr>
                <w:rFonts w:ascii="Times New Roman" w:hAnsi="Times New Roman" w:cs="Times New Roman"/>
                <w:b/>
                <w:spacing w:val="-1"/>
                <w:sz w:val="24"/>
                <w:szCs w:val="24"/>
                <w:lang w:eastAsia="en-US"/>
              </w:rPr>
              <w:t>ЗМІСТ</w:t>
            </w:r>
          </w:p>
        </w:tc>
      </w:tr>
      <w:tr w:rsidR="007A12FD" w:rsidRPr="007A12FD" w14:paraId="70AC5DE9" w14:textId="77777777" w:rsidTr="009F48F2">
        <w:trPr>
          <w:trHeight w:hRule="exact" w:val="848"/>
        </w:trPr>
        <w:tc>
          <w:tcPr>
            <w:tcW w:w="2717" w:type="dxa"/>
            <w:tcBorders>
              <w:top w:val="single" w:sz="5" w:space="0" w:color="000000"/>
              <w:left w:val="single" w:sz="5" w:space="0" w:color="000000"/>
              <w:bottom w:val="single" w:sz="5" w:space="0" w:color="000000"/>
              <w:right w:val="single" w:sz="5" w:space="0" w:color="000000"/>
            </w:tcBorders>
          </w:tcPr>
          <w:p w14:paraId="721CCB38" w14:textId="77777777" w:rsidR="007A12FD" w:rsidRPr="007A12FD" w:rsidRDefault="007A12FD" w:rsidP="007A12FD">
            <w:pPr>
              <w:widowControl w:val="0"/>
              <w:spacing w:before="1" w:after="0" w:line="252" w:lineRule="exact"/>
              <w:ind w:left="102" w:right="-51"/>
              <w:rPr>
                <w:rFonts w:ascii="Times New Roman" w:eastAsia="Times New Roman" w:hAnsi="Times New Roman" w:cs="Times New Roman"/>
                <w:b/>
                <w:sz w:val="24"/>
                <w:szCs w:val="24"/>
                <w:lang w:eastAsia="en-US"/>
              </w:rPr>
            </w:pPr>
            <w:r w:rsidRPr="007A12FD">
              <w:rPr>
                <w:rFonts w:ascii="Times New Roman" w:hAnsi="Times New Roman" w:cs="Times New Roman"/>
                <w:b/>
                <w:spacing w:val="-1"/>
                <w:sz w:val="24"/>
                <w:szCs w:val="24"/>
                <w:lang w:eastAsia="en-US"/>
              </w:rPr>
              <w:t xml:space="preserve">Вступ до ШІ </w:t>
            </w:r>
          </w:p>
        </w:tc>
        <w:tc>
          <w:tcPr>
            <w:tcW w:w="7088" w:type="dxa"/>
            <w:tcBorders>
              <w:top w:val="single" w:sz="5" w:space="0" w:color="000000"/>
              <w:left w:val="single" w:sz="5" w:space="0" w:color="000000"/>
              <w:bottom w:val="single" w:sz="5" w:space="0" w:color="000000"/>
              <w:right w:val="single" w:sz="5" w:space="0" w:color="000000"/>
            </w:tcBorders>
          </w:tcPr>
          <w:p w14:paraId="55AD1B27" w14:textId="77777777" w:rsidR="007A12FD" w:rsidRPr="007A12FD" w:rsidRDefault="007A12FD" w:rsidP="003670C6">
            <w:pPr>
              <w:widowControl w:val="0"/>
              <w:numPr>
                <w:ilvl w:val="0"/>
                <w:numId w:val="22"/>
              </w:numPr>
              <w:tabs>
                <w:tab w:val="left" w:pos="419"/>
              </w:tabs>
              <w:spacing w:after="200" w:line="261" w:lineRule="exact"/>
              <w:ind w:left="426" w:hanging="284"/>
              <w:contextualSpacing/>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Що таке ШІ та як його можна використовувати в роботі та повсякденному житті.</w:t>
            </w:r>
          </w:p>
          <w:p w14:paraId="6CF79217" w14:textId="77777777" w:rsidR="007A12FD" w:rsidRPr="007A12FD" w:rsidRDefault="007A12FD" w:rsidP="003670C6">
            <w:pPr>
              <w:widowControl w:val="0"/>
              <w:numPr>
                <w:ilvl w:val="0"/>
                <w:numId w:val="22"/>
              </w:numPr>
              <w:tabs>
                <w:tab w:val="left" w:pos="419"/>
              </w:tabs>
              <w:spacing w:after="200" w:line="266" w:lineRule="exact"/>
              <w:ind w:left="426" w:hanging="284"/>
              <w:contextualSpacing/>
              <w:rPr>
                <w:rFonts w:ascii="Times New Roman" w:hAnsi="Times New Roman" w:cs="Times New Roman"/>
                <w:sz w:val="24"/>
                <w:szCs w:val="24"/>
                <w:lang w:eastAsia="en-US"/>
              </w:rPr>
            </w:pPr>
            <w:r w:rsidRPr="007A12FD">
              <w:rPr>
                <w:rFonts w:ascii="Times New Roman" w:hAnsi="Times New Roman" w:cs="Times New Roman"/>
                <w:spacing w:val="-1"/>
                <w:sz w:val="24"/>
                <w:szCs w:val="24"/>
                <w:lang w:eastAsia="en-US"/>
              </w:rPr>
              <w:t>Основні принципи роботи та можливості ШI.</w:t>
            </w:r>
          </w:p>
        </w:tc>
      </w:tr>
      <w:tr w:rsidR="007A12FD" w:rsidRPr="007A12FD" w14:paraId="228A7CD3" w14:textId="77777777" w:rsidTr="009F48F2">
        <w:trPr>
          <w:trHeight w:hRule="exact" w:val="579"/>
        </w:trPr>
        <w:tc>
          <w:tcPr>
            <w:tcW w:w="2717" w:type="dxa"/>
            <w:tcBorders>
              <w:top w:val="single" w:sz="5" w:space="0" w:color="000000"/>
              <w:left w:val="single" w:sz="5" w:space="0" w:color="000000"/>
              <w:bottom w:val="single" w:sz="5" w:space="0" w:color="000000"/>
              <w:right w:val="single" w:sz="5" w:space="0" w:color="000000"/>
            </w:tcBorders>
          </w:tcPr>
          <w:p w14:paraId="1F9BA0AB" w14:textId="77777777" w:rsidR="007A12FD" w:rsidRPr="007A12FD" w:rsidRDefault="007A12FD" w:rsidP="007A12FD">
            <w:pPr>
              <w:widowControl w:val="0"/>
              <w:spacing w:after="0" w:line="240" w:lineRule="auto"/>
              <w:ind w:left="102" w:right="-51"/>
              <w:rPr>
                <w:rFonts w:ascii="Times New Roman" w:eastAsia="Times New Roman" w:hAnsi="Times New Roman" w:cs="Times New Roman"/>
                <w:b/>
                <w:sz w:val="24"/>
                <w:szCs w:val="24"/>
                <w:lang w:val="ru-RU" w:eastAsia="en-US"/>
              </w:rPr>
            </w:pPr>
            <w:r w:rsidRPr="007A12FD">
              <w:rPr>
                <w:rFonts w:ascii="Times New Roman" w:hAnsi="Times New Roman" w:cs="Times New Roman"/>
                <w:b/>
                <w:spacing w:val="-1"/>
                <w:sz w:val="24"/>
                <w:szCs w:val="24"/>
                <w:lang w:eastAsia="en-US"/>
              </w:rPr>
              <w:t xml:space="preserve">Огляд </w:t>
            </w:r>
            <w:proofErr w:type="spellStart"/>
            <w:r w:rsidRPr="007A12FD">
              <w:rPr>
                <w:rFonts w:ascii="Times New Roman" w:hAnsi="Times New Roman" w:cs="Times New Roman"/>
                <w:b/>
                <w:spacing w:val="-1"/>
                <w:sz w:val="24"/>
                <w:szCs w:val="24"/>
                <w:lang w:eastAsia="en-US"/>
              </w:rPr>
              <w:t>мовних</w:t>
            </w:r>
            <w:proofErr w:type="spellEnd"/>
            <w:r w:rsidRPr="007A12FD">
              <w:rPr>
                <w:rFonts w:ascii="Times New Roman" w:hAnsi="Times New Roman" w:cs="Times New Roman"/>
                <w:b/>
                <w:spacing w:val="-1"/>
                <w:sz w:val="24"/>
                <w:szCs w:val="24"/>
                <w:lang w:eastAsia="en-US"/>
              </w:rPr>
              <w:t xml:space="preserve"> моделей</w:t>
            </w:r>
          </w:p>
        </w:tc>
        <w:tc>
          <w:tcPr>
            <w:tcW w:w="7088" w:type="dxa"/>
            <w:tcBorders>
              <w:top w:val="single" w:sz="5" w:space="0" w:color="000000"/>
              <w:left w:val="single" w:sz="5" w:space="0" w:color="000000"/>
              <w:bottom w:val="single" w:sz="5" w:space="0" w:color="000000"/>
              <w:right w:val="single" w:sz="5" w:space="0" w:color="000000"/>
            </w:tcBorders>
          </w:tcPr>
          <w:p w14:paraId="306F7EB0" w14:textId="77777777" w:rsidR="007A12FD" w:rsidRPr="007A12FD" w:rsidRDefault="007A12FD" w:rsidP="003670C6">
            <w:pPr>
              <w:widowControl w:val="0"/>
              <w:numPr>
                <w:ilvl w:val="0"/>
                <w:numId w:val="23"/>
              </w:numPr>
              <w:tabs>
                <w:tab w:val="left" w:pos="419"/>
              </w:tabs>
              <w:spacing w:after="200" w:line="263" w:lineRule="exact"/>
              <w:ind w:left="426" w:hanging="284"/>
              <w:contextualSpacing/>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 xml:space="preserve">Огляд </w:t>
            </w:r>
            <w:proofErr w:type="spellStart"/>
            <w:r w:rsidRPr="007A12FD">
              <w:rPr>
                <w:rFonts w:ascii="Times New Roman" w:hAnsi="Times New Roman" w:cs="Times New Roman"/>
                <w:spacing w:val="-1"/>
                <w:sz w:val="24"/>
                <w:szCs w:val="24"/>
                <w:lang w:eastAsia="en-US"/>
              </w:rPr>
              <w:t>мовних</w:t>
            </w:r>
            <w:proofErr w:type="spellEnd"/>
            <w:r w:rsidRPr="007A12FD">
              <w:rPr>
                <w:rFonts w:ascii="Times New Roman" w:hAnsi="Times New Roman" w:cs="Times New Roman"/>
                <w:spacing w:val="-1"/>
                <w:sz w:val="24"/>
                <w:szCs w:val="24"/>
                <w:lang w:eastAsia="en-US"/>
              </w:rPr>
              <w:t xml:space="preserve"> моделей: </w:t>
            </w:r>
            <w:proofErr w:type="spellStart"/>
            <w:r w:rsidRPr="007A12FD">
              <w:rPr>
                <w:rFonts w:ascii="Times New Roman" w:hAnsi="Times New Roman" w:cs="Times New Roman"/>
                <w:spacing w:val="-1"/>
                <w:sz w:val="24"/>
                <w:szCs w:val="24"/>
                <w:lang w:eastAsia="en-US"/>
              </w:rPr>
              <w:t>Chat</w:t>
            </w:r>
            <w:proofErr w:type="spellEnd"/>
            <w:r w:rsidRPr="007A12FD">
              <w:rPr>
                <w:rFonts w:ascii="Times New Roman" w:hAnsi="Times New Roman" w:cs="Times New Roman"/>
                <w:spacing w:val="-1"/>
                <w:sz w:val="24"/>
                <w:szCs w:val="24"/>
                <w:lang w:eastAsia="en-US"/>
              </w:rPr>
              <w:t xml:space="preserve"> GPT, </w:t>
            </w:r>
            <w:proofErr w:type="spellStart"/>
            <w:r w:rsidRPr="007A12FD">
              <w:rPr>
                <w:rFonts w:ascii="Times New Roman" w:hAnsi="Times New Roman" w:cs="Times New Roman"/>
                <w:spacing w:val="-1"/>
                <w:sz w:val="24"/>
                <w:szCs w:val="24"/>
                <w:lang w:eastAsia="en-US"/>
              </w:rPr>
              <w:t>Gemini</w:t>
            </w:r>
            <w:proofErr w:type="spellEnd"/>
            <w:r w:rsidRPr="007A12FD">
              <w:rPr>
                <w:rFonts w:ascii="Times New Roman" w:hAnsi="Times New Roman" w:cs="Times New Roman"/>
                <w:spacing w:val="-1"/>
                <w:sz w:val="24"/>
                <w:szCs w:val="24"/>
                <w:lang w:eastAsia="en-US"/>
              </w:rPr>
              <w:t xml:space="preserve">, </w:t>
            </w:r>
            <w:proofErr w:type="spellStart"/>
            <w:r w:rsidRPr="007A12FD">
              <w:rPr>
                <w:rFonts w:ascii="Times New Roman" w:hAnsi="Times New Roman" w:cs="Times New Roman"/>
                <w:spacing w:val="-1"/>
                <w:sz w:val="24"/>
                <w:szCs w:val="24"/>
                <w:lang w:eastAsia="en-US"/>
              </w:rPr>
              <w:t>Claude</w:t>
            </w:r>
            <w:proofErr w:type="spellEnd"/>
            <w:r w:rsidRPr="007A12FD">
              <w:rPr>
                <w:rFonts w:ascii="Times New Roman" w:hAnsi="Times New Roman" w:cs="Times New Roman"/>
                <w:spacing w:val="-1"/>
                <w:sz w:val="24"/>
                <w:szCs w:val="24"/>
                <w:lang w:eastAsia="en-US"/>
              </w:rPr>
              <w:t>.</w:t>
            </w:r>
          </w:p>
          <w:p w14:paraId="405BF31D" w14:textId="77777777" w:rsidR="007A12FD" w:rsidRPr="007A12FD" w:rsidRDefault="007A12FD" w:rsidP="003670C6">
            <w:pPr>
              <w:widowControl w:val="0"/>
              <w:numPr>
                <w:ilvl w:val="0"/>
                <w:numId w:val="23"/>
              </w:numPr>
              <w:tabs>
                <w:tab w:val="left" w:pos="419"/>
              </w:tabs>
              <w:spacing w:after="200" w:line="263" w:lineRule="exact"/>
              <w:ind w:left="426" w:hanging="284"/>
              <w:contextualSpacing/>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Особливості кожної моделі.</w:t>
            </w:r>
          </w:p>
        </w:tc>
      </w:tr>
      <w:tr w:rsidR="007A12FD" w:rsidRPr="007A12FD" w14:paraId="171DB933" w14:textId="77777777" w:rsidTr="009F48F2">
        <w:trPr>
          <w:trHeight w:hRule="exact" w:val="859"/>
        </w:trPr>
        <w:tc>
          <w:tcPr>
            <w:tcW w:w="2717" w:type="dxa"/>
            <w:tcBorders>
              <w:top w:val="single" w:sz="5" w:space="0" w:color="000000"/>
              <w:left w:val="single" w:sz="5" w:space="0" w:color="000000"/>
              <w:bottom w:val="single" w:sz="5" w:space="0" w:color="000000"/>
              <w:right w:val="single" w:sz="5" w:space="0" w:color="000000"/>
            </w:tcBorders>
          </w:tcPr>
          <w:p w14:paraId="35E36399" w14:textId="77777777" w:rsidR="007A12FD" w:rsidRPr="007A12FD" w:rsidRDefault="007A12FD" w:rsidP="007A12FD">
            <w:pPr>
              <w:widowControl w:val="0"/>
              <w:spacing w:before="1" w:after="0" w:line="252" w:lineRule="exact"/>
              <w:ind w:left="102" w:right="-51"/>
              <w:rPr>
                <w:rFonts w:ascii="Times New Roman" w:eastAsia="Times New Roman" w:hAnsi="Times New Roman" w:cs="Times New Roman"/>
                <w:sz w:val="24"/>
                <w:szCs w:val="24"/>
                <w:lang w:eastAsia="en-US"/>
              </w:rPr>
            </w:pPr>
            <w:r w:rsidRPr="007A12FD">
              <w:rPr>
                <w:rFonts w:ascii="Times New Roman" w:hAnsi="Times New Roman" w:cs="Times New Roman"/>
                <w:b/>
                <w:spacing w:val="-1"/>
                <w:sz w:val="24"/>
                <w:szCs w:val="24"/>
                <w:lang w:eastAsia="en-US"/>
              </w:rPr>
              <w:t xml:space="preserve">Персоналізація та використання ШI для створення контенту </w:t>
            </w:r>
          </w:p>
        </w:tc>
        <w:tc>
          <w:tcPr>
            <w:tcW w:w="7088" w:type="dxa"/>
            <w:tcBorders>
              <w:top w:val="single" w:sz="5" w:space="0" w:color="000000"/>
              <w:left w:val="single" w:sz="5" w:space="0" w:color="000000"/>
              <w:bottom w:val="single" w:sz="5" w:space="0" w:color="000000"/>
              <w:right w:val="single" w:sz="5" w:space="0" w:color="000000"/>
            </w:tcBorders>
          </w:tcPr>
          <w:p w14:paraId="6F70C037" w14:textId="77777777" w:rsidR="007A12FD" w:rsidRPr="007A12FD" w:rsidRDefault="007A12FD" w:rsidP="003670C6">
            <w:pPr>
              <w:widowControl w:val="0"/>
              <w:numPr>
                <w:ilvl w:val="0"/>
                <w:numId w:val="24"/>
              </w:numPr>
              <w:tabs>
                <w:tab w:val="left" w:pos="419"/>
              </w:tabs>
              <w:spacing w:after="200" w:line="261" w:lineRule="exact"/>
              <w:ind w:left="426"/>
              <w:contextualSpacing/>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Приклади використання в професійній діяльності.</w:t>
            </w:r>
          </w:p>
          <w:p w14:paraId="538B03CD" w14:textId="77777777" w:rsidR="007A12FD" w:rsidRPr="007A12FD" w:rsidRDefault="007A12FD" w:rsidP="003670C6">
            <w:pPr>
              <w:widowControl w:val="0"/>
              <w:numPr>
                <w:ilvl w:val="0"/>
                <w:numId w:val="24"/>
              </w:numPr>
              <w:tabs>
                <w:tab w:val="left" w:pos="419"/>
              </w:tabs>
              <w:spacing w:after="0" w:line="267" w:lineRule="exact"/>
              <w:ind w:left="426"/>
              <w:contextualSpacing/>
              <w:rPr>
                <w:rFonts w:ascii="Times New Roman" w:eastAsia="Times New Roman" w:hAnsi="Times New Roman" w:cs="Times New Roman"/>
                <w:sz w:val="24"/>
                <w:szCs w:val="24"/>
                <w:lang w:eastAsia="en-US"/>
              </w:rPr>
            </w:pPr>
            <w:r w:rsidRPr="007A12FD">
              <w:rPr>
                <w:rFonts w:ascii="Times New Roman" w:hAnsi="Times New Roman" w:cs="Times New Roman"/>
                <w:spacing w:val="-1"/>
                <w:sz w:val="24"/>
                <w:szCs w:val="24"/>
                <w:lang w:eastAsia="en-US"/>
              </w:rPr>
              <w:t>Практичні поради та приклади.</w:t>
            </w:r>
          </w:p>
        </w:tc>
      </w:tr>
      <w:tr w:rsidR="007A12FD" w:rsidRPr="007A12FD" w14:paraId="3DDD133D" w14:textId="77777777" w:rsidTr="009F48F2">
        <w:trPr>
          <w:trHeight w:hRule="exact" w:val="867"/>
        </w:trPr>
        <w:tc>
          <w:tcPr>
            <w:tcW w:w="2717" w:type="dxa"/>
            <w:tcBorders>
              <w:top w:val="single" w:sz="5" w:space="0" w:color="000000"/>
              <w:left w:val="single" w:sz="5" w:space="0" w:color="000000"/>
              <w:bottom w:val="single" w:sz="5" w:space="0" w:color="000000"/>
              <w:right w:val="single" w:sz="5" w:space="0" w:color="000000"/>
            </w:tcBorders>
          </w:tcPr>
          <w:p w14:paraId="6A569851" w14:textId="77777777" w:rsidR="007A12FD" w:rsidRPr="007A12FD" w:rsidRDefault="007A12FD" w:rsidP="007A12FD">
            <w:pPr>
              <w:widowControl w:val="0"/>
              <w:spacing w:before="1" w:after="0" w:line="252" w:lineRule="exact"/>
              <w:ind w:left="102" w:right="-51"/>
              <w:rPr>
                <w:rFonts w:ascii="Times New Roman" w:hAnsi="Times New Roman" w:cs="Times New Roman"/>
                <w:b/>
                <w:i/>
                <w:iCs/>
                <w:spacing w:val="-1"/>
                <w:sz w:val="24"/>
                <w:szCs w:val="24"/>
                <w:lang w:eastAsia="en-US"/>
              </w:rPr>
            </w:pPr>
            <w:r w:rsidRPr="007A12FD">
              <w:rPr>
                <w:rFonts w:ascii="Times New Roman" w:hAnsi="Times New Roman" w:cs="Times New Roman"/>
                <w:b/>
                <w:spacing w:val="-1"/>
                <w:sz w:val="24"/>
                <w:szCs w:val="24"/>
                <w:lang w:eastAsia="en-US"/>
              </w:rPr>
              <w:t xml:space="preserve">Приклади використання ШI в роботі та вдома </w:t>
            </w:r>
          </w:p>
        </w:tc>
        <w:tc>
          <w:tcPr>
            <w:tcW w:w="7088" w:type="dxa"/>
            <w:tcBorders>
              <w:top w:val="single" w:sz="5" w:space="0" w:color="000000"/>
              <w:left w:val="single" w:sz="5" w:space="0" w:color="000000"/>
              <w:bottom w:val="single" w:sz="5" w:space="0" w:color="000000"/>
              <w:right w:val="single" w:sz="5" w:space="0" w:color="000000"/>
            </w:tcBorders>
          </w:tcPr>
          <w:p w14:paraId="171E3D82" w14:textId="77777777" w:rsidR="007A12FD" w:rsidRPr="007A12FD" w:rsidRDefault="007A12FD" w:rsidP="003670C6">
            <w:pPr>
              <w:widowControl w:val="0"/>
              <w:numPr>
                <w:ilvl w:val="0"/>
                <w:numId w:val="25"/>
              </w:numPr>
              <w:tabs>
                <w:tab w:val="left" w:pos="419"/>
              </w:tabs>
              <w:spacing w:after="200" w:line="261" w:lineRule="exact"/>
              <w:ind w:left="426" w:hanging="285"/>
              <w:contextualSpacing/>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Діалог з ШI: правила створення ефективних запитів та спілкування.</w:t>
            </w:r>
          </w:p>
          <w:p w14:paraId="7E2A7525" w14:textId="77777777" w:rsidR="007A12FD" w:rsidRPr="007A12FD" w:rsidRDefault="007A12FD" w:rsidP="003670C6">
            <w:pPr>
              <w:widowControl w:val="0"/>
              <w:numPr>
                <w:ilvl w:val="0"/>
                <w:numId w:val="25"/>
              </w:numPr>
              <w:tabs>
                <w:tab w:val="left" w:pos="419"/>
              </w:tabs>
              <w:spacing w:after="200" w:line="261" w:lineRule="exact"/>
              <w:ind w:left="566"/>
              <w:contextualSpacing/>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Практичні поради та приклади.</w:t>
            </w:r>
          </w:p>
        </w:tc>
      </w:tr>
      <w:tr w:rsidR="007A12FD" w:rsidRPr="007A12FD" w14:paraId="75E05E8E" w14:textId="77777777" w:rsidTr="009F48F2">
        <w:trPr>
          <w:trHeight w:hRule="exact" w:val="435"/>
        </w:trPr>
        <w:tc>
          <w:tcPr>
            <w:tcW w:w="2717" w:type="dxa"/>
            <w:tcBorders>
              <w:top w:val="single" w:sz="5" w:space="0" w:color="000000"/>
              <w:left w:val="single" w:sz="5" w:space="0" w:color="000000"/>
              <w:bottom w:val="single" w:sz="5" w:space="0" w:color="000000"/>
              <w:right w:val="single" w:sz="5" w:space="0" w:color="000000"/>
            </w:tcBorders>
          </w:tcPr>
          <w:p w14:paraId="6537DC4E" w14:textId="77777777" w:rsidR="007A12FD" w:rsidRPr="007A12FD" w:rsidRDefault="007A12FD" w:rsidP="007A12FD">
            <w:pPr>
              <w:widowControl w:val="0"/>
              <w:spacing w:before="1" w:after="0" w:line="252" w:lineRule="exact"/>
              <w:ind w:left="102" w:right="-51"/>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Заключення</w:t>
            </w:r>
          </w:p>
        </w:tc>
        <w:tc>
          <w:tcPr>
            <w:tcW w:w="7088" w:type="dxa"/>
            <w:tcBorders>
              <w:top w:val="single" w:sz="5" w:space="0" w:color="000000"/>
              <w:left w:val="single" w:sz="5" w:space="0" w:color="000000"/>
              <w:bottom w:val="single" w:sz="5" w:space="0" w:color="000000"/>
              <w:right w:val="single" w:sz="5" w:space="0" w:color="000000"/>
            </w:tcBorders>
          </w:tcPr>
          <w:p w14:paraId="2B0B91AD" w14:textId="77777777" w:rsidR="007A12FD" w:rsidRPr="007A12FD" w:rsidRDefault="007A12FD" w:rsidP="003670C6">
            <w:pPr>
              <w:widowControl w:val="0"/>
              <w:numPr>
                <w:ilvl w:val="0"/>
                <w:numId w:val="26"/>
              </w:numPr>
              <w:tabs>
                <w:tab w:val="left" w:pos="450"/>
              </w:tabs>
              <w:spacing w:after="0" w:line="261" w:lineRule="exact"/>
              <w:ind w:left="426"/>
              <w:contextualSpacing/>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Розбір запитань.</w:t>
            </w:r>
          </w:p>
        </w:tc>
      </w:tr>
    </w:tbl>
    <w:p w14:paraId="3B985D14" w14:textId="77777777" w:rsidR="007A12FD" w:rsidRPr="007A12FD" w:rsidRDefault="007A12FD" w:rsidP="007A12FD">
      <w:pPr>
        <w:autoSpaceDE w:val="0"/>
        <w:autoSpaceDN w:val="0"/>
        <w:adjustRightInd w:val="0"/>
        <w:spacing w:line="240" w:lineRule="auto"/>
        <w:ind w:left="473"/>
        <w:contextualSpacing/>
        <w:rPr>
          <w:rFonts w:ascii="Times New Roman" w:eastAsia="Times New Roman" w:hAnsi="Times New Roman" w:cs="Times New Roman"/>
          <w:b/>
          <w:bCs/>
          <w:sz w:val="24"/>
          <w:szCs w:val="24"/>
        </w:rPr>
      </w:pPr>
    </w:p>
    <w:p w14:paraId="5F37ACE5" w14:textId="0D26B1FC" w:rsidR="007A12FD" w:rsidRPr="007A12FD" w:rsidRDefault="007A12FD" w:rsidP="003670C6">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7A12FD">
        <w:rPr>
          <w:rFonts w:ascii="Times New Roman" w:eastAsia="Times New Roman" w:hAnsi="Times New Roman" w:cs="Times New Roman"/>
          <w:b/>
          <w:sz w:val="24"/>
          <w:szCs w:val="24"/>
        </w:rPr>
        <w:t xml:space="preserve">Послуги </w:t>
      </w:r>
      <w:r w:rsidRPr="007A12FD">
        <w:rPr>
          <w:rFonts w:ascii="Times New Roman" w:eastAsia="Times New Roman" w:hAnsi="Times New Roman" w:cs="Times New Roman"/>
          <w:b/>
          <w:bCs/>
          <w:color w:val="000000"/>
          <w:sz w:val="24"/>
          <w:szCs w:val="24"/>
          <w:lang w:eastAsia="ru-RU"/>
        </w:rPr>
        <w:t>з корпоративного навчання шляхом проведення т</w:t>
      </w:r>
      <w:r w:rsidRPr="007A12FD">
        <w:rPr>
          <w:rFonts w:ascii="Times New Roman" w:eastAsia="Times New Roman" w:hAnsi="Times New Roman" w:cs="Times New Roman"/>
          <w:b/>
          <w:bCs/>
          <w:sz w:val="24"/>
          <w:szCs w:val="24"/>
        </w:rPr>
        <w:t>ренінгу «Тайм менеджмент та персональна ефективність»</w:t>
      </w:r>
      <w:r w:rsidR="00767B0B">
        <w:rPr>
          <w:rFonts w:ascii="Times New Roman" w:eastAsia="Times New Roman" w:hAnsi="Times New Roman" w:cs="Times New Roman"/>
          <w:b/>
          <w:bCs/>
          <w:sz w:val="24"/>
          <w:szCs w:val="24"/>
        </w:rPr>
        <w:t>*</w:t>
      </w:r>
    </w:p>
    <w:p w14:paraId="75F0A4DB" w14:textId="77777777" w:rsidR="007A12FD" w:rsidRPr="007A12FD" w:rsidRDefault="007A12FD" w:rsidP="007A12FD">
      <w:pPr>
        <w:autoSpaceDE w:val="0"/>
        <w:autoSpaceDN w:val="0"/>
        <w:adjustRightInd w:val="0"/>
        <w:spacing w:line="240" w:lineRule="auto"/>
        <w:ind w:left="473"/>
        <w:contextualSpacing/>
        <w:rPr>
          <w:rFonts w:ascii="Times New Roman" w:eastAsia="Times New Roman" w:hAnsi="Times New Roman" w:cs="Times New Roman"/>
          <w:b/>
          <w:bCs/>
          <w:sz w:val="24"/>
          <w:szCs w:val="24"/>
        </w:rPr>
      </w:pPr>
    </w:p>
    <w:p w14:paraId="5E8A7F13" w14:textId="77777777" w:rsidR="00777BB2" w:rsidRDefault="007A12FD" w:rsidP="00777BB2">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7A12FD">
        <w:rPr>
          <w:rFonts w:ascii="Times New Roman" w:hAnsi="Times New Roman" w:cs="Times New Roman"/>
          <w:b/>
          <w:spacing w:val="-1"/>
          <w:sz w:val="24"/>
          <w:szCs w:val="24"/>
          <w:lang w:eastAsia="en-US"/>
        </w:rPr>
        <w:t xml:space="preserve">Місце проведення тренінгу: </w:t>
      </w:r>
      <w:r w:rsidRPr="007A12FD">
        <w:rPr>
          <w:rFonts w:ascii="Times New Roman" w:eastAsia="Times New Roman" w:hAnsi="Times New Roman" w:cs="Times New Roman"/>
          <w:sz w:val="24"/>
          <w:szCs w:val="24"/>
        </w:rPr>
        <w:t xml:space="preserve">приміщення надає Учасник, </w:t>
      </w:r>
      <w:r w:rsidRPr="007A12FD">
        <w:rPr>
          <w:rFonts w:ascii="Times New Roman" w:eastAsia="Times New Roman" w:hAnsi="Times New Roman" w:cs="Times New Roman"/>
          <w:color w:val="000000"/>
          <w:sz w:val="24"/>
          <w:szCs w:val="24"/>
          <w:lang w:eastAsia="en-US"/>
        </w:rPr>
        <w:t>за погодженням із Замовником за 2 (два) робочі дні до дати проведення навчання</w:t>
      </w:r>
      <w:r w:rsidRPr="007A12FD">
        <w:rPr>
          <w:rFonts w:ascii="Times New Roman" w:eastAsia="Times New Roman" w:hAnsi="Times New Roman" w:cs="Times New Roman"/>
          <w:sz w:val="24"/>
          <w:szCs w:val="24"/>
        </w:rPr>
        <w:t>.</w:t>
      </w:r>
    </w:p>
    <w:p w14:paraId="77E482A5" w14:textId="4F5F8716" w:rsidR="00777BB2" w:rsidRPr="00777BB2" w:rsidRDefault="00777BB2" w:rsidP="00777BB2">
      <w:pPr>
        <w:autoSpaceDE w:val="0"/>
        <w:autoSpaceDN w:val="0"/>
        <w:adjustRightInd w:val="0"/>
        <w:spacing w:after="0" w:line="240" w:lineRule="auto"/>
        <w:ind w:left="142"/>
        <w:jc w:val="both"/>
        <w:rPr>
          <w:rFonts w:ascii="Times New Roman" w:eastAsia="Times New Roman" w:hAnsi="Times New Roman" w:cs="Times New Roman"/>
          <w:sz w:val="24"/>
          <w:szCs w:val="24"/>
        </w:rPr>
      </w:pPr>
      <w:r>
        <w:rPr>
          <w:rFonts w:ascii="Times New Roman" w:hAnsi="Times New Roman" w:cs="Times New Roman"/>
          <w:b/>
          <w:spacing w:val="-1"/>
          <w:sz w:val="24"/>
          <w:szCs w:val="24"/>
          <w:lang w:eastAsia="en-US"/>
        </w:rPr>
        <w:t>Строк</w:t>
      </w:r>
      <w:r w:rsidRPr="007A12FD">
        <w:rPr>
          <w:rFonts w:ascii="Times New Roman" w:hAnsi="Times New Roman" w:cs="Times New Roman"/>
          <w:b/>
          <w:spacing w:val="-1"/>
          <w:sz w:val="24"/>
          <w:szCs w:val="24"/>
          <w:lang w:eastAsia="en-US"/>
        </w:rPr>
        <w:t xml:space="preserve"> проведення </w:t>
      </w:r>
      <w:r>
        <w:rPr>
          <w:rFonts w:ascii="Times New Roman" w:hAnsi="Times New Roman" w:cs="Times New Roman"/>
          <w:b/>
          <w:spacing w:val="-1"/>
          <w:sz w:val="24"/>
          <w:szCs w:val="24"/>
          <w:lang w:eastAsia="en-US"/>
        </w:rPr>
        <w:t>тренінгу</w:t>
      </w:r>
      <w:r w:rsidRPr="007A12FD">
        <w:rPr>
          <w:rFonts w:ascii="Times New Roman" w:hAnsi="Times New Roman" w:cs="Times New Roman"/>
          <w:b/>
          <w:spacing w:val="-1"/>
          <w:sz w:val="24"/>
          <w:szCs w:val="24"/>
          <w:lang w:eastAsia="en-US"/>
        </w:rPr>
        <w:t xml:space="preserve">: </w:t>
      </w:r>
      <w:r w:rsidRPr="00777BB2">
        <w:rPr>
          <w:rFonts w:ascii="Times New Roman" w:hAnsi="Times New Roman" w:cs="Times New Roman"/>
          <w:bCs/>
          <w:spacing w:val="-1"/>
          <w:sz w:val="24"/>
          <w:szCs w:val="24"/>
          <w:lang w:eastAsia="en-US"/>
        </w:rPr>
        <w:t>п</w:t>
      </w:r>
      <w:r w:rsidRPr="00777BB2">
        <w:rPr>
          <w:rFonts w:ascii="Times New Roman" w:eastAsia="Times New Roman" w:hAnsi="Times New Roman" w:cs="Times New Roman"/>
          <w:bCs/>
          <w:color w:val="000000"/>
          <w:sz w:val="24"/>
          <w:szCs w:val="24"/>
          <w:lang w:eastAsia="en-US"/>
        </w:rPr>
        <w:t>ротяго</w:t>
      </w:r>
      <w:r>
        <w:rPr>
          <w:rFonts w:ascii="Times New Roman" w:eastAsia="Times New Roman" w:hAnsi="Times New Roman" w:cs="Times New Roman"/>
          <w:color w:val="000000"/>
          <w:sz w:val="24"/>
          <w:szCs w:val="24"/>
          <w:lang w:eastAsia="en-US"/>
        </w:rPr>
        <w:t>м 60 календарних днів з</w:t>
      </w:r>
      <w:r w:rsidRPr="00A14B13">
        <w:rPr>
          <w:rFonts w:ascii="Times New Roman" w:eastAsia="Times New Roman" w:hAnsi="Times New Roman" w:cs="Times New Roman"/>
          <w:color w:val="000000"/>
          <w:sz w:val="24"/>
          <w:szCs w:val="24"/>
          <w:lang w:eastAsia="en-US"/>
        </w:rPr>
        <w:t xml:space="preserve"> дати укладання договору</w:t>
      </w:r>
      <w:r w:rsidRPr="0056455C">
        <w:rPr>
          <w:rFonts w:ascii="Times New Roman" w:hAnsi="Times New Roman" w:cs="Times New Roman"/>
          <w:bCs/>
          <w:spacing w:val="-1"/>
          <w:sz w:val="24"/>
          <w:szCs w:val="24"/>
          <w:lang w:eastAsia="en-US"/>
        </w:rPr>
        <w:t>.</w:t>
      </w:r>
    </w:p>
    <w:p w14:paraId="26F73354" w14:textId="77777777" w:rsidR="007A12FD" w:rsidRPr="007A12FD" w:rsidRDefault="007A12FD" w:rsidP="00767B0B">
      <w:pPr>
        <w:spacing w:after="0" w:line="240" w:lineRule="auto"/>
        <w:ind w:left="142"/>
        <w:jc w:val="both"/>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Тривалість тренінгу: </w:t>
      </w:r>
      <w:r w:rsidRPr="007A12FD">
        <w:rPr>
          <w:rFonts w:ascii="Times New Roman" w:hAnsi="Times New Roman" w:cs="Times New Roman"/>
          <w:bCs/>
          <w:spacing w:val="-1"/>
          <w:sz w:val="24"/>
          <w:szCs w:val="24"/>
          <w:lang w:eastAsia="en-US"/>
        </w:rPr>
        <w:t>1 тренінговий день 8 годин.</w:t>
      </w:r>
    </w:p>
    <w:p w14:paraId="7478EAEA" w14:textId="77777777" w:rsidR="007A12FD" w:rsidRPr="007A12FD" w:rsidRDefault="007A12FD" w:rsidP="00767B0B">
      <w:pPr>
        <w:spacing w:after="0" w:line="240" w:lineRule="auto"/>
        <w:ind w:left="142"/>
        <w:jc w:val="both"/>
        <w:rPr>
          <w:rFonts w:ascii="Times New Roman" w:hAnsi="Times New Roman" w:cs="Times New Roman"/>
          <w:bCs/>
          <w:spacing w:val="-1"/>
          <w:sz w:val="24"/>
          <w:szCs w:val="24"/>
          <w:lang w:eastAsia="en-US"/>
        </w:rPr>
      </w:pPr>
      <w:r w:rsidRPr="007A12FD">
        <w:rPr>
          <w:rFonts w:ascii="Times New Roman" w:hAnsi="Times New Roman" w:cs="Times New Roman"/>
          <w:b/>
          <w:spacing w:val="-1"/>
          <w:sz w:val="24"/>
          <w:szCs w:val="24"/>
          <w:lang w:eastAsia="en-US"/>
        </w:rPr>
        <w:t xml:space="preserve">Кількість учасників тренінгу: </w:t>
      </w:r>
      <w:r w:rsidRPr="007A12FD">
        <w:rPr>
          <w:rFonts w:ascii="Times New Roman" w:hAnsi="Times New Roman" w:cs="Times New Roman"/>
          <w:bCs/>
          <w:spacing w:val="-1"/>
          <w:sz w:val="24"/>
          <w:szCs w:val="24"/>
          <w:lang w:eastAsia="en-US"/>
        </w:rPr>
        <w:t>16 учасників.</w:t>
      </w:r>
    </w:p>
    <w:p w14:paraId="5DD90532" w14:textId="77777777" w:rsidR="007A12FD" w:rsidRPr="007A12FD" w:rsidRDefault="007A12FD" w:rsidP="00767B0B">
      <w:pPr>
        <w:spacing w:after="0" w:line="240" w:lineRule="auto"/>
        <w:ind w:left="142"/>
        <w:jc w:val="both"/>
        <w:rPr>
          <w:rFonts w:ascii="Times New Roman" w:hAnsi="Times New Roman" w:cs="Times New Roman"/>
          <w:b/>
          <w:bCs/>
          <w:spacing w:val="-1"/>
          <w:sz w:val="24"/>
          <w:szCs w:val="24"/>
          <w:lang w:eastAsia="en-US"/>
        </w:rPr>
      </w:pPr>
      <w:r w:rsidRPr="007A12FD">
        <w:rPr>
          <w:rFonts w:ascii="Times New Roman" w:hAnsi="Times New Roman" w:cs="Times New Roman"/>
          <w:b/>
          <w:bCs/>
          <w:spacing w:val="-1"/>
          <w:sz w:val="24"/>
          <w:szCs w:val="24"/>
          <w:lang w:eastAsia="en-US"/>
        </w:rPr>
        <w:t xml:space="preserve">Технічне забезпечення або матеріали (від Учасника): </w:t>
      </w:r>
      <w:r w:rsidRPr="007A12FD">
        <w:rPr>
          <w:rFonts w:ascii="Times New Roman" w:hAnsi="Times New Roman" w:cs="Times New Roman"/>
          <w:bCs/>
          <w:spacing w:val="-1"/>
          <w:sz w:val="24"/>
          <w:szCs w:val="24"/>
          <w:lang w:eastAsia="en-US"/>
        </w:rPr>
        <w:t>місце для посадки всіх учасників тренінгу, екран, проектор, ноутбук, зошити (блокноти) для роботи учасників тренінгу.</w:t>
      </w:r>
    </w:p>
    <w:p w14:paraId="69A94879" w14:textId="77777777" w:rsidR="007A12FD" w:rsidRPr="00767B0B" w:rsidRDefault="007A12FD" w:rsidP="00767B0B">
      <w:pPr>
        <w:spacing w:after="0" w:line="240" w:lineRule="auto"/>
        <w:ind w:left="142"/>
        <w:jc w:val="both"/>
        <w:rPr>
          <w:rFonts w:ascii="Times New Roman" w:hAnsi="Times New Roman" w:cs="Times New Roman"/>
          <w:spacing w:val="-1"/>
          <w:sz w:val="24"/>
          <w:szCs w:val="24"/>
          <w:lang w:eastAsia="en-US"/>
        </w:rPr>
      </w:pPr>
      <w:r w:rsidRPr="007A12FD">
        <w:rPr>
          <w:rFonts w:ascii="Times New Roman" w:hAnsi="Times New Roman" w:cs="Times New Roman"/>
          <w:b/>
          <w:bCs/>
          <w:spacing w:val="-1"/>
          <w:sz w:val="24"/>
          <w:szCs w:val="24"/>
          <w:lang w:eastAsia="en-US"/>
        </w:rPr>
        <w:t xml:space="preserve">Формат проведення тренінгу: </w:t>
      </w:r>
      <w:proofErr w:type="spellStart"/>
      <w:r w:rsidRPr="00767B0B">
        <w:rPr>
          <w:rFonts w:ascii="Times New Roman" w:hAnsi="Times New Roman" w:cs="Times New Roman"/>
          <w:spacing w:val="-1"/>
          <w:sz w:val="24"/>
          <w:szCs w:val="24"/>
          <w:lang w:eastAsia="en-US"/>
        </w:rPr>
        <w:t>офлайн</w:t>
      </w:r>
      <w:proofErr w:type="spellEnd"/>
    </w:p>
    <w:p w14:paraId="1E4E26B8" w14:textId="77777777" w:rsidR="007A12FD" w:rsidRPr="007A12FD" w:rsidRDefault="007A12FD" w:rsidP="007A12FD">
      <w:pPr>
        <w:spacing w:after="0" w:line="240" w:lineRule="auto"/>
        <w:ind w:left="142"/>
        <w:jc w:val="both"/>
        <w:rPr>
          <w:rFonts w:ascii="Times New Roman" w:hAnsi="Times New Roman" w:cs="Times New Roman"/>
          <w:b/>
          <w:spacing w:val="-1"/>
          <w:sz w:val="24"/>
          <w:szCs w:val="24"/>
          <w:lang w:eastAsia="en-US"/>
        </w:rPr>
      </w:pPr>
    </w:p>
    <w:p w14:paraId="373035BD" w14:textId="77777777" w:rsidR="007A12FD" w:rsidRPr="007A12FD" w:rsidRDefault="007A12FD" w:rsidP="007A12FD">
      <w:pPr>
        <w:spacing w:after="0" w:line="240" w:lineRule="auto"/>
        <w:ind w:left="142"/>
        <w:jc w:val="center"/>
        <w:rPr>
          <w:rFonts w:ascii="Times New Roman" w:hAnsi="Times New Roman" w:cs="Times New Roman"/>
          <w:b/>
          <w:spacing w:val="-1"/>
          <w:sz w:val="24"/>
          <w:szCs w:val="24"/>
          <w:lang w:eastAsia="en-US"/>
        </w:rPr>
      </w:pPr>
      <w:r w:rsidRPr="007A12FD">
        <w:rPr>
          <w:rFonts w:ascii="Times New Roman" w:eastAsia="Times New Roman" w:hAnsi="Times New Roman" w:cs="Times New Roman"/>
          <w:b/>
          <w:sz w:val="24"/>
          <w:szCs w:val="24"/>
        </w:rPr>
        <w:t>Загальні технічні вимоги:</w:t>
      </w:r>
    </w:p>
    <w:p w14:paraId="4F8A65C8" w14:textId="77777777" w:rsidR="007A12FD" w:rsidRPr="007A12FD" w:rsidRDefault="007A12FD" w:rsidP="007A12FD">
      <w:pPr>
        <w:spacing w:after="0" w:line="240" w:lineRule="auto"/>
        <w:ind w:left="142"/>
        <w:jc w:val="both"/>
        <w:rPr>
          <w:rFonts w:ascii="Times New Roman" w:hAnsi="Times New Roman" w:cs="Times New Roman"/>
          <w:spacing w:val="-1"/>
          <w:sz w:val="24"/>
          <w:szCs w:val="24"/>
          <w:lang w:eastAsia="en-US"/>
        </w:rPr>
      </w:pPr>
      <w:r w:rsidRPr="007A12FD">
        <w:rPr>
          <w:rFonts w:ascii="Times New Roman" w:hAnsi="Times New Roman" w:cs="Times New Roman"/>
          <w:b/>
          <w:bCs/>
          <w:spacing w:val="-1"/>
          <w:sz w:val="24"/>
          <w:szCs w:val="24"/>
          <w:lang w:eastAsia="en-US"/>
        </w:rPr>
        <w:t xml:space="preserve">Мета проведення тренінгу: </w:t>
      </w:r>
      <w:r w:rsidRPr="007A12FD">
        <w:rPr>
          <w:rFonts w:ascii="Times New Roman" w:hAnsi="Times New Roman" w:cs="Times New Roman"/>
          <w:spacing w:val="-1"/>
          <w:sz w:val="24"/>
          <w:szCs w:val="24"/>
          <w:lang w:eastAsia="en-US"/>
        </w:rPr>
        <w:t>поглиблення знань про інструменти тайм-менеджменту для підвищення ефективності діяльності та підсилення психологічного комфорту в діяльності</w:t>
      </w:r>
    </w:p>
    <w:p w14:paraId="0B6F867F" w14:textId="77777777" w:rsidR="007A12FD" w:rsidRPr="007A12FD" w:rsidRDefault="007A12FD" w:rsidP="007A12FD">
      <w:pPr>
        <w:spacing w:after="0" w:line="240" w:lineRule="auto"/>
        <w:ind w:left="142"/>
        <w:jc w:val="both"/>
        <w:rPr>
          <w:rFonts w:ascii="Times New Roman" w:hAnsi="Times New Roman" w:cs="Times New Roman"/>
          <w:b/>
          <w:bCs/>
          <w:spacing w:val="-1"/>
          <w:sz w:val="24"/>
          <w:szCs w:val="24"/>
          <w:lang w:eastAsia="en-US"/>
        </w:rPr>
      </w:pPr>
      <w:r w:rsidRPr="007A12FD">
        <w:rPr>
          <w:rFonts w:ascii="Times New Roman" w:hAnsi="Times New Roman" w:cs="Times New Roman"/>
          <w:b/>
          <w:bCs/>
          <w:spacing w:val="-1"/>
          <w:sz w:val="24"/>
          <w:szCs w:val="24"/>
          <w:lang w:eastAsia="en-US"/>
        </w:rPr>
        <w:t>Завдання проведення тренінгу:</w:t>
      </w:r>
    </w:p>
    <w:p w14:paraId="50876BA3" w14:textId="77777777" w:rsidR="007A12FD" w:rsidRPr="007A12FD" w:rsidRDefault="007A12FD" w:rsidP="003670C6">
      <w:pPr>
        <w:widowControl w:val="0"/>
        <w:numPr>
          <w:ilvl w:val="1"/>
          <w:numId w:val="10"/>
        </w:numPr>
        <w:tabs>
          <w:tab w:val="num" w:pos="1440"/>
        </w:tabs>
        <w:spacing w:after="0" w:line="240" w:lineRule="auto"/>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 xml:space="preserve">Удосконалення навичок у сфері </w:t>
      </w:r>
      <w:r w:rsidRPr="007A12FD">
        <w:rPr>
          <w:rFonts w:ascii="Times New Roman" w:eastAsia="Times New Roman" w:hAnsi="Times New Roman" w:cs="Times New Roman"/>
          <w:bCs/>
          <w:sz w:val="24"/>
          <w:szCs w:val="24"/>
        </w:rPr>
        <w:t>тайм менеджменту та персональна ефективність</w:t>
      </w:r>
      <w:r w:rsidRPr="007A12FD" w:rsidDel="00060ACD">
        <w:rPr>
          <w:rFonts w:ascii="Times New Roman" w:hAnsi="Times New Roman" w:cs="Times New Roman"/>
          <w:spacing w:val="-1"/>
          <w:sz w:val="24"/>
          <w:szCs w:val="24"/>
          <w:lang w:eastAsia="en-US"/>
        </w:rPr>
        <w:t xml:space="preserve"> </w:t>
      </w:r>
      <w:r w:rsidRPr="007A12FD">
        <w:rPr>
          <w:rFonts w:ascii="Times New Roman" w:hAnsi="Times New Roman" w:cs="Times New Roman"/>
          <w:spacing w:val="-1"/>
          <w:sz w:val="24"/>
          <w:szCs w:val="24"/>
          <w:lang w:eastAsia="en-US"/>
        </w:rPr>
        <w:t>розкриття  індивідуальних ресурсів, які можуть сприяти підвищенню ефективності</w:t>
      </w:r>
    </w:p>
    <w:p w14:paraId="76391A36" w14:textId="77777777" w:rsidR="007A12FD" w:rsidRPr="007A12FD" w:rsidRDefault="007A12FD" w:rsidP="003670C6">
      <w:pPr>
        <w:widowControl w:val="0"/>
        <w:numPr>
          <w:ilvl w:val="1"/>
          <w:numId w:val="10"/>
        </w:numPr>
        <w:tabs>
          <w:tab w:val="num" w:pos="1440"/>
        </w:tabs>
        <w:spacing w:after="0" w:line="240" w:lineRule="auto"/>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Засвоєння ефективних методів та практик тайм-менеджменту</w:t>
      </w:r>
    </w:p>
    <w:p w14:paraId="07AF8D32" w14:textId="77777777" w:rsidR="007A12FD" w:rsidRPr="007A12FD" w:rsidRDefault="007A12FD" w:rsidP="003670C6">
      <w:pPr>
        <w:widowControl w:val="0"/>
        <w:numPr>
          <w:ilvl w:val="1"/>
          <w:numId w:val="10"/>
        </w:numPr>
        <w:tabs>
          <w:tab w:val="num" w:pos="1440"/>
        </w:tabs>
        <w:spacing w:after="0" w:line="240" w:lineRule="auto"/>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Підвищення навиків управління своїми станами для досягнення високого рівня продуктивності.</w:t>
      </w:r>
    </w:p>
    <w:p w14:paraId="74C86923" w14:textId="77777777" w:rsidR="007A12FD" w:rsidRPr="007A12FD" w:rsidRDefault="007A12FD" w:rsidP="007A12FD">
      <w:pPr>
        <w:spacing w:after="0" w:line="240" w:lineRule="auto"/>
        <w:ind w:left="142"/>
        <w:jc w:val="both"/>
        <w:rPr>
          <w:rFonts w:ascii="Times New Roman" w:hAnsi="Times New Roman" w:cs="Times New Roman"/>
          <w:b/>
          <w:bCs/>
          <w:spacing w:val="-1"/>
          <w:sz w:val="24"/>
          <w:szCs w:val="24"/>
          <w:lang w:eastAsia="en-US"/>
        </w:rPr>
      </w:pPr>
      <w:r w:rsidRPr="007A12FD">
        <w:rPr>
          <w:rFonts w:ascii="Times New Roman" w:hAnsi="Times New Roman" w:cs="Times New Roman"/>
          <w:b/>
          <w:bCs/>
          <w:spacing w:val="-1"/>
          <w:sz w:val="24"/>
          <w:szCs w:val="24"/>
          <w:lang w:eastAsia="en-US"/>
        </w:rPr>
        <w:t>Методи проведення тренінгу:</w:t>
      </w:r>
    </w:p>
    <w:p w14:paraId="477669D6" w14:textId="77777777" w:rsidR="007A12FD" w:rsidRPr="007A12FD" w:rsidRDefault="007A12FD" w:rsidP="007A12FD">
      <w:pPr>
        <w:tabs>
          <w:tab w:val="left" w:pos="567"/>
        </w:tabs>
        <w:spacing w:after="0" w:line="240" w:lineRule="auto"/>
        <w:ind w:left="426"/>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w:t>
      </w:r>
      <w:r w:rsidRPr="007A12FD">
        <w:rPr>
          <w:rFonts w:ascii="Times New Roman" w:hAnsi="Times New Roman" w:cs="Times New Roman"/>
          <w:spacing w:val="-1"/>
          <w:sz w:val="24"/>
          <w:szCs w:val="24"/>
          <w:lang w:eastAsia="en-US"/>
        </w:rPr>
        <w:tab/>
        <w:t>Інтерактивні інформаційні повідомлення</w:t>
      </w:r>
    </w:p>
    <w:p w14:paraId="24C715FA" w14:textId="77777777" w:rsidR="007A12FD" w:rsidRPr="007A12FD" w:rsidRDefault="007A12FD" w:rsidP="007A12FD">
      <w:pPr>
        <w:tabs>
          <w:tab w:val="left" w:pos="567"/>
        </w:tabs>
        <w:spacing w:after="0" w:line="240" w:lineRule="auto"/>
        <w:ind w:left="426"/>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w:t>
      </w:r>
      <w:r w:rsidRPr="007A12FD">
        <w:rPr>
          <w:rFonts w:ascii="Times New Roman" w:hAnsi="Times New Roman" w:cs="Times New Roman"/>
          <w:spacing w:val="-1"/>
          <w:sz w:val="24"/>
          <w:szCs w:val="24"/>
          <w:lang w:eastAsia="en-US"/>
        </w:rPr>
        <w:tab/>
        <w:t>Вправи самоаналізу та аналізу діяльності</w:t>
      </w:r>
    </w:p>
    <w:p w14:paraId="04A2EC7E" w14:textId="77777777" w:rsidR="007A12FD" w:rsidRPr="007A12FD" w:rsidRDefault="007A12FD" w:rsidP="007A12FD">
      <w:pPr>
        <w:tabs>
          <w:tab w:val="left" w:pos="567"/>
        </w:tabs>
        <w:spacing w:after="0" w:line="240" w:lineRule="auto"/>
        <w:ind w:left="426"/>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w:t>
      </w:r>
      <w:r w:rsidRPr="007A12FD">
        <w:rPr>
          <w:rFonts w:ascii="Times New Roman" w:hAnsi="Times New Roman" w:cs="Times New Roman"/>
          <w:spacing w:val="-1"/>
          <w:sz w:val="24"/>
          <w:szCs w:val="24"/>
          <w:lang w:eastAsia="en-US"/>
        </w:rPr>
        <w:tab/>
        <w:t>Групові обговорення та робота в підгрупах</w:t>
      </w:r>
    </w:p>
    <w:p w14:paraId="79575AFD" w14:textId="77777777" w:rsidR="007A12FD" w:rsidRPr="007A12FD" w:rsidRDefault="007A12FD" w:rsidP="007A12FD">
      <w:pPr>
        <w:tabs>
          <w:tab w:val="left" w:pos="567"/>
        </w:tabs>
        <w:spacing w:after="0" w:line="240" w:lineRule="auto"/>
        <w:ind w:left="426"/>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w:t>
      </w:r>
      <w:r w:rsidRPr="007A12FD">
        <w:rPr>
          <w:rFonts w:ascii="Times New Roman" w:hAnsi="Times New Roman" w:cs="Times New Roman"/>
          <w:spacing w:val="-1"/>
          <w:sz w:val="24"/>
          <w:szCs w:val="24"/>
          <w:lang w:eastAsia="en-US"/>
        </w:rPr>
        <w:tab/>
        <w:t>Вправи на освоєння практик</w:t>
      </w:r>
    </w:p>
    <w:p w14:paraId="274A851C" w14:textId="77777777" w:rsidR="007A12FD" w:rsidRPr="007A12FD" w:rsidRDefault="007A12FD" w:rsidP="007A12FD">
      <w:pPr>
        <w:tabs>
          <w:tab w:val="left" w:pos="567"/>
        </w:tabs>
        <w:spacing w:after="0" w:line="240" w:lineRule="auto"/>
        <w:ind w:left="426"/>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w:t>
      </w:r>
      <w:r w:rsidRPr="007A12FD">
        <w:rPr>
          <w:rFonts w:ascii="Times New Roman" w:hAnsi="Times New Roman" w:cs="Times New Roman"/>
          <w:spacing w:val="-1"/>
          <w:sz w:val="24"/>
          <w:szCs w:val="24"/>
          <w:lang w:eastAsia="en-US"/>
        </w:rPr>
        <w:tab/>
      </w:r>
      <w:proofErr w:type="spellStart"/>
      <w:r w:rsidRPr="007A12FD">
        <w:rPr>
          <w:rFonts w:ascii="Times New Roman" w:hAnsi="Times New Roman" w:cs="Times New Roman"/>
          <w:spacing w:val="-1"/>
          <w:sz w:val="24"/>
          <w:szCs w:val="24"/>
          <w:lang w:eastAsia="en-US"/>
        </w:rPr>
        <w:t>Модерація</w:t>
      </w:r>
      <w:proofErr w:type="spellEnd"/>
      <w:r w:rsidRPr="007A12FD">
        <w:rPr>
          <w:rFonts w:ascii="Times New Roman" w:hAnsi="Times New Roman" w:cs="Times New Roman"/>
          <w:spacing w:val="-1"/>
          <w:sz w:val="24"/>
          <w:szCs w:val="24"/>
          <w:lang w:eastAsia="en-US"/>
        </w:rPr>
        <w:t xml:space="preserve"> досвіду учасників навчання</w:t>
      </w:r>
    </w:p>
    <w:p w14:paraId="70E15DE8" w14:textId="77777777" w:rsidR="007A12FD" w:rsidRPr="007A12FD" w:rsidRDefault="007A12FD" w:rsidP="007A12FD">
      <w:pPr>
        <w:tabs>
          <w:tab w:val="left" w:pos="567"/>
        </w:tabs>
        <w:spacing w:after="0" w:line="240" w:lineRule="auto"/>
        <w:ind w:left="426"/>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w:t>
      </w:r>
      <w:r w:rsidRPr="007A12FD">
        <w:rPr>
          <w:rFonts w:ascii="Times New Roman" w:hAnsi="Times New Roman" w:cs="Times New Roman"/>
          <w:spacing w:val="-1"/>
          <w:sz w:val="24"/>
          <w:szCs w:val="24"/>
          <w:lang w:eastAsia="en-US"/>
        </w:rPr>
        <w:tab/>
        <w:t>Тест-методики</w:t>
      </w:r>
    </w:p>
    <w:p w14:paraId="10DC8C37" w14:textId="77777777" w:rsidR="007A12FD" w:rsidRPr="007A12FD" w:rsidRDefault="007A12FD" w:rsidP="007A12FD">
      <w:pPr>
        <w:tabs>
          <w:tab w:val="left" w:pos="426"/>
        </w:tabs>
        <w:spacing w:after="0"/>
        <w:ind w:left="426"/>
        <w:jc w:val="both"/>
        <w:rPr>
          <w:rFonts w:ascii="Times New Roman" w:hAnsi="Times New Roman" w:cs="Times New Roman"/>
          <w:spacing w:val="-1"/>
          <w:sz w:val="24"/>
          <w:szCs w:val="24"/>
          <w:lang w:eastAsia="en-US"/>
        </w:rPr>
      </w:pPr>
      <w:r w:rsidRPr="007A12FD">
        <w:rPr>
          <w:rFonts w:ascii="Times New Roman" w:hAnsi="Times New Roman" w:cs="Times New Roman"/>
          <w:b/>
          <w:spacing w:val="-1"/>
          <w:sz w:val="24"/>
          <w:szCs w:val="24"/>
          <w:lang w:eastAsia="en-US"/>
        </w:rPr>
        <w:lastRenderedPageBreak/>
        <w:t>Форма проведення семінару:</w:t>
      </w:r>
      <w:r w:rsidRPr="007A12FD">
        <w:rPr>
          <w:rFonts w:ascii="Times New Roman" w:hAnsi="Times New Roman" w:cs="Times New Roman"/>
          <w:spacing w:val="-1"/>
          <w:sz w:val="24"/>
          <w:szCs w:val="24"/>
          <w:lang w:eastAsia="en-US"/>
        </w:rPr>
        <w:t xml:space="preserve"> семінар-обговорення із залученням лектора відповідної кваліфікації. Запитання та відповіді.</w:t>
      </w:r>
    </w:p>
    <w:p w14:paraId="77FBC210" w14:textId="77777777" w:rsidR="007A12FD" w:rsidRPr="007A12FD" w:rsidRDefault="007A12FD" w:rsidP="007A12FD">
      <w:pPr>
        <w:tabs>
          <w:tab w:val="left" w:pos="567"/>
        </w:tabs>
        <w:spacing w:after="0"/>
        <w:ind w:left="426"/>
        <w:jc w:val="both"/>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ЗМІСТ ТРЕНІНГУ</w:t>
      </w:r>
    </w:p>
    <w:p w14:paraId="1050E6D6" w14:textId="77777777" w:rsidR="007A12FD" w:rsidRPr="007A12FD" w:rsidRDefault="007A12FD" w:rsidP="003670C6">
      <w:pPr>
        <w:widowControl w:val="0"/>
        <w:numPr>
          <w:ilvl w:val="0"/>
          <w:numId w:val="13"/>
        </w:numPr>
        <w:spacing w:after="200" w:line="240" w:lineRule="auto"/>
        <w:ind w:left="604" w:hanging="142"/>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Час як стратегічний ресурс людини та організації.</w:t>
      </w:r>
    </w:p>
    <w:p w14:paraId="0AB45F82" w14:textId="77777777" w:rsidR="007A12FD" w:rsidRPr="007A12FD" w:rsidRDefault="007A12FD" w:rsidP="003670C6">
      <w:pPr>
        <w:widowControl w:val="0"/>
        <w:numPr>
          <w:ilvl w:val="0"/>
          <w:numId w:val="13"/>
        </w:numPr>
        <w:spacing w:after="200" w:line="240" w:lineRule="auto"/>
        <w:ind w:left="746" w:hanging="33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Діяльність як система. Управління діяльністю у часі. Як забезпечити безперервне досягнення результатів?</w:t>
      </w:r>
    </w:p>
    <w:p w14:paraId="44C0C7CE" w14:textId="77777777" w:rsidR="007A12FD" w:rsidRPr="007A12FD" w:rsidRDefault="007A12FD" w:rsidP="003670C6">
      <w:pPr>
        <w:widowControl w:val="0"/>
        <w:numPr>
          <w:ilvl w:val="0"/>
          <w:numId w:val="13"/>
        </w:numPr>
        <w:spacing w:after="200" w:line="240" w:lineRule="auto"/>
        <w:ind w:left="746" w:hanging="33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Принципи ефективного тайм-менеджменту в сучасному світі.</w:t>
      </w:r>
    </w:p>
    <w:p w14:paraId="32BE11EA" w14:textId="77777777" w:rsidR="007A12FD" w:rsidRPr="007A12FD" w:rsidRDefault="007A12FD" w:rsidP="003670C6">
      <w:pPr>
        <w:widowControl w:val="0"/>
        <w:numPr>
          <w:ilvl w:val="0"/>
          <w:numId w:val="13"/>
        </w:numPr>
        <w:spacing w:after="200" w:line="240" w:lineRule="auto"/>
        <w:ind w:left="746" w:hanging="33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2 ключові фактори досягнення результатів: фокус та контроль.</w:t>
      </w:r>
    </w:p>
    <w:p w14:paraId="40C1FCF3" w14:textId="77777777" w:rsidR="007A12FD" w:rsidRPr="007A12FD" w:rsidRDefault="007A12FD" w:rsidP="003670C6">
      <w:pPr>
        <w:widowControl w:val="0"/>
        <w:numPr>
          <w:ilvl w:val="0"/>
          <w:numId w:val="13"/>
        </w:numPr>
        <w:spacing w:after="200" w:line="240" w:lineRule="auto"/>
        <w:ind w:left="746" w:hanging="33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Постановка цілей у діяльності. Рівні цілей. Опрацювання цілей на всіх рівнях. Як заряджати цілі енергією досягнення.</w:t>
      </w:r>
    </w:p>
    <w:p w14:paraId="6D11BFEE" w14:textId="77777777" w:rsidR="007A12FD" w:rsidRPr="007A12FD" w:rsidRDefault="007A12FD" w:rsidP="003670C6">
      <w:pPr>
        <w:widowControl w:val="0"/>
        <w:numPr>
          <w:ilvl w:val="0"/>
          <w:numId w:val="13"/>
        </w:numPr>
        <w:spacing w:after="200" w:line="240" w:lineRule="auto"/>
        <w:ind w:left="746" w:hanging="33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Декомпозиція мети у пріоритетні завдання та результативні дії.</w:t>
      </w:r>
    </w:p>
    <w:p w14:paraId="5CFCFC81" w14:textId="77777777" w:rsidR="007A12FD" w:rsidRPr="007A12FD" w:rsidRDefault="007A12FD" w:rsidP="003670C6">
      <w:pPr>
        <w:widowControl w:val="0"/>
        <w:numPr>
          <w:ilvl w:val="0"/>
          <w:numId w:val="13"/>
        </w:numPr>
        <w:spacing w:after="200" w:line="240" w:lineRule="auto"/>
        <w:ind w:left="746" w:hanging="33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5 кроків управління потоком справ по методології GTD.</w:t>
      </w:r>
    </w:p>
    <w:p w14:paraId="706FC231" w14:textId="77777777" w:rsidR="007A12FD" w:rsidRPr="007A12FD" w:rsidRDefault="007A12FD" w:rsidP="003670C6">
      <w:pPr>
        <w:widowControl w:val="0"/>
        <w:numPr>
          <w:ilvl w:val="0"/>
          <w:numId w:val="13"/>
        </w:numPr>
        <w:spacing w:after="200" w:line="240" w:lineRule="auto"/>
        <w:ind w:left="746" w:hanging="33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Розміщення пріоритетів у діяльності.</w:t>
      </w:r>
    </w:p>
    <w:p w14:paraId="0A79D022" w14:textId="77777777" w:rsidR="007A12FD" w:rsidRPr="007A12FD" w:rsidRDefault="007A12FD" w:rsidP="003670C6">
      <w:pPr>
        <w:widowControl w:val="0"/>
        <w:numPr>
          <w:ilvl w:val="0"/>
          <w:numId w:val="13"/>
        </w:numPr>
        <w:spacing w:after="200" w:line="240" w:lineRule="auto"/>
        <w:ind w:left="746" w:hanging="33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Організація діяльності у часі.</w:t>
      </w:r>
    </w:p>
    <w:p w14:paraId="7E32656A" w14:textId="77777777" w:rsidR="007A12FD" w:rsidRPr="007A12FD" w:rsidRDefault="007A12FD" w:rsidP="003670C6">
      <w:pPr>
        <w:widowControl w:val="0"/>
        <w:numPr>
          <w:ilvl w:val="0"/>
          <w:numId w:val="13"/>
        </w:numPr>
        <w:spacing w:after="200" w:line="240" w:lineRule="auto"/>
        <w:ind w:left="746" w:hanging="33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Персональне планування часу. Гнучке та жорстке планування.</w:t>
      </w:r>
    </w:p>
    <w:p w14:paraId="6E699522" w14:textId="77777777" w:rsidR="007A12FD" w:rsidRPr="007A12FD" w:rsidRDefault="007A12FD" w:rsidP="003670C6">
      <w:pPr>
        <w:widowControl w:val="0"/>
        <w:numPr>
          <w:ilvl w:val="0"/>
          <w:numId w:val="13"/>
        </w:numPr>
        <w:spacing w:after="200" w:line="240" w:lineRule="auto"/>
        <w:ind w:left="746" w:hanging="33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Практики щомісячного, щотижневого та щоденного огляду та планування.</w:t>
      </w:r>
    </w:p>
    <w:p w14:paraId="638B1C7B" w14:textId="77777777" w:rsidR="007A12FD" w:rsidRPr="007A12FD" w:rsidRDefault="007A12FD" w:rsidP="003670C6">
      <w:pPr>
        <w:widowControl w:val="0"/>
        <w:numPr>
          <w:ilvl w:val="0"/>
          <w:numId w:val="13"/>
        </w:numPr>
        <w:spacing w:after="200" w:line="240" w:lineRule="auto"/>
        <w:ind w:left="746" w:hanging="33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Управління календарем.</w:t>
      </w:r>
    </w:p>
    <w:p w14:paraId="6AD08082" w14:textId="77777777" w:rsidR="007A12FD" w:rsidRPr="007A12FD" w:rsidRDefault="007A12FD" w:rsidP="003670C6">
      <w:pPr>
        <w:widowControl w:val="0"/>
        <w:numPr>
          <w:ilvl w:val="0"/>
          <w:numId w:val="13"/>
        </w:numPr>
        <w:spacing w:after="200" w:line="240" w:lineRule="auto"/>
        <w:ind w:left="746" w:hanging="33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Досягнення стану спокійної безтурботності в потоці справ.</w:t>
      </w:r>
    </w:p>
    <w:p w14:paraId="5BDEF5A8" w14:textId="77777777" w:rsidR="007A12FD" w:rsidRPr="007A12FD" w:rsidRDefault="007A12FD" w:rsidP="003670C6">
      <w:pPr>
        <w:widowControl w:val="0"/>
        <w:numPr>
          <w:ilvl w:val="0"/>
          <w:numId w:val="13"/>
        </w:numPr>
        <w:spacing w:after="200" w:line="240" w:lineRule="auto"/>
        <w:ind w:left="746" w:hanging="33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Управління діяльністю підлеглих для досягнення поставленої мети.</w:t>
      </w:r>
    </w:p>
    <w:p w14:paraId="138326BE" w14:textId="77777777" w:rsidR="007A12FD" w:rsidRPr="007A12FD" w:rsidRDefault="007A12FD" w:rsidP="003670C6">
      <w:pPr>
        <w:widowControl w:val="0"/>
        <w:numPr>
          <w:ilvl w:val="0"/>
          <w:numId w:val="13"/>
        </w:numPr>
        <w:spacing w:after="200" w:line="240" w:lineRule="auto"/>
        <w:ind w:left="746" w:hanging="33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«Тактика спринтера» – як швидко занурюватися у розв'язання завдання.</w:t>
      </w:r>
    </w:p>
    <w:p w14:paraId="29721267" w14:textId="77777777" w:rsidR="007A12FD" w:rsidRPr="007A12FD" w:rsidRDefault="007A12FD" w:rsidP="003670C6">
      <w:pPr>
        <w:widowControl w:val="0"/>
        <w:numPr>
          <w:ilvl w:val="0"/>
          <w:numId w:val="13"/>
        </w:numPr>
        <w:spacing w:after="200" w:line="240" w:lineRule="auto"/>
        <w:ind w:left="746" w:hanging="33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Оптимізація ресурсів часу та захист часу («пожирачі часу», «уламки часу»).</w:t>
      </w:r>
    </w:p>
    <w:p w14:paraId="1838C8EB" w14:textId="77777777" w:rsidR="007A12FD" w:rsidRPr="007A12FD" w:rsidRDefault="007A12FD" w:rsidP="003670C6">
      <w:pPr>
        <w:widowControl w:val="0"/>
        <w:numPr>
          <w:ilvl w:val="0"/>
          <w:numId w:val="13"/>
        </w:numPr>
        <w:spacing w:after="200" w:line="240" w:lineRule="auto"/>
        <w:ind w:left="746" w:hanging="33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Як утримувати фокус і не відволікатися на подразники (переривники часу)?</w:t>
      </w:r>
    </w:p>
    <w:p w14:paraId="5580AE7F" w14:textId="77777777" w:rsidR="007A12FD" w:rsidRPr="007A12FD" w:rsidRDefault="007A12FD" w:rsidP="003670C6">
      <w:pPr>
        <w:widowControl w:val="0"/>
        <w:numPr>
          <w:ilvl w:val="0"/>
          <w:numId w:val="13"/>
        </w:numPr>
        <w:spacing w:after="200" w:line="240" w:lineRule="auto"/>
        <w:ind w:left="746" w:hanging="33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 xml:space="preserve">Взаємодія з іншими людьми на основі принципів ефективного управління часом: делегування, співпраця, вміння </w:t>
      </w:r>
      <w:proofErr w:type="spellStart"/>
      <w:r w:rsidRPr="007A12FD">
        <w:rPr>
          <w:rFonts w:ascii="Times New Roman" w:hAnsi="Times New Roman" w:cs="Times New Roman"/>
          <w:spacing w:val="-1"/>
          <w:sz w:val="24"/>
          <w:szCs w:val="24"/>
          <w:lang w:eastAsia="en-US"/>
        </w:rPr>
        <w:t>коректно</w:t>
      </w:r>
      <w:proofErr w:type="spellEnd"/>
      <w:r w:rsidRPr="007A12FD">
        <w:rPr>
          <w:rFonts w:ascii="Times New Roman" w:hAnsi="Times New Roman" w:cs="Times New Roman"/>
          <w:spacing w:val="-1"/>
          <w:sz w:val="24"/>
          <w:szCs w:val="24"/>
          <w:lang w:eastAsia="en-US"/>
        </w:rPr>
        <w:t xml:space="preserve"> відмовляти.</w:t>
      </w:r>
    </w:p>
    <w:p w14:paraId="44B310C8" w14:textId="77777777" w:rsidR="007A12FD" w:rsidRPr="007A12FD" w:rsidRDefault="007A12FD" w:rsidP="00767B0B">
      <w:pPr>
        <w:widowControl w:val="0"/>
        <w:numPr>
          <w:ilvl w:val="0"/>
          <w:numId w:val="13"/>
        </w:numPr>
        <w:spacing w:after="200" w:line="240" w:lineRule="auto"/>
        <w:ind w:left="426" w:hanging="1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Управління емоційним станом. Розвиток здатності швидко самовідновлюватися після розв'язання важкого завдання чи стресової ситуації.</w:t>
      </w:r>
    </w:p>
    <w:p w14:paraId="2497AFE9" w14:textId="77777777" w:rsidR="007A12FD" w:rsidRPr="007A12FD" w:rsidRDefault="007A12FD" w:rsidP="003670C6">
      <w:pPr>
        <w:widowControl w:val="0"/>
        <w:numPr>
          <w:ilvl w:val="0"/>
          <w:numId w:val="13"/>
        </w:numPr>
        <w:spacing w:after="200" w:line="240" w:lineRule="auto"/>
        <w:ind w:left="746" w:hanging="330"/>
        <w:contextualSpacing/>
        <w:jc w:val="both"/>
        <w:rPr>
          <w:rFonts w:ascii="Times New Roman" w:hAnsi="Times New Roman" w:cs="Times New Roman"/>
          <w:spacing w:val="-1"/>
          <w:sz w:val="24"/>
          <w:szCs w:val="24"/>
          <w:lang w:val="ru-RU" w:eastAsia="en-US"/>
        </w:rPr>
      </w:pPr>
      <w:r w:rsidRPr="007A12FD">
        <w:rPr>
          <w:rFonts w:ascii="Times New Roman" w:hAnsi="Times New Roman" w:cs="Times New Roman"/>
          <w:spacing w:val="-1"/>
          <w:sz w:val="24"/>
          <w:szCs w:val="24"/>
          <w:lang w:eastAsia="en-US"/>
        </w:rPr>
        <w:t>Щоденні практики та прийоми підтримки високого рівня енергії та продуктивного емоційного стану</w:t>
      </w:r>
      <w:r w:rsidRPr="007A12FD">
        <w:rPr>
          <w:rFonts w:ascii="Times New Roman" w:hAnsi="Times New Roman" w:cs="Times New Roman"/>
          <w:spacing w:val="-1"/>
          <w:sz w:val="24"/>
          <w:szCs w:val="24"/>
          <w:lang w:val="ru-RU" w:eastAsia="en-US"/>
        </w:rPr>
        <w:t>.</w:t>
      </w:r>
    </w:p>
    <w:p w14:paraId="6A443CA8" w14:textId="77777777" w:rsidR="007A12FD" w:rsidRPr="007A12FD" w:rsidRDefault="007A12FD" w:rsidP="007A12FD">
      <w:pPr>
        <w:widowControl w:val="0"/>
        <w:spacing w:after="200" w:line="240" w:lineRule="auto"/>
        <w:ind w:left="746"/>
        <w:contextualSpacing/>
        <w:rPr>
          <w:rFonts w:ascii="Times New Roman" w:hAnsi="Times New Roman" w:cs="Times New Roman"/>
          <w:spacing w:val="-1"/>
          <w:sz w:val="24"/>
          <w:szCs w:val="24"/>
          <w:lang w:val="ru-RU" w:eastAsia="en-US"/>
        </w:rPr>
      </w:pPr>
    </w:p>
    <w:p w14:paraId="56D7F004" w14:textId="2086C8E5" w:rsidR="007A12FD" w:rsidRPr="007A12FD" w:rsidRDefault="007A12FD" w:rsidP="003670C6">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7A12FD">
        <w:rPr>
          <w:rFonts w:ascii="Times New Roman" w:eastAsia="Times New Roman" w:hAnsi="Times New Roman" w:cs="Times New Roman"/>
          <w:b/>
          <w:sz w:val="24"/>
          <w:szCs w:val="24"/>
        </w:rPr>
        <w:t xml:space="preserve">Послуги </w:t>
      </w:r>
      <w:r w:rsidRPr="007A12FD">
        <w:rPr>
          <w:rFonts w:ascii="Times New Roman" w:eastAsia="Times New Roman" w:hAnsi="Times New Roman" w:cs="Times New Roman"/>
          <w:b/>
          <w:bCs/>
          <w:color w:val="000000"/>
          <w:sz w:val="24"/>
          <w:szCs w:val="24"/>
          <w:lang w:eastAsia="ru-RU"/>
        </w:rPr>
        <w:t>з корпоративного навчання шляхом проведення л</w:t>
      </w:r>
      <w:r w:rsidRPr="007A12FD">
        <w:rPr>
          <w:rFonts w:ascii="Times New Roman" w:eastAsia="Times New Roman" w:hAnsi="Times New Roman" w:cs="Times New Roman"/>
          <w:b/>
          <w:bCs/>
          <w:sz w:val="24"/>
          <w:szCs w:val="24"/>
        </w:rPr>
        <w:t>екції «Масштабне мислення та стратегічні рішення для ефективного управління в умовах впливу глобальних світових трендів»</w:t>
      </w:r>
      <w:r w:rsidR="00767B0B">
        <w:rPr>
          <w:rFonts w:ascii="Times New Roman" w:eastAsia="Times New Roman" w:hAnsi="Times New Roman" w:cs="Times New Roman"/>
          <w:b/>
          <w:bCs/>
          <w:sz w:val="24"/>
          <w:szCs w:val="24"/>
        </w:rPr>
        <w:t>*</w:t>
      </w:r>
    </w:p>
    <w:p w14:paraId="351FB460" w14:textId="77777777" w:rsidR="007A12FD" w:rsidRPr="007A12FD" w:rsidRDefault="007A12FD" w:rsidP="007A12FD">
      <w:pPr>
        <w:autoSpaceDE w:val="0"/>
        <w:autoSpaceDN w:val="0"/>
        <w:adjustRightInd w:val="0"/>
        <w:spacing w:after="0" w:line="240" w:lineRule="auto"/>
        <w:jc w:val="center"/>
        <w:rPr>
          <w:rFonts w:ascii="Times New Roman" w:eastAsia="Times New Roman" w:hAnsi="Times New Roman" w:cs="Times New Roman"/>
          <w:b/>
          <w:bCs/>
          <w:sz w:val="24"/>
          <w:szCs w:val="24"/>
        </w:rPr>
      </w:pPr>
    </w:p>
    <w:p w14:paraId="5374FE38" w14:textId="77777777" w:rsidR="00777BB2" w:rsidRDefault="007A12FD" w:rsidP="00777BB2">
      <w:pPr>
        <w:autoSpaceDE w:val="0"/>
        <w:autoSpaceDN w:val="0"/>
        <w:adjustRightInd w:val="0"/>
        <w:spacing w:after="0" w:line="240" w:lineRule="auto"/>
        <w:ind w:left="142"/>
        <w:rPr>
          <w:rFonts w:ascii="Times New Roman" w:eastAsia="Times New Roman" w:hAnsi="Times New Roman" w:cs="Times New Roman"/>
          <w:b/>
          <w:bCs/>
          <w:sz w:val="24"/>
          <w:szCs w:val="24"/>
        </w:rPr>
      </w:pPr>
      <w:r w:rsidRPr="007A12FD">
        <w:rPr>
          <w:rFonts w:ascii="Times New Roman" w:hAnsi="Times New Roman" w:cs="Times New Roman"/>
          <w:b/>
          <w:spacing w:val="-1"/>
          <w:sz w:val="24"/>
          <w:szCs w:val="24"/>
          <w:lang w:eastAsia="en-US"/>
        </w:rPr>
        <w:t xml:space="preserve">Місце проведення курсу лекції: </w:t>
      </w:r>
      <w:r w:rsidRPr="007A12FD">
        <w:rPr>
          <w:rFonts w:ascii="Times New Roman" w:eastAsia="Times New Roman" w:hAnsi="Times New Roman" w:cs="Times New Roman"/>
          <w:sz w:val="24"/>
          <w:szCs w:val="24"/>
        </w:rPr>
        <w:t xml:space="preserve">приміщення надає Учасник, </w:t>
      </w:r>
      <w:r w:rsidRPr="007A12FD">
        <w:rPr>
          <w:rFonts w:ascii="Times New Roman" w:eastAsia="Times New Roman" w:hAnsi="Times New Roman" w:cs="Times New Roman"/>
          <w:color w:val="000000"/>
          <w:sz w:val="24"/>
          <w:szCs w:val="24"/>
          <w:lang w:eastAsia="en-US"/>
        </w:rPr>
        <w:t>за погодженням із Замовником за 2 (два) робочі дні до дати проведення навчання</w:t>
      </w:r>
      <w:r w:rsidRPr="007A12FD">
        <w:rPr>
          <w:rFonts w:ascii="Times New Roman" w:eastAsia="Times New Roman" w:hAnsi="Times New Roman" w:cs="Times New Roman"/>
          <w:sz w:val="24"/>
          <w:szCs w:val="24"/>
        </w:rPr>
        <w:t>.</w:t>
      </w:r>
    </w:p>
    <w:p w14:paraId="68A41C7F" w14:textId="6B7DD022" w:rsidR="00777BB2" w:rsidRPr="00777BB2" w:rsidRDefault="00777BB2" w:rsidP="00777BB2">
      <w:pPr>
        <w:autoSpaceDE w:val="0"/>
        <w:autoSpaceDN w:val="0"/>
        <w:adjustRightInd w:val="0"/>
        <w:spacing w:after="0" w:line="240" w:lineRule="auto"/>
        <w:ind w:left="142"/>
        <w:rPr>
          <w:rFonts w:ascii="Times New Roman" w:eastAsia="Times New Roman" w:hAnsi="Times New Roman" w:cs="Times New Roman"/>
          <w:b/>
          <w:bCs/>
          <w:sz w:val="24"/>
          <w:szCs w:val="24"/>
        </w:rPr>
      </w:pPr>
      <w:r>
        <w:rPr>
          <w:rFonts w:ascii="Times New Roman" w:hAnsi="Times New Roman" w:cs="Times New Roman"/>
          <w:b/>
          <w:spacing w:val="-1"/>
          <w:sz w:val="24"/>
          <w:szCs w:val="24"/>
          <w:lang w:eastAsia="en-US"/>
        </w:rPr>
        <w:t xml:space="preserve">Строк проведення </w:t>
      </w:r>
      <w:r w:rsidR="007A12FD" w:rsidRPr="007A12FD">
        <w:rPr>
          <w:rFonts w:ascii="Times New Roman" w:hAnsi="Times New Roman" w:cs="Times New Roman"/>
          <w:b/>
          <w:spacing w:val="-1"/>
          <w:sz w:val="24"/>
          <w:szCs w:val="24"/>
          <w:lang w:eastAsia="en-US"/>
        </w:rPr>
        <w:t xml:space="preserve">курсу лекції: </w:t>
      </w:r>
      <w:r w:rsidRPr="00777BB2">
        <w:rPr>
          <w:rFonts w:ascii="Times New Roman" w:hAnsi="Times New Roman" w:cs="Times New Roman"/>
          <w:bCs/>
          <w:spacing w:val="-1"/>
          <w:sz w:val="24"/>
          <w:szCs w:val="24"/>
          <w:lang w:eastAsia="en-US"/>
        </w:rPr>
        <w:t>п</w:t>
      </w:r>
      <w:r w:rsidRPr="00777BB2">
        <w:rPr>
          <w:rFonts w:ascii="Times New Roman" w:eastAsia="Times New Roman" w:hAnsi="Times New Roman" w:cs="Times New Roman"/>
          <w:bCs/>
          <w:color w:val="000000"/>
          <w:sz w:val="24"/>
          <w:szCs w:val="24"/>
          <w:lang w:eastAsia="en-US"/>
        </w:rPr>
        <w:t>ротяго</w:t>
      </w:r>
      <w:r>
        <w:rPr>
          <w:rFonts w:ascii="Times New Roman" w:eastAsia="Times New Roman" w:hAnsi="Times New Roman" w:cs="Times New Roman"/>
          <w:color w:val="000000"/>
          <w:sz w:val="24"/>
          <w:szCs w:val="24"/>
          <w:lang w:eastAsia="en-US"/>
        </w:rPr>
        <w:t>м 60 календарних днів з</w:t>
      </w:r>
      <w:r w:rsidRPr="00A14B13">
        <w:rPr>
          <w:rFonts w:ascii="Times New Roman" w:eastAsia="Times New Roman" w:hAnsi="Times New Roman" w:cs="Times New Roman"/>
          <w:color w:val="000000"/>
          <w:sz w:val="24"/>
          <w:szCs w:val="24"/>
          <w:lang w:eastAsia="en-US"/>
        </w:rPr>
        <w:t xml:space="preserve"> дати укладання договору</w:t>
      </w:r>
      <w:r w:rsidRPr="0056455C">
        <w:rPr>
          <w:rFonts w:ascii="Times New Roman" w:hAnsi="Times New Roman" w:cs="Times New Roman"/>
          <w:bCs/>
          <w:spacing w:val="-1"/>
          <w:sz w:val="24"/>
          <w:szCs w:val="24"/>
          <w:lang w:eastAsia="en-US"/>
        </w:rPr>
        <w:t>.</w:t>
      </w:r>
    </w:p>
    <w:p w14:paraId="2226724C" w14:textId="7AE6171D" w:rsidR="007A12FD" w:rsidRPr="007A12FD" w:rsidRDefault="007A12FD" w:rsidP="007A12FD">
      <w:pPr>
        <w:spacing w:before="179"/>
        <w:ind w:left="142"/>
        <w:contextualSpacing/>
        <w:rPr>
          <w:rFonts w:ascii="Times New Roman" w:hAnsi="Times New Roman" w:cs="Times New Roman"/>
          <w:bCs/>
          <w:spacing w:val="-1"/>
          <w:sz w:val="24"/>
          <w:szCs w:val="24"/>
          <w:lang w:eastAsia="en-US"/>
        </w:rPr>
      </w:pPr>
      <w:r w:rsidRPr="007A12FD">
        <w:rPr>
          <w:rFonts w:ascii="Times New Roman" w:hAnsi="Times New Roman" w:cs="Times New Roman"/>
          <w:b/>
          <w:spacing w:val="-1"/>
          <w:sz w:val="24"/>
          <w:szCs w:val="24"/>
          <w:lang w:eastAsia="en-US"/>
        </w:rPr>
        <w:t xml:space="preserve">Тривалість курсу лекції: </w:t>
      </w:r>
      <w:r w:rsidRPr="007A12FD">
        <w:rPr>
          <w:rFonts w:ascii="Times New Roman" w:hAnsi="Times New Roman" w:cs="Times New Roman"/>
          <w:bCs/>
          <w:spacing w:val="-1"/>
          <w:sz w:val="24"/>
          <w:szCs w:val="24"/>
          <w:lang w:eastAsia="en-US"/>
        </w:rPr>
        <w:t>1 тренінговий день 2,5 години.</w:t>
      </w:r>
    </w:p>
    <w:p w14:paraId="37FB9C0F" w14:textId="77777777" w:rsidR="007A12FD" w:rsidRPr="007A12FD" w:rsidRDefault="007A12FD" w:rsidP="007A12FD">
      <w:pPr>
        <w:spacing w:before="179"/>
        <w:ind w:left="142"/>
        <w:contextualSpacing/>
        <w:rPr>
          <w:rFonts w:ascii="Times New Roman" w:hAnsi="Times New Roman" w:cs="Times New Roman"/>
          <w:bCs/>
          <w:spacing w:val="-1"/>
          <w:sz w:val="24"/>
          <w:szCs w:val="24"/>
          <w:lang w:eastAsia="en-US"/>
        </w:rPr>
      </w:pPr>
      <w:r w:rsidRPr="007A12FD">
        <w:rPr>
          <w:rFonts w:ascii="Times New Roman" w:hAnsi="Times New Roman" w:cs="Times New Roman"/>
          <w:b/>
          <w:spacing w:val="-1"/>
          <w:sz w:val="24"/>
          <w:szCs w:val="24"/>
          <w:lang w:eastAsia="en-US"/>
        </w:rPr>
        <w:t xml:space="preserve">Кількість учасників лекції: </w:t>
      </w:r>
      <w:r w:rsidRPr="007A12FD">
        <w:rPr>
          <w:rFonts w:ascii="Times New Roman" w:hAnsi="Times New Roman" w:cs="Times New Roman"/>
          <w:bCs/>
          <w:spacing w:val="-1"/>
          <w:sz w:val="24"/>
          <w:szCs w:val="24"/>
          <w:lang w:eastAsia="en-US"/>
        </w:rPr>
        <w:t>40 учасників.</w:t>
      </w:r>
    </w:p>
    <w:p w14:paraId="4A9ECC1B" w14:textId="77777777" w:rsidR="007A12FD" w:rsidRPr="007A12FD" w:rsidRDefault="007A12FD" w:rsidP="007A12FD">
      <w:pPr>
        <w:spacing w:after="0" w:line="240" w:lineRule="auto"/>
        <w:ind w:left="142"/>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Технічне забезпечення або матеріали (від Учасника) - </w:t>
      </w:r>
      <w:r w:rsidRPr="007A12FD">
        <w:rPr>
          <w:rFonts w:ascii="Times New Roman" w:hAnsi="Times New Roman" w:cs="Times New Roman"/>
          <w:bCs/>
          <w:spacing w:val="-1"/>
          <w:sz w:val="24"/>
          <w:szCs w:val="24"/>
          <w:lang w:eastAsia="en-US"/>
        </w:rPr>
        <w:t>місце для посадки всіх учасників лекції, екран, проектор, ноутбук, зошити (блокнот) для роботи учасників лекції</w:t>
      </w:r>
    </w:p>
    <w:p w14:paraId="49090DC9" w14:textId="77777777" w:rsidR="007A12FD" w:rsidRPr="007A12FD" w:rsidRDefault="007A12FD" w:rsidP="007A12FD">
      <w:pPr>
        <w:spacing w:before="179"/>
        <w:ind w:left="142"/>
        <w:contextualSpacing/>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Формат проведення лекції: </w:t>
      </w:r>
      <w:proofErr w:type="spellStart"/>
      <w:r w:rsidRPr="007A12FD">
        <w:rPr>
          <w:rFonts w:ascii="Times New Roman" w:hAnsi="Times New Roman" w:cs="Times New Roman"/>
          <w:bCs/>
          <w:spacing w:val="-1"/>
          <w:sz w:val="24"/>
          <w:szCs w:val="24"/>
          <w:lang w:eastAsia="en-US"/>
        </w:rPr>
        <w:t>офлайн</w:t>
      </w:r>
      <w:proofErr w:type="spellEnd"/>
      <w:r w:rsidRPr="007A12FD">
        <w:rPr>
          <w:rFonts w:ascii="Times New Roman" w:hAnsi="Times New Roman" w:cs="Times New Roman"/>
          <w:bCs/>
          <w:spacing w:val="-1"/>
          <w:sz w:val="24"/>
          <w:szCs w:val="24"/>
          <w:lang w:eastAsia="en-US"/>
        </w:rPr>
        <w:t>.</w:t>
      </w:r>
    </w:p>
    <w:p w14:paraId="7B62BA06" w14:textId="77777777" w:rsidR="007A12FD" w:rsidRPr="007A12FD" w:rsidRDefault="007A12FD" w:rsidP="007A12FD">
      <w:pPr>
        <w:spacing w:before="179"/>
        <w:ind w:left="142"/>
        <w:contextualSpacing/>
        <w:rPr>
          <w:rFonts w:ascii="Times New Roman" w:hAnsi="Times New Roman" w:cs="Times New Roman"/>
          <w:bCs/>
          <w:spacing w:val="-1"/>
          <w:sz w:val="24"/>
          <w:szCs w:val="24"/>
          <w:lang w:eastAsia="en-US"/>
        </w:rPr>
      </w:pPr>
    </w:p>
    <w:p w14:paraId="15876880" w14:textId="77777777" w:rsidR="007A12FD" w:rsidRPr="007A12FD" w:rsidRDefault="007A12FD" w:rsidP="007A12FD">
      <w:pPr>
        <w:spacing w:before="179"/>
        <w:ind w:left="142"/>
        <w:contextualSpacing/>
        <w:jc w:val="center"/>
        <w:rPr>
          <w:rFonts w:ascii="Times New Roman" w:hAnsi="Times New Roman" w:cs="Times New Roman"/>
          <w:b/>
          <w:spacing w:val="-1"/>
          <w:sz w:val="24"/>
          <w:szCs w:val="24"/>
          <w:lang w:eastAsia="en-US"/>
        </w:rPr>
      </w:pPr>
      <w:r w:rsidRPr="007A12FD">
        <w:rPr>
          <w:rFonts w:ascii="Times New Roman" w:eastAsia="Times New Roman" w:hAnsi="Times New Roman" w:cs="Times New Roman"/>
          <w:b/>
          <w:sz w:val="24"/>
          <w:szCs w:val="24"/>
        </w:rPr>
        <w:t>Загальні технічні вимоги</w:t>
      </w:r>
    </w:p>
    <w:p w14:paraId="06C0B4C5" w14:textId="77777777" w:rsidR="007A12FD" w:rsidRPr="007A12FD" w:rsidRDefault="007A12FD" w:rsidP="007A12FD">
      <w:pPr>
        <w:spacing w:after="0"/>
        <w:ind w:left="142"/>
        <w:contextualSpacing/>
        <w:rPr>
          <w:rFonts w:ascii="Times New Roman" w:hAnsi="Times New Roman" w:cs="Times New Roman"/>
          <w:bCs/>
          <w:spacing w:val="-1"/>
          <w:sz w:val="24"/>
          <w:szCs w:val="24"/>
          <w:lang w:eastAsia="en-US"/>
        </w:rPr>
      </w:pPr>
      <w:r w:rsidRPr="007A12FD">
        <w:rPr>
          <w:rFonts w:ascii="Times New Roman" w:hAnsi="Times New Roman" w:cs="Times New Roman"/>
          <w:b/>
          <w:bCs/>
          <w:spacing w:val="-1"/>
          <w:sz w:val="24"/>
          <w:szCs w:val="24"/>
          <w:lang w:eastAsia="en-US"/>
        </w:rPr>
        <w:t>Мета проведення курсу лекції</w:t>
      </w:r>
      <w:r w:rsidRPr="007A12FD">
        <w:rPr>
          <w:rFonts w:ascii="Times New Roman" w:hAnsi="Times New Roman" w:cs="Times New Roman"/>
          <w:bCs/>
          <w:spacing w:val="-1"/>
          <w:sz w:val="24"/>
          <w:szCs w:val="24"/>
          <w:lang w:eastAsia="en-US"/>
        </w:rPr>
        <w:t xml:space="preserve"> - ознайомити учасників зі змінами що відбуваються та їх впливом на процеси ухвалення  стратегічних рішень в установі; Навчити стратегічному підходу та масштабному мисленню, яке вкрай необхідно для управлінського рівня співробітників.</w:t>
      </w:r>
    </w:p>
    <w:p w14:paraId="29E39ADF" w14:textId="77777777" w:rsidR="007A12FD" w:rsidRPr="007A12FD" w:rsidRDefault="007A12FD" w:rsidP="007A12FD">
      <w:pPr>
        <w:spacing w:after="0"/>
        <w:ind w:left="142"/>
        <w:contextualSpacing/>
        <w:rPr>
          <w:rFonts w:ascii="Times New Roman" w:hAnsi="Times New Roman" w:cs="Times New Roman"/>
          <w:bCs/>
          <w:spacing w:val="-1"/>
          <w:sz w:val="24"/>
          <w:szCs w:val="24"/>
          <w:lang w:eastAsia="en-US"/>
        </w:rPr>
      </w:pPr>
      <w:r w:rsidRPr="007A12FD">
        <w:rPr>
          <w:rFonts w:ascii="Times New Roman" w:hAnsi="Times New Roman" w:cs="Times New Roman"/>
          <w:b/>
          <w:spacing w:val="-1"/>
          <w:sz w:val="24"/>
          <w:szCs w:val="24"/>
          <w:lang w:eastAsia="en-US"/>
        </w:rPr>
        <w:t>Завдання курсу лекції</w:t>
      </w:r>
      <w:r w:rsidRPr="007A12FD">
        <w:rPr>
          <w:rFonts w:ascii="Times New Roman" w:hAnsi="Times New Roman" w:cs="Times New Roman"/>
          <w:bCs/>
          <w:spacing w:val="-1"/>
          <w:sz w:val="24"/>
          <w:szCs w:val="24"/>
          <w:lang w:eastAsia="en-US"/>
        </w:rPr>
        <w:t xml:space="preserve">: </w:t>
      </w:r>
    </w:p>
    <w:p w14:paraId="1BB9246C" w14:textId="77777777" w:rsidR="007A12FD" w:rsidRPr="007A12FD" w:rsidRDefault="007A12FD" w:rsidP="003670C6">
      <w:pPr>
        <w:widowControl w:val="0"/>
        <w:numPr>
          <w:ilvl w:val="0"/>
          <w:numId w:val="14"/>
        </w:numPr>
        <w:spacing w:after="0" w:line="240" w:lineRule="auto"/>
        <w:ind w:left="0" w:firstLine="567"/>
        <w:contextualSpacing/>
        <w:jc w:val="both"/>
        <w:rPr>
          <w:rFonts w:ascii="Times New Roman" w:hAnsi="Times New Roman" w:cs="Times New Roman"/>
          <w:bCs/>
          <w:spacing w:val="-1"/>
          <w:sz w:val="24"/>
          <w:szCs w:val="24"/>
          <w:lang w:eastAsia="en-US"/>
        </w:rPr>
      </w:pPr>
      <w:r w:rsidRPr="007A12FD">
        <w:rPr>
          <w:rFonts w:ascii="Times New Roman" w:hAnsi="Times New Roman" w:cs="Times New Roman"/>
          <w:bCs/>
          <w:spacing w:val="-1"/>
          <w:sz w:val="24"/>
          <w:szCs w:val="24"/>
          <w:lang w:eastAsia="en-US"/>
        </w:rPr>
        <w:t>Курс лекції дає розуміння глобальних трендів, які впливатимуть на світ та, зокрема, Україну до 2030 року та як Україні не стати аутсайдером, адаптуватись до цих трендів та йти в ногу зі світом.</w:t>
      </w:r>
    </w:p>
    <w:p w14:paraId="28B6FAAF" w14:textId="77777777" w:rsidR="007A12FD" w:rsidRPr="007A12FD" w:rsidRDefault="007A12FD" w:rsidP="007A12FD">
      <w:pPr>
        <w:spacing w:after="0"/>
        <w:rPr>
          <w:rFonts w:ascii="Times New Roman" w:hAnsi="Times New Roman" w:cs="Times New Roman"/>
          <w:spacing w:val="-1"/>
          <w:sz w:val="24"/>
          <w:szCs w:val="24"/>
          <w:lang w:eastAsia="en-US"/>
        </w:rPr>
      </w:pPr>
      <w:r w:rsidRPr="007A12FD">
        <w:rPr>
          <w:rFonts w:ascii="Times New Roman" w:hAnsi="Times New Roman" w:cs="Times New Roman"/>
          <w:b/>
          <w:bCs/>
          <w:spacing w:val="-1"/>
          <w:sz w:val="24"/>
          <w:szCs w:val="24"/>
          <w:lang w:eastAsia="en-US"/>
        </w:rPr>
        <w:lastRenderedPageBreak/>
        <w:t xml:space="preserve">Форма проведення семінару: </w:t>
      </w:r>
      <w:r w:rsidRPr="007A12FD">
        <w:rPr>
          <w:rFonts w:ascii="Times New Roman" w:hAnsi="Times New Roman" w:cs="Times New Roman"/>
          <w:spacing w:val="-1"/>
          <w:sz w:val="24"/>
          <w:szCs w:val="24"/>
          <w:lang w:eastAsia="en-US"/>
        </w:rPr>
        <w:t>семінар-обговорення із залученням лектора відповідної кваліфікації. Запитання та відповіді.</w:t>
      </w:r>
    </w:p>
    <w:p w14:paraId="0EBBCEF0" w14:textId="77777777" w:rsidR="007A12FD" w:rsidRPr="007A12FD" w:rsidRDefault="007A12FD" w:rsidP="007A12FD">
      <w:pPr>
        <w:widowControl w:val="0"/>
        <w:spacing w:after="0" w:line="340" w:lineRule="auto"/>
        <w:ind w:left="567"/>
        <w:contextualSpacing/>
        <w:jc w:val="both"/>
        <w:rPr>
          <w:rFonts w:ascii="Times New Roman" w:hAnsi="Times New Roman" w:cs="Times New Roman"/>
          <w:bCs/>
          <w:spacing w:val="-1"/>
          <w:sz w:val="24"/>
          <w:szCs w:val="24"/>
          <w:lang w:eastAsia="en-US"/>
        </w:rPr>
      </w:pPr>
    </w:p>
    <w:p w14:paraId="55FE8BFA" w14:textId="77777777" w:rsidR="007A12FD" w:rsidRPr="007A12FD" w:rsidRDefault="007A12FD" w:rsidP="007A12FD">
      <w:pPr>
        <w:widowControl w:val="0"/>
        <w:spacing w:after="0" w:line="340" w:lineRule="auto"/>
        <w:ind w:left="567"/>
        <w:contextualSpacing/>
        <w:jc w:val="both"/>
        <w:rPr>
          <w:rFonts w:ascii="Times New Roman" w:hAnsi="Times New Roman" w:cs="Times New Roman"/>
          <w:b/>
          <w:bCs/>
          <w:spacing w:val="-1"/>
          <w:sz w:val="24"/>
          <w:szCs w:val="24"/>
          <w:lang w:eastAsia="en-US"/>
        </w:rPr>
      </w:pPr>
      <w:r w:rsidRPr="007A12FD">
        <w:rPr>
          <w:rFonts w:ascii="Times New Roman" w:hAnsi="Times New Roman" w:cs="Times New Roman"/>
          <w:b/>
          <w:bCs/>
          <w:spacing w:val="-1"/>
          <w:sz w:val="24"/>
          <w:szCs w:val="24"/>
          <w:lang w:eastAsia="en-US"/>
        </w:rPr>
        <w:t>ЗМІСТ КУРСУ ЛЕКЦІЇ</w:t>
      </w:r>
    </w:p>
    <w:p w14:paraId="214CD7E7" w14:textId="77777777" w:rsidR="007A12FD" w:rsidRPr="007A12FD" w:rsidRDefault="007A12FD" w:rsidP="003670C6">
      <w:pPr>
        <w:widowControl w:val="0"/>
        <w:numPr>
          <w:ilvl w:val="0"/>
          <w:numId w:val="27"/>
        </w:numPr>
        <w:shd w:val="clear" w:color="auto" w:fill="FFFFFF"/>
        <w:spacing w:after="0" w:line="240" w:lineRule="auto"/>
        <w:ind w:hanging="255"/>
        <w:contextualSpacing/>
        <w:jc w:val="both"/>
        <w:rPr>
          <w:rFonts w:ascii="Times New Roman" w:hAnsi="Times New Roman" w:cs="Times New Roman"/>
          <w:bCs/>
          <w:spacing w:val="-1"/>
          <w:sz w:val="24"/>
          <w:szCs w:val="24"/>
          <w:lang w:eastAsia="en-US"/>
        </w:rPr>
      </w:pPr>
      <w:r w:rsidRPr="007A12FD">
        <w:rPr>
          <w:rFonts w:ascii="Times New Roman" w:hAnsi="Times New Roman" w:cs="Times New Roman"/>
          <w:bCs/>
          <w:spacing w:val="-1"/>
          <w:sz w:val="24"/>
          <w:szCs w:val="24"/>
          <w:lang w:eastAsia="en-US"/>
        </w:rPr>
        <w:t>Короткий аналіз ситуації у світовій економіці зараз.</w:t>
      </w:r>
    </w:p>
    <w:p w14:paraId="1C0389D8" w14:textId="77777777" w:rsidR="007A12FD" w:rsidRPr="007A12FD" w:rsidRDefault="007A12FD" w:rsidP="003670C6">
      <w:pPr>
        <w:widowControl w:val="0"/>
        <w:numPr>
          <w:ilvl w:val="0"/>
          <w:numId w:val="27"/>
        </w:numPr>
        <w:shd w:val="clear" w:color="auto" w:fill="FFFFFF"/>
        <w:spacing w:after="0" w:line="240" w:lineRule="auto"/>
        <w:ind w:hanging="255"/>
        <w:contextualSpacing/>
        <w:jc w:val="both"/>
        <w:rPr>
          <w:rFonts w:ascii="Times New Roman" w:hAnsi="Times New Roman" w:cs="Times New Roman"/>
          <w:bCs/>
          <w:spacing w:val="-1"/>
          <w:sz w:val="24"/>
          <w:szCs w:val="24"/>
          <w:lang w:eastAsia="en-US"/>
        </w:rPr>
      </w:pPr>
      <w:r w:rsidRPr="007A12FD">
        <w:rPr>
          <w:rFonts w:ascii="Times New Roman" w:hAnsi="Times New Roman" w:cs="Times New Roman"/>
          <w:bCs/>
          <w:spacing w:val="-1"/>
          <w:sz w:val="24"/>
          <w:szCs w:val="24"/>
          <w:lang w:eastAsia="en-US"/>
        </w:rPr>
        <w:t xml:space="preserve">Аналіз глобальних трендів, зокрема: </w:t>
      </w:r>
    </w:p>
    <w:p w14:paraId="4ECBDD8A" w14:textId="77777777" w:rsidR="007A12FD" w:rsidRPr="007A12FD" w:rsidRDefault="007A12FD" w:rsidP="003670C6">
      <w:pPr>
        <w:widowControl w:val="0"/>
        <w:numPr>
          <w:ilvl w:val="1"/>
          <w:numId w:val="12"/>
        </w:numPr>
        <w:shd w:val="clear" w:color="auto" w:fill="FFFFFF"/>
        <w:spacing w:after="0" w:line="240" w:lineRule="auto"/>
        <w:ind w:hanging="255"/>
        <w:jc w:val="both"/>
        <w:rPr>
          <w:rFonts w:ascii="Times New Roman" w:eastAsia="Times New Roman" w:hAnsi="Times New Roman" w:cs="Times New Roman"/>
          <w:bCs/>
          <w:spacing w:val="-1"/>
          <w:sz w:val="24"/>
          <w:szCs w:val="24"/>
          <w:lang w:eastAsia="en-US"/>
        </w:rPr>
      </w:pPr>
      <w:r w:rsidRPr="007A12FD">
        <w:rPr>
          <w:rFonts w:ascii="Times New Roman" w:eastAsia="Times New Roman" w:hAnsi="Times New Roman" w:cs="Times New Roman"/>
          <w:bCs/>
          <w:spacing w:val="-1"/>
          <w:sz w:val="24"/>
          <w:szCs w:val="24"/>
          <w:lang w:eastAsia="en-US"/>
        </w:rPr>
        <w:t>геополітичних,</w:t>
      </w:r>
    </w:p>
    <w:p w14:paraId="7DFEC834" w14:textId="77777777" w:rsidR="007A12FD" w:rsidRPr="007A12FD" w:rsidRDefault="007A12FD" w:rsidP="003670C6">
      <w:pPr>
        <w:widowControl w:val="0"/>
        <w:numPr>
          <w:ilvl w:val="1"/>
          <w:numId w:val="12"/>
        </w:numPr>
        <w:shd w:val="clear" w:color="auto" w:fill="FFFFFF"/>
        <w:spacing w:after="0" w:line="240" w:lineRule="auto"/>
        <w:ind w:hanging="255"/>
        <w:jc w:val="both"/>
        <w:rPr>
          <w:rFonts w:ascii="Times New Roman" w:eastAsia="Times New Roman" w:hAnsi="Times New Roman" w:cs="Times New Roman"/>
          <w:bCs/>
          <w:spacing w:val="-1"/>
          <w:sz w:val="24"/>
          <w:szCs w:val="24"/>
          <w:lang w:eastAsia="en-US"/>
        </w:rPr>
      </w:pPr>
      <w:r w:rsidRPr="007A12FD">
        <w:rPr>
          <w:rFonts w:ascii="Times New Roman" w:eastAsia="Times New Roman" w:hAnsi="Times New Roman" w:cs="Times New Roman"/>
          <w:bCs/>
          <w:spacing w:val="-1"/>
          <w:sz w:val="24"/>
          <w:szCs w:val="24"/>
          <w:lang w:eastAsia="en-US"/>
        </w:rPr>
        <w:t>демографічних,</w:t>
      </w:r>
    </w:p>
    <w:p w14:paraId="32536143" w14:textId="77777777" w:rsidR="007A12FD" w:rsidRPr="007A12FD" w:rsidRDefault="007A12FD" w:rsidP="003670C6">
      <w:pPr>
        <w:widowControl w:val="0"/>
        <w:numPr>
          <w:ilvl w:val="1"/>
          <w:numId w:val="12"/>
        </w:numPr>
        <w:shd w:val="clear" w:color="auto" w:fill="FFFFFF"/>
        <w:spacing w:after="0" w:line="240" w:lineRule="auto"/>
        <w:ind w:hanging="255"/>
        <w:jc w:val="both"/>
        <w:rPr>
          <w:rFonts w:ascii="Times New Roman" w:eastAsia="Times New Roman" w:hAnsi="Times New Roman" w:cs="Times New Roman"/>
          <w:bCs/>
          <w:spacing w:val="-1"/>
          <w:sz w:val="24"/>
          <w:szCs w:val="24"/>
          <w:lang w:eastAsia="en-US"/>
        </w:rPr>
      </w:pPr>
      <w:r w:rsidRPr="007A12FD">
        <w:rPr>
          <w:rFonts w:ascii="Times New Roman" w:eastAsia="Times New Roman" w:hAnsi="Times New Roman" w:cs="Times New Roman"/>
          <w:bCs/>
          <w:spacing w:val="-1"/>
          <w:sz w:val="24"/>
          <w:szCs w:val="24"/>
          <w:lang w:eastAsia="en-US"/>
        </w:rPr>
        <w:t>ключових економічних трендів,</w:t>
      </w:r>
    </w:p>
    <w:p w14:paraId="43C7103F" w14:textId="77777777" w:rsidR="007A12FD" w:rsidRPr="007A12FD" w:rsidRDefault="007A12FD" w:rsidP="003670C6">
      <w:pPr>
        <w:widowControl w:val="0"/>
        <w:numPr>
          <w:ilvl w:val="1"/>
          <w:numId w:val="12"/>
        </w:numPr>
        <w:shd w:val="clear" w:color="auto" w:fill="FFFFFF"/>
        <w:spacing w:after="0" w:line="240" w:lineRule="auto"/>
        <w:ind w:hanging="255"/>
        <w:jc w:val="both"/>
        <w:rPr>
          <w:rFonts w:ascii="Times New Roman" w:eastAsia="Times New Roman" w:hAnsi="Times New Roman" w:cs="Times New Roman"/>
          <w:bCs/>
          <w:spacing w:val="-1"/>
          <w:sz w:val="24"/>
          <w:szCs w:val="24"/>
          <w:lang w:eastAsia="en-US"/>
        </w:rPr>
      </w:pPr>
      <w:r w:rsidRPr="007A12FD">
        <w:rPr>
          <w:rFonts w:ascii="Times New Roman" w:eastAsia="Times New Roman" w:hAnsi="Times New Roman" w:cs="Times New Roman"/>
          <w:bCs/>
          <w:spacing w:val="-1"/>
          <w:sz w:val="24"/>
          <w:szCs w:val="24"/>
          <w:lang w:eastAsia="en-US"/>
        </w:rPr>
        <w:t>кліматичних,</w:t>
      </w:r>
    </w:p>
    <w:p w14:paraId="46C7109C" w14:textId="77777777" w:rsidR="007A12FD" w:rsidRPr="007A12FD" w:rsidRDefault="007A12FD" w:rsidP="003670C6">
      <w:pPr>
        <w:widowControl w:val="0"/>
        <w:numPr>
          <w:ilvl w:val="1"/>
          <w:numId w:val="12"/>
        </w:numPr>
        <w:shd w:val="clear" w:color="auto" w:fill="FFFFFF"/>
        <w:spacing w:after="0" w:line="240" w:lineRule="auto"/>
        <w:ind w:hanging="255"/>
        <w:jc w:val="both"/>
        <w:rPr>
          <w:rFonts w:ascii="Times New Roman" w:eastAsia="Times New Roman" w:hAnsi="Times New Roman" w:cs="Times New Roman"/>
          <w:bCs/>
          <w:spacing w:val="-1"/>
          <w:sz w:val="24"/>
          <w:szCs w:val="24"/>
          <w:lang w:eastAsia="en-US"/>
        </w:rPr>
      </w:pPr>
      <w:r w:rsidRPr="007A12FD">
        <w:rPr>
          <w:rFonts w:ascii="Times New Roman" w:eastAsia="Times New Roman" w:hAnsi="Times New Roman" w:cs="Times New Roman"/>
          <w:bCs/>
          <w:spacing w:val="-1"/>
          <w:sz w:val="24"/>
          <w:szCs w:val="24"/>
          <w:lang w:eastAsia="en-US"/>
        </w:rPr>
        <w:t xml:space="preserve">технологічних, </w:t>
      </w:r>
    </w:p>
    <w:p w14:paraId="5DD514B3" w14:textId="77777777" w:rsidR="007A12FD" w:rsidRPr="007A12FD" w:rsidRDefault="007A12FD" w:rsidP="003670C6">
      <w:pPr>
        <w:widowControl w:val="0"/>
        <w:numPr>
          <w:ilvl w:val="1"/>
          <w:numId w:val="12"/>
        </w:numPr>
        <w:shd w:val="clear" w:color="auto" w:fill="FFFFFF"/>
        <w:spacing w:after="0" w:line="240" w:lineRule="auto"/>
        <w:ind w:hanging="255"/>
        <w:jc w:val="both"/>
        <w:rPr>
          <w:rFonts w:ascii="Times New Roman" w:eastAsia="Times New Roman" w:hAnsi="Times New Roman" w:cs="Times New Roman"/>
          <w:bCs/>
          <w:spacing w:val="-1"/>
          <w:sz w:val="24"/>
          <w:szCs w:val="24"/>
          <w:lang w:eastAsia="en-US"/>
        </w:rPr>
      </w:pPr>
      <w:r w:rsidRPr="007A12FD">
        <w:rPr>
          <w:rFonts w:ascii="Times New Roman" w:eastAsia="Times New Roman" w:hAnsi="Times New Roman" w:cs="Times New Roman"/>
          <w:bCs/>
          <w:spacing w:val="-1"/>
          <w:sz w:val="24"/>
          <w:szCs w:val="24"/>
          <w:lang w:eastAsia="en-US"/>
        </w:rPr>
        <w:t>аналіз тренду мілітаризації.</w:t>
      </w:r>
    </w:p>
    <w:p w14:paraId="528803AC" w14:textId="77777777" w:rsidR="007A12FD" w:rsidRPr="007A12FD" w:rsidRDefault="007A12FD" w:rsidP="003670C6">
      <w:pPr>
        <w:widowControl w:val="0"/>
        <w:numPr>
          <w:ilvl w:val="0"/>
          <w:numId w:val="27"/>
        </w:numPr>
        <w:shd w:val="clear" w:color="auto" w:fill="FFFFFF"/>
        <w:spacing w:after="0" w:line="240" w:lineRule="auto"/>
        <w:ind w:hanging="255"/>
        <w:contextualSpacing/>
        <w:jc w:val="both"/>
        <w:rPr>
          <w:rFonts w:ascii="Times New Roman" w:hAnsi="Times New Roman" w:cs="Times New Roman"/>
          <w:bCs/>
          <w:spacing w:val="-1"/>
          <w:sz w:val="24"/>
          <w:szCs w:val="24"/>
          <w:lang w:eastAsia="en-US"/>
        </w:rPr>
      </w:pPr>
      <w:r w:rsidRPr="007A12FD">
        <w:rPr>
          <w:rFonts w:ascii="Times New Roman" w:hAnsi="Times New Roman" w:cs="Times New Roman"/>
          <w:bCs/>
          <w:spacing w:val="-1"/>
          <w:sz w:val="24"/>
          <w:szCs w:val="24"/>
          <w:lang w:eastAsia="en-US"/>
        </w:rPr>
        <w:t>ТОП-50 секторів економіки, які зростатимуть найшвидшими темпами до 2030 року.</w:t>
      </w:r>
    </w:p>
    <w:p w14:paraId="4701C5DC" w14:textId="77777777" w:rsidR="007A12FD" w:rsidRPr="007A12FD" w:rsidRDefault="007A12FD" w:rsidP="003670C6">
      <w:pPr>
        <w:widowControl w:val="0"/>
        <w:numPr>
          <w:ilvl w:val="0"/>
          <w:numId w:val="27"/>
        </w:numPr>
        <w:shd w:val="clear" w:color="auto" w:fill="FFFFFF"/>
        <w:spacing w:after="0" w:line="240" w:lineRule="auto"/>
        <w:ind w:hanging="255"/>
        <w:contextualSpacing/>
        <w:jc w:val="both"/>
        <w:rPr>
          <w:rFonts w:ascii="Times New Roman" w:hAnsi="Times New Roman" w:cs="Times New Roman"/>
          <w:bCs/>
          <w:spacing w:val="-1"/>
          <w:sz w:val="24"/>
          <w:szCs w:val="24"/>
          <w:lang w:eastAsia="en-US"/>
        </w:rPr>
      </w:pPr>
      <w:r w:rsidRPr="007A12FD">
        <w:rPr>
          <w:rFonts w:ascii="Times New Roman" w:hAnsi="Times New Roman" w:cs="Times New Roman"/>
          <w:bCs/>
          <w:spacing w:val="-1"/>
          <w:sz w:val="24"/>
          <w:szCs w:val="24"/>
          <w:lang w:eastAsia="en-US"/>
        </w:rPr>
        <w:t>Сценарний аналіз майбутнього України до 2030 року.</w:t>
      </w:r>
    </w:p>
    <w:p w14:paraId="2A1063BD" w14:textId="77777777" w:rsidR="007A12FD" w:rsidRPr="007A12FD" w:rsidRDefault="007A12FD" w:rsidP="003670C6">
      <w:pPr>
        <w:widowControl w:val="0"/>
        <w:numPr>
          <w:ilvl w:val="0"/>
          <w:numId w:val="27"/>
        </w:numPr>
        <w:shd w:val="clear" w:color="auto" w:fill="FFFFFF"/>
        <w:spacing w:after="0" w:line="240" w:lineRule="auto"/>
        <w:ind w:left="567" w:hanging="141"/>
        <w:contextualSpacing/>
        <w:jc w:val="both"/>
        <w:rPr>
          <w:rFonts w:ascii="Times New Roman" w:hAnsi="Times New Roman" w:cs="Times New Roman"/>
          <w:bCs/>
          <w:spacing w:val="-1"/>
          <w:sz w:val="24"/>
          <w:szCs w:val="24"/>
          <w:lang w:eastAsia="en-US"/>
        </w:rPr>
      </w:pPr>
      <w:r w:rsidRPr="007A12FD">
        <w:rPr>
          <w:rFonts w:ascii="Times New Roman" w:hAnsi="Times New Roman" w:cs="Times New Roman"/>
          <w:bCs/>
          <w:spacing w:val="-1"/>
          <w:sz w:val="24"/>
          <w:szCs w:val="24"/>
          <w:lang w:eastAsia="en-US"/>
        </w:rPr>
        <w:t>Обговорення ключових викликів, що стоятимуть перед Україною після закінчення війни.</w:t>
      </w:r>
    </w:p>
    <w:p w14:paraId="51CF02D4" w14:textId="77777777" w:rsidR="007A12FD" w:rsidRPr="007A12FD" w:rsidRDefault="007A12FD" w:rsidP="003670C6">
      <w:pPr>
        <w:widowControl w:val="0"/>
        <w:numPr>
          <w:ilvl w:val="0"/>
          <w:numId w:val="27"/>
        </w:numPr>
        <w:shd w:val="clear" w:color="auto" w:fill="FFFFFF"/>
        <w:spacing w:after="0" w:line="240" w:lineRule="auto"/>
        <w:ind w:left="567" w:hanging="141"/>
        <w:contextualSpacing/>
        <w:jc w:val="both"/>
        <w:rPr>
          <w:rFonts w:ascii="Times New Roman" w:hAnsi="Times New Roman" w:cs="Times New Roman"/>
          <w:bCs/>
          <w:spacing w:val="-1"/>
          <w:sz w:val="24"/>
          <w:szCs w:val="24"/>
          <w:lang w:val="ru-RU" w:eastAsia="en-US"/>
        </w:rPr>
      </w:pPr>
      <w:r w:rsidRPr="007A12FD">
        <w:rPr>
          <w:rFonts w:ascii="Times New Roman" w:hAnsi="Times New Roman" w:cs="Times New Roman"/>
          <w:bCs/>
          <w:spacing w:val="-1"/>
          <w:sz w:val="24"/>
          <w:szCs w:val="24"/>
          <w:lang w:eastAsia="en-US"/>
        </w:rPr>
        <w:t>З якими “чорними лебедями” може зіштовхнутись Україна до 2030 року.</w:t>
      </w:r>
    </w:p>
    <w:p w14:paraId="0DAC6F90" w14:textId="77777777" w:rsidR="007A12FD" w:rsidRPr="007A12FD" w:rsidRDefault="007A12FD" w:rsidP="007A12FD">
      <w:pPr>
        <w:autoSpaceDE w:val="0"/>
        <w:autoSpaceDN w:val="0"/>
        <w:adjustRightInd w:val="0"/>
        <w:spacing w:after="0" w:line="240" w:lineRule="auto"/>
        <w:ind w:left="473" w:hanging="255"/>
        <w:contextualSpacing/>
        <w:rPr>
          <w:rFonts w:ascii="Times New Roman" w:eastAsia="Times New Roman" w:hAnsi="Times New Roman" w:cs="Times New Roman"/>
          <w:b/>
          <w:bCs/>
          <w:sz w:val="24"/>
          <w:szCs w:val="24"/>
        </w:rPr>
      </w:pPr>
    </w:p>
    <w:p w14:paraId="2B40940C" w14:textId="6DD5C371" w:rsidR="007A12FD" w:rsidRPr="007A12FD" w:rsidRDefault="007A12FD" w:rsidP="003670C6">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7A12FD">
        <w:rPr>
          <w:rFonts w:ascii="Times New Roman" w:eastAsia="Times New Roman" w:hAnsi="Times New Roman" w:cs="Times New Roman"/>
          <w:b/>
          <w:sz w:val="24"/>
          <w:szCs w:val="24"/>
        </w:rPr>
        <w:t xml:space="preserve">Послуги </w:t>
      </w:r>
      <w:r w:rsidRPr="007A12FD">
        <w:rPr>
          <w:rFonts w:ascii="Times New Roman" w:eastAsia="Times New Roman" w:hAnsi="Times New Roman" w:cs="Times New Roman"/>
          <w:b/>
          <w:bCs/>
          <w:color w:val="000000"/>
          <w:sz w:val="24"/>
          <w:szCs w:val="24"/>
          <w:lang w:eastAsia="ru-RU"/>
        </w:rPr>
        <w:t xml:space="preserve">з корпоративного навчання шляхом проведення </w:t>
      </w:r>
      <w:r w:rsidRPr="007A12FD">
        <w:rPr>
          <w:rFonts w:ascii="Times New Roman" w:eastAsia="Times New Roman" w:hAnsi="Times New Roman" w:cs="Times New Roman"/>
          <w:b/>
          <w:bCs/>
          <w:sz w:val="24"/>
          <w:szCs w:val="24"/>
        </w:rPr>
        <w:t>тренінгу «Стратегічне мислення та прийняття рішень»</w:t>
      </w:r>
      <w:r w:rsidR="00767B0B">
        <w:rPr>
          <w:rFonts w:ascii="Times New Roman" w:eastAsia="Times New Roman" w:hAnsi="Times New Roman" w:cs="Times New Roman"/>
          <w:b/>
          <w:bCs/>
          <w:sz w:val="24"/>
          <w:szCs w:val="24"/>
        </w:rPr>
        <w:t>*</w:t>
      </w:r>
    </w:p>
    <w:p w14:paraId="677C54B1" w14:textId="77777777" w:rsidR="007A12FD" w:rsidRPr="007A12FD" w:rsidRDefault="007A12FD" w:rsidP="007A12FD">
      <w:pPr>
        <w:autoSpaceDE w:val="0"/>
        <w:autoSpaceDN w:val="0"/>
        <w:adjustRightInd w:val="0"/>
        <w:spacing w:after="0" w:line="240" w:lineRule="auto"/>
        <w:ind w:left="473"/>
        <w:contextualSpacing/>
        <w:rPr>
          <w:rFonts w:ascii="Times New Roman" w:eastAsia="Times New Roman" w:hAnsi="Times New Roman" w:cs="Times New Roman"/>
          <w:b/>
          <w:bCs/>
          <w:sz w:val="24"/>
          <w:szCs w:val="24"/>
        </w:rPr>
      </w:pPr>
    </w:p>
    <w:p w14:paraId="44952597" w14:textId="77777777" w:rsidR="00777BB2" w:rsidRDefault="007A12FD" w:rsidP="00777BB2">
      <w:pPr>
        <w:autoSpaceDE w:val="0"/>
        <w:autoSpaceDN w:val="0"/>
        <w:adjustRightInd w:val="0"/>
        <w:spacing w:after="0" w:line="240" w:lineRule="auto"/>
        <w:ind w:left="142"/>
        <w:contextualSpacing/>
        <w:rPr>
          <w:rFonts w:ascii="Times New Roman" w:hAnsi="Times New Roman" w:cs="Times New Roman"/>
          <w:bCs/>
          <w:spacing w:val="-1"/>
          <w:sz w:val="24"/>
          <w:szCs w:val="24"/>
          <w:lang w:eastAsia="en-US"/>
        </w:rPr>
      </w:pPr>
      <w:r w:rsidRPr="007A12FD">
        <w:rPr>
          <w:rFonts w:ascii="Times New Roman" w:hAnsi="Times New Roman" w:cs="Times New Roman"/>
          <w:b/>
          <w:spacing w:val="-1"/>
          <w:sz w:val="24"/>
          <w:szCs w:val="24"/>
          <w:lang w:eastAsia="en-US"/>
        </w:rPr>
        <w:t xml:space="preserve">Місце проведення тренінгу: </w:t>
      </w:r>
      <w:r w:rsidRPr="007A12FD">
        <w:rPr>
          <w:rFonts w:ascii="Times New Roman" w:eastAsia="Times New Roman" w:hAnsi="Times New Roman" w:cs="Times New Roman"/>
          <w:sz w:val="24"/>
          <w:szCs w:val="24"/>
        </w:rPr>
        <w:t xml:space="preserve">приміщення надає Учасник, </w:t>
      </w:r>
      <w:r w:rsidRPr="007A12FD">
        <w:rPr>
          <w:rFonts w:ascii="Times New Roman" w:eastAsia="Times New Roman" w:hAnsi="Times New Roman" w:cs="Times New Roman"/>
          <w:color w:val="000000"/>
          <w:sz w:val="24"/>
          <w:szCs w:val="24"/>
          <w:lang w:eastAsia="en-US"/>
        </w:rPr>
        <w:t>за погодженням із Замовником за 2 (два) робочі дні до дати проведення навчання</w:t>
      </w:r>
      <w:r w:rsidRPr="007A12FD">
        <w:rPr>
          <w:rFonts w:ascii="Times New Roman" w:eastAsia="Times New Roman" w:hAnsi="Times New Roman" w:cs="Times New Roman"/>
          <w:sz w:val="24"/>
          <w:szCs w:val="24"/>
        </w:rPr>
        <w:t>.</w:t>
      </w:r>
    </w:p>
    <w:p w14:paraId="54A6A46F" w14:textId="7E38453C" w:rsidR="00777BB2" w:rsidRPr="00777BB2" w:rsidRDefault="00777BB2" w:rsidP="00777BB2">
      <w:pPr>
        <w:autoSpaceDE w:val="0"/>
        <w:autoSpaceDN w:val="0"/>
        <w:adjustRightInd w:val="0"/>
        <w:spacing w:after="0" w:line="240" w:lineRule="auto"/>
        <w:ind w:left="142"/>
        <w:contextualSpacing/>
        <w:rPr>
          <w:rFonts w:ascii="Times New Roman" w:hAnsi="Times New Roman" w:cs="Times New Roman"/>
          <w:bCs/>
          <w:spacing w:val="-1"/>
          <w:sz w:val="24"/>
          <w:szCs w:val="24"/>
          <w:lang w:eastAsia="en-US"/>
        </w:rPr>
      </w:pPr>
      <w:r>
        <w:rPr>
          <w:rFonts w:ascii="Times New Roman" w:hAnsi="Times New Roman" w:cs="Times New Roman"/>
          <w:b/>
          <w:spacing w:val="-1"/>
          <w:sz w:val="24"/>
          <w:szCs w:val="24"/>
          <w:lang w:eastAsia="en-US"/>
        </w:rPr>
        <w:t>Строк</w:t>
      </w:r>
      <w:r w:rsidRPr="007A12FD">
        <w:rPr>
          <w:rFonts w:ascii="Times New Roman" w:hAnsi="Times New Roman" w:cs="Times New Roman"/>
          <w:b/>
          <w:spacing w:val="-1"/>
          <w:sz w:val="24"/>
          <w:szCs w:val="24"/>
          <w:lang w:eastAsia="en-US"/>
        </w:rPr>
        <w:t xml:space="preserve"> проведення </w:t>
      </w:r>
      <w:r>
        <w:rPr>
          <w:rFonts w:ascii="Times New Roman" w:hAnsi="Times New Roman" w:cs="Times New Roman"/>
          <w:b/>
          <w:spacing w:val="-1"/>
          <w:sz w:val="24"/>
          <w:szCs w:val="24"/>
          <w:lang w:eastAsia="en-US"/>
        </w:rPr>
        <w:t>тренінгу</w:t>
      </w:r>
      <w:r w:rsidRPr="007A12FD">
        <w:rPr>
          <w:rFonts w:ascii="Times New Roman" w:hAnsi="Times New Roman" w:cs="Times New Roman"/>
          <w:b/>
          <w:spacing w:val="-1"/>
          <w:sz w:val="24"/>
          <w:szCs w:val="24"/>
          <w:lang w:eastAsia="en-US"/>
        </w:rPr>
        <w:t xml:space="preserve">: </w:t>
      </w:r>
      <w:r w:rsidRPr="00777BB2">
        <w:rPr>
          <w:rFonts w:ascii="Times New Roman" w:hAnsi="Times New Roman" w:cs="Times New Roman"/>
          <w:bCs/>
          <w:spacing w:val="-1"/>
          <w:sz w:val="24"/>
          <w:szCs w:val="24"/>
          <w:lang w:eastAsia="en-US"/>
        </w:rPr>
        <w:t>п</w:t>
      </w:r>
      <w:r w:rsidRPr="00777BB2">
        <w:rPr>
          <w:rFonts w:ascii="Times New Roman" w:eastAsia="Times New Roman" w:hAnsi="Times New Roman" w:cs="Times New Roman"/>
          <w:bCs/>
          <w:color w:val="000000"/>
          <w:sz w:val="24"/>
          <w:szCs w:val="24"/>
          <w:lang w:eastAsia="en-US"/>
        </w:rPr>
        <w:t>ротяго</w:t>
      </w:r>
      <w:r>
        <w:rPr>
          <w:rFonts w:ascii="Times New Roman" w:eastAsia="Times New Roman" w:hAnsi="Times New Roman" w:cs="Times New Roman"/>
          <w:color w:val="000000"/>
          <w:sz w:val="24"/>
          <w:szCs w:val="24"/>
          <w:lang w:eastAsia="en-US"/>
        </w:rPr>
        <w:t>м 60 календарних днів з</w:t>
      </w:r>
      <w:r w:rsidRPr="00A14B13">
        <w:rPr>
          <w:rFonts w:ascii="Times New Roman" w:eastAsia="Times New Roman" w:hAnsi="Times New Roman" w:cs="Times New Roman"/>
          <w:color w:val="000000"/>
          <w:sz w:val="24"/>
          <w:szCs w:val="24"/>
          <w:lang w:eastAsia="en-US"/>
        </w:rPr>
        <w:t xml:space="preserve"> дати укладання договору</w:t>
      </w:r>
      <w:r w:rsidRPr="0056455C">
        <w:rPr>
          <w:rFonts w:ascii="Times New Roman" w:hAnsi="Times New Roman" w:cs="Times New Roman"/>
          <w:bCs/>
          <w:spacing w:val="-1"/>
          <w:sz w:val="24"/>
          <w:szCs w:val="24"/>
          <w:lang w:eastAsia="en-US"/>
        </w:rPr>
        <w:t>.</w:t>
      </w:r>
    </w:p>
    <w:p w14:paraId="480E3C67" w14:textId="77777777" w:rsidR="007A12FD" w:rsidRPr="007A12FD" w:rsidRDefault="007A12FD" w:rsidP="007A12FD">
      <w:pPr>
        <w:spacing w:before="179"/>
        <w:ind w:left="142"/>
        <w:contextualSpacing/>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Тривалість тренінгу: </w:t>
      </w:r>
      <w:r w:rsidRPr="007A12FD">
        <w:rPr>
          <w:rFonts w:ascii="Times New Roman" w:hAnsi="Times New Roman" w:cs="Times New Roman"/>
          <w:bCs/>
          <w:spacing w:val="-1"/>
          <w:sz w:val="24"/>
          <w:szCs w:val="24"/>
          <w:lang w:eastAsia="en-US"/>
        </w:rPr>
        <w:t>2 тренінгові дні по 8 годин</w:t>
      </w:r>
      <w:r w:rsidRPr="007A12FD">
        <w:rPr>
          <w:rFonts w:ascii="Times New Roman" w:hAnsi="Times New Roman" w:cs="Times New Roman"/>
          <w:b/>
          <w:spacing w:val="-1"/>
          <w:sz w:val="24"/>
          <w:szCs w:val="24"/>
          <w:lang w:eastAsia="en-US"/>
        </w:rPr>
        <w:t>.</w:t>
      </w:r>
    </w:p>
    <w:p w14:paraId="6530146E" w14:textId="77777777" w:rsidR="007A12FD" w:rsidRPr="007A12FD" w:rsidRDefault="007A12FD" w:rsidP="007A12FD">
      <w:pPr>
        <w:spacing w:before="179"/>
        <w:ind w:left="142"/>
        <w:contextualSpacing/>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Кількість учасників тренінгу: </w:t>
      </w:r>
      <w:r w:rsidRPr="007A12FD">
        <w:rPr>
          <w:rFonts w:ascii="Times New Roman" w:hAnsi="Times New Roman" w:cs="Times New Roman"/>
          <w:bCs/>
          <w:spacing w:val="-1"/>
          <w:sz w:val="24"/>
          <w:szCs w:val="24"/>
          <w:lang w:eastAsia="en-US"/>
        </w:rPr>
        <w:t>16 учасників</w:t>
      </w:r>
      <w:r w:rsidRPr="007A12FD">
        <w:rPr>
          <w:rFonts w:ascii="Times New Roman" w:hAnsi="Times New Roman" w:cs="Times New Roman"/>
          <w:b/>
          <w:spacing w:val="-1"/>
          <w:sz w:val="24"/>
          <w:szCs w:val="24"/>
          <w:lang w:eastAsia="en-US"/>
        </w:rPr>
        <w:t>.</w:t>
      </w:r>
    </w:p>
    <w:p w14:paraId="008CB813" w14:textId="77777777" w:rsidR="007A12FD" w:rsidRPr="007A12FD" w:rsidRDefault="007A12FD" w:rsidP="007A12FD">
      <w:pPr>
        <w:spacing w:after="0" w:line="240" w:lineRule="auto"/>
        <w:ind w:left="142"/>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Технічне забезпечення або матеріали (від Учасника) - </w:t>
      </w:r>
      <w:r w:rsidRPr="007A12FD">
        <w:rPr>
          <w:rFonts w:ascii="Times New Roman" w:hAnsi="Times New Roman" w:cs="Times New Roman"/>
          <w:bCs/>
          <w:spacing w:val="-1"/>
          <w:sz w:val="24"/>
          <w:szCs w:val="24"/>
          <w:lang w:eastAsia="en-US"/>
        </w:rPr>
        <w:t>місце для посадки всіх учасників тренінгу, екран, проектор, ноутбук, зошити (блокнот) для роботи учасників тренінгу.</w:t>
      </w:r>
    </w:p>
    <w:p w14:paraId="317E6AE6" w14:textId="77777777" w:rsidR="007A12FD" w:rsidRPr="007A12FD" w:rsidRDefault="007A12FD" w:rsidP="007A12FD">
      <w:pPr>
        <w:spacing w:before="179"/>
        <w:ind w:left="142"/>
        <w:contextualSpacing/>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Формат проведення тренінгу: </w:t>
      </w:r>
      <w:proofErr w:type="spellStart"/>
      <w:r w:rsidRPr="007A12FD">
        <w:rPr>
          <w:rFonts w:ascii="Times New Roman" w:hAnsi="Times New Roman" w:cs="Times New Roman"/>
          <w:bCs/>
          <w:spacing w:val="-1"/>
          <w:sz w:val="24"/>
          <w:szCs w:val="24"/>
          <w:lang w:eastAsia="en-US"/>
        </w:rPr>
        <w:t>офлайн</w:t>
      </w:r>
      <w:proofErr w:type="spellEnd"/>
      <w:r w:rsidRPr="007A12FD">
        <w:rPr>
          <w:rFonts w:ascii="Times New Roman" w:hAnsi="Times New Roman" w:cs="Times New Roman"/>
          <w:bCs/>
          <w:spacing w:val="-1"/>
          <w:sz w:val="24"/>
          <w:szCs w:val="24"/>
          <w:lang w:eastAsia="en-US"/>
        </w:rPr>
        <w:t>.</w:t>
      </w:r>
    </w:p>
    <w:p w14:paraId="59D7C3A9" w14:textId="77777777" w:rsidR="007A12FD" w:rsidRPr="007A12FD" w:rsidRDefault="007A12FD" w:rsidP="007A12FD">
      <w:pPr>
        <w:spacing w:before="179"/>
        <w:ind w:left="142"/>
        <w:contextualSpacing/>
        <w:jc w:val="center"/>
        <w:rPr>
          <w:rFonts w:ascii="Times New Roman" w:eastAsia="Times New Roman" w:hAnsi="Times New Roman" w:cs="Times New Roman"/>
          <w:b/>
          <w:sz w:val="24"/>
          <w:szCs w:val="24"/>
        </w:rPr>
      </w:pPr>
    </w:p>
    <w:p w14:paraId="457A0206" w14:textId="77777777" w:rsidR="007A12FD" w:rsidRPr="007A12FD" w:rsidRDefault="007A12FD" w:rsidP="007A12FD">
      <w:pPr>
        <w:spacing w:before="179"/>
        <w:ind w:left="142"/>
        <w:contextualSpacing/>
        <w:jc w:val="center"/>
        <w:rPr>
          <w:rFonts w:ascii="Times New Roman" w:eastAsia="Times New Roman" w:hAnsi="Times New Roman" w:cs="Times New Roman"/>
          <w:b/>
          <w:sz w:val="24"/>
          <w:szCs w:val="24"/>
        </w:rPr>
      </w:pPr>
      <w:r w:rsidRPr="007A12FD">
        <w:rPr>
          <w:rFonts w:ascii="Times New Roman" w:eastAsia="Times New Roman" w:hAnsi="Times New Roman" w:cs="Times New Roman"/>
          <w:b/>
          <w:sz w:val="24"/>
          <w:szCs w:val="24"/>
        </w:rPr>
        <w:t>Загальні технічні вимоги</w:t>
      </w:r>
    </w:p>
    <w:p w14:paraId="74AC773E" w14:textId="77777777" w:rsidR="007A12FD" w:rsidRPr="007A12FD" w:rsidRDefault="007A12FD" w:rsidP="007A12FD">
      <w:pPr>
        <w:spacing w:before="179"/>
        <w:ind w:left="142"/>
        <w:contextualSpacing/>
        <w:jc w:val="center"/>
        <w:rPr>
          <w:rFonts w:ascii="Times New Roman" w:hAnsi="Times New Roman" w:cs="Times New Roman"/>
          <w:b/>
          <w:spacing w:val="-1"/>
          <w:sz w:val="24"/>
          <w:szCs w:val="24"/>
          <w:lang w:eastAsia="en-US"/>
        </w:rPr>
      </w:pPr>
    </w:p>
    <w:p w14:paraId="17678847" w14:textId="77777777" w:rsidR="007A12FD" w:rsidRPr="007A12FD" w:rsidRDefault="007A12FD" w:rsidP="007A12FD">
      <w:pPr>
        <w:widowControl w:val="0"/>
        <w:spacing w:after="0" w:line="240" w:lineRule="auto"/>
        <w:ind w:left="142" w:right="-142" w:hanging="7"/>
        <w:jc w:val="both"/>
        <w:rPr>
          <w:rFonts w:ascii="Times New Roman" w:eastAsia="Times New Roman" w:hAnsi="Times New Roman" w:cs="Times New Roman"/>
          <w:b/>
          <w:bCs/>
          <w:spacing w:val="-1"/>
          <w:sz w:val="24"/>
          <w:szCs w:val="24"/>
          <w:lang w:eastAsia="en-US"/>
        </w:rPr>
      </w:pPr>
      <w:r w:rsidRPr="007A12FD">
        <w:rPr>
          <w:rFonts w:ascii="Times New Roman" w:eastAsia="Times New Roman" w:hAnsi="Times New Roman" w:cs="Times New Roman"/>
          <w:b/>
          <w:bCs/>
          <w:spacing w:val="-1"/>
          <w:sz w:val="24"/>
          <w:szCs w:val="24"/>
          <w:lang w:eastAsia="en-US"/>
        </w:rPr>
        <w:t>Мета проведення тренінгу:</w:t>
      </w:r>
      <w:r w:rsidRPr="007A12FD">
        <w:rPr>
          <w:rFonts w:ascii="Times New Roman" w:eastAsia="Times New Roman" w:hAnsi="Times New Roman" w:cs="Times New Roman"/>
          <w:spacing w:val="-1"/>
          <w:sz w:val="24"/>
          <w:szCs w:val="24"/>
          <w:lang w:eastAsia="en-US"/>
        </w:rPr>
        <w:t xml:space="preserve"> сформувати</w:t>
      </w:r>
      <w:r w:rsidRPr="007A12FD">
        <w:rPr>
          <w:rFonts w:ascii="Times New Roman" w:eastAsia="Times New Roman" w:hAnsi="Times New Roman" w:cs="Times New Roman"/>
          <w:sz w:val="24"/>
          <w:szCs w:val="24"/>
          <w:lang w:eastAsia="en-US"/>
        </w:rPr>
        <w:t xml:space="preserve"> </w:t>
      </w:r>
      <w:r w:rsidRPr="007A12FD">
        <w:rPr>
          <w:rFonts w:ascii="Times New Roman" w:eastAsia="Times New Roman" w:hAnsi="Times New Roman" w:cs="Times New Roman"/>
          <w:spacing w:val="-1"/>
          <w:sz w:val="24"/>
          <w:szCs w:val="24"/>
          <w:lang w:eastAsia="en-US"/>
        </w:rPr>
        <w:t>розуміння</w:t>
      </w:r>
      <w:r w:rsidRPr="007A12FD">
        <w:rPr>
          <w:rFonts w:ascii="Times New Roman" w:eastAsia="Times New Roman" w:hAnsi="Times New Roman" w:cs="Times New Roman"/>
          <w:spacing w:val="-2"/>
          <w:sz w:val="24"/>
          <w:szCs w:val="24"/>
          <w:lang w:eastAsia="en-US"/>
        </w:rPr>
        <w:t xml:space="preserve"> </w:t>
      </w:r>
      <w:r w:rsidRPr="007A12FD">
        <w:rPr>
          <w:rFonts w:ascii="Times New Roman" w:eastAsia="Times New Roman" w:hAnsi="Times New Roman" w:cs="Times New Roman"/>
          <w:sz w:val="24"/>
          <w:szCs w:val="24"/>
          <w:lang w:eastAsia="en-US"/>
        </w:rPr>
        <w:t xml:space="preserve">та </w:t>
      </w:r>
      <w:r w:rsidRPr="007A12FD">
        <w:rPr>
          <w:rFonts w:ascii="Times New Roman" w:eastAsia="Times New Roman" w:hAnsi="Times New Roman" w:cs="Times New Roman"/>
          <w:spacing w:val="-1"/>
          <w:sz w:val="24"/>
          <w:szCs w:val="24"/>
          <w:lang w:eastAsia="en-US"/>
        </w:rPr>
        <w:t>базові</w:t>
      </w:r>
      <w:r w:rsidRPr="007A12FD">
        <w:rPr>
          <w:rFonts w:ascii="Times New Roman" w:eastAsia="Times New Roman" w:hAnsi="Times New Roman" w:cs="Times New Roman"/>
          <w:spacing w:val="1"/>
          <w:sz w:val="24"/>
          <w:szCs w:val="24"/>
          <w:lang w:eastAsia="en-US"/>
        </w:rPr>
        <w:t xml:space="preserve"> </w:t>
      </w:r>
      <w:r w:rsidRPr="007A12FD">
        <w:rPr>
          <w:rFonts w:ascii="Times New Roman" w:eastAsia="Times New Roman" w:hAnsi="Times New Roman" w:cs="Times New Roman"/>
          <w:spacing w:val="-1"/>
          <w:sz w:val="24"/>
          <w:szCs w:val="24"/>
          <w:lang w:eastAsia="en-US"/>
        </w:rPr>
        <w:t>навички</w:t>
      </w:r>
      <w:r w:rsidRPr="007A12FD">
        <w:rPr>
          <w:rFonts w:ascii="Times New Roman" w:eastAsia="Times New Roman" w:hAnsi="Times New Roman" w:cs="Times New Roman"/>
          <w:sz w:val="24"/>
          <w:szCs w:val="24"/>
          <w:lang w:eastAsia="en-US"/>
        </w:rPr>
        <w:t xml:space="preserve">  стратегічного мислення, </w:t>
      </w:r>
      <w:r w:rsidRPr="007A12FD">
        <w:rPr>
          <w:rFonts w:ascii="Times New Roman" w:eastAsia="Times New Roman" w:hAnsi="Times New Roman" w:cs="Times New Roman"/>
          <w:spacing w:val="-1"/>
          <w:sz w:val="24"/>
          <w:szCs w:val="24"/>
          <w:lang w:eastAsia="en-US"/>
        </w:rPr>
        <w:t>впровадження</w:t>
      </w:r>
      <w:r w:rsidRPr="007A12FD">
        <w:rPr>
          <w:rFonts w:ascii="Times New Roman" w:eastAsia="Times New Roman" w:hAnsi="Times New Roman" w:cs="Times New Roman"/>
          <w:spacing w:val="-2"/>
          <w:sz w:val="24"/>
          <w:szCs w:val="24"/>
          <w:lang w:eastAsia="en-US"/>
        </w:rPr>
        <w:t xml:space="preserve"> рішень на основі стратегії для</w:t>
      </w:r>
      <w:r w:rsidRPr="007A12FD">
        <w:rPr>
          <w:rFonts w:ascii="Times New Roman" w:eastAsia="Times New Roman" w:hAnsi="Times New Roman" w:cs="Times New Roman"/>
          <w:sz w:val="24"/>
          <w:szCs w:val="24"/>
          <w:lang w:eastAsia="en-US"/>
        </w:rPr>
        <w:t xml:space="preserve"> </w:t>
      </w:r>
      <w:r w:rsidRPr="007A12FD">
        <w:rPr>
          <w:rFonts w:ascii="Times New Roman" w:eastAsia="Times New Roman" w:hAnsi="Times New Roman" w:cs="Times New Roman"/>
          <w:spacing w:val="-1"/>
          <w:sz w:val="24"/>
          <w:szCs w:val="24"/>
          <w:lang w:eastAsia="en-US"/>
        </w:rPr>
        <w:t>підвищення</w:t>
      </w:r>
      <w:r w:rsidRPr="007A12FD">
        <w:rPr>
          <w:rFonts w:ascii="Times New Roman" w:eastAsia="Times New Roman" w:hAnsi="Times New Roman" w:cs="Times New Roman"/>
          <w:spacing w:val="69"/>
          <w:sz w:val="24"/>
          <w:szCs w:val="24"/>
          <w:lang w:eastAsia="en-US"/>
        </w:rPr>
        <w:t xml:space="preserve"> </w:t>
      </w:r>
      <w:r w:rsidRPr="007A12FD">
        <w:rPr>
          <w:rFonts w:ascii="Times New Roman" w:eastAsia="Times New Roman" w:hAnsi="Times New Roman" w:cs="Times New Roman"/>
          <w:spacing w:val="-1"/>
          <w:sz w:val="24"/>
          <w:szCs w:val="24"/>
          <w:lang w:eastAsia="en-US"/>
        </w:rPr>
        <w:t>ефективності</w:t>
      </w:r>
      <w:r w:rsidRPr="007A12FD">
        <w:rPr>
          <w:rFonts w:ascii="Times New Roman" w:eastAsia="Times New Roman" w:hAnsi="Times New Roman" w:cs="Times New Roman"/>
          <w:sz w:val="24"/>
          <w:szCs w:val="24"/>
          <w:lang w:eastAsia="en-US"/>
        </w:rPr>
        <w:t xml:space="preserve"> </w:t>
      </w:r>
      <w:r w:rsidRPr="007A12FD">
        <w:rPr>
          <w:rFonts w:ascii="Times New Roman" w:eastAsia="Times New Roman" w:hAnsi="Times New Roman" w:cs="Times New Roman"/>
          <w:spacing w:val="-1"/>
          <w:sz w:val="24"/>
          <w:szCs w:val="24"/>
          <w:lang w:eastAsia="en-US"/>
        </w:rPr>
        <w:t>організації. Програма розроблена щоб допомогти отримати інструменти для управлінських рішень в умовах високого рівня невизначеності.</w:t>
      </w:r>
    </w:p>
    <w:p w14:paraId="79E3BDEB" w14:textId="77777777" w:rsidR="007A12FD" w:rsidRPr="007A12FD" w:rsidRDefault="007A12FD" w:rsidP="007A12FD">
      <w:pPr>
        <w:widowControl w:val="0"/>
        <w:spacing w:after="0" w:line="240" w:lineRule="auto"/>
        <w:ind w:left="142" w:right="-142" w:hanging="7"/>
        <w:jc w:val="both"/>
        <w:rPr>
          <w:rFonts w:ascii="Times New Roman" w:eastAsia="Times New Roman" w:hAnsi="Times New Roman" w:cs="Times New Roman"/>
          <w:spacing w:val="-1"/>
          <w:sz w:val="24"/>
          <w:szCs w:val="24"/>
          <w:lang w:eastAsia="en-US"/>
        </w:rPr>
      </w:pPr>
      <w:r w:rsidRPr="007A12FD">
        <w:rPr>
          <w:rFonts w:ascii="Times New Roman" w:eastAsia="Times New Roman" w:hAnsi="Times New Roman" w:cs="Times New Roman"/>
          <w:spacing w:val="-1"/>
          <w:sz w:val="24"/>
          <w:szCs w:val="24"/>
          <w:lang w:eastAsia="en-US"/>
        </w:rPr>
        <w:t xml:space="preserve">Курс тренінгу призначений для  управлінців, які замислюється про майбутнє свого проекту, своєї організації. </w:t>
      </w:r>
    </w:p>
    <w:p w14:paraId="30F9CE11" w14:textId="77777777" w:rsidR="007A12FD" w:rsidRPr="007A12FD" w:rsidRDefault="007A12FD" w:rsidP="007A12FD">
      <w:pPr>
        <w:widowControl w:val="0"/>
        <w:spacing w:after="0" w:line="240" w:lineRule="auto"/>
        <w:ind w:left="142" w:right="-142" w:hanging="7"/>
        <w:jc w:val="both"/>
        <w:rPr>
          <w:rFonts w:ascii="Times New Roman" w:eastAsia="Times New Roman" w:hAnsi="Times New Roman" w:cs="Times New Roman"/>
          <w:sz w:val="24"/>
          <w:szCs w:val="24"/>
          <w:lang w:eastAsia="en-US"/>
        </w:rPr>
      </w:pPr>
      <w:r w:rsidRPr="007A12FD">
        <w:rPr>
          <w:rFonts w:ascii="Times New Roman" w:eastAsia="Times New Roman" w:hAnsi="Times New Roman" w:cs="Times New Roman"/>
          <w:b/>
          <w:bCs/>
          <w:sz w:val="24"/>
          <w:szCs w:val="24"/>
          <w:lang w:eastAsia="en-US"/>
        </w:rPr>
        <w:t>Завдання проведення тренінгу</w:t>
      </w:r>
      <w:r w:rsidRPr="007A12FD">
        <w:rPr>
          <w:rFonts w:ascii="Times New Roman" w:eastAsia="Times New Roman" w:hAnsi="Times New Roman" w:cs="Times New Roman"/>
          <w:sz w:val="24"/>
          <w:szCs w:val="24"/>
          <w:lang w:eastAsia="en-US"/>
        </w:rPr>
        <w:t>:</w:t>
      </w:r>
    </w:p>
    <w:p w14:paraId="7A633904" w14:textId="77777777" w:rsidR="007A12FD" w:rsidRPr="007A12FD" w:rsidRDefault="007A12FD" w:rsidP="007A12FD">
      <w:pPr>
        <w:widowControl w:val="0"/>
        <w:spacing w:after="0" w:line="240" w:lineRule="auto"/>
        <w:ind w:left="567" w:right="-142"/>
        <w:jc w:val="both"/>
        <w:rPr>
          <w:rFonts w:ascii="Times New Roman" w:eastAsia="Times New Roman" w:hAnsi="Times New Roman" w:cs="Times New Roman"/>
          <w:sz w:val="24"/>
          <w:szCs w:val="24"/>
          <w:lang w:eastAsia="en-US"/>
        </w:rPr>
      </w:pPr>
      <w:r w:rsidRPr="007A12FD">
        <w:rPr>
          <w:rFonts w:ascii="Times New Roman" w:eastAsia="Times New Roman" w:hAnsi="Times New Roman" w:cs="Times New Roman"/>
          <w:sz w:val="24"/>
          <w:szCs w:val="24"/>
          <w:lang w:eastAsia="en-US"/>
        </w:rPr>
        <w:t>•</w:t>
      </w:r>
      <w:r w:rsidRPr="007A12FD">
        <w:rPr>
          <w:rFonts w:ascii="Times New Roman" w:eastAsia="Times New Roman" w:hAnsi="Times New Roman" w:cs="Times New Roman"/>
          <w:sz w:val="24"/>
          <w:szCs w:val="24"/>
          <w:lang w:eastAsia="en-US"/>
        </w:rPr>
        <w:tab/>
        <w:t>Надати знання щодо поняття стратегічного мислення.</w:t>
      </w:r>
    </w:p>
    <w:p w14:paraId="4B8F3C4C" w14:textId="77777777" w:rsidR="007A12FD" w:rsidRPr="007A12FD" w:rsidRDefault="007A12FD" w:rsidP="007A12FD">
      <w:pPr>
        <w:widowControl w:val="0"/>
        <w:spacing w:after="0" w:line="240" w:lineRule="auto"/>
        <w:ind w:left="709" w:right="-142" w:hanging="142"/>
        <w:jc w:val="both"/>
        <w:rPr>
          <w:rFonts w:ascii="Times New Roman" w:eastAsia="Times New Roman" w:hAnsi="Times New Roman" w:cs="Times New Roman"/>
          <w:sz w:val="24"/>
          <w:szCs w:val="24"/>
          <w:lang w:eastAsia="en-US"/>
        </w:rPr>
      </w:pPr>
      <w:r w:rsidRPr="007A12FD">
        <w:rPr>
          <w:rFonts w:ascii="Times New Roman" w:eastAsia="Times New Roman" w:hAnsi="Times New Roman" w:cs="Times New Roman"/>
          <w:sz w:val="24"/>
          <w:szCs w:val="24"/>
          <w:lang w:eastAsia="en-US"/>
        </w:rPr>
        <w:t>•</w:t>
      </w:r>
      <w:r w:rsidRPr="007A12FD">
        <w:rPr>
          <w:rFonts w:ascii="Times New Roman" w:eastAsia="Times New Roman" w:hAnsi="Times New Roman" w:cs="Times New Roman"/>
          <w:sz w:val="24"/>
          <w:szCs w:val="24"/>
          <w:lang w:eastAsia="en-US"/>
        </w:rPr>
        <w:tab/>
        <w:t>Надати навички та провести тренування розробки і впровадження систем управління в організації.</w:t>
      </w:r>
    </w:p>
    <w:p w14:paraId="51091489" w14:textId="77777777" w:rsidR="007A12FD" w:rsidRPr="007A12FD" w:rsidRDefault="007A12FD" w:rsidP="007A12FD">
      <w:pPr>
        <w:widowControl w:val="0"/>
        <w:spacing w:after="0" w:line="240" w:lineRule="auto"/>
        <w:ind w:left="567" w:right="-142"/>
        <w:jc w:val="both"/>
        <w:rPr>
          <w:rFonts w:ascii="Times New Roman" w:eastAsia="Times New Roman" w:hAnsi="Times New Roman" w:cs="Times New Roman"/>
          <w:sz w:val="24"/>
          <w:szCs w:val="24"/>
          <w:lang w:eastAsia="en-US"/>
        </w:rPr>
      </w:pPr>
      <w:r w:rsidRPr="007A12FD">
        <w:rPr>
          <w:rFonts w:ascii="Times New Roman" w:eastAsia="Times New Roman" w:hAnsi="Times New Roman" w:cs="Times New Roman"/>
          <w:sz w:val="24"/>
          <w:szCs w:val="24"/>
          <w:lang w:eastAsia="en-US"/>
        </w:rPr>
        <w:t>•</w:t>
      </w:r>
      <w:r w:rsidRPr="007A12FD">
        <w:rPr>
          <w:rFonts w:ascii="Times New Roman" w:eastAsia="Times New Roman" w:hAnsi="Times New Roman" w:cs="Times New Roman"/>
          <w:sz w:val="24"/>
          <w:szCs w:val="24"/>
          <w:lang w:eastAsia="en-US"/>
        </w:rPr>
        <w:tab/>
        <w:t>Спільно розробити проекти систем для впровадження.</w:t>
      </w:r>
    </w:p>
    <w:p w14:paraId="6465BF4F" w14:textId="77777777" w:rsidR="007A12FD" w:rsidRPr="007A12FD" w:rsidRDefault="007A12FD" w:rsidP="007A12FD">
      <w:pPr>
        <w:widowControl w:val="0"/>
        <w:spacing w:after="0" w:line="240" w:lineRule="auto"/>
        <w:ind w:left="567" w:right="-142"/>
        <w:jc w:val="both"/>
        <w:rPr>
          <w:rFonts w:ascii="Times New Roman" w:eastAsia="Times New Roman" w:hAnsi="Times New Roman" w:cs="Times New Roman"/>
          <w:sz w:val="24"/>
          <w:szCs w:val="24"/>
          <w:lang w:eastAsia="en-US"/>
        </w:rPr>
      </w:pPr>
    </w:p>
    <w:p w14:paraId="2E6916FD" w14:textId="77777777" w:rsidR="007A12FD" w:rsidRPr="007A12FD" w:rsidRDefault="007A12FD" w:rsidP="007A12FD">
      <w:pPr>
        <w:widowControl w:val="0"/>
        <w:spacing w:after="0" w:line="240" w:lineRule="auto"/>
        <w:ind w:right="-142"/>
        <w:jc w:val="both"/>
        <w:rPr>
          <w:rFonts w:ascii="Times New Roman" w:eastAsia="Times New Roman" w:hAnsi="Times New Roman" w:cs="Times New Roman"/>
          <w:b/>
          <w:bCs/>
          <w:sz w:val="24"/>
          <w:szCs w:val="24"/>
          <w:u w:val="single"/>
          <w:lang w:eastAsia="en-US"/>
        </w:rPr>
      </w:pPr>
      <w:r w:rsidRPr="007A12FD">
        <w:rPr>
          <w:rFonts w:ascii="Times New Roman" w:eastAsia="Times New Roman" w:hAnsi="Times New Roman" w:cs="Times New Roman"/>
          <w:b/>
          <w:bCs/>
          <w:sz w:val="24"/>
          <w:szCs w:val="24"/>
          <w:u w:val="single"/>
          <w:lang w:eastAsia="en-US"/>
        </w:rPr>
        <w:t>Результат тренінгу</w:t>
      </w:r>
    </w:p>
    <w:p w14:paraId="10A3A0DC" w14:textId="77777777" w:rsidR="007A12FD" w:rsidRPr="007A12FD" w:rsidRDefault="007A12FD" w:rsidP="007A12FD">
      <w:pPr>
        <w:widowControl w:val="0"/>
        <w:spacing w:after="0" w:line="240" w:lineRule="auto"/>
        <w:ind w:right="-142"/>
        <w:jc w:val="both"/>
        <w:rPr>
          <w:rFonts w:ascii="Times New Roman" w:eastAsia="Times New Roman" w:hAnsi="Times New Roman" w:cs="Times New Roman"/>
          <w:b/>
          <w:bCs/>
          <w:sz w:val="24"/>
          <w:szCs w:val="24"/>
          <w:lang w:eastAsia="en-US"/>
        </w:rPr>
      </w:pPr>
      <w:r w:rsidRPr="007A12FD">
        <w:rPr>
          <w:rFonts w:ascii="Times New Roman" w:eastAsia="Times New Roman" w:hAnsi="Times New Roman" w:cs="Times New Roman"/>
          <w:b/>
          <w:bCs/>
          <w:sz w:val="24"/>
          <w:szCs w:val="24"/>
          <w:lang w:eastAsia="en-US"/>
        </w:rPr>
        <w:t>Учасники під час проведення тренінгу:</w:t>
      </w:r>
    </w:p>
    <w:p w14:paraId="705ECD31" w14:textId="77777777" w:rsidR="007A12FD" w:rsidRPr="007A12FD" w:rsidRDefault="007A12FD" w:rsidP="007A12FD">
      <w:pPr>
        <w:widowControl w:val="0"/>
        <w:spacing w:after="0" w:line="240" w:lineRule="auto"/>
        <w:ind w:left="567" w:right="-142"/>
        <w:jc w:val="both"/>
        <w:rPr>
          <w:rFonts w:ascii="Times New Roman" w:eastAsia="Times New Roman" w:hAnsi="Times New Roman" w:cs="Times New Roman"/>
          <w:sz w:val="24"/>
          <w:szCs w:val="24"/>
          <w:lang w:eastAsia="en-US"/>
        </w:rPr>
      </w:pPr>
      <w:r w:rsidRPr="007A12FD">
        <w:rPr>
          <w:rFonts w:ascii="Times New Roman" w:eastAsia="Times New Roman" w:hAnsi="Times New Roman" w:cs="Times New Roman"/>
          <w:sz w:val="24"/>
          <w:szCs w:val="24"/>
          <w:lang w:eastAsia="en-US"/>
        </w:rPr>
        <w:t>•</w:t>
      </w:r>
      <w:r w:rsidRPr="007A12FD">
        <w:rPr>
          <w:rFonts w:ascii="Times New Roman" w:eastAsia="Times New Roman" w:hAnsi="Times New Roman" w:cs="Times New Roman"/>
          <w:sz w:val="24"/>
          <w:szCs w:val="24"/>
          <w:lang w:eastAsia="en-US"/>
        </w:rPr>
        <w:tab/>
        <w:t xml:space="preserve">Дізнаються, як відбувається процес стратегічного планування; </w:t>
      </w:r>
    </w:p>
    <w:p w14:paraId="7FF2D69F" w14:textId="77777777" w:rsidR="007A12FD" w:rsidRPr="007A12FD" w:rsidRDefault="007A12FD" w:rsidP="007A12FD">
      <w:pPr>
        <w:widowControl w:val="0"/>
        <w:spacing w:after="0" w:line="240" w:lineRule="auto"/>
        <w:ind w:left="567" w:right="-142"/>
        <w:jc w:val="both"/>
        <w:rPr>
          <w:rFonts w:ascii="Times New Roman" w:eastAsia="Times New Roman" w:hAnsi="Times New Roman" w:cs="Times New Roman"/>
          <w:sz w:val="24"/>
          <w:szCs w:val="24"/>
          <w:lang w:eastAsia="en-US"/>
        </w:rPr>
      </w:pPr>
      <w:r w:rsidRPr="007A12FD">
        <w:rPr>
          <w:rFonts w:ascii="Times New Roman" w:eastAsia="Times New Roman" w:hAnsi="Times New Roman" w:cs="Times New Roman"/>
          <w:sz w:val="24"/>
          <w:szCs w:val="24"/>
          <w:lang w:eastAsia="en-US"/>
        </w:rPr>
        <w:t>•</w:t>
      </w:r>
      <w:r w:rsidRPr="007A12FD">
        <w:rPr>
          <w:rFonts w:ascii="Times New Roman" w:eastAsia="Times New Roman" w:hAnsi="Times New Roman" w:cs="Times New Roman"/>
          <w:sz w:val="24"/>
          <w:szCs w:val="24"/>
          <w:lang w:eastAsia="en-US"/>
        </w:rPr>
        <w:tab/>
        <w:t>Матимуть можливість зробити вправи на стратегічний аналіз;</w:t>
      </w:r>
    </w:p>
    <w:p w14:paraId="22207B7D" w14:textId="77777777" w:rsidR="007A12FD" w:rsidRPr="007A12FD" w:rsidRDefault="007A12FD" w:rsidP="007A12FD">
      <w:pPr>
        <w:widowControl w:val="0"/>
        <w:spacing w:after="0" w:line="240" w:lineRule="auto"/>
        <w:ind w:left="567" w:right="-142"/>
        <w:jc w:val="both"/>
        <w:rPr>
          <w:rFonts w:ascii="Times New Roman" w:eastAsia="Times New Roman" w:hAnsi="Times New Roman" w:cs="Times New Roman"/>
          <w:sz w:val="24"/>
          <w:szCs w:val="24"/>
          <w:lang w:eastAsia="en-US"/>
        </w:rPr>
      </w:pPr>
      <w:r w:rsidRPr="007A12FD">
        <w:rPr>
          <w:rFonts w:ascii="Times New Roman" w:eastAsia="Times New Roman" w:hAnsi="Times New Roman" w:cs="Times New Roman"/>
          <w:sz w:val="24"/>
          <w:szCs w:val="24"/>
          <w:lang w:eastAsia="en-US"/>
        </w:rPr>
        <w:t>•</w:t>
      </w:r>
      <w:r w:rsidRPr="007A12FD">
        <w:rPr>
          <w:rFonts w:ascii="Times New Roman" w:eastAsia="Times New Roman" w:hAnsi="Times New Roman" w:cs="Times New Roman"/>
          <w:sz w:val="24"/>
          <w:szCs w:val="24"/>
          <w:lang w:eastAsia="en-US"/>
        </w:rPr>
        <w:tab/>
      </w:r>
      <w:proofErr w:type="spellStart"/>
      <w:r w:rsidRPr="007A12FD">
        <w:rPr>
          <w:rFonts w:ascii="Times New Roman" w:eastAsia="Times New Roman" w:hAnsi="Times New Roman" w:cs="Times New Roman"/>
          <w:sz w:val="24"/>
          <w:szCs w:val="24"/>
          <w:lang w:eastAsia="en-US"/>
        </w:rPr>
        <w:t>Навчаться</w:t>
      </w:r>
      <w:proofErr w:type="spellEnd"/>
      <w:r w:rsidRPr="007A12FD">
        <w:rPr>
          <w:rFonts w:ascii="Times New Roman" w:eastAsia="Times New Roman" w:hAnsi="Times New Roman" w:cs="Times New Roman"/>
          <w:sz w:val="24"/>
          <w:szCs w:val="24"/>
          <w:lang w:eastAsia="en-US"/>
        </w:rPr>
        <w:t xml:space="preserve"> вирізнятися стратегічного рівня мислення.</w:t>
      </w:r>
    </w:p>
    <w:p w14:paraId="532E2946" w14:textId="77777777" w:rsidR="007A12FD" w:rsidRPr="007A12FD" w:rsidRDefault="007A12FD" w:rsidP="007A12FD">
      <w:pPr>
        <w:widowControl w:val="0"/>
        <w:spacing w:before="174" w:after="0" w:line="240" w:lineRule="auto"/>
        <w:ind w:right="-142" w:hanging="7"/>
        <w:jc w:val="both"/>
        <w:rPr>
          <w:rFonts w:ascii="Times New Roman" w:eastAsia="Times New Roman" w:hAnsi="Times New Roman" w:cs="Times New Roman"/>
          <w:sz w:val="24"/>
          <w:szCs w:val="24"/>
          <w:lang w:eastAsia="en-US"/>
        </w:rPr>
      </w:pPr>
      <w:r w:rsidRPr="007A12FD">
        <w:rPr>
          <w:rFonts w:ascii="Times New Roman" w:eastAsia="Times New Roman" w:hAnsi="Times New Roman" w:cs="Times New Roman"/>
          <w:b/>
          <w:bCs/>
          <w:sz w:val="24"/>
          <w:szCs w:val="24"/>
          <w:lang w:eastAsia="en-US"/>
        </w:rPr>
        <w:t>Форма проведення тренінгу</w:t>
      </w:r>
      <w:r w:rsidRPr="007A12FD">
        <w:rPr>
          <w:rFonts w:ascii="Times New Roman" w:eastAsia="Times New Roman" w:hAnsi="Times New Roman" w:cs="Times New Roman"/>
          <w:sz w:val="24"/>
          <w:szCs w:val="24"/>
          <w:lang w:eastAsia="en-US"/>
        </w:rPr>
        <w:t xml:space="preserve">: Більшість теорії надається за допомогою методу </w:t>
      </w:r>
      <w:proofErr w:type="spellStart"/>
      <w:r w:rsidRPr="007A12FD">
        <w:rPr>
          <w:rFonts w:ascii="Times New Roman" w:eastAsia="Times New Roman" w:hAnsi="Times New Roman" w:cs="Times New Roman"/>
          <w:sz w:val="24"/>
          <w:szCs w:val="24"/>
          <w:lang w:eastAsia="en-US"/>
        </w:rPr>
        <w:t>Guided</w:t>
      </w:r>
      <w:proofErr w:type="spellEnd"/>
      <w:r w:rsidRPr="007A12FD">
        <w:rPr>
          <w:rFonts w:ascii="Times New Roman" w:eastAsia="Times New Roman" w:hAnsi="Times New Roman" w:cs="Times New Roman"/>
          <w:sz w:val="24"/>
          <w:szCs w:val="24"/>
          <w:lang w:eastAsia="en-US"/>
        </w:rPr>
        <w:t xml:space="preserve"> </w:t>
      </w:r>
      <w:proofErr w:type="spellStart"/>
      <w:r w:rsidRPr="007A12FD">
        <w:rPr>
          <w:rFonts w:ascii="Times New Roman" w:eastAsia="Times New Roman" w:hAnsi="Times New Roman" w:cs="Times New Roman"/>
          <w:sz w:val="24"/>
          <w:szCs w:val="24"/>
          <w:lang w:eastAsia="en-US"/>
        </w:rPr>
        <w:lastRenderedPageBreak/>
        <w:t>Discovery</w:t>
      </w:r>
      <w:proofErr w:type="spellEnd"/>
      <w:r w:rsidRPr="007A12FD">
        <w:rPr>
          <w:rFonts w:ascii="Times New Roman" w:eastAsia="Times New Roman" w:hAnsi="Times New Roman" w:cs="Times New Roman"/>
          <w:sz w:val="24"/>
          <w:szCs w:val="24"/>
          <w:lang w:eastAsia="en-US"/>
        </w:rPr>
        <w:t>. Це означає, що учасники тренінгу постійно залучені до процесу навчання. Види діяльності змінюються від роботи в міні групах або парах до обговорень у всій групі та моделювання.</w:t>
      </w:r>
    </w:p>
    <w:p w14:paraId="2CF24B7B" w14:textId="77777777" w:rsidR="007A12FD" w:rsidRPr="007A12FD" w:rsidRDefault="007A12FD" w:rsidP="007A12FD">
      <w:pPr>
        <w:widowControl w:val="0"/>
        <w:spacing w:before="174" w:after="0" w:line="240" w:lineRule="auto"/>
        <w:ind w:right="-142" w:hanging="7"/>
        <w:jc w:val="center"/>
        <w:rPr>
          <w:rFonts w:ascii="Times New Roman" w:eastAsia="Times New Roman" w:hAnsi="Times New Roman" w:cs="Times New Roman"/>
          <w:sz w:val="24"/>
          <w:szCs w:val="24"/>
          <w:lang w:eastAsia="en-US"/>
        </w:rPr>
      </w:pPr>
      <w:r w:rsidRPr="007A12FD">
        <w:rPr>
          <w:rFonts w:ascii="Times New Roman" w:hAnsi="Times New Roman" w:cs="Times New Roman"/>
          <w:b/>
          <w:bCs/>
          <w:spacing w:val="-1"/>
          <w:sz w:val="24"/>
          <w:szCs w:val="24"/>
          <w:lang w:eastAsia="en-US"/>
        </w:rPr>
        <w:t>Програма тренінгу</w:t>
      </w:r>
    </w:p>
    <w:tbl>
      <w:tblPr>
        <w:tblW w:w="9781" w:type="dxa"/>
        <w:tblInd w:w="-6" w:type="dxa"/>
        <w:tblLayout w:type="fixed"/>
        <w:tblCellMar>
          <w:left w:w="0" w:type="dxa"/>
          <w:right w:w="0" w:type="dxa"/>
        </w:tblCellMar>
        <w:tblLook w:val="01E0" w:firstRow="1" w:lastRow="1" w:firstColumn="1" w:lastColumn="1" w:noHBand="0" w:noVBand="0"/>
      </w:tblPr>
      <w:tblGrid>
        <w:gridCol w:w="2410"/>
        <w:gridCol w:w="7371"/>
      </w:tblGrid>
      <w:tr w:rsidR="007A12FD" w:rsidRPr="00392F96" w14:paraId="7C60EA1B" w14:textId="77777777" w:rsidTr="00392F96">
        <w:trPr>
          <w:trHeight w:hRule="exact" w:val="587"/>
        </w:trPr>
        <w:tc>
          <w:tcPr>
            <w:tcW w:w="24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467A7C" w14:textId="77777777" w:rsidR="007A12FD" w:rsidRPr="00392F96" w:rsidRDefault="007A12FD" w:rsidP="007A12FD">
            <w:pPr>
              <w:widowControl w:val="0"/>
              <w:spacing w:after="0" w:line="251" w:lineRule="exact"/>
              <w:ind w:left="642"/>
              <w:rPr>
                <w:rFonts w:ascii="Times New Roman" w:eastAsia="Times New Roman" w:hAnsi="Times New Roman" w:cs="Times New Roman"/>
                <w:sz w:val="24"/>
                <w:szCs w:val="24"/>
                <w:lang w:eastAsia="en-US"/>
              </w:rPr>
            </w:pPr>
            <w:r w:rsidRPr="00392F96">
              <w:rPr>
                <w:rFonts w:ascii="Times New Roman" w:hAnsi="Times New Roman" w:cs="Times New Roman"/>
                <w:b/>
                <w:spacing w:val="-1"/>
                <w:sz w:val="24"/>
                <w:szCs w:val="24"/>
                <w:lang w:eastAsia="en-US"/>
              </w:rPr>
              <w:t>РОЗДІЛ</w:t>
            </w:r>
          </w:p>
        </w:tc>
        <w:tc>
          <w:tcPr>
            <w:tcW w:w="737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8D5C7DB" w14:textId="77777777" w:rsidR="007A12FD" w:rsidRPr="00392F96" w:rsidRDefault="007A12FD" w:rsidP="007A12FD">
            <w:pPr>
              <w:widowControl w:val="0"/>
              <w:spacing w:after="0" w:line="251" w:lineRule="exact"/>
              <w:jc w:val="center"/>
              <w:rPr>
                <w:rFonts w:ascii="Times New Roman" w:eastAsia="Times New Roman" w:hAnsi="Times New Roman" w:cs="Times New Roman"/>
                <w:sz w:val="24"/>
                <w:szCs w:val="24"/>
                <w:lang w:eastAsia="en-US"/>
              </w:rPr>
            </w:pPr>
            <w:r w:rsidRPr="00392F96">
              <w:rPr>
                <w:rFonts w:ascii="Times New Roman" w:hAnsi="Times New Roman" w:cs="Times New Roman"/>
                <w:b/>
                <w:spacing w:val="-1"/>
                <w:sz w:val="24"/>
                <w:szCs w:val="24"/>
                <w:lang w:eastAsia="en-US"/>
              </w:rPr>
              <w:t>ЗМІСТ</w:t>
            </w:r>
          </w:p>
        </w:tc>
      </w:tr>
      <w:tr w:rsidR="007A12FD" w:rsidRPr="00392F96" w14:paraId="55081409" w14:textId="77777777" w:rsidTr="00392F96">
        <w:trPr>
          <w:trHeight w:hRule="exact" w:val="3260"/>
        </w:trPr>
        <w:tc>
          <w:tcPr>
            <w:tcW w:w="2410" w:type="dxa"/>
            <w:tcBorders>
              <w:top w:val="single" w:sz="5" w:space="0" w:color="000000"/>
              <w:left w:val="single" w:sz="5" w:space="0" w:color="000000"/>
              <w:bottom w:val="single" w:sz="5" w:space="0" w:color="000000"/>
              <w:right w:val="single" w:sz="5" w:space="0" w:color="000000"/>
            </w:tcBorders>
          </w:tcPr>
          <w:p w14:paraId="2D020DF0" w14:textId="77777777" w:rsidR="007A12FD" w:rsidRPr="00392F96" w:rsidRDefault="007A12FD" w:rsidP="007A12FD">
            <w:pPr>
              <w:widowControl w:val="0"/>
              <w:spacing w:before="1" w:after="0" w:line="252" w:lineRule="exact"/>
              <w:ind w:left="102" w:right="860"/>
              <w:rPr>
                <w:rFonts w:ascii="Times New Roman" w:eastAsia="Times New Roman" w:hAnsi="Times New Roman" w:cs="Times New Roman"/>
                <w:sz w:val="24"/>
                <w:szCs w:val="24"/>
                <w:lang w:eastAsia="en-US"/>
              </w:rPr>
            </w:pPr>
            <w:r w:rsidRPr="00392F96">
              <w:rPr>
                <w:rFonts w:ascii="Times New Roman" w:hAnsi="Times New Roman" w:cs="Times New Roman"/>
                <w:b/>
                <w:spacing w:val="-1"/>
                <w:sz w:val="24"/>
                <w:szCs w:val="24"/>
                <w:lang w:eastAsia="en-US"/>
              </w:rPr>
              <w:t>Системне</w:t>
            </w:r>
            <w:r w:rsidRPr="00392F96">
              <w:rPr>
                <w:rFonts w:ascii="Times New Roman" w:hAnsi="Times New Roman" w:cs="Times New Roman"/>
                <w:b/>
                <w:spacing w:val="23"/>
                <w:sz w:val="24"/>
                <w:szCs w:val="24"/>
                <w:lang w:eastAsia="en-US"/>
              </w:rPr>
              <w:t xml:space="preserve"> </w:t>
            </w:r>
            <w:r w:rsidRPr="00392F96">
              <w:rPr>
                <w:rFonts w:ascii="Times New Roman" w:hAnsi="Times New Roman" w:cs="Times New Roman"/>
                <w:b/>
                <w:spacing w:val="-1"/>
                <w:sz w:val="24"/>
                <w:szCs w:val="24"/>
                <w:lang w:eastAsia="en-US"/>
              </w:rPr>
              <w:t>стратегічне мислення</w:t>
            </w:r>
          </w:p>
        </w:tc>
        <w:tc>
          <w:tcPr>
            <w:tcW w:w="7371" w:type="dxa"/>
            <w:tcBorders>
              <w:top w:val="single" w:sz="5" w:space="0" w:color="000000"/>
              <w:left w:val="single" w:sz="5" w:space="0" w:color="000000"/>
              <w:bottom w:val="single" w:sz="5" w:space="0" w:color="000000"/>
              <w:right w:val="single" w:sz="5" w:space="0" w:color="000000"/>
            </w:tcBorders>
          </w:tcPr>
          <w:p w14:paraId="42DD7B0B" w14:textId="77777777" w:rsidR="007A12FD" w:rsidRPr="00392F96" w:rsidRDefault="007A12FD" w:rsidP="003670C6">
            <w:pPr>
              <w:widowControl w:val="0"/>
              <w:numPr>
                <w:ilvl w:val="0"/>
                <w:numId w:val="16"/>
              </w:numPr>
              <w:tabs>
                <w:tab w:val="left" w:pos="420"/>
              </w:tabs>
              <w:spacing w:after="0" w:line="261" w:lineRule="exact"/>
              <w:ind w:left="427" w:hanging="283"/>
              <w:contextualSpacing/>
              <w:rPr>
                <w:rFonts w:ascii="Times New Roman" w:hAnsi="Times New Roman" w:cs="Times New Roman"/>
                <w:sz w:val="24"/>
                <w:szCs w:val="24"/>
                <w:lang w:eastAsia="en-US"/>
              </w:rPr>
            </w:pPr>
            <w:r w:rsidRPr="00392F96">
              <w:rPr>
                <w:rFonts w:ascii="Times New Roman" w:hAnsi="Times New Roman" w:cs="Times New Roman"/>
                <w:spacing w:val="-1"/>
                <w:sz w:val="24"/>
                <w:szCs w:val="24"/>
                <w:lang w:eastAsia="en-US"/>
              </w:rPr>
              <w:t>Поняття стратегічного мислення.</w:t>
            </w:r>
          </w:p>
          <w:p w14:paraId="45C61A14" w14:textId="77777777" w:rsidR="007A12FD" w:rsidRPr="00392F96" w:rsidRDefault="007A12FD" w:rsidP="003670C6">
            <w:pPr>
              <w:widowControl w:val="0"/>
              <w:numPr>
                <w:ilvl w:val="0"/>
                <w:numId w:val="16"/>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Що таке майбутнє, як з ним працювати та роль стратегічного мислення в роботі з ним.</w:t>
            </w:r>
          </w:p>
          <w:p w14:paraId="5BE35D3C" w14:textId="77777777" w:rsidR="007A12FD" w:rsidRPr="00392F96" w:rsidRDefault="007A12FD" w:rsidP="003670C6">
            <w:pPr>
              <w:widowControl w:val="0"/>
              <w:numPr>
                <w:ilvl w:val="0"/>
                <w:numId w:val="16"/>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Огляд і важливість: Короткий вступ до стратегічного мислення, підкреслюючи його актуальність для навігації в складних бізнес-середовищах. Кому воно потрібно, а хто живе без нього</w:t>
            </w:r>
          </w:p>
          <w:p w14:paraId="3C7CBD2F" w14:textId="77777777" w:rsidR="007A12FD" w:rsidRPr="00392F96" w:rsidRDefault="007A12FD" w:rsidP="003670C6">
            <w:pPr>
              <w:widowControl w:val="0"/>
              <w:numPr>
                <w:ilvl w:val="0"/>
                <w:numId w:val="16"/>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Стратегічне мислення проти стратегічного планування: поясніть різницю та те, як стратегічне мислення сприяє ефективному плануванню.</w:t>
            </w:r>
          </w:p>
          <w:p w14:paraId="18728D9E" w14:textId="77777777" w:rsidR="007A12FD" w:rsidRPr="00392F96" w:rsidRDefault="007A12FD" w:rsidP="003670C6">
            <w:pPr>
              <w:widowControl w:val="0"/>
              <w:numPr>
                <w:ilvl w:val="0"/>
                <w:numId w:val="16"/>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 xml:space="preserve">Приклади наслідків відсутності стратегічного мислення. </w:t>
            </w:r>
          </w:p>
          <w:p w14:paraId="7DAF9C32" w14:textId="77777777" w:rsidR="007A12FD" w:rsidRPr="00392F96" w:rsidRDefault="007A12FD" w:rsidP="003670C6">
            <w:pPr>
              <w:widowControl w:val="0"/>
              <w:numPr>
                <w:ilvl w:val="0"/>
                <w:numId w:val="16"/>
              </w:numPr>
              <w:tabs>
                <w:tab w:val="left" w:pos="420"/>
              </w:tabs>
              <w:spacing w:after="0" w:line="261" w:lineRule="exact"/>
              <w:ind w:left="427" w:hanging="283"/>
              <w:contextualSpacing/>
              <w:rPr>
                <w:rFonts w:ascii="Times New Roman" w:hAnsi="Times New Roman" w:cs="Times New Roman"/>
                <w:sz w:val="24"/>
                <w:szCs w:val="24"/>
                <w:lang w:eastAsia="en-US"/>
              </w:rPr>
            </w:pPr>
            <w:r w:rsidRPr="00392F96">
              <w:rPr>
                <w:rFonts w:ascii="Times New Roman" w:hAnsi="Times New Roman" w:cs="Times New Roman"/>
                <w:spacing w:val="-1"/>
                <w:sz w:val="24"/>
                <w:szCs w:val="24"/>
                <w:lang w:eastAsia="en-US"/>
              </w:rPr>
              <w:t>На прикладах ключів розвитку подій зі стратегічним мисленням і без нього.</w:t>
            </w:r>
          </w:p>
        </w:tc>
      </w:tr>
      <w:tr w:rsidR="007A12FD" w:rsidRPr="00392F96" w14:paraId="3086FE22" w14:textId="77777777" w:rsidTr="00392F96">
        <w:trPr>
          <w:trHeight w:hRule="exact" w:val="2697"/>
        </w:trPr>
        <w:tc>
          <w:tcPr>
            <w:tcW w:w="2410" w:type="dxa"/>
            <w:tcBorders>
              <w:top w:val="single" w:sz="5" w:space="0" w:color="000000"/>
              <w:left w:val="single" w:sz="5" w:space="0" w:color="000000"/>
              <w:bottom w:val="single" w:sz="5" w:space="0" w:color="000000"/>
              <w:right w:val="single" w:sz="5" w:space="0" w:color="000000"/>
            </w:tcBorders>
          </w:tcPr>
          <w:p w14:paraId="31F5906F" w14:textId="77777777" w:rsidR="007A12FD" w:rsidRPr="00392F96" w:rsidRDefault="007A12FD" w:rsidP="007A12FD">
            <w:pPr>
              <w:widowControl w:val="0"/>
              <w:spacing w:after="0" w:line="240" w:lineRule="auto"/>
              <w:ind w:left="102" w:right="824"/>
              <w:rPr>
                <w:rFonts w:ascii="Times New Roman" w:eastAsia="Times New Roman" w:hAnsi="Times New Roman" w:cs="Times New Roman"/>
                <w:sz w:val="24"/>
                <w:szCs w:val="24"/>
                <w:lang w:eastAsia="en-US"/>
              </w:rPr>
            </w:pPr>
            <w:r w:rsidRPr="00392F96">
              <w:rPr>
                <w:rFonts w:ascii="Times New Roman" w:hAnsi="Times New Roman" w:cs="Times New Roman"/>
                <w:b/>
                <w:spacing w:val="-1"/>
                <w:sz w:val="24"/>
                <w:szCs w:val="24"/>
                <w:lang w:eastAsia="en-US"/>
              </w:rPr>
              <w:t>Інструменти стратегічного аналізу</w:t>
            </w:r>
          </w:p>
        </w:tc>
        <w:tc>
          <w:tcPr>
            <w:tcW w:w="7371" w:type="dxa"/>
            <w:tcBorders>
              <w:top w:val="single" w:sz="5" w:space="0" w:color="000000"/>
              <w:left w:val="single" w:sz="5" w:space="0" w:color="000000"/>
              <w:bottom w:val="single" w:sz="5" w:space="0" w:color="000000"/>
              <w:right w:val="single" w:sz="5" w:space="0" w:color="000000"/>
            </w:tcBorders>
          </w:tcPr>
          <w:p w14:paraId="34B2D322" w14:textId="77777777" w:rsidR="007A12FD" w:rsidRPr="00392F96" w:rsidRDefault="007A12FD" w:rsidP="003670C6">
            <w:pPr>
              <w:widowControl w:val="0"/>
              <w:numPr>
                <w:ilvl w:val="0"/>
                <w:numId w:val="17"/>
              </w:numPr>
              <w:tabs>
                <w:tab w:val="left" w:pos="420"/>
              </w:tabs>
              <w:spacing w:after="0" w:line="261" w:lineRule="exact"/>
              <w:ind w:left="427" w:hanging="283"/>
              <w:contextualSpacing/>
              <w:rPr>
                <w:rFonts w:ascii="Times New Roman" w:hAnsi="Times New Roman" w:cs="Times New Roman"/>
                <w:sz w:val="24"/>
                <w:szCs w:val="24"/>
                <w:lang w:eastAsia="en-US"/>
              </w:rPr>
            </w:pPr>
            <w:r w:rsidRPr="00392F96">
              <w:rPr>
                <w:rFonts w:ascii="Times New Roman" w:hAnsi="Times New Roman" w:cs="Times New Roman"/>
                <w:spacing w:val="-1"/>
                <w:sz w:val="24"/>
                <w:szCs w:val="24"/>
                <w:lang w:eastAsia="en-US"/>
              </w:rPr>
              <w:t>Знайомство з інструментами стратегічного аналізу</w:t>
            </w:r>
          </w:p>
          <w:p w14:paraId="4B5A8CE7" w14:textId="77777777" w:rsidR="007A12FD" w:rsidRPr="00392F96" w:rsidRDefault="007A12FD" w:rsidP="003670C6">
            <w:pPr>
              <w:widowControl w:val="0"/>
              <w:numPr>
                <w:ilvl w:val="0"/>
                <w:numId w:val="17"/>
              </w:numPr>
              <w:tabs>
                <w:tab w:val="left" w:pos="420"/>
              </w:tabs>
              <w:spacing w:after="0" w:line="261" w:lineRule="exact"/>
              <w:ind w:left="427" w:hanging="283"/>
              <w:contextualSpacing/>
              <w:rPr>
                <w:rFonts w:ascii="Times New Roman" w:hAnsi="Times New Roman" w:cs="Times New Roman"/>
                <w:sz w:val="24"/>
                <w:szCs w:val="24"/>
                <w:lang w:eastAsia="en-US"/>
              </w:rPr>
            </w:pPr>
            <w:r w:rsidRPr="00392F96">
              <w:rPr>
                <w:rFonts w:ascii="Times New Roman" w:hAnsi="Times New Roman" w:cs="Times New Roman"/>
                <w:spacing w:val="-1"/>
                <w:sz w:val="24"/>
                <w:szCs w:val="24"/>
                <w:lang w:eastAsia="en-US"/>
              </w:rPr>
              <w:t>Діяльність через аналітичний синтез</w:t>
            </w:r>
          </w:p>
          <w:p w14:paraId="6BDC53AE" w14:textId="77777777" w:rsidR="007A12FD" w:rsidRPr="00392F96" w:rsidRDefault="007A12FD" w:rsidP="003670C6">
            <w:pPr>
              <w:widowControl w:val="0"/>
              <w:numPr>
                <w:ilvl w:val="0"/>
                <w:numId w:val="17"/>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Критичне мислення</w:t>
            </w:r>
          </w:p>
          <w:p w14:paraId="7E832B46" w14:textId="77777777" w:rsidR="007A12FD" w:rsidRPr="00392F96" w:rsidRDefault="007A12FD" w:rsidP="003670C6">
            <w:pPr>
              <w:widowControl w:val="0"/>
              <w:numPr>
                <w:ilvl w:val="0"/>
                <w:numId w:val="17"/>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Діяльність з аналітичного синтезу: учасники тренінгу беруть участь у складному тематичному дослідженні, завданням якого є синтезувати інформацію з багатьох аналізів для визначення стратегічних ідей.</w:t>
            </w:r>
          </w:p>
          <w:p w14:paraId="09202062" w14:textId="77777777" w:rsidR="007A12FD" w:rsidRPr="00392F96" w:rsidRDefault="007A12FD" w:rsidP="003670C6">
            <w:pPr>
              <w:widowControl w:val="0"/>
              <w:numPr>
                <w:ilvl w:val="0"/>
                <w:numId w:val="17"/>
              </w:numPr>
              <w:tabs>
                <w:tab w:val="left" w:pos="420"/>
              </w:tabs>
              <w:spacing w:after="0" w:line="261" w:lineRule="exact"/>
              <w:ind w:left="427" w:hanging="283"/>
              <w:contextualSpacing/>
              <w:rPr>
                <w:rFonts w:ascii="Times New Roman" w:hAnsi="Times New Roman" w:cs="Times New Roman"/>
                <w:sz w:val="24"/>
                <w:szCs w:val="24"/>
                <w:lang w:eastAsia="en-US"/>
              </w:rPr>
            </w:pPr>
            <w:r w:rsidRPr="00392F96">
              <w:rPr>
                <w:rFonts w:ascii="Times New Roman" w:hAnsi="Times New Roman" w:cs="Times New Roman"/>
                <w:spacing w:val="-1"/>
                <w:sz w:val="24"/>
                <w:szCs w:val="24"/>
                <w:lang w:eastAsia="en-US"/>
              </w:rPr>
              <w:t xml:space="preserve">Оцінка стратегічних варіантів: ознайомлення з методами оцінки стратегічних варіантів, включаючи аналіз витрат і </w:t>
            </w:r>
            <w:proofErr w:type="spellStart"/>
            <w:r w:rsidRPr="00392F96">
              <w:rPr>
                <w:rFonts w:ascii="Times New Roman" w:hAnsi="Times New Roman" w:cs="Times New Roman"/>
                <w:spacing w:val="-1"/>
                <w:sz w:val="24"/>
                <w:szCs w:val="24"/>
                <w:lang w:eastAsia="en-US"/>
              </w:rPr>
              <w:t>вигод</w:t>
            </w:r>
            <w:proofErr w:type="spellEnd"/>
            <w:r w:rsidRPr="00392F96">
              <w:rPr>
                <w:rFonts w:ascii="Times New Roman" w:hAnsi="Times New Roman" w:cs="Times New Roman"/>
                <w:spacing w:val="-1"/>
                <w:sz w:val="24"/>
                <w:szCs w:val="24"/>
                <w:lang w:eastAsia="en-US"/>
              </w:rPr>
              <w:t xml:space="preserve"> і планування сценаріїв.</w:t>
            </w:r>
          </w:p>
        </w:tc>
      </w:tr>
      <w:tr w:rsidR="007A12FD" w:rsidRPr="00392F96" w14:paraId="71D73EB1" w14:textId="77777777" w:rsidTr="00392F96">
        <w:trPr>
          <w:trHeight w:hRule="exact" w:val="1133"/>
        </w:trPr>
        <w:tc>
          <w:tcPr>
            <w:tcW w:w="2410" w:type="dxa"/>
            <w:tcBorders>
              <w:top w:val="single" w:sz="5" w:space="0" w:color="000000"/>
              <w:left w:val="single" w:sz="5" w:space="0" w:color="000000"/>
              <w:bottom w:val="single" w:sz="5" w:space="0" w:color="000000"/>
              <w:right w:val="single" w:sz="5" w:space="0" w:color="000000"/>
            </w:tcBorders>
          </w:tcPr>
          <w:p w14:paraId="45D03079" w14:textId="77777777" w:rsidR="007A12FD" w:rsidRPr="00392F96" w:rsidRDefault="007A12FD" w:rsidP="007A12FD">
            <w:pPr>
              <w:widowControl w:val="0"/>
              <w:spacing w:after="0" w:line="240" w:lineRule="auto"/>
              <w:ind w:left="102" w:right="824"/>
              <w:rPr>
                <w:rFonts w:ascii="Times New Roman" w:hAnsi="Times New Roman" w:cs="Times New Roman"/>
                <w:b/>
                <w:spacing w:val="-1"/>
                <w:sz w:val="24"/>
                <w:szCs w:val="24"/>
                <w:lang w:eastAsia="en-US"/>
              </w:rPr>
            </w:pPr>
          </w:p>
          <w:p w14:paraId="5EE06ECB" w14:textId="77777777" w:rsidR="007A12FD" w:rsidRPr="00392F96" w:rsidRDefault="007A12FD" w:rsidP="007A12FD">
            <w:pPr>
              <w:widowControl w:val="0"/>
              <w:spacing w:after="0" w:line="240" w:lineRule="auto"/>
              <w:ind w:left="102" w:right="824"/>
              <w:rPr>
                <w:rFonts w:ascii="Times New Roman" w:hAnsi="Times New Roman" w:cs="Times New Roman"/>
                <w:b/>
                <w:spacing w:val="-1"/>
                <w:sz w:val="24"/>
                <w:szCs w:val="24"/>
                <w:lang w:eastAsia="en-US"/>
              </w:rPr>
            </w:pPr>
            <w:r w:rsidRPr="00392F96">
              <w:rPr>
                <w:rFonts w:ascii="Times New Roman" w:hAnsi="Times New Roman" w:cs="Times New Roman"/>
                <w:b/>
                <w:spacing w:val="-1"/>
                <w:sz w:val="24"/>
                <w:szCs w:val="24"/>
                <w:lang w:eastAsia="en-US"/>
              </w:rPr>
              <w:t>Практичні інструменти</w:t>
            </w:r>
          </w:p>
        </w:tc>
        <w:tc>
          <w:tcPr>
            <w:tcW w:w="7371" w:type="dxa"/>
            <w:tcBorders>
              <w:top w:val="single" w:sz="5" w:space="0" w:color="000000"/>
              <w:left w:val="single" w:sz="5" w:space="0" w:color="000000"/>
              <w:bottom w:val="single" w:sz="5" w:space="0" w:color="000000"/>
              <w:right w:val="single" w:sz="5" w:space="0" w:color="000000"/>
            </w:tcBorders>
          </w:tcPr>
          <w:p w14:paraId="63073D9B" w14:textId="77777777" w:rsidR="007A12FD" w:rsidRPr="00392F96" w:rsidRDefault="007A12FD" w:rsidP="001B38DC">
            <w:pPr>
              <w:widowControl w:val="0"/>
              <w:numPr>
                <w:ilvl w:val="0"/>
                <w:numId w:val="18"/>
              </w:numPr>
              <w:spacing w:after="0" w:line="261" w:lineRule="exact"/>
              <w:ind w:left="138" w:firstLine="0"/>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Інструменти для стратегічного аналізу: глибоке занурення в передові аналітичні інструменти (включаючи  SWOT і PESTLE), зосереджуючись на їх застосуванні для аналітичного синтезу.</w:t>
            </w:r>
          </w:p>
          <w:p w14:paraId="27D357AD" w14:textId="77777777" w:rsidR="007A12FD" w:rsidRPr="00392F96" w:rsidRDefault="007A12FD" w:rsidP="001B38DC">
            <w:pPr>
              <w:widowControl w:val="0"/>
              <w:numPr>
                <w:ilvl w:val="0"/>
                <w:numId w:val="18"/>
              </w:numPr>
              <w:tabs>
                <w:tab w:val="left" w:pos="420"/>
              </w:tabs>
              <w:spacing w:after="0" w:line="261" w:lineRule="exact"/>
              <w:ind w:left="138" w:firstLine="0"/>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SWOT, PESTEL.</w:t>
            </w:r>
          </w:p>
        </w:tc>
      </w:tr>
      <w:tr w:rsidR="007A12FD" w:rsidRPr="00392F96" w14:paraId="0A8E50BD" w14:textId="77777777" w:rsidTr="00392F96">
        <w:trPr>
          <w:trHeight w:hRule="exact" w:val="3551"/>
        </w:trPr>
        <w:tc>
          <w:tcPr>
            <w:tcW w:w="2410" w:type="dxa"/>
            <w:tcBorders>
              <w:top w:val="single" w:sz="5" w:space="0" w:color="000000"/>
              <w:left w:val="single" w:sz="5" w:space="0" w:color="000000"/>
              <w:bottom w:val="single" w:sz="5" w:space="0" w:color="000000"/>
              <w:right w:val="single" w:sz="5" w:space="0" w:color="000000"/>
            </w:tcBorders>
          </w:tcPr>
          <w:p w14:paraId="698D0B01" w14:textId="77777777" w:rsidR="007A12FD" w:rsidRPr="00392F96" w:rsidRDefault="007A12FD" w:rsidP="007A12FD">
            <w:pPr>
              <w:widowControl w:val="0"/>
              <w:spacing w:after="0" w:line="240" w:lineRule="auto"/>
              <w:ind w:left="102" w:right="824"/>
              <w:rPr>
                <w:rFonts w:ascii="Times New Roman" w:hAnsi="Times New Roman" w:cs="Times New Roman"/>
                <w:b/>
                <w:spacing w:val="-1"/>
                <w:sz w:val="24"/>
                <w:szCs w:val="24"/>
                <w:lang w:eastAsia="en-US"/>
              </w:rPr>
            </w:pPr>
            <w:r w:rsidRPr="00392F96">
              <w:rPr>
                <w:rFonts w:ascii="Times New Roman" w:hAnsi="Times New Roman" w:cs="Times New Roman"/>
                <w:b/>
                <w:spacing w:val="-1"/>
                <w:sz w:val="24"/>
                <w:szCs w:val="24"/>
                <w:lang w:eastAsia="en-US"/>
              </w:rPr>
              <w:t>Комплексне стратегічне планування</w:t>
            </w:r>
          </w:p>
        </w:tc>
        <w:tc>
          <w:tcPr>
            <w:tcW w:w="7371" w:type="dxa"/>
            <w:tcBorders>
              <w:top w:val="single" w:sz="5" w:space="0" w:color="000000"/>
              <w:left w:val="single" w:sz="5" w:space="0" w:color="000000"/>
              <w:bottom w:val="single" w:sz="5" w:space="0" w:color="000000"/>
              <w:right w:val="single" w:sz="5" w:space="0" w:color="000000"/>
            </w:tcBorders>
          </w:tcPr>
          <w:p w14:paraId="62EC0532" w14:textId="77777777" w:rsidR="007A12FD" w:rsidRPr="00392F96" w:rsidRDefault="007A12FD" w:rsidP="003670C6">
            <w:pPr>
              <w:widowControl w:val="0"/>
              <w:numPr>
                <w:ilvl w:val="0"/>
                <w:numId w:val="28"/>
              </w:numPr>
              <w:tabs>
                <w:tab w:val="left" w:pos="420"/>
              </w:tabs>
              <w:spacing w:after="0" w:line="261" w:lineRule="exact"/>
              <w:ind w:left="427" w:right="283" w:hanging="283"/>
              <w:contextualSpacing/>
              <w:jc w:val="both"/>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 xml:space="preserve">Що таке стратегія і процес </w:t>
            </w:r>
            <w:proofErr w:type="spellStart"/>
            <w:r w:rsidRPr="00392F96">
              <w:rPr>
                <w:rFonts w:ascii="Times New Roman" w:hAnsi="Times New Roman" w:cs="Times New Roman"/>
                <w:spacing w:val="-1"/>
                <w:sz w:val="24"/>
                <w:szCs w:val="24"/>
                <w:lang w:eastAsia="en-US"/>
              </w:rPr>
              <w:t>стратегування</w:t>
            </w:r>
            <w:proofErr w:type="spellEnd"/>
            <w:r w:rsidRPr="00392F96">
              <w:rPr>
                <w:rFonts w:ascii="Times New Roman" w:hAnsi="Times New Roman" w:cs="Times New Roman"/>
                <w:spacing w:val="-1"/>
                <w:sz w:val="24"/>
                <w:szCs w:val="24"/>
                <w:lang w:eastAsia="en-US"/>
              </w:rPr>
              <w:t>? Ключові елементи стратегії, без яких вона неможлива</w:t>
            </w:r>
          </w:p>
          <w:p w14:paraId="13903538" w14:textId="77777777" w:rsidR="007A12FD" w:rsidRPr="00392F96" w:rsidRDefault="007A12FD" w:rsidP="003670C6">
            <w:pPr>
              <w:widowControl w:val="0"/>
              <w:numPr>
                <w:ilvl w:val="0"/>
                <w:numId w:val="28"/>
              </w:numPr>
              <w:tabs>
                <w:tab w:val="left" w:pos="420"/>
              </w:tabs>
              <w:spacing w:after="0" w:line="261" w:lineRule="exact"/>
              <w:ind w:left="427" w:right="283" w:hanging="283"/>
              <w:contextualSpacing/>
              <w:jc w:val="both"/>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OKR (цілі та ключові результати): поясніть структуру OKR, наголошуючи на встановленні амбітних цілей і вимірюваних ключових результатах.</w:t>
            </w:r>
          </w:p>
          <w:p w14:paraId="1E5667F5" w14:textId="77777777" w:rsidR="007A12FD" w:rsidRPr="00392F96" w:rsidRDefault="007A12FD" w:rsidP="003670C6">
            <w:pPr>
              <w:widowControl w:val="0"/>
              <w:numPr>
                <w:ilvl w:val="0"/>
                <w:numId w:val="28"/>
              </w:numPr>
              <w:tabs>
                <w:tab w:val="left" w:pos="420"/>
              </w:tabs>
              <w:spacing w:after="0" w:line="261" w:lineRule="exact"/>
              <w:ind w:left="427" w:right="283" w:hanging="283"/>
              <w:contextualSpacing/>
              <w:jc w:val="both"/>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Цілі SMART: критерії (конкретні, вимірні, досяжні, релевантні, обмежені в часі) для встановлення ефективних цілей.</w:t>
            </w:r>
          </w:p>
          <w:p w14:paraId="73DEE7D6" w14:textId="77777777" w:rsidR="007A12FD" w:rsidRPr="00392F96" w:rsidRDefault="007A12FD" w:rsidP="003670C6">
            <w:pPr>
              <w:widowControl w:val="0"/>
              <w:numPr>
                <w:ilvl w:val="0"/>
                <w:numId w:val="28"/>
              </w:numPr>
              <w:tabs>
                <w:tab w:val="left" w:pos="420"/>
              </w:tabs>
              <w:spacing w:after="0" w:line="261" w:lineRule="exact"/>
              <w:ind w:left="427" w:right="283" w:hanging="283"/>
              <w:contextualSpacing/>
              <w:jc w:val="both"/>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Збалансована система показників: запровадьте підхід до системи збалансованих показників, зосереджуючись на чотирьох аспектах (фінанси, клієнти, внутрішні бізнес-процеси, навчання та зростання), щоб узгодити роботу зі стратегією та баченням.</w:t>
            </w:r>
          </w:p>
          <w:p w14:paraId="4970E1AC" w14:textId="77777777" w:rsidR="007A12FD" w:rsidRPr="00392F96" w:rsidRDefault="007A12FD" w:rsidP="003670C6">
            <w:pPr>
              <w:widowControl w:val="0"/>
              <w:numPr>
                <w:ilvl w:val="0"/>
                <w:numId w:val="28"/>
              </w:numPr>
              <w:tabs>
                <w:tab w:val="left" w:pos="420"/>
              </w:tabs>
              <w:spacing w:after="0" w:line="261" w:lineRule="exact"/>
              <w:ind w:left="427" w:right="283" w:hanging="283"/>
              <w:contextualSpacing/>
              <w:jc w:val="both"/>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 xml:space="preserve">Управління змінами. Чому без нього неможливо </w:t>
            </w:r>
            <w:proofErr w:type="spellStart"/>
            <w:r w:rsidRPr="00392F96">
              <w:rPr>
                <w:rFonts w:ascii="Times New Roman" w:hAnsi="Times New Roman" w:cs="Times New Roman"/>
                <w:spacing w:val="-1"/>
                <w:sz w:val="24"/>
                <w:szCs w:val="24"/>
                <w:lang w:eastAsia="en-US"/>
              </w:rPr>
              <w:t>стратегування</w:t>
            </w:r>
            <w:proofErr w:type="spellEnd"/>
          </w:p>
        </w:tc>
      </w:tr>
      <w:tr w:rsidR="007A12FD" w:rsidRPr="00392F96" w14:paraId="58A0F722" w14:textId="77777777" w:rsidTr="00392F96">
        <w:trPr>
          <w:trHeight w:hRule="exact" w:val="3281"/>
        </w:trPr>
        <w:tc>
          <w:tcPr>
            <w:tcW w:w="2410" w:type="dxa"/>
            <w:tcBorders>
              <w:top w:val="single" w:sz="5" w:space="0" w:color="000000"/>
              <w:left w:val="single" w:sz="5" w:space="0" w:color="000000"/>
              <w:bottom w:val="single" w:sz="5" w:space="0" w:color="000000"/>
              <w:right w:val="single" w:sz="5" w:space="0" w:color="000000"/>
            </w:tcBorders>
          </w:tcPr>
          <w:p w14:paraId="10BC208E" w14:textId="77777777" w:rsidR="007A12FD" w:rsidRPr="00392F96" w:rsidRDefault="007A12FD" w:rsidP="007A12FD">
            <w:pPr>
              <w:widowControl w:val="0"/>
              <w:spacing w:after="0" w:line="240" w:lineRule="auto"/>
              <w:ind w:left="102" w:right="824"/>
              <w:rPr>
                <w:rFonts w:ascii="Times New Roman" w:hAnsi="Times New Roman" w:cs="Times New Roman"/>
                <w:b/>
                <w:spacing w:val="-1"/>
                <w:sz w:val="24"/>
                <w:szCs w:val="24"/>
                <w:lang w:eastAsia="en-US"/>
              </w:rPr>
            </w:pPr>
            <w:r w:rsidRPr="00392F96">
              <w:rPr>
                <w:rFonts w:ascii="Times New Roman" w:hAnsi="Times New Roman" w:cs="Times New Roman"/>
                <w:b/>
                <w:spacing w:val="-1"/>
                <w:sz w:val="24"/>
                <w:szCs w:val="24"/>
                <w:lang w:eastAsia="en-US"/>
              </w:rPr>
              <w:lastRenderedPageBreak/>
              <w:t>Управління ризиками та прийняття рішень</w:t>
            </w:r>
          </w:p>
        </w:tc>
        <w:tc>
          <w:tcPr>
            <w:tcW w:w="7371" w:type="dxa"/>
            <w:tcBorders>
              <w:top w:val="single" w:sz="5" w:space="0" w:color="000000"/>
              <w:left w:val="single" w:sz="5" w:space="0" w:color="000000"/>
              <w:bottom w:val="single" w:sz="5" w:space="0" w:color="000000"/>
              <w:right w:val="single" w:sz="5" w:space="0" w:color="000000"/>
            </w:tcBorders>
          </w:tcPr>
          <w:p w14:paraId="1C399C6A" w14:textId="77777777" w:rsidR="007A12FD" w:rsidRPr="00392F96" w:rsidRDefault="007A12FD" w:rsidP="003670C6">
            <w:pPr>
              <w:widowControl w:val="0"/>
              <w:numPr>
                <w:ilvl w:val="0"/>
                <w:numId w:val="29"/>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Розвиток лідерських якостей, необхідних для ефективного стратегічного мислення.</w:t>
            </w:r>
          </w:p>
          <w:p w14:paraId="69324427" w14:textId="77777777" w:rsidR="007A12FD" w:rsidRPr="00392F96" w:rsidRDefault="007A12FD" w:rsidP="003670C6">
            <w:pPr>
              <w:widowControl w:val="0"/>
              <w:numPr>
                <w:ilvl w:val="0"/>
                <w:numId w:val="29"/>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Комунікація стратегії та залучення команди в її реалізацію.</w:t>
            </w:r>
          </w:p>
          <w:p w14:paraId="486D8E78" w14:textId="77777777" w:rsidR="007A12FD" w:rsidRPr="00392F96" w:rsidRDefault="007A12FD" w:rsidP="003670C6">
            <w:pPr>
              <w:widowControl w:val="0"/>
              <w:numPr>
                <w:ilvl w:val="0"/>
                <w:numId w:val="29"/>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Інтеграція методів планування з управлінням ризиками: обговоріть, як OKR, цілі SMART і збалансована система показників можуть допомогти визначити ризики та включити стратегії управління ризиками.</w:t>
            </w:r>
          </w:p>
          <w:p w14:paraId="2DFF6690" w14:textId="77777777" w:rsidR="007A12FD" w:rsidRPr="00392F96" w:rsidRDefault="007A12FD" w:rsidP="003670C6">
            <w:pPr>
              <w:widowControl w:val="0"/>
              <w:numPr>
                <w:ilvl w:val="0"/>
                <w:numId w:val="29"/>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Практичне застосування: оновіть діяльність, включивши розробку стратегій управління ризиками, які узгоджуються з вибраною структурою планування, забезпечуючи належну оцінку та пом’якшення ризиків у рамках стратегічного плану.</w:t>
            </w:r>
          </w:p>
          <w:p w14:paraId="3A0E7B67" w14:textId="77777777" w:rsidR="007A12FD" w:rsidRPr="00392F96" w:rsidRDefault="007A12FD" w:rsidP="003670C6">
            <w:pPr>
              <w:widowControl w:val="0"/>
              <w:numPr>
                <w:ilvl w:val="0"/>
                <w:numId w:val="29"/>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Приклад проведення стратегічної сесії</w:t>
            </w:r>
          </w:p>
        </w:tc>
      </w:tr>
      <w:tr w:rsidR="007A12FD" w:rsidRPr="00392F96" w14:paraId="61905682" w14:textId="77777777" w:rsidTr="00392F96">
        <w:trPr>
          <w:trHeight w:hRule="exact" w:val="1154"/>
        </w:trPr>
        <w:tc>
          <w:tcPr>
            <w:tcW w:w="2410" w:type="dxa"/>
            <w:tcBorders>
              <w:top w:val="single" w:sz="5" w:space="0" w:color="000000"/>
              <w:left w:val="single" w:sz="5" w:space="0" w:color="000000"/>
              <w:bottom w:val="single" w:sz="5" w:space="0" w:color="000000"/>
              <w:right w:val="single" w:sz="5" w:space="0" w:color="000000"/>
            </w:tcBorders>
          </w:tcPr>
          <w:p w14:paraId="3235AF97" w14:textId="77777777" w:rsidR="007A12FD" w:rsidRPr="00392F96" w:rsidRDefault="007A12FD" w:rsidP="007A12FD">
            <w:pPr>
              <w:widowControl w:val="0"/>
              <w:spacing w:after="0" w:line="240" w:lineRule="auto"/>
              <w:ind w:left="102" w:right="824"/>
              <w:rPr>
                <w:rFonts w:ascii="Times New Roman" w:hAnsi="Times New Roman" w:cs="Times New Roman"/>
                <w:b/>
                <w:spacing w:val="-1"/>
                <w:sz w:val="24"/>
                <w:szCs w:val="24"/>
                <w:lang w:eastAsia="en-US"/>
              </w:rPr>
            </w:pPr>
            <w:r w:rsidRPr="00392F96">
              <w:rPr>
                <w:rFonts w:ascii="Times New Roman" w:hAnsi="Times New Roman" w:cs="Times New Roman"/>
                <w:b/>
                <w:spacing w:val="-1"/>
                <w:sz w:val="24"/>
                <w:szCs w:val="24"/>
                <w:lang w:eastAsia="en-US"/>
              </w:rPr>
              <w:t>Підсумок та рефлексія</w:t>
            </w:r>
          </w:p>
        </w:tc>
        <w:tc>
          <w:tcPr>
            <w:tcW w:w="7371" w:type="dxa"/>
            <w:tcBorders>
              <w:top w:val="single" w:sz="5" w:space="0" w:color="000000"/>
              <w:left w:val="single" w:sz="5" w:space="0" w:color="000000"/>
              <w:bottom w:val="single" w:sz="5" w:space="0" w:color="000000"/>
              <w:right w:val="single" w:sz="5" w:space="0" w:color="000000"/>
            </w:tcBorders>
          </w:tcPr>
          <w:p w14:paraId="509DFE55" w14:textId="77777777" w:rsidR="007A12FD" w:rsidRPr="00392F96" w:rsidRDefault="007A12FD" w:rsidP="003670C6">
            <w:pPr>
              <w:widowControl w:val="0"/>
              <w:numPr>
                <w:ilvl w:val="0"/>
                <w:numId w:val="30"/>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 xml:space="preserve">Групові презентації та рецензування: кожна група представляє свій стратегічний план, аналіз і підхід до управління ризиками. </w:t>
            </w:r>
          </w:p>
          <w:p w14:paraId="5832F1D9" w14:textId="77777777" w:rsidR="007A12FD" w:rsidRPr="00392F96" w:rsidRDefault="007A12FD" w:rsidP="003670C6">
            <w:pPr>
              <w:widowControl w:val="0"/>
              <w:numPr>
                <w:ilvl w:val="0"/>
                <w:numId w:val="30"/>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Рефлексивне обговорення та підсумки</w:t>
            </w:r>
          </w:p>
          <w:p w14:paraId="3574EC0C" w14:textId="77777777" w:rsidR="007A12FD" w:rsidRPr="00392F96" w:rsidRDefault="007A12FD" w:rsidP="003670C6">
            <w:pPr>
              <w:widowControl w:val="0"/>
              <w:numPr>
                <w:ilvl w:val="0"/>
                <w:numId w:val="30"/>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Питання та відповіді та заключні зауваження</w:t>
            </w:r>
          </w:p>
        </w:tc>
      </w:tr>
    </w:tbl>
    <w:p w14:paraId="7953A45F" w14:textId="77777777" w:rsidR="007A12FD" w:rsidRPr="007A12FD" w:rsidRDefault="007A12FD" w:rsidP="007A12FD">
      <w:pPr>
        <w:spacing w:before="2"/>
        <w:rPr>
          <w:rFonts w:ascii="Times New Roman" w:eastAsia="Times New Roman" w:hAnsi="Times New Roman" w:cs="Times New Roman"/>
          <w:sz w:val="24"/>
          <w:szCs w:val="24"/>
          <w:lang w:eastAsia="en-US"/>
        </w:rPr>
      </w:pPr>
    </w:p>
    <w:p w14:paraId="18D5C6FA" w14:textId="3CB7C67A" w:rsidR="007A12FD" w:rsidRPr="007A12FD" w:rsidRDefault="007A12FD" w:rsidP="003670C6">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7A12FD">
        <w:rPr>
          <w:rFonts w:ascii="Times New Roman" w:eastAsia="Times New Roman" w:hAnsi="Times New Roman" w:cs="Times New Roman"/>
          <w:b/>
          <w:sz w:val="24"/>
          <w:szCs w:val="24"/>
        </w:rPr>
        <w:t xml:space="preserve">Послуги </w:t>
      </w:r>
      <w:r w:rsidRPr="007A12FD">
        <w:rPr>
          <w:rFonts w:ascii="Times New Roman" w:eastAsia="Times New Roman" w:hAnsi="Times New Roman" w:cs="Times New Roman"/>
          <w:b/>
          <w:bCs/>
          <w:color w:val="000000"/>
          <w:sz w:val="24"/>
          <w:szCs w:val="24"/>
          <w:lang w:eastAsia="ru-RU"/>
        </w:rPr>
        <w:t xml:space="preserve">з корпоративного навчання шляхом проведення </w:t>
      </w:r>
      <w:r w:rsidRPr="007A12FD">
        <w:rPr>
          <w:rFonts w:ascii="Times New Roman" w:eastAsia="Times New Roman" w:hAnsi="Times New Roman" w:cs="Times New Roman"/>
          <w:b/>
          <w:bCs/>
          <w:sz w:val="24"/>
          <w:szCs w:val="24"/>
        </w:rPr>
        <w:t>тренінгу «Основи державної політики та управління»</w:t>
      </w:r>
      <w:r w:rsidR="00767B0B">
        <w:rPr>
          <w:rFonts w:ascii="Times New Roman" w:eastAsia="Times New Roman" w:hAnsi="Times New Roman" w:cs="Times New Roman"/>
          <w:b/>
          <w:bCs/>
          <w:sz w:val="24"/>
          <w:szCs w:val="24"/>
        </w:rPr>
        <w:t>*</w:t>
      </w:r>
    </w:p>
    <w:p w14:paraId="5C3F1F0A" w14:textId="77777777" w:rsidR="007A12FD" w:rsidRPr="007A12FD" w:rsidRDefault="007A12FD" w:rsidP="007A12FD">
      <w:pPr>
        <w:autoSpaceDE w:val="0"/>
        <w:autoSpaceDN w:val="0"/>
        <w:adjustRightInd w:val="0"/>
        <w:spacing w:after="0" w:line="240" w:lineRule="auto"/>
        <w:jc w:val="both"/>
        <w:rPr>
          <w:rFonts w:ascii="Times New Roman" w:eastAsia="Times New Roman" w:hAnsi="Times New Roman" w:cs="Times New Roman"/>
          <w:b/>
          <w:bCs/>
          <w:sz w:val="24"/>
          <w:szCs w:val="24"/>
        </w:rPr>
      </w:pPr>
    </w:p>
    <w:p w14:paraId="7C96A1A3" w14:textId="77777777" w:rsidR="007A12FD" w:rsidRPr="007A12FD" w:rsidRDefault="007A12FD" w:rsidP="007A12FD">
      <w:pPr>
        <w:autoSpaceDE w:val="0"/>
        <w:autoSpaceDN w:val="0"/>
        <w:adjustRightInd w:val="0"/>
        <w:spacing w:after="0" w:line="240" w:lineRule="auto"/>
        <w:contextualSpacing/>
        <w:jc w:val="both"/>
        <w:rPr>
          <w:rFonts w:ascii="Times New Roman" w:hAnsi="Times New Roman" w:cs="Times New Roman"/>
          <w:bCs/>
          <w:spacing w:val="-1"/>
          <w:sz w:val="24"/>
          <w:szCs w:val="24"/>
          <w:lang w:eastAsia="en-US"/>
        </w:rPr>
      </w:pPr>
      <w:r w:rsidRPr="007A12FD">
        <w:rPr>
          <w:rFonts w:ascii="Times New Roman" w:hAnsi="Times New Roman" w:cs="Times New Roman"/>
          <w:b/>
          <w:spacing w:val="-1"/>
          <w:sz w:val="24"/>
          <w:szCs w:val="24"/>
          <w:lang w:eastAsia="en-US"/>
        </w:rPr>
        <w:t xml:space="preserve">Місце проведення тренінгу: </w:t>
      </w:r>
      <w:bookmarkStart w:id="10" w:name="_Hlk163665478"/>
      <w:r w:rsidRPr="007A12FD">
        <w:rPr>
          <w:rFonts w:ascii="Times New Roman" w:eastAsia="Times New Roman" w:hAnsi="Times New Roman" w:cs="Times New Roman"/>
          <w:sz w:val="24"/>
          <w:szCs w:val="24"/>
        </w:rPr>
        <w:t xml:space="preserve">приміщення надає Учасник, </w:t>
      </w:r>
      <w:r w:rsidRPr="007A12FD">
        <w:rPr>
          <w:rFonts w:ascii="Times New Roman" w:eastAsia="Times New Roman" w:hAnsi="Times New Roman" w:cs="Times New Roman"/>
          <w:color w:val="000000"/>
          <w:sz w:val="24"/>
          <w:szCs w:val="24"/>
          <w:lang w:eastAsia="en-US"/>
        </w:rPr>
        <w:t>за погодженням із Замовником за 2 (два) робочі дні до дати проведення навчання</w:t>
      </w:r>
      <w:bookmarkEnd w:id="10"/>
      <w:r w:rsidRPr="007A12FD">
        <w:rPr>
          <w:rFonts w:ascii="Times New Roman" w:eastAsia="Times New Roman" w:hAnsi="Times New Roman" w:cs="Times New Roman"/>
          <w:sz w:val="24"/>
          <w:szCs w:val="24"/>
        </w:rPr>
        <w:t>.</w:t>
      </w:r>
    </w:p>
    <w:p w14:paraId="4FC504CF" w14:textId="57AF5B78" w:rsidR="00777BB2" w:rsidRPr="007A12FD" w:rsidRDefault="00777BB2" w:rsidP="00777BB2">
      <w:pPr>
        <w:spacing w:after="0"/>
        <w:rPr>
          <w:rFonts w:ascii="Times New Roman" w:hAnsi="Times New Roman" w:cs="Times New Roman"/>
          <w:b/>
          <w:spacing w:val="-1"/>
          <w:sz w:val="24"/>
          <w:szCs w:val="24"/>
          <w:lang w:eastAsia="en-US"/>
        </w:rPr>
      </w:pPr>
      <w:r>
        <w:rPr>
          <w:rFonts w:ascii="Times New Roman" w:hAnsi="Times New Roman" w:cs="Times New Roman"/>
          <w:b/>
          <w:spacing w:val="-1"/>
          <w:sz w:val="24"/>
          <w:szCs w:val="24"/>
          <w:lang w:eastAsia="en-US"/>
        </w:rPr>
        <w:t>Строк</w:t>
      </w:r>
      <w:r w:rsidRPr="007A12FD">
        <w:rPr>
          <w:rFonts w:ascii="Times New Roman" w:hAnsi="Times New Roman" w:cs="Times New Roman"/>
          <w:b/>
          <w:spacing w:val="-1"/>
          <w:sz w:val="24"/>
          <w:szCs w:val="24"/>
          <w:lang w:eastAsia="en-US"/>
        </w:rPr>
        <w:t xml:space="preserve"> проведення </w:t>
      </w:r>
      <w:r>
        <w:rPr>
          <w:rFonts w:ascii="Times New Roman" w:hAnsi="Times New Roman" w:cs="Times New Roman"/>
          <w:b/>
          <w:spacing w:val="-1"/>
          <w:sz w:val="24"/>
          <w:szCs w:val="24"/>
          <w:lang w:eastAsia="en-US"/>
        </w:rPr>
        <w:t>тренінгу</w:t>
      </w:r>
      <w:r w:rsidRPr="007A12FD">
        <w:rPr>
          <w:rFonts w:ascii="Times New Roman" w:hAnsi="Times New Roman" w:cs="Times New Roman"/>
          <w:b/>
          <w:spacing w:val="-1"/>
          <w:sz w:val="24"/>
          <w:szCs w:val="24"/>
          <w:lang w:eastAsia="en-US"/>
        </w:rPr>
        <w:t xml:space="preserve">: </w:t>
      </w:r>
      <w:r w:rsidRPr="00777BB2">
        <w:rPr>
          <w:rFonts w:ascii="Times New Roman" w:hAnsi="Times New Roman" w:cs="Times New Roman"/>
          <w:bCs/>
          <w:spacing w:val="-1"/>
          <w:sz w:val="24"/>
          <w:szCs w:val="24"/>
          <w:lang w:eastAsia="en-US"/>
        </w:rPr>
        <w:t>п</w:t>
      </w:r>
      <w:r w:rsidRPr="00777BB2">
        <w:rPr>
          <w:rFonts w:ascii="Times New Roman" w:eastAsia="Times New Roman" w:hAnsi="Times New Roman" w:cs="Times New Roman"/>
          <w:bCs/>
          <w:color w:val="000000"/>
          <w:sz w:val="24"/>
          <w:szCs w:val="24"/>
          <w:lang w:eastAsia="en-US"/>
        </w:rPr>
        <w:t>ротяго</w:t>
      </w:r>
      <w:r>
        <w:rPr>
          <w:rFonts w:ascii="Times New Roman" w:eastAsia="Times New Roman" w:hAnsi="Times New Roman" w:cs="Times New Roman"/>
          <w:color w:val="000000"/>
          <w:sz w:val="24"/>
          <w:szCs w:val="24"/>
          <w:lang w:eastAsia="en-US"/>
        </w:rPr>
        <w:t>м 60 календарних днів з</w:t>
      </w:r>
      <w:r w:rsidRPr="00A14B13">
        <w:rPr>
          <w:rFonts w:ascii="Times New Roman" w:eastAsia="Times New Roman" w:hAnsi="Times New Roman" w:cs="Times New Roman"/>
          <w:color w:val="000000"/>
          <w:sz w:val="24"/>
          <w:szCs w:val="24"/>
          <w:lang w:eastAsia="en-US"/>
        </w:rPr>
        <w:t xml:space="preserve"> дати укладання договору</w:t>
      </w:r>
      <w:r w:rsidRPr="0056455C">
        <w:rPr>
          <w:rFonts w:ascii="Times New Roman" w:hAnsi="Times New Roman" w:cs="Times New Roman"/>
          <w:bCs/>
          <w:spacing w:val="-1"/>
          <w:sz w:val="24"/>
          <w:szCs w:val="24"/>
          <w:lang w:eastAsia="en-US"/>
        </w:rPr>
        <w:t>.</w:t>
      </w:r>
    </w:p>
    <w:p w14:paraId="2DDC4769" w14:textId="77777777" w:rsidR="007A12FD" w:rsidRPr="007A12FD" w:rsidRDefault="007A12FD" w:rsidP="007A12FD">
      <w:pPr>
        <w:spacing w:after="0"/>
        <w:jc w:val="both"/>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Тривалість тренінгу: </w:t>
      </w:r>
      <w:r w:rsidRPr="007A12FD">
        <w:rPr>
          <w:rFonts w:ascii="Times New Roman" w:hAnsi="Times New Roman" w:cs="Times New Roman"/>
          <w:bCs/>
          <w:spacing w:val="-1"/>
          <w:sz w:val="24"/>
          <w:szCs w:val="24"/>
          <w:lang w:eastAsia="en-US"/>
        </w:rPr>
        <w:t>2 тренінгові дні по 8 годин.</w:t>
      </w:r>
    </w:p>
    <w:p w14:paraId="76AC4FD2" w14:textId="77777777" w:rsidR="007A12FD" w:rsidRPr="007A12FD" w:rsidRDefault="007A12FD" w:rsidP="007A12FD">
      <w:pPr>
        <w:spacing w:after="0"/>
        <w:jc w:val="both"/>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Кількість учасників тренінгу: </w:t>
      </w:r>
      <w:r w:rsidRPr="007A12FD">
        <w:rPr>
          <w:rFonts w:ascii="Times New Roman" w:hAnsi="Times New Roman" w:cs="Times New Roman"/>
          <w:bCs/>
          <w:spacing w:val="-1"/>
          <w:sz w:val="24"/>
          <w:szCs w:val="24"/>
          <w:lang w:eastAsia="en-US"/>
        </w:rPr>
        <w:t>16 учасників</w:t>
      </w:r>
      <w:r w:rsidRPr="007A12FD">
        <w:rPr>
          <w:rFonts w:ascii="Times New Roman" w:hAnsi="Times New Roman" w:cs="Times New Roman"/>
          <w:b/>
          <w:spacing w:val="-1"/>
          <w:sz w:val="24"/>
          <w:szCs w:val="24"/>
          <w:lang w:eastAsia="en-US"/>
        </w:rPr>
        <w:t>.</w:t>
      </w:r>
    </w:p>
    <w:p w14:paraId="4B7F32D5" w14:textId="249DC654" w:rsidR="007A12FD" w:rsidRPr="007A12FD" w:rsidRDefault="007A12FD" w:rsidP="007A12FD">
      <w:pPr>
        <w:spacing w:after="0" w:line="240" w:lineRule="auto"/>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Технічне забезпечення або матеріали (від Учасника)</w:t>
      </w:r>
      <w:r w:rsidR="00767B0B">
        <w:rPr>
          <w:rFonts w:ascii="Times New Roman" w:hAnsi="Times New Roman" w:cs="Times New Roman"/>
          <w:b/>
          <w:spacing w:val="-1"/>
          <w:sz w:val="24"/>
          <w:szCs w:val="24"/>
          <w:lang w:eastAsia="en-US"/>
        </w:rPr>
        <w:t>:</w:t>
      </w:r>
      <w:r w:rsidRPr="007A12FD">
        <w:rPr>
          <w:rFonts w:ascii="Times New Roman" w:hAnsi="Times New Roman" w:cs="Times New Roman"/>
          <w:b/>
          <w:spacing w:val="-1"/>
          <w:sz w:val="24"/>
          <w:szCs w:val="24"/>
          <w:lang w:eastAsia="en-US"/>
        </w:rPr>
        <w:t xml:space="preserve"> </w:t>
      </w:r>
      <w:r w:rsidRPr="007A12FD">
        <w:rPr>
          <w:rFonts w:ascii="Times New Roman" w:hAnsi="Times New Roman" w:cs="Times New Roman"/>
          <w:bCs/>
          <w:spacing w:val="-1"/>
          <w:sz w:val="24"/>
          <w:szCs w:val="24"/>
          <w:lang w:eastAsia="en-US"/>
        </w:rPr>
        <w:t>місце для посадки всіх учасників тренінгу, екран, проектор, ноутбук, зошити (блокноти) для роботи учасників тренінгу.</w:t>
      </w:r>
    </w:p>
    <w:p w14:paraId="69CE05D8" w14:textId="1C198056" w:rsidR="007A12FD" w:rsidRPr="007A12FD" w:rsidRDefault="007A12FD" w:rsidP="007A12FD">
      <w:pPr>
        <w:spacing w:after="0"/>
        <w:jc w:val="both"/>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Формат проведення тренінгу: </w:t>
      </w:r>
      <w:proofErr w:type="spellStart"/>
      <w:r w:rsidRPr="007A12FD">
        <w:rPr>
          <w:rFonts w:ascii="Times New Roman" w:hAnsi="Times New Roman" w:cs="Times New Roman"/>
          <w:bCs/>
          <w:spacing w:val="-1"/>
          <w:sz w:val="24"/>
          <w:szCs w:val="24"/>
          <w:lang w:eastAsia="en-US"/>
        </w:rPr>
        <w:t>офлайн</w:t>
      </w:r>
      <w:proofErr w:type="spellEnd"/>
      <w:r w:rsidR="00392F96">
        <w:rPr>
          <w:rFonts w:ascii="Times New Roman" w:hAnsi="Times New Roman" w:cs="Times New Roman"/>
          <w:bCs/>
          <w:spacing w:val="-1"/>
          <w:sz w:val="24"/>
          <w:szCs w:val="24"/>
          <w:lang w:eastAsia="en-US"/>
        </w:rPr>
        <w:t>.</w:t>
      </w:r>
    </w:p>
    <w:p w14:paraId="1FC321F6" w14:textId="77777777" w:rsidR="007A12FD" w:rsidRPr="007A12FD" w:rsidRDefault="007A12FD" w:rsidP="007A12FD">
      <w:pPr>
        <w:spacing w:after="0"/>
        <w:jc w:val="both"/>
        <w:rPr>
          <w:rFonts w:ascii="Times New Roman" w:eastAsia="Times New Roman" w:hAnsi="Times New Roman" w:cs="Times New Roman"/>
          <w:b/>
          <w:sz w:val="24"/>
          <w:szCs w:val="24"/>
        </w:rPr>
      </w:pPr>
    </w:p>
    <w:p w14:paraId="1BFAA2D3" w14:textId="77777777" w:rsidR="007A12FD" w:rsidRPr="007A12FD" w:rsidRDefault="007A12FD" w:rsidP="007A12FD">
      <w:pPr>
        <w:spacing w:after="0"/>
        <w:jc w:val="center"/>
        <w:rPr>
          <w:rFonts w:ascii="Times New Roman" w:eastAsia="Times New Roman" w:hAnsi="Times New Roman" w:cs="Times New Roman"/>
          <w:b/>
          <w:sz w:val="24"/>
          <w:szCs w:val="24"/>
        </w:rPr>
      </w:pPr>
      <w:r w:rsidRPr="007A12FD">
        <w:rPr>
          <w:rFonts w:ascii="Times New Roman" w:eastAsia="Times New Roman" w:hAnsi="Times New Roman" w:cs="Times New Roman"/>
          <w:b/>
          <w:sz w:val="24"/>
          <w:szCs w:val="24"/>
        </w:rPr>
        <w:t>Загальні технічні вимоги</w:t>
      </w:r>
    </w:p>
    <w:p w14:paraId="717234DA" w14:textId="77777777" w:rsidR="007A12FD" w:rsidRPr="007A12FD" w:rsidRDefault="007A12FD" w:rsidP="007A12FD">
      <w:pPr>
        <w:spacing w:after="0"/>
        <w:jc w:val="both"/>
        <w:rPr>
          <w:rFonts w:ascii="Times New Roman" w:eastAsia="Times New Roman" w:hAnsi="Times New Roman" w:cs="Times New Roman"/>
          <w:b/>
          <w:sz w:val="24"/>
          <w:szCs w:val="24"/>
        </w:rPr>
      </w:pPr>
      <w:r w:rsidRPr="007A12FD">
        <w:rPr>
          <w:rFonts w:ascii="Times New Roman" w:eastAsia="Times New Roman" w:hAnsi="Times New Roman" w:cs="Times New Roman"/>
          <w:b/>
          <w:sz w:val="24"/>
          <w:szCs w:val="24"/>
        </w:rPr>
        <w:t xml:space="preserve">Мета тренінгу – </w:t>
      </w:r>
      <w:r w:rsidRPr="007A12FD">
        <w:rPr>
          <w:rFonts w:ascii="Times New Roman" w:eastAsia="Times New Roman" w:hAnsi="Times New Roman" w:cs="Times New Roman"/>
          <w:sz w:val="24"/>
          <w:szCs w:val="24"/>
        </w:rPr>
        <w:t>підвищення обізнаності учасників щодо процесів функціонування систем органів державної влади</w:t>
      </w:r>
      <w:r w:rsidRPr="007A12FD">
        <w:rPr>
          <w:rFonts w:ascii="Times New Roman" w:eastAsia="Times New Roman" w:hAnsi="Times New Roman" w:cs="Times New Roman"/>
          <w:bCs/>
          <w:sz w:val="24"/>
          <w:szCs w:val="24"/>
        </w:rPr>
        <w:t xml:space="preserve">, розвиток навичок </w:t>
      </w:r>
      <w:proofErr w:type="spellStart"/>
      <w:r w:rsidRPr="007A12FD">
        <w:rPr>
          <w:rFonts w:ascii="Times New Roman" w:eastAsia="Times New Roman" w:hAnsi="Times New Roman" w:cs="Times New Roman"/>
          <w:bCs/>
          <w:sz w:val="24"/>
          <w:szCs w:val="24"/>
        </w:rPr>
        <w:t>нормопроектування</w:t>
      </w:r>
      <w:proofErr w:type="spellEnd"/>
      <w:r w:rsidRPr="007A12FD">
        <w:rPr>
          <w:rFonts w:ascii="Times New Roman" w:eastAsia="Times New Roman" w:hAnsi="Times New Roman" w:cs="Times New Roman"/>
          <w:bCs/>
          <w:sz w:val="24"/>
          <w:szCs w:val="24"/>
        </w:rPr>
        <w:t xml:space="preserve"> та якісної співпраці із державними службовцями із врахуванням особливостей державної служби.</w:t>
      </w:r>
    </w:p>
    <w:p w14:paraId="456279AB" w14:textId="77777777" w:rsidR="007A12FD" w:rsidRPr="007A12FD" w:rsidRDefault="007A12FD" w:rsidP="007A12FD">
      <w:pPr>
        <w:spacing w:after="0"/>
        <w:jc w:val="both"/>
        <w:rPr>
          <w:rFonts w:ascii="Times New Roman" w:eastAsia="Times New Roman" w:hAnsi="Times New Roman" w:cs="Times New Roman"/>
          <w:bCs/>
          <w:sz w:val="24"/>
          <w:szCs w:val="24"/>
        </w:rPr>
      </w:pPr>
      <w:r w:rsidRPr="007A12FD">
        <w:rPr>
          <w:rFonts w:ascii="Times New Roman" w:eastAsia="Times New Roman" w:hAnsi="Times New Roman" w:cs="Times New Roman"/>
          <w:b/>
          <w:sz w:val="24"/>
          <w:szCs w:val="24"/>
        </w:rPr>
        <w:t>Результати тренінгу –</w:t>
      </w:r>
      <w:r w:rsidRPr="007A12FD">
        <w:rPr>
          <w:rFonts w:ascii="Times New Roman" w:eastAsia="Times New Roman" w:hAnsi="Times New Roman" w:cs="Times New Roman"/>
          <w:bCs/>
          <w:sz w:val="24"/>
          <w:szCs w:val="24"/>
        </w:rPr>
        <w:t xml:space="preserve"> ефективність у  співпраці та комунікації під час реалізації спільних проектів із державними службами та державними службовцями.</w:t>
      </w:r>
    </w:p>
    <w:p w14:paraId="6DE2734E" w14:textId="77777777" w:rsidR="007A12FD" w:rsidRPr="007A12FD" w:rsidRDefault="007A12FD" w:rsidP="007A12FD">
      <w:pPr>
        <w:spacing w:after="0"/>
        <w:jc w:val="both"/>
        <w:rPr>
          <w:rFonts w:ascii="Times New Roman" w:eastAsia="Times New Roman" w:hAnsi="Times New Roman" w:cs="Times New Roman"/>
          <w:spacing w:val="-1"/>
          <w:sz w:val="24"/>
          <w:szCs w:val="24"/>
          <w:lang w:eastAsia="en-US"/>
        </w:rPr>
      </w:pPr>
    </w:p>
    <w:p w14:paraId="236E5D8A" w14:textId="77777777" w:rsidR="007A12FD" w:rsidRPr="007A12FD" w:rsidRDefault="007A12FD" w:rsidP="007A12FD">
      <w:pPr>
        <w:autoSpaceDE w:val="0"/>
        <w:autoSpaceDN w:val="0"/>
        <w:adjustRightInd w:val="0"/>
        <w:spacing w:after="0" w:line="240" w:lineRule="auto"/>
        <w:jc w:val="both"/>
        <w:rPr>
          <w:rFonts w:ascii="Times New Roman" w:eastAsia="Times New Roman" w:hAnsi="Times New Roman" w:cs="Times New Roman"/>
          <w:b/>
          <w:bCs/>
          <w:sz w:val="24"/>
          <w:szCs w:val="24"/>
        </w:rPr>
      </w:pPr>
      <w:r w:rsidRPr="007A12FD">
        <w:rPr>
          <w:rFonts w:ascii="Times New Roman" w:eastAsia="Times New Roman" w:hAnsi="Times New Roman" w:cs="Times New Roman"/>
          <w:b/>
          <w:bCs/>
          <w:sz w:val="24"/>
          <w:szCs w:val="24"/>
        </w:rPr>
        <w:t>Теми програми тренінгу:</w:t>
      </w:r>
    </w:p>
    <w:p w14:paraId="5C0747AE" w14:textId="77777777" w:rsidR="007A12FD" w:rsidRPr="007A12FD" w:rsidRDefault="007A12FD" w:rsidP="003670C6">
      <w:pPr>
        <w:widowControl w:val="0"/>
        <w:numPr>
          <w:ilvl w:val="0"/>
          <w:numId w:val="15"/>
        </w:numPr>
        <w:autoSpaceDE w:val="0"/>
        <w:autoSpaceDN w:val="0"/>
        <w:adjustRightInd w:val="0"/>
        <w:spacing w:after="200" w:line="240" w:lineRule="auto"/>
        <w:ind w:left="426" w:hanging="426"/>
        <w:contextualSpacing/>
        <w:jc w:val="both"/>
        <w:rPr>
          <w:rFonts w:ascii="Times New Roman" w:hAnsi="Times New Roman" w:cs="Times New Roman"/>
          <w:sz w:val="24"/>
          <w:szCs w:val="24"/>
        </w:rPr>
      </w:pPr>
      <w:r w:rsidRPr="007A12FD">
        <w:rPr>
          <w:rFonts w:ascii="Times New Roman" w:hAnsi="Times New Roman" w:cs="Times New Roman"/>
          <w:sz w:val="24"/>
          <w:szCs w:val="24"/>
        </w:rPr>
        <w:t>Система влади в Україні, виклики для державного управління на сучасному етапі, Президент України як Глава держави.</w:t>
      </w:r>
    </w:p>
    <w:p w14:paraId="1E55C22B" w14:textId="77777777" w:rsidR="007A12FD" w:rsidRPr="007A12FD" w:rsidRDefault="007A12FD" w:rsidP="003670C6">
      <w:pPr>
        <w:widowControl w:val="0"/>
        <w:numPr>
          <w:ilvl w:val="0"/>
          <w:numId w:val="15"/>
        </w:numPr>
        <w:autoSpaceDE w:val="0"/>
        <w:autoSpaceDN w:val="0"/>
        <w:adjustRightInd w:val="0"/>
        <w:spacing w:after="200" w:line="240" w:lineRule="auto"/>
        <w:ind w:left="426" w:hanging="426"/>
        <w:contextualSpacing/>
        <w:jc w:val="both"/>
        <w:rPr>
          <w:rFonts w:ascii="Times New Roman" w:hAnsi="Times New Roman" w:cs="Times New Roman"/>
          <w:sz w:val="24"/>
          <w:szCs w:val="24"/>
        </w:rPr>
      </w:pPr>
      <w:r w:rsidRPr="007A12FD">
        <w:rPr>
          <w:rFonts w:ascii="Times New Roman" w:hAnsi="Times New Roman" w:cs="Times New Roman"/>
          <w:sz w:val="24"/>
          <w:szCs w:val="24"/>
        </w:rPr>
        <w:t>Система державної служби в Україні: правова база, статус державного службовця, нормативні документи, відповідальні органи.</w:t>
      </w:r>
    </w:p>
    <w:p w14:paraId="5B06AAEF" w14:textId="77777777" w:rsidR="007A12FD" w:rsidRPr="007A12FD" w:rsidRDefault="007A12FD" w:rsidP="003670C6">
      <w:pPr>
        <w:widowControl w:val="0"/>
        <w:numPr>
          <w:ilvl w:val="0"/>
          <w:numId w:val="15"/>
        </w:numPr>
        <w:autoSpaceDE w:val="0"/>
        <w:autoSpaceDN w:val="0"/>
        <w:adjustRightInd w:val="0"/>
        <w:spacing w:after="200" w:line="240" w:lineRule="auto"/>
        <w:ind w:left="426" w:hanging="426"/>
        <w:contextualSpacing/>
        <w:jc w:val="both"/>
        <w:rPr>
          <w:rFonts w:ascii="Times New Roman" w:hAnsi="Times New Roman" w:cs="Times New Roman"/>
          <w:sz w:val="24"/>
          <w:szCs w:val="24"/>
        </w:rPr>
      </w:pPr>
      <w:r w:rsidRPr="007A12FD">
        <w:rPr>
          <w:rFonts w:ascii="Times New Roman" w:hAnsi="Times New Roman" w:cs="Times New Roman"/>
          <w:sz w:val="24"/>
          <w:szCs w:val="24"/>
        </w:rPr>
        <w:t>Система органів виконавчої влади, можливі реформи.</w:t>
      </w:r>
    </w:p>
    <w:p w14:paraId="29D87F52" w14:textId="77777777" w:rsidR="007A12FD" w:rsidRPr="007A12FD" w:rsidRDefault="007A12FD" w:rsidP="003670C6">
      <w:pPr>
        <w:widowControl w:val="0"/>
        <w:numPr>
          <w:ilvl w:val="0"/>
          <w:numId w:val="15"/>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7A12FD">
        <w:rPr>
          <w:rFonts w:ascii="Times New Roman" w:hAnsi="Times New Roman" w:cs="Times New Roman"/>
          <w:sz w:val="24"/>
          <w:szCs w:val="24"/>
        </w:rPr>
        <w:t>Нормотворча діяльність. Цикл розробки, погодження та ухвалення нормативного документу.</w:t>
      </w:r>
    </w:p>
    <w:p w14:paraId="7199473A" w14:textId="77777777" w:rsidR="007A12FD" w:rsidRPr="007A12FD" w:rsidRDefault="007A12FD" w:rsidP="003670C6">
      <w:pPr>
        <w:widowControl w:val="0"/>
        <w:numPr>
          <w:ilvl w:val="0"/>
          <w:numId w:val="15"/>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7A12FD">
        <w:rPr>
          <w:rFonts w:ascii="Times New Roman" w:hAnsi="Times New Roman" w:cs="Times New Roman"/>
          <w:sz w:val="24"/>
          <w:szCs w:val="24"/>
        </w:rPr>
        <w:t>Роль Верховної Ради України в системі влади, взаємодія з комітетами, цикл підготовки законопроекту.</w:t>
      </w:r>
    </w:p>
    <w:p w14:paraId="204E5F21" w14:textId="77777777" w:rsidR="007A12FD" w:rsidRPr="007A12FD" w:rsidRDefault="007A12FD" w:rsidP="003670C6">
      <w:pPr>
        <w:widowControl w:val="0"/>
        <w:numPr>
          <w:ilvl w:val="0"/>
          <w:numId w:val="15"/>
        </w:numPr>
        <w:autoSpaceDE w:val="0"/>
        <w:autoSpaceDN w:val="0"/>
        <w:adjustRightInd w:val="0"/>
        <w:spacing w:after="0" w:line="240" w:lineRule="auto"/>
        <w:ind w:left="426" w:hanging="426"/>
        <w:contextualSpacing/>
        <w:jc w:val="both"/>
        <w:rPr>
          <w:rFonts w:ascii="Times New Roman" w:hAnsi="Times New Roman" w:cs="Times New Roman"/>
          <w:b/>
          <w:bCs/>
          <w:sz w:val="24"/>
          <w:szCs w:val="24"/>
        </w:rPr>
      </w:pPr>
      <w:r w:rsidRPr="007A12FD">
        <w:rPr>
          <w:rFonts w:ascii="Times New Roman" w:hAnsi="Times New Roman" w:cs="Times New Roman"/>
          <w:sz w:val="24"/>
          <w:szCs w:val="24"/>
        </w:rPr>
        <w:t>Особливості проходження державної служби. Службова дисципліна, етика</w:t>
      </w:r>
      <w:r w:rsidRPr="007A12FD">
        <w:rPr>
          <w:rFonts w:ascii="Times New Roman" w:hAnsi="Times New Roman" w:cs="Times New Roman"/>
          <w:b/>
          <w:bCs/>
          <w:sz w:val="24"/>
          <w:szCs w:val="24"/>
        </w:rPr>
        <w:t>.</w:t>
      </w:r>
    </w:p>
    <w:p w14:paraId="79A42D8E" w14:textId="77777777" w:rsidR="007A12FD" w:rsidRPr="007A12FD" w:rsidRDefault="007A12FD" w:rsidP="003670C6">
      <w:pPr>
        <w:widowControl w:val="0"/>
        <w:numPr>
          <w:ilvl w:val="0"/>
          <w:numId w:val="15"/>
        </w:numPr>
        <w:tabs>
          <w:tab w:val="left" w:pos="426"/>
        </w:tabs>
        <w:autoSpaceDE w:val="0"/>
        <w:autoSpaceDN w:val="0"/>
        <w:adjustRightInd w:val="0"/>
        <w:spacing w:after="0" w:line="240" w:lineRule="auto"/>
        <w:ind w:left="426" w:hanging="426"/>
        <w:contextualSpacing/>
        <w:jc w:val="both"/>
        <w:rPr>
          <w:rFonts w:ascii="Times New Roman" w:hAnsi="Times New Roman" w:cs="Times New Roman"/>
          <w:sz w:val="24"/>
          <w:szCs w:val="24"/>
          <w:lang w:val="ru-RU"/>
        </w:rPr>
      </w:pPr>
      <w:proofErr w:type="spellStart"/>
      <w:r w:rsidRPr="007A12FD">
        <w:rPr>
          <w:rFonts w:ascii="Times New Roman" w:hAnsi="Times New Roman" w:cs="Times New Roman"/>
          <w:sz w:val="24"/>
          <w:szCs w:val="24"/>
          <w:lang w:val="ru-RU"/>
        </w:rPr>
        <w:t>Підбиття</w:t>
      </w:r>
      <w:proofErr w:type="spellEnd"/>
      <w:r w:rsidRPr="007A12FD">
        <w:rPr>
          <w:rFonts w:ascii="Times New Roman" w:hAnsi="Times New Roman" w:cs="Times New Roman"/>
          <w:sz w:val="24"/>
          <w:szCs w:val="24"/>
          <w:lang w:val="ru-RU"/>
        </w:rPr>
        <w:t xml:space="preserve"> </w:t>
      </w:r>
      <w:proofErr w:type="spellStart"/>
      <w:r w:rsidRPr="007A12FD">
        <w:rPr>
          <w:rFonts w:ascii="Times New Roman" w:hAnsi="Times New Roman" w:cs="Times New Roman"/>
          <w:sz w:val="24"/>
          <w:szCs w:val="24"/>
          <w:lang w:val="ru-RU"/>
        </w:rPr>
        <w:t>підсумків</w:t>
      </w:r>
      <w:proofErr w:type="spellEnd"/>
      <w:r w:rsidRPr="007A12FD">
        <w:rPr>
          <w:rFonts w:ascii="Times New Roman" w:hAnsi="Times New Roman" w:cs="Times New Roman"/>
          <w:sz w:val="24"/>
          <w:szCs w:val="24"/>
          <w:lang w:val="ru-RU"/>
        </w:rPr>
        <w:t>.</w:t>
      </w:r>
    </w:p>
    <w:p w14:paraId="2A74A61C" w14:textId="77777777" w:rsidR="007A12FD" w:rsidRPr="007A12FD" w:rsidRDefault="007A12FD" w:rsidP="007A12FD">
      <w:pPr>
        <w:tabs>
          <w:tab w:val="left" w:pos="993"/>
        </w:tabs>
        <w:spacing w:after="0" w:line="240" w:lineRule="auto"/>
        <w:ind w:left="709"/>
        <w:jc w:val="both"/>
        <w:rPr>
          <w:rFonts w:ascii="Times New Roman" w:eastAsia="Times New Roman" w:hAnsi="Times New Roman" w:cs="Times New Roman"/>
          <w:sz w:val="24"/>
          <w:szCs w:val="24"/>
          <w:lang w:eastAsia="ru-RU"/>
        </w:rPr>
      </w:pPr>
    </w:p>
    <w:p w14:paraId="58154E05" w14:textId="77777777" w:rsidR="007A12FD" w:rsidRPr="007A12FD" w:rsidRDefault="007A12FD" w:rsidP="007A12FD">
      <w:pPr>
        <w:spacing w:after="0" w:line="240" w:lineRule="auto"/>
        <w:rPr>
          <w:rFonts w:ascii="Times New Roman" w:eastAsia="Arial" w:hAnsi="Times New Roman" w:cs="Times New Roman"/>
          <w:sz w:val="24"/>
          <w:szCs w:val="24"/>
        </w:rPr>
      </w:pPr>
      <w:bookmarkStart w:id="11" w:name="o42"/>
      <w:bookmarkEnd w:id="11"/>
      <w:r w:rsidRPr="007A12FD">
        <w:rPr>
          <w:rFonts w:ascii="Times New Roman" w:eastAsia="Times New Roman" w:hAnsi="Times New Roman" w:cs="Times New Roman"/>
          <w:spacing w:val="-1"/>
          <w:sz w:val="24"/>
          <w:szCs w:val="24"/>
          <w:lang w:eastAsia="en-US"/>
        </w:rPr>
        <w:t>По кожній темі передбачено відповіді на питання та розбір практичних кейсів.</w:t>
      </w:r>
    </w:p>
    <w:p w14:paraId="445F0B74" w14:textId="77777777" w:rsidR="007A12FD" w:rsidRPr="007A12FD" w:rsidRDefault="007A12FD" w:rsidP="007A12FD">
      <w:pPr>
        <w:spacing w:after="0" w:line="240" w:lineRule="auto"/>
        <w:rPr>
          <w:rFonts w:ascii="Times New Roman" w:eastAsia="Arial" w:hAnsi="Times New Roman" w:cs="Times New Roman"/>
          <w:sz w:val="24"/>
          <w:szCs w:val="24"/>
        </w:rPr>
      </w:pPr>
    </w:p>
    <w:p w14:paraId="19D92EF0" w14:textId="4D5A9607" w:rsidR="00767B0B" w:rsidRDefault="007A12FD" w:rsidP="007A12FD">
      <w:pPr>
        <w:spacing w:after="0" w:line="240" w:lineRule="auto"/>
        <w:jc w:val="both"/>
        <w:rPr>
          <w:rFonts w:ascii="Times New Roman" w:eastAsia="Arial" w:hAnsi="Times New Roman" w:cs="Times New Roman"/>
          <w:b/>
          <w:bCs/>
          <w:color w:val="FF0000"/>
          <w:sz w:val="24"/>
          <w:szCs w:val="24"/>
        </w:rPr>
      </w:pPr>
      <w:r w:rsidRPr="007A12FD">
        <w:rPr>
          <w:rFonts w:ascii="Times New Roman" w:eastAsia="Arial" w:hAnsi="Times New Roman" w:cs="Times New Roman"/>
          <w:b/>
          <w:bCs/>
          <w:color w:val="FF0000"/>
          <w:sz w:val="24"/>
          <w:szCs w:val="24"/>
        </w:rPr>
        <w:t>*</w:t>
      </w:r>
      <w:r w:rsidR="00767B0B">
        <w:rPr>
          <w:rFonts w:ascii="Times New Roman" w:eastAsia="Arial" w:hAnsi="Times New Roman" w:cs="Times New Roman"/>
          <w:b/>
          <w:bCs/>
          <w:color w:val="FF0000"/>
          <w:sz w:val="24"/>
          <w:szCs w:val="24"/>
        </w:rPr>
        <w:t xml:space="preserve">Назви семінарів, тренінгів та лекцій можуть бути змінені відповідно до поданої Учасником пропозиції, однак без зміни програми та змісту, що описані </w:t>
      </w:r>
      <w:r w:rsidR="00767B0B" w:rsidRPr="007A12FD">
        <w:rPr>
          <w:rFonts w:ascii="Times New Roman" w:eastAsia="Arial" w:hAnsi="Times New Roman" w:cs="Times New Roman"/>
          <w:b/>
          <w:bCs/>
          <w:color w:val="FF0000"/>
          <w:sz w:val="24"/>
          <w:szCs w:val="24"/>
        </w:rPr>
        <w:t>у ц</w:t>
      </w:r>
      <w:r w:rsidR="00767B0B">
        <w:rPr>
          <w:rFonts w:ascii="Times New Roman" w:eastAsia="Arial" w:hAnsi="Times New Roman" w:cs="Times New Roman"/>
          <w:b/>
          <w:bCs/>
          <w:color w:val="FF0000"/>
          <w:sz w:val="24"/>
          <w:szCs w:val="24"/>
        </w:rPr>
        <w:t>ій</w:t>
      </w:r>
      <w:r w:rsidR="00767B0B" w:rsidRPr="007A12FD">
        <w:rPr>
          <w:rFonts w:ascii="Times New Roman" w:eastAsia="Arial" w:hAnsi="Times New Roman" w:cs="Times New Roman"/>
          <w:b/>
          <w:bCs/>
          <w:color w:val="FF0000"/>
          <w:sz w:val="24"/>
          <w:szCs w:val="24"/>
        </w:rPr>
        <w:t xml:space="preserve"> технічн</w:t>
      </w:r>
      <w:r w:rsidR="00767B0B">
        <w:rPr>
          <w:rFonts w:ascii="Times New Roman" w:eastAsia="Arial" w:hAnsi="Times New Roman" w:cs="Times New Roman"/>
          <w:b/>
          <w:bCs/>
          <w:color w:val="FF0000"/>
          <w:sz w:val="24"/>
          <w:szCs w:val="24"/>
        </w:rPr>
        <w:t xml:space="preserve">ій специфікації. </w:t>
      </w:r>
    </w:p>
    <w:p w14:paraId="2C682A74" w14:textId="16754D3A" w:rsidR="00767B0B" w:rsidRDefault="000C0B05" w:rsidP="007A12FD">
      <w:pPr>
        <w:spacing w:after="0" w:line="240" w:lineRule="auto"/>
        <w:jc w:val="both"/>
        <w:rPr>
          <w:rFonts w:ascii="Times New Roman" w:eastAsia="Arial" w:hAnsi="Times New Roman" w:cs="Times New Roman"/>
          <w:b/>
          <w:bCs/>
          <w:color w:val="FF0000"/>
          <w:sz w:val="24"/>
          <w:szCs w:val="24"/>
        </w:rPr>
      </w:pPr>
      <w:r>
        <w:rPr>
          <w:rFonts w:ascii="Times New Roman" w:eastAsia="Arial" w:hAnsi="Times New Roman" w:cs="Times New Roman"/>
          <w:b/>
          <w:bCs/>
          <w:color w:val="FF0000"/>
          <w:sz w:val="24"/>
          <w:szCs w:val="24"/>
        </w:rPr>
        <w:t xml:space="preserve">** </w:t>
      </w:r>
      <w:r w:rsidR="001B38DC">
        <w:rPr>
          <w:rFonts w:ascii="Times New Roman" w:eastAsia="Arial" w:hAnsi="Times New Roman" w:cs="Times New Roman"/>
          <w:b/>
          <w:bCs/>
          <w:color w:val="FF0000"/>
          <w:sz w:val="24"/>
          <w:szCs w:val="24"/>
        </w:rPr>
        <w:t>Дати проведення</w:t>
      </w:r>
    </w:p>
    <w:p w14:paraId="0A67D2A1" w14:textId="77777777" w:rsidR="00767B0B" w:rsidRDefault="00767B0B" w:rsidP="007A12FD">
      <w:pPr>
        <w:spacing w:after="0" w:line="240" w:lineRule="auto"/>
        <w:jc w:val="both"/>
        <w:rPr>
          <w:rFonts w:ascii="Times New Roman" w:eastAsia="Arial" w:hAnsi="Times New Roman" w:cs="Times New Roman"/>
          <w:b/>
          <w:bCs/>
          <w:color w:val="FF0000"/>
          <w:sz w:val="24"/>
          <w:szCs w:val="24"/>
        </w:rPr>
      </w:pPr>
    </w:p>
    <w:p w14:paraId="59A240D1" w14:textId="77777777" w:rsidR="007A12FD" w:rsidRPr="007A12FD" w:rsidRDefault="007A12FD" w:rsidP="007A12FD">
      <w:pPr>
        <w:spacing w:after="0" w:line="240" w:lineRule="auto"/>
        <w:rPr>
          <w:rFonts w:ascii="Times New Roman" w:eastAsia="Arial" w:hAnsi="Times New Roman" w:cs="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A12FD" w:rsidRPr="007A12FD" w14:paraId="638ECF7B" w14:textId="77777777" w:rsidTr="009F48F2">
        <w:tc>
          <w:tcPr>
            <w:tcW w:w="4859" w:type="dxa"/>
          </w:tcPr>
          <w:p w14:paraId="409D853E" w14:textId="77777777" w:rsidR="007A12FD" w:rsidRPr="007A12FD" w:rsidRDefault="007A12FD" w:rsidP="007A12FD">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sidRPr="007A12FD">
              <w:rPr>
                <w:rFonts w:ascii="Times New Roman" w:eastAsia="Times New Roman" w:hAnsi="Times New Roman" w:cs="Times New Roman"/>
                <w:color w:val="000000"/>
                <w:sz w:val="24"/>
                <w:szCs w:val="24"/>
              </w:rPr>
              <w:t xml:space="preserve">Керівник Учасника процедури закупівлі </w:t>
            </w:r>
          </w:p>
          <w:p w14:paraId="760D63E7" w14:textId="77777777" w:rsidR="007A12FD" w:rsidRPr="007A12FD" w:rsidRDefault="007A12FD" w:rsidP="007A12FD">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sidRPr="007A12FD">
              <w:rPr>
                <w:rFonts w:ascii="Times New Roman" w:eastAsia="Times New Roman" w:hAnsi="Times New Roman" w:cs="Times New Roman"/>
                <w:color w:val="000000"/>
                <w:sz w:val="24"/>
                <w:szCs w:val="24"/>
              </w:rPr>
              <w:t xml:space="preserve">(або уповноважена особа) </w:t>
            </w:r>
          </w:p>
        </w:tc>
        <w:tc>
          <w:tcPr>
            <w:tcW w:w="2518" w:type="dxa"/>
          </w:tcPr>
          <w:p w14:paraId="7ABE8096" w14:textId="77777777" w:rsidR="007A12FD" w:rsidRPr="007A12FD" w:rsidRDefault="007A12FD" w:rsidP="007A12FD">
            <w:pPr>
              <w:pBdr>
                <w:top w:val="nil"/>
                <w:left w:val="nil"/>
                <w:bottom w:val="nil"/>
                <w:right w:val="nil"/>
                <w:between w:val="nil"/>
              </w:pBdr>
              <w:tabs>
                <w:tab w:val="left" w:pos="284"/>
              </w:tabs>
              <w:spacing w:after="0" w:line="240" w:lineRule="auto"/>
              <w:ind w:right="-143"/>
              <w:jc w:val="center"/>
              <w:rPr>
                <w:rFonts w:ascii="Times New Roman" w:eastAsia="Times New Roman" w:hAnsi="Times New Roman" w:cs="Times New Roman"/>
                <w:color w:val="000000"/>
                <w:sz w:val="24"/>
                <w:szCs w:val="24"/>
              </w:rPr>
            </w:pPr>
            <w:r w:rsidRPr="007A12FD">
              <w:rPr>
                <w:rFonts w:ascii="Times New Roman" w:eastAsia="Times New Roman" w:hAnsi="Times New Roman" w:cs="Times New Roman"/>
                <w:color w:val="000000"/>
                <w:sz w:val="24"/>
                <w:szCs w:val="24"/>
              </w:rPr>
              <w:t>підпис</w:t>
            </w:r>
          </w:p>
        </w:tc>
        <w:tc>
          <w:tcPr>
            <w:tcW w:w="2121" w:type="dxa"/>
          </w:tcPr>
          <w:p w14:paraId="7957FB71" w14:textId="77777777" w:rsidR="007A12FD" w:rsidRPr="007A12FD" w:rsidRDefault="007A12FD" w:rsidP="007A12FD">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sidRPr="007A12FD">
              <w:rPr>
                <w:rFonts w:ascii="Times New Roman" w:eastAsia="Times New Roman" w:hAnsi="Times New Roman" w:cs="Times New Roman"/>
                <w:color w:val="000000"/>
                <w:sz w:val="24"/>
                <w:szCs w:val="24"/>
              </w:rPr>
              <w:t>Прізвище,</w:t>
            </w:r>
          </w:p>
          <w:p w14:paraId="3F560F1E" w14:textId="77777777" w:rsidR="007A12FD" w:rsidRPr="007A12FD" w:rsidRDefault="007A12FD" w:rsidP="007A12FD">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sidRPr="007A12FD">
              <w:rPr>
                <w:rFonts w:ascii="Times New Roman" w:eastAsia="Times New Roman" w:hAnsi="Times New Roman" w:cs="Times New Roman"/>
                <w:color w:val="000000"/>
                <w:sz w:val="24"/>
                <w:szCs w:val="24"/>
              </w:rPr>
              <w:t>ініціали</w:t>
            </w:r>
          </w:p>
        </w:tc>
      </w:tr>
      <w:bookmarkEnd w:id="8"/>
    </w:tbl>
    <w:p w14:paraId="78BA9CDD" w14:textId="77777777" w:rsidR="007A12FD" w:rsidRPr="007A12FD" w:rsidRDefault="007A12FD" w:rsidP="007A12FD">
      <w:pPr>
        <w:spacing w:before="100" w:beforeAutospacing="1" w:after="100" w:afterAutospacing="1"/>
        <w:ind w:left="-142" w:firstLine="426"/>
        <w:contextualSpacing/>
        <w:rPr>
          <w:rFonts w:ascii="Times New Roman" w:hAnsi="Times New Roman" w:cs="Times New Roman"/>
          <w:b/>
          <w:bCs/>
          <w:sz w:val="24"/>
          <w:szCs w:val="24"/>
        </w:rPr>
      </w:pPr>
    </w:p>
    <w:p w14:paraId="2A20BBCE" w14:textId="77777777" w:rsidR="007A12FD" w:rsidRPr="007A12FD" w:rsidRDefault="007A12FD" w:rsidP="007A12FD">
      <w:pPr>
        <w:spacing w:after="0" w:line="240" w:lineRule="auto"/>
        <w:ind w:firstLine="6663"/>
        <w:rPr>
          <w:rFonts w:ascii="Times New Roman" w:hAnsi="Times New Roman" w:cs="Times New Roman"/>
          <w:b/>
          <w:bCs/>
          <w:color w:val="000000"/>
          <w:sz w:val="24"/>
          <w:szCs w:val="24"/>
          <w:lang w:eastAsia="ru-RU"/>
        </w:rPr>
      </w:pPr>
    </w:p>
    <w:bookmarkEnd w:id="7"/>
    <w:p w14:paraId="35AC6B9A" w14:textId="77777777" w:rsidR="001B38DC" w:rsidRDefault="001B38DC" w:rsidP="006A4DF4">
      <w:pPr>
        <w:spacing w:after="0" w:line="240" w:lineRule="auto"/>
        <w:ind w:firstLine="6663"/>
        <w:rPr>
          <w:rFonts w:ascii="Times New Roman" w:hAnsi="Times New Roman" w:cs="Times New Roman"/>
          <w:b/>
          <w:bCs/>
          <w:color w:val="000000"/>
          <w:sz w:val="24"/>
          <w:szCs w:val="24"/>
          <w:lang w:eastAsia="ru-RU"/>
        </w:rPr>
      </w:pPr>
    </w:p>
    <w:p w14:paraId="032846CE" w14:textId="4EC34EA2"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47F7E5ED" w14:textId="77777777" w:rsidR="0021326D" w:rsidRDefault="0021326D" w:rsidP="006A4DF4">
      <w:pPr>
        <w:spacing w:after="0" w:line="240" w:lineRule="auto"/>
        <w:ind w:firstLine="6663"/>
        <w:rPr>
          <w:rFonts w:ascii="Times New Roman" w:hAnsi="Times New Roman" w:cs="Times New Roman"/>
          <w:b/>
          <w:bCs/>
          <w:color w:val="000000"/>
          <w:sz w:val="24"/>
          <w:szCs w:val="24"/>
          <w:lang w:eastAsia="ru-RU"/>
        </w:rPr>
      </w:pPr>
    </w:p>
    <w:p w14:paraId="1DCE281E" w14:textId="77777777" w:rsidR="00F422C4" w:rsidRPr="00F422C4" w:rsidRDefault="00F422C4" w:rsidP="00F422C4">
      <w:pPr>
        <w:spacing w:after="0" w:line="240" w:lineRule="auto"/>
        <w:jc w:val="center"/>
        <w:rPr>
          <w:rFonts w:ascii="Times New Roman" w:hAnsi="Times New Roman" w:cs="Times New Roman"/>
          <w:b/>
          <w:bCs/>
          <w:color w:val="000000"/>
          <w:sz w:val="24"/>
          <w:szCs w:val="24"/>
          <w:lang w:eastAsia="ru-RU"/>
        </w:rPr>
      </w:pPr>
      <w:bookmarkStart w:id="12" w:name="_Hlk59713092"/>
      <w:bookmarkStart w:id="13" w:name="_Hlk129082739"/>
      <w:r w:rsidRPr="00F422C4">
        <w:rPr>
          <w:rFonts w:ascii="Times New Roman" w:hAnsi="Times New Roman" w:cs="Times New Roman"/>
          <w:b/>
          <w:bCs/>
          <w:sz w:val="24"/>
          <w:szCs w:val="24"/>
        </w:rPr>
        <w:t>Форма «Ціна тендерної пропозиції»</w:t>
      </w:r>
    </w:p>
    <w:p w14:paraId="08E5CD7C" w14:textId="7EE31478" w:rsidR="00F422C4" w:rsidRPr="00F422C4" w:rsidRDefault="00F422C4" w:rsidP="00F422C4">
      <w:pPr>
        <w:spacing w:after="0" w:line="240" w:lineRule="auto"/>
        <w:ind w:firstLine="567"/>
        <w:jc w:val="both"/>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 xml:space="preserve">Ми, ______________________________________________________________ (назва учасника), надаємо свою цінову пропозицію щодо участі у тендері на закупівлю згідно </w:t>
      </w:r>
      <w:r w:rsidRPr="00F422C4">
        <w:rPr>
          <w:rFonts w:ascii="Times New Roman" w:eastAsia="Times New Roman" w:hAnsi="Times New Roman" w:cs="Times New Roman"/>
          <w:sz w:val="24"/>
          <w:szCs w:val="24"/>
        </w:rPr>
        <w:br/>
      </w:r>
      <w:r w:rsidRPr="00F422C4">
        <w:rPr>
          <w:rFonts w:ascii="Times New Roman" w:eastAsia="Times New Roman" w:hAnsi="Times New Roman" w:cs="Times New Roman"/>
          <w:bCs/>
          <w:sz w:val="24"/>
          <w:szCs w:val="24"/>
          <w:lang w:eastAsia="ru-RU"/>
        </w:rPr>
        <w:t xml:space="preserve">коду </w:t>
      </w:r>
      <w:r w:rsidR="003C59B2" w:rsidRPr="003C59B2">
        <w:rPr>
          <w:rFonts w:ascii="Times New Roman" w:eastAsia="Times New Roman" w:hAnsi="Times New Roman" w:cs="Times New Roman"/>
          <w:b/>
          <w:bCs/>
          <w:sz w:val="24"/>
          <w:szCs w:val="24"/>
        </w:rPr>
        <w:t>ДК 021:2015 80530000-8 Послуги в сфері професійної підготовки (Послуги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r w:rsidR="00B17F3F">
        <w:rPr>
          <w:rFonts w:ascii="Times New Roman" w:eastAsia="Times New Roman" w:hAnsi="Times New Roman" w:cs="Times New Roman"/>
          <w:b/>
          <w:bCs/>
          <w:sz w:val="24"/>
          <w:szCs w:val="24"/>
        </w:rPr>
        <w:t>)</w:t>
      </w:r>
      <w:r w:rsidR="00AC39CD">
        <w:rPr>
          <w:rFonts w:ascii="Times New Roman" w:eastAsia="Times New Roman" w:hAnsi="Times New Roman" w:cs="Times New Roman"/>
          <w:b/>
          <w:bCs/>
          <w:sz w:val="24"/>
          <w:szCs w:val="24"/>
        </w:rPr>
        <w:t xml:space="preserve"> </w:t>
      </w:r>
      <w:r w:rsidRPr="00F422C4">
        <w:rPr>
          <w:rFonts w:ascii="Times New Roman" w:eastAsia="Times New Roman" w:hAnsi="Times New Roman" w:cs="Times New Roman"/>
          <w:sz w:val="24"/>
          <w:szCs w:val="24"/>
        </w:rPr>
        <w:t>у наступному обсязі:</w:t>
      </w:r>
    </w:p>
    <w:p w14:paraId="7308D111" w14:textId="77777777" w:rsidR="00F422C4" w:rsidRPr="00F422C4" w:rsidRDefault="00F422C4" w:rsidP="00F422C4">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
    <w:tbl>
      <w:tblPr>
        <w:tblStyle w:val="120"/>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680"/>
        <w:gridCol w:w="3260"/>
        <w:gridCol w:w="2126"/>
      </w:tblGrid>
      <w:tr w:rsidR="001B38DC" w:rsidRPr="001B38DC" w14:paraId="1100B0A7" w14:textId="77777777" w:rsidTr="001B38DC">
        <w:trPr>
          <w:trHeight w:val="657"/>
          <w:jc w:val="center"/>
        </w:trPr>
        <w:tc>
          <w:tcPr>
            <w:tcW w:w="710" w:type="dxa"/>
            <w:vAlign w:val="center"/>
          </w:tcPr>
          <w:p w14:paraId="34497884" w14:textId="77777777" w:rsidR="001B38DC" w:rsidRPr="001B38DC" w:rsidRDefault="001B38DC" w:rsidP="00AC39CD">
            <w:pPr>
              <w:jc w:val="center"/>
              <w:rPr>
                <w:rFonts w:eastAsia="Arial"/>
                <w:b/>
                <w:bCs/>
              </w:rPr>
            </w:pPr>
            <w:r w:rsidRPr="001B38DC">
              <w:rPr>
                <w:rFonts w:eastAsia="Arial"/>
                <w:b/>
                <w:bCs/>
              </w:rPr>
              <w:t>№ з/п</w:t>
            </w:r>
          </w:p>
        </w:tc>
        <w:tc>
          <w:tcPr>
            <w:tcW w:w="3680" w:type="dxa"/>
            <w:vAlign w:val="center"/>
          </w:tcPr>
          <w:p w14:paraId="01A14170" w14:textId="2C01DCA5" w:rsidR="001B38DC" w:rsidRPr="001B38DC" w:rsidRDefault="001B38DC" w:rsidP="00AC39CD">
            <w:pPr>
              <w:jc w:val="center"/>
              <w:rPr>
                <w:rFonts w:eastAsia="Arial"/>
                <w:b/>
                <w:bCs/>
              </w:rPr>
            </w:pPr>
            <w:r w:rsidRPr="001B38DC">
              <w:rPr>
                <w:b/>
                <w:bCs/>
              </w:rPr>
              <w:t>Найменування послуги</w:t>
            </w:r>
          </w:p>
        </w:tc>
        <w:tc>
          <w:tcPr>
            <w:tcW w:w="3260" w:type="dxa"/>
            <w:tcBorders>
              <w:bottom w:val="single" w:sz="4" w:space="0" w:color="000000"/>
            </w:tcBorders>
            <w:vAlign w:val="center"/>
          </w:tcPr>
          <w:p w14:paraId="4A32F4C0" w14:textId="769D7B64" w:rsidR="001B38DC" w:rsidRPr="001B38DC" w:rsidRDefault="001B38DC" w:rsidP="00AC39CD">
            <w:pPr>
              <w:jc w:val="center"/>
              <w:rPr>
                <w:rFonts w:eastAsia="Arial"/>
                <w:b/>
                <w:bCs/>
              </w:rPr>
            </w:pPr>
            <w:r w:rsidRPr="001B38DC">
              <w:rPr>
                <w:rFonts w:eastAsia="Arial"/>
                <w:b/>
                <w:bCs/>
              </w:rPr>
              <w:t>Назви семінарів, тренінгів та лекцій запропоновані Учасником*</w:t>
            </w:r>
          </w:p>
        </w:tc>
        <w:tc>
          <w:tcPr>
            <w:tcW w:w="2126" w:type="dxa"/>
            <w:tcBorders>
              <w:bottom w:val="single" w:sz="4" w:space="0" w:color="000000"/>
            </w:tcBorders>
            <w:vAlign w:val="center"/>
          </w:tcPr>
          <w:p w14:paraId="1FE43637" w14:textId="16D30C92" w:rsidR="001B38DC" w:rsidRPr="001B38DC" w:rsidRDefault="001B38DC" w:rsidP="00AC39CD">
            <w:pPr>
              <w:jc w:val="center"/>
              <w:rPr>
                <w:rFonts w:eastAsia="Arial"/>
                <w:b/>
                <w:bCs/>
              </w:rPr>
            </w:pPr>
            <w:r w:rsidRPr="001B38DC">
              <w:rPr>
                <w:b/>
                <w:bCs/>
              </w:rPr>
              <w:t>Загальна сума без ПДВ**, грн.</w:t>
            </w:r>
          </w:p>
        </w:tc>
      </w:tr>
      <w:tr w:rsidR="001B38DC" w:rsidRPr="00F422C4" w14:paraId="46E149F0" w14:textId="77777777" w:rsidTr="001B38DC">
        <w:trPr>
          <w:trHeight w:val="657"/>
          <w:jc w:val="center"/>
        </w:trPr>
        <w:tc>
          <w:tcPr>
            <w:tcW w:w="710" w:type="dxa"/>
            <w:vAlign w:val="center"/>
          </w:tcPr>
          <w:p w14:paraId="6285B3E2" w14:textId="40A49003" w:rsidR="001B38DC" w:rsidRPr="00F422C4" w:rsidRDefault="001B38DC" w:rsidP="00AC39CD">
            <w:pPr>
              <w:jc w:val="center"/>
              <w:rPr>
                <w:rFonts w:eastAsia="Arial"/>
                <w:color w:val="000000"/>
              </w:rPr>
            </w:pPr>
            <w:r w:rsidRPr="00F422C4">
              <w:rPr>
                <w:rFonts w:eastAsia="Arial"/>
                <w:color w:val="000000"/>
              </w:rPr>
              <w:t>1</w:t>
            </w:r>
            <w:r>
              <w:rPr>
                <w:rFonts w:eastAsia="Arial"/>
                <w:color w:val="000000"/>
              </w:rPr>
              <w:t>.</w:t>
            </w:r>
          </w:p>
        </w:tc>
        <w:tc>
          <w:tcPr>
            <w:tcW w:w="3680" w:type="dxa"/>
            <w:vAlign w:val="center"/>
          </w:tcPr>
          <w:p w14:paraId="3E52CE4D" w14:textId="53F993A1" w:rsidR="001B38DC" w:rsidRPr="00F422C4" w:rsidRDefault="001B38DC" w:rsidP="004B329E">
            <w:pPr>
              <w:jc w:val="both"/>
              <w:rPr>
                <w:bCs/>
              </w:rPr>
            </w:pPr>
            <w:r w:rsidRPr="005516BA">
              <w:t>Послуги з корпоративного навчання шляхом проведення семінару «Інформаційні операції: їх цілі та механізми роботи. Критичне мислення в інформаційному просторі».</w:t>
            </w:r>
          </w:p>
        </w:tc>
        <w:tc>
          <w:tcPr>
            <w:tcW w:w="3260" w:type="dxa"/>
            <w:shd w:val="clear" w:color="auto" w:fill="FFFF00"/>
            <w:vAlign w:val="center"/>
          </w:tcPr>
          <w:p w14:paraId="03B677E1" w14:textId="0C1A2399" w:rsidR="001B38DC" w:rsidRPr="00F422C4" w:rsidRDefault="001B38DC" w:rsidP="00AC39CD">
            <w:pPr>
              <w:jc w:val="center"/>
              <w:rPr>
                <w:rFonts w:eastAsia="Arial"/>
                <w:color w:val="000000"/>
              </w:rPr>
            </w:pPr>
          </w:p>
        </w:tc>
        <w:tc>
          <w:tcPr>
            <w:tcW w:w="2126" w:type="dxa"/>
            <w:shd w:val="clear" w:color="auto" w:fill="FFFF00"/>
            <w:vAlign w:val="center"/>
          </w:tcPr>
          <w:p w14:paraId="0A219F19" w14:textId="77777777" w:rsidR="001B38DC" w:rsidRPr="00F422C4" w:rsidRDefault="001B38DC" w:rsidP="00AC39CD">
            <w:pPr>
              <w:jc w:val="center"/>
              <w:rPr>
                <w:rFonts w:eastAsia="Arial"/>
                <w:color w:val="000000"/>
              </w:rPr>
            </w:pPr>
          </w:p>
        </w:tc>
      </w:tr>
      <w:tr w:rsidR="001B38DC" w:rsidRPr="00F422C4" w14:paraId="13E807C9" w14:textId="77777777" w:rsidTr="001B38DC">
        <w:trPr>
          <w:trHeight w:val="389"/>
          <w:jc w:val="center"/>
        </w:trPr>
        <w:tc>
          <w:tcPr>
            <w:tcW w:w="710" w:type="dxa"/>
            <w:vAlign w:val="center"/>
          </w:tcPr>
          <w:p w14:paraId="6D0A6960" w14:textId="19A3EC15" w:rsidR="001B38DC" w:rsidRPr="00F422C4" w:rsidRDefault="001B38DC" w:rsidP="00AC39CD">
            <w:pPr>
              <w:jc w:val="center"/>
              <w:rPr>
                <w:rFonts w:eastAsia="Arial"/>
                <w:color w:val="000000"/>
              </w:rPr>
            </w:pPr>
            <w:r>
              <w:rPr>
                <w:rFonts w:eastAsia="Arial"/>
                <w:color w:val="000000"/>
              </w:rPr>
              <w:t>2.</w:t>
            </w:r>
          </w:p>
        </w:tc>
        <w:tc>
          <w:tcPr>
            <w:tcW w:w="3680" w:type="dxa"/>
            <w:vAlign w:val="center"/>
          </w:tcPr>
          <w:p w14:paraId="43797E09" w14:textId="0CECFD83" w:rsidR="001B38DC" w:rsidRPr="00F422C4" w:rsidRDefault="001B38DC" w:rsidP="004B329E">
            <w:pPr>
              <w:jc w:val="both"/>
              <w:rPr>
                <w:bCs/>
              </w:rPr>
            </w:pPr>
            <w:r w:rsidRPr="005516BA">
              <w:t xml:space="preserve">Послуги з корпоративного навчання шляхом проведення семінару «Ефективне використання </w:t>
            </w:r>
            <w:r w:rsidRPr="008D0249">
              <w:rPr>
                <w:rFonts w:eastAsia="Calibri"/>
                <w:bCs/>
                <w:kern w:val="2"/>
                <w:shd w:val="clear" w:color="auto" w:fill="FFFFFF"/>
                <w:lang w:eastAsia="en-US"/>
                <w14:ligatures w14:val="standardContextual"/>
              </w:rPr>
              <w:t>штучного інтелекту в роботі</w:t>
            </w:r>
            <w:r w:rsidRPr="005516BA">
              <w:t xml:space="preserve"> в роботі»</w:t>
            </w:r>
          </w:p>
        </w:tc>
        <w:tc>
          <w:tcPr>
            <w:tcW w:w="3260" w:type="dxa"/>
            <w:shd w:val="clear" w:color="auto" w:fill="FFFF00"/>
            <w:vAlign w:val="center"/>
          </w:tcPr>
          <w:p w14:paraId="3BCA9B19" w14:textId="77777777" w:rsidR="001B38DC" w:rsidRPr="00F422C4" w:rsidRDefault="001B38DC" w:rsidP="00AC39CD">
            <w:pPr>
              <w:jc w:val="center"/>
              <w:rPr>
                <w:rFonts w:eastAsia="Arial"/>
                <w:color w:val="000000"/>
              </w:rPr>
            </w:pPr>
          </w:p>
        </w:tc>
        <w:tc>
          <w:tcPr>
            <w:tcW w:w="2126" w:type="dxa"/>
            <w:shd w:val="clear" w:color="auto" w:fill="FFFF00"/>
          </w:tcPr>
          <w:p w14:paraId="66ACF2B5" w14:textId="77777777" w:rsidR="001B38DC" w:rsidRPr="006700DA" w:rsidRDefault="001B38DC" w:rsidP="00AC39CD">
            <w:pPr>
              <w:jc w:val="center"/>
              <w:rPr>
                <w:rFonts w:eastAsia="Arial"/>
                <w:color w:val="000000"/>
              </w:rPr>
            </w:pPr>
          </w:p>
        </w:tc>
      </w:tr>
      <w:tr w:rsidR="001B38DC" w:rsidRPr="00F422C4" w14:paraId="60484732" w14:textId="77777777" w:rsidTr="001B38DC">
        <w:trPr>
          <w:trHeight w:val="389"/>
          <w:jc w:val="center"/>
        </w:trPr>
        <w:tc>
          <w:tcPr>
            <w:tcW w:w="710" w:type="dxa"/>
            <w:vAlign w:val="center"/>
          </w:tcPr>
          <w:p w14:paraId="26060155" w14:textId="164CA99F" w:rsidR="001B38DC" w:rsidRPr="00F422C4" w:rsidRDefault="001B38DC" w:rsidP="00AC39CD">
            <w:pPr>
              <w:jc w:val="center"/>
              <w:rPr>
                <w:rFonts w:eastAsia="Arial"/>
                <w:color w:val="000000"/>
              </w:rPr>
            </w:pPr>
            <w:r>
              <w:rPr>
                <w:rFonts w:eastAsia="Arial"/>
                <w:color w:val="000000"/>
              </w:rPr>
              <w:t>3.</w:t>
            </w:r>
          </w:p>
        </w:tc>
        <w:tc>
          <w:tcPr>
            <w:tcW w:w="3680" w:type="dxa"/>
            <w:vAlign w:val="center"/>
          </w:tcPr>
          <w:p w14:paraId="4F6DE867" w14:textId="53EE705D" w:rsidR="001B38DC" w:rsidRPr="00F422C4" w:rsidRDefault="001B38DC" w:rsidP="004B329E">
            <w:pPr>
              <w:jc w:val="both"/>
              <w:rPr>
                <w:bCs/>
              </w:rPr>
            </w:pPr>
            <w:r w:rsidRPr="005516BA">
              <w:t>Послуги з корпоративного навчання шляхом проведення тренінгу «Тайм менеджмент та персональна ефективність»</w:t>
            </w:r>
          </w:p>
        </w:tc>
        <w:tc>
          <w:tcPr>
            <w:tcW w:w="3260" w:type="dxa"/>
            <w:shd w:val="clear" w:color="auto" w:fill="FFFF00"/>
            <w:vAlign w:val="center"/>
          </w:tcPr>
          <w:p w14:paraId="42D74ADA" w14:textId="77777777" w:rsidR="001B38DC" w:rsidRPr="00F422C4" w:rsidRDefault="001B38DC" w:rsidP="00AC39CD">
            <w:pPr>
              <w:jc w:val="center"/>
              <w:rPr>
                <w:rFonts w:eastAsia="Arial"/>
                <w:color w:val="000000"/>
              </w:rPr>
            </w:pPr>
          </w:p>
        </w:tc>
        <w:tc>
          <w:tcPr>
            <w:tcW w:w="2126" w:type="dxa"/>
            <w:shd w:val="clear" w:color="auto" w:fill="FFFF00"/>
          </w:tcPr>
          <w:p w14:paraId="585F6F93" w14:textId="77777777" w:rsidR="001B38DC" w:rsidRPr="006700DA" w:rsidRDefault="001B38DC" w:rsidP="00AC39CD">
            <w:pPr>
              <w:jc w:val="center"/>
              <w:rPr>
                <w:rFonts w:eastAsia="Arial"/>
                <w:color w:val="000000"/>
              </w:rPr>
            </w:pPr>
          </w:p>
        </w:tc>
      </w:tr>
      <w:tr w:rsidR="001B38DC" w:rsidRPr="00F422C4" w14:paraId="4E12369F" w14:textId="77777777" w:rsidTr="001B38DC">
        <w:trPr>
          <w:trHeight w:val="389"/>
          <w:jc w:val="center"/>
        </w:trPr>
        <w:tc>
          <w:tcPr>
            <w:tcW w:w="710" w:type="dxa"/>
            <w:vAlign w:val="center"/>
          </w:tcPr>
          <w:p w14:paraId="4A0073B2" w14:textId="17F593D5" w:rsidR="001B38DC" w:rsidRPr="00F422C4" w:rsidRDefault="001B38DC" w:rsidP="00AC39CD">
            <w:pPr>
              <w:jc w:val="center"/>
              <w:rPr>
                <w:rFonts w:eastAsia="Arial"/>
                <w:color w:val="000000"/>
              </w:rPr>
            </w:pPr>
            <w:r>
              <w:rPr>
                <w:rFonts w:eastAsia="Arial"/>
                <w:color w:val="000000"/>
              </w:rPr>
              <w:t>4.</w:t>
            </w:r>
          </w:p>
        </w:tc>
        <w:tc>
          <w:tcPr>
            <w:tcW w:w="3680" w:type="dxa"/>
            <w:vAlign w:val="center"/>
          </w:tcPr>
          <w:p w14:paraId="0E6344AA" w14:textId="7D599438" w:rsidR="001B38DC" w:rsidRPr="00F422C4" w:rsidRDefault="001B38DC" w:rsidP="004B329E">
            <w:pPr>
              <w:jc w:val="both"/>
              <w:rPr>
                <w:bCs/>
              </w:rPr>
            </w:pPr>
            <w:r w:rsidRPr="005516BA">
              <w:t>Послуги з корпоративного навчання шляхом проведення лекції «Масштабне мислення та стратегічні рішення для ефективного управління в умовах впливу глобальних світових трендів»</w:t>
            </w:r>
          </w:p>
        </w:tc>
        <w:tc>
          <w:tcPr>
            <w:tcW w:w="3260" w:type="dxa"/>
            <w:shd w:val="clear" w:color="auto" w:fill="FFFF00"/>
            <w:vAlign w:val="center"/>
          </w:tcPr>
          <w:p w14:paraId="75CED50F" w14:textId="77777777" w:rsidR="001B38DC" w:rsidRPr="00F422C4" w:rsidRDefault="001B38DC" w:rsidP="00AC39CD">
            <w:pPr>
              <w:jc w:val="center"/>
              <w:rPr>
                <w:rFonts w:eastAsia="Arial"/>
                <w:color w:val="000000"/>
              </w:rPr>
            </w:pPr>
          </w:p>
        </w:tc>
        <w:tc>
          <w:tcPr>
            <w:tcW w:w="2126" w:type="dxa"/>
            <w:shd w:val="clear" w:color="auto" w:fill="FFFF00"/>
          </w:tcPr>
          <w:p w14:paraId="1AD08F32" w14:textId="77777777" w:rsidR="001B38DC" w:rsidRPr="006700DA" w:rsidRDefault="001B38DC" w:rsidP="00AC39CD">
            <w:pPr>
              <w:jc w:val="center"/>
              <w:rPr>
                <w:rFonts w:eastAsia="Arial"/>
                <w:color w:val="000000"/>
              </w:rPr>
            </w:pPr>
          </w:p>
        </w:tc>
      </w:tr>
      <w:tr w:rsidR="001B38DC" w:rsidRPr="00F422C4" w14:paraId="2DF25B3C" w14:textId="77777777" w:rsidTr="001B38DC">
        <w:trPr>
          <w:trHeight w:val="389"/>
          <w:jc w:val="center"/>
        </w:trPr>
        <w:tc>
          <w:tcPr>
            <w:tcW w:w="710" w:type="dxa"/>
            <w:vAlign w:val="center"/>
          </w:tcPr>
          <w:p w14:paraId="13C0CEB8" w14:textId="64902FD5" w:rsidR="001B38DC" w:rsidRPr="00F422C4" w:rsidRDefault="001B38DC" w:rsidP="00AC39CD">
            <w:pPr>
              <w:jc w:val="center"/>
              <w:rPr>
                <w:rFonts w:eastAsia="Arial"/>
                <w:color w:val="000000"/>
              </w:rPr>
            </w:pPr>
            <w:r>
              <w:rPr>
                <w:rFonts w:eastAsia="Arial"/>
                <w:color w:val="000000"/>
              </w:rPr>
              <w:t>5.</w:t>
            </w:r>
          </w:p>
        </w:tc>
        <w:tc>
          <w:tcPr>
            <w:tcW w:w="3680" w:type="dxa"/>
            <w:vAlign w:val="center"/>
          </w:tcPr>
          <w:p w14:paraId="66C71FC4" w14:textId="709832E2" w:rsidR="001B38DC" w:rsidRPr="00F422C4" w:rsidRDefault="001B38DC" w:rsidP="004B329E">
            <w:pPr>
              <w:jc w:val="both"/>
              <w:rPr>
                <w:bCs/>
              </w:rPr>
            </w:pPr>
            <w:r w:rsidRPr="005516BA">
              <w:t xml:space="preserve">Послуги з корпоративного навчання шляхом проведення </w:t>
            </w:r>
            <w:r w:rsidRPr="005516BA">
              <w:lastRenderedPageBreak/>
              <w:t>тренінгу «Стратегічне мислення та прийняття рішень»</w:t>
            </w:r>
          </w:p>
        </w:tc>
        <w:tc>
          <w:tcPr>
            <w:tcW w:w="3260" w:type="dxa"/>
            <w:shd w:val="clear" w:color="auto" w:fill="FFFF00"/>
            <w:vAlign w:val="center"/>
          </w:tcPr>
          <w:p w14:paraId="1759D287" w14:textId="77777777" w:rsidR="001B38DC" w:rsidRPr="00F422C4" w:rsidRDefault="001B38DC" w:rsidP="00AC39CD">
            <w:pPr>
              <w:jc w:val="center"/>
              <w:rPr>
                <w:rFonts w:eastAsia="Arial"/>
                <w:color w:val="000000"/>
              </w:rPr>
            </w:pPr>
          </w:p>
        </w:tc>
        <w:tc>
          <w:tcPr>
            <w:tcW w:w="2126" w:type="dxa"/>
            <w:shd w:val="clear" w:color="auto" w:fill="FFFF00"/>
          </w:tcPr>
          <w:p w14:paraId="6BEE3EF6" w14:textId="77777777" w:rsidR="001B38DC" w:rsidRPr="006700DA" w:rsidRDefault="001B38DC" w:rsidP="00AC39CD">
            <w:pPr>
              <w:jc w:val="center"/>
              <w:rPr>
                <w:rFonts w:eastAsia="Arial"/>
                <w:color w:val="000000"/>
              </w:rPr>
            </w:pPr>
          </w:p>
        </w:tc>
      </w:tr>
      <w:tr w:rsidR="001B38DC" w:rsidRPr="00F422C4" w14:paraId="56A755C9" w14:textId="77777777" w:rsidTr="001B38DC">
        <w:trPr>
          <w:trHeight w:val="389"/>
          <w:jc w:val="center"/>
        </w:trPr>
        <w:tc>
          <w:tcPr>
            <w:tcW w:w="710" w:type="dxa"/>
            <w:vAlign w:val="center"/>
          </w:tcPr>
          <w:p w14:paraId="51F9292B" w14:textId="1A6D17C6" w:rsidR="001B38DC" w:rsidRPr="00F422C4" w:rsidRDefault="001B38DC" w:rsidP="00AC39CD">
            <w:pPr>
              <w:jc w:val="center"/>
              <w:rPr>
                <w:rFonts w:eastAsia="Arial"/>
                <w:color w:val="000000"/>
              </w:rPr>
            </w:pPr>
            <w:r>
              <w:rPr>
                <w:rFonts w:eastAsia="Arial"/>
                <w:color w:val="000000"/>
              </w:rPr>
              <w:t>6.</w:t>
            </w:r>
          </w:p>
        </w:tc>
        <w:tc>
          <w:tcPr>
            <w:tcW w:w="3680" w:type="dxa"/>
            <w:vAlign w:val="center"/>
          </w:tcPr>
          <w:p w14:paraId="5EAD400B" w14:textId="19E502C3" w:rsidR="001B38DC" w:rsidRPr="00F422C4" w:rsidRDefault="001B38DC" w:rsidP="004B329E">
            <w:pPr>
              <w:jc w:val="both"/>
              <w:rPr>
                <w:bCs/>
              </w:rPr>
            </w:pPr>
            <w:r w:rsidRPr="005516BA">
              <w:t>Послуги з корпоративного навчання шляхом проведення тренінгу "Основи державної політики та управління"</w:t>
            </w:r>
          </w:p>
        </w:tc>
        <w:tc>
          <w:tcPr>
            <w:tcW w:w="3260" w:type="dxa"/>
            <w:shd w:val="clear" w:color="auto" w:fill="FFFF00"/>
            <w:vAlign w:val="center"/>
          </w:tcPr>
          <w:p w14:paraId="17D6C0C8" w14:textId="77777777" w:rsidR="001B38DC" w:rsidRPr="00F422C4" w:rsidRDefault="001B38DC" w:rsidP="00AC39CD">
            <w:pPr>
              <w:jc w:val="center"/>
              <w:rPr>
                <w:rFonts w:eastAsia="Arial"/>
                <w:color w:val="000000"/>
              </w:rPr>
            </w:pPr>
          </w:p>
        </w:tc>
        <w:tc>
          <w:tcPr>
            <w:tcW w:w="2126" w:type="dxa"/>
            <w:shd w:val="clear" w:color="auto" w:fill="FFFF00"/>
          </w:tcPr>
          <w:p w14:paraId="24AE8815" w14:textId="77777777" w:rsidR="001B38DC" w:rsidRPr="006700DA" w:rsidRDefault="001B38DC" w:rsidP="00AC39CD">
            <w:pPr>
              <w:jc w:val="center"/>
              <w:rPr>
                <w:rFonts w:eastAsia="Arial"/>
                <w:color w:val="000000"/>
              </w:rPr>
            </w:pPr>
          </w:p>
        </w:tc>
      </w:tr>
      <w:tr w:rsidR="001B38DC" w:rsidRPr="00F422C4" w14:paraId="19186E3A" w14:textId="77777777" w:rsidTr="001B38DC">
        <w:trPr>
          <w:trHeight w:val="389"/>
          <w:jc w:val="center"/>
        </w:trPr>
        <w:tc>
          <w:tcPr>
            <w:tcW w:w="710" w:type="dxa"/>
          </w:tcPr>
          <w:p w14:paraId="4BDE5D72" w14:textId="77777777" w:rsidR="001B38DC" w:rsidRPr="00F422C4" w:rsidRDefault="001B38DC" w:rsidP="00F422C4">
            <w:pPr>
              <w:jc w:val="center"/>
              <w:rPr>
                <w:rFonts w:eastAsia="Arial"/>
                <w:color w:val="000000"/>
              </w:rPr>
            </w:pPr>
          </w:p>
        </w:tc>
        <w:tc>
          <w:tcPr>
            <w:tcW w:w="3680" w:type="dxa"/>
          </w:tcPr>
          <w:p w14:paraId="2CB3AF6A" w14:textId="77777777" w:rsidR="001B38DC" w:rsidRPr="00F422C4" w:rsidRDefault="001B38DC" w:rsidP="00F422C4">
            <w:pPr>
              <w:rPr>
                <w:bCs/>
              </w:rPr>
            </w:pPr>
            <w:r w:rsidRPr="00F422C4">
              <w:rPr>
                <w:bCs/>
              </w:rPr>
              <w:t xml:space="preserve">ВСЬОГО (грн., без ПДВ): </w:t>
            </w:r>
          </w:p>
        </w:tc>
        <w:tc>
          <w:tcPr>
            <w:tcW w:w="3260" w:type="dxa"/>
            <w:shd w:val="clear" w:color="auto" w:fill="FFFF00"/>
            <w:vAlign w:val="center"/>
          </w:tcPr>
          <w:p w14:paraId="0208A4F3" w14:textId="281E01D3" w:rsidR="001B38DC" w:rsidRPr="00F422C4" w:rsidRDefault="001B38DC" w:rsidP="00F422C4">
            <w:pPr>
              <w:jc w:val="center"/>
              <w:rPr>
                <w:rFonts w:eastAsia="Arial"/>
                <w:color w:val="000000"/>
              </w:rPr>
            </w:pPr>
          </w:p>
        </w:tc>
        <w:tc>
          <w:tcPr>
            <w:tcW w:w="2126" w:type="dxa"/>
            <w:shd w:val="clear" w:color="auto" w:fill="FFFF00"/>
          </w:tcPr>
          <w:p w14:paraId="20AC9D3A" w14:textId="77777777" w:rsidR="001B38DC" w:rsidRPr="006700DA" w:rsidRDefault="001B38DC" w:rsidP="00F422C4">
            <w:pPr>
              <w:jc w:val="center"/>
              <w:rPr>
                <w:rFonts w:eastAsia="Arial"/>
                <w:color w:val="000000"/>
              </w:rPr>
            </w:pPr>
          </w:p>
        </w:tc>
      </w:tr>
    </w:tbl>
    <w:p w14:paraId="2E2CE15A" w14:textId="1AE50D94" w:rsidR="001B38DC" w:rsidRDefault="001B38DC" w:rsidP="001B38DC">
      <w:pPr>
        <w:spacing w:after="0" w:line="240" w:lineRule="auto"/>
        <w:jc w:val="both"/>
        <w:rPr>
          <w:rFonts w:ascii="Times New Roman" w:eastAsia="Arial" w:hAnsi="Times New Roman" w:cs="Times New Roman"/>
          <w:b/>
          <w:bCs/>
          <w:color w:val="FF0000"/>
          <w:sz w:val="24"/>
          <w:szCs w:val="24"/>
        </w:rPr>
      </w:pPr>
      <w:r w:rsidRPr="001B38DC">
        <w:rPr>
          <w:rFonts w:ascii="Times New Roman" w:eastAsia="Arial" w:hAnsi="Times New Roman" w:cs="Times New Roman"/>
          <w:b/>
          <w:bCs/>
          <w:sz w:val="24"/>
          <w:szCs w:val="24"/>
        </w:rPr>
        <w:t>*</w:t>
      </w:r>
      <w:r>
        <w:rPr>
          <w:rFonts w:ascii="Times New Roman" w:eastAsia="Arial" w:hAnsi="Times New Roman" w:cs="Times New Roman"/>
          <w:b/>
          <w:bCs/>
          <w:sz w:val="24"/>
          <w:szCs w:val="24"/>
        </w:rPr>
        <w:t>Учасник вказує запропоновані н</w:t>
      </w:r>
      <w:r w:rsidRPr="001B38DC">
        <w:rPr>
          <w:rFonts w:ascii="Times New Roman" w:eastAsia="Arial" w:hAnsi="Times New Roman" w:cs="Times New Roman"/>
          <w:b/>
          <w:bCs/>
          <w:sz w:val="24"/>
          <w:szCs w:val="24"/>
        </w:rPr>
        <w:t>азв</w:t>
      </w:r>
      <w:r>
        <w:rPr>
          <w:rFonts w:ascii="Times New Roman" w:eastAsia="Arial" w:hAnsi="Times New Roman" w:cs="Times New Roman"/>
          <w:b/>
          <w:bCs/>
          <w:sz w:val="24"/>
          <w:szCs w:val="24"/>
        </w:rPr>
        <w:t>и</w:t>
      </w:r>
      <w:r w:rsidRPr="001B38DC">
        <w:rPr>
          <w:rFonts w:ascii="Times New Roman" w:eastAsia="Arial" w:hAnsi="Times New Roman" w:cs="Times New Roman"/>
          <w:b/>
          <w:bCs/>
          <w:sz w:val="24"/>
          <w:szCs w:val="24"/>
        </w:rPr>
        <w:t xml:space="preserve"> семінарів, тренінгів та лекцій однак без зміни програми та змісту, що описані у цій технічній специфікації. </w:t>
      </w:r>
    </w:p>
    <w:p w14:paraId="59495B5E" w14:textId="250A0F5C" w:rsidR="00F422C4" w:rsidRPr="001B38DC" w:rsidRDefault="001B38DC" w:rsidP="001B38DC">
      <w:pPr>
        <w:pBdr>
          <w:top w:val="nil"/>
          <w:left w:val="nil"/>
          <w:bottom w:val="nil"/>
          <w:right w:val="nil"/>
          <w:between w:val="nil"/>
        </w:pBdr>
        <w:spacing w:after="0" w:line="240" w:lineRule="auto"/>
        <w:ind w:right="-142"/>
        <w:jc w:val="both"/>
        <w:rPr>
          <w:rFonts w:ascii="Times New Roman" w:eastAsia="Times New Roman" w:hAnsi="Times New Roman" w:cs="Times New Roman"/>
          <w:b/>
          <w:iCs/>
          <w:sz w:val="24"/>
          <w:szCs w:val="24"/>
        </w:rPr>
      </w:pPr>
      <w:r w:rsidRPr="001B38DC">
        <w:rPr>
          <w:rFonts w:ascii="Times New Roman" w:eastAsia="Arial" w:hAnsi="Times New Roman" w:cs="Times New Roman"/>
          <w:b/>
          <w:bCs/>
          <w:sz w:val="24"/>
          <w:szCs w:val="24"/>
        </w:rPr>
        <w:t>**</w:t>
      </w:r>
      <w:r w:rsidR="00F422C4" w:rsidRPr="001B38DC">
        <w:rPr>
          <w:rFonts w:ascii="Times New Roman" w:eastAsia="Times New Roman" w:hAnsi="Times New Roman" w:cs="Times New Roman"/>
          <w:b/>
          <w:iCs/>
          <w:sz w:val="24"/>
          <w:szCs w:val="24"/>
        </w:rPr>
        <w:t xml:space="preserve">Оплата здійснюється виключно без ПДВ. </w:t>
      </w:r>
    </w:p>
    <w:p w14:paraId="6E431D1B" w14:textId="77777777" w:rsidR="00F422C4" w:rsidRPr="00F422C4" w:rsidRDefault="00F422C4" w:rsidP="00F422C4">
      <w:pPr>
        <w:spacing w:after="0" w:line="240" w:lineRule="auto"/>
        <w:ind w:firstLine="567"/>
        <w:jc w:val="both"/>
        <w:rPr>
          <w:rFonts w:ascii="Times New Roman" w:eastAsia="Times New Roman" w:hAnsi="Times New Roman" w:cs="Times New Roman"/>
          <w:bCs/>
          <w:iCs/>
          <w:sz w:val="24"/>
          <w:szCs w:val="24"/>
        </w:rPr>
      </w:pPr>
    </w:p>
    <w:tbl>
      <w:tblPr>
        <w:tblStyle w:val="2a"/>
        <w:tblW w:w="9899" w:type="dxa"/>
        <w:tblInd w:w="-5" w:type="dxa"/>
        <w:tblLook w:val="04A0" w:firstRow="1" w:lastRow="0" w:firstColumn="1" w:lastColumn="0" w:noHBand="0" w:noVBand="1"/>
      </w:tblPr>
      <w:tblGrid>
        <w:gridCol w:w="426"/>
        <w:gridCol w:w="4819"/>
        <w:gridCol w:w="4654"/>
      </w:tblGrid>
      <w:tr w:rsidR="00F422C4" w:rsidRPr="00F422C4" w14:paraId="090ED00F" w14:textId="77777777" w:rsidTr="00900749">
        <w:tc>
          <w:tcPr>
            <w:tcW w:w="426" w:type="dxa"/>
            <w:shd w:val="clear" w:color="auto" w:fill="D9D9D9"/>
          </w:tcPr>
          <w:p w14:paraId="1FC08D98" w14:textId="77777777" w:rsidR="00F422C4" w:rsidRPr="00F422C4" w:rsidRDefault="00F422C4" w:rsidP="00F422C4">
            <w:pPr>
              <w:widowControl w:val="0"/>
              <w:autoSpaceDE w:val="0"/>
              <w:autoSpaceDN w:val="0"/>
              <w:adjustRightInd w:val="0"/>
              <w:ind w:left="-113" w:right="-297"/>
              <w:jc w:val="center"/>
              <w:rPr>
                <w:rFonts w:ascii="Times New Roman" w:hAnsi="Times New Roman"/>
                <w:sz w:val="24"/>
                <w:szCs w:val="24"/>
              </w:rPr>
            </w:pPr>
            <w:r w:rsidRPr="00F422C4">
              <w:rPr>
                <w:rFonts w:ascii="Times New Roman" w:hAnsi="Times New Roman"/>
                <w:sz w:val="24"/>
                <w:szCs w:val="24"/>
              </w:rPr>
              <w:t>№</w:t>
            </w:r>
          </w:p>
        </w:tc>
        <w:tc>
          <w:tcPr>
            <w:tcW w:w="9473" w:type="dxa"/>
            <w:gridSpan w:val="2"/>
            <w:shd w:val="clear" w:color="auto" w:fill="D9D9D9"/>
          </w:tcPr>
          <w:p w14:paraId="3904D291" w14:textId="77777777" w:rsidR="00F422C4" w:rsidRPr="00F422C4" w:rsidRDefault="00F422C4" w:rsidP="00F422C4">
            <w:pPr>
              <w:widowControl w:val="0"/>
              <w:autoSpaceDE w:val="0"/>
              <w:autoSpaceDN w:val="0"/>
              <w:adjustRightInd w:val="0"/>
              <w:ind w:right="-284"/>
              <w:jc w:val="center"/>
              <w:rPr>
                <w:rFonts w:ascii="Times New Roman" w:hAnsi="Times New Roman"/>
                <w:sz w:val="24"/>
                <w:szCs w:val="24"/>
              </w:rPr>
            </w:pPr>
            <w:proofErr w:type="spellStart"/>
            <w:r w:rsidRPr="00F422C4">
              <w:rPr>
                <w:rFonts w:ascii="Times New Roman" w:hAnsi="Times New Roman"/>
                <w:sz w:val="24"/>
                <w:szCs w:val="24"/>
              </w:rPr>
              <w:t>Відомості</w:t>
            </w:r>
            <w:proofErr w:type="spellEnd"/>
            <w:r w:rsidRPr="00F422C4">
              <w:rPr>
                <w:rFonts w:ascii="Times New Roman" w:hAnsi="Times New Roman"/>
                <w:sz w:val="24"/>
                <w:szCs w:val="24"/>
              </w:rPr>
              <w:t xml:space="preserve"> про </w:t>
            </w:r>
            <w:proofErr w:type="spellStart"/>
            <w:r w:rsidRPr="00F422C4">
              <w:rPr>
                <w:rFonts w:ascii="Times New Roman" w:hAnsi="Times New Roman"/>
                <w:sz w:val="24"/>
                <w:szCs w:val="24"/>
              </w:rPr>
              <w:t>учасника</w:t>
            </w:r>
            <w:proofErr w:type="spellEnd"/>
            <w:r w:rsidRPr="00F422C4">
              <w:rPr>
                <w:rFonts w:ascii="Times New Roman" w:hAnsi="Times New Roman"/>
                <w:sz w:val="24"/>
                <w:szCs w:val="24"/>
              </w:rPr>
              <w:t>**</w:t>
            </w:r>
          </w:p>
        </w:tc>
      </w:tr>
      <w:tr w:rsidR="00F422C4" w:rsidRPr="00F422C4" w14:paraId="743CB63F" w14:textId="77777777" w:rsidTr="00900749">
        <w:tc>
          <w:tcPr>
            <w:tcW w:w="426" w:type="dxa"/>
          </w:tcPr>
          <w:p w14:paraId="18507896"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1</w:t>
            </w:r>
          </w:p>
        </w:tc>
        <w:tc>
          <w:tcPr>
            <w:tcW w:w="4819" w:type="dxa"/>
          </w:tcPr>
          <w:p w14:paraId="622EE19D" w14:textId="77777777" w:rsidR="00F422C4" w:rsidRPr="00F422C4" w:rsidRDefault="00F422C4" w:rsidP="00F422C4">
            <w:pPr>
              <w:widowControl w:val="0"/>
              <w:tabs>
                <w:tab w:val="left" w:pos="4145"/>
              </w:tabs>
              <w:autoSpaceDE w:val="0"/>
              <w:autoSpaceDN w:val="0"/>
              <w:adjustRightInd w:val="0"/>
              <w:ind w:right="34"/>
              <w:rPr>
                <w:rFonts w:ascii="Times New Roman" w:hAnsi="Times New Roman"/>
                <w:sz w:val="24"/>
                <w:szCs w:val="24"/>
              </w:rPr>
            </w:pPr>
            <w:proofErr w:type="spellStart"/>
            <w:r w:rsidRPr="00F422C4">
              <w:rPr>
                <w:rFonts w:ascii="Times New Roman" w:hAnsi="Times New Roman"/>
                <w:color w:val="000000"/>
                <w:sz w:val="24"/>
                <w:szCs w:val="24"/>
              </w:rPr>
              <w:t>Найменування</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юридичної</w:t>
            </w:r>
            <w:proofErr w:type="spellEnd"/>
            <w:r w:rsidRPr="00F422C4">
              <w:rPr>
                <w:rFonts w:ascii="Times New Roman" w:hAnsi="Times New Roman"/>
                <w:color w:val="000000"/>
                <w:sz w:val="24"/>
                <w:szCs w:val="24"/>
              </w:rPr>
              <w:t xml:space="preserve"> особи:</w:t>
            </w:r>
          </w:p>
        </w:tc>
        <w:tc>
          <w:tcPr>
            <w:tcW w:w="4654" w:type="dxa"/>
            <w:shd w:val="clear" w:color="auto" w:fill="FFFF00"/>
          </w:tcPr>
          <w:p w14:paraId="3B923D0C"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F422C4" w14:paraId="1445405A" w14:textId="77777777" w:rsidTr="00900749">
        <w:tc>
          <w:tcPr>
            <w:tcW w:w="426" w:type="dxa"/>
          </w:tcPr>
          <w:p w14:paraId="58287443"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2</w:t>
            </w:r>
          </w:p>
        </w:tc>
        <w:tc>
          <w:tcPr>
            <w:tcW w:w="4819" w:type="dxa"/>
          </w:tcPr>
          <w:p w14:paraId="23012567" w14:textId="77777777" w:rsidR="00F422C4" w:rsidRPr="00F422C4" w:rsidRDefault="00F422C4" w:rsidP="00F422C4">
            <w:pPr>
              <w:widowControl w:val="0"/>
              <w:tabs>
                <w:tab w:val="left" w:pos="4145"/>
              </w:tabs>
              <w:autoSpaceDE w:val="0"/>
              <w:autoSpaceDN w:val="0"/>
              <w:adjustRightInd w:val="0"/>
              <w:ind w:right="34"/>
              <w:rPr>
                <w:rFonts w:ascii="Times New Roman" w:hAnsi="Times New Roman"/>
                <w:sz w:val="24"/>
                <w:szCs w:val="24"/>
              </w:rPr>
            </w:pPr>
            <w:proofErr w:type="spellStart"/>
            <w:r w:rsidRPr="00F422C4">
              <w:rPr>
                <w:rFonts w:ascii="Times New Roman" w:hAnsi="Times New Roman"/>
                <w:color w:val="000000"/>
                <w:sz w:val="24"/>
                <w:szCs w:val="24"/>
              </w:rPr>
              <w:t>Юридична</w:t>
            </w:r>
            <w:proofErr w:type="spellEnd"/>
            <w:r w:rsidRPr="00F422C4">
              <w:rPr>
                <w:rFonts w:ascii="Times New Roman" w:hAnsi="Times New Roman"/>
                <w:color w:val="000000"/>
                <w:sz w:val="24"/>
                <w:szCs w:val="24"/>
              </w:rPr>
              <w:t xml:space="preserve"> адреса:</w:t>
            </w:r>
          </w:p>
        </w:tc>
        <w:tc>
          <w:tcPr>
            <w:tcW w:w="4654" w:type="dxa"/>
            <w:shd w:val="clear" w:color="auto" w:fill="FFFF00"/>
          </w:tcPr>
          <w:p w14:paraId="7E04ABF1"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F422C4" w14:paraId="5A61412D" w14:textId="77777777" w:rsidTr="00900749">
        <w:tc>
          <w:tcPr>
            <w:tcW w:w="426" w:type="dxa"/>
          </w:tcPr>
          <w:p w14:paraId="3FC283A7"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3</w:t>
            </w:r>
          </w:p>
        </w:tc>
        <w:tc>
          <w:tcPr>
            <w:tcW w:w="4819" w:type="dxa"/>
          </w:tcPr>
          <w:p w14:paraId="24417809" w14:textId="77777777" w:rsidR="00F422C4" w:rsidRPr="00F422C4" w:rsidRDefault="00F422C4" w:rsidP="00F422C4">
            <w:pPr>
              <w:widowControl w:val="0"/>
              <w:tabs>
                <w:tab w:val="left" w:pos="4145"/>
              </w:tabs>
              <w:autoSpaceDE w:val="0"/>
              <w:autoSpaceDN w:val="0"/>
              <w:adjustRightInd w:val="0"/>
              <w:ind w:right="34"/>
              <w:rPr>
                <w:rFonts w:ascii="Times New Roman" w:hAnsi="Times New Roman"/>
                <w:sz w:val="24"/>
                <w:szCs w:val="24"/>
              </w:rPr>
            </w:pPr>
            <w:r w:rsidRPr="00F422C4">
              <w:rPr>
                <w:rFonts w:ascii="Times New Roman" w:hAnsi="Times New Roman"/>
                <w:color w:val="000000"/>
                <w:sz w:val="24"/>
                <w:szCs w:val="24"/>
              </w:rPr>
              <w:t xml:space="preserve">ПІБ та посада </w:t>
            </w:r>
            <w:proofErr w:type="spellStart"/>
            <w:r w:rsidRPr="00F422C4">
              <w:rPr>
                <w:rFonts w:ascii="Times New Roman" w:hAnsi="Times New Roman"/>
                <w:color w:val="000000"/>
                <w:sz w:val="24"/>
                <w:szCs w:val="24"/>
              </w:rPr>
              <w:t>керівника</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юридичної</w:t>
            </w:r>
            <w:proofErr w:type="spellEnd"/>
            <w:r w:rsidRPr="00F422C4">
              <w:rPr>
                <w:rFonts w:ascii="Times New Roman" w:hAnsi="Times New Roman"/>
                <w:color w:val="000000"/>
                <w:sz w:val="24"/>
                <w:szCs w:val="24"/>
              </w:rPr>
              <w:t xml:space="preserve"> особи (для </w:t>
            </w:r>
            <w:proofErr w:type="spellStart"/>
            <w:r w:rsidRPr="00F422C4">
              <w:rPr>
                <w:rFonts w:ascii="Times New Roman" w:hAnsi="Times New Roman"/>
                <w:color w:val="000000"/>
                <w:sz w:val="24"/>
                <w:szCs w:val="24"/>
              </w:rPr>
              <w:t>юридичних</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осіб</w:t>
            </w:r>
            <w:proofErr w:type="spellEnd"/>
            <w:r w:rsidRPr="00F422C4">
              <w:rPr>
                <w:rFonts w:ascii="Times New Roman" w:hAnsi="Times New Roman"/>
                <w:color w:val="000000"/>
                <w:sz w:val="24"/>
                <w:szCs w:val="24"/>
              </w:rPr>
              <w:t>):</w:t>
            </w:r>
          </w:p>
        </w:tc>
        <w:tc>
          <w:tcPr>
            <w:tcW w:w="4654" w:type="dxa"/>
            <w:shd w:val="clear" w:color="auto" w:fill="FFFF00"/>
          </w:tcPr>
          <w:p w14:paraId="7EA6A6FD"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F422C4" w14:paraId="736C9505" w14:textId="77777777" w:rsidTr="00900749">
        <w:tc>
          <w:tcPr>
            <w:tcW w:w="426" w:type="dxa"/>
          </w:tcPr>
          <w:p w14:paraId="600E528F"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4</w:t>
            </w:r>
          </w:p>
        </w:tc>
        <w:tc>
          <w:tcPr>
            <w:tcW w:w="4819" w:type="dxa"/>
          </w:tcPr>
          <w:p w14:paraId="2082116A" w14:textId="77777777" w:rsidR="00F422C4" w:rsidRPr="00F422C4" w:rsidRDefault="00F422C4" w:rsidP="00F422C4">
            <w:pPr>
              <w:widowControl w:val="0"/>
              <w:tabs>
                <w:tab w:val="left" w:pos="4145"/>
              </w:tabs>
              <w:autoSpaceDE w:val="0"/>
              <w:autoSpaceDN w:val="0"/>
              <w:adjustRightInd w:val="0"/>
              <w:ind w:right="34"/>
              <w:rPr>
                <w:rFonts w:ascii="Times New Roman" w:hAnsi="Times New Roman"/>
                <w:sz w:val="24"/>
                <w:szCs w:val="24"/>
              </w:rPr>
            </w:pPr>
            <w:r w:rsidRPr="00F422C4">
              <w:rPr>
                <w:rFonts w:ascii="Times New Roman" w:hAnsi="Times New Roman"/>
                <w:color w:val="000000"/>
                <w:sz w:val="24"/>
                <w:szCs w:val="24"/>
              </w:rPr>
              <w:t xml:space="preserve">Номер телефону </w:t>
            </w:r>
            <w:proofErr w:type="spellStart"/>
            <w:r w:rsidRPr="00F422C4">
              <w:rPr>
                <w:rFonts w:ascii="Times New Roman" w:hAnsi="Times New Roman"/>
                <w:color w:val="000000"/>
                <w:sz w:val="24"/>
                <w:szCs w:val="24"/>
              </w:rPr>
              <w:t>керівника</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юридичної</w:t>
            </w:r>
            <w:proofErr w:type="spellEnd"/>
            <w:r w:rsidRPr="00F422C4">
              <w:rPr>
                <w:rFonts w:ascii="Times New Roman" w:hAnsi="Times New Roman"/>
                <w:color w:val="000000"/>
                <w:sz w:val="24"/>
                <w:szCs w:val="24"/>
              </w:rPr>
              <w:t xml:space="preserve"> особи  (для </w:t>
            </w:r>
            <w:proofErr w:type="spellStart"/>
            <w:r w:rsidRPr="00F422C4">
              <w:rPr>
                <w:rFonts w:ascii="Times New Roman" w:hAnsi="Times New Roman"/>
                <w:color w:val="000000"/>
                <w:sz w:val="24"/>
                <w:szCs w:val="24"/>
              </w:rPr>
              <w:t>юридичних</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осіб</w:t>
            </w:r>
            <w:proofErr w:type="spellEnd"/>
            <w:r w:rsidRPr="00F422C4">
              <w:rPr>
                <w:rFonts w:ascii="Times New Roman" w:hAnsi="Times New Roman"/>
                <w:color w:val="000000"/>
                <w:sz w:val="24"/>
                <w:szCs w:val="24"/>
              </w:rPr>
              <w:t>):</w:t>
            </w:r>
          </w:p>
        </w:tc>
        <w:tc>
          <w:tcPr>
            <w:tcW w:w="4654" w:type="dxa"/>
            <w:shd w:val="clear" w:color="auto" w:fill="FFFF00"/>
          </w:tcPr>
          <w:p w14:paraId="38E2E4B4"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F422C4" w14:paraId="43CB8E3E" w14:textId="77777777" w:rsidTr="00900749">
        <w:tc>
          <w:tcPr>
            <w:tcW w:w="426" w:type="dxa"/>
          </w:tcPr>
          <w:p w14:paraId="279DD389"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5</w:t>
            </w:r>
          </w:p>
        </w:tc>
        <w:tc>
          <w:tcPr>
            <w:tcW w:w="4819" w:type="dxa"/>
          </w:tcPr>
          <w:p w14:paraId="6CC8E5D7" w14:textId="77777777" w:rsidR="00F422C4" w:rsidRPr="00F422C4" w:rsidRDefault="00F422C4" w:rsidP="00F422C4">
            <w:pPr>
              <w:widowControl w:val="0"/>
              <w:tabs>
                <w:tab w:val="left" w:pos="4145"/>
              </w:tabs>
              <w:autoSpaceDE w:val="0"/>
              <w:autoSpaceDN w:val="0"/>
              <w:adjustRightInd w:val="0"/>
              <w:ind w:right="34"/>
              <w:rPr>
                <w:rFonts w:ascii="Times New Roman" w:hAnsi="Times New Roman"/>
                <w:sz w:val="24"/>
                <w:szCs w:val="24"/>
              </w:rPr>
            </w:pPr>
            <w:r w:rsidRPr="00F422C4">
              <w:rPr>
                <w:rFonts w:ascii="Times New Roman" w:hAnsi="Times New Roman"/>
                <w:color w:val="000000"/>
                <w:sz w:val="24"/>
                <w:szCs w:val="24"/>
              </w:rPr>
              <w:t>Контактна особа:</w:t>
            </w:r>
          </w:p>
        </w:tc>
        <w:tc>
          <w:tcPr>
            <w:tcW w:w="4654" w:type="dxa"/>
            <w:shd w:val="clear" w:color="auto" w:fill="FFFF00"/>
          </w:tcPr>
          <w:p w14:paraId="72265659"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F422C4" w14:paraId="6677167E" w14:textId="77777777" w:rsidTr="00900749">
        <w:tc>
          <w:tcPr>
            <w:tcW w:w="426" w:type="dxa"/>
          </w:tcPr>
          <w:p w14:paraId="731CA860"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6</w:t>
            </w:r>
          </w:p>
        </w:tc>
        <w:tc>
          <w:tcPr>
            <w:tcW w:w="4819" w:type="dxa"/>
          </w:tcPr>
          <w:p w14:paraId="2D74727F" w14:textId="77777777" w:rsidR="00F422C4" w:rsidRPr="00F422C4" w:rsidRDefault="00F422C4" w:rsidP="00F422C4">
            <w:pPr>
              <w:widowControl w:val="0"/>
              <w:tabs>
                <w:tab w:val="left" w:pos="4145"/>
              </w:tabs>
              <w:autoSpaceDE w:val="0"/>
              <w:autoSpaceDN w:val="0"/>
              <w:adjustRightInd w:val="0"/>
              <w:ind w:right="34"/>
              <w:rPr>
                <w:rFonts w:ascii="Times New Roman" w:hAnsi="Times New Roman"/>
                <w:sz w:val="24"/>
                <w:szCs w:val="24"/>
              </w:rPr>
            </w:pPr>
            <w:r w:rsidRPr="00F422C4">
              <w:rPr>
                <w:rFonts w:ascii="Times New Roman" w:hAnsi="Times New Roman"/>
                <w:color w:val="000000"/>
                <w:sz w:val="24"/>
                <w:szCs w:val="24"/>
              </w:rPr>
              <w:t xml:space="preserve">Номер моб. телефону </w:t>
            </w:r>
            <w:proofErr w:type="spellStart"/>
            <w:r w:rsidRPr="00F422C4">
              <w:rPr>
                <w:rFonts w:ascii="Times New Roman" w:hAnsi="Times New Roman"/>
                <w:color w:val="000000"/>
                <w:sz w:val="24"/>
                <w:szCs w:val="24"/>
              </w:rPr>
              <w:t>контактної</w:t>
            </w:r>
            <w:proofErr w:type="spellEnd"/>
            <w:r w:rsidRPr="00F422C4">
              <w:rPr>
                <w:rFonts w:ascii="Times New Roman" w:hAnsi="Times New Roman"/>
                <w:color w:val="000000"/>
                <w:sz w:val="24"/>
                <w:szCs w:val="24"/>
              </w:rPr>
              <w:t xml:space="preserve"> особи:</w:t>
            </w:r>
          </w:p>
        </w:tc>
        <w:tc>
          <w:tcPr>
            <w:tcW w:w="4654" w:type="dxa"/>
            <w:shd w:val="clear" w:color="auto" w:fill="FFFF00"/>
          </w:tcPr>
          <w:p w14:paraId="67594348"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F422C4" w14:paraId="6E689DEA" w14:textId="77777777" w:rsidTr="00900749">
        <w:tc>
          <w:tcPr>
            <w:tcW w:w="426" w:type="dxa"/>
          </w:tcPr>
          <w:p w14:paraId="01A6CADA"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7</w:t>
            </w:r>
          </w:p>
        </w:tc>
        <w:tc>
          <w:tcPr>
            <w:tcW w:w="4819" w:type="dxa"/>
          </w:tcPr>
          <w:p w14:paraId="76C0AFF6" w14:textId="77777777" w:rsidR="00F422C4" w:rsidRPr="00F422C4" w:rsidRDefault="00F422C4" w:rsidP="00F422C4">
            <w:pPr>
              <w:widowControl w:val="0"/>
              <w:tabs>
                <w:tab w:val="left" w:pos="4145"/>
              </w:tabs>
              <w:autoSpaceDE w:val="0"/>
              <w:autoSpaceDN w:val="0"/>
              <w:adjustRightInd w:val="0"/>
              <w:ind w:right="34"/>
              <w:rPr>
                <w:rFonts w:ascii="Times New Roman" w:hAnsi="Times New Roman"/>
                <w:sz w:val="24"/>
                <w:szCs w:val="24"/>
              </w:rPr>
            </w:pPr>
            <w:proofErr w:type="spellStart"/>
            <w:r w:rsidRPr="00F422C4">
              <w:rPr>
                <w:rFonts w:ascii="Times New Roman" w:hAnsi="Times New Roman"/>
                <w:color w:val="000000"/>
                <w:sz w:val="24"/>
                <w:szCs w:val="24"/>
              </w:rPr>
              <w:t>Електронна</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пошта</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контактної</w:t>
            </w:r>
            <w:proofErr w:type="spellEnd"/>
            <w:r w:rsidRPr="00F422C4">
              <w:rPr>
                <w:rFonts w:ascii="Times New Roman" w:hAnsi="Times New Roman"/>
                <w:color w:val="000000"/>
                <w:sz w:val="24"/>
                <w:szCs w:val="24"/>
              </w:rPr>
              <w:t xml:space="preserve"> особи:</w:t>
            </w:r>
          </w:p>
        </w:tc>
        <w:tc>
          <w:tcPr>
            <w:tcW w:w="4654" w:type="dxa"/>
            <w:shd w:val="clear" w:color="auto" w:fill="FFFF00"/>
          </w:tcPr>
          <w:p w14:paraId="592B54FF"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F422C4" w14:paraId="56DC9CCB" w14:textId="77777777" w:rsidTr="00900749">
        <w:tc>
          <w:tcPr>
            <w:tcW w:w="426" w:type="dxa"/>
          </w:tcPr>
          <w:p w14:paraId="3E7F0DB3"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8</w:t>
            </w:r>
          </w:p>
        </w:tc>
        <w:tc>
          <w:tcPr>
            <w:tcW w:w="4819" w:type="dxa"/>
          </w:tcPr>
          <w:p w14:paraId="2B3D50E3" w14:textId="77777777" w:rsidR="00F422C4" w:rsidRPr="00F422C4" w:rsidRDefault="00F422C4" w:rsidP="00F422C4">
            <w:pPr>
              <w:widowControl w:val="0"/>
              <w:tabs>
                <w:tab w:val="left" w:pos="4145"/>
              </w:tabs>
              <w:autoSpaceDE w:val="0"/>
              <w:autoSpaceDN w:val="0"/>
              <w:adjustRightInd w:val="0"/>
              <w:ind w:right="34"/>
              <w:rPr>
                <w:rFonts w:ascii="Times New Roman" w:hAnsi="Times New Roman"/>
                <w:sz w:val="24"/>
                <w:szCs w:val="24"/>
              </w:rPr>
            </w:pPr>
            <w:r w:rsidRPr="00F422C4">
              <w:rPr>
                <w:rFonts w:ascii="Times New Roman" w:hAnsi="Times New Roman"/>
                <w:color w:val="000000"/>
                <w:sz w:val="24"/>
                <w:szCs w:val="24"/>
              </w:rPr>
              <w:t xml:space="preserve">Адреса веб-сайту (за </w:t>
            </w:r>
            <w:proofErr w:type="spellStart"/>
            <w:r w:rsidRPr="00F422C4">
              <w:rPr>
                <w:rFonts w:ascii="Times New Roman" w:hAnsi="Times New Roman"/>
                <w:color w:val="000000"/>
                <w:sz w:val="24"/>
                <w:szCs w:val="24"/>
              </w:rPr>
              <w:t>наявності</w:t>
            </w:r>
            <w:proofErr w:type="spellEnd"/>
            <w:r w:rsidRPr="00F422C4">
              <w:rPr>
                <w:rFonts w:ascii="Times New Roman" w:hAnsi="Times New Roman"/>
                <w:color w:val="000000"/>
                <w:sz w:val="24"/>
                <w:szCs w:val="24"/>
              </w:rPr>
              <w:t>):</w:t>
            </w:r>
          </w:p>
        </w:tc>
        <w:tc>
          <w:tcPr>
            <w:tcW w:w="4654" w:type="dxa"/>
            <w:shd w:val="clear" w:color="auto" w:fill="FFFF00"/>
          </w:tcPr>
          <w:p w14:paraId="6A54EB87"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F422C4" w14:paraId="7D3A2FAD" w14:textId="77777777" w:rsidTr="00900749">
        <w:tc>
          <w:tcPr>
            <w:tcW w:w="426" w:type="dxa"/>
          </w:tcPr>
          <w:p w14:paraId="6877F029"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9</w:t>
            </w:r>
          </w:p>
        </w:tc>
        <w:tc>
          <w:tcPr>
            <w:tcW w:w="4819" w:type="dxa"/>
          </w:tcPr>
          <w:p w14:paraId="5C453B9F" w14:textId="77777777" w:rsidR="00F422C4" w:rsidRPr="00F422C4" w:rsidRDefault="00F422C4" w:rsidP="00F422C4">
            <w:pPr>
              <w:widowControl w:val="0"/>
              <w:tabs>
                <w:tab w:val="left" w:pos="4145"/>
              </w:tabs>
              <w:autoSpaceDE w:val="0"/>
              <w:autoSpaceDN w:val="0"/>
              <w:adjustRightInd w:val="0"/>
              <w:ind w:right="34"/>
              <w:rPr>
                <w:rFonts w:ascii="Times New Roman" w:hAnsi="Times New Roman"/>
                <w:sz w:val="24"/>
                <w:szCs w:val="24"/>
              </w:rPr>
            </w:pPr>
            <w:proofErr w:type="spellStart"/>
            <w:r w:rsidRPr="00F422C4">
              <w:rPr>
                <w:rFonts w:ascii="Times New Roman" w:hAnsi="Times New Roman"/>
                <w:color w:val="000000"/>
                <w:sz w:val="24"/>
                <w:szCs w:val="24"/>
              </w:rPr>
              <w:t>Банківські</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реквізити</w:t>
            </w:r>
            <w:proofErr w:type="spellEnd"/>
            <w:r w:rsidRPr="00F422C4">
              <w:rPr>
                <w:rFonts w:ascii="Times New Roman" w:hAnsi="Times New Roman"/>
                <w:color w:val="000000"/>
                <w:sz w:val="24"/>
                <w:szCs w:val="24"/>
              </w:rPr>
              <w:t>:</w:t>
            </w:r>
          </w:p>
        </w:tc>
        <w:tc>
          <w:tcPr>
            <w:tcW w:w="4654" w:type="dxa"/>
            <w:shd w:val="clear" w:color="auto" w:fill="FFFF00"/>
          </w:tcPr>
          <w:p w14:paraId="670D1DB9"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F422C4" w14:paraId="2E2A732C" w14:textId="77777777" w:rsidTr="00900749">
        <w:tc>
          <w:tcPr>
            <w:tcW w:w="426" w:type="dxa"/>
          </w:tcPr>
          <w:p w14:paraId="3C43E826"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10</w:t>
            </w:r>
          </w:p>
        </w:tc>
        <w:tc>
          <w:tcPr>
            <w:tcW w:w="4819" w:type="dxa"/>
          </w:tcPr>
          <w:p w14:paraId="142DCDA7" w14:textId="77777777" w:rsidR="00F422C4" w:rsidRPr="00F422C4" w:rsidRDefault="00F422C4" w:rsidP="00F422C4">
            <w:pPr>
              <w:widowControl w:val="0"/>
              <w:tabs>
                <w:tab w:val="left" w:pos="4145"/>
              </w:tabs>
              <w:autoSpaceDE w:val="0"/>
              <w:autoSpaceDN w:val="0"/>
              <w:adjustRightInd w:val="0"/>
              <w:ind w:right="34"/>
              <w:rPr>
                <w:rFonts w:ascii="Times New Roman" w:hAnsi="Times New Roman"/>
                <w:color w:val="000000"/>
                <w:sz w:val="24"/>
                <w:szCs w:val="24"/>
              </w:rPr>
            </w:pPr>
            <w:r w:rsidRPr="00F422C4">
              <w:rPr>
                <w:rFonts w:ascii="Times New Roman" w:hAnsi="Times New Roman"/>
                <w:color w:val="000000"/>
                <w:sz w:val="24"/>
                <w:szCs w:val="24"/>
              </w:rPr>
              <w:t xml:space="preserve">Вид коду </w:t>
            </w:r>
            <w:proofErr w:type="spellStart"/>
            <w:r w:rsidRPr="00F422C4">
              <w:rPr>
                <w:rFonts w:ascii="Times New Roman" w:hAnsi="Times New Roman"/>
                <w:color w:val="000000"/>
                <w:sz w:val="24"/>
                <w:szCs w:val="24"/>
              </w:rPr>
              <w:t>економічної</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діяльності</w:t>
            </w:r>
            <w:proofErr w:type="spellEnd"/>
            <w:r w:rsidRPr="00F422C4">
              <w:rPr>
                <w:rFonts w:ascii="Times New Roman" w:hAnsi="Times New Roman"/>
                <w:color w:val="000000"/>
                <w:sz w:val="24"/>
                <w:szCs w:val="24"/>
              </w:rPr>
              <w:t xml:space="preserve"> за КВЕД, </w:t>
            </w:r>
            <w:proofErr w:type="spellStart"/>
            <w:r w:rsidRPr="00F422C4">
              <w:rPr>
                <w:rFonts w:ascii="Times New Roman" w:hAnsi="Times New Roman"/>
                <w:color w:val="000000"/>
                <w:sz w:val="24"/>
                <w:szCs w:val="24"/>
              </w:rPr>
              <w:t>або</w:t>
            </w:r>
            <w:proofErr w:type="spellEnd"/>
            <w:r w:rsidRPr="00F422C4">
              <w:rPr>
                <w:rFonts w:ascii="Times New Roman" w:hAnsi="Times New Roman"/>
                <w:color w:val="000000"/>
                <w:sz w:val="24"/>
                <w:szCs w:val="24"/>
              </w:rPr>
              <w:t xml:space="preserve"> вид </w:t>
            </w:r>
            <w:proofErr w:type="spellStart"/>
            <w:r w:rsidRPr="00F422C4">
              <w:rPr>
                <w:rFonts w:ascii="Times New Roman" w:hAnsi="Times New Roman"/>
                <w:color w:val="000000"/>
                <w:sz w:val="24"/>
                <w:szCs w:val="24"/>
              </w:rPr>
              <w:t>діяльності</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згідно</w:t>
            </w:r>
            <w:proofErr w:type="spellEnd"/>
            <w:r w:rsidRPr="00F422C4">
              <w:rPr>
                <w:rFonts w:ascii="Times New Roman" w:hAnsi="Times New Roman"/>
                <w:color w:val="000000"/>
                <w:sz w:val="24"/>
                <w:szCs w:val="24"/>
              </w:rPr>
              <w:t xml:space="preserve"> статуту, в рамках </w:t>
            </w:r>
            <w:proofErr w:type="spellStart"/>
            <w:r w:rsidRPr="00F422C4">
              <w:rPr>
                <w:rFonts w:ascii="Times New Roman" w:hAnsi="Times New Roman"/>
                <w:color w:val="000000"/>
                <w:sz w:val="24"/>
                <w:szCs w:val="24"/>
              </w:rPr>
              <w:t>якого</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юридична</w:t>
            </w:r>
            <w:proofErr w:type="spellEnd"/>
            <w:r w:rsidRPr="00F422C4">
              <w:rPr>
                <w:rFonts w:ascii="Times New Roman" w:hAnsi="Times New Roman"/>
                <w:color w:val="000000"/>
                <w:sz w:val="24"/>
                <w:szCs w:val="24"/>
              </w:rPr>
              <w:t xml:space="preserve"> особа </w:t>
            </w:r>
            <w:proofErr w:type="spellStart"/>
            <w:r w:rsidRPr="00F422C4">
              <w:rPr>
                <w:rFonts w:ascii="Times New Roman" w:hAnsi="Times New Roman"/>
                <w:color w:val="000000"/>
                <w:sz w:val="24"/>
                <w:szCs w:val="24"/>
              </w:rPr>
              <w:t>або</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фізична</w:t>
            </w:r>
            <w:proofErr w:type="spellEnd"/>
            <w:r w:rsidRPr="00F422C4">
              <w:rPr>
                <w:rFonts w:ascii="Times New Roman" w:hAnsi="Times New Roman"/>
                <w:color w:val="000000"/>
                <w:sz w:val="24"/>
                <w:szCs w:val="24"/>
              </w:rPr>
              <w:t xml:space="preserve"> особа </w:t>
            </w:r>
            <w:proofErr w:type="spellStart"/>
            <w:r w:rsidRPr="00F422C4">
              <w:rPr>
                <w:rFonts w:ascii="Times New Roman" w:hAnsi="Times New Roman"/>
                <w:color w:val="000000"/>
                <w:sz w:val="24"/>
                <w:szCs w:val="24"/>
              </w:rPr>
              <w:t>має</w:t>
            </w:r>
            <w:proofErr w:type="spellEnd"/>
            <w:r w:rsidRPr="00F422C4">
              <w:rPr>
                <w:rFonts w:ascii="Times New Roman" w:hAnsi="Times New Roman"/>
                <w:color w:val="000000"/>
                <w:sz w:val="24"/>
                <w:szCs w:val="24"/>
              </w:rPr>
              <w:t xml:space="preserve"> право </w:t>
            </w:r>
            <w:proofErr w:type="spellStart"/>
            <w:r w:rsidRPr="00F422C4">
              <w:rPr>
                <w:rFonts w:ascii="Times New Roman" w:hAnsi="Times New Roman"/>
                <w:color w:val="000000"/>
                <w:sz w:val="24"/>
                <w:szCs w:val="24"/>
              </w:rPr>
              <w:t>надавати</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відповідні</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послуги</w:t>
            </w:r>
            <w:proofErr w:type="spellEnd"/>
            <w:r w:rsidRPr="00F422C4">
              <w:rPr>
                <w:rFonts w:ascii="Times New Roman" w:hAnsi="Times New Roman"/>
                <w:color w:val="000000"/>
                <w:sz w:val="24"/>
                <w:szCs w:val="24"/>
              </w:rPr>
              <w:t>:</w:t>
            </w:r>
          </w:p>
        </w:tc>
        <w:tc>
          <w:tcPr>
            <w:tcW w:w="4654" w:type="dxa"/>
            <w:shd w:val="clear" w:color="auto" w:fill="FFFF00"/>
          </w:tcPr>
          <w:p w14:paraId="3C373CF6"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F422C4" w14:paraId="5A7FB700" w14:textId="77777777" w:rsidTr="00900749">
        <w:tc>
          <w:tcPr>
            <w:tcW w:w="426" w:type="dxa"/>
          </w:tcPr>
          <w:p w14:paraId="2D91359A"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11</w:t>
            </w:r>
          </w:p>
        </w:tc>
        <w:tc>
          <w:tcPr>
            <w:tcW w:w="4819" w:type="dxa"/>
          </w:tcPr>
          <w:p w14:paraId="36C22DE3" w14:textId="77777777" w:rsidR="00F422C4" w:rsidRPr="00F422C4" w:rsidRDefault="00F422C4" w:rsidP="00F422C4">
            <w:pPr>
              <w:widowControl w:val="0"/>
              <w:tabs>
                <w:tab w:val="left" w:pos="4145"/>
              </w:tabs>
              <w:autoSpaceDE w:val="0"/>
              <w:autoSpaceDN w:val="0"/>
              <w:adjustRightInd w:val="0"/>
              <w:ind w:right="34"/>
              <w:rPr>
                <w:rFonts w:ascii="Times New Roman" w:hAnsi="Times New Roman"/>
                <w:color w:val="000000"/>
                <w:sz w:val="24"/>
                <w:szCs w:val="24"/>
              </w:rPr>
            </w:pPr>
            <w:proofErr w:type="spellStart"/>
            <w:r w:rsidRPr="00F422C4">
              <w:rPr>
                <w:rFonts w:ascii="Times New Roman" w:hAnsi="Times New Roman"/>
                <w:color w:val="000000"/>
                <w:sz w:val="24"/>
                <w:szCs w:val="24"/>
              </w:rPr>
              <w:t>Група</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платника</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єдиного</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податку</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лише</w:t>
            </w:r>
            <w:proofErr w:type="spellEnd"/>
            <w:r w:rsidRPr="00F422C4">
              <w:rPr>
                <w:rFonts w:ascii="Times New Roman" w:hAnsi="Times New Roman"/>
                <w:color w:val="000000"/>
                <w:sz w:val="24"/>
                <w:szCs w:val="24"/>
              </w:rPr>
              <w:t xml:space="preserve"> для </w:t>
            </w:r>
            <w:proofErr w:type="spellStart"/>
            <w:r w:rsidRPr="00F422C4">
              <w:rPr>
                <w:rFonts w:ascii="Times New Roman" w:hAnsi="Times New Roman"/>
                <w:color w:val="000000"/>
                <w:sz w:val="24"/>
                <w:szCs w:val="24"/>
              </w:rPr>
              <w:t>платників</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єдиного</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податку</w:t>
            </w:r>
            <w:proofErr w:type="spellEnd"/>
            <w:r w:rsidRPr="00F422C4">
              <w:rPr>
                <w:rFonts w:ascii="Times New Roman" w:hAnsi="Times New Roman"/>
                <w:color w:val="000000"/>
                <w:sz w:val="24"/>
                <w:szCs w:val="24"/>
              </w:rPr>
              <w:t>):</w:t>
            </w:r>
          </w:p>
        </w:tc>
        <w:tc>
          <w:tcPr>
            <w:tcW w:w="4654" w:type="dxa"/>
            <w:shd w:val="clear" w:color="auto" w:fill="FFFF00"/>
          </w:tcPr>
          <w:p w14:paraId="5267283E"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bl>
    <w:p w14:paraId="709C6B17" w14:textId="77777777" w:rsidR="00F422C4" w:rsidRPr="00F422C4" w:rsidRDefault="00F422C4" w:rsidP="00F422C4">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 Учаснику необхідно заповнити клітинки, що виділено жовтим кольором.</w:t>
      </w:r>
    </w:p>
    <w:tbl>
      <w:tblPr>
        <w:tblW w:w="99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1559"/>
        <w:gridCol w:w="1417"/>
        <w:gridCol w:w="1985"/>
        <w:gridCol w:w="6"/>
        <w:gridCol w:w="1695"/>
        <w:gridCol w:w="6"/>
        <w:gridCol w:w="10"/>
      </w:tblGrid>
      <w:tr w:rsidR="00F422C4" w:rsidRPr="00F422C4" w14:paraId="435859B5" w14:textId="77777777" w:rsidTr="00900749">
        <w:trPr>
          <w:gridAfter w:val="2"/>
          <w:wAfter w:w="16" w:type="dxa"/>
          <w:trHeight w:val="765"/>
        </w:trPr>
        <w:tc>
          <w:tcPr>
            <w:tcW w:w="426" w:type="dxa"/>
            <w:shd w:val="clear" w:color="000000" w:fill="BFBFBF"/>
            <w:noWrap/>
            <w:vAlign w:val="bottom"/>
            <w:hideMark/>
          </w:tcPr>
          <w:p w14:paraId="3BC5475E" w14:textId="77777777" w:rsidR="00F422C4" w:rsidRPr="00F422C4" w:rsidRDefault="00F422C4" w:rsidP="00F422C4">
            <w:pPr>
              <w:spacing w:after="0" w:line="240" w:lineRule="auto"/>
              <w:jc w:val="center"/>
              <w:rPr>
                <w:rFonts w:ascii="Times New Roman" w:eastAsia="Times New Roman" w:hAnsi="Times New Roman" w:cs="Times New Roman"/>
                <w:color w:val="000000"/>
                <w:sz w:val="24"/>
                <w:szCs w:val="24"/>
              </w:rPr>
            </w:pPr>
          </w:p>
        </w:tc>
        <w:tc>
          <w:tcPr>
            <w:tcW w:w="7796" w:type="dxa"/>
            <w:gridSpan w:val="4"/>
            <w:shd w:val="clear" w:color="000000" w:fill="BFBFBF"/>
            <w:hideMark/>
          </w:tcPr>
          <w:p w14:paraId="1A4FBE49" w14:textId="77777777" w:rsidR="00F422C4" w:rsidRPr="00F422C4" w:rsidRDefault="00F422C4" w:rsidP="00F422C4">
            <w:pPr>
              <w:spacing w:after="0" w:line="240" w:lineRule="auto"/>
              <w:jc w:val="center"/>
              <w:rPr>
                <w:rFonts w:ascii="Times New Roman" w:eastAsia="Times New Roman" w:hAnsi="Times New Roman" w:cs="Times New Roman"/>
                <w:b/>
                <w:bCs/>
                <w:color w:val="000000"/>
                <w:sz w:val="24"/>
                <w:szCs w:val="24"/>
              </w:rPr>
            </w:pPr>
            <w:r w:rsidRPr="00F422C4">
              <w:rPr>
                <w:rFonts w:ascii="Times New Roman" w:eastAsia="Times New Roman" w:hAnsi="Times New Roman" w:cs="Times New Roman"/>
                <w:b/>
                <w:bCs/>
                <w:color w:val="000000"/>
                <w:sz w:val="24"/>
                <w:szCs w:val="24"/>
              </w:rPr>
              <w:t>Умови співпраці***</w:t>
            </w:r>
          </w:p>
        </w:tc>
        <w:tc>
          <w:tcPr>
            <w:tcW w:w="1701" w:type="dxa"/>
            <w:gridSpan w:val="2"/>
            <w:shd w:val="clear" w:color="000000" w:fill="BFBFBF"/>
            <w:hideMark/>
          </w:tcPr>
          <w:p w14:paraId="0043C7E5" w14:textId="77777777" w:rsidR="00F422C4" w:rsidRPr="00F422C4" w:rsidRDefault="00F422C4" w:rsidP="00F422C4">
            <w:pPr>
              <w:spacing w:after="0" w:line="240" w:lineRule="auto"/>
              <w:jc w:val="center"/>
              <w:rPr>
                <w:rFonts w:ascii="Times New Roman" w:eastAsia="Times New Roman" w:hAnsi="Times New Roman" w:cs="Times New Roman"/>
                <w:b/>
                <w:bCs/>
                <w:color w:val="000000"/>
                <w:sz w:val="24"/>
                <w:szCs w:val="24"/>
              </w:rPr>
            </w:pPr>
            <w:r w:rsidRPr="00F422C4">
              <w:rPr>
                <w:rFonts w:ascii="Times New Roman" w:eastAsia="Times New Roman" w:hAnsi="Times New Roman" w:cs="Times New Roman"/>
                <w:b/>
                <w:bCs/>
                <w:color w:val="000000"/>
                <w:sz w:val="24"/>
                <w:szCs w:val="24"/>
              </w:rPr>
              <w:t>Відповідність вимогам / згода</w:t>
            </w:r>
            <w:r w:rsidRPr="00F422C4">
              <w:rPr>
                <w:rFonts w:ascii="Times New Roman" w:eastAsia="Times New Roman" w:hAnsi="Times New Roman" w:cs="Times New Roman"/>
                <w:b/>
                <w:bCs/>
                <w:color w:val="000000"/>
                <w:sz w:val="24"/>
                <w:szCs w:val="24"/>
              </w:rPr>
              <w:br/>
              <w:t>(ТАК / НІ)</w:t>
            </w:r>
          </w:p>
        </w:tc>
      </w:tr>
      <w:tr w:rsidR="00F422C4" w:rsidRPr="00F422C4" w14:paraId="0D82DB7E" w14:textId="77777777" w:rsidTr="00900749">
        <w:trPr>
          <w:trHeight w:val="510"/>
        </w:trPr>
        <w:tc>
          <w:tcPr>
            <w:tcW w:w="426" w:type="dxa"/>
            <w:shd w:val="clear" w:color="auto" w:fill="auto"/>
            <w:noWrap/>
            <w:hideMark/>
          </w:tcPr>
          <w:p w14:paraId="2F765377" w14:textId="77777777" w:rsidR="00F422C4" w:rsidRPr="00F422C4" w:rsidRDefault="00F422C4" w:rsidP="00F422C4">
            <w:pPr>
              <w:spacing w:after="0" w:line="240" w:lineRule="auto"/>
              <w:jc w:val="center"/>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1</w:t>
            </w:r>
          </w:p>
        </w:tc>
        <w:tc>
          <w:tcPr>
            <w:tcW w:w="2835" w:type="dxa"/>
            <w:shd w:val="clear" w:color="auto" w:fill="auto"/>
            <w:hideMark/>
          </w:tcPr>
          <w:p w14:paraId="696CD4DE" w14:textId="26D5008D" w:rsidR="00F422C4" w:rsidRPr="00F422C4" w:rsidRDefault="00F422C4" w:rsidP="00F422C4">
            <w:pPr>
              <w:spacing w:after="0" w:line="240" w:lineRule="auto"/>
              <w:rPr>
                <w:rFonts w:ascii="Times New Roman" w:eastAsia="Times New Roman" w:hAnsi="Times New Roman" w:cs="Times New Roman"/>
                <w:b/>
                <w:bCs/>
                <w:sz w:val="24"/>
                <w:szCs w:val="24"/>
              </w:rPr>
            </w:pPr>
            <w:r w:rsidRPr="00F422C4">
              <w:rPr>
                <w:rFonts w:ascii="Times New Roman" w:eastAsia="Times New Roman" w:hAnsi="Times New Roman" w:cs="Times New Roman"/>
                <w:b/>
                <w:bCs/>
                <w:sz w:val="24"/>
                <w:szCs w:val="24"/>
              </w:rPr>
              <w:t xml:space="preserve">Загальний </w:t>
            </w:r>
            <w:r w:rsidR="00777BB2">
              <w:rPr>
                <w:rFonts w:ascii="Times New Roman" w:eastAsia="Times New Roman" w:hAnsi="Times New Roman" w:cs="Times New Roman"/>
                <w:b/>
                <w:bCs/>
                <w:sz w:val="24"/>
                <w:szCs w:val="24"/>
              </w:rPr>
              <w:t>термін</w:t>
            </w:r>
            <w:r w:rsidRPr="00F422C4">
              <w:rPr>
                <w:rFonts w:ascii="Times New Roman" w:eastAsia="Times New Roman" w:hAnsi="Times New Roman" w:cs="Times New Roman"/>
                <w:b/>
                <w:bCs/>
                <w:sz w:val="24"/>
                <w:szCs w:val="24"/>
              </w:rPr>
              <w:t xml:space="preserve"> договору:</w:t>
            </w:r>
          </w:p>
        </w:tc>
        <w:tc>
          <w:tcPr>
            <w:tcW w:w="1559" w:type="dxa"/>
            <w:shd w:val="clear" w:color="auto" w:fill="auto"/>
            <w:hideMark/>
          </w:tcPr>
          <w:p w14:paraId="0F2F4449" w14:textId="77777777" w:rsidR="00F422C4" w:rsidRPr="00F422C4" w:rsidRDefault="00F422C4" w:rsidP="00F422C4">
            <w:pPr>
              <w:spacing w:after="0" w:line="240" w:lineRule="auto"/>
              <w:jc w:val="right"/>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початок:</w:t>
            </w:r>
          </w:p>
        </w:tc>
        <w:tc>
          <w:tcPr>
            <w:tcW w:w="1417" w:type="dxa"/>
            <w:shd w:val="clear" w:color="auto" w:fill="auto"/>
            <w:hideMark/>
          </w:tcPr>
          <w:p w14:paraId="235B4CC2" w14:textId="77777777" w:rsidR="00F422C4" w:rsidRPr="00F422C4" w:rsidRDefault="00F422C4" w:rsidP="00F422C4">
            <w:pPr>
              <w:spacing w:after="0" w:line="240" w:lineRule="auto"/>
              <w:jc w:val="right"/>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З моменту підписання договору</w:t>
            </w:r>
          </w:p>
        </w:tc>
        <w:tc>
          <w:tcPr>
            <w:tcW w:w="3702" w:type="dxa"/>
            <w:gridSpan w:val="5"/>
            <w:shd w:val="clear" w:color="auto" w:fill="auto"/>
            <w:hideMark/>
          </w:tcPr>
          <w:p w14:paraId="009C76B6" w14:textId="111E749C" w:rsidR="00F422C4" w:rsidRPr="00F422C4" w:rsidRDefault="00F422C4" w:rsidP="00F422C4">
            <w:pPr>
              <w:spacing w:after="0" w:line="240" w:lineRule="auto"/>
              <w:jc w:val="center"/>
              <w:rPr>
                <w:rFonts w:ascii="Times New Roman" w:eastAsia="Times New Roman" w:hAnsi="Times New Roman" w:cs="Times New Roman"/>
                <w:sz w:val="24"/>
                <w:szCs w:val="24"/>
                <w:lang w:val="ru-RU"/>
              </w:rPr>
            </w:pPr>
            <w:r w:rsidRPr="00F422C4">
              <w:rPr>
                <w:rFonts w:ascii="Times New Roman" w:eastAsia="Times New Roman" w:hAnsi="Times New Roman" w:cs="Times New Roman"/>
                <w:sz w:val="24"/>
                <w:szCs w:val="24"/>
              </w:rPr>
              <w:t xml:space="preserve">кінець: </w:t>
            </w:r>
            <w:r w:rsidRPr="00C02880">
              <w:rPr>
                <w:rFonts w:ascii="Times New Roman" w:eastAsia="Times New Roman" w:hAnsi="Times New Roman" w:cs="Times New Roman"/>
                <w:sz w:val="24"/>
                <w:szCs w:val="24"/>
                <w:highlight w:val="yellow"/>
              </w:rPr>
              <w:t>3</w:t>
            </w:r>
            <w:r w:rsidR="00777BB2">
              <w:rPr>
                <w:rFonts w:ascii="Times New Roman" w:eastAsia="Times New Roman" w:hAnsi="Times New Roman" w:cs="Times New Roman"/>
                <w:sz w:val="24"/>
                <w:szCs w:val="24"/>
                <w:highlight w:val="yellow"/>
              </w:rPr>
              <w:t>1</w:t>
            </w:r>
            <w:r w:rsidRPr="00C02880">
              <w:rPr>
                <w:rFonts w:ascii="Times New Roman" w:eastAsia="Times New Roman" w:hAnsi="Times New Roman" w:cs="Times New Roman"/>
                <w:sz w:val="24"/>
                <w:szCs w:val="24"/>
                <w:highlight w:val="yellow"/>
              </w:rPr>
              <w:t>.</w:t>
            </w:r>
            <w:r w:rsidR="00D1649E" w:rsidRPr="00C02880">
              <w:rPr>
                <w:rFonts w:ascii="Times New Roman" w:eastAsia="Times New Roman" w:hAnsi="Times New Roman" w:cs="Times New Roman"/>
                <w:sz w:val="24"/>
                <w:szCs w:val="24"/>
                <w:highlight w:val="yellow"/>
              </w:rPr>
              <w:t>0</w:t>
            </w:r>
            <w:r w:rsidR="00777BB2">
              <w:rPr>
                <w:rFonts w:ascii="Times New Roman" w:eastAsia="Times New Roman" w:hAnsi="Times New Roman" w:cs="Times New Roman"/>
                <w:sz w:val="24"/>
                <w:szCs w:val="24"/>
                <w:highlight w:val="yellow"/>
              </w:rPr>
              <w:t>7</w:t>
            </w:r>
            <w:r w:rsidRPr="00C02880">
              <w:rPr>
                <w:rFonts w:ascii="Times New Roman" w:eastAsia="Times New Roman" w:hAnsi="Times New Roman" w:cs="Times New Roman"/>
                <w:sz w:val="24"/>
                <w:szCs w:val="24"/>
                <w:highlight w:val="yellow"/>
              </w:rPr>
              <w:t>.2024</w:t>
            </w:r>
          </w:p>
        </w:tc>
      </w:tr>
      <w:tr w:rsidR="00F422C4" w:rsidRPr="00F422C4" w14:paraId="2B9279D2" w14:textId="77777777" w:rsidTr="00900749">
        <w:trPr>
          <w:gridAfter w:val="1"/>
          <w:wAfter w:w="10" w:type="dxa"/>
          <w:trHeight w:val="897"/>
        </w:trPr>
        <w:tc>
          <w:tcPr>
            <w:tcW w:w="426" w:type="dxa"/>
            <w:shd w:val="clear" w:color="auto" w:fill="auto"/>
            <w:noWrap/>
            <w:hideMark/>
          </w:tcPr>
          <w:p w14:paraId="702B2D2A" w14:textId="77777777" w:rsidR="00F422C4" w:rsidRPr="00F422C4" w:rsidRDefault="00F422C4" w:rsidP="00F422C4">
            <w:pPr>
              <w:spacing w:after="0" w:line="240" w:lineRule="auto"/>
              <w:jc w:val="center"/>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2</w:t>
            </w:r>
          </w:p>
        </w:tc>
        <w:tc>
          <w:tcPr>
            <w:tcW w:w="2835" w:type="dxa"/>
            <w:shd w:val="clear" w:color="auto" w:fill="auto"/>
            <w:hideMark/>
          </w:tcPr>
          <w:p w14:paraId="43709909" w14:textId="77777777" w:rsidR="00F422C4" w:rsidRPr="00F422C4" w:rsidRDefault="00F422C4" w:rsidP="00F422C4">
            <w:pPr>
              <w:spacing w:after="0" w:line="240" w:lineRule="auto"/>
              <w:rPr>
                <w:rFonts w:ascii="Times New Roman" w:eastAsia="Times New Roman" w:hAnsi="Times New Roman" w:cs="Times New Roman"/>
                <w:b/>
                <w:bCs/>
                <w:sz w:val="24"/>
                <w:szCs w:val="24"/>
              </w:rPr>
            </w:pPr>
            <w:r w:rsidRPr="00F422C4">
              <w:rPr>
                <w:rFonts w:ascii="Times New Roman" w:eastAsia="Times New Roman" w:hAnsi="Times New Roman" w:cs="Times New Roman"/>
                <w:b/>
                <w:bCs/>
                <w:sz w:val="24"/>
                <w:szCs w:val="24"/>
              </w:rPr>
              <w:t>Умови оплати:</w:t>
            </w:r>
          </w:p>
        </w:tc>
        <w:tc>
          <w:tcPr>
            <w:tcW w:w="4967" w:type="dxa"/>
            <w:gridSpan w:val="4"/>
            <w:shd w:val="clear" w:color="auto" w:fill="auto"/>
            <w:hideMark/>
          </w:tcPr>
          <w:p w14:paraId="1E0AE701" w14:textId="4FF519E0" w:rsidR="00D1649E" w:rsidRPr="00D1649E" w:rsidRDefault="00D1649E" w:rsidP="00D1649E">
            <w:pPr>
              <w:spacing w:after="0" w:line="240" w:lineRule="auto"/>
              <w:ind w:firstLine="454"/>
              <w:jc w:val="both"/>
              <w:rPr>
                <w:rFonts w:ascii="Times New Roman" w:eastAsia="Times New Roman" w:hAnsi="Times New Roman" w:cs="Times New Roman"/>
                <w:sz w:val="24"/>
                <w:szCs w:val="24"/>
              </w:rPr>
            </w:pPr>
            <w:r w:rsidRPr="00D1649E">
              <w:rPr>
                <w:rFonts w:ascii="Times New Roman" w:eastAsia="Times New Roman" w:hAnsi="Times New Roman" w:cs="Times New Roman"/>
                <w:sz w:val="24"/>
                <w:szCs w:val="24"/>
              </w:rPr>
              <w:t xml:space="preserve">Оплата за цим Договором здійснюється Замовником за кожну окремо фактично надану Послугу на підставі підписаного Сторонами Акту приймання-передачі наданих послуг протягом 5 (п’яти) робочих днів з моменту підписання Сторонами такого Акту. </w:t>
            </w:r>
          </w:p>
          <w:p w14:paraId="51ABB85F" w14:textId="24136EDA" w:rsidR="00F422C4" w:rsidRPr="009C6ECC" w:rsidRDefault="00D1649E" w:rsidP="00D1649E">
            <w:pPr>
              <w:spacing w:after="0" w:line="240" w:lineRule="auto"/>
              <w:ind w:firstLine="454"/>
              <w:jc w:val="both"/>
              <w:rPr>
                <w:rFonts w:ascii="Times New Roman" w:eastAsia="Times New Roman" w:hAnsi="Times New Roman" w:cs="Times New Roman"/>
                <w:sz w:val="24"/>
                <w:szCs w:val="24"/>
                <w:highlight w:val="yellow"/>
              </w:rPr>
            </w:pPr>
            <w:r w:rsidRPr="00D1649E">
              <w:rPr>
                <w:rFonts w:ascii="Times New Roman" w:eastAsia="Times New Roman" w:hAnsi="Times New Roman" w:cs="Times New Roman"/>
                <w:sz w:val="24"/>
                <w:szCs w:val="24"/>
              </w:rPr>
              <w:t>За взаємною згодою Сторін, надання  Послуг може здійснюватися за фактом попередньої оплати у розмірі 100 (сто)%,шляхом перерахування коштів на поточний рахунок Виконавця за кожну Послугу окремо.</w:t>
            </w:r>
          </w:p>
        </w:tc>
        <w:tc>
          <w:tcPr>
            <w:tcW w:w="1701" w:type="dxa"/>
            <w:gridSpan w:val="2"/>
            <w:shd w:val="clear" w:color="000000" w:fill="FFFF00"/>
            <w:noWrap/>
            <w:hideMark/>
          </w:tcPr>
          <w:p w14:paraId="43CD0701" w14:textId="77777777" w:rsidR="00F422C4" w:rsidRPr="00F422C4" w:rsidRDefault="00F422C4" w:rsidP="00F422C4">
            <w:pPr>
              <w:spacing w:after="0" w:line="240" w:lineRule="auto"/>
              <w:jc w:val="center"/>
              <w:rPr>
                <w:rFonts w:ascii="Times New Roman" w:eastAsia="Times New Roman" w:hAnsi="Times New Roman" w:cs="Times New Roman"/>
                <w:sz w:val="24"/>
                <w:szCs w:val="24"/>
              </w:rPr>
            </w:pPr>
          </w:p>
        </w:tc>
      </w:tr>
      <w:tr w:rsidR="00F422C4" w:rsidRPr="00F422C4" w14:paraId="06EC61DB" w14:textId="77777777" w:rsidTr="00900749">
        <w:trPr>
          <w:gridAfter w:val="1"/>
          <w:wAfter w:w="10" w:type="dxa"/>
          <w:trHeight w:val="255"/>
        </w:trPr>
        <w:tc>
          <w:tcPr>
            <w:tcW w:w="426" w:type="dxa"/>
            <w:shd w:val="clear" w:color="auto" w:fill="auto"/>
            <w:noWrap/>
            <w:hideMark/>
          </w:tcPr>
          <w:p w14:paraId="2D583991" w14:textId="77777777" w:rsidR="00F422C4" w:rsidRPr="00F422C4" w:rsidRDefault="00F422C4" w:rsidP="00F422C4">
            <w:pPr>
              <w:spacing w:after="0" w:line="240" w:lineRule="auto"/>
              <w:jc w:val="center"/>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3</w:t>
            </w:r>
          </w:p>
        </w:tc>
        <w:tc>
          <w:tcPr>
            <w:tcW w:w="2835" w:type="dxa"/>
            <w:shd w:val="clear" w:color="auto" w:fill="auto"/>
            <w:hideMark/>
          </w:tcPr>
          <w:p w14:paraId="2CA54612" w14:textId="77777777" w:rsidR="00F422C4" w:rsidRPr="00F422C4" w:rsidRDefault="00F422C4" w:rsidP="00F422C4">
            <w:pPr>
              <w:spacing w:after="0" w:line="240" w:lineRule="auto"/>
              <w:rPr>
                <w:rFonts w:ascii="Times New Roman" w:eastAsia="Times New Roman" w:hAnsi="Times New Roman" w:cs="Times New Roman"/>
                <w:b/>
                <w:bCs/>
                <w:sz w:val="24"/>
                <w:szCs w:val="24"/>
              </w:rPr>
            </w:pPr>
            <w:r w:rsidRPr="00F422C4">
              <w:rPr>
                <w:rFonts w:ascii="Times New Roman" w:eastAsia="Times New Roman" w:hAnsi="Times New Roman" w:cs="Times New Roman"/>
                <w:b/>
                <w:bCs/>
                <w:sz w:val="24"/>
                <w:szCs w:val="24"/>
              </w:rPr>
              <w:t>Розрахунок</w:t>
            </w:r>
          </w:p>
        </w:tc>
        <w:tc>
          <w:tcPr>
            <w:tcW w:w="4967" w:type="dxa"/>
            <w:gridSpan w:val="4"/>
            <w:shd w:val="clear" w:color="auto" w:fill="auto"/>
            <w:hideMark/>
          </w:tcPr>
          <w:p w14:paraId="5B7DE493" w14:textId="77777777" w:rsidR="00F422C4" w:rsidRPr="00F422C4" w:rsidRDefault="00F422C4" w:rsidP="00F422C4">
            <w:pPr>
              <w:spacing w:after="0" w:line="240" w:lineRule="auto"/>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Безготівковий розрахунок.</w:t>
            </w:r>
          </w:p>
        </w:tc>
        <w:tc>
          <w:tcPr>
            <w:tcW w:w="1701" w:type="dxa"/>
            <w:gridSpan w:val="2"/>
            <w:shd w:val="clear" w:color="000000" w:fill="FFFF00"/>
            <w:noWrap/>
            <w:hideMark/>
          </w:tcPr>
          <w:p w14:paraId="07B6B28C" w14:textId="77777777" w:rsidR="00F422C4" w:rsidRPr="00F422C4" w:rsidRDefault="00F422C4" w:rsidP="00F422C4">
            <w:pPr>
              <w:spacing w:after="0" w:line="240" w:lineRule="auto"/>
              <w:jc w:val="center"/>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 </w:t>
            </w:r>
          </w:p>
        </w:tc>
      </w:tr>
      <w:tr w:rsidR="00F422C4" w:rsidRPr="00F422C4" w14:paraId="71972742" w14:textId="77777777" w:rsidTr="00900749">
        <w:trPr>
          <w:gridAfter w:val="1"/>
          <w:wAfter w:w="10" w:type="dxa"/>
          <w:trHeight w:val="234"/>
        </w:trPr>
        <w:tc>
          <w:tcPr>
            <w:tcW w:w="426" w:type="dxa"/>
            <w:shd w:val="clear" w:color="auto" w:fill="auto"/>
            <w:noWrap/>
            <w:hideMark/>
          </w:tcPr>
          <w:p w14:paraId="5CA6DC55" w14:textId="64E68703" w:rsidR="00F422C4" w:rsidRPr="00F422C4" w:rsidRDefault="00C85E87" w:rsidP="00F422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835" w:type="dxa"/>
            <w:shd w:val="clear" w:color="auto" w:fill="auto"/>
            <w:hideMark/>
          </w:tcPr>
          <w:p w14:paraId="085F9F92" w14:textId="77777777" w:rsidR="00F422C4" w:rsidRPr="00F422C4" w:rsidRDefault="00F422C4" w:rsidP="00F422C4">
            <w:pPr>
              <w:spacing w:after="0" w:line="240" w:lineRule="auto"/>
              <w:rPr>
                <w:rFonts w:ascii="Times New Roman" w:eastAsia="Times New Roman" w:hAnsi="Times New Roman" w:cs="Times New Roman"/>
                <w:b/>
                <w:bCs/>
                <w:sz w:val="24"/>
                <w:szCs w:val="24"/>
              </w:rPr>
            </w:pPr>
            <w:r w:rsidRPr="00F422C4">
              <w:rPr>
                <w:rFonts w:ascii="Times New Roman" w:eastAsia="Times New Roman" w:hAnsi="Times New Roman" w:cs="Times New Roman"/>
                <w:b/>
                <w:bCs/>
                <w:sz w:val="24"/>
                <w:szCs w:val="24"/>
              </w:rPr>
              <w:t>Штрафні санкції:</w:t>
            </w:r>
          </w:p>
        </w:tc>
        <w:tc>
          <w:tcPr>
            <w:tcW w:w="4967" w:type="dxa"/>
            <w:gridSpan w:val="4"/>
            <w:shd w:val="clear" w:color="auto" w:fill="auto"/>
            <w:hideMark/>
          </w:tcPr>
          <w:p w14:paraId="57794CB9" w14:textId="77777777" w:rsidR="00F422C4" w:rsidRPr="00F422C4" w:rsidRDefault="00F422C4" w:rsidP="00F422C4">
            <w:pPr>
              <w:spacing w:after="0" w:line="240" w:lineRule="auto"/>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Згідно умов договору.</w:t>
            </w:r>
          </w:p>
        </w:tc>
        <w:tc>
          <w:tcPr>
            <w:tcW w:w="1701" w:type="dxa"/>
            <w:gridSpan w:val="2"/>
            <w:shd w:val="clear" w:color="000000" w:fill="FFFF00"/>
            <w:noWrap/>
            <w:hideMark/>
          </w:tcPr>
          <w:p w14:paraId="6381473F" w14:textId="77777777" w:rsidR="00F422C4" w:rsidRPr="00F422C4" w:rsidRDefault="00F422C4" w:rsidP="00F422C4">
            <w:pPr>
              <w:spacing w:after="0" w:line="240" w:lineRule="auto"/>
              <w:jc w:val="center"/>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 </w:t>
            </w:r>
          </w:p>
        </w:tc>
      </w:tr>
      <w:tr w:rsidR="00F422C4" w:rsidRPr="00F422C4" w14:paraId="2614D24F" w14:textId="77777777" w:rsidTr="00900749">
        <w:trPr>
          <w:gridAfter w:val="1"/>
          <w:wAfter w:w="10" w:type="dxa"/>
          <w:trHeight w:val="217"/>
        </w:trPr>
        <w:tc>
          <w:tcPr>
            <w:tcW w:w="426" w:type="dxa"/>
            <w:shd w:val="clear" w:color="auto" w:fill="auto"/>
            <w:noWrap/>
            <w:hideMark/>
          </w:tcPr>
          <w:p w14:paraId="4EC9F3FB" w14:textId="109861DB" w:rsidR="00F422C4" w:rsidRPr="00F422C4" w:rsidRDefault="00C85E87" w:rsidP="00F422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835" w:type="dxa"/>
            <w:shd w:val="clear" w:color="auto" w:fill="auto"/>
            <w:hideMark/>
          </w:tcPr>
          <w:p w14:paraId="34A1B854" w14:textId="77777777" w:rsidR="00F422C4" w:rsidRPr="00F422C4" w:rsidRDefault="00F422C4" w:rsidP="00F422C4">
            <w:pPr>
              <w:spacing w:after="0" w:line="240" w:lineRule="auto"/>
              <w:rPr>
                <w:rFonts w:ascii="Times New Roman" w:eastAsia="Times New Roman" w:hAnsi="Times New Roman" w:cs="Times New Roman"/>
                <w:b/>
                <w:bCs/>
                <w:sz w:val="24"/>
                <w:szCs w:val="24"/>
              </w:rPr>
            </w:pPr>
            <w:r w:rsidRPr="00F422C4">
              <w:rPr>
                <w:rFonts w:ascii="Times New Roman" w:eastAsia="Times New Roman" w:hAnsi="Times New Roman" w:cs="Times New Roman"/>
                <w:b/>
                <w:bCs/>
                <w:sz w:val="24"/>
                <w:szCs w:val="24"/>
              </w:rPr>
              <w:t>Умови надання послуг:</w:t>
            </w:r>
          </w:p>
        </w:tc>
        <w:tc>
          <w:tcPr>
            <w:tcW w:w="4967" w:type="dxa"/>
            <w:gridSpan w:val="4"/>
            <w:shd w:val="clear" w:color="auto" w:fill="auto"/>
            <w:hideMark/>
          </w:tcPr>
          <w:p w14:paraId="3B2947AE" w14:textId="77777777" w:rsidR="00F422C4" w:rsidRPr="00F422C4" w:rsidRDefault="00F422C4" w:rsidP="00F422C4">
            <w:pPr>
              <w:spacing w:after="0" w:line="240" w:lineRule="auto"/>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Згідно умов договору.</w:t>
            </w:r>
          </w:p>
        </w:tc>
        <w:tc>
          <w:tcPr>
            <w:tcW w:w="1701" w:type="dxa"/>
            <w:gridSpan w:val="2"/>
            <w:shd w:val="clear" w:color="000000" w:fill="FFFF00"/>
            <w:noWrap/>
            <w:hideMark/>
          </w:tcPr>
          <w:p w14:paraId="39AFBDE5" w14:textId="77777777" w:rsidR="00F422C4" w:rsidRPr="00F422C4" w:rsidRDefault="00F422C4" w:rsidP="00F422C4">
            <w:pPr>
              <w:spacing w:after="0" w:line="240" w:lineRule="auto"/>
              <w:jc w:val="center"/>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 </w:t>
            </w:r>
          </w:p>
        </w:tc>
      </w:tr>
      <w:tr w:rsidR="00F422C4" w:rsidRPr="00F422C4" w14:paraId="0E9A1D91" w14:textId="77777777" w:rsidTr="00900749">
        <w:trPr>
          <w:gridAfter w:val="1"/>
          <w:wAfter w:w="10" w:type="dxa"/>
          <w:trHeight w:val="563"/>
        </w:trPr>
        <w:tc>
          <w:tcPr>
            <w:tcW w:w="426" w:type="dxa"/>
            <w:shd w:val="clear" w:color="auto" w:fill="auto"/>
            <w:noWrap/>
            <w:hideMark/>
          </w:tcPr>
          <w:p w14:paraId="07D4EB8E" w14:textId="210FB688" w:rsidR="00F422C4" w:rsidRPr="00F422C4" w:rsidRDefault="00C85E87" w:rsidP="00F422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835" w:type="dxa"/>
            <w:shd w:val="clear" w:color="auto" w:fill="auto"/>
            <w:hideMark/>
          </w:tcPr>
          <w:p w14:paraId="0E5D6BAC" w14:textId="77777777" w:rsidR="00F422C4" w:rsidRPr="00F422C4" w:rsidRDefault="00F422C4" w:rsidP="00F422C4">
            <w:pPr>
              <w:spacing w:after="0" w:line="240" w:lineRule="auto"/>
              <w:rPr>
                <w:rFonts w:ascii="Times New Roman" w:eastAsia="Times New Roman" w:hAnsi="Times New Roman" w:cs="Times New Roman"/>
                <w:b/>
                <w:bCs/>
                <w:sz w:val="24"/>
                <w:szCs w:val="24"/>
              </w:rPr>
            </w:pPr>
            <w:r w:rsidRPr="00F422C4">
              <w:rPr>
                <w:rFonts w:ascii="Times New Roman" w:eastAsia="Times New Roman" w:hAnsi="Times New Roman" w:cs="Times New Roman"/>
                <w:b/>
                <w:bCs/>
                <w:sz w:val="24"/>
                <w:szCs w:val="24"/>
              </w:rPr>
              <w:t>Дозволяється оплата ПДВ за проектом:</w:t>
            </w:r>
          </w:p>
        </w:tc>
        <w:tc>
          <w:tcPr>
            <w:tcW w:w="4967" w:type="dxa"/>
            <w:gridSpan w:val="4"/>
            <w:shd w:val="clear" w:color="auto" w:fill="auto"/>
            <w:hideMark/>
          </w:tcPr>
          <w:p w14:paraId="30F86B18" w14:textId="77777777" w:rsidR="00F422C4" w:rsidRPr="00F422C4" w:rsidRDefault="00F422C4" w:rsidP="00F422C4">
            <w:pPr>
              <w:spacing w:after="0" w:line="240" w:lineRule="auto"/>
              <w:jc w:val="both"/>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F422C4">
              <w:rPr>
                <w:rFonts w:ascii="Times New Roman" w:eastAsia="Times New Roman" w:hAnsi="Times New Roman" w:cs="Times New Roman"/>
                <w:sz w:val="24"/>
                <w:szCs w:val="24"/>
              </w:rPr>
              <w:t>субгрантів</w:t>
            </w:r>
            <w:proofErr w:type="spellEnd"/>
            <w:r w:rsidRPr="00F422C4">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gridSpan w:val="2"/>
            <w:shd w:val="clear" w:color="000000" w:fill="FFFF00"/>
            <w:noWrap/>
            <w:hideMark/>
          </w:tcPr>
          <w:p w14:paraId="453147BE" w14:textId="77777777" w:rsidR="00F422C4" w:rsidRPr="00F422C4" w:rsidRDefault="00F422C4" w:rsidP="00F422C4">
            <w:pPr>
              <w:spacing w:after="0" w:line="240" w:lineRule="auto"/>
              <w:jc w:val="center"/>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 </w:t>
            </w:r>
          </w:p>
        </w:tc>
      </w:tr>
      <w:tr w:rsidR="00F422C4" w:rsidRPr="00F422C4" w14:paraId="5794DB0D" w14:textId="77777777" w:rsidTr="00900749">
        <w:trPr>
          <w:gridAfter w:val="1"/>
          <w:wAfter w:w="10" w:type="dxa"/>
          <w:trHeight w:val="765"/>
        </w:trPr>
        <w:tc>
          <w:tcPr>
            <w:tcW w:w="426" w:type="dxa"/>
            <w:shd w:val="clear" w:color="auto" w:fill="auto"/>
            <w:noWrap/>
            <w:hideMark/>
          </w:tcPr>
          <w:p w14:paraId="496CF979" w14:textId="3B4E7233" w:rsidR="00F422C4" w:rsidRPr="00F422C4" w:rsidRDefault="00C85E87" w:rsidP="00F422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835" w:type="dxa"/>
            <w:shd w:val="clear" w:color="auto" w:fill="auto"/>
            <w:hideMark/>
          </w:tcPr>
          <w:p w14:paraId="74AB80D4" w14:textId="77777777" w:rsidR="00F422C4" w:rsidRPr="00F422C4" w:rsidRDefault="00F422C4" w:rsidP="00F422C4">
            <w:pPr>
              <w:spacing w:after="0" w:line="240" w:lineRule="auto"/>
              <w:rPr>
                <w:rFonts w:ascii="Times New Roman" w:eastAsia="Times New Roman" w:hAnsi="Times New Roman" w:cs="Times New Roman"/>
                <w:b/>
                <w:bCs/>
                <w:sz w:val="24"/>
                <w:szCs w:val="24"/>
              </w:rPr>
            </w:pPr>
            <w:r w:rsidRPr="00F422C4">
              <w:rPr>
                <w:rFonts w:ascii="Times New Roman" w:eastAsia="Times New Roman" w:hAnsi="Times New Roman" w:cs="Times New Roman"/>
                <w:b/>
                <w:bCs/>
                <w:sz w:val="24"/>
                <w:szCs w:val="24"/>
              </w:rPr>
              <w:t>Фіксована вартість товару, робіт або послуг:</w:t>
            </w:r>
          </w:p>
        </w:tc>
        <w:tc>
          <w:tcPr>
            <w:tcW w:w="4967" w:type="dxa"/>
            <w:gridSpan w:val="4"/>
            <w:shd w:val="clear" w:color="auto" w:fill="auto"/>
            <w:hideMark/>
          </w:tcPr>
          <w:p w14:paraId="727A381A" w14:textId="77777777" w:rsidR="00F422C4" w:rsidRPr="00F422C4" w:rsidRDefault="00F422C4" w:rsidP="00F422C4">
            <w:pPr>
              <w:spacing w:after="0" w:line="240" w:lineRule="auto"/>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gridSpan w:val="2"/>
            <w:shd w:val="clear" w:color="000000" w:fill="FFFF00"/>
            <w:noWrap/>
            <w:hideMark/>
          </w:tcPr>
          <w:p w14:paraId="55C73DA6" w14:textId="77777777" w:rsidR="00F422C4" w:rsidRPr="00F422C4" w:rsidRDefault="00F422C4" w:rsidP="00F422C4">
            <w:pPr>
              <w:spacing w:after="0" w:line="240" w:lineRule="auto"/>
              <w:jc w:val="center"/>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 </w:t>
            </w:r>
          </w:p>
        </w:tc>
      </w:tr>
    </w:tbl>
    <w:p w14:paraId="04A46216" w14:textId="77777777" w:rsidR="00F422C4" w:rsidRDefault="00F422C4" w:rsidP="00F422C4">
      <w:pPr>
        <w:pBdr>
          <w:top w:val="nil"/>
          <w:left w:val="nil"/>
          <w:bottom w:val="nil"/>
          <w:right w:val="nil"/>
          <w:between w:val="nil"/>
        </w:pBdr>
        <w:spacing w:after="200" w:line="276" w:lineRule="auto"/>
        <w:ind w:right="-426"/>
        <w:rPr>
          <w:rFonts w:ascii="Times New Roman" w:eastAsia="Times New Roman" w:hAnsi="Times New Roman" w:cs="Times New Roman"/>
          <w:color w:val="000000"/>
          <w:sz w:val="24"/>
          <w:szCs w:val="24"/>
        </w:rPr>
      </w:pPr>
      <w:r w:rsidRPr="00F422C4">
        <w:rPr>
          <w:rFonts w:ascii="Times New Roman" w:eastAsia="Times New Roman" w:hAnsi="Times New Roman" w:cs="Times New Roman"/>
          <w:sz w:val="24"/>
          <w:szCs w:val="24"/>
        </w:rPr>
        <w:t xml:space="preserve">* Учаснику необхідно заповнити клітинки, що виділено жовтим кольором.                   </w:t>
      </w:r>
      <w:r w:rsidRPr="00F422C4">
        <w:rPr>
          <w:rFonts w:ascii="Times New Roman" w:eastAsia="Times New Roman" w:hAnsi="Times New Roman" w:cs="Times New Roman"/>
          <w:color w:val="000000"/>
          <w:sz w:val="24"/>
          <w:szCs w:val="24"/>
        </w:rPr>
        <w:t>**Неприйняття умов співпраці призводить до автоматичної дискваліфікації</w:t>
      </w:r>
    </w:p>
    <w:p w14:paraId="315389BC" w14:textId="77777777" w:rsidR="00F422C4" w:rsidRPr="00F422C4" w:rsidRDefault="00F422C4" w:rsidP="00E942B0">
      <w:pPr>
        <w:tabs>
          <w:tab w:val="left" w:pos="993"/>
        </w:tabs>
        <w:spacing w:after="0" w:line="240" w:lineRule="auto"/>
        <w:ind w:firstLine="568"/>
        <w:jc w:val="both"/>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Підписанням Форми «Ціна тендерної пропозиції» підтверджуємо, що у разі перемоги нашої пропозиції ми зобов’язуємось:</w:t>
      </w:r>
    </w:p>
    <w:p w14:paraId="6CD7BD6C" w14:textId="3FF9CFA7" w:rsidR="00F422C4" w:rsidRPr="00F422C4" w:rsidRDefault="00F422C4" w:rsidP="00816002">
      <w:pPr>
        <w:numPr>
          <w:ilvl w:val="0"/>
          <w:numId w:val="7"/>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sidRPr="00F422C4">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bookmarkStart w:id="14" w:name="_Hlk156903814"/>
      <w:r w:rsidRPr="00F422C4">
        <w:rPr>
          <w:rFonts w:ascii="Times New Roman" w:eastAsia="Times New Roman" w:hAnsi="Times New Roman" w:cs="Times New Roman"/>
          <w:bCs/>
          <w:sz w:val="24"/>
          <w:szCs w:val="24"/>
          <w:lang w:eastAsia="ru-RU"/>
        </w:rPr>
        <w:t xml:space="preserve">коду </w:t>
      </w:r>
      <w:bookmarkEnd w:id="14"/>
      <w:r w:rsidR="003C59B2" w:rsidRPr="003C59B2">
        <w:rPr>
          <w:rFonts w:ascii="Times New Roman" w:hAnsi="Times New Roman"/>
          <w:b/>
          <w:bCs/>
          <w:sz w:val="24"/>
          <w:szCs w:val="24"/>
        </w:rPr>
        <w:t>ДК 021:2015 80530000-8 Послуги в сфері професійної підготовки (Послуги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r w:rsidR="003C59B2">
        <w:rPr>
          <w:rFonts w:ascii="Times New Roman" w:hAnsi="Times New Roman"/>
          <w:b/>
          <w:bCs/>
          <w:sz w:val="24"/>
          <w:szCs w:val="24"/>
        </w:rPr>
        <w:t xml:space="preserve">) </w:t>
      </w:r>
      <w:r w:rsidRPr="00F422C4">
        <w:rPr>
          <w:rFonts w:ascii="Times New Roman" w:eastAsia="Times New Roman" w:hAnsi="Times New Roman" w:cs="Times New Roman"/>
          <w:sz w:val="24"/>
          <w:szCs w:val="24"/>
          <w:lang w:eastAsia="ru-RU"/>
        </w:rPr>
        <w:t>в рамках програми Глобального Фонду на умовах, які викладені в Оголошенні, тендерній документації та тендерній пропозиції;</w:t>
      </w:r>
    </w:p>
    <w:p w14:paraId="2B8AC70E" w14:textId="77777777" w:rsidR="00F422C4" w:rsidRPr="00F422C4" w:rsidRDefault="00F422C4" w:rsidP="00816002">
      <w:pPr>
        <w:numPr>
          <w:ilvl w:val="0"/>
          <w:numId w:val="7"/>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sidRPr="00F422C4">
        <w:rPr>
          <w:rFonts w:ascii="Times New Roman" w:eastAsia="Times New Roman" w:hAnsi="Times New Roman" w:cs="Times New Roman"/>
          <w:sz w:val="24"/>
          <w:szCs w:val="24"/>
          <w:lang w:eastAsia="ru-RU"/>
        </w:rPr>
        <w:t>д</w:t>
      </w:r>
      <w:r w:rsidRPr="00F422C4">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F422C4">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06033071" w14:textId="77777777" w:rsidR="00F422C4" w:rsidRPr="00F422C4" w:rsidRDefault="00F422C4" w:rsidP="00816002">
      <w:pPr>
        <w:numPr>
          <w:ilvl w:val="0"/>
          <w:numId w:val="7"/>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sidRPr="00F422C4">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4366160C" w14:textId="77777777" w:rsidR="00F422C4" w:rsidRPr="00F422C4" w:rsidRDefault="00F422C4" w:rsidP="00E942B0">
      <w:pPr>
        <w:tabs>
          <w:tab w:val="left" w:pos="993"/>
        </w:tabs>
        <w:spacing w:after="0" w:line="240" w:lineRule="auto"/>
        <w:ind w:firstLine="568"/>
        <w:jc w:val="both"/>
        <w:rPr>
          <w:rFonts w:ascii="Times New Roman" w:eastAsia="Times New Roman" w:hAnsi="Times New Roman" w:cs="Times New Roman"/>
          <w:sz w:val="24"/>
          <w:szCs w:val="24"/>
        </w:rPr>
      </w:pPr>
      <w:r w:rsidRPr="00F422C4">
        <w:rPr>
          <w:rFonts w:ascii="Times New Roman" w:eastAsia="Droid Sans" w:hAnsi="Times New Roman" w:cs="Times New Roman"/>
          <w:sz w:val="24"/>
          <w:szCs w:val="24"/>
          <w:lang w:bidi="hi-IN"/>
        </w:rPr>
        <w:t>Запропонована цінова пропозиція включає всі витрати з надання послуг, а також всі податки та збори відповідно до законодавства України.</w:t>
      </w:r>
    </w:p>
    <w:p w14:paraId="3E68B0A3" w14:textId="77777777" w:rsidR="00F422C4" w:rsidRPr="00F422C4" w:rsidRDefault="00F422C4" w:rsidP="00E942B0">
      <w:pPr>
        <w:tabs>
          <w:tab w:val="left" w:pos="993"/>
        </w:tabs>
        <w:suppressAutoHyphens/>
        <w:spacing w:after="0" w:line="240" w:lineRule="auto"/>
        <w:ind w:firstLine="568"/>
        <w:jc w:val="both"/>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Термін дії даної пропозиції складає 90 (дев’яносто) календарних днів з дня розкриття пропозиції.</w:t>
      </w:r>
    </w:p>
    <w:p w14:paraId="514D34BB" w14:textId="77777777" w:rsidR="00F422C4" w:rsidRPr="00F422C4" w:rsidRDefault="00F422C4" w:rsidP="00E942B0">
      <w:pPr>
        <w:tabs>
          <w:tab w:val="left" w:pos="993"/>
          <w:tab w:val="right" w:pos="9356"/>
        </w:tabs>
        <w:suppressAutoHyphens/>
        <w:spacing w:after="0" w:line="240" w:lineRule="auto"/>
        <w:ind w:firstLine="568"/>
        <w:jc w:val="both"/>
        <w:rPr>
          <w:rFonts w:ascii="Times New Roman" w:eastAsia="Times New Roman" w:hAnsi="Times New Roman" w:cs="Times New Roman"/>
          <w:sz w:val="24"/>
          <w:szCs w:val="24"/>
        </w:rPr>
      </w:pPr>
      <w:r w:rsidRPr="00F422C4">
        <w:rPr>
          <w:rFonts w:ascii="Times New Roman" w:eastAsia="Times New Roman" w:hAnsi="Times New Roman" w:cs="Times New Roman"/>
          <w:bCs/>
          <w:iCs/>
          <w:sz w:val="24"/>
          <w:szCs w:val="24"/>
        </w:rPr>
        <w:t xml:space="preserve">Повідомляємо, що </w:t>
      </w:r>
      <w:r w:rsidRPr="00F422C4">
        <w:rPr>
          <w:rFonts w:ascii="Times New Roman" w:eastAsia="Times New Roman" w:hAnsi="Times New Roman" w:cs="Times New Roman"/>
          <w:b/>
          <w:bCs/>
          <w:iCs/>
          <w:sz w:val="24"/>
          <w:szCs w:val="24"/>
        </w:rPr>
        <w:t>ми ознайомлені</w:t>
      </w:r>
      <w:r w:rsidRPr="00F422C4">
        <w:rPr>
          <w:rFonts w:ascii="Times New Roman" w:eastAsia="Times New Roman" w:hAnsi="Times New Roman" w:cs="Times New Roman"/>
          <w:bCs/>
          <w:iCs/>
          <w:sz w:val="24"/>
          <w:szCs w:val="24"/>
        </w:rPr>
        <w:t xml:space="preserve"> з </w:t>
      </w:r>
      <w:r w:rsidRPr="00F422C4">
        <w:rPr>
          <w:rFonts w:ascii="Times New Roman" w:eastAsia="Times New Roman" w:hAnsi="Times New Roman" w:cs="Times New Roman"/>
          <w:sz w:val="24"/>
          <w:szCs w:val="24"/>
        </w:rPr>
        <w:t xml:space="preserve">Постановою Кабінету Міністрів України </w:t>
      </w:r>
      <w:r w:rsidRPr="00F422C4">
        <w:rPr>
          <w:rFonts w:ascii="Times New Roman" w:eastAsia="Arial" w:hAnsi="Times New Roman" w:cs="Times New Roman"/>
          <w:sz w:val="24"/>
          <w:szCs w:val="24"/>
        </w:rPr>
        <w:t xml:space="preserve">від </w:t>
      </w:r>
      <w:r w:rsidRPr="00F422C4">
        <w:rPr>
          <w:rFonts w:ascii="Times New Roman" w:eastAsia="Arial" w:hAnsi="Times New Roman" w:cs="Times New Roman"/>
          <w:sz w:val="24"/>
          <w:szCs w:val="24"/>
        </w:rPr>
        <w:br/>
        <w:t xml:space="preserve">17 квітня 2013 р. № 284 </w:t>
      </w:r>
      <w:r w:rsidRPr="00F422C4">
        <w:rPr>
          <w:rFonts w:ascii="Times New Roman" w:eastAsia="Times New Roman" w:hAnsi="Times New Roman" w:cs="Times New Roman"/>
          <w:sz w:val="24"/>
          <w:szCs w:val="24"/>
        </w:rPr>
        <w:t xml:space="preserve">«Деякі питання ввезення на митну територію України товарів і </w:t>
      </w:r>
      <w:r w:rsidRPr="00F422C4">
        <w:rPr>
          <w:rFonts w:ascii="Times New Roman" w:eastAsia="Times New Roman" w:hAnsi="Times New Roman" w:cs="Times New Roman"/>
          <w:sz w:val="24"/>
          <w:szCs w:val="24"/>
        </w:rPr>
        <w:lastRenderedPageBreak/>
        <w:t>постачання на митній території України товарів та надання послуг, що оплачуються за рахунок грантів (</w:t>
      </w:r>
      <w:proofErr w:type="spellStart"/>
      <w:r w:rsidRPr="00F422C4">
        <w:rPr>
          <w:rFonts w:ascii="Times New Roman" w:eastAsia="Times New Roman" w:hAnsi="Times New Roman" w:cs="Times New Roman"/>
          <w:sz w:val="24"/>
          <w:szCs w:val="24"/>
        </w:rPr>
        <w:t>субгрантів</w:t>
      </w:r>
      <w:proofErr w:type="spellEnd"/>
      <w:r w:rsidRPr="00F422C4">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F422C4">
        <w:rPr>
          <w:rFonts w:ascii="Times New Roman" w:eastAsia="Times New Roman" w:hAnsi="Times New Roman" w:cs="Times New Roman"/>
          <w:b/>
          <w:sz w:val="24"/>
          <w:szCs w:val="24"/>
        </w:rPr>
        <w:t>зобов’язуємось дотримуватись їх умов.</w:t>
      </w:r>
    </w:p>
    <w:p w14:paraId="65DED54C" w14:textId="77777777" w:rsidR="00454819" w:rsidRPr="00454819" w:rsidRDefault="00454819" w:rsidP="00454819">
      <w:pPr>
        <w:suppressAutoHyphens/>
        <w:spacing w:after="0" w:line="240" w:lineRule="auto"/>
        <w:ind w:firstLine="426"/>
        <w:jc w:val="both"/>
        <w:rPr>
          <w:rFonts w:ascii="Times New Roman" w:eastAsia="Times New Roman" w:hAnsi="Times New Roman" w:cs="Times New Roman"/>
          <w:sz w:val="24"/>
          <w:szCs w:val="24"/>
        </w:rPr>
      </w:pPr>
    </w:p>
    <w:p w14:paraId="30A9BCDF" w14:textId="77777777" w:rsidR="00454819" w:rsidRPr="00454819" w:rsidRDefault="00454819" w:rsidP="00454819">
      <w:pPr>
        <w:suppressAutoHyphens/>
        <w:spacing w:after="0" w:line="240" w:lineRule="auto"/>
        <w:ind w:firstLine="426"/>
        <w:jc w:val="both"/>
        <w:rPr>
          <w:rFonts w:ascii="Times New Roman" w:eastAsia="Times New Roman" w:hAnsi="Times New Roman" w:cs="Times New Roman"/>
          <w:sz w:val="24"/>
          <w:szCs w:val="24"/>
        </w:rPr>
      </w:pPr>
    </w:p>
    <w:p w14:paraId="7ABF7EF1" w14:textId="77777777" w:rsidR="00454819" w:rsidRPr="00454819" w:rsidRDefault="00454819" w:rsidP="00454819">
      <w:pPr>
        <w:suppressAutoHyphens/>
        <w:spacing w:after="0" w:line="240" w:lineRule="auto"/>
        <w:ind w:firstLine="426"/>
        <w:jc w:val="both"/>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Дата:  «____»_____________ 20____ р.</w:t>
      </w:r>
    </w:p>
    <w:p w14:paraId="1F75CBC7" w14:textId="77777777" w:rsidR="00454819" w:rsidRPr="00454819" w:rsidRDefault="00454819" w:rsidP="00454819">
      <w:pPr>
        <w:suppressAutoHyphens/>
        <w:spacing w:after="0" w:line="240" w:lineRule="auto"/>
        <w:ind w:firstLine="426"/>
        <w:jc w:val="both"/>
        <w:rPr>
          <w:rFonts w:ascii="Times New Roman" w:eastAsia="Times New Roman" w:hAnsi="Times New Roman" w:cs="Times New Roman"/>
          <w:sz w:val="24"/>
          <w:szCs w:val="24"/>
        </w:rPr>
      </w:pPr>
    </w:p>
    <w:p w14:paraId="05175E40" w14:textId="77777777" w:rsidR="00454819" w:rsidRPr="00454819" w:rsidRDefault="00454819" w:rsidP="00454819">
      <w:pPr>
        <w:suppressAutoHyphens/>
        <w:spacing w:after="0" w:line="240" w:lineRule="auto"/>
        <w:ind w:firstLine="426"/>
        <w:jc w:val="both"/>
        <w:rPr>
          <w:rFonts w:ascii="Times New Roman" w:eastAsia="Times New Roman" w:hAnsi="Times New Roman" w:cs="Times New Roman"/>
          <w:sz w:val="24"/>
          <w:szCs w:val="24"/>
        </w:rPr>
      </w:pPr>
    </w:p>
    <w:tbl>
      <w:tblPr>
        <w:tblW w:w="9351" w:type="dxa"/>
        <w:tblLayout w:type="fixed"/>
        <w:tblLook w:val="0000" w:firstRow="0" w:lastRow="0" w:firstColumn="0" w:lastColumn="0" w:noHBand="0" w:noVBand="0"/>
      </w:tblPr>
      <w:tblGrid>
        <w:gridCol w:w="4566"/>
        <w:gridCol w:w="2445"/>
        <w:gridCol w:w="137"/>
        <w:gridCol w:w="1924"/>
        <w:gridCol w:w="279"/>
      </w:tblGrid>
      <w:tr w:rsidR="00454819" w:rsidRPr="00454819" w14:paraId="1A041DCB" w14:textId="77777777" w:rsidTr="00E942B0">
        <w:trPr>
          <w:gridAfter w:val="1"/>
          <w:wAfter w:w="279" w:type="dxa"/>
        </w:trPr>
        <w:tc>
          <w:tcPr>
            <w:tcW w:w="4566" w:type="dxa"/>
          </w:tcPr>
          <w:p w14:paraId="6C875F44" w14:textId="77777777" w:rsidR="00454819" w:rsidRPr="00454819" w:rsidRDefault="00454819" w:rsidP="0045481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454819">
              <w:rPr>
                <w:rFonts w:ascii="Times New Roman" w:eastAsia="Times New Roman" w:hAnsi="Times New Roman" w:cs="Times New Roman"/>
                <w:color w:val="000000"/>
                <w:sz w:val="24"/>
                <w:szCs w:val="24"/>
              </w:rPr>
              <w:t xml:space="preserve">Керівник Учасника процедури закупівлі </w:t>
            </w:r>
          </w:p>
          <w:p w14:paraId="205E9F61" w14:textId="77777777" w:rsidR="00454819" w:rsidRPr="00454819" w:rsidRDefault="00454819" w:rsidP="0045481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454819">
              <w:rPr>
                <w:rFonts w:ascii="Times New Roman" w:eastAsia="Times New Roman" w:hAnsi="Times New Roman" w:cs="Times New Roman"/>
                <w:color w:val="000000"/>
                <w:sz w:val="24"/>
                <w:szCs w:val="24"/>
              </w:rPr>
              <w:t xml:space="preserve">(або уповноважена особа) </w:t>
            </w:r>
          </w:p>
        </w:tc>
        <w:tc>
          <w:tcPr>
            <w:tcW w:w="2445" w:type="dxa"/>
          </w:tcPr>
          <w:p w14:paraId="69150076" w14:textId="77777777" w:rsidR="00454819" w:rsidRPr="00454819" w:rsidRDefault="00454819" w:rsidP="0045481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5BF9FDB" w14:textId="77777777" w:rsidR="00454819" w:rsidRPr="00454819" w:rsidRDefault="00454819" w:rsidP="0045481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454819">
              <w:rPr>
                <w:rFonts w:ascii="Times New Roman" w:eastAsia="Times New Roman" w:hAnsi="Times New Roman" w:cs="Times New Roman"/>
                <w:color w:val="000000"/>
                <w:sz w:val="24"/>
                <w:szCs w:val="24"/>
              </w:rPr>
              <w:t>підпис</w:t>
            </w:r>
          </w:p>
        </w:tc>
        <w:tc>
          <w:tcPr>
            <w:tcW w:w="2061" w:type="dxa"/>
            <w:gridSpan w:val="2"/>
          </w:tcPr>
          <w:p w14:paraId="03649178" w14:textId="77777777" w:rsidR="00454819" w:rsidRPr="00454819" w:rsidRDefault="00454819" w:rsidP="0045481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454819">
              <w:rPr>
                <w:rFonts w:ascii="Times New Roman" w:eastAsia="Times New Roman" w:hAnsi="Times New Roman" w:cs="Times New Roman"/>
                <w:color w:val="000000"/>
                <w:sz w:val="24"/>
                <w:szCs w:val="24"/>
              </w:rPr>
              <w:t>Прізвище,</w:t>
            </w:r>
          </w:p>
          <w:p w14:paraId="442D5434" w14:textId="77777777" w:rsidR="00454819" w:rsidRPr="00454819" w:rsidRDefault="00454819" w:rsidP="0045481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454819">
              <w:rPr>
                <w:rFonts w:ascii="Times New Roman" w:eastAsia="Times New Roman" w:hAnsi="Times New Roman" w:cs="Times New Roman"/>
                <w:color w:val="000000"/>
                <w:sz w:val="24"/>
                <w:szCs w:val="24"/>
              </w:rPr>
              <w:t>ініціали</w:t>
            </w:r>
          </w:p>
        </w:tc>
      </w:tr>
      <w:bookmarkEnd w:id="12"/>
      <w:tr w:rsidR="0021326D" w:rsidRPr="0021326D" w14:paraId="046E3E56" w14:textId="77777777" w:rsidTr="00E942B0">
        <w:tc>
          <w:tcPr>
            <w:tcW w:w="4566" w:type="dxa"/>
          </w:tcPr>
          <w:p w14:paraId="587A2EDB" w14:textId="5E57519D" w:rsidR="0021326D" w:rsidRPr="0021326D" w:rsidRDefault="0021326D"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tc>
        <w:tc>
          <w:tcPr>
            <w:tcW w:w="2582" w:type="dxa"/>
            <w:gridSpan w:val="2"/>
          </w:tcPr>
          <w:p w14:paraId="1B863FFF" w14:textId="4B06C8EF" w:rsidR="0021326D" w:rsidRPr="0021326D" w:rsidRDefault="0021326D"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tc>
        <w:tc>
          <w:tcPr>
            <w:tcW w:w="2203" w:type="dxa"/>
            <w:gridSpan w:val="2"/>
          </w:tcPr>
          <w:p w14:paraId="731B969F" w14:textId="2641F2A7" w:rsidR="0021326D" w:rsidRPr="0021326D" w:rsidRDefault="0021326D"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tc>
      </w:tr>
    </w:tbl>
    <w:p w14:paraId="5A74ED44" w14:textId="77777777" w:rsidR="0021326D"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Sect="003770A8">
          <w:footerReference w:type="default" r:id="rId12"/>
          <w:pgSz w:w="11906" w:h="16838"/>
          <w:pgMar w:top="850" w:right="850" w:bottom="850" w:left="1417" w:header="709" w:footer="709" w:gutter="0"/>
          <w:pgNumType w:start="1"/>
          <w:cols w:space="720"/>
        </w:sectPr>
      </w:pPr>
    </w:p>
    <w:p w14:paraId="677C8A28" w14:textId="77777777" w:rsidR="0034596D" w:rsidRPr="00813DFF" w:rsidRDefault="0034596D" w:rsidP="0021326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4</w:t>
      </w:r>
    </w:p>
    <w:p w14:paraId="2FCD1FE9" w14:textId="77777777" w:rsidR="0034596D" w:rsidRPr="00813DFF" w:rsidRDefault="0034596D" w:rsidP="0034596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31F85E69" w14:textId="77777777" w:rsidR="002179F6" w:rsidRDefault="002179F6" w:rsidP="006F6F2F">
      <w:pPr>
        <w:spacing w:after="0" w:line="240" w:lineRule="auto"/>
        <w:ind w:firstLine="709"/>
        <w:contextualSpacing/>
        <w:jc w:val="center"/>
        <w:rPr>
          <w:rFonts w:ascii="Times New Roman" w:hAnsi="Times New Roman" w:cs="Times New Roman"/>
          <w:b/>
          <w:bCs/>
          <w:sz w:val="24"/>
          <w:szCs w:val="24"/>
        </w:rPr>
      </w:pPr>
    </w:p>
    <w:p w14:paraId="4E6732AF" w14:textId="77777777" w:rsidR="002D553C" w:rsidRPr="00592A01" w:rsidRDefault="002D553C" w:rsidP="002D553C">
      <w:pPr>
        <w:rPr>
          <w:rFonts w:cs="Times New Roman"/>
          <w:kern w:val="2"/>
          <w:sz w:val="25"/>
          <w:szCs w:val="25"/>
          <w:lang w:eastAsia="en-US"/>
          <w14:ligatures w14:val="standardContextual"/>
        </w:rPr>
      </w:pPr>
    </w:p>
    <w:p w14:paraId="67BAF30A" w14:textId="1704621D" w:rsidR="007A12FD" w:rsidRPr="007A12FD" w:rsidRDefault="007A12FD" w:rsidP="007A12FD">
      <w:pPr>
        <w:pBdr>
          <w:top w:val="nil"/>
          <w:left w:val="nil"/>
          <w:bottom w:val="nil"/>
          <w:right w:val="nil"/>
          <w:between w:val="nil"/>
        </w:pBdr>
        <w:spacing w:after="0" w:line="240" w:lineRule="auto"/>
        <w:ind w:right="-283"/>
        <w:jc w:val="center"/>
        <w:rPr>
          <w:rFonts w:ascii="Times New Roman" w:eastAsia="Times New Roman" w:hAnsi="Times New Roman" w:cs="Times New Roman"/>
          <w:b/>
          <w:sz w:val="24"/>
          <w:szCs w:val="24"/>
        </w:rPr>
      </w:pPr>
      <w:r w:rsidRPr="007A12FD">
        <w:rPr>
          <w:rFonts w:ascii="Times New Roman" w:eastAsia="Times New Roman" w:hAnsi="Times New Roman" w:cs="Times New Roman"/>
          <w:b/>
          <w:sz w:val="24"/>
          <w:szCs w:val="24"/>
        </w:rPr>
        <w:t>ДОГОВІР № ___</w:t>
      </w:r>
      <w:r w:rsidR="00197E26">
        <w:rPr>
          <w:rFonts w:ascii="Times New Roman" w:eastAsia="Times New Roman" w:hAnsi="Times New Roman" w:cs="Times New Roman"/>
          <w:b/>
          <w:sz w:val="24"/>
          <w:szCs w:val="24"/>
        </w:rPr>
        <w:t xml:space="preserve"> (Проект)</w:t>
      </w:r>
    </w:p>
    <w:p w14:paraId="0A0ABA1A" w14:textId="77777777" w:rsidR="007A12FD" w:rsidRPr="007A12FD" w:rsidRDefault="007A12FD" w:rsidP="007A12FD">
      <w:pPr>
        <w:pBdr>
          <w:top w:val="nil"/>
          <w:left w:val="nil"/>
          <w:bottom w:val="nil"/>
          <w:right w:val="nil"/>
          <w:between w:val="nil"/>
        </w:pBdr>
        <w:spacing w:after="0" w:line="240" w:lineRule="auto"/>
        <w:ind w:right="-283"/>
        <w:jc w:val="center"/>
        <w:rPr>
          <w:rFonts w:ascii="Times New Roman" w:eastAsia="Times New Roman" w:hAnsi="Times New Roman" w:cs="Times New Roman"/>
          <w:b/>
          <w:sz w:val="24"/>
          <w:szCs w:val="24"/>
        </w:rPr>
      </w:pPr>
      <w:r w:rsidRPr="007A12FD">
        <w:rPr>
          <w:rFonts w:ascii="Times New Roman" w:eastAsia="Times New Roman" w:hAnsi="Times New Roman" w:cs="Times New Roman"/>
          <w:b/>
          <w:sz w:val="24"/>
          <w:szCs w:val="24"/>
        </w:rPr>
        <w:t>про надання послуг</w:t>
      </w:r>
    </w:p>
    <w:p w14:paraId="58922766" w14:textId="77777777" w:rsidR="007A12FD" w:rsidRPr="007A12FD" w:rsidRDefault="007A12FD" w:rsidP="007A12FD">
      <w:pPr>
        <w:pBdr>
          <w:top w:val="nil"/>
          <w:left w:val="nil"/>
          <w:bottom w:val="nil"/>
          <w:right w:val="nil"/>
          <w:between w:val="nil"/>
        </w:pBdr>
        <w:spacing w:after="0" w:line="240" w:lineRule="auto"/>
        <w:ind w:right="-283"/>
        <w:jc w:val="center"/>
        <w:rPr>
          <w:rFonts w:ascii="Times New Roman" w:eastAsia="Times New Roman" w:hAnsi="Times New Roman" w:cs="Times New Roman"/>
          <w:b/>
          <w:sz w:val="24"/>
          <w:szCs w:val="24"/>
        </w:rPr>
      </w:pPr>
    </w:p>
    <w:p w14:paraId="79FE577B" w14:textId="77777777" w:rsidR="007A12FD" w:rsidRPr="007A12FD" w:rsidRDefault="007A12FD" w:rsidP="007A12FD">
      <w:pPr>
        <w:pBdr>
          <w:top w:val="nil"/>
          <w:left w:val="nil"/>
          <w:bottom w:val="nil"/>
          <w:right w:val="nil"/>
          <w:between w:val="nil"/>
        </w:pBdr>
        <w:spacing w:after="0" w:line="240" w:lineRule="auto"/>
        <w:ind w:right="-283"/>
        <w:jc w:val="both"/>
        <w:rPr>
          <w:rFonts w:ascii="Times New Roman" w:eastAsia="Times New Roman" w:hAnsi="Times New Roman" w:cs="Times New Roman"/>
          <w:b/>
          <w:color w:val="000000"/>
          <w:sz w:val="24"/>
          <w:szCs w:val="24"/>
        </w:rPr>
      </w:pPr>
      <w:r w:rsidRPr="007A12FD">
        <w:rPr>
          <w:rFonts w:ascii="Times New Roman" w:eastAsia="Times New Roman" w:hAnsi="Times New Roman" w:cs="Times New Roman"/>
          <w:b/>
          <w:color w:val="000000"/>
          <w:sz w:val="24"/>
          <w:szCs w:val="24"/>
        </w:rPr>
        <w:t>м. Київ</w:t>
      </w:r>
      <w:r w:rsidRPr="007A12FD">
        <w:rPr>
          <w:rFonts w:ascii="Times New Roman" w:eastAsia="Times New Roman" w:hAnsi="Times New Roman" w:cs="Times New Roman"/>
          <w:b/>
          <w:color w:val="000000"/>
          <w:sz w:val="24"/>
          <w:szCs w:val="24"/>
        </w:rPr>
        <w:tab/>
      </w:r>
      <w:r w:rsidRPr="007A12FD">
        <w:rPr>
          <w:rFonts w:ascii="Times New Roman" w:eastAsia="Times New Roman" w:hAnsi="Times New Roman" w:cs="Times New Roman"/>
          <w:b/>
          <w:color w:val="000000"/>
          <w:sz w:val="24"/>
          <w:szCs w:val="24"/>
        </w:rPr>
        <w:tab/>
      </w:r>
      <w:r w:rsidRPr="007A12FD">
        <w:rPr>
          <w:rFonts w:ascii="Times New Roman" w:eastAsia="Times New Roman" w:hAnsi="Times New Roman" w:cs="Times New Roman"/>
          <w:b/>
          <w:color w:val="000000"/>
          <w:sz w:val="24"/>
          <w:szCs w:val="24"/>
        </w:rPr>
        <w:tab/>
      </w:r>
      <w:r w:rsidRPr="007A12FD">
        <w:rPr>
          <w:rFonts w:ascii="Times New Roman" w:eastAsia="Times New Roman" w:hAnsi="Times New Roman" w:cs="Times New Roman"/>
          <w:b/>
          <w:color w:val="000000"/>
          <w:sz w:val="24"/>
          <w:szCs w:val="24"/>
        </w:rPr>
        <w:tab/>
      </w:r>
      <w:r w:rsidRPr="007A12FD">
        <w:rPr>
          <w:rFonts w:ascii="Times New Roman" w:eastAsia="Times New Roman" w:hAnsi="Times New Roman" w:cs="Times New Roman"/>
          <w:b/>
          <w:color w:val="000000"/>
          <w:sz w:val="24"/>
          <w:szCs w:val="24"/>
        </w:rPr>
        <w:tab/>
      </w:r>
      <w:r w:rsidRPr="007A12FD">
        <w:rPr>
          <w:rFonts w:ascii="Times New Roman" w:eastAsia="Times New Roman" w:hAnsi="Times New Roman" w:cs="Times New Roman"/>
          <w:b/>
          <w:color w:val="000000"/>
          <w:sz w:val="24"/>
          <w:szCs w:val="24"/>
        </w:rPr>
        <w:tab/>
        <w:t xml:space="preserve">                               «___» _______ 2024 року</w:t>
      </w:r>
    </w:p>
    <w:p w14:paraId="2D6F0B50" w14:textId="77777777" w:rsidR="007A12FD" w:rsidRPr="007A12FD" w:rsidRDefault="007A12FD" w:rsidP="007A12FD">
      <w:pPr>
        <w:widowControl w:val="0"/>
        <w:snapToGrid w:val="0"/>
        <w:spacing w:after="0" w:line="240" w:lineRule="auto"/>
        <w:rPr>
          <w:rFonts w:ascii="Times New Roman" w:eastAsia="Times New Roman" w:hAnsi="Times New Roman" w:cs="Times New Roman"/>
          <w:snapToGrid w:val="0"/>
          <w:sz w:val="24"/>
          <w:szCs w:val="24"/>
          <w:lang w:eastAsia="ru-RU"/>
        </w:rPr>
      </w:pPr>
    </w:p>
    <w:p w14:paraId="1811B8D5" w14:textId="77777777" w:rsidR="007A12FD" w:rsidRPr="007A12FD" w:rsidRDefault="007A12FD" w:rsidP="007A12FD">
      <w:pPr>
        <w:widowControl w:val="0"/>
        <w:snapToGrid w:val="0"/>
        <w:spacing w:after="0" w:line="240" w:lineRule="auto"/>
        <w:jc w:val="both"/>
        <w:rPr>
          <w:rFonts w:ascii="Times New Roman" w:hAnsi="Times New Roman" w:cs="Times New Roman"/>
          <w:sz w:val="24"/>
          <w:szCs w:val="24"/>
          <w:lang w:eastAsia="en-US"/>
        </w:rPr>
      </w:pPr>
      <w:r w:rsidRPr="007A12FD">
        <w:rPr>
          <w:rFonts w:ascii="Times New Roman" w:hAnsi="Times New Roman" w:cs="Times New Roman"/>
          <w:b/>
          <w:sz w:val="24"/>
          <w:szCs w:val="24"/>
          <w:lang w:eastAsia="en-US"/>
        </w:rPr>
        <w:t>Державна установа «Центр громадського здоров’я Міністерства охорони здоров’я України»</w:t>
      </w:r>
      <w:r w:rsidRPr="007A12FD">
        <w:rPr>
          <w:rFonts w:ascii="Times New Roman" w:hAnsi="Times New Roman" w:cs="Times New Roman"/>
          <w:sz w:val="24"/>
          <w:szCs w:val="24"/>
          <w:lang w:eastAsia="en-US"/>
        </w:rPr>
        <w:t xml:space="preserve"> (далі – Замовник), в особі </w:t>
      </w:r>
      <w:r w:rsidRPr="007A12FD">
        <w:rPr>
          <w:rFonts w:ascii="Times New Roman" w:eastAsia="Times New Roman" w:hAnsi="Times New Roman" w:cs="Times New Roman"/>
          <w:bCs/>
          <w:sz w:val="24"/>
          <w:szCs w:val="24"/>
          <w:lang w:eastAsia="ru-RU"/>
        </w:rPr>
        <w:t>____________________________________, який діє на підставі Статуту,</w:t>
      </w:r>
      <w:r w:rsidRPr="007A12FD">
        <w:rPr>
          <w:rFonts w:ascii="Times New Roman" w:hAnsi="Times New Roman" w:cs="Times New Roman"/>
          <w:bCs/>
          <w:sz w:val="24"/>
          <w:szCs w:val="24"/>
          <w:lang w:eastAsia="en-US"/>
        </w:rPr>
        <w:t xml:space="preserve"> </w:t>
      </w:r>
      <w:bookmarkStart w:id="15" w:name="_Hlk15569378"/>
      <w:r w:rsidRPr="007A12FD">
        <w:rPr>
          <w:rFonts w:ascii="Times New Roman" w:hAnsi="Times New Roman" w:cs="Times New Roman"/>
          <w:sz w:val="24"/>
          <w:szCs w:val="24"/>
          <w:lang w:eastAsia="en-US"/>
        </w:rPr>
        <w:t>з однієї сторони, та</w:t>
      </w:r>
    </w:p>
    <w:p w14:paraId="7AEC82C4" w14:textId="77777777" w:rsidR="007A12FD" w:rsidRPr="007A12FD" w:rsidRDefault="007A12FD" w:rsidP="007A12FD">
      <w:pPr>
        <w:widowControl w:val="0"/>
        <w:tabs>
          <w:tab w:val="left" w:pos="3686"/>
        </w:tabs>
        <w:snapToGrid w:val="0"/>
        <w:spacing w:after="0" w:line="240" w:lineRule="auto"/>
        <w:jc w:val="both"/>
        <w:rPr>
          <w:rFonts w:ascii="Times New Roman" w:hAnsi="Times New Roman" w:cs="Times New Roman"/>
          <w:b/>
          <w:sz w:val="24"/>
          <w:szCs w:val="24"/>
          <w:lang w:eastAsia="en-US"/>
        </w:rPr>
      </w:pPr>
      <w:r w:rsidRPr="007A12FD">
        <w:rPr>
          <w:rFonts w:ascii="Times New Roman" w:eastAsia="Times New Roman" w:hAnsi="Times New Roman" w:cs="Times New Roman"/>
          <w:b/>
          <w:bCs/>
          <w:sz w:val="24"/>
          <w:szCs w:val="24"/>
          <w:lang w:eastAsia="ru-RU"/>
        </w:rPr>
        <w:t xml:space="preserve">___________________________________________ </w:t>
      </w:r>
      <w:r w:rsidRPr="007A12FD">
        <w:rPr>
          <w:rFonts w:ascii="Times New Roman" w:eastAsia="Times New Roman" w:hAnsi="Times New Roman" w:cs="Times New Roman"/>
          <w:bCs/>
          <w:sz w:val="24"/>
          <w:szCs w:val="24"/>
          <w:lang w:eastAsia="ru-RU"/>
        </w:rPr>
        <w:t>(далі – Виконавець), який(-а)</w:t>
      </w:r>
      <w:r w:rsidRPr="007A12FD">
        <w:rPr>
          <w:rFonts w:ascii="Times New Roman" w:eastAsia="Times New Roman" w:hAnsi="Times New Roman" w:cs="Times New Roman"/>
          <w:sz w:val="24"/>
          <w:szCs w:val="24"/>
          <w:lang w:eastAsia="ru-RU"/>
        </w:rPr>
        <w:t xml:space="preserve"> діє на підставі ________________________________________________________________________________, з другої сторони,</w:t>
      </w:r>
      <w:bookmarkEnd w:id="15"/>
      <w:r w:rsidRPr="007A12FD">
        <w:rPr>
          <w:rFonts w:ascii="Times New Roman" w:eastAsia="Times New Roman" w:hAnsi="Times New Roman" w:cs="Times New Roman"/>
          <w:sz w:val="24"/>
          <w:szCs w:val="24"/>
          <w:lang w:eastAsia="ru-RU"/>
        </w:rPr>
        <w:t xml:space="preserve"> які надалі при спільному згадуванні по тексту іменуються Сторони, а кожна окремо Сторона, уклали цей Договір про надання послуг № _____ від «___» ________ 2024 року (далі – Договір), про наступне:</w:t>
      </w:r>
    </w:p>
    <w:p w14:paraId="5E618CAB" w14:textId="77777777" w:rsidR="007A12FD" w:rsidRPr="007A12FD" w:rsidRDefault="007A12FD" w:rsidP="007A12FD">
      <w:pPr>
        <w:widowControl w:val="0"/>
        <w:snapToGrid w:val="0"/>
        <w:spacing w:after="0" w:line="240" w:lineRule="auto"/>
        <w:rPr>
          <w:rFonts w:ascii="Times New Roman" w:eastAsia="Times New Roman" w:hAnsi="Times New Roman" w:cs="Times New Roman"/>
          <w:sz w:val="24"/>
          <w:szCs w:val="24"/>
          <w:lang w:eastAsia="ru-RU"/>
        </w:rPr>
      </w:pPr>
    </w:p>
    <w:p w14:paraId="5F5E5283" w14:textId="77777777" w:rsidR="007A12FD" w:rsidRPr="007A12FD" w:rsidRDefault="007A12FD" w:rsidP="007A12FD">
      <w:pPr>
        <w:widowControl w:val="0"/>
        <w:snapToGrid w:val="0"/>
        <w:spacing w:after="0" w:line="240" w:lineRule="auto"/>
        <w:jc w:val="center"/>
        <w:rPr>
          <w:rFonts w:ascii="Times New Roman" w:eastAsia="Times New Roman" w:hAnsi="Times New Roman" w:cs="Times New Roman"/>
          <w:b/>
          <w:sz w:val="24"/>
          <w:szCs w:val="24"/>
          <w:lang w:eastAsia="ru-RU"/>
        </w:rPr>
      </w:pPr>
      <w:r w:rsidRPr="007A12FD">
        <w:rPr>
          <w:rFonts w:ascii="Times New Roman" w:eastAsia="Times New Roman" w:hAnsi="Times New Roman" w:cs="Times New Roman"/>
          <w:b/>
          <w:sz w:val="24"/>
          <w:szCs w:val="24"/>
          <w:lang w:eastAsia="ru-RU"/>
        </w:rPr>
        <w:t>1. ПРЕДМЕТ ДОГОВОРУ</w:t>
      </w:r>
    </w:p>
    <w:p w14:paraId="409055FD" w14:textId="11378A54"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7A12FD">
        <w:rPr>
          <w:rFonts w:ascii="Times New Roman" w:eastAsia="Times New Roman" w:hAnsi="Times New Roman" w:cs="Times New Roman"/>
          <w:color w:val="000000"/>
          <w:sz w:val="24"/>
          <w:szCs w:val="24"/>
          <w:lang w:eastAsia="ru-RU"/>
        </w:rPr>
        <w:t xml:space="preserve">1.1. </w:t>
      </w:r>
      <w:bookmarkStart w:id="16" w:name="_Hlk162606756"/>
      <w:r w:rsidRPr="007A12FD">
        <w:rPr>
          <w:rFonts w:ascii="Times New Roman" w:eastAsia="Times New Roman" w:hAnsi="Times New Roman" w:cs="Times New Roman"/>
          <w:sz w:val="24"/>
          <w:szCs w:val="24"/>
        </w:rPr>
        <w:t>Виконавець зобов'язується надати Замовнику послуги відповідно до</w:t>
      </w:r>
      <w:r w:rsidRPr="007A12FD">
        <w:rPr>
          <w:rFonts w:ascii="Times New Roman" w:eastAsia="Times New Roman" w:hAnsi="Times New Roman" w:cs="Times New Roman"/>
          <w:color w:val="000000"/>
          <w:sz w:val="24"/>
          <w:szCs w:val="24"/>
          <w:lang w:eastAsia="ru-RU"/>
        </w:rPr>
        <w:t xml:space="preserve"> коду </w:t>
      </w:r>
      <w:bookmarkStart w:id="17" w:name="_Hlk162601628"/>
      <w:r w:rsidRPr="007A12FD">
        <w:rPr>
          <w:rFonts w:ascii="Times New Roman" w:eastAsia="Times New Roman" w:hAnsi="Times New Roman" w:cs="Times New Roman"/>
          <w:b/>
          <w:bCs/>
          <w:color w:val="000000"/>
          <w:sz w:val="24"/>
          <w:szCs w:val="24"/>
          <w:lang w:eastAsia="ru-RU"/>
        </w:rPr>
        <w:t>ДК 021:2015 80530000-8 Послуги в сфері професійної підготовки (</w:t>
      </w:r>
      <w:bookmarkEnd w:id="16"/>
      <w:bookmarkEnd w:id="17"/>
      <w:r w:rsidRPr="007A12FD">
        <w:rPr>
          <w:rFonts w:ascii="Times New Roman" w:eastAsia="Times New Roman" w:hAnsi="Times New Roman" w:cs="Times New Roman"/>
          <w:b/>
          <w:bCs/>
          <w:color w:val="000000"/>
          <w:sz w:val="24"/>
          <w:szCs w:val="24"/>
          <w:lang w:eastAsia="ru-RU"/>
        </w:rPr>
        <w:t>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r w:rsidRPr="007A12FD">
        <w:rPr>
          <w:rFonts w:ascii="Times New Roman" w:eastAsia="Times New Roman" w:hAnsi="Times New Roman" w:cs="Times New Roman"/>
          <w:color w:val="000000"/>
          <w:sz w:val="24"/>
          <w:szCs w:val="24"/>
          <w:lang w:eastAsia="ru-RU"/>
        </w:rPr>
        <w:t xml:space="preserve"> (далі - Послуги), </w:t>
      </w:r>
      <w:r w:rsidRPr="007A12FD">
        <w:rPr>
          <w:rFonts w:ascii="Times New Roman" w:eastAsia="Times New Roman" w:hAnsi="Times New Roman" w:cs="Times New Roman"/>
          <w:sz w:val="24"/>
          <w:szCs w:val="24"/>
        </w:rPr>
        <w:t>вимоги та технічні характеристики яких зазначено у Додатку № 1 «</w:t>
      </w:r>
      <w:r w:rsidR="00B72DF0">
        <w:rPr>
          <w:rFonts w:ascii="Times New Roman" w:eastAsia="Times New Roman" w:hAnsi="Times New Roman" w:cs="Times New Roman"/>
          <w:sz w:val="24"/>
          <w:szCs w:val="24"/>
        </w:rPr>
        <w:t>Технічна с</w:t>
      </w:r>
      <w:r w:rsidRPr="007A12FD">
        <w:rPr>
          <w:rFonts w:ascii="Times New Roman" w:eastAsia="Times New Roman" w:hAnsi="Times New Roman" w:cs="Times New Roman"/>
          <w:sz w:val="24"/>
          <w:szCs w:val="24"/>
        </w:rPr>
        <w:t>пецифікація»,</w:t>
      </w:r>
      <w:r w:rsidRPr="007A12FD">
        <w:rPr>
          <w:sz w:val="20"/>
          <w:szCs w:val="20"/>
        </w:rPr>
        <w:t xml:space="preserve"> </w:t>
      </w:r>
      <w:r w:rsidRPr="007A12FD">
        <w:rPr>
          <w:rFonts w:ascii="Times New Roman" w:eastAsia="Times New Roman" w:hAnsi="Times New Roman" w:cs="Times New Roman"/>
          <w:sz w:val="24"/>
          <w:szCs w:val="24"/>
        </w:rPr>
        <w:t>Додатку № 2 «Розрахунок вартості послуг» та  до цього Договору, а Замовник зобов’язується забезпечити участь працівників Замовника  для участі у навчанні, прийняти і оплатити належним чином надані Виконавцем Послуги, у порядку та строки, передбачені цим Договором</w:t>
      </w:r>
      <w:r w:rsidRPr="007A12FD">
        <w:rPr>
          <w:rFonts w:ascii="Times New Roman" w:eastAsia="Times New Roman" w:hAnsi="Times New Roman" w:cs="Times New Roman"/>
          <w:color w:val="000000"/>
          <w:sz w:val="24"/>
          <w:szCs w:val="24"/>
          <w:lang w:eastAsia="ru-RU"/>
        </w:rPr>
        <w:t>.</w:t>
      </w:r>
    </w:p>
    <w:p w14:paraId="7C3FA20C" w14:textId="37C66422" w:rsidR="007A12FD" w:rsidRPr="001830F4" w:rsidRDefault="007A12FD" w:rsidP="001B38DC">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7A12FD">
        <w:rPr>
          <w:rFonts w:ascii="Times New Roman" w:eastAsia="Times New Roman" w:hAnsi="Times New Roman" w:cs="Times New Roman"/>
          <w:color w:val="000000"/>
          <w:sz w:val="24"/>
          <w:szCs w:val="24"/>
          <w:lang w:eastAsia="ru-RU"/>
        </w:rPr>
        <w:t xml:space="preserve">1.2. Детальна інформація щодо Послуг, які надаються за цим Договором, та кількість працівників Замовника, які направляються на навчання </w:t>
      </w:r>
      <w:bookmarkStart w:id="18" w:name="_Hlk162596244"/>
      <w:r w:rsidRPr="007A12FD">
        <w:rPr>
          <w:rFonts w:ascii="Times New Roman" w:eastAsia="Times New Roman" w:hAnsi="Times New Roman" w:cs="Times New Roman"/>
          <w:color w:val="000000"/>
          <w:sz w:val="24"/>
          <w:szCs w:val="24"/>
          <w:lang w:eastAsia="ru-RU"/>
        </w:rPr>
        <w:t>міститься у Додатку № 1 «</w:t>
      </w:r>
      <w:r w:rsidR="00B72DF0">
        <w:rPr>
          <w:rFonts w:ascii="Times New Roman" w:eastAsia="Times New Roman" w:hAnsi="Times New Roman" w:cs="Times New Roman"/>
          <w:color w:val="000000"/>
          <w:sz w:val="24"/>
          <w:szCs w:val="24"/>
          <w:lang w:eastAsia="ru-RU"/>
        </w:rPr>
        <w:t>Технічна с</w:t>
      </w:r>
      <w:r w:rsidRPr="007A12FD">
        <w:rPr>
          <w:rFonts w:ascii="Times New Roman" w:eastAsia="Times New Roman" w:hAnsi="Times New Roman" w:cs="Times New Roman"/>
          <w:color w:val="000000"/>
          <w:sz w:val="24"/>
          <w:szCs w:val="24"/>
          <w:lang w:eastAsia="ru-RU"/>
        </w:rPr>
        <w:t>пецифікація» до цього Договору</w:t>
      </w:r>
      <w:r w:rsidRPr="006C0AF4">
        <w:rPr>
          <w:rFonts w:ascii="Times New Roman" w:eastAsia="Times New Roman" w:hAnsi="Times New Roman" w:cs="Times New Roman"/>
          <w:color w:val="000000"/>
          <w:sz w:val="24"/>
          <w:szCs w:val="24"/>
          <w:lang w:eastAsia="ru-RU"/>
        </w:rPr>
        <w:t xml:space="preserve">, який є його </w:t>
      </w:r>
      <w:r w:rsidRPr="001830F4">
        <w:rPr>
          <w:rFonts w:ascii="Times New Roman" w:eastAsia="Times New Roman" w:hAnsi="Times New Roman" w:cs="Times New Roman"/>
          <w:color w:val="000000"/>
          <w:sz w:val="24"/>
          <w:szCs w:val="24"/>
          <w:lang w:eastAsia="ru-RU"/>
        </w:rPr>
        <w:t>невід`ємною частиною Договору</w:t>
      </w:r>
      <w:bookmarkEnd w:id="18"/>
      <w:r w:rsidRPr="001830F4">
        <w:rPr>
          <w:rFonts w:ascii="Times New Roman" w:eastAsia="Times New Roman" w:hAnsi="Times New Roman" w:cs="Times New Roman"/>
          <w:color w:val="000000"/>
          <w:sz w:val="24"/>
          <w:szCs w:val="24"/>
          <w:lang w:eastAsia="ru-RU"/>
        </w:rPr>
        <w:t>.</w:t>
      </w:r>
    </w:p>
    <w:p w14:paraId="3038B014" w14:textId="2CEA5113"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1830F4">
        <w:rPr>
          <w:rFonts w:ascii="Times New Roman" w:eastAsia="Times New Roman" w:hAnsi="Times New Roman" w:cs="Times New Roman"/>
          <w:color w:val="000000"/>
          <w:sz w:val="24"/>
          <w:szCs w:val="24"/>
          <w:lang w:eastAsia="ru-RU"/>
        </w:rPr>
        <w:t xml:space="preserve">1.3. Строк надання Послуг: </w:t>
      </w:r>
      <w:r w:rsidR="00777BB2">
        <w:rPr>
          <w:rFonts w:ascii="Times New Roman" w:eastAsia="Times New Roman" w:hAnsi="Times New Roman" w:cs="Times New Roman"/>
          <w:color w:val="000000"/>
          <w:sz w:val="24"/>
          <w:szCs w:val="24"/>
          <w:lang w:eastAsia="ru-RU"/>
        </w:rPr>
        <w:t>п</w:t>
      </w:r>
      <w:r w:rsidR="00777BB2">
        <w:rPr>
          <w:rFonts w:ascii="Times New Roman" w:eastAsia="Times New Roman" w:hAnsi="Times New Roman" w:cs="Times New Roman"/>
          <w:color w:val="000000"/>
          <w:sz w:val="24"/>
          <w:szCs w:val="24"/>
          <w:lang w:eastAsia="en-US"/>
        </w:rPr>
        <w:t>ротягом 60 календарних днів з</w:t>
      </w:r>
      <w:r w:rsidR="00777BB2" w:rsidRPr="00A14B13">
        <w:rPr>
          <w:rFonts w:ascii="Times New Roman" w:eastAsia="Times New Roman" w:hAnsi="Times New Roman" w:cs="Times New Roman"/>
          <w:color w:val="000000"/>
          <w:sz w:val="24"/>
          <w:szCs w:val="24"/>
          <w:lang w:eastAsia="en-US"/>
        </w:rPr>
        <w:t xml:space="preserve"> дати укладання договору про </w:t>
      </w:r>
      <w:r w:rsidR="00777BB2">
        <w:rPr>
          <w:rFonts w:ascii="Times New Roman" w:eastAsia="Times New Roman" w:hAnsi="Times New Roman" w:cs="Times New Roman"/>
          <w:color w:val="000000"/>
          <w:sz w:val="24"/>
          <w:szCs w:val="24"/>
          <w:lang w:eastAsia="en-US"/>
        </w:rPr>
        <w:t>закупівлю</w:t>
      </w:r>
      <w:r w:rsidR="00777BB2" w:rsidRPr="003B5943">
        <w:rPr>
          <w:rFonts w:ascii="Times New Roman" w:eastAsia="Times New Roman" w:hAnsi="Times New Roman" w:cs="Times New Roman"/>
          <w:sz w:val="24"/>
          <w:szCs w:val="24"/>
        </w:rPr>
        <w:t>.</w:t>
      </w:r>
      <w:r w:rsidRPr="001830F4">
        <w:rPr>
          <w:rFonts w:ascii="Times New Roman" w:eastAsia="Times New Roman" w:hAnsi="Times New Roman" w:cs="Times New Roman"/>
          <w:sz w:val="24"/>
          <w:szCs w:val="24"/>
        </w:rPr>
        <w:t xml:space="preserve"> Детальний опис, строки, зміст та обсяги Послуг наведені у Додатку № 1 «</w:t>
      </w:r>
      <w:r w:rsidR="00B72DF0" w:rsidRPr="001830F4">
        <w:rPr>
          <w:rFonts w:ascii="Times New Roman" w:eastAsia="Times New Roman" w:hAnsi="Times New Roman" w:cs="Times New Roman"/>
          <w:sz w:val="24"/>
          <w:szCs w:val="24"/>
        </w:rPr>
        <w:t>Технічна</w:t>
      </w:r>
      <w:r w:rsidR="00B72DF0">
        <w:rPr>
          <w:rFonts w:ascii="Times New Roman" w:eastAsia="Times New Roman" w:hAnsi="Times New Roman" w:cs="Times New Roman"/>
          <w:sz w:val="24"/>
          <w:szCs w:val="24"/>
        </w:rPr>
        <w:t xml:space="preserve"> с</w:t>
      </w:r>
      <w:r w:rsidRPr="007A12FD">
        <w:rPr>
          <w:rFonts w:ascii="Times New Roman" w:eastAsia="Times New Roman" w:hAnsi="Times New Roman" w:cs="Times New Roman"/>
          <w:sz w:val="24"/>
          <w:szCs w:val="24"/>
        </w:rPr>
        <w:t>пецифікація»</w:t>
      </w:r>
      <w:r w:rsidRPr="007A12FD">
        <w:rPr>
          <w:rFonts w:ascii="Times New Roman" w:eastAsia="Times New Roman" w:hAnsi="Times New Roman" w:cs="Times New Roman"/>
          <w:color w:val="000000"/>
          <w:sz w:val="24"/>
          <w:szCs w:val="24"/>
          <w:lang w:eastAsia="ru-RU"/>
        </w:rPr>
        <w:t>, який є його невід`ємною частиною Договору.</w:t>
      </w:r>
    </w:p>
    <w:p w14:paraId="09C7C3B7"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color w:val="000000"/>
          <w:sz w:val="24"/>
          <w:szCs w:val="24"/>
          <w:u w:val="single"/>
          <w:lang w:eastAsia="ru-RU"/>
        </w:rPr>
      </w:pPr>
      <w:r w:rsidRPr="007A12FD">
        <w:rPr>
          <w:rFonts w:ascii="Times New Roman" w:eastAsia="Times New Roman" w:hAnsi="Times New Roman" w:cs="Times New Roman"/>
          <w:color w:val="000000"/>
          <w:sz w:val="24"/>
          <w:szCs w:val="24"/>
          <w:lang w:eastAsia="ru-RU"/>
        </w:rPr>
        <w:t>1.4. Обсяг закупівлі Послуг може бути зменшений залежно від потреб та реального фінансування видатків Замовника.</w:t>
      </w:r>
    </w:p>
    <w:p w14:paraId="4FABEBCB" w14:textId="3521EA0F"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b/>
          <w:snapToGrid w:val="0"/>
          <w:color w:val="000000"/>
          <w:sz w:val="24"/>
          <w:szCs w:val="24"/>
          <w:lang w:eastAsia="ru-RU"/>
        </w:rPr>
      </w:pPr>
      <w:r w:rsidRPr="007A12FD">
        <w:rPr>
          <w:rFonts w:ascii="Times New Roman" w:eastAsia="Times New Roman" w:hAnsi="Times New Roman" w:cs="Times New Roman"/>
          <w:snapToGrid w:val="0"/>
          <w:color w:val="000000"/>
          <w:sz w:val="24"/>
          <w:szCs w:val="24"/>
          <w:lang w:eastAsia="ru-RU"/>
        </w:rPr>
        <w:t>1.5. Місце надання Послуг:</w:t>
      </w:r>
      <w:r w:rsidRPr="007A12FD">
        <w:rPr>
          <w:rFonts w:ascii="Times New Roman" w:eastAsia="Times New Roman" w:hAnsi="Times New Roman" w:cs="Times New Roman"/>
          <w:bCs/>
          <w:snapToGrid w:val="0"/>
          <w:color w:val="000000"/>
          <w:sz w:val="24"/>
          <w:szCs w:val="24"/>
          <w:lang w:eastAsia="ru-RU"/>
        </w:rPr>
        <w:t xml:space="preserve"> </w:t>
      </w:r>
      <w:r w:rsidRPr="007A12FD">
        <w:rPr>
          <w:rFonts w:ascii="Times New Roman" w:eastAsia="Times New Roman" w:hAnsi="Times New Roman" w:cs="Times New Roman"/>
          <w:color w:val="000000"/>
          <w:sz w:val="24"/>
          <w:szCs w:val="24"/>
          <w:lang w:eastAsia="en-US"/>
        </w:rPr>
        <w:t xml:space="preserve">м. Київ, в </w:t>
      </w:r>
      <w:r w:rsidRPr="007A12FD">
        <w:rPr>
          <w:rFonts w:ascii="Times New Roman" w:eastAsia="Times New Roman" w:hAnsi="Times New Roman" w:cs="Times New Roman"/>
          <w:sz w:val="24"/>
          <w:szCs w:val="24"/>
        </w:rPr>
        <w:t xml:space="preserve">приміщенні Виконавця, </w:t>
      </w:r>
      <w:r w:rsidRPr="007A12FD">
        <w:rPr>
          <w:rFonts w:ascii="Times New Roman" w:eastAsia="Times New Roman" w:hAnsi="Times New Roman" w:cs="Times New Roman"/>
          <w:color w:val="000000"/>
          <w:sz w:val="24"/>
          <w:szCs w:val="24"/>
          <w:lang w:eastAsia="en-US"/>
        </w:rPr>
        <w:t xml:space="preserve">за </w:t>
      </w:r>
      <w:proofErr w:type="spellStart"/>
      <w:r w:rsidRPr="007A12FD">
        <w:rPr>
          <w:rFonts w:ascii="Times New Roman" w:eastAsia="Times New Roman" w:hAnsi="Times New Roman" w:cs="Times New Roman"/>
          <w:color w:val="000000"/>
          <w:sz w:val="24"/>
          <w:szCs w:val="24"/>
          <w:lang w:eastAsia="en-US"/>
        </w:rPr>
        <w:t>адресою</w:t>
      </w:r>
      <w:proofErr w:type="spellEnd"/>
      <w:r w:rsidRPr="007A12FD">
        <w:rPr>
          <w:rFonts w:ascii="Times New Roman" w:eastAsia="Times New Roman" w:hAnsi="Times New Roman" w:cs="Times New Roman"/>
          <w:color w:val="000000"/>
          <w:sz w:val="24"/>
          <w:szCs w:val="24"/>
          <w:lang w:eastAsia="en-US"/>
        </w:rPr>
        <w:t>: _________________________.</w:t>
      </w:r>
      <w:r w:rsidR="006C0AF4">
        <w:rPr>
          <w:rFonts w:ascii="Times New Roman" w:eastAsia="Times New Roman" w:hAnsi="Times New Roman" w:cs="Times New Roman"/>
          <w:color w:val="000000"/>
          <w:sz w:val="24"/>
          <w:szCs w:val="24"/>
          <w:lang w:eastAsia="en-US"/>
        </w:rPr>
        <w:t xml:space="preserve"> </w:t>
      </w:r>
      <w:r w:rsidR="006C0AF4">
        <w:rPr>
          <w:rFonts w:ascii="Times New Roman" w:eastAsia="Times New Roman" w:hAnsi="Times New Roman" w:cs="Times New Roman"/>
          <w:sz w:val="24"/>
          <w:szCs w:val="24"/>
        </w:rPr>
        <w:t>П</w:t>
      </w:r>
      <w:r w:rsidR="006C0AF4" w:rsidRPr="007A12FD">
        <w:rPr>
          <w:rFonts w:ascii="Times New Roman" w:eastAsia="Times New Roman" w:hAnsi="Times New Roman" w:cs="Times New Roman"/>
          <w:sz w:val="24"/>
          <w:szCs w:val="24"/>
        </w:rPr>
        <w:t xml:space="preserve">риміщення надає </w:t>
      </w:r>
      <w:r w:rsidR="006C0AF4">
        <w:rPr>
          <w:rFonts w:ascii="Times New Roman" w:eastAsia="Times New Roman" w:hAnsi="Times New Roman" w:cs="Times New Roman"/>
          <w:sz w:val="24"/>
          <w:szCs w:val="24"/>
        </w:rPr>
        <w:t>Виконавець</w:t>
      </w:r>
      <w:r w:rsidR="006C0AF4" w:rsidRPr="007A12FD">
        <w:rPr>
          <w:rFonts w:ascii="Times New Roman" w:eastAsia="Times New Roman" w:hAnsi="Times New Roman" w:cs="Times New Roman"/>
          <w:sz w:val="24"/>
          <w:szCs w:val="24"/>
        </w:rPr>
        <w:t xml:space="preserve">, </w:t>
      </w:r>
      <w:r w:rsidR="006C0AF4" w:rsidRPr="007A12FD">
        <w:rPr>
          <w:rFonts w:ascii="Times New Roman" w:eastAsia="Times New Roman" w:hAnsi="Times New Roman" w:cs="Times New Roman"/>
          <w:color w:val="000000"/>
          <w:sz w:val="24"/>
          <w:szCs w:val="24"/>
          <w:lang w:eastAsia="en-US"/>
        </w:rPr>
        <w:t>за погодженням із Замовником за 2 (два) робочі дні до дати проведення навчання</w:t>
      </w:r>
      <w:r w:rsidR="006C0AF4">
        <w:rPr>
          <w:rFonts w:ascii="Times New Roman" w:eastAsia="Times New Roman" w:hAnsi="Times New Roman" w:cs="Times New Roman"/>
          <w:color w:val="000000"/>
          <w:sz w:val="24"/>
          <w:szCs w:val="24"/>
          <w:lang w:eastAsia="en-US"/>
        </w:rPr>
        <w:t>.</w:t>
      </w:r>
    </w:p>
    <w:p w14:paraId="118199F3"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7A12FD">
        <w:rPr>
          <w:rFonts w:ascii="Times New Roman" w:eastAsia="Times New Roman" w:hAnsi="Times New Roman" w:cs="Times New Roman"/>
          <w:color w:val="000000"/>
          <w:sz w:val="24"/>
          <w:szCs w:val="24"/>
          <w:lang w:eastAsia="ru-RU"/>
        </w:rPr>
        <w:t xml:space="preserve">1.6. </w:t>
      </w:r>
      <w:r w:rsidRPr="007A12FD">
        <w:rPr>
          <w:rFonts w:ascii="Times New Roman" w:eastAsia="Times New Roman" w:hAnsi="Times New Roman" w:cs="Times New Roman"/>
          <w:sz w:val="24"/>
          <w:szCs w:val="24"/>
        </w:rPr>
        <w:t>Виконавець гарантує, що предмет Договору відповідає видам діяльності, передбаченим його установчими документами. Виконавець гарантує, що він або треті особи, залучені Виконавцем мають належну кваліфікацію для надання Послуг за цим Договором</w:t>
      </w:r>
      <w:r w:rsidRPr="007A12FD">
        <w:rPr>
          <w:rFonts w:ascii="Times New Roman" w:eastAsia="Times New Roman" w:hAnsi="Times New Roman" w:cs="Times New Roman"/>
          <w:color w:val="000000"/>
          <w:sz w:val="24"/>
          <w:szCs w:val="24"/>
          <w:lang w:eastAsia="ru-RU"/>
        </w:rPr>
        <w:t>.</w:t>
      </w:r>
    </w:p>
    <w:p w14:paraId="33FBB288" w14:textId="77777777" w:rsidR="007A12FD" w:rsidRPr="007A12FD" w:rsidRDefault="007A12FD" w:rsidP="001B38DC">
      <w:pPr>
        <w:pBdr>
          <w:top w:val="nil"/>
          <w:left w:val="nil"/>
          <w:bottom w:val="nil"/>
          <w:right w:val="nil"/>
          <w:between w:val="nil"/>
        </w:pBdr>
        <w:shd w:val="clear" w:color="auto" w:fill="FFFFFF"/>
        <w:tabs>
          <w:tab w:val="left" w:pos="567"/>
          <w:tab w:val="left" w:pos="709"/>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7A12FD">
        <w:rPr>
          <w:rFonts w:ascii="Times New Roman" w:eastAsia="Times New Roman" w:hAnsi="Times New Roman" w:cs="Times New Roman"/>
          <w:sz w:val="24"/>
          <w:szCs w:val="24"/>
        </w:rPr>
        <w:t>1.7. Виконавцем, з метою реалізації умов цього Договору, можуть залучатися треті особи – викладачі (лектори), які мають відповідну кваліфікації для якісного надання послуг. Відповідальність за якість надання послуг, виконання інших умов цього Договору  третіми особами покладається на Виконавця.</w:t>
      </w:r>
    </w:p>
    <w:p w14:paraId="59FCC82C"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7A12FD">
        <w:rPr>
          <w:rFonts w:ascii="Times New Roman" w:eastAsia="Times New Roman" w:hAnsi="Times New Roman" w:cs="Times New Roman"/>
          <w:color w:val="000000"/>
          <w:sz w:val="24"/>
          <w:szCs w:val="24"/>
          <w:lang w:eastAsia="ru-RU"/>
        </w:rPr>
        <w:t xml:space="preserve">1.8. </w:t>
      </w:r>
      <w:r w:rsidRPr="007A12FD">
        <w:rPr>
          <w:rFonts w:ascii="Times New Roman" w:hAnsi="Times New Roman"/>
          <w:sz w:val="24"/>
          <w:szCs w:val="24"/>
        </w:rPr>
        <w:t>Цей Договір укладено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(далі – Глобальний фонд) «Прискорення прогресу у зменшенні тягаря туберкульозу та ВІЛ-інфекції в Україні» (англійською мовою: «</w:t>
      </w:r>
      <w:proofErr w:type="spellStart"/>
      <w:r w:rsidRPr="007A12FD">
        <w:rPr>
          <w:rFonts w:ascii="Times New Roman" w:hAnsi="Times New Roman"/>
          <w:sz w:val="24"/>
          <w:szCs w:val="24"/>
        </w:rPr>
        <w:t>Grain</w:t>
      </w:r>
      <w:proofErr w:type="spellEnd"/>
      <w:r w:rsidRPr="007A12FD">
        <w:rPr>
          <w:rFonts w:ascii="Times New Roman" w:hAnsi="Times New Roman"/>
          <w:sz w:val="24"/>
          <w:szCs w:val="24"/>
        </w:rPr>
        <w:t xml:space="preserve"> </w:t>
      </w:r>
      <w:proofErr w:type="spellStart"/>
      <w:r w:rsidRPr="007A12FD">
        <w:rPr>
          <w:rFonts w:ascii="Times New Roman" w:hAnsi="Times New Roman"/>
          <w:sz w:val="24"/>
          <w:szCs w:val="24"/>
        </w:rPr>
        <w:t>momentum</w:t>
      </w:r>
      <w:proofErr w:type="spellEnd"/>
      <w:r w:rsidRPr="007A12FD">
        <w:rPr>
          <w:rFonts w:ascii="Times New Roman" w:hAnsi="Times New Roman"/>
          <w:sz w:val="24"/>
          <w:szCs w:val="24"/>
        </w:rPr>
        <w:t xml:space="preserve"> </w:t>
      </w:r>
      <w:proofErr w:type="spellStart"/>
      <w:r w:rsidRPr="007A12FD">
        <w:rPr>
          <w:rFonts w:ascii="Times New Roman" w:hAnsi="Times New Roman"/>
          <w:sz w:val="24"/>
          <w:szCs w:val="24"/>
        </w:rPr>
        <w:t>in</w:t>
      </w:r>
      <w:proofErr w:type="spellEnd"/>
      <w:r w:rsidRPr="007A12FD">
        <w:rPr>
          <w:rFonts w:ascii="Times New Roman" w:hAnsi="Times New Roman"/>
          <w:sz w:val="24"/>
          <w:szCs w:val="24"/>
        </w:rPr>
        <w:t xml:space="preserve"> </w:t>
      </w:r>
      <w:proofErr w:type="spellStart"/>
      <w:r w:rsidRPr="007A12FD">
        <w:rPr>
          <w:rFonts w:ascii="Times New Roman" w:hAnsi="Times New Roman"/>
          <w:sz w:val="24"/>
          <w:szCs w:val="24"/>
        </w:rPr>
        <w:t>reducing</w:t>
      </w:r>
      <w:proofErr w:type="spellEnd"/>
      <w:r w:rsidRPr="007A12FD">
        <w:rPr>
          <w:rFonts w:ascii="Times New Roman" w:hAnsi="Times New Roman"/>
          <w:sz w:val="24"/>
          <w:szCs w:val="24"/>
        </w:rPr>
        <w:t xml:space="preserve"> TB/HIV </w:t>
      </w:r>
      <w:proofErr w:type="spellStart"/>
      <w:r w:rsidRPr="007A12FD">
        <w:rPr>
          <w:rFonts w:ascii="Times New Roman" w:hAnsi="Times New Roman"/>
          <w:sz w:val="24"/>
          <w:szCs w:val="24"/>
        </w:rPr>
        <w:t>burden</w:t>
      </w:r>
      <w:proofErr w:type="spellEnd"/>
      <w:r w:rsidRPr="007A12FD">
        <w:rPr>
          <w:rFonts w:ascii="Times New Roman" w:hAnsi="Times New Roman"/>
          <w:sz w:val="24"/>
          <w:szCs w:val="24"/>
        </w:rPr>
        <w:t xml:space="preserve"> </w:t>
      </w:r>
      <w:proofErr w:type="spellStart"/>
      <w:r w:rsidRPr="007A12FD">
        <w:rPr>
          <w:rFonts w:ascii="Times New Roman" w:hAnsi="Times New Roman"/>
          <w:sz w:val="24"/>
          <w:szCs w:val="24"/>
        </w:rPr>
        <w:t>in</w:t>
      </w:r>
      <w:proofErr w:type="spellEnd"/>
      <w:r w:rsidRPr="007A12FD">
        <w:rPr>
          <w:rFonts w:ascii="Times New Roman" w:hAnsi="Times New Roman"/>
          <w:sz w:val="24"/>
          <w:szCs w:val="24"/>
        </w:rPr>
        <w:t xml:space="preserve"> </w:t>
      </w:r>
      <w:proofErr w:type="spellStart"/>
      <w:r w:rsidRPr="007A12FD">
        <w:rPr>
          <w:rFonts w:ascii="Times New Roman" w:hAnsi="Times New Roman"/>
          <w:sz w:val="24"/>
          <w:szCs w:val="24"/>
        </w:rPr>
        <w:t>Ukraine</w:t>
      </w:r>
      <w:proofErr w:type="spellEnd"/>
      <w:r w:rsidRPr="007A12FD">
        <w:rPr>
          <w:rFonts w:ascii="Times New Roman" w:hAnsi="Times New Roman"/>
          <w:sz w:val="24"/>
          <w:szCs w:val="24"/>
        </w:rPr>
        <w:t xml:space="preserve">»), що реалізується за кошти гранту Глобального фонду, згідно з Угодою про надання гранту від 04 грудня 2020 року № 1936 </w:t>
      </w:r>
      <w:r w:rsidRPr="007A12FD">
        <w:rPr>
          <w:rFonts w:ascii="Times New Roman" w:hAnsi="Times New Roman"/>
          <w:sz w:val="24"/>
          <w:szCs w:val="24"/>
        </w:rPr>
        <w:lastRenderedPageBreak/>
        <w:t>(найменування гранту: UKR-C-PHC)</w:t>
      </w:r>
      <w:r w:rsidRPr="007A12FD">
        <w:rPr>
          <w:rFonts w:ascii="Times New Roman" w:eastAsia="Times New Roman" w:hAnsi="Times New Roman" w:cs="Times New Roman"/>
          <w:sz w:val="24"/>
          <w:szCs w:val="24"/>
          <w:lang w:eastAsia="ru-RU"/>
        </w:rPr>
        <w:t>.</w:t>
      </w:r>
    </w:p>
    <w:p w14:paraId="519825BC" w14:textId="77777777" w:rsidR="007A12FD" w:rsidRPr="007A12FD" w:rsidRDefault="007A12FD" w:rsidP="007A12FD">
      <w:pPr>
        <w:widowControl w:val="0"/>
        <w:snapToGrid w:val="0"/>
        <w:spacing w:after="0" w:line="240" w:lineRule="auto"/>
        <w:jc w:val="both"/>
        <w:rPr>
          <w:rFonts w:ascii="Times New Roman" w:eastAsia="Times New Roman" w:hAnsi="Times New Roman" w:cs="Times New Roman"/>
          <w:color w:val="000000"/>
          <w:sz w:val="24"/>
          <w:szCs w:val="24"/>
          <w:lang w:eastAsia="ru-RU"/>
        </w:rPr>
      </w:pPr>
    </w:p>
    <w:p w14:paraId="54EC90C3" w14:textId="77777777" w:rsidR="007A12FD" w:rsidRPr="007A12FD" w:rsidRDefault="007A12FD" w:rsidP="003670C6">
      <w:pPr>
        <w:widowControl w:val="0"/>
        <w:numPr>
          <w:ilvl w:val="0"/>
          <w:numId w:val="9"/>
        </w:numPr>
        <w:tabs>
          <w:tab w:val="left" w:pos="993"/>
        </w:tabs>
        <w:snapToGrid w:val="0"/>
        <w:spacing w:after="0" w:line="240" w:lineRule="auto"/>
        <w:ind w:left="0" w:firstLine="709"/>
        <w:jc w:val="center"/>
        <w:rPr>
          <w:rFonts w:ascii="Times New Roman" w:eastAsia="Times New Roman" w:hAnsi="Times New Roman" w:cs="Times New Roman"/>
          <w:b/>
          <w:noProof/>
          <w:sz w:val="24"/>
          <w:szCs w:val="24"/>
          <w:lang w:eastAsia="ru-RU"/>
        </w:rPr>
      </w:pPr>
      <w:r w:rsidRPr="007A12FD">
        <w:rPr>
          <w:rFonts w:ascii="Times New Roman" w:eastAsia="Times New Roman" w:hAnsi="Times New Roman" w:cs="Times New Roman"/>
          <w:b/>
          <w:noProof/>
          <w:sz w:val="24"/>
          <w:szCs w:val="24"/>
          <w:lang w:eastAsia="ru-RU"/>
        </w:rPr>
        <w:t>ЯКІСТЬ НАДАНИХ ПОСЛУГ</w:t>
      </w:r>
    </w:p>
    <w:p w14:paraId="127A5F29" w14:textId="594BA830" w:rsidR="007A12FD" w:rsidRPr="007A12FD" w:rsidRDefault="007A12FD" w:rsidP="001B38DC">
      <w:pPr>
        <w:widowControl w:val="0"/>
        <w:tabs>
          <w:tab w:val="left" w:pos="993"/>
          <w:tab w:val="left" w:pos="1134"/>
        </w:tabs>
        <w:snapToGrid w:val="0"/>
        <w:spacing w:after="0" w:line="240" w:lineRule="auto"/>
        <w:ind w:firstLine="709"/>
        <w:jc w:val="both"/>
        <w:rPr>
          <w:rFonts w:ascii="Times New Roman" w:eastAsia="Times New Roman" w:hAnsi="Times New Roman" w:cs="Times New Roman"/>
          <w:noProof/>
          <w:sz w:val="24"/>
          <w:szCs w:val="24"/>
          <w:lang w:eastAsia="ru-RU"/>
        </w:rPr>
      </w:pPr>
      <w:r w:rsidRPr="007A12FD">
        <w:rPr>
          <w:rFonts w:ascii="Times New Roman" w:eastAsia="Times New Roman" w:hAnsi="Times New Roman" w:cs="Times New Roman"/>
          <w:noProof/>
          <w:sz w:val="24"/>
          <w:szCs w:val="24"/>
          <w:lang w:eastAsia="ru-RU"/>
        </w:rPr>
        <w:t>2.1.</w:t>
      </w:r>
      <w:r w:rsidRPr="007A12FD">
        <w:rPr>
          <w:rFonts w:ascii="Times New Roman" w:eastAsia="Times New Roman" w:hAnsi="Times New Roman" w:cs="Times New Roman"/>
          <w:noProof/>
          <w:sz w:val="24"/>
          <w:szCs w:val="24"/>
          <w:lang w:eastAsia="ru-RU"/>
        </w:rPr>
        <w:tab/>
        <w:t>Виконавець несе відповідальність за якість наданих Послуг, якість освітніх матеріалів та обладнання, що використовувались для їх надання, а також за їх відповідність умовам Договору та вимогам чинного законодавства України. Виконавець гарантує надання Послуг, що відповідають вимогам Додатку №1 «</w:t>
      </w:r>
      <w:r w:rsidR="00B72DF0">
        <w:rPr>
          <w:rFonts w:ascii="Times New Roman" w:eastAsia="Times New Roman" w:hAnsi="Times New Roman" w:cs="Times New Roman"/>
          <w:noProof/>
          <w:sz w:val="24"/>
          <w:szCs w:val="24"/>
          <w:lang w:eastAsia="ru-RU"/>
        </w:rPr>
        <w:t>Технічна с</w:t>
      </w:r>
      <w:r w:rsidRPr="007A12FD">
        <w:rPr>
          <w:rFonts w:ascii="Times New Roman" w:eastAsia="Times New Roman" w:hAnsi="Times New Roman" w:cs="Times New Roman"/>
          <w:noProof/>
          <w:sz w:val="24"/>
          <w:szCs w:val="24"/>
          <w:lang w:eastAsia="ru-RU"/>
        </w:rPr>
        <w:t xml:space="preserve">пецифікація» до цього Договору, а також умовам, викладеним у Договорі. </w:t>
      </w:r>
    </w:p>
    <w:p w14:paraId="7BA164F5" w14:textId="77777777" w:rsidR="007A12FD" w:rsidRPr="007A12FD" w:rsidRDefault="007A12FD" w:rsidP="001B38DC">
      <w:pPr>
        <w:widowControl w:val="0"/>
        <w:tabs>
          <w:tab w:val="left" w:pos="993"/>
          <w:tab w:val="left" w:pos="1134"/>
        </w:tabs>
        <w:snapToGrid w:val="0"/>
        <w:spacing w:after="0" w:line="240" w:lineRule="auto"/>
        <w:ind w:firstLine="709"/>
        <w:jc w:val="both"/>
        <w:rPr>
          <w:rFonts w:ascii="Times New Roman" w:eastAsia="Times New Roman" w:hAnsi="Times New Roman" w:cs="Times New Roman"/>
          <w:noProof/>
          <w:sz w:val="24"/>
          <w:szCs w:val="24"/>
          <w:lang w:eastAsia="ru-RU"/>
        </w:rPr>
      </w:pPr>
      <w:r w:rsidRPr="007A12FD">
        <w:rPr>
          <w:rFonts w:ascii="Times New Roman" w:eastAsia="Times New Roman" w:hAnsi="Times New Roman" w:cs="Times New Roman"/>
          <w:noProof/>
          <w:sz w:val="24"/>
          <w:szCs w:val="24"/>
          <w:lang w:eastAsia="ru-RU"/>
        </w:rPr>
        <w:t>2.2.</w:t>
      </w:r>
      <w:r w:rsidRPr="007A12FD">
        <w:rPr>
          <w:rFonts w:ascii="Times New Roman" w:eastAsia="Times New Roman" w:hAnsi="Times New Roman" w:cs="Times New Roman"/>
          <w:noProof/>
          <w:sz w:val="24"/>
          <w:szCs w:val="24"/>
          <w:lang w:eastAsia="ru-RU"/>
        </w:rPr>
        <w:tab/>
        <w:t>Виконавець гарантує якість Послуг та виправлення недоліків (дефектів), що будуть виявлені Замовником.</w:t>
      </w:r>
    </w:p>
    <w:p w14:paraId="79AB0CA0" w14:textId="77777777" w:rsidR="007A12FD" w:rsidRPr="007A12FD" w:rsidRDefault="007A12FD" w:rsidP="007A12FD">
      <w:pPr>
        <w:snapToGrid w:val="0"/>
        <w:spacing w:after="0" w:line="240" w:lineRule="auto"/>
        <w:rPr>
          <w:rFonts w:ascii="Times New Roman" w:hAnsi="Times New Roman" w:cs="Times New Roman"/>
          <w:b/>
          <w:sz w:val="24"/>
          <w:szCs w:val="24"/>
          <w:lang w:eastAsia="en-US"/>
        </w:rPr>
      </w:pPr>
    </w:p>
    <w:p w14:paraId="32105F9F" w14:textId="77777777" w:rsidR="007A12FD" w:rsidRPr="007A12FD" w:rsidRDefault="007A12FD" w:rsidP="007A12FD">
      <w:pPr>
        <w:snapToGrid w:val="0"/>
        <w:spacing w:after="200" w:line="240" w:lineRule="auto"/>
        <w:contextualSpacing/>
        <w:jc w:val="center"/>
        <w:rPr>
          <w:rFonts w:ascii="Times New Roman" w:hAnsi="Times New Roman" w:cs="Times New Roman"/>
          <w:b/>
          <w:sz w:val="24"/>
          <w:szCs w:val="24"/>
          <w:lang w:eastAsia="en-US"/>
        </w:rPr>
      </w:pPr>
      <w:r w:rsidRPr="007A12FD">
        <w:rPr>
          <w:rFonts w:ascii="Times New Roman" w:hAnsi="Times New Roman" w:cs="Times New Roman"/>
          <w:b/>
          <w:sz w:val="24"/>
          <w:szCs w:val="24"/>
          <w:lang w:eastAsia="en-US"/>
        </w:rPr>
        <w:t>3.</w:t>
      </w:r>
      <w:r w:rsidRPr="007A12FD">
        <w:rPr>
          <w:rFonts w:ascii="Times New Roman" w:hAnsi="Times New Roman" w:cs="Times New Roman"/>
          <w:b/>
          <w:sz w:val="24"/>
          <w:szCs w:val="24"/>
          <w:lang w:eastAsia="en-US"/>
        </w:rPr>
        <w:tab/>
        <w:t>ВАРТІСТЬ ПОСЛУГ ДОГОВОРУ</w:t>
      </w:r>
    </w:p>
    <w:p w14:paraId="3931163A" w14:textId="77777777" w:rsidR="007A12FD" w:rsidRPr="007A12FD" w:rsidRDefault="007A12FD" w:rsidP="003670C6">
      <w:pPr>
        <w:widowControl w:val="0"/>
        <w:numPr>
          <w:ilvl w:val="1"/>
          <w:numId w:val="31"/>
        </w:numPr>
        <w:pBdr>
          <w:top w:val="nil"/>
          <w:left w:val="nil"/>
          <w:bottom w:val="nil"/>
          <w:right w:val="nil"/>
          <w:between w:val="nil"/>
        </w:pBdr>
        <w:tabs>
          <w:tab w:val="left" w:pos="284"/>
          <w:tab w:val="left" w:pos="709"/>
          <w:tab w:val="left" w:pos="1070"/>
          <w:tab w:val="left" w:pos="1276"/>
        </w:tabs>
        <w:spacing w:after="200" w:line="240" w:lineRule="auto"/>
        <w:ind w:left="0" w:firstLine="709"/>
        <w:contextualSpacing/>
        <w:jc w:val="both"/>
        <w:rPr>
          <w:rFonts w:ascii="Times New Roman" w:hAnsi="Times New Roman" w:cs="Times New Roman"/>
          <w:b/>
          <w:sz w:val="24"/>
          <w:szCs w:val="24"/>
          <w:lang w:eastAsia="en-US"/>
        </w:rPr>
      </w:pPr>
      <w:r w:rsidRPr="007A12FD">
        <w:rPr>
          <w:rFonts w:ascii="Times New Roman" w:hAnsi="Times New Roman" w:cs="Times New Roman"/>
          <w:sz w:val="24"/>
          <w:szCs w:val="24"/>
          <w:lang w:eastAsia="en-US"/>
        </w:rPr>
        <w:t xml:space="preserve"> Вартість Послуг за цим Договором становить </w:t>
      </w:r>
      <w:r w:rsidRPr="007A12FD">
        <w:rPr>
          <w:rFonts w:ascii="Times New Roman" w:hAnsi="Times New Roman" w:cs="Times New Roman"/>
          <w:b/>
          <w:sz w:val="24"/>
          <w:szCs w:val="24"/>
          <w:lang w:eastAsia="en-US"/>
        </w:rPr>
        <w:t>__________,_____</w:t>
      </w:r>
      <w:r w:rsidRPr="007A12FD">
        <w:rPr>
          <w:rFonts w:ascii="Times New Roman" w:hAnsi="Times New Roman" w:cs="Times New Roman"/>
          <w:sz w:val="24"/>
          <w:szCs w:val="24"/>
          <w:lang w:eastAsia="en-US"/>
        </w:rPr>
        <w:t xml:space="preserve"> </w:t>
      </w:r>
      <w:r w:rsidRPr="007A12FD">
        <w:rPr>
          <w:rFonts w:ascii="Times New Roman" w:hAnsi="Times New Roman" w:cs="Times New Roman"/>
          <w:b/>
          <w:bCs/>
          <w:sz w:val="24"/>
          <w:szCs w:val="24"/>
          <w:lang w:eastAsia="ru-RU"/>
        </w:rPr>
        <w:t>грн</w:t>
      </w:r>
      <w:r w:rsidRPr="007A12FD">
        <w:rPr>
          <w:rFonts w:ascii="Times New Roman" w:hAnsi="Times New Roman" w:cs="Times New Roman"/>
          <w:b/>
          <w:bCs/>
          <w:sz w:val="24"/>
          <w:szCs w:val="24"/>
          <w:lang w:eastAsia="en-US"/>
        </w:rPr>
        <w:t xml:space="preserve"> (______________ гривень, _____ копійок) </w:t>
      </w:r>
      <w:r w:rsidRPr="007A12FD">
        <w:rPr>
          <w:rFonts w:ascii="Times New Roman" w:hAnsi="Times New Roman" w:cs="Times New Roman"/>
          <w:b/>
          <w:sz w:val="24"/>
          <w:szCs w:val="24"/>
          <w:lang w:eastAsia="en-US"/>
        </w:rPr>
        <w:t>без</w:t>
      </w:r>
      <w:r w:rsidRPr="007A12FD">
        <w:rPr>
          <w:rFonts w:ascii="Times New Roman" w:hAnsi="Times New Roman" w:cs="Times New Roman"/>
          <w:sz w:val="24"/>
          <w:szCs w:val="24"/>
          <w:lang w:eastAsia="en-US"/>
        </w:rPr>
        <w:t xml:space="preserve"> </w:t>
      </w:r>
      <w:r w:rsidRPr="007A12FD">
        <w:rPr>
          <w:rFonts w:ascii="Times New Roman" w:hAnsi="Times New Roman" w:cs="Times New Roman"/>
          <w:b/>
          <w:sz w:val="24"/>
          <w:szCs w:val="24"/>
          <w:lang w:eastAsia="en-US"/>
        </w:rPr>
        <w:t>ПДВ</w:t>
      </w:r>
      <w:r w:rsidRPr="007A12FD">
        <w:rPr>
          <w:rFonts w:ascii="Times New Roman" w:hAnsi="Times New Roman" w:cs="Times New Roman"/>
          <w:sz w:val="24"/>
          <w:szCs w:val="24"/>
          <w:lang w:eastAsia="en-US"/>
        </w:rPr>
        <w:t xml:space="preserve"> та розраховується відповідно до Додатку №2 </w:t>
      </w:r>
      <w:r w:rsidRPr="007A12FD">
        <w:rPr>
          <w:rFonts w:ascii="Times New Roman" w:eastAsia="Times New Roman" w:hAnsi="Times New Roman" w:cs="Times New Roman"/>
          <w:sz w:val="24"/>
          <w:szCs w:val="24"/>
        </w:rPr>
        <w:t>«Розрахунок вартості послуг»</w:t>
      </w:r>
      <w:r w:rsidRPr="007A12FD">
        <w:rPr>
          <w:rFonts w:ascii="Times New Roman" w:hAnsi="Times New Roman" w:cs="Times New Roman"/>
          <w:sz w:val="24"/>
          <w:szCs w:val="24"/>
          <w:lang w:eastAsia="en-US"/>
        </w:rPr>
        <w:t xml:space="preserve"> . </w:t>
      </w:r>
    </w:p>
    <w:p w14:paraId="2B2E8324" w14:textId="77777777" w:rsidR="007A12FD" w:rsidRPr="007A12FD" w:rsidRDefault="007A12FD" w:rsidP="003670C6">
      <w:pPr>
        <w:widowControl w:val="0"/>
        <w:numPr>
          <w:ilvl w:val="1"/>
          <w:numId w:val="31"/>
        </w:numPr>
        <w:pBdr>
          <w:top w:val="nil"/>
          <w:left w:val="nil"/>
          <w:bottom w:val="nil"/>
          <w:right w:val="nil"/>
          <w:between w:val="nil"/>
        </w:pBdr>
        <w:tabs>
          <w:tab w:val="left" w:pos="284"/>
          <w:tab w:val="left" w:pos="709"/>
          <w:tab w:val="left" w:pos="1070"/>
          <w:tab w:val="left" w:pos="1276"/>
          <w:tab w:val="left" w:pos="1560"/>
        </w:tabs>
        <w:spacing w:after="200" w:line="240" w:lineRule="auto"/>
        <w:ind w:left="0" w:firstLine="709"/>
        <w:contextualSpacing/>
        <w:jc w:val="both"/>
        <w:rPr>
          <w:rFonts w:ascii="Times New Roman" w:hAnsi="Times New Roman" w:cs="Times New Roman"/>
          <w:sz w:val="24"/>
          <w:szCs w:val="24"/>
          <w:lang w:eastAsia="en-US"/>
        </w:rPr>
      </w:pPr>
      <w:r w:rsidRPr="007A12FD">
        <w:rPr>
          <w:rFonts w:ascii="Times New Roman" w:hAnsi="Times New Roman" w:cs="Times New Roman"/>
          <w:sz w:val="24"/>
          <w:szCs w:val="24"/>
          <w:lang w:eastAsia="en-US"/>
        </w:rPr>
        <w:t>Вартість послуг за Договором розраховується у відповідності до Додатку № 2   «Розрахунок вартості Послуг» до цього Договору -  за кожну послугу окремо.</w:t>
      </w:r>
    </w:p>
    <w:p w14:paraId="3269CE47" w14:textId="77777777" w:rsidR="007A12FD" w:rsidRPr="007A12FD" w:rsidRDefault="007A12FD" w:rsidP="003670C6">
      <w:pPr>
        <w:widowControl w:val="0"/>
        <w:numPr>
          <w:ilvl w:val="1"/>
          <w:numId w:val="31"/>
        </w:numPr>
        <w:pBdr>
          <w:top w:val="nil"/>
          <w:left w:val="nil"/>
          <w:bottom w:val="nil"/>
          <w:right w:val="nil"/>
          <w:between w:val="nil"/>
        </w:pBdr>
        <w:tabs>
          <w:tab w:val="left" w:pos="709"/>
          <w:tab w:val="left" w:pos="1276"/>
        </w:tabs>
        <w:spacing w:after="200" w:line="240" w:lineRule="auto"/>
        <w:ind w:left="0" w:firstLine="709"/>
        <w:contextualSpacing/>
        <w:jc w:val="both"/>
        <w:rPr>
          <w:rFonts w:ascii="Times New Roman" w:eastAsia="Times New Roman" w:hAnsi="Times New Roman" w:cs="Times New Roman"/>
          <w:sz w:val="24"/>
          <w:szCs w:val="24"/>
          <w:lang w:eastAsia="en-US"/>
        </w:rPr>
      </w:pPr>
      <w:r w:rsidRPr="007A12FD">
        <w:rPr>
          <w:rFonts w:ascii="Times New Roman" w:hAnsi="Times New Roman" w:cs="Times New Roman"/>
          <w:color w:val="000000"/>
          <w:sz w:val="24"/>
          <w:szCs w:val="24"/>
          <w:lang w:eastAsia="en-US"/>
        </w:rPr>
        <w:t>До вартості Послуг</w:t>
      </w:r>
      <w:r w:rsidRPr="007A12FD">
        <w:rPr>
          <w:rFonts w:cs="Times New Roman"/>
          <w:color w:val="000000"/>
          <w:sz w:val="24"/>
          <w:szCs w:val="24"/>
          <w:lang w:eastAsia="en-US"/>
        </w:rPr>
        <w:t xml:space="preserve"> </w:t>
      </w:r>
      <w:r w:rsidRPr="007A12FD">
        <w:rPr>
          <w:rFonts w:ascii="Times New Roman" w:hAnsi="Times New Roman" w:cs="Times New Roman"/>
          <w:snapToGrid w:val="0"/>
          <w:sz w:val="24"/>
          <w:szCs w:val="24"/>
          <w:lang w:eastAsia="en-US"/>
        </w:rPr>
        <w:t xml:space="preserve">включається вартість усіх витрат </w:t>
      </w:r>
      <w:r w:rsidRPr="007A12FD">
        <w:rPr>
          <w:rFonts w:ascii="Times New Roman" w:hAnsi="Times New Roman" w:cs="Times New Roman"/>
          <w:sz w:val="24"/>
          <w:szCs w:val="24"/>
          <w:lang w:eastAsia="en-US"/>
        </w:rPr>
        <w:t>Виконавц</w:t>
      </w:r>
      <w:r w:rsidRPr="007A12FD">
        <w:rPr>
          <w:rFonts w:ascii="Times New Roman" w:hAnsi="Times New Roman" w:cs="Times New Roman"/>
          <w:snapToGrid w:val="0"/>
          <w:sz w:val="24"/>
          <w:szCs w:val="24"/>
          <w:lang w:eastAsia="en-US"/>
        </w:rPr>
        <w:t xml:space="preserve">я, пов’язаних з наданням Послуг, </w:t>
      </w:r>
      <w:r w:rsidRPr="007A12FD">
        <w:rPr>
          <w:rFonts w:ascii="Times New Roman" w:hAnsi="Times New Roman" w:cs="Times New Roman"/>
          <w:color w:val="000000"/>
          <w:sz w:val="24"/>
          <w:szCs w:val="24"/>
          <w:lang w:eastAsia="en-US"/>
        </w:rPr>
        <w:t>у тому числі, вартість освітніх  матеріалів, використаних під час надання Послуг,</w:t>
      </w:r>
      <w:r w:rsidRPr="007A12FD">
        <w:rPr>
          <w:rFonts w:ascii="Times New Roman" w:eastAsia="Times New Roman" w:hAnsi="Times New Roman" w:cs="Times New Roman"/>
          <w:sz w:val="24"/>
          <w:szCs w:val="24"/>
          <w:lang w:eastAsia="en-US"/>
        </w:rPr>
        <w:t xml:space="preserve"> транспортні витрати </w:t>
      </w:r>
      <w:r w:rsidRPr="007A12FD">
        <w:rPr>
          <w:rFonts w:ascii="Times New Roman" w:eastAsia="Times New Roman" w:hAnsi="Times New Roman" w:cs="Times New Roman"/>
          <w:kern w:val="2"/>
          <w:sz w:val="24"/>
          <w:szCs w:val="24"/>
          <w:lang w:eastAsia="en-US"/>
          <w14:ligatures w14:val="standardContextual"/>
        </w:rPr>
        <w:t>до місця надання Послуг</w:t>
      </w:r>
      <w:r w:rsidRPr="007A12FD">
        <w:rPr>
          <w:rFonts w:ascii="Times New Roman" w:eastAsia="Times New Roman" w:hAnsi="Times New Roman" w:cs="Times New Roman"/>
          <w:sz w:val="24"/>
          <w:szCs w:val="24"/>
          <w:lang w:eastAsia="en-US"/>
        </w:rPr>
        <w:t>, витрати на сплату податків, зборів, обов’язкових платежів, оплати послуг залучених третіх осіб тощо</w:t>
      </w:r>
      <w:r w:rsidRPr="007A12FD">
        <w:rPr>
          <w:rFonts w:ascii="Times New Roman" w:hAnsi="Times New Roman" w:cs="Times New Roman"/>
          <w:snapToGrid w:val="0"/>
          <w:sz w:val="24"/>
          <w:szCs w:val="24"/>
          <w:lang w:eastAsia="en-US"/>
        </w:rPr>
        <w:t>.</w:t>
      </w:r>
    </w:p>
    <w:p w14:paraId="201B373D" w14:textId="77777777" w:rsidR="007A12FD" w:rsidRPr="007A12FD" w:rsidRDefault="007A12FD" w:rsidP="003670C6">
      <w:pPr>
        <w:widowControl w:val="0"/>
        <w:numPr>
          <w:ilvl w:val="1"/>
          <w:numId w:val="31"/>
        </w:numPr>
        <w:pBdr>
          <w:top w:val="nil"/>
          <w:left w:val="nil"/>
          <w:bottom w:val="nil"/>
          <w:right w:val="nil"/>
          <w:between w:val="nil"/>
        </w:pBdr>
        <w:tabs>
          <w:tab w:val="left" w:pos="709"/>
          <w:tab w:val="left" w:pos="1070"/>
          <w:tab w:val="left" w:pos="1276"/>
        </w:tabs>
        <w:spacing w:after="200" w:line="240" w:lineRule="auto"/>
        <w:ind w:left="0" w:firstLine="709"/>
        <w:contextualSpacing/>
        <w:jc w:val="both"/>
        <w:rPr>
          <w:rFonts w:ascii="Times New Roman" w:eastAsia="Times New Roman" w:hAnsi="Times New Roman" w:cs="Times New Roman"/>
          <w:sz w:val="24"/>
          <w:szCs w:val="24"/>
          <w:lang w:eastAsia="en-US"/>
        </w:rPr>
      </w:pPr>
      <w:r w:rsidRPr="007A12FD">
        <w:rPr>
          <w:rFonts w:ascii="Times New Roman" w:eastAsia="Arial Unicode MS" w:hAnsi="Times New Roman" w:cs="Times New Roman"/>
          <w:kern w:val="2"/>
          <w:sz w:val="24"/>
          <w:szCs w:val="24"/>
          <w:lang w:eastAsia="ar-SA"/>
          <w14:ligatures w14:val="standardContextual"/>
        </w:rPr>
        <w:t xml:space="preserve"> Загальна вартість Послуг за цим Договором може бути зменшена за взаємною згодою Сторін, </w:t>
      </w:r>
      <w:r w:rsidRPr="007A12FD">
        <w:rPr>
          <w:rFonts w:ascii="Times New Roman" w:hAnsi="Times New Roman" w:cs="Times New Roman"/>
          <w:sz w:val="24"/>
          <w:szCs w:val="24"/>
          <w:lang w:eastAsia="en-US"/>
        </w:rPr>
        <w:t xml:space="preserve">зокрема з урахуванням фактичного обсягу фінансування видатків Замовника, </w:t>
      </w:r>
      <w:r w:rsidRPr="007A12FD">
        <w:rPr>
          <w:rFonts w:ascii="Times New Roman" w:eastAsia="Arial Unicode MS" w:hAnsi="Times New Roman" w:cs="Times New Roman"/>
          <w:kern w:val="2"/>
          <w:sz w:val="24"/>
          <w:szCs w:val="24"/>
          <w:lang w:eastAsia="ar-SA"/>
          <w14:ligatures w14:val="standardContextual"/>
        </w:rPr>
        <w:t>та в будь-якому разі не може перевищувати загальної вартості Послуг, що зазначена в пункті 3.1 цього Договору.</w:t>
      </w:r>
    </w:p>
    <w:p w14:paraId="4F22D08A" w14:textId="77777777" w:rsidR="007A12FD" w:rsidRPr="007A12FD" w:rsidRDefault="007A12FD" w:rsidP="007A12FD">
      <w:pPr>
        <w:snapToGrid w:val="0"/>
        <w:spacing w:after="200" w:line="240" w:lineRule="auto"/>
        <w:contextualSpacing/>
        <w:rPr>
          <w:rFonts w:ascii="Times New Roman" w:hAnsi="Times New Roman" w:cs="Times New Roman"/>
          <w:bCs/>
          <w:sz w:val="24"/>
          <w:szCs w:val="24"/>
          <w:lang w:eastAsia="en-US"/>
        </w:rPr>
      </w:pPr>
    </w:p>
    <w:p w14:paraId="05A70C83" w14:textId="77777777" w:rsidR="007A12FD" w:rsidRPr="007A12FD" w:rsidRDefault="007A12FD" w:rsidP="003670C6">
      <w:pPr>
        <w:widowControl w:val="0"/>
        <w:numPr>
          <w:ilvl w:val="0"/>
          <w:numId w:val="31"/>
        </w:numPr>
        <w:pBdr>
          <w:top w:val="nil"/>
          <w:left w:val="nil"/>
          <w:bottom w:val="nil"/>
          <w:right w:val="nil"/>
          <w:between w:val="nil"/>
        </w:pBdr>
        <w:tabs>
          <w:tab w:val="left" w:pos="709"/>
          <w:tab w:val="left" w:pos="851"/>
          <w:tab w:val="left" w:pos="1276"/>
        </w:tabs>
        <w:spacing w:after="0" w:line="240" w:lineRule="auto"/>
        <w:contextualSpacing/>
        <w:jc w:val="center"/>
        <w:rPr>
          <w:rFonts w:ascii="Times New Roman" w:hAnsi="Times New Roman" w:cs="Times New Roman"/>
          <w:sz w:val="24"/>
          <w:szCs w:val="24"/>
        </w:rPr>
      </w:pPr>
      <w:bookmarkStart w:id="19" w:name="_Hlk158908848"/>
      <w:r w:rsidRPr="007A12FD">
        <w:rPr>
          <w:rFonts w:ascii="Times New Roman" w:hAnsi="Times New Roman" w:cs="Times New Roman"/>
          <w:b/>
          <w:sz w:val="24"/>
          <w:szCs w:val="24"/>
        </w:rPr>
        <w:t>ПОРЯДОК ЗДІЙСНЕННЯ РОЗРАХУНКІВ</w:t>
      </w:r>
      <w:bookmarkEnd w:id="19"/>
    </w:p>
    <w:p w14:paraId="7A6AEB1A" w14:textId="77777777" w:rsidR="007A12FD" w:rsidRPr="007A12FD" w:rsidRDefault="007A12FD" w:rsidP="003670C6">
      <w:pPr>
        <w:widowControl w:val="0"/>
        <w:numPr>
          <w:ilvl w:val="1"/>
          <w:numId w:val="31"/>
        </w:numPr>
        <w:tabs>
          <w:tab w:val="left" w:pos="142"/>
          <w:tab w:val="left" w:pos="284"/>
        </w:tabs>
        <w:spacing w:after="0" w:line="240" w:lineRule="auto"/>
        <w:ind w:left="0" w:firstLine="709"/>
        <w:contextualSpacing/>
        <w:jc w:val="both"/>
        <w:rPr>
          <w:rFonts w:ascii="Times New Roman" w:eastAsia="Times New Roman" w:hAnsi="Times New Roman" w:cs="Times New Roman"/>
          <w:sz w:val="24"/>
          <w:lang w:eastAsia="ru-RU"/>
        </w:rPr>
      </w:pPr>
      <w:r w:rsidRPr="007A12FD">
        <w:rPr>
          <w:rFonts w:ascii="Times New Roman" w:eastAsia="Times New Roman" w:hAnsi="Times New Roman" w:cs="Times New Roman"/>
          <w:sz w:val="24"/>
          <w:lang w:eastAsia="ru-RU"/>
        </w:rPr>
        <w:t xml:space="preserve">Оплата за цим Договором здійснюється Замовником за кожну окремо фактично надану Послугу на підставі підписаного Сторонами Акту приймання-передачі наданих послуг протягом 5 (п’яти) робочих днів з моменту підписання Сторонами такого Акту. </w:t>
      </w:r>
    </w:p>
    <w:p w14:paraId="55E3589A" w14:textId="77777777" w:rsidR="007A12FD" w:rsidRPr="007A12FD" w:rsidRDefault="007A12FD" w:rsidP="003670C6">
      <w:pPr>
        <w:widowControl w:val="0"/>
        <w:numPr>
          <w:ilvl w:val="1"/>
          <w:numId w:val="31"/>
        </w:numPr>
        <w:tabs>
          <w:tab w:val="left" w:pos="284"/>
          <w:tab w:val="left" w:pos="709"/>
        </w:tabs>
        <w:spacing w:after="0" w:line="240" w:lineRule="auto"/>
        <w:ind w:left="0" w:firstLine="709"/>
        <w:contextualSpacing/>
        <w:jc w:val="both"/>
        <w:rPr>
          <w:rFonts w:ascii="Times New Roman" w:eastAsia="Times New Roman" w:hAnsi="Times New Roman" w:cs="Times New Roman"/>
          <w:b/>
          <w:sz w:val="24"/>
          <w:szCs w:val="24"/>
        </w:rPr>
      </w:pPr>
      <w:r w:rsidRPr="007A12FD">
        <w:rPr>
          <w:rFonts w:ascii="Times New Roman" w:eastAsia="Times New Roman" w:hAnsi="Times New Roman" w:cs="Times New Roman"/>
          <w:sz w:val="24"/>
          <w:szCs w:val="24"/>
        </w:rPr>
        <w:t>За взаємною згодою Сторін, надання  Послуг може здійснюватися за фактом попередньої оплати у розмірі 100 (сто)%,шляхом перерахування коштів на поточний рахунок</w:t>
      </w:r>
      <w:r w:rsidRPr="007A12FD">
        <w:rPr>
          <w:rFonts w:ascii="Times New Roman" w:eastAsia="Times New Roman" w:hAnsi="Times New Roman" w:cs="Times New Roman"/>
          <w:color w:val="000000"/>
          <w:sz w:val="24"/>
          <w:szCs w:val="24"/>
        </w:rPr>
        <w:t xml:space="preserve"> Виконавця за кожну Послугу окремо.</w:t>
      </w:r>
    </w:p>
    <w:p w14:paraId="0DCAE5CA" w14:textId="77777777" w:rsidR="007A12FD" w:rsidRPr="007A12FD" w:rsidRDefault="007A12FD" w:rsidP="003670C6">
      <w:pPr>
        <w:widowControl w:val="0"/>
        <w:numPr>
          <w:ilvl w:val="1"/>
          <w:numId w:val="31"/>
        </w:numPr>
        <w:pBdr>
          <w:top w:val="nil"/>
          <w:left w:val="nil"/>
          <w:bottom w:val="nil"/>
          <w:right w:val="nil"/>
          <w:between w:val="nil"/>
        </w:pBd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Оплата Послуг здійснюється за цінами, визначеними у Додатку № 2 «Розрахунок вартості Послуг» до цього Договору. Датою здійснення будь-яких платежів Замовником за цим Договором є дата списання відповідних коштів з реєстраційного рахунку Замовника.</w:t>
      </w:r>
    </w:p>
    <w:p w14:paraId="3BDE21B1" w14:textId="77777777" w:rsidR="007A12FD" w:rsidRPr="007A12FD" w:rsidRDefault="007A12FD" w:rsidP="003670C6">
      <w:pPr>
        <w:widowControl w:val="0"/>
        <w:numPr>
          <w:ilvl w:val="1"/>
          <w:numId w:val="31"/>
        </w:numPr>
        <w:pBdr>
          <w:top w:val="nil"/>
          <w:left w:val="nil"/>
          <w:bottom w:val="nil"/>
          <w:right w:val="nil"/>
          <w:between w:val="nil"/>
        </w:pBd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 xml:space="preserve">У разі здійснення попередньої оплати, вона здійснюється на підставі виставленого Виконавцем рахунку. Рішення про можливість здійснення попередньої оплати приймається Замовником самостійно на підставі поданої Виконавцем заявки. </w:t>
      </w:r>
    </w:p>
    <w:p w14:paraId="53BF5CB0" w14:textId="77777777" w:rsidR="007A12FD" w:rsidRPr="007A12FD" w:rsidRDefault="007A12FD" w:rsidP="003670C6">
      <w:pPr>
        <w:widowControl w:val="0"/>
        <w:numPr>
          <w:ilvl w:val="2"/>
          <w:numId w:val="31"/>
        </w:numPr>
        <w:pBdr>
          <w:top w:val="nil"/>
          <w:left w:val="nil"/>
          <w:bottom w:val="nil"/>
          <w:right w:val="nil"/>
          <w:between w:val="nil"/>
        </w:pBdr>
        <w:tabs>
          <w:tab w:val="left" w:pos="284"/>
        </w:tabs>
        <w:spacing w:after="0" w:line="240" w:lineRule="auto"/>
        <w:ind w:left="0" w:firstLine="709"/>
        <w:contextualSpacing/>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Виконавець зобов’язаний використати одержану від Замовника попередню оплату на надання Послуг за Договором протягом 90 (дев’яносто) календарних днів після одержання попередньої оплати. Після закінченні 90 (дев’яносто) календарних днів невикористана сума попередньої оплати має бути повернута Замовнику.</w:t>
      </w:r>
    </w:p>
    <w:p w14:paraId="6F53C086" w14:textId="77777777" w:rsidR="007A12FD" w:rsidRPr="007A12FD" w:rsidRDefault="007A12FD" w:rsidP="003670C6">
      <w:pPr>
        <w:widowControl w:val="0"/>
        <w:numPr>
          <w:ilvl w:val="2"/>
          <w:numId w:val="31"/>
        </w:numPr>
        <w:tabs>
          <w:tab w:val="left" w:pos="284"/>
          <w:tab w:val="left" w:pos="709"/>
        </w:tabs>
        <w:spacing w:after="0" w:line="240" w:lineRule="auto"/>
        <w:ind w:left="0" w:firstLine="709"/>
        <w:contextualSpacing/>
        <w:jc w:val="both"/>
        <w:rPr>
          <w:rFonts w:ascii="Times New Roman" w:eastAsia="Times New Roman" w:hAnsi="Times New Roman" w:cs="Times New Roman"/>
          <w:sz w:val="24"/>
          <w:lang w:eastAsia="ru-RU"/>
        </w:rPr>
      </w:pPr>
      <w:r w:rsidRPr="007A12FD">
        <w:rPr>
          <w:rFonts w:ascii="Times New Roman" w:eastAsia="Times New Roman" w:hAnsi="Times New Roman" w:cs="Times New Roman"/>
          <w:sz w:val="24"/>
          <w:lang w:eastAsia="ru-RU"/>
        </w:rPr>
        <w:t>Попередня оплата здійснюється відповідно до постанови Кабінету Міністрів України від 04 грудня 2019 року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та наказу Міністерства охорони здоров’я України від 21 серпня 2023 року № 1499 «Про попередню оплату товарів, робіт і послуг за бюджетні кошти» та використовується Виконавцем  виключно для надання Послуг за цим Договором. Надання Послуг Виконавцем на суму попередньої оплати за цим Договором має бути підтверджено Актом приймання-передачі наданих послуг.</w:t>
      </w:r>
    </w:p>
    <w:p w14:paraId="7B0DC6CB" w14:textId="77777777" w:rsidR="007A12FD" w:rsidRPr="007A12FD" w:rsidRDefault="007A12FD" w:rsidP="003670C6">
      <w:pPr>
        <w:widowControl w:val="0"/>
        <w:numPr>
          <w:ilvl w:val="2"/>
          <w:numId w:val="31"/>
        </w:numPr>
        <w:tabs>
          <w:tab w:val="left" w:pos="284"/>
          <w:tab w:val="left" w:pos="709"/>
        </w:tabs>
        <w:spacing w:after="0" w:line="240" w:lineRule="auto"/>
        <w:ind w:left="0" w:firstLine="709"/>
        <w:contextualSpacing/>
        <w:jc w:val="both"/>
        <w:rPr>
          <w:rFonts w:ascii="Times New Roman" w:eastAsia="Times New Roman" w:hAnsi="Times New Roman" w:cs="Times New Roman"/>
          <w:sz w:val="24"/>
          <w:lang w:eastAsia="ru-RU"/>
        </w:rPr>
      </w:pPr>
      <w:r w:rsidRPr="007A12FD">
        <w:rPr>
          <w:rFonts w:ascii="Times New Roman" w:eastAsia="Times New Roman" w:hAnsi="Times New Roman" w:cs="Times New Roman"/>
          <w:sz w:val="24"/>
          <w:lang w:eastAsia="ru-RU"/>
        </w:rPr>
        <w:lastRenderedPageBreak/>
        <w:t>У разі невикористання Виконавцем протягом 90 (дев’яносто) днів суми попередньої оплати з моменту її перерахування Замовником, Виконавець за 2 (два) робочих дня до спливу тримісячного строку зобов’язується повернути суму попередньої оплати на реєстраційний рахунок Замовника.</w:t>
      </w:r>
    </w:p>
    <w:p w14:paraId="5A904C29" w14:textId="77777777" w:rsidR="007A12FD" w:rsidRPr="007A12FD" w:rsidRDefault="007A12FD" w:rsidP="003670C6">
      <w:pPr>
        <w:widowControl w:val="0"/>
        <w:numPr>
          <w:ilvl w:val="2"/>
          <w:numId w:val="31"/>
        </w:numPr>
        <w:tabs>
          <w:tab w:val="left" w:pos="284"/>
          <w:tab w:val="left" w:pos="709"/>
        </w:tabs>
        <w:spacing w:after="0" w:line="240" w:lineRule="auto"/>
        <w:ind w:left="0" w:firstLine="709"/>
        <w:contextualSpacing/>
        <w:jc w:val="both"/>
        <w:rPr>
          <w:rFonts w:ascii="Times New Roman" w:eastAsia="Times New Roman" w:hAnsi="Times New Roman" w:cs="Times New Roman"/>
          <w:sz w:val="24"/>
          <w:lang w:eastAsia="ru-RU"/>
        </w:rPr>
      </w:pPr>
      <w:r w:rsidRPr="007A12FD">
        <w:rPr>
          <w:rFonts w:ascii="Times New Roman" w:eastAsia="Times New Roman" w:hAnsi="Times New Roman" w:cs="Times New Roman"/>
          <w:sz w:val="24"/>
          <w:lang w:eastAsia="ru-RU"/>
        </w:rPr>
        <w:t>Сторони домовились, що здійснення передоплати за цим Договором є правом Замовника та здійснюється ним на власний розсуд. Не здійснення Замовником попередньої оплати за цим Договором не вважається порушенням Замовником умов цього Договору і штрафні санкції до Замовника не застосовуються.</w:t>
      </w:r>
    </w:p>
    <w:p w14:paraId="6CC6A8D1" w14:textId="77777777" w:rsidR="007A12FD" w:rsidRPr="007A12FD" w:rsidRDefault="007A12FD" w:rsidP="003670C6">
      <w:pPr>
        <w:widowControl w:val="0"/>
        <w:numPr>
          <w:ilvl w:val="1"/>
          <w:numId w:val="31"/>
        </w:numPr>
        <w:tabs>
          <w:tab w:val="left" w:pos="284"/>
          <w:tab w:val="left" w:pos="709"/>
        </w:tabs>
        <w:spacing w:after="0" w:line="240" w:lineRule="auto"/>
        <w:ind w:left="0" w:firstLine="709"/>
        <w:contextualSpacing/>
        <w:jc w:val="both"/>
        <w:rPr>
          <w:rFonts w:ascii="Times New Roman" w:eastAsia="Times New Roman" w:hAnsi="Times New Roman" w:cs="Times New Roman"/>
          <w:sz w:val="24"/>
          <w:lang w:eastAsia="ru-RU"/>
        </w:rPr>
      </w:pPr>
      <w:r w:rsidRPr="007A12FD">
        <w:rPr>
          <w:rFonts w:ascii="Times New Roman" w:eastAsia="Times New Roman" w:hAnsi="Times New Roman" w:cs="Times New Roman"/>
          <w:sz w:val="24"/>
          <w:lang w:eastAsia="ru-RU"/>
        </w:rPr>
        <w:t xml:space="preserve">Розрахунки за надані Послуги проводяться відповідно до Бюджетного кодексу України, в національній валюті України, в межах фактичного обсягу фінансування видатків Замовника. </w:t>
      </w:r>
    </w:p>
    <w:p w14:paraId="1C4757A8" w14:textId="77777777" w:rsidR="007A12FD" w:rsidRPr="007A12FD" w:rsidRDefault="007A12FD" w:rsidP="003670C6">
      <w:pPr>
        <w:widowControl w:val="0"/>
        <w:numPr>
          <w:ilvl w:val="1"/>
          <w:numId w:val="31"/>
        </w:numPr>
        <w:tabs>
          <w:tab w:val="left" w:pos="284"/>
          <w:tab w:val="left" w:pos="709"/>
        </w:tabs>
        <w:spacing w:after="0" w:line="240" w:lineRule="auto"/>
        <w:ind w:left="0" w:firstLine="709"/>
        <w:contextualSpacing/>
        <w:jc w:val="both"/>
        <w:rPr>
          <w:rFonts w:ascii="Times New Roman" w:eastAsia="Times New Roman" w:hAnsi="Times New Roman" w:cs="Times New Roman"/>
          <w:sz w:val="24"/>
          <w:lang w:eastAsia="ru-RU"/>
        </w:rPr>
      </w:pPr>
      <w:r w:rsidRPr="007A12FD">
        <w:rPr>
          <w:rFonts w:ascii="Times New Roman" w:eastAsia="Times New Roman" w:hAnsi="Times New Roman" w:cs="Times New Roman"/>
          <w:sz w:val="24"/>
          <w:lang w:eastAsia="ru-RU"/>
        </w:rPr>
        <w:t>Операції з оплати за Послуги здійснюватимуться без урахування ПДВ у зв’язку зі звільненням даних операцій від оподаткування податком на додану вартість у відповідності до пункту 26 підрозділу 2 розділу XX «Перехідні положення» Податкового кодексу України, статті 7 Закону України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7A12FD">
        <w:rPr>
          <w:rFonts w:ascii="Times New Roman" w:eastAsia="Times New Roman" w:hAnsi="Times New Roman" w:cs="Times New Roman"/>
          <w:sz w:val="24"/>
          <w:lang w:eastAsia="ru-RU"/>
        </w:rPr>
        <w:t>субгрантів</w:t>
      </w:r>
      <w:proofErr w:type="spellEnd"/>
      <w:r w:rsidRPr="007A12FD">
        <w:rPr>
          <w:rFonts w:ascii="Times New Roman" w:eastAsia="Times New Roman" w:hAnsi="Times New Roman" w:cs="Times New Roman"/>
          <w:sz w:val="24"/>
          <w:lang w:eastAsia="ru-RU"/>
        </w:rPr>
        <w:t xml:space="preserve">) Глобального фонду для боротьби із СНІДом, туберкульозом та малярією в Україні». </w:t>
      </w:r>
    </w:p>
    <w:p w14:paraId="77FA9A13" w14:textId="77777777" w:rsidR="007A12FD" w:rsidRPr="007A12FD" w:rsidRDefault="007A12FD" w:rsidP="003670C6">
      <w:pPr>
        <w:widowControl w:val="0"/>
        <w:numPr>
          <w:ilvl w:val="1"/>
          <w:numId w:val="31"/>
        </w:numPr>
        <w:tabs>
          <w:tab w:val="left" w:pos="284"/>
          <w:tab w:val="left" w:pos="709"/>
        </w:tabs>
        <w:spacing w:after="0" w:line="240" w:lineRule="auto"/>
        <w:ind w:left="0" w:firstLine="709"/>
        <w:contextualSpacing/>
        <w:jc w:val="both"/>
        <w:rPr>
          <w:rFonts w:ascii="Times New Roman" w:eastAsia="Times New Roman" w:hAnsi="Times New Roman" w:cs="Times New Roman"/>
          <w:sz w:val="24"/>
          <w:lang w:eastAsia="ru-RU"/>
        </w:rPr>
      </w:pPr>
      <w:r w:rsidRPr="007A12FD">
        <w:rPr>
          <w:rFonts w:ascii="Times New Roman" w:eastAsia="Times New Roman" w:hAnsi="Times New Roman" w:cs="Times New Roman"/>
          <w:sz w:val="24"/>
          <w:lang w:eastAsia="ru-RU"/>
        </w:rPr>
        <w:t>У разі затримки бюджетного фінансування , розрахунок за Послуги здійснюється протягом 10 (десяти) робочих днів з дати отримання Замовником бюджетного призначення на свій реєстраційний рахунок, з урахуванням ресурсної забезпеченості єдиного казначейського рахунка в черговості,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Прострочення оплати за надані Послуги з підстав затримки бюджетного фінансування не є порушенням Замовником зобов’язань за цим Договором.</w:t>
      </w:r>
    </w:p>
    <w:p w14:paraId="63F5C722" w14:textId="77777777" w:rsidR="007A12FD" w:rsidRPr="007A12FD" w:rsidRDefault="007A12FD" w:rsidP="007A12FD">
      <w:pPr>
        <w:widowControl w:val="0"/>
        <w:tabs>
          <w:tab w:val="left" w:pos="284"/>
          <w:tab w:val="left" w:pos="709"/>
          <w:tab w:val="left" w:pos="1134"/>
        </w:tabs>
        <w:spacing w:after="0" w:line="240" w:lineRule="auto"/>
        <w:contextualSpacing/>
        <w:jc w:val="both"/>
        <w:rPr>
          <w:rFonts w:ascii="Times New Roman" w:eastAsia="Times New Roman" w:hAnsi="Times New Roman" w:cs="Times New Roman"/>
          <w:sz w:val="24"/>
          <w:lang w:eastAsia="ru-RU"/>
        </w:rPr>
      </w:pPr>
    </w:p>
    <w:p w14:paraId="66E5437C" w14:textId="77777777" w:rsidR="007A12FD" w:rsidRPr="007A12FD" w:rsidRDefault="007A12FD" w:rsidP="00781CA4">
      <w:pPr>
        <w:snapToGrid w:val="0"/>
        <w:spacing w:after="200" w:line="240" w:lineRule="auto"/>
        <w:contextualSpacing/>
        <w:jc w:val="center"/>
        <w:rPr>
          <w:rFonts w:ascii="Times New Roman" w:hAnsi="Times New Roman" w:cs="Times New Roman"/>
          <w:b/>
          <w:sz w:val="24"/>
          <w:szCs w:val="24"/>
          <w:lang w:eastAsia="en-US"/>
        </w:rPr>
      </w:pPr>
      <w:r w:rsidRPr="007A12FD">
        <w:rPr>
          <w:rFonts w:ascii="Times New Roman" w:hAnsi="Times New Roman" w:cs="Times New Roman"/>
          <w:b/>
          <w:sz w:val="24"/>
          <w:szCs w:val="24"/>
          <w:lang w:eastAsia="en-US"/>
        </w:rPr>
        <w:t>5</w:t>
      </w:r>
      <w:r w:rsidRPr="007A12FD">
        <w:rPr>
          <w:rFonts w:ascii="Times New Roman" w:hAnsi="Times New Roman" w:cs="Times New Roman"/>
          <w:bCs/>
          <w:sz w:val="24"/>
          <w:szCs w:val="24"/>
          <w:lang w:eastAsia="en-US"/>
        </w:rPr>
        <w:t>.</w:t>
      </w:r>
      <w:r w:rsidRPr="007A12FD">
        <w:rPr>
          <w:rFonts w:ascii="Times New Roman" w:hAnsi="Times New Roman" w:cs="Times New Roman"/>
          <w:bCs/>
          <w:sz w:val="24"/>
          <w:szCs w:val="24"/>
          <w:lang w:eastAsia="en-US"/>
        </w:rPr>
        <w:tab/>
      </w:r>
      <w:r w:rsidRPr="007A12FD">
        <w:rPr>
          <w:rFonts w:ascii="Times New Roman" w:hAnsi="Times New Roman" w:cs="Times New Roman"/>
          <w:b/>
          <w:sz w:val="24"/>
          <w:szCs w:val="24"/>
          <w:lang w:eastAsia="en-US"/>
        </w:rPr>
        <w:t>ПОРЯДОК ПРИЙМАННЯ-ПЕРЕДАЧІ ПОСЛУГ</w:t>
      </w:r>
    </w:p>
    <w:p w14:paraId="29A8842A" w14:textId="77777777" w:rsidR="007A12FD" w:rsidRPr="007A12FD" w:rsidRDefault="007A12FD" w:rsidP="001B38DC">
      <w:pPr>
        <w:snapToGrid w:val="0"/>
        <w:spacing w:after="200" w:line="240" w:lineRule="auto"/>
        <w:ind w:firstLine="709"/>
        <w:contextualSpacing/>
        <w:jc w:val="both"/>
        <w:rPr>
          <w:rFonts w:ascii="Times New Roman" w:hAnsi="Times New Roman" w:cs="Times New Roman"/>
          <w:bCs/>
          <w:sz w:val="24"/>
          <w:szCs w:val="24"/>
          <w:lang w:eastAsia="en-US"/>
        </w:rPr>
      </w:pPr>
      <w:r w:rsidRPr="007A12FD">
        <w:rPr>
          <w:rFonts w:ascii="Times New Roman" w:hAnsi="Times New Roman" w:cs="Times New Roman"/>
          <w:bCs/>
          <w:sz w:val="24"/>
          <w:szCs w:val="24"/>
          <w:lang w:eastAsia="en-US"/>
        </w:rPr>
        <w:t>5.1. Протягом 2 (двох) робочих днів з моменту надання Послуг, Виконавець направляє Замовнику підписаний зі своєї сторони Акт приймання-передачі наданих послуг у двох екземплярах. Зазначений Акт надається за кожною Послугою окремо, за фактом її надання.</w:t>
      </w:r>
    </w:p>
    <w:p w14:paraId="40E30697" w14:textId="77777777" w:rsidR="007A12FD" w:rsidRPr="007A12FD" w:rsidRDefault="007A12FD" w:rsidP="001B38DC">
      <w:pPr>
        <w:snapToGrid w:val="0"/>
        <w:spacing w:after="200" w:line="240" w:lineRule="auto"/>
        <w:ind w:firstLine="709"/>
        <w:contextualSpacing/>
        <w:jc w:val="both"/>
        <w:rPr>
          <w:rFonts w:ascii="Times New Roman" w:hAnsi="Times New Roman" w:cs="Times New Roman"/>
          <w:bCs/>
          <w:sz w:val="24"/>
          <w:szCs w:val="24"/>
          <w:lang w:eastAsia="en-US"/>
        </w:rPr>
      </w:pPr>
      <w:r w:rsidRPr="007A12FD">
        <w:rPr>
          <w:rFonts w:ascii="Times New Roman" w:hAnsi="Times New Roman" w:cs="Times New Roman"/>
          <w:bCs/>
          <w:sz w:val="24"/>
          <w:szCs w:val="24"/>
          <w:lang w:eastAsia="en-US"/>
        </w:rPr>
        <w:t xml:space="preserve">5.2. Протягом 5 (п’яти) робочих днів з моменту отримання </w:t>
      </w:r>
      <w:proofErr w:type="spellStart"/>
      <w:r w:rsidRPr="007A12FD">
        <w:rPr>
          <w:rFonts w:ascii="Times New Roman" w:hAnsi="Times New Roman" w:cs="Times New Roman"/>
          <w:bCs/>
          <w:sz w:val="24"/>
          <w:szCs w:val="24"/>
          <w:lang w:eastAsia="en-US"/>
        </w:rPr>
        <w:t>Акта</w:t>
      </w:r>
      <w:proofErr w:type="spellEnd"/>
      <w:r w:rsidRPr="007A12FD">
        <w:rPr>
          <w:rFonts w:ascii="Times New Roman" w:hAnsi="Times New Roman" w:cs="Times New Roman"/>
          <w:bCs/>
          <w:sz w:val="24"/>
          <w:szCs w:val="24"/>
          <w:lang w:eastAsia="en-US"/>
        </w:rPr>
        <w:t xml:space="preserve"> приймання-передачі наданих послуг Замовник зобов'язаний розглянути та, за відсутності зауважень до наданих Послуг, підписати і направити один екземпляр </w:t>
      </w:r>
      <w:proofErr w:type="spellStart"/>
      <w:r w:rsidRPr="007A12FD">
        <w:rPr>
          <w:rFonts w:ascii="Times New Roman" w:hAnsi="Times New Roman" w:cs="Times New Roman"/>
          <w:bCs/>
          <w:sz w:val="24"/>
          <w:szCs w:val="24"/>
          <w:lang w:eastAsia="en-US"/>
        </w:rPr>
        <w:t>Акта</w:t>
      </w:r>
      <w:proofErr w:type="spellEnd"/>
      <w:r w:rsidRPr="007A12FD">
        <w:rPr>
          <w:rFonts w:ascii="Times New Roman" w:hAnsi="Times New Roman" w:cs="Times New Roman"/>
          <w:bCs/>
          <w:sz w:val="24"/>
          <w:szCs w:val="24"/>
          <w:lang w:eastAsia="en-US"/>
        </w:rPr>
        <w:t xml:space="preserve"> приймання-передачі наданих послуг Виконавцю, або, у разі наявності зауважень до наданих Послуг, у цей же строк направити йому вмотивовану письмову відмову у прийнятті Послуг.</w:t>
      </w:r>
    </w:p>
    <w:p w14:paraId="6080A5B2" w14:textId="77777777" w:rsidR="007A12FD" w:rsidRPr="007A12FD" w:rsidRDefault="007A12FD" w:rsidP="001B38DC">
      <w:pPr>
        <w:snapToGrid w:val="0"/>
        <w:spacing w:after="200" w:line="240" w:lineRule="auto"/>
        <w:ind w:firstLine="709"/>
        <w:contextualSpacing/>
        <w:jc w:val="both"/>
        <w:rPr>
          <w:rFonts w:ascii="Times New Roman" w:hAnsi="Times New Roman" w:cs="Times New Roman"/>
          <w:bCs/>
          <w:sz w:val="24"/>
          <w:szCs w:val="24"/>
          <w:lang w:eastAsia="en-US"/>
        </w:rPr>
      </w:pPr>
      <w:r w:rsidRPr="007A12FD">
        <w:rPr>
          <w:rFonts w:ascii="Times New Roman" w:hAnsi="Times New Roman" w:cs="Times New Roman"/>
          <w:bCs/>
          <w:sz w:val="24"/>
          <w:szCs w:val="24"/>
          <w:lang w:eastAsia="en-US"/>
        </w:rPr>
        <w:t>5.3. Виконавець, у випадку отримання від Замовника вмотивованої письмової відмови від прийняття наданих Послуг, зобов’язаний усунути недоліки Послуг протягом 3 (трьох) робочих днів з моменту отримання вмотивованої письмової відмови Замовника.</w:t>
      </w:r>
    </w:p>
    <w:p w14:paraId="42618B82" w14:textId="77777777" w:rsidR="007A12FD" w:rsidRPr="007A12FD" w:rsidRDefault="007A12FD" w:rsidP="001B38DC">
      <w:pPr>
        <w:snapToGrid w:val="0"/>
        <w:spacing w:after="200" w:line="240" w:lineRule="auto"/>
        <w:ind w:firstLine="709"/>
        <w:contextualSpacing/>
        <w:jc w:val="both"/>
        <w:rPr>
          <w:rFonts w:ascii="Times New Roman" w:hAnsi="Times New Roman" w:cs="Times New Roman"/>
          <w:bCs/>
          <w:sz w:val="24"/>
          <w:szCs w:val="24"/>
          <w:lang w:eastAsia="en-US"/>
        </w:rPr>
      </w:pPr>
      <w:r w:rsidRPr="007A12FD">
        <w:rPr>
          <w:rFonts w:ascii="Times New Roman" w:hAnsi="Times New Roman" w:cs="Times New Roman"/>
          <w:bCs/>
          <w:sz w:val="24"/>
          <w:szCs w:val="24"/>
          <w:lang w:eastAsia="en-US"/>
        </w:rPr>
        <w:t xml:space="preserve">5.4. Приймання-передача Послуг після усунення Виконавцем недоліків здійснюється відповідно до вимог </w:t>
      </w:r>
      <w:proofErr w:type="spellStart"/>
      <w:r w:rsidRPr="007A12FD">
        <w:rPr>
          <w:rFonts w:ascii="Times New Roman" w:hAnsi="Times New Roman" w:cs="Times New Roman"/>
          <w:bCs/>
          <w:sz w:val="24"/>
          <w:szCs w:val="24"/>
          <w:lang w:eastAsia="en-US"/>
        </w:rPr>
        <w:t>п.п</w:t>
      </w:r>
      <w:proofErr w:type="spellEnd"/>
      <w:r w:rsidRPr="007A12FD">
        <w:rPr>
          <w:rFonts w:ascii="Times New Roman" w:hAnsi="Times New Roman" w:cs="Times New Roman"/>
          <w:bCs/>
          <w:sz w:val="24"/>
          <w:szCs w:val="24"/>
          <w:lang w:eastAsia="en-US"/>
        </w:rPr>
        <w:t>. 5.1. – 5.3. цього Договору.</w:t>
      </w:r>
    </w:p>
    <w:p w14:paraId="3331DF02" w14:textId="77777777" w:rsidR="007A12FD" w:rsidRPr="007A12FD" w:rsidRDefault="007A12FD" w:rsidP="001B38DC">
      <w:pPr>
        <w:snapToGrid w:val="0"/>
        <w:spacing w:after="0" w:line="240" w:lineRule="auto"/>
        <w:ind w:firstLine="709"/>
        <w:jc w:val="both"/>
        <w:rPr>
          <w:rFonts w:ascii="Times New Roman" w:hAnsi="Times New Roman" w:cs="Times New Roman"/>
          <w:bCs/>
          <w:sz w:val="24"/>
          <w:szCs w:val="24"/>
          <w:lang w:eastAsia="en-US"/>
        </w:rPr>
      </w:pPr>
      <w:r w:rsidRPr="007A12FD">
        <w:rPr>
          <w:rFonts w:ascii="Times New Roman" w:hAnsi="Times New Roman" w:cs="Times New Roman"/>
          <w:bCs/>
          <w:sz w:val="24"/>
          <w:szCs w:val="24"/>
          <w:lang w:eastAsia="en-US"/>
        </w:rPr>
        <w:t xml:space="preserve">5.5. Підписання </w:t>
      </w:r>
      <w:proofErr w:type="spellStart"/>
      <w:r w:rsidRPr="007A12FD">
        <w:rPr>
          <w:rFonts w:ascii="Times New Roman" w:hAnsi="Times New Roman" w:cs="Times New Roman"/>
          <w:bCs/>
          <w:sz w:val="24"/>
          <w:szCs w:val="24"/>
          <w:lang w:eastAsia="en-US"/>
        </w:rPr>
        <w:t>Акта</w:t>
      </w:r>
      <w:proofErr w:type="spellEnd"/>
      <w:r w:rsidRPr="007A12FD">
        <w:rPr>
          <w:rFonts w:ascii="Times New Roman" w:hAnsi="Times New Roman" w:cs="Times New Roman"/>
          <w:bCs/>
          <w:sz w:val="24"/>
          <w:szCs w:val="24"/>
          <w:lang w:eastAsia="en-US"/>
        </w:rPr>
        <w:t xml:space="preserve"> приймання-передачі наданих послуг представником Замовника є підтвердженням відсутності претензій з його боку.</w:t>
      </w:r>
    </w:p>
    <w:p w14:paraId="1B450EF8" w14:textId="77777777" w:rsidR="007A12FD" w:rsidRPr="007A12FD" w:rsidRDefault="007A12FD" w:rsidP="007A12FD">
      <w:pPr>
        <w:snapToGrid w:val="0"/>
        <w:spacing w:after="0" w:line="240" w:lineRule="auto"/>
        <w:rPr>
          <w:rFonts w:ascii="Times New Roman" w:hAnsi="Times New Roman" w:cs="Times New Roman"/>
          <w:b/>
          <w:sz w:val="24"/>
          <w:szCs w:val="24"/>
          <w:lang w:eastAsia="en-US"/>
        </w:rPr>
      </w:pPr>
    </w:p>
    <w:p w14:paraId="435BFF42" w14:textId="77777777" w:rsidR="007A12FD" w:rsidRPr="007A12FD" w:rsidRDefault="007A12FD" w:rsidP="007A12FD">
      <w:pPr>
        <w:widowControl w:val="0"/>
        <w:snapToGrid w:val="0"/>
        <w:spacing w:after="0" w:line="240" w:lineRule="auto"/>
        <w:jc w:val="center"/>
        <w:rPr>
          <w:rFonts w:ascii="Times New Roman" w:eastAsia="Times New Roman" w:hAnsi="Times New Roman" w:cs="Times New Roman"/>
          <w:b/>
          <w:sz w:val="24"/>
          <w:szCs w:val="24"/>
          <w:lang w:eastAsia="ru-RU"/>
        </w:rPr>
      </w:pPr>
      <w:r w:rsidRPr="007A12FD">
        <w:rPr>
          <w:rFonts w:ascii="Times New Roman" w:eastAsia="Times New Roman" w:hAnsi="Times New Roman" w:cs="Times New Roman"/>
          <w:b/>
          <w:sz w:val="24"/>
          <w:szCs w:val="24"/>
          <w:lang w:eastAsia="ru-RU"/>
        </w:rPr>
        <w:t>6. ПРАВА ТА ОБОВ'ЯЗКИ СТОРІН</w:t>
      </w:r>
    </w:p>
    <w:p w14:paraId="3B5C6589"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sz w:val="24"/>
          <w:szCs w:val="24"/>
          <w:lang w:eastAsia="ru-RU"/>
        </w:rPr>
        <w:t xml:space="preserve">6.1. </w:t>
      </w:r>
      <w:r w:rsidRPr="007A12FD">
        <w:rPr>
          <w:rFonts w:ascii="Times New Roman" w:eastAsia="Times New Roman" w:hAnsi="Times New Roman" w:cs="Times New Roman"/>
          <w:b/>
          <w:bCs/>
          <w:sz w:val="24"/>
          <w:szCs w:val="24"/>
          <w:lang w:eastAsia="ru-RU"/>
        </w:rPr>
        <w:t>Виконавець зобов'язаний</w:t>
      </w:r>
      <w:r w:rsidRPr="007A12FD">
        <w:rPr>
          <w:rFonts w:ascii="Times New Roman" w:eastAsia="Times New Roman" w:hAnsi="Times New Roman" w:cs="Times New Roman"/>
          <w:sz w:val="24"/>
          <w:szCs w:val="24"/>
          <w:lang w:eastAsia="ru-RU"/>
        </w:rPr>
        <w:t>:</w:t>
      </w:r>
    </w:p>
    <w:p w14:paraId="62B01B73"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sz w:val="24"/>
          <w:szCs w:val="24"/>
          <w:lang w:eastAsia="ru-RU"/>
        </w:rPr>
        <w:t>6.1.1 Вчасно, якісно та в повному обсязі надавати Замовнику, визначені цим Договором Послуги протягом строку, зазначеного в п. 1.3 Договору;</w:t>
      </w:r>
    </w:p>
    <w:p w14:paraId="1919ED16" w14:textId="5F5D2745"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sz w:val="24"/>
          <w:szCs w:val="24"/>
          <w:lang w:eastAsia="ru-RU"/>
        </w:rPr>
        <w:t>6.1.2. Забезпечувати якість наданих Послуг відповідно до вимог, які узгоджені Виконавцем із Замовником в Додатку № 1 «</w:t>
      </w:r>
      <w:r w:rsidR="00B72DF0">
        <w:rPr>
          <w:rFonts w:ascii="Times New Roman" w:eastAsia="Times New Roman" w:hAnsi="Times New Roman" w:cs="Times New Roman"/>
          <w:sz w:val="24"/>
          <w:szCs w:val="24"/>
          <w:lang w:eastAsia="ru-RU"/>
        </w:rPr>
        <w:t>Технічна с</w:t>
      </w:r>
      <w:r w:rsidRPr="007A12FD">
        <w:rPr>
          <w:rFonts w:ascii="Times New Roman" w:eastAsia="Times New Roman" w:hAnsi="Times New Roman" w:cs="Times New Roman"/>
          <w:sz w:val="24"/>
          <w:szCs w:val="24"/>
          <w:lang w:eastAsia="ru-RU"/>
        </w:rPr>
        <w:t xml:space="preserve">пецифікація» до цього Договору (або </w:t>
      </w:r>
      <w:r w:rsidRPr="007A12FD">
        <w:rPr>
          <w:rFonts w:ascii="Times New Roman" w:eastAsia="Times New Roman" w:hAnsi="Times New Roman" w:cs="Times New Roman"/>
          <w:sz w:val="24"/>
          <w:szCs w:val="24"/>
          <w:lang w:eastAsia="ru-RU"/>
        </w:rPr>
        <w:lastRenderedPageBreak/>
        <w:t>згідно із вимогами, яким такі послуги звичайно повинні відповідати);</w:t>
      </w:r>
    </w:p>
    <w:p w14:paraId="12A92476" w14:textId="77777777" w:rsidR="007A12FD" w:rsidRPr="007A12FD" w:rsidRDefault="007A12FD" w:rsidP="001B38DC">
      <w:pPr>
        <w:widowControl w:val="0"/>
        <w:tabs>
          <w:tab w:val="left" w:pos="561"/>
        </w:tabs>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sz w:val="24"/>
          <w:szCs w:val="24"/>
          <w:lang w:eastAsia="ru-RU"/>
        </w:rPr>
        <w:t xml:space="preserve">6.1.3. При неможливості в передбачений цим Договором строк надати Послуги, повідомити про це Замовника не пізніше ніж за 3 (три) робочих дні шляхом надсилання письмового повідомлення рекомендованим листом на адресу Замовника. У цьому випадку, Сторони укладають додаткову угоду про зміну строків надання Послуг за Договором або про розірвання Договору; </w:t>
      </w:r>
    </w:p>
    <w:p w14:paraId="7DE87092" w14:textId="77777777" w:rsidR="007A12FD" w:rsidRPr="007A12FD" w:rsidRDefault="007A12FD" w:rsidP="001B38DC">
      <w:pPr>
        <w:tabs>
          <w:tab w:val="left" w:pos="561"/>
        </w:tabs>
        <w:snapToGrid w:val="0"/>
        <w:spacing w:after="0" w:line="240" w:lineRule="auto"/>
        <w:ind w:firstLine="709"/>
        <w:jc w:val="both"/>
        <w:rPr>
          <w:rFonts w:ascii="Times New Roman" w:eastAsia="Times New Roman" w:hAnsi="Times New Roman" w:cs="Times New Roman"/>
          <w:bCs/>
          <w:sz w:val="24"/>
          <w:szCs w:val="24"/>
          <w:lang w:eastAsia="ru-RU"/>
        </w:rPr>
      </w:pPr>
      <w:r w:rsidRPr="007A12FD">
        <w:rPr>
          <w:rFonts w:ascii="Times New Roman" w:eastAsia="Times New Roman" w:hAnsi="Times New Roman" w:cs="Times New Roman"/>
          <w:bCs/>
          <w:sz w:val="24"/>
          <w:szCs w:val="24"/>
          <w:lang w:eastAsia="ru-RU"/>
        </w:rPr>
        <w:t>6.1.4. Не пізніше 2 (двох) робочих днів з моменту надання Послуг направити Замовнику підписаний зі своєї сторони Акт приймання-передачі наданих послуг у двох екземплярах;</w:t>
      </w:r>
    </w:p>
    <w:p w14:paraId="59338999"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sz w:val="24"/>
          <w:szCs w:val="24"/>
          <w:lang w:eastAsia="ru-RU"/>
        </w:rPr>
        <w:t>6.1.5. Відшкодувати збитки, якщо вони виникли внаслідок невиконання або неналежного виконання Виконавцем взятих на себе обов'язків за цим Договором;</w:t>
      </w:r>
    </w:p>
    <w:p w14:paraId="29329677"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sz w:val="24"/>
          <w:szCs w:val="24"/>
          <w:lang w:eastAsia="ru-RU"/>
        </w:rPr>
        <w:t>6.1.6.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14C30B94"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sz w:val="24"/>
          <w:szCs w:val="24"/>
          <w:lang w:eastAsia="ru-RU"/>
        </w:rPr>
        <w:t>6.1.7.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199FF706" w14:textId="77777777" w:rsidR="007A12FD" w:rsidRPr="007A12FD" w:rsidRDefault="007A12FD" w:rsidP="001B38DC">
      <w:pPr>
        <w:pBdr>
          <w:top w:val="nil"/>
          <w:left w:val="nil"/>
          <w:bottom w:val="nil"/>
          <w:right w:val="nil"/>
          <w:between w:val="nil"/>
        </w:pBdr>
        <w:tabs>
          <w:tab w:val="left" w:pos="709"/>
          <w:tab w:val="left" w:pos="993"/>
          <w:tab w:val="left" w:pos="1134"/>
          <w:tab w:val="left" w:pos="1276"/>
        </w:tabs>
        <w:spacing w:after="0" w:line="240" w:lineRule="auto"/>
        <w:ind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 xml:space="preserve">6.1.8. Дотримуватись Кодексу поведінки постачальників, викладених згідно посилання:  </w:t>
      </w:r>
      <w:hyperlink r:id="rId13">
        <w:r w:rsidRPr="007A12FD">
          <w:rPr>
            <w:rFonts w:ascii="Times New Roman" w:eastAsia="Times New Roman" w:hAnsi="Times New Roman" w:cs="Times New Roman"/>
            <w:sz w:val="24"/>
            <w:szCs w:val="24"/>
          </w:rPr>
          <w:t>https://www.theglobalfund.org/media/3275/corporate_codeofconductforsuppliers_policy_en.pdf</w:t>
        </w:r>
      </w:hyperlink>
      <w:r w:rsidRPr="007A12FD">
        <w:rPr>
          <w:rFonts w:ascii="Times New Roman" w:eastAsia="Times New Roman" w:hAnsi="Times New Roman" w:cs="Times New Roman"/>
          <w:sz w:val="24"/>
          <w:szCs w:val="24"/>
        </w:rPr>
        <w:t>.</w:t>
      </w:r>
    </w:p>
    <w:p w14:paraId="28D454E2"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6.1.9. Вживати заходів щодо захисту персональних даних відповідно до вимог Закону України «Про захист персональних даних», конфіденційної інформації щодо Замовника;</w:t>
      </w:r>
    </w:p>
    <w:p w14:paraId="74C92250"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sz w:val="24"/>
          <w:szCs w:val="24"/>
          <w:lang w:eastAsia="ru-RU"/>
        </w:rPr>
        <w:t>6.1.10.</w:t>
      </w:r>
      <w:r w:rsidRPr="007A12FD">
        <w:rPr>
          <w:rFonts w:cs="Times New Roman"/>
          <w:kern w:val="2"/>
          <w:lang w:eastAsia="en-US"/>
          <w14:ligatures w14:val="standardContextual"/>
        </w:rPr>
        <w:t xml:space="preserve"> </w:t>
      </w:r>
      <w:r w:rsidRPr="007A12FD">
        <w:rPr>
          <w:rFonts w:ascii="Times New Roman" w:eastAsia="Times New Roman" w:hAnsi="Times New Roman" w:cs="Times New Roman"/>
          <w:sz w:val="24"/>
          <w:szCs w:val="24"/>
          <w:lang w:eastAsia="ru-RU"/>
        </w:rPr>
        <w:t>Усунути зауваження Замовника до наданих Послуг протягом 5 (п’яти) робочих днів з моменту отримання таких зауважень від Замовника або у інший строк визначений Замовником самостійно. Всі витрати, пов'язані із усуненням зауважень до наданих Послуг, несе Виконавець.</w:t>
      </w:r>
    </w:p>
    <w:p w14:paraId="63364A73"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sz w:val="24"/>
          <w:szCs w:val="24"/>
          <w:lang w:eastAsia="ru-RU"/>
        </w:rPr>
        <w:t xml:space="preserve">6.2. </w:t>
      </w:r>
      <w:r w:rsidRPr="007A12FD">
        <w:rPr>
          <w:rFonts w:ascii="Times New Roman" w:eastAsia="Times New Roman" w:hAnsi="Times New Roman" w:cs="Times New Roman"/>
          <w:b/>
          <w:bCs/>
          <w:sz w:val="24"/>
          <w:szCs w:val="24"/>
          <w:lang w:eastAsia="ru-RU"/>
        </w:rPr>
        <w:t>Виконавець має право</w:t>
      </w:r>
      <w:r w:rsidRPr="007A12FD">
        <w:rPr>
          <w:rFonts w:ascii="Times New Roman" w:eastAsia="Times New Roman" w:hAnsi="Times New Roman" w:cs="Times New Roman"/>
          <w:sz w:val="24"/>
          <w:szCs w:val="24"/>
          <w:lang w:eastAsia="ru-RU"/>
        </w:rPr>
        <w:t>:</w:t>
      </w:r>
    </w:p>
    <w:p w14:paraId="34D3137E"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sz w:val="24"/>
          <w:szCs w:val="24"/>
          <w:lang w:eastAsia="ru-RU"/>
        </w:rPr>
        <w:t>6.2.1. Отримувати від Замовника інформацію, необхідну для надання Послуг за цим Договором;</w:t>
      </w:r>
    </w:p>
    <w:p w14:paraId="209F89F7"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sz w:val="24"/>
          <w:szCs w:val="24"/>
          <w:lang w:eastAsia="ru-RU"/>
        </w:rPr>
        <w:t>6.2.2. Отримати за надані згідно з умовами цього Договору Послуги, оплату в розмірах і строки, передбачені цим Договором;</w:t>
      </w:r>
    </w:p>
    <w:p w14:paraId="237C7D42"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sz w:val="24"/>
          <w:szCs w:val="24"/>
          <w:lang w:eastAsia="ru-RU"/>
        </w:rPr>
        <w:t xml:space="preserve">6.2.3. </w:t>
      </w:r>
      <w:r w:rsidRPr="007A12FD">
        <w:rPr>
          <w:rFonts w:ascii="Times New Roman" w:eastAsia="Times New Roman" w:hAnsi="Times New Roman" w:cs="Times New Roman"/>
          <w:kern w:val="2"/>
          <w:sz w:val="24"/>
          <w:szCs w:val="24"/>
          <w:lang w:eastAsia="en-US"/>
          <w14:ligatures w14:val="standardContextual"/>
        </w:rPr>
        <w:t>Інші права, що передбачені законодавством України та цим Договором.</w:t>
      </w:r>
    </w:p>
    <w:p w14:paraId="79DE0D1D"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sz w:val="24"/>
          <w:szCs w:val="24"/>
          <w:lang w:eastAsia="ru-RU"/>
        </w:rPr>
        <w:t xml:space="preserve">6.3. </w:t>
      </w:r>
      <w:r w:rsidRPr="007A12FD">
        <w:rPr>
          <w:rFonts w:ascii="Times New Roman" w:eastAsia="Times New Roman" w:hAnsi="Times New Roman" w:cs="Times New Roman"/>
          <w:b/>
          <w:bCs/>
          <w:sz w:val="24"/>
          <w:szCs w:val="24"/>
          <w:lang w:eastAsia="ru-RU"/>
        </w:rPr>
        <w:t>Замовник зобов'язаний</w:t>
      </w:r>
      <w:r w:rsidRPr="007A12FD">
        <w:rPr>
          <w:rFonts w:ascii="Times New Roman" w:eastAsia="Times New Roman" w:hAnsi="Times New Roman" w:cs="Times New Roman"/>
          <w:sz w:val="24"/>
          <w:szCs w:val="24"/>
          <w:lang w:eastAsia="ru-RU"/>
        </w:rPr>
        <w:t>:</w:t>
      </w:r>
    </w:p>
    <w:p w14:paraId="56A9FDF5"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sz w:val="24"/>
          <w:szCs w:val="24"/>
          <w:lang w:eastAsia="ru-RU"/>
        </w:rPr>
        <w:t xml:space="preserve">6.3.1. Приймати від Виконавця надані Послуги шляхом підписання Акту приймання-передачі наданих послуг, якщо якість та обсяг Послуг відповідають умовам Договору; </w:t>
      </w:r>
    </w:p>
    <w:p w14:paraId="5280738C"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sz w:val="24"/>
          <w:szCs w:val="24"/>
          <w:lang w:eastAsia="ru-RU"/>
        </w:rPr>
        <w:t xml:space="preserve">6.3.2. Забезпечувати Виконавця інформацією, необхідною для надання Послуг; </w:t>
      </w:r>
    </w:p>
    <w:p w14:paraId="24DDB002" w14:textId="77777777" w:rsidR="007A12FD" w:rsidRPr="007A12FD" w:rsidRDefault="007A12FD" w:rsidP="001B38DC">
      <w:pPr>
        <w:widowControl w:val="0"/>
        <w:tabs>
          <w:tab w:val="left" w:pos="561"/>
        </w:tabs>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sz w:val="24"/>
          <w:szCs w:val="24"/>
          <w:lang w:eastAsia="ru-RU"/>
        </w:rPr>
        <w:t xml:space="preserve">6.3.3. Своєчасно та в повному обсязі оплатити надані Виконавцем Послуги на умовах та строки, визначені цим Договором; </w:t>
      </w:r>
    </w:p>
    <w:p w14:paraId="67B5F0A6" w14:textId="77777777" w:rsidR="007A12FD" w:rsidRPr="007A12FD" w:rsidRDefault="007A12FD" w:rsidP="001B38DC">
      <w:pPr>
        <w:widowControl w:val="0"/>
        <w:tabs>
          <w:tab w:val="left" w:pos="561"/>
        </w:tabs>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sz w:val="24"/>
          <w:szCs w:val="24"/>
          <w:lang w:eastAsia="ru-RU"/>
        </w:rPr>
        <w:t xml:space="preserve">6.3.4. При неможливості отримувати Послуги, письмово рекомендованим листом повідомити Виконавця не менше ніж за 3 (три) робочих дні до початку надання Послуг, про неможливість їх отримання. У цьому випадку, Сторони укладають додаткову угоду про зміну строків надання Послуг за Договором або про розірвання Договору; </w:t>
      </w:r>
    </w:p>
    <w:p w14:paraId="49DE0BC9" w14:textId="77777777" w:rsidR="007A12FD" w:rsidRPr="007A12FD" w:rsidRDefault="007A12FD" w:rsidP="001B38DC">
      <w:pPr>
        <w:widowControl w:val="0"/>
        <w:tabs>
          <w:tab w:val="left" w:pos="561"/>
          <w:tab w:val="left" w:pos="709"/>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7A12FD">
        <w:rPr>
          <w:rFonts w:ascii="Times New Roman" w:eastAsia="Times New Roman" w:hAnsi="Times New Roman" w:cs="Times New Roman"/>
          <w:sz w:val="24"/>
          <w:szCs w:val="24"/>
          <w:lang w:eastAsia="ru-RU"/>
        </w:rPr>
        <w:t>6.3.5. П</w:t>
      </w:r>
      <w:r w:rsidRPr="007A12FD">
        <w:rPr>
          <w:rFonts w:ascii="Times New Roman" w:eastAsia="Times New Roman" w:hAnsi="Times New Roman" w:cs="Times New Roman"/>
          <w:color w:val="000000"/>
          <w:sz w:val="24"/>
          <w:szCs w:val="24"/>
          <w:lang w:eastAsia="ru-RU"/>
        </w:rPr>
        <w:t>ідписати, скріпити печаткою та надіслати Виконавцю Акт приймання-передачі наданих Послуг або надати вмотивовану відмову від їх прийняття на умовах та в строки, визначені цим Договором.</w:t>
      </w:r>
    </w:p>
    <w:p w14:paraId="6677050B" w14:textId="77777777" w:rsidR="007A12FD" w:rsidRPr="007A12FD" w:rsidRDefault="007A12FD" w:rsidP="001B38DC">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6.3.6.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7F096DD4" w14:textId="77777777" w:rsidR="007A12FD" w:rsidRPr="007A12FD" w:rsidRDefault="007A12FD" w:rsidP="001B38DC">
      <w:pPr>
        <w:tabs>
          <w:tab w:val="left" w:pos="709"/>
          <w:tab w:val="left" w:pos="851"/>
        </w:tabs>
        <w:spacing w:after="0" w:line="240" w:lineRule="auto"/>
        <w:ind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lastRenderedPageBreak/>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27C7615E" w14:textId="77777777" w:rsidR="007A12FD" w:rsidRPr="007A12FD" w:rsidRDefault="007A12FD" w:rsidP="001B38DC">
      <w:pPr>
        <w:widowControl w:val="0"/>
        <w:tabs>
          <w:tab w:val="left" w:pos="561"/>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7A12FD">
        <w:rPr>
          <w:rFonts w:ascii="Times New Roman" w:eastAsia="Times New Roman" w:hAnsi="Times New Roman" w:cs="Times New Roman"/>
          <w:sz w:val="24"/>
          <w:szCs w:val="24"/>
        </w:rPr>
        <w:t>6.3.7.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26EF16A9"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b/>
          <w:bCs/>
          <w:sz w:val="24"/>
          <w:szCs w:val="24"/>
          <w:lang w:eastAsia="ru-RU"/>
        </w:rPr>
        <w:t>6.4. Замовник має право</w:t>
      </w:r>
      <w:r w:rsidRPr="007A12FD">
        <w:rPr>
          <w:rFonts w:ascii="Times New Roman" w:eastAsia="Times New Roman" w:hAnsi="Times New Roman" w:cs="Times New Roman"/>
          <w:sz w:val="24"/>
          <w:szCs w:val="24"/>
          <w:lang w:eastAsia="ru-RU"/>
        </w:rPr>
        <w:t>:</w:t>
      </w:r>
    </w:p>
    <w:p w14:paraId="3D451E1F"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sz w:val="24"/>
          <w:szCs w:val="24"/>
          <w:lang w:eastAsia="ru-RU"/>
        </w:rPr>
        <w:t xml:space="preserve">6.4.1. </w:t>
      </w:r>
      <w:r w:rsidRPr="007A12FD">
        <w:rPr>
          <w:rFonts w:ascii="Times New Roman" w:eastAsia="Times New Roman" w:hAnsi="Times New Roman" w:cs="Times New Roman"/>
          <w:kern w:val="2"/>
          <w:sz w:val="24"/>
          <w:szCs w:val="24"/>
          <w:lang w:eastAsia="en-US"/>
          <w14:ligatures w14:val="standardContextual"/>
        </w:rPr>
        <w:t>Отримувати Послуги відповідно до умов цього Договору</w:t>
      </w:r>
      <w:r w:rsidRPr="007A12FD">
        <w:rPr>
          <w:rFonts w:ascii="Times New Roman" w:eastAsia="Times New Roman" w:hAnsi="Times New Roman" w:cs="Times New Roman"/>
          <w:sz w:val="24"/>
          <w:szCs w:val="24"/>
          <w:lang w:eastAsia="ru-RU"/>
        </w:rPr>
        <w:t>;</w:t>
      </w:r>
    </w:p>
    <w:p w14:paraId="1FA1651A"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bCs/>
          <w:sz w:val="24"/>
          <w:szCs w:val="24"/>
          <w:lang w:eastAsia="ru-RU"/>
        </w:rPr>
      </w:pPr>
      <w:r w:rsidRPr="007A12FD">
        <w:rPr>
          <w:rFonts w:ascii="Times New Roman" w:eastAsia="Times New Roman" w:hAnsi="Times New Roman" w:cs="Times New Roman"/>
          <w:bCs/>
          <w:sz w:val="24"/>
          <w:szCs w:val="24"/>
          <w:lang w:eastAsia="ru-RU"/>
        </w:rPr>
        <w:t>6.4.2. Отримувати від Виконавця повну інформацію про організацію і виконання Послуг;</w:t>
      </w:r>
    </w:p>
    <w:p w14:paraId="0DB0681F"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sz w:val="24"/>
          <w:szCs w:val="24"/>
          <w:lang w:eastAsia="ru-RU"/>
        </w:rPr>
        <w:t>6.4.3. Достроково розірвати цей Договір в односторонньому порядку з підстав та у порядку, визначених цим Договором;</w:t>
      </w:r>
    </w:p>
    <w:p w14:paraId="4397204A"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kern w:val="2"/>
          <w:sz w:val="24"/>
          <w:szCs w:val="24"/>
          <w:lang w:eastAsia="en-US"/>
          <w14:ligatures w14:val="standardContextual"/>
        </w:rPr>
      </w:pPr>
      <w:r w:rsidRPr="007A12FD">
        <w:rPr>
          <w:rFonts w:ascii="Times New Roman" w:eastAsia="Times New Roman" w:hAnsi="Times New Roman" w:cs="Times New Roman"/>
          <w:sz w:val="24"/>
          <w:szCs w:val="24"/>
          <w:lang w:eastAsia="ru-RU"/>
        </w:rPr>
        <w:t xml:space="preserve">6.4.4. </w:t>
      </w:r>
      <w:r w:rsidRPr="007A12FD">
        <w:rPr>
          <w:rFonts w:ascii="Times New Roman" w:eastAsia="Times New Roman" w:hAnsi="Times New Roman" w:cs="Times New Roman"/>
          <w:kern w:val="2"/>
          <w:sz w:val="24"/>
          <w:szCs w:val="24"/>
          <w:lang w:eastAsia="en-US"/>
          <w14:ligatures w14:val="standardContextual"/>
        </w:rPr>
        <w:t>Повернути Акт приймання-передачі наданих послуг Виконавцю на доопрацювання без його підписання та в разі неналежного його оформлення (виправлення, відсутність підписів, тощо);</w:t>
      </w:r>
    </w:p>
    <w:p w14:paraId="17BE851C"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kern w:val="2"/>
          <w:sz w:val="24"/>
          <w:szCs w:val="24"/>
          <w:lang w:eastAsia="en-US"/>
          <w14:ligatures w14:val="standardContextual"/>
        </w:rPr>
      </w:pPr>
      <w:r w:rsidRPr="007A12FD">
        <w:rPr>
          <w:rFonts w:ascii="Times New Roman" w:eastAsia="Times New Roman" w:hAnsi="Times New Roman" w:cs="Times New Roman"/>
          <w:sz w:val="24"/>
          <w:szCs w:val="24"/>
          <w:lang w:eastAsia="ru-RU"/>
        </w:rPr>
        <w:t xml:space="preserve">6.4.5. </w:t>
      </w:r>
      <w:r w:rsidRPr="007A12FD">
        <w:rPr>
          <w:rFonts w:ascii="Times New Roman" w:eastAsia="Times New Roman" w:hAnsi="Times New Roman" w:cs="Times New Roman"/>
          <w:kern w:val="2"/>
          <w:sz w:val="24"/>
          <w:szCs w:val="24"/>
          <w:lang w:eastAsia="en-US"/>
          <w14:ligatures w14:val="standardContextual"/>
        </w:rPr>
        <w:t>Зменшувати обсяг надання Послуг та вартість Послуг цього Договору залежно від реального фінансування видатків;</w:t>
      </w:r>
    </w:p>
    <w:p w14:paraId="03054EEE"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sz w:val="24"/>
          <w:szCs w:val="24"/>
          <w:lang w:eastAsia="ru-RU"/>
        </w:rPr>
        <w:t>6.4.6.Відмовитися від прийняття Послуг, якість яких не відповідає умовам цього Договору.</w:t>
      </w:r>
    </w:p>
    <w:p w14:paraId="7DB1A612" w14:textId="77777777" w:rsidR="007A12FD" w:rsidRPr="007A12FD"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sz w:val="24"/>
          <w:szCs w:val="24"/>
          <w:lang w:eastAsia="ru-RU"/>
        </w:rPr>
        <w:t>6.4.7.Ініціювати внесення змін до цього Договору у порядку, визначеному цим Договором.</w:t>
      </w:r>
    </w:p>
    <w:p w14:paraId="233D07CA" w14:textId="77777777" w:rsidR="007A12FD" w:rsidRPr="007A12FD" w:rsidRDefault="007A12FD" w:rsidP="007A12FD">
      <w:pPr>
        <w:widowControl w:val="0"/>
        <w:snapToGrid w:val="0"/>
        <w:spacing w:after="0" w:line="240" w:lineRule="auto"/>
        <w:jc w:val="center"/>
        <w:rPr>
          <w:rFonts w:ascii="Times New Roman" w:eastAsia="Times New Roman" w:hAnsi="Times New Roman" w:cs="Times New Roman"/>
          <w:b/>
          <w:sz w:val="24"/>
          <w:szCs w:val="24"/>
          <w:lang w:eastAsia="ru-RU"/>
        </w:rPr>
      </w:pPr>
    </w:p>
    <w:p w14:paraId="7760958A" w14:textId="77777777" w:rsidR="007A12FD" w:rsidRPr="007A12FD" w:rsidRDefault="007A12FD" w:rsidP="003670C6">
      <w:pPr>
        <w:widowControl w:val="0"/>
        <w:numPr>
          <w:ilvl w:val="0"/>
          <w:numId w:val="33"/>
        </w:numPr>
        <w:pBdr>
          <w:top w:val="nil"/>
          <w:left w:val="nil"/>
          <w:bottom w:val="nil"/>
          <w:right w:val="nil"/>
          <w:between w:val="nil"/>
        </w:pBdr>
        <w:tabs>
          <w:tab w:val="left" w:pos="851"/>
        </w:tabs>
        <w:spacing w:after="0" w:line="240" w:lineRule="auto"/>
        <w:contextualSpacing/>
        <w:jc w:val="center"/>
        <w:rPr>
          <w:rFonts w:ascii="Times New Roman" w:hAnsi="Times New Roman" w:cs="Times New Roman"/>
          <w:sz w:val="24"/>
          <w:szCs w:val="24"/>
        </w:rPr>
      </w:pPr>
      <w:r w:rsidRPr="007A12FD">
        <w:rPr>
          <w:rFonts w:ascii="Times New Roman" w:hAnsi="Times New Roman" w:cs="Times New Roman"/>
          <w:b/>
          <w:sz w:val="24"/>
          <w:szCs w:val="24"/>
        </w:rPr>
        <w:t>ВІДПОВІДАЛЬНІСТЬ СТОРІН</w:t>
      </w:r>
    </w:p>
    <w:p w14:paraId="4F55C212" w14:textId="77777777" w:rsidR="007A12FD" w:rsidRPr="007A12FD" w:rsidRDefault="007A12FD" w:rsidP="00B72DF0">
      <w:pPr>
        <w:widowControl w:val="0"/>
        <w:numPr>
          <w:ilvl w:val="1"/>
          <w:numId w:val="33"/>
        </w:numPr>
        <w:tabs>
          <w:tab w:val="left" w:pos="1134"/>
        </w:tabs>
        <w:spacing w:after="0" w:line="240" w:lineRule="auto"/>
        <w:ind w:left="0"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За невиконання або неналежне виконання своїх обов’язків за цим Договором винна Сторона несе відповідальність згідно умов цього Договору  та чинного законодавства України.</w:t>
      </w:r>
    </w:p>
    <w:p w14:paraId="28031EF5" w14:textId="77777777" w:rsidR="007A12FD" w:rsidRPr="007A12FD" w:rsidRDefault="007A12FD" w:rsidP="00B72DF0">
      <w:pPr>
        <w:widowControl w:val="0"/>
        <w:numPr>
          <w:ilvl w:val="1"/>
          <w:numId w:val="33"/>
        </w:numPr>
        <w:pBdr>
          <w:top w:val="nil"/>
          <w:left w:val="nil"/>
          <w:bottom w:val="nil"/>
          <w:right w:val="nil"/>
          <w:between w:val="nil"/>
        </w:pBdr>
        <w:tabs>
          <w:tab w:val="left" w:pos="567"/>
          <w:tab w:val="left" w:pos="1134"/>
        </w:tabs>
        <w:spacing w:after="0" w:line="240" w:lineRule="auto"/>
        <w:ind w:left="0" w:firstLine="709"/>
        <w:jc w:val="both"/>
        <w:rPr>
          <w:rFonts w:ascii="Times New Roman" w:eastAsia="Times New Roman" w:hAnsi="Times New Roman" w:cs="Times New Roman"/>
          <w:sz w:val="24"/>
          <w:szCs w:val="24"/>
        </w:rPr>
      </w:pPr>
      <w:bookmarkStart w:id="20" w:name="_heading=h.2s8eyo1" w:colFirst="0" w:colLast="0"/>
      <w:bookmarkEnd w:id="20"/>
      <w:r w:rsidRPr="007A12FD">
        <w:rPr>
          <w:rFonts w:ascii="Times New Roman" w:eastAsia="Times New Roman" w:hAnsi="Times New Roman" w:cs="Times New Roman"/>
          <w:sz w:val="24"/>
          <w:szCs w:val="24"/>
        </w:rPr>
        <w:t xml:space="preserve">За порушення умов Договору щодо повноти та якості наданих Послуг, Виконавець сплачує штраф у розмірі 20% (двадцяти відсотків) ціни Договору, зазначеної в п. 3.1. цього Договору. . </w:t>
      </w:r>
    </w:p>
    <w:p w14:paraId="1AC75E7E" w14:textId="77777777" w:rsidR="007A12FD" w:rsidRPr="007A12FD" w:rsidRDefault="007A12FD" w:rsidP="00B72DF0">
      <w:pPr>
        <w:widowControl w:val="0"/>
        <w:numPr>
          <w:ilvl w:val="1"/>
          <w:numId w:val="33"/>
        </w:numPr>
        <w:pBdr>
          <w:top w:val="nil"/>
          <w:left w:val="nil"/>
          <w:bottom w:val="nil"/>
          <w:right w:val="nil"/>
          <w:between w:val="nil"/>
        </w:pBdr>
        <w:tabs>
          <w:tab w:val="left" w:pos="567"/>
          <w:tab w:val="left" w:pos="1134"/>
        </w:tabs>
        <w:spacing w:after="0" w:line="240" w:lineRule="auto"/>
        <w:ind w:left="0"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 xml:space="preserve">За порушення строків виконання зобов’язання Виконавець сплачує пеню у розмірі 0,1% (нуль цілих одна десята відсотка) вартості Послуг, з яких було допущено прострочення виконання за кожний день прострочення, а за прострочення понад 30 (тридцять) днів додатково стягується штраф у розмірі 7% (семи відсотків) вказаної вартості. </w:t>
      </w:r>
    </w:p>
    <w:p w14:paraId="6D80D82B" w14:textId="77777777" w:rsidR="007A12FD" w:rsidRPr="007A12FD" w:rsidRDefault="007A12FD" w:rsidP="00B72DF0">
      <w:pPr>
        <w:widowControl w:val="0"/>
        <w:numPr>
          <w:ilvl w:val="1"/>
          <w:numId w:val="33"/>
        </w:numPr>
        <w:tabs>
          <w:tab w:val="left" w:pos="1134"/>
        </w:tabs>
        <w:spacing w:after="0" w:line="240" w:lineRule="auto"/>
        <w:ind w:left="0" w:firstLine="709"/>
        <w:jc w:val="both"/>
        <w:rPr>
          <w:rFonts w:ascii="Times New Roman" w:eastAsia="Times New Roman" w:hAnsi="Times New Roman" w:cs="Times New Roman"/>
          <w:sz w:val="24"/>
          <w:szCs w:val="24"/>
        </w:rPr>
      </w:pPr>
      <w:r w:rsidRPr="007A12FD">
        <w:rPr>
          <w:sz w:val="20"/>
          <w:szCs w:val="20"/>
        </w:rPr>
        <w:t xml:space="preserve"> </w:t>
      </w:r>
      <w:r w:rsidRPr="007A12FD">
        <w:rPr>
          <w:rFonts w:ascii="Times New Roman" w:eastAsia="Times New Roman" w:hAnsi="Times New Roman" w:cs="Times New Roman"/>
          <w:sz w:val="24"/>
          <w:szCs w:val="24"/>
        </w:rPr>
        <w:t xml:space="preserve">У разі </w:t>
      </w:r>
      <w:r w:rsidRPr="007A12FD">
        <w:rPr>
          <w:rFonts w:ascii="Times New Roman" w:eastAsia="Times New Roman" w:hAnsi="Times New Roman" w:cs="Times New Roman"/>
          <w:color w:val="000000"/>
          <w:sz w:val="24"/>
          <w:szCs w:val="24"/>
        </w:rPr>
        <w:t>не повернення Виконавцем після закінчення строку, визначеного у пунктах 4.5.3. та 11.4. Договору невикористаних сум попередньої оплати,</w:t>
      </w:r>
      <w:r w:rsidRPr="007A12FD">
        <w:rPr>
          <w:rFonts w:ascii="Times New Roman" w:eastAsia="Times New Roman" w:hAnsi="Times New Roman" w:cs="Times New Roman"/>
          <w:sz w:val="24"/>
          <w:szCs w:val="24"/>
        </w:rPr>
        <w:t xml:space="preserve"> Виконавець сплачує на користь Замовника пеню у розмірі подвійної облікової ставки Національного банку України від розміру отриманої від Замовника попередньої оплати за кожен день прострочення, а за прострочення понад 10 (десять) робочих днів додатково сплачує штраф у розмірі 7% (семи відсотків) від отриманої попередньої оплати.</w:t>
      </w:r>
    </w:p>
    <w:p w14:paraId="02F1E602" w14:textId="77777777" w:rsidR="007A12FD" w:rsidRPr="007A12FD" w:rsidRDefault="007A12FD" w:rsidP="00B72DF0">
      <w:pPr>
        <w:widowControl w:val="0"/>
        <w:numPr>
          <w:ilvl w:val="1"/>
          <w:numId w:val="33"/>
        </w:numPr>
        <w:pBdr>
          <w:top w:val="nil"/>
          <w:left w:val="nil"/>
          <w:bottom w:val="nil"/>
          <w:right w:val="nil"/>
          <w:between w:val="nil"/>
        </w:pBdr>
        <w:tabs>
          <w:tab w:val="left" w:pos="284"/>
          <w:tab w:val="left" w:pos="1134"/>
        </w:tabs>
        <w:spacing w:after="0" w:line="240" w:lineRule="auto"/>
        <w:ind w:left="0" w:firstLine="709"/>
        <w:jc w:val="both"/>
        <w:rPr>
          <w:rFonts w:ascii="Times New Roman" w:eastAsia="Times New Roman" w:hAnsi="Times New Roman" w:cs="Times New Roman"/>
          <w:color w:val="000000"/>
          <w:sz w:val="24"/>
          <w:szCs w:val="24"/>
        </w:rPr>
      </w:pPr>
      <w:r w:rsidRPr="007A12FD">
        <w:rPr>
          <w:rFonts w:ascii="Times New Roman" w:eastAsia="Times New Roman" w:hAnsi="Times New Roman" w:cs="Times New Roman"/>
          <w:color w:val="000000"/>
          <w:sz w:val="24"/>
          <w:szCs w:val="24"/>
        </w:rPr>
        <w:t>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Послуги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15117BEC" w14:textId="77777777" w:rsidR="007A12FD" w:rsidRPr="007A12FD" w:rsidRDefault="007A12FD" w:rsidP="00B72DF0">
      <w:pPr>
        <w:widowControl w:val="0"/>
        <w:numPr>
          <w:ilvl w:val="1"/>
          <w:numId w:val="33"/>
        </w:numPr>
        <w:pBdr>
          <w:top w:val="nil"/>
          <w:left w:val="nil"/>
          <w:bottom w:val="nil"/>
          <w:right w:val="nil"/>
          <w:between w:val="nil"/>
        </w:pBdr>
        <w:tabs>
          <w:tab w:val="left" w:pos="284"/>
          <w:tab w:val="left" w:pos="1134"/>
        </w:tabs>
        <w:spacing w:after="0" w:line="240" w:lineRule="auto"/>
        <w:ind w:left="0" w:firstLine="709"/>
        <w:jc w:val="both"/>
        <w:rPr>
          <w:rFonts w:ascii="Times New Roman" w:eastAsia="Times New Roman" w:hAnsi="Times New Roman" w:cs="Times New Roman"/>
          <w:color w:val="000000"/>
          <w:sz w:val="24"/>
          <w:szCs w:val="24"/>
        </w:rPr>
      </w:pPr>
      <w:r w:rsidRPr="007A12FD">
        <w:rPr>
          <w:rFonts w:ascii="Times New Roman" w:eastAsia="Times New Roman" w:hAnsi="Times New Roman" w:cs="Times New Roman"/>
          <w:color w:val="000000"/>
          <w:kern w:val="2"/>
          <w:sz w:val="24"/>
          <w:szCs w:val="24"/>
          <w:lang w:eastAsia="en-US"/>
          <w14:ligatures w14:val="standardContextual"/>
        </w:rPr>
        <w:t>Виконавець несе відповідальність за невиконання вимог охорони праці, правил техніки безпеки,  пожежної безпеки під час надання Послуг.</w:t>
      </w:r>
    </w:p>
    <w:p w14:paraId="5ACBD21E" w14:textId="77777777" w:rsidR="007A12FD" w:rsidRPr="007A12FD" w:rsidRDefault="007A12FD" w:rsidP="00B72DF0">
      <w:pPr>
        <w:widowControl w:val="0"/>
        <w:numPr>
          <w:ilvl w:val="1"/>
          <w:numId w:val="33"/>
        </w:numPr>
        <w:pBdr>
          <w:top w:val="nil"/>
          <w:left w:val="nil"/>
          <w:bottom w:val="nil"/>
          <w:right w:val="nil"/>
          <w:between w:val="nil"/>
        </w:pBdr>
        <w:tabs>
          <w:tab w:val="left" w:pos="284"/>
          <w:tab w:val="left" w:pos="1134"/>
        </w:tabs>
        <w:spacing w:after="0" w:line="240" w:lineRule="auto"/>
        <w:ind w:left="0" w:firstLine="709"/>
        <w:jc w:val="both"/>
        <w:rPr>
          <w:rFonts w:ascii="Times New Roman" w:eastAsia="Times New Roman" w:hAnsi="Times New Roman" w:cs="Times New Roman"/>
          <w:color w:val="000000"/>
          <w:sz w:val="24"/>
          <w:szCs w:val="24"/>
        </w:rPr>
      </w:pPr>
      <w:r w:rsidRPr="007A12FD">
        <w:rPr>
          <w:rFonts w:ascii="Times New Roman" w:eastAsia="Times New Roman" w:hAnsi="Times New Roman" w:cs="Times New Roman"/>
          <w:color w:val="000000"/>
          <w:sz w:val="24"/>
          <w:szCs w:val="24"/>
        </w:rPr>
        <w:t xml:space="preserve">Виконавець несе відповідальність за порушення умов цього Договору третіми </w:t>
      </w:r>
      <w:r w:rsidRPr="007A12FD">
        <w:rPr>
          <w:rFonts w:ascii="Times New Roman" w:eastAsia="Times New Roman" w:hAnsi="Times New Roman" w:cs="Times New Roman"/>
          <w:color w:val="000000"/>
          <w:sz w:val="24"/>
          <w:szCs w:val="24"/>
        </w:rPr>
        <w:lastRenderedPageBreak/>
        <w:t>особами ( у разі їх залучення).</w:t>
      </w:r>
    </w:p>
    <w:p w14:paraId="5848C162" w14:textId="77777777" w:rsidR="007A12FD" w:rsidRPr="007A12FD" w:rsidRDefault="007A12FD" w:rsidP="00B72DF0">
      <w:pPr>
        <w:numPr>
          <w:ilvl w:val="1"/>
          <w:numId w:val="33"/>
        </w:numPr>
        <w:tabs>
          <w:tab w:val="left" w:pos="1134"/>
        </w:tabs>
        <w:ind w:left="0" w:firstLine="709"/>
        <w:contextualSpacing/>
        <w:jc w:val="both"/>
        <w:rPr>
          <w:rFonts w:ascii="Times New Roman" w:eastAsia="Times New Roman" w:hAnsi="Times New Roman" w:cs="Times New Roman"/>
          <w:color w:val="000000"/>
          <w:sz w:val="24"/>
          <w:szCs w:val="24"/>
        </w:rPr>
      </w:pPr>
      <w:r w:rsidRPr="007A12FD">
        <w:rPr>
          <w:rFonts w:ascii="Times New Roman" w:eastAsia="Times New Roman" w:hAnsi="Times New Roman" w:cs="Times New Roman"/>
          <w:color w:val="000000"/>
          <w:sz w:val="24"/>
          <w:szCs w:val="24"/>
        </w:rPr>
        <w:t>Застосування Замовником штрафних санкцій  не звільняє Виконавця  від обов’язку виконання Договору.</w:t>
      </w:r>
    </w:p>
    <w:p w14:paraId="7A2FA96F" w14:textId="77777777" w:rsidR="007A12FD" w:rsidRPr="007A12FD" w:rsidRDefault="007A12FD" w:rsidP="00B72DF0">
      <w:pPr>
        <w:numPr>
          <w:ilvl w:val="1"/>
          <w:numId w:val="33"/>
        </w:numPr>
        <w:tabs>
          <w:tab w:val="left" w:pos="1134"/>
        </w:tabs>
        <w:ind w:left="0" w:firstLine="709"/>
        <w:contextualSpacing/>
        <w:jc w:val="both"/>
        <w:rPr>
          <w:rFonts w:ascii="Times New Roman" w:eastAsia="Times New Roman" w:hAnsi="Times New Roman" w:cs="Times New Roman"/>
          <w:color w:val="000000"/>
          <w:sz w:val="24"/>
          <w:szCs w:val="24"/>
        </w:rPr>
      </w:pPr>
      <w:r w:rsidRPr="007A12FD">
        <w:rPr>
          <w:rFonts w:ascii="Times New Roman" w:eastAsia="Times New Roman" w:hAnsi="Times New Roman" w:cs="Times New Roman"/>
          <w:color w:val="000000"/>
          <w:sz w:val="24"/>
          <w:szCs w:val="24"/>
        </w:rPr>
        <w:t>У випадках, не обумовлених цим Договором, відповідальність настає відповідно до законодавства України.</w:t>
      </w:r>
    </w:p>
    <w:p w14:paraId="1184098E" w14:textId="77777777" w:rsidR="007A12FD" w:rsidRPr="007A12FD" w:rsidRDefault="007A12FD" w:rsidP="007A12FD">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sz w:val="24"/>
          <w:szCs w:val="24"/>
        </w:rPr>
      </w:pPr>
    </w:p>
    <w:p w14:paraId="116F3460" w14:textId="77777777" w:rsidR="007A12FD" w:rsidRPr="007A12FD" w:rsidRDefault="007A12FD" w:rsidP="003670C6">
      <w:pPr>
        <w:widowControl w:val="0"/>
        <w:numPr>
          <w:ilvl w:val="0"/>
          <w:numId w:val="33"/>
        </w:numPr>
        <w:pBdr>
          <w:top w:val="nil"/>
          <w:left w:val="nil"/>
          <w:bottom w:val="nil"/>
          <w:right w:val="nil"/>
          <w:between w:val="nil"/>
        </w:pBdr>
        <w:tabs>
          <w:tab w:val="left" w:pos="851"/>
        </w:tabs>
        <w:spacing w:after="0" w:line="240" w:lineRule="auto"/>
        <w:ind w:firstLine="567"/>
        <w:jc w:val="center"/>
        <w:rPr>
          <w:rFonts w:ascii="Times New Roman" w:eastAsia="Times New Roman" w:hAnsi="Times New Roman" w:cs="Times New Roman"/>
          <w:sz w:val="24"/>
          <w:szCs w:val="24"/>
        </w:rPr>
      </w:pPr>
      <w:r w:rsidRPr="007A12FD">
        <w:rPr>
          <w:rFonts w:ascii="Times New Roman" w:eastAsia="Times New Roman" w:hAnsi="Times New Roman" w:cs="Times New Roman"/>
          <w:b/>
          <w:sz w:val="24"/>
          <w:szCs w:val="24"/>
        </w:rPr>
        <w:t>ОБСТАВИНИ НЕПЕРЕБОРНОЇ СИЛИ</w:t>
      </w:r>
    </w:p>
    <w:p w14:paraId="72390BA8" w14:textId="77777777" w:rsidR="007A12FD" w:rsidRPr="007A12FD" w:rsidRDefault="007A12FD" w:rsidP="00B72DF0">
      <w:pPr>
        <w:widowControl w:val="0"/>
        <w:numPr>
          <w:ilvl w:val="1"/>
          <w:numId w:val="33"/>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1181227F" w14:textId="77777777" w:rsidR="007A12FD" w:rsidRPr="007A12FD" w:rsidRDefault="007A12FD" w:rsidP="00B72DF0">
      <w:pPr>
        <w:widowControl w:val="0"/>
        <w:numPr>
          <w:ilvl w:val="1"/>
          <w:numId w:val="33"/>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 та форс-мажору.</w:t>
      </w:r>
    </w:p>
    <w:p w14:paraId="22151C5C" w14:textId="77777777" w:rsidR="007A12FD" w:rsidRPr="007A12FD" w:rsidRDefault="007A12FD" w:rsidP="00B72DF0">
      <w:pPr>
        <w:widowControl w:val="0"/>
        <w:numPr>
          <w:ilvl w:val="1"/>
          <w:numId w:val="33"/>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 xml:space="preserve">До форс-мажорних можливо віднести надзвичайні та невідворотні обставини, що об’єктивно унеможливлюють виконання зобов’язань, передбачених умовами Договору, а саме (включаючи але не обмежуючись):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7A12FD">
        <w:rPr>
          <w:rFonts w:ascii="Times New Roman" w:eastAsia="Times New Roman" w:hAnsi="Times New Roman" w:cs="Times New Roman"/>
          <w:sz w:val="24"/>
          <w:szCs w:val="24"/>
        </w:rPr>
        <w:t>проток</w:t>
      </w:r>
      <w:proofErr w:type="spellEnd"/>
      <w:r w:rsidRPr="007A12FD">
        <w:rPr>
          <w:rFonts w:ascii="Times New Roman" w:eastAsia="Times New Roman" w:hAnsi="Times New Roman" w:cs="Times New Roman"/>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7A12FD">
        <w:rPr>
          <w:rFonts w:ascii="Times New Roman" w:eastAsia="Times New Roman" w:hAnsi="Times New Roman" w:cs="Times New Roman"/>
          <w:sz w:val="24"/>
          <w:szCs w:val="24"/>
        </w:rPr>
        <w:t>проток</w:t>
      </w:r>
      <w:proofErr w:type="spellEnd"/>
      <w:r w:rsidRPr="007A12FD">
        <w:rPr>
          <w:rFonts w:ascii="Times New Roman" w:eastAsia="Times New Roman" w:hAnsi="Times New Roman" w:cs="Times New Roman"/>
          <w:sz w:val="24"/>
          <w:szCs w:val="24"/>
        </w:rPr>
        <w:t>, портів, перевалів, землетрус, блискавка, пожежа, посуха, просідання і зсув ґрунту, інші стихійні лиха тощо, видання органами Державної влади та/або Місцевого самоврядування нормативно - правових актів, рішень, наказів тощо, які перешкоджають виконанню зобов’язань тощо.</w:t>
      </w:r>
    </w:p>
    <w:p w14:paraId="1EEDAE12" w14:textId="77777777" w:rsidR="007A12FD" w:rsidRPr="007A12FD" w:rsidRDefault="007A12FD" w:rsidP="00B72DF0">
      <w:pPr>
        <w:widowControl w:val="0"/>
        <w:numPr>
          <w:ilvl w:val="1"/>
          <w:numId w:val="33"/>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 xml:space="preserve">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1F3BA84E" w14:textId="77777777" w:rsidR="007A12FD" w:rsidRPr="007A12FD" w:rsidRDefault="007A12FD" w:rsidP="00B72DF0">
      <w:pPr>
        <w:widowControl w:val="0"/>
        <w:numPr>
          <w:ilvl w:val="1"/>
          <w:numId w:val="33"/>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 xml:space="preserve">Сторона, яка зазнала впливу непереборної сили або форс-мажору, зобов'язана у термін 5 (п’ять) календарних днів 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p>
    <w:p w14:paraId="4EB481EA" w14:textId="77777777" w:rsidR="007A12FD" w:rsidRPr="007A12FD" w:rsidRDefault="007A12FD" w:rsidP="00B72DF0">
      <w:pPr>
        <w:widowControl w:val="0"/>
        <w:numPr>
          <w:ilvl w:val="1"/>
          <w:numId w:val="33"/>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У разі нездійснення Стороною, на виконання зобов'язань якої вплинули обставини непереборної сили або форс-мажору, повідомлення у строк, передбачений п. 8.5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7DE8D614" w14:textId="77777777" w:rsidR="007A12FD" w:rsidRPr="007A12FD" w:rsidRDefault="007A12FD" w:rsidP="00B72DF0">
      <w:pPr>
        <w:widowControl w:val="0"/>
        <w:numPr>
          <w:ilvl w:val="1"/>
          <w:numId w:val="33"/>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 та форс-мажору,  і на розумний термін для усунення їх наслідків.</w:t>
      </w:r>
    </w:p>
    <w:p w14:paraId="6869C8EE" w14:textId="77777777" w:rsidR="007A12FD" w:rsidRPr="007A12FD" w:rsidRDefault="007A12FD" w:rsidP="00B72DF0">
      <w:pPr>
        <w:widowControl w:val="0"/>
        <w:numPr>
          <w:ilvl w:val="1"/>
          <w:numId w:val="33"/>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 xml:space="preserve">Якщо обставини непереборної сили або фор-мажор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w:t>
      </w:r>
      <w:r w:rsidRPr="007A12FD">
        <w:rPr>
          <w:rFonts w:ascii="Times New Roman" w:eastAsia="Times New Roman" w:hAnsi="Times New Roman" w:cs="Times New Roman"/>
          <w:sz w:val="24"/>
          <w:szCs w:val="24"/>
        </w:rPr>
        <w:lastRenderedPageBreak/>
        <w:t>припинити Договір шляхом його розірвання в односторонньому порядку, письмово повідомивши про це іншу Сторону не менше ніж за 10 (десять) робочих днів до бажаної дати припинення цього Договору.</w:t>
      </w:r>
    </w:p>
    <w:p w14:paraId="3D4E427B" w14:textId="77777777" w:rsidR="007A12FD" w:rsidRPr="007A12FD" w:rsidRDefault="007A12FD" w:rsidP="00B72DF0">
      <w:pPr>
        <w:widowControl w:val="0"/>
        <w:numPr>
          <w:ilvl w:val="1"/>
          <w:numId w:val="33"/>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 xml:space="preserve">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7E59315C" w14:textId="77777777" w:rsidR="007A12FD" w:rsidRPr="007A12FD" w:rsidRDefault="007A12FD" w:rsidP="00B72DF0">
      <w:pPr>
        <w:widowControl w:val="0"/>
        <w:numPr>
          <w:ilvl w:val="1"/>
          <w:numId w:val="33"/>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Факт запровадження з 24 лютого 2022 року на території України воєнного стану не є для Сторін форс-мажором і Сторона не може посилатися на такі обставини як підставу для звільнення від відповідальності за невиконання своїх зобов’язань, поки вплив таких обставин на діяльність однієї зі Сторін не буде визнаний форс-мажором у встановленому законом порядку з підтвердженням, що невиконання зобов’язань за цим договором спричинене дією форс-мажору.</w:t>
      </w:r>
    </w:p>
    <w:p w14:paraId="3EC79DF8" w14:textId="77777777" w:rsidR="007A12FD" w:rsidRPr="007A12FD" w:rsidRDefault="007A12FD" w:rsidP="007A12FD">
      <w:pPr>
        <w:tabs>
          <w:tab w:val="left" w:pos="426"/>
          <w:tab w:val="left" w:pos="567"/>
          <w:tab w:val="left" w:pos="709"/>
          <w:tab w:val="left" w:pos="993"/>
          <w:tab w:val="left" w:pos="1134"/>
        </w:tabs>
        <w:spacing w:after="0" w:line="240" w:lineRule="auto"/>
        <w:jc w:val="both"/>
        <w:rPr>
          <w:rFonts w:ascii="Times New Roman" w:eastAsia="Times New Roman" w:hAnsi="Times New Roman" w:cs="Times New Roman"/>
          <w:sz w:val="24"/>
          <w:szCs w:val="24"/>
        </w:rPr>
      </w:pPr>
    </w:p>
    <w:p w14:paraId="0B03FD34" w14:textId="77777777" w:rsidR="007A12FD" w:rsidRPr="007A12FD" w:rsidRDefault="007A12FD" w:rsidP="003670C6">
      <w:pPr>
        <w:widowControl w:val="0"/>
        <w:numPr>
          <w:ilvl w:val="0"/>
          <w:numId w:val="33"/>
        </w:numPr>
        <w:spacing w:after="0" w:line="240" w:lineRule="auto"/>
        <w:jc w:val="center"/>
        <w:rPr>
          <w:rFonts w:ascii="Times New Roman" w:eastAsia="Times New Roman" w:hAnsi="Times New Roman" w:cs="Times New Roman"/>
          <w:b/>
          <w:sz w:val="24"/>
          <w:szCs w:val="24"/>
        </w:rPr>
      </w:pPr>
      <w:r w:rsidRPr="007A12FD">
        <w:rPr>
          <w:rFonts w:ascii="Times New Roman" w:eastAsia="Times New Roman" w:hAnsi="Times New Roman" w:cs="Times New Roman"/>
          <w:b/>
          <w:sz w:val="24"/>
          <w:szCs w:val="24"/>
        </w:rPr>
        <w:t>КОНФІДЕНЦІЙНІСТЬ</w:t>
      </w:r>
    </w:p>
    <w:p w14:paraId="331559A8" w14:textId="77777777" w:rsidR="007A12FD" w:rsidRPr="007A12FD" w:rsidRDefault="007A12FD" w:rsidP="00B72DF0">
      <w:pPr>
        <w:tabs>
          <w:tab w:val="left" w:pos="561"/>
        </w:tabs>
        <w:spacing w:after="0" w:line="240" w:lineRule="auto"/>
        <w:ind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9.1. 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551D4A7C" w14:textId="77777777" w:rsidR="007A12FD" w:rsidRPr="007A12FD" w:rsidRDefault="007A12FD" w:rsidP="00B72DF0">
      <w:pPr>
        <w:tabs>
          <w:tab w:val="left" w:pos="561"/>
        </w:tabs>
        <w:spacing w:after="0" w:line="240" w:lineRule="auto"/>
        <w:ind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9.2. Отримана інформація, методичні і інформаційні матеріали, що надаються Замовнику відповідно до умов Договору, призначається виключно Замовнику і не може передаватися третім особам без письмової згоди Виконавця.</w:t>
      </w:r>
    </w:p>
    <w:p w14:paraId="5FBF69B0" w14:textId="77777777" w:rsidR="007A12FD" w:rsidRPr="007A12FD" w:rsidRDefault="007A12FD" w:rsidP="007A12FD">
      <w:pPr>
        <w:pBdr>
          <w:top w:val="nil"/>
          <w:left w:val="nil"/>
          <w:bottom w:val="nil"/>
          <w:right w:val="nil"/>
          <w:between w:val="nil"/>
        </w:pBdr>
        <w:tabs>
          <w:tab w:val="left" w:pos="426"/>
          <w:tab w:val="left" w:pos="567"/>
          <w:tab w:val="left" w:pos="1134"/>
          <w:tab w:val="left" w:pos="1276"/>
        </w:tabs>
        <w:spacing w:after="0" w:line="240" w:lineRule="auto"/>
        <w:jc w:val="both"/>
        <w:rPr>
          <w:rFonts w:ascii="Times New Roman" w:eastAsia="Times New Roman" w:hAnsi="Times New Roman" w:cs="Times New Roman"/>
          <w:sz w:val="24"/>
          <w:szCs w:val="24"/>
        </w:rPr>
      </w:pPr>
    </w:p>
    <w:p w14:paraId="4D465B54" w14:textId="77777777" w:rsidR="007A12FD" w:rsidRPr="007A12FD" w:rsidRDefault="007A12FD" w:rsidP="003670C6">
      <w:pPr>
        <w:widowControl w:val="0"/>
        <w:numPr>
          <w:ilvl w:val="0"/>
          <w:numId w:val="33"/>
        </w:numPr>
        <w:pBdr>
          <w:top w:val="nil"/>
          <w:left w:val="nil"/>
          <w:bottom w:val="nil"/>
          <w:right w:val="nil"/>
          <w:between w:val="nil"/>
        </w:pBdr>
        <w:tabs>
          <w:tab w:val="left" w:pos="426"/>
          <w:tab w:val="left" w:pos="993"/>
          <w:tab w:val="left" w:pos="1134"/>
          <w:tab w:val="left" w:pos="1276"/>
        </w:tabs>
        <w:spacing w:after="0" w:line="240" w:lineRule="auto"/>
        <w:ind w:firstLine="567"/>
        <w:jc w:val="center"/>
        <w:rPr>
          <w:rFonts w:ascii="Times New Roman" w:eastAsia="Times New Roman" w:hAnsi="Times New Roman" w:cs="Times New Roman"/>
          <w:sz w:val="24"/>
          <w:szCs w:val="24"/>
        </w:rPr>
      </w:pPr>
      <w:r w:rsidRPr="007A12FD">
        <w:rPr>
          <w:rFonts w:ascii="Times New Roman" w:eastAsia="Times New Roman" w:hAnsi="Times New Roman" w:cs="Times New Roman"/>
          <w:b/>
          <w:sz w:val="24"/>
          <w:szCs w:val="24"/>
        </w:rPr>
        <w:t>ВИРІШЕННЯ СПОРІВ</w:t>
      </w:r>
    </w:p>
    <w:p w14:paraId="1F2A8FEB" w14:textId="77777777" w:rsidR="007A12FD" w:rsidRPr="007A12FD" w:rsidRDefault="007A12FD" w:rsidP="00B72DF0">
      <w:pPr>
        <w:pBdr>
          <w:top w:val="nil"/>
          <w:left w:val="nil"/>
          <w:bottom w:val="nil"/>
          <w:right w:val="nil"/>
          <w:between w:val="nil"/>
        </w:pBdr>
        <w:tabs>
          <w:tab w:val="left" w:pos="426"/>
          <w:tab w:val="left" w:pos="993"/>
          <w:tab w:val="left" w:pos="1134"/>
          <w:tab w:val="left" w:pos="1276"/>
        </w:tabs>
        <w:spacing w:after="0" w:line="240" w:lineRule="auto"/>
        <w:ind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 xml:space="preserve">10.1. У випадку виникнення спорів або розбіжностей Сторони зобов’язуються вирішувати їх шляхом взаємних переговорів та консультацій. </w:t>
      </w:r>
    </w:p>
    <w:p w14:paraId="3EDFDB26" w14:textId="77777777" w:rsidR="007A12FD" w:rsidRPr="007A12FD" w:rsidRDefault="007A12FD" w:rsidP="00B72DF0">
      <w:pPr>
        <w:pBdr>
          <w:top w:val="nil"/>
          <w:left w:val="nil"/>
          <w:bottom w:val="nil"/>
          <w:right w:val="nil"/>
          <w:between w:val="nil"/>
        </w:pBdr>
        <w:tabs>
          <w:tab w:val="left" w:pos="426"/>
          <w:tab w:val="left" w:pos="993"/>
          <w:tab w:val="left" w:pos="1134"/>
          <w:tab w:val="left" w:pos="1276"/>
        </w:tabs>
        <w:spacing w:after="0" w:line="240" w:lineRule="auto"/>
        <w:ind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10.2. У разі недосягнення Сторонами згоди спори (розбіжності) вирішуються у судовому порядку відповідно до встановленої чинним законодавством України підсудності та підвідомчості спору.</w:t>
      </w:r>
    </w:p>
    <w:p w14:paraId="2CE72429" w14:textId="77777777" w:rsidR="007A12FD" w:rsidRPr="007A12FD" w:rsidRDefault="007A12FD" w:rsidP="00B72DF0">
      <w:pPr>
        <w:pBdr>
          <w:top w:val="nil"/>
          <w:left w:val="nil"/>
          <w:bottom w:val="nil"/>
          <w:right w:val="nil"/>
          <w:between w:val="nil"/>
        </w:pBdr>
        <w:tabs>
          <w:tab w:val="left" w:pos="426"/>
          <w:tab w:val="left" w:pos="993"/>
          <w:tab w:val="left" w:pos="1134"/>
          <w:tab w:val="left" w:pos="1276"/>
        </w:tabs>
        <w:spacing w:after="0" w:line="240" w:lineRule="auto"/>
        <w:ind w:firstLine="709"/>
        <w:jc w:val="both"/>
        <w:rPr>
          <w:rFonts w:ascii="Times New Roman" w:eastAsia="Times New Roman" w:hAnsi="Times New Roman" w:cs="Times New Roman"/>
          <w:sz w:val="24"/>
          <w:szCs w:val="24"/>
        </w:rPr>
      </w:pPr>
    </w:p>
    <w:p w14:paraId="3A630D31" w14:textId="77777777" w:rsidR="007A12FD" w:rsidRPr="007A12FD" w:rsidRDefault="007A12FD" w:rsidP="003670C6">
      <w:pPr>
        <w:widowControl w:val="0"/>
        <w:numPr>
          <w:ilvl w:val="0"/>
          <w:numId w:val="33"/>
        </w:numPr>
        <w:pBdr>
          <w:top w:val="nil"/>
          <w:left w:val="nil"/>
          <w:bottom w:val="nil"/>
          <w:right w:val="nil"/>
          <w:between w:val="nil"/>
        </w:pBdr>
        <w:tabs>
          <w:tab w:val="left" w:pos="426"/>
          <w:tab w:val="left" w:pos="993"/>
          <w:tab w:val="left" w:pos="1134"/>
          <w:tab w:val="left" w:pos="1276"/>
        </w:tabs>
        <w:spacing w:after="0" w:line="240" w:lineRule="auto"/>
        <w:ind w:firstLine="567"/>
        <w:jc w:val="center"/>
        <w:rPr>
          <w:rFonts w:ascii="Times New Roman" w:eastAsia="Times New Roman" w:hAnsi="Times New Roman" w:cs="Times New Roman"/>
          <w:sz w:val="24"/>
          <w:szCs w:val="24"/>
        </w:rPr>
      </w:pPr>
      <w:r w:rsidRPr="007A12FD">
        <w:rPr>
          <w:rFonts w:ascii="Times New Roman" w:eastAsia="Times New Roman" w:hAnsi="Times New Roman" w:cs="Times New Roman"/>
          <w:b/>
          <w:sz w:val="24"/>
          <w:szCs w:val="24"/>
        </w:rPr>
        <w:t>СТРОК ДІЇ ДОГОВОРУ</w:t>
      </w:r>
    </w:p>
    <w:p w14:paraId="04FDD18B" w14:textId="4661DCBE" w:rsidR="007A12FD" w:rsidRPr="007A12FD" w:rsidRDefault="007A12FD" w:rsidP="003670C6">
      <w:pPr>
        <w:widowControl w:val="0"/>
        <w:numPr>
          <w:ilvl w:val="1"/>
          <w:numId w:val="33"/>
        </w:numPr>
        <w:pBdr>
          <w:top w:val="nil"/>
          <w:left w:val="nil"/>
          <w:bottom w:val="nil"/>
          <w:right w:val="nil"/>
          <w:between w:val="nil"/>
        </w:pBdr>
        <w:tabs>
          <w:tab w:val="left" w:pos="426"/>
          <w:tab w:val="left" w:pos="709"/>
          <w:tab w:val="left" w:pos="1276"/>
        </w:tabs>
        <w:spacing w:after="0" w:line="240" w:lineRule="auto"/>
        <w:ind w:left="0" w:firstLine="567"/>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 xml:space="preserve">Цей Договір набирає чинності з дати підписання уповноваженими представниками Сторін, та скріплення печатками (за наявності) і діє </w:t>
      </w:r>
      <w:r w:rsidRPr="008523E9">
        <w:rPr>
          <w:rFonts w:ascii="Times New Roman" w:eastAsia="Times New Roman" w:hAnsi="Times New Roman" w:cs="Times New Roman"/>
          <w:b/>
          <w:bCs/>
          <w:sz w:val="24"/>
          <w:szCs w:val="24"/>
        </w:rPr>
        <w:t>до 3</w:t>
      </w:r>
      <w:r w:rsidR="00777BB2">
        <w:rPr>
          <w:rFonts w:ascii="Times New Roman" w:eastAsia="Times New Roman" w:hAnsi="Times New Roman" w:cs="Times New Roman"/>
          <w:b/>
          <w:bCs/>
          <w:sz w:val="24"/>
          <w:szCs w:val="24"/>
        </w:rPr>
        <w:t>1</w:t>
      </w:r>
      <w:r w:rsidRPr="008523E9">
        <w:rPr>
          <w:rFonts w:ascii="Times New Roman" w:eastAsia="Times New Roman" w:hAnsi="Times New Roman" w:cs="Times New Roman"/>
          <w:b/>
          <w:bCs/>
          <w:sz w:val="24"/>
          <w:szCs w:val="24"/>
        </w:rPr>
        <w:t xml:space="preserve"> </w:t>
      </w:r>
      <w:r w:rsidR="00777BB2">
        <w:rPr>
          <w:rFonts w:ascii="Times New Roman" w:eastAsia="Times New Roman" w:hAnsi="Times New Roman" w:cs="Times New Roman"/>
          <w:b/>
          <w:bCs/>
          <w:sz w:val="24"/>
          <w:szCs w:val="24"/>
        </w:rPr>
        <w:t>липня</w:t>
      </w:r>
      <w:r w:rsidRPr="008523E9">
        <w:rPr>
          <w:rFonts w:ascii="Times New Roman" w:eastAsia="Times New Roman" w:hAnsi="Times New Roman" w:cs="Times New Roman"/>
          <w:b/>
          <w:bCs/>
          <w:sz w:val="24"/>
          <w:szCs w:val="24"/>
        </w:rPr>
        <w:t xml:space="preserve"> 2024 року</w:t>
      </w:r>
      <w:r w:rsidRPr="008523E9">
        <w:rPr>
          <w:rFonts w:ascii="Times New Roman" w:eastAsia="Times New Roman" w:hAnsi="Times New Roman" w:cs="Times New Roman"/>
          <w:sz w:val="24"/>
          <w:szCs w:val="24"/>
        </w:rPr>
        <w:t>,</w:t>
      </w:r>
      <w:r w:rsidRPr="007A12FD">
        <w:rPr>
          <w:rFonts w:ascii="Times New Roman" w:eastAsia="Times New Roman" w:hAnsi="Times New Roman" w:cs="Times New Roman"/>
          <w:sz w:val="24"/>
          <w:szCs w:val="24"/>
        </w:rPr>
        <w:t xml:space="preserve"> а в частині здійснення розрахунків - до повного виконання Сторонами своїх зобов’язань.</w:t>
      </w:r>
    </w:p>
    <w:p w14:paraId="185C7294" w14:textId="77777777" w:rsidR="007A12FD" w:rsidRPr="007A12FD" w:rsidRDefault="007A12FD" w:rsidP="003670C6">
      <w:pPr>
        <w:widowControl w:val="0"/>
        <w:numPr>
          <w:ilvl w:val="1"/>
          <w:numId w:val="33"/>
        </w:numPr>
        <w:pBdr>
          <w:top w:val="nil"/>
          <w:left w:val="nil"/>
          <w:bottom w:val="nil"/>
          <w:right w:val="nil"/>
          <w:between w:val="nil"/>
        </w:pBdr>
        <w:tabs>
          <w:tab w:val="left" w:pos="426"/>
          <w:tab w:val="left" w:pos="709"/>
          <w:tab w:val="left" w:pos="1276"/>
        </w:tabs>
        <w:spacing w:after="0" w:line="240" w:lineRule="auto"/>
        <w:ind w:left="0" w:firstLine="567"/>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 xml:space="preserve">Закінчення строку дії цього Договору не </w:t>
      </w:r>
      <w:proofErr w:type="spellStart"/>
      <w:r w:rsidRPr="007A12FD">
        <w:rPr>
          <w:rFonts w:ascii="Times New Roman" w:eastAsia="Times New Roman" w:hAnsi="Times New Roman" w:cs="Times New Roman"/>
          <w:sz w:val="24"/>
          <w:szCs w:val="24"/>
        </w:rPr>
        <w:t>звiльняє</w:t>
      </w:r>
      <w:proofErr w:type="spellEnd"/>
      <w:r w:rsidRPr="007A12FD">
        <w:rPr>
          <w:rFonts w:ascii="Times New Roman" w:eastAsia="Times New Roman" w:hAnsi="Times New Roman" w:cs="Times New Roman"/>
          <w:sz w:val="24"/>
          <w:szCs w:val="24"/>
        </w:rPr>
        <w:t xml:space="preserve"> Сторони </w:t>
      </w:r>
      <w:proofErr w:type="spellStart"/>
      <w:r w:rsidRPr="007A12FD">
        <w:rPr>
          <w:rFonts w:ascii="Times New Roman" w:eastAsia="Times New Roman" w:hAnsi="Times New Roman" w:cs="Times New Roman"/>
          <w:sz w:val="24"/>
          <w:szCs w:val="24"/>
        </w:rPr>
        <w:t>вiд</w:t>
      </w:r>
      <w:proofErr w:type="spellEnd"/>
      <w:r w:rsidRPr="007A12FD">
        <w:rPr>
          <w:rFonts w:ascii="Times New Roman" w:eastAsia="Times New Roman" w:hAnsi="Times New Roman" w:cs="Times New Roman"/>
          <w:sz w:val="24"/>
          <w:szCs w:val="24"/>
        </w:rPr>
        <w:t xml:space="preserve"> виконання тих зобов’язань, які залишились не виконаними, а також від відповідальності за його порушення, яке мало </w:t>
      </w:r>
      <w:proofErr w:type="spellStart"/>
      <w:r w:rsidRPr="007A12FD">
        <w:rPr>
          <w:rFonts w:ascii="Times New Roman" w:eastAsia="Times New Roman" w:hAnsi="Times New Roman" w:cs="Times New Roman"/>
          <w:sz w:val="24"/>
          <w:szCs w:val="24"/>
        </w:rPr>
        <w:t>мiсце</w:t>
      </w:r>
      <w:proofErr w:type="spellEnd"/>
      <w:r w:rsidRPr="007A12FD">
        <w:rPr>
          <w:rFonts w:ascii="Times New Roman" w:eastAsia="Times New Roman" w:hAnsi="Times New Roman" w:cs="Times New Roman"/>
          <w:sz w:val="24"/>
          <w:szCs w:val="24"/>
        </w:rPr>
        <w:t xml:space="preserve"> </w:t>
      </w:r>
      <w:proofErr w:type="spellStart"/>
      <w:r w:rsidRPr="007A12FD">
        <w:rPr>
          <w:rFonts w:ascii="Times New Roman" w:eastAsia="Times New Roman" w:hAnsi="Times New Roman" w:cs="Times New Roman"/>
          <w:sz w:val="24"/>
          <w:szCs w:val="24"/>
        </w:rPr>
        <w:t>пiд</w:t>
      </w:r>
      <w:proofErr w:type="spellEnd"/>
      <w:r w:rsidRPr="007A12FD">
        <w:rPr>
          <w:rFonts w:ascii="Times New Roman" w:eastAsia="Times New Roman" w:hAnsi="Times New Roman" w:cs="Times New Roman"/>
          <w:sz w:val="24"/>
          <w:szCs w:val="24"/>
        </w:rPr>
        <w:t xml:space="preserve"> час </w:t>
      </w:r>
      <w:proofErr w:type="spellStart"/>
      <w:r w:rsidRPr="007A12FD">
        <w:rPr>
          <w:rFonts w:ascii="Times New Roman" w:eastAsia="Times New Roman" w:hAnsi="Times New Roman" w:cs="Times New Roman"/>
          <w:sz w:val="24"/>
          <w:szCs w:val="24"/>
        </w:rPr>
        <w:t>дiї</w:t>
      </w:r>
      <w:proofErr w:type="spellEnd"/>
      <w:r w:rsidRPr="007A12FD">
        <w:rPr>
          <w:rFonts w:ascii="Times New Roman" w:eastAsia="Times New Roman" w:hAnsi="Times New Roman" w:cs="Times New Roman"/>
          <w:sz w:val="24"/>
          <w:szCs w:val="24"/>
        </w:rPr>
        <w:t xml:space="preserve"> Договору.</w:t>
      </w:r>
    </w:p>
    <w:p w14:paraId="2DA44A45" w14:textId="77777777" w:rsidR="007A12FD" w:rsidRPr="007A12FD" w:rsidRDefault="007A12FD" w:rsidP="003670C6">
      <w:pPr>
        <w:widowControl w:val="0"/>
        <w:numPr>
          <w:ilvl w:val="1"/>
          <w:numId w:val="33"/>
        </w:numPr>
        <w:pBdr>
          <w:top w:val="nil"/>
          <w:left w:val="nil"/>
          <w:bottom w:val="nil"/>
          <w:right w:val="nil"/>
          <w:between w:val="nil"/>
        </w:pBdr>
        <w:tabs>
          <w:tab w:val="left" w:pos="426"/>
          <w:tab w:val="left" w:pos="709"/>
          <w:tab w:val="left" w:pos="1276"/>
        </w:tabs>
        <w:spacing w:after="0" w:line="240" w:lineRule="auto"/>
        <w:ind w:left="0" w:firstLine="567"/>
        <w:jc w:val="both"/>
        <w:rPr>
          <w:rFonts w:ascii="Times New Roman" w:eastAsia="Times New Roman" w:hAnsi="Times New Roman" w:cs="Times New Roman"/>
          <w:sz w:val="24"/>
          <w:szCs w:val="24"/>
        </w:rPr>
      </w:pPr>
      <w:bookmarkStart w:id="21" w:name="_heading=h.17dp8vu" w:colFirst="0" w:colLast="0"/>
      <w:bookmarkEnd w:id="21"/>
      <w:r w:rsidRPr="007A12FD">
        <w:rPr>
          <w:rFonts w:ascii="Times New Roman" w:eastAsia="Times New Roman" w:hAnsi="Times New Roman" w:cs="Times New Roman"/>
          <w:sz w:val="24"/>
          <w:szCs w:val="24"/>
        </w:rPr>
        <w:t xml:space="preserve">Договір може бути припинений за взаємною згодою Сторін або у випадку односторонньої відмови Сторони від Договору з підстав невиконання (неналежного виконання) іншої Сторони зобов’язань за цим Договором. </w:t>
      </w:r>
    </w:p>
    <w:p w14:paraId="12C1FCE1" w14:textId="77777777" w:rsidR="007A12FD" w:rsidRPr="007A12FD" w:rsidRDefault="007A12FD" w:rsidP="003670C6">
      <w:pPr>
        <w:widowControl w:val="0"/>
        <w:numPr>
          <w:ilvl w:val="1"/>
          <w:numId w:val="33"/>
        </w:numPr>
        <w:pBdr>
          <w:top w:val="nil"/>
          <w:left w:val="nil"/>
          <w:bottom w:val="nil"/>
          <w:right w:val="nil"/>
          <w:between w:val="nil"/>
        </w:pBdr>
        <w:tabs>
          <w:tab w:val="left" w:pos="426"/>
          <w:tab w:val="left" w:pos="709"/>
          <w:tab w:val="left" w:pos="1276"/>
        </w:tabs>
        <w:spacing w:after="0" w:line="240" w:lineRule="auto"/>
        <w:ind w:left="0" w:firstLine="567"/>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Замовник має право на дострокове припинення Договору на підставі односторонньої відмови від цього Договору у разі:</w:t>
      </w:r>
    </w:p>
    <w:p w14:paraId="370F05FA" w14:textId="77777777" w:rsidR="007A12FD" w:rsidRPr="007A12FD" w:rsidRDefault="007A12FD" w:rsidP="007A12FD">
      <w:pPr>
        <w:tabs>
          <w:tab w:val="left" w:pos="1134"/>
          <w:tab w:val="left" w:pos="1418"/>
          <w:tab w:val="left" w:pos="1560"/>
        </w:tabs>
        <w:spacing w:after="0" w:line="240" w:lineRule="auto"/>
        <w:jc w:val="both"/>
        <w:rPr>
          <w:rFonts w:ascii="Times New Roman" w:eastAsia="Times New Roman" w:hAnsi="Times New Roman" w:cs="Times New Roman"/>
          <w:sz w:val="20"/>
          <w:szCs w:val="20"/>
        </w:rPr>
      </w:pPr>
      <w:r w:rsidRPr="007A12FD">
        <w:rPr>
          <w:rFonts w:ascii="Times New Roman" w:eastAsia="Times New Roman" w:hAnsi="Times New Roman" w:cs="Times New Roman"/>
          <w:color w:val="000000"/>
          <w:sz w:val="24"/>
          <w:szCs w:val="24"/>
        </w:rPr>
        <w:t>- порушення Виконавцем строків надання Послуг;</w:t>
      </w:r>
    </w:p>
    <w:p w14:paraId="5665112D" w14:textId="77777777" w:rsidR="007A12FD" w:rsidRPr="007A12FD" w:rsidRDefault="007A12FD" w:rsidP="007A12FD">
      <w:pPr>
        <w:tabs>
          <w:tab w:val="left" w:pos="1134"/>
          <w:tab w:val="left" w:pos="1560"/>
        </w:tabs>
        <w:spacing w:after="0" w:line="240" w:lineRule="auto"/>
        <w:jc w:val="both"/>
        <w:rPr>
          <w:rFonts w:ascii="Times New Roman" w:eastAsia="Times New Roman" w:hAnsi="Times New Roman" w:cs="Times New Roman"/>
          <w:color w:val="000000"/>
          <w:sz w:val="24"/>
          <w:szCs w:val="24"/>
        </w:rPr>
      </w:pPr>
      <w:r w:rsidRPr="007A12FD">
        <w:rPr>
          <w:rFonts w:ascii="Times New Roman" w:eastAsia="Times New Roman" w:hAnsi="Times New Roman" w:cs="Times New Roman"/>
          <w:color w:val="000000"/>
          <w:sz w:val="24"/>
          <w:szCs w:val="24"/>
        </w:rPr>
        <w:t>- надання Послуг неналежної якості;</w:t>
      </w:r>
    </w:p>
    <w:p w14:paraId="7E50BE84" w14:textId="77777777" w:rsidR="007A12FD" w:rsidRPr="007A12FD" w:rsidRDefault="007A12FD" w:rsidP="007A12FD">
      <w:pPr>
        <w:tabs>
          <w:tab w:val="left" w:pos="1134"/>
          <w:tab w:val="left" w:pos="1560"/>
        </w:tabs>
        <w:spacing w:after="0" w:line="240" w:lineRule="auto"/>
        <w:jc w:val="both"/>
        <w:rPr>
          <w:rFonts w:ascii="Times New Roman" w:eastAsia="Times New Roman" w:hAnsi="Times New Roman" w:cs="Times New Roman"/>
          <w:sz w:val="20"/>
          <w:szCs w:val="20"/>
        </w:rPr>
      </w:pPr>
      <w:r w:rsidRPr="007A12FD">
        <w:rPr>
          <w:rFonts w:ascii="Times New Roman" w:eastAsia="Times New Roman" w:hAnsi="Times New Roman" w:cs="Times New Roman"/>
          <w:color w:val="000000"/>
          <w:sz w:val="24"/>
          <w:szCs w:val="24"/>
        </w:rPr>
        <w:t>- порушення Виконавцем положень розділу 12 Договору;</w:t>
      </w:r>
    </w:p>
    <w:p w14:paraId="7AA9BF9E" w14:textId="77777777" w:rsidR="007A12FD" w:rsidRPr="007A12FD" w:rsidRDefault="007A12FD" w:rsidP="007A12FD">
      <w:pPr>
        <w:tabs>
          <w:tab w:val="left" w:pos="1134"/>
          <w:tab w:val="left" w:pos="1560"/>
        </w:tabs>
        <w:spacing w:after="0" w:line="240" w:lineRule="auto"/>
        <w:jc w:val="both"/>
        <w:rPr>
          <w:rFonts w:ascii="Times New Roman" w:eastAsia="Times New Roman" w:hAnsi="Times New Roman" w:cs="Times New Roman"/>
          <w:sz w:val="20"/>
          <w:szCs w:val="20"/>
        </w:rPr>
      </w:pPr>
      <w:r w:rsidRPr="007A12FD">
        <w:rPr>
          <w:rFonts w:ascii="Times New Roman" w:eastAsia="Times New Roman" w:hAnsi="Times New Roman" w:cs="Times New Roman"/>
          <w:color w:val="000000"/>
          <w:sz w:val="24"/>
          <w:szCs w:val="24"/>
        </w:rPr>
        <w:t>- відсутності фінансування Замовника.</w:t>
      </w:r>
    </w:p>
    <w:p w14:paraId="5D28FF5E" w14:textId="77777777" w:rsidR="007A12FD" w:rsidRPr="007A12FD" w:rsidRDefault="007A12FD" w:rsidP="007A12FD">
      <w:pPr>
        <w:tabs>
          <w:tab w:val="left" w:pos="1134"/>
          <w:tab w:val="left" w:pos="1560"/>
        </w:tabs>
        <w:spacing w:after="0" w:line="240" w:lineRule="auto"/>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Про прийняте рішення щодо односторонньої відмови від Договору Замовник зобов’язаний повідомити Виконавця не менше як за 10 (десять) робочих днів до припинення Договору.</w:t>
      </w:r>
    </w:p>
    <w:p w14:paraId="08D99371" w14:textId="77777777" w:rsidR="007A12FD" w:rsidRPr="007A12FD" w:rsidRDefault="007A12FD" w:rsidP="007A12FD">
      <w:pPr>
        <w:spacing w:after="0" w:line="240" w:lineRule="auto"/>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 xml:space="preserve">У випадку односторонньої відмови Замовника від Договору, Договір вважається розірваним з дня наступного за </w:t>
      </w:r>
      <w:proofErr w:type="spellStart"/>
      <w:r w:rsidRPr="007A12FD">
        <w:rPr>
          <w:rFonts w:ascii="Times New Roman" w:eastAsia="Times New Roman" w:hAnsi="Times New Roman" w:cs="Times New Roman"/>
          <w:sz w:val="24"/>
          <w:szCs w:val="24"/>
        </w:rPr>
        <w:t>спливом</w:t>
      </w:r>
      <w:proofErr w:type="spellEnd"/>
      <w:r w:rsidRPr="007A12FD">
        <w:rPr>
          <w:rFonts w:ascii="Times New Roman" w:eastAsia="Times New Roman" w:hAnsi="Times New Roman" w:cs="Times New Roman"/>
          <w:sz w:val="24"/>
          <w:szCs w:val="24"/>
        </w:rPr>
        <w:t xml:space="preserve"> 5 (п’ятого) робочого дня з дати отримання письмового повідомлення (рекомендованим листом з повідомленням) про відмову від цього Договору Виконавцю.</w:t>
      </w:r>
    </w:p>
    <w:p w14:paraId="1DFA04CF" w14:textId="77777777" w:rsidR="007A12FD" w:rsidRPr="007A12FD" w:rsidRDefault="007A12FD" w:rsidP="007A12FD">
      <w:pPr>
        <w:tabs>
          <w:tab w:val="left" w:pos="1134"/>
          <w:tab w:val="left" w:pos="1560"/>
        </w:tabs>
        <w:spacing w:after="0" w:line="240" w:lineRule="auto"/>
        <w:jc w:val="both"/>
        <w:rPr>
          <w:rFonts w:ascii="Times New Roman" w:eastAsia="Times New Roman" w:hAnsi="Times New Roman" w:cs="Times New Roman"/>
          <w:color w:val="000000"/>
          <w:sz w:val="24"/>
          <w:szCs w:val="24"/>
          <w:highlight w:val="white"/>
        </w:rPr>
      </w:pPr>
      <w:r w:rsidRPr="007A12FD">
        <w:rPr>
          <w:rFonts w:ascii="Times New Roman" w:eastAsia="Times New Roman" w:hAnsi="Times New Roman" w:cs="Times New Roman"/>
          <w:sz w:val="24"/>
          <w:szCs w:val="24"/>
        </w:rPr>
        <w:lastRenderedPageBreak/>
        <w:t>У випадку односторонньої відмови Замовника від Договору</w:t>
      </w:r>
      <w:r w:rsidRPr="007A12FD">
        <w:rPr>
          <w:rFonts w:ascii="Times New Roman" w:eastAsia="Times New Roman" w:hAnsi="Times New Roman" w:cs="Times New Roman"/>
          <w:color w:val="000000"/>
          <w:sz w:val="24"/>
          <w:szCs w:val="24"/>
        </w:rPr>
        <w:t>, Виконавець повертає попередню оплату за оплачені, але надані Послуги. Договору протягом 5 (п’яти) робочих днів з дня розірвання Договору.</w:t>
      </w:r>
    </w:p>
    <w:p w14:paraId="1B9739DD" w14:textId="77777777" w:rsidR="007A12FD" w:rsidRPr="007A12FD" w:rsidRDefault="007A12FD" w:rsidP="007A12FD">
      <w:pPr>
        <w:tabs>
          <w:tab w:val="left" w:pos="426"/>
          <w:tab w:val="left" w:pos="709"/>
          <w:tab w:val="left" w:pos="1134"/>
        </w:tabs>
        <w:spacing w:after="0" w:line="240" w:lineRule="auto"/>
        <w:jc w:val="center"/>
        <w:rPr>
          <w:rFonts w:ascii="Times New Roman" w:eastAsia="Times New Roman" w:hAnsi="Times New Roman" w:cs="Times New Roman"/>
          <w:sz w:val="24"/>
          <w:szCs w:val="24"/>
        </w:rPr>
      </w:pPr>
    </w:p>
    <w:p w14:paraId="1393A3C3" w14:textId="77777777" w:rsidR="007A12FD" w:rsidRPr="007A12FD" w:rsidRDefault="007A12FD" w:rsidP="003670C6">
      <w:pPr>
        <w:widowControl w:val="0"/>
        <w:numPr>
          <w:ilvl w:val="0"/>
          <w:numId w:val="33"/>
        </w:numPr>
        <w:pBdr>
          <w:top w:val="nil"/>
          <w:left w:val="nil"/>
          <w:bottom w:val="nil"/>
          <w:right w:val="nil"/>
          <w:between w:val="nil"/>
        </w:pBdr>
        <w:shd w:val="clear" w:color="auto" w:fill="FFFFFF"/>
        <w:tabs>
          <w:tab w:val="left" w:pos="426"/>
          <w:tab w:val="left" w:pos="993"/>
          <w:tab w:val="left" w:pos="1134"/>
          <w:tab w:val="left" w:pos="1276"/>
        </w:tabs>
        <w:spacing w:after="0" w:line="240" w:lineRule="auto"/>
        <w:jc w:val="center"/>
        <w:rPr>
          <w:rFonts w:ascii="Times New Roman" w:eastAsia="Times New Roman" w:hAnsi="Times New Roman" w:cs="Times New Roman"/>
          <w:sz w:val="24"/>
          <w:szCs w:val="24"/>
        </w:rPr>
      </w:pPr>
      <w:r w:rsidRPr="007A12FD">
        <w:rPr>
          <w:rFonts w:ascii="Times New Roman" w:eastAsia="Times New Roman" w:hAnsi="Times New Roman" w:cs="Times New Roman"/>
          <w:b/>
          <w:sz w:val="24"/>
          <w:szCs w:val="24"/>
        </w:rPr>
        <w:t>АНТИКОРУПЦІЙНЕ ЗАСТЕРЕЖЕННЯ</w:t>
      </w:r>
    </w:p>
    <w:p w14:paraId="21FE2677" w14:textId="77777777" w:rsidR="007A12FD" w:rsidRPr="007A12FD" w:rsidRDefault="007A12FD" w:rsidP="00B72DF0">
      <w:pPr>
        <w:tabs>
          <w:tab w:val="left" w:pos="1134"/>
        </w:tabs>
        <w:spacing w:after="0" w:line="240" w:lineRule="auto"/>
        <w:ind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12.1. Під час виконання цього Договору Сторони зобов’язуються не здійснювати (як безпосередньо, так і через третіх осіб) будь-які неправомірні вигоди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2E1666AB" w14:textId="77777777" w:rsidR="007A12FD" w:rsidRPr="007A12FD" w:rsidRDefault="007A12FD" w:rsidP="00B72DF0">
      <w:pPr>
        <w:tabs>
          <w:tab w:val="left" w:pos="1134"/>
        </w:tabs>
        <w:spacing w:after="0" w:line="240" w:lineRule="auto"/>
        <w:ind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12.2. У разі надходження до будь-якої Сторони, вимог чи пропозицій про отримання неправомірної вигоди,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2C6D73E1" w14:textId="77777777" w:rsidR="007A12FD" w:rsidRPr="007A12FD" w:rsidRDefault="007A12FD" w:rsidP="00B72DF0">
      <w:pPr>
        <w:tabs>
          <w:tab w:val="left" w:pos="1134"/>
        </w:tabs>
        <w:spacing w:after="0" w:line="240" w:lineRule="auto"/>
        <w:ind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12.3.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7E035CB2" w14:textId="77777777" w:rsidR="007A12FD" w:rsidRPr="007A12FD" w:rsidRDefault="007A12FD" w:rsidP="00B72DF0">
      <w:pPr>
        <w:tabs>
          <w:tab w:val="left" w:pos="1134"/>
        </w:tabs>
        <w:spacing w:after="0" w:line="240" w:lineRule="auto"/>
        <w:ind w:firstLine="709"/>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12.4. У разі порушення Стороною умов цього розділу інша Сторона має право в односторонньому порядку розірвати цей Договір шляхом надання письмового повідомлення.</w:t>
      </w:r>
    </w:p>
    <w:p w14:paraId="62081053" w14:textId="77777777" w:rsidR="007A12FD" w:rsidRPr="007A12FD" w:rsidRDefault="007A12FD" w:rsidP="007A12FD">
      <w:pPr>
        <w:tabs>
          <w:tab w:val="left" w:pos="1134"/>
        </w:tabs>
        <w:spacing w:after="0" w:line="240" w:lineRule="auto"/>
        <w:jc w:val="both"/>
        <w:rPr>
          <w:rFonts w:ascii="Times New Roman" w:eastAsia="Times New Roman" w:hAnsi="Times New Roman" w:cs="Times New Roman"/>
          <w:sz w:val="24"/>
          <w:szCs w:val="24"/>
        </w:rPr>
      </w:pPr>
    </w:p>
    <w:p w14:paraId="6A671D23" w14:textId="77777777" w:rsidR="007A12FD" w:rsidRPr="007A12FD" w:rsidRDefault="007A12FD" w:rsidP="003670C6">
      <w:pPr>
        <w:widowControl w:val="0"/>
        <w:numPr>
          <w:ilvl w:val="0"/>
          <w:numId w:val="33"/>
        </w:numPr>
        <w:pBdr>
          <w:top w:val="nil"/>
          <w:left w:val="nil"/>
          <w:bottom w:val="nil"/>
          <w:right w:val="nil"/>
          <w:between w:val="nil"/>
        </w:pBdr>
        <w:tabs>
          <w:tab w:val="left" w:pos="709"/>
          <w:tab w:val="left" w:pos="993"/>
        </w:tabs>
        <w:spacing w:after="0" w:line="240" w:lineRule="auto"/>
        <w:ind w:firstLine="567"/>
        <w:jc w:val="center"/>
        <w:rPr>
          <w:rFonts w:ascii="Times New Roman" w:eastAsia="Times New Roman" w:hAnsi="Times New Roman" w:cs="Times New Roman"/>
          <w:sz w:val="24"/>
          <w:szCs w:val="24"/>
        </w:rPr>
      </w:pPr>
      <w:r w:rsidRPr="007A12FD">
        <w:rPr>
          <w:rFonts w:ascii="Times New Roman" w:eastAsia="Times New Roman" w:hAnsi="Times New Roman" w:cs="Times New Roman"/>
          <w:b/>
          <w:sz w:val="24"/>
          <w:szCs w:val="24"/>
        </w:rPr>
        <w:t>ІНШІ УМОВИ</w:t>
      </w:r>
    </w:p>
    <w:p w14:paraId="10D5B184" w14:textId="77777777" w:rsidR="007A12FD" w:rsidRPr="007A12FD" w:rsidRDefault="007A12FD" w:rsidP="003670C6">
      <w:pPr>
        <w:widowControl w:val="0"/>
        <w:numPr>
          <w:ilvl w:val="1"/>
          <w:numId w:val="33"/>
        </w:numPr>
        <w:tabs>
          <w:tab w:val="left" w:pos="1134"/>
        </w:tabs>
        <w:spacing w:after="0" w:line="240" w:lineRule="auto"/>
        <w:ind w:left="142" w:firstLine="567"/>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 xml:space="preserve">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 </w:t>
      </w:r>
    </w:p>
    <w:p w14:paraId="7107DAB5" w14:textId="77777777" w:rsidR="007A12FD" w:rsidRPr="007A12FD" w:rsidRDefault="007A12FD" w:rsidP="003670C6">
      <w:pPr>
        <w:widowControl w:val="0"/>
        <w:numPr>
          <w:ilvl w:val="1"/>
          <w:numId w:val="33"/>
        </w:numPr>
        <w:shd w:val="clear" w:color="auto" w:fill="FFFFFF"/>
        <w:tabs>
          <w:tab w:val="left" w:pos="567"/>
          <w:tab w:val="left" w:pos="658"/>
          <w:tab w:val="left" w:pos="993"/>
          <w:tab w:val="left" w:pos="1134"/>
        </w:tabs>
        <w:spacing w:after="0" w:line="240" w:lineRule="auto"/>
        <w:ind w:left="142" w:firstLine="567"/>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Після підписання цього Договору всі попередні переговори за ним, листування, попередні угоди та протоколи про наміри з питань, що так чи інакше стосуються цього Договору, в частині, що суперечить положенням цього Договору втрачають юридичну силу.</w:t>
      </w:r>
    </w:p>
    <w:p w14:paraId="555E5614" w14:textId="77777777" w:rsidR="007A12FD" w:rsidRPr="007A12FD" w:rsidRDefault="007A12FD" w:rsidP="003670C6">
      <w:pPr>
        <w:widowControl w:val="0"/>
        <w:numPr>
          <w:ilvl w:val="1"/>
          <w:numId w:val="33"/>
        </w:numPr>
        <w:pBdr>
          <w:top w:val="nil"/>
          <w:left w:val="nil"/>
          <w:bottom w:val="nil"/>
          <w:right w:val="nil"/>
          <w:between w:val="nil"/>
        </w:pBdr>
        <w:shd w:val="clear" w:color="auto" w:fill="FFFFFF"/>
        <w:tabs>
          <w:tab w:val="left" w:pos="993"/>
          <w:tab w:val="left" w:pos="1134"/>
        </w:tabs>
        <w:spacing w:after="0" w:line="240" w:lineRule="auto"/>
        <w:ind w:left="142" w:firstLine="567"/>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Будь-які інші зміни або доповнення до цього Договору вносяться виключно в письмовій формі за взаємною згодою Сторін шляхом укладення додаткової угоди та є невід’ємною частиною цього Договору.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w:t>
      </w:r>
    </w:p>
    <w:p w14:paraId="1F190EB7" w14:textId="77777777" w:rsidR="007A12FD" w:rsidRPr="007A12FD" w:rsidRDefault="007A12FD" w:rsidP="003670C6">
      <w:pPr>
        <w:widowControl w:val="0"/>
        <w:numPr>
          <w:ilvl w:val="1"/>
          <w:numId w:val="33"/>
        </w:numPr>
        <w:pBdr>
          <w:top w:val="nil"/>
          <w:left w:val="nil"/>
          <w:bottom w:val="nil"/>
          <w:right w:val="nil"/>
          <w:between w:val="nil"/>
        </w:pBdr>
        <w:shd w:val="clear" w:color="auto" w:fill="FFFFFF"/>
        <w:tabs>
          <w:tab w:val="left" w:pos="993"/>
          <w:tab w:val="left" w:pos="1134"/>
        </w:tabs>
        <w:spacing w:after="0" w:line="240" w:lineRule="auto"/>
        <w:ind w:left="142" w:firstLine="567"/>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1F5646F8" w14:textId="77777777" w:rsidR="007A12FD" w:rsidRPr="007A12FD" w:rsidRDefault="007A12FD" w:rsidP="003670C6">
      <w:pPr>
        <w:widowControl w:val="0"/>
        <w:numPr>
          <w:ilvl w:val="1"/>
          <w:numId w:val="33"/>
        </w:numPr>
        <w:pBdr>
          <w:top w:val="nil"/>
          <w:left w:val="nil"/>
          <w:bottom w:val="nil"/>
          <w:right w:val="nil"/>
          <w:between w:val="nil"/>
        </w:pBdr>
        <w:shd w:val="clear" w:color="auto" w:fill="FFFFFF"/>
        <w:tabs>
          <w:tab w:val="left" w:pos="993"/>
          <w:tab w:val="left" w:pos="1134"/>
        </w:tabs>
        <w:spacing w:after="0" w:line="240" w:lineRule="auto"/>
        <w:ind w:left="142" w:firstLine="567"/>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 (у разі наявності).</w:t>
      </w:r>
    </w:p>
    <w:p w14:paraId="4BED4C52" w14:textId="77777777" w:rsidR="007A12FD" w:rsidRPr="007A12FD" w:rsidRDefault="007A12FD" w:rsidP="003670C6">
      <w:pPr>
        <w:widowControl w:val="0"/>
        <w:numPr>
          <w:ilvl w:val="1"/>
          <w:numId w:val="33"/>
        </w:numPr>
        <w:pBdr>
          <w:top w:val="nil"/>
          <w:left w:val="nil"/>
          <w:bottom w:val="nil"/>
          <w:right w:val="nil"/>
          <w:between w:val="nil"/>
        </w:pBdr>
        <w:shd w:val="clear" w:color="auto" w:fill="FFFFFF"/>
        <w:tabs>
          <w:tab w:val="left" w:pos="993"/>
          <w:tab w:val="left" w:pos="1134"/>
        </w:tabs>
        <w:spacing w:after="0" w:line="240" w:lineRule="auto"/>
        <w:ind w:left="142" w:firstLine="567"/>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 xml:space="preserve">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w:t>
      </w:r>
      <w:r w:rsidRPr="007A12FD">
        <w:rPr>
          <w:rFonts w:ascii="Times New Roman" w:eastAsia="Times New Roman" w:hAnsi="Times New Roman" w:cs="Times New Roman"/>
          <w:sz w:val="24"/>
          <w:szCs w:val="24"/>
        </w:rPr>
        <w:lastRenderedPageBreak/>
        <w:t>Сторони забезпечують захист персональних даних представників Сторін відповідно до законодавства про захист персональних даних.</w:t>
      </w:r>
    </w:p>
    <w:p w14:paraId="6995B06A" w14:textId="77777777" w:rsidR="007A12FD" w:rsidRPr="007A12FD" w:rsidRDefault="007A12FD" w:rsidP="003670C6">
      <w:pPr>
        <w:widowControl w:val="0"/>
        <w:numPr>
          <w:ilvl w:val="1"/>
          <w:numId w:val="33"/>
        </w:numPr>
        <w:pBdr>
          <w:top w:val="nil"/>
          <w:left w:val="nil"/>
          <w:bottom w:val="nil"/>
          <w:right w:val="nil"/>
          <w:between w:val="nil"/>
        </w:pBdr>
        <w:shd w:val="clear" w:color="auto" w:fill="FFFFFF"/>
        <w:tabs>
          <w:tab w:val="left" w:pos="993"/>
          <w:tab w:val="left" w:pos="1134"/>
        </w:tabs>
        <w:spacing w:after="0" w:line="240" w:lineRule="auto"/>
        <w:ind w:left="142" w:firstLine="567"/>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Представники Сторін, що підписують цей Договір, гарантують наявність всіх необхідних повноважень для укладання та виконання цього Договору.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w:t>
      </w:r>
      <w:r w:rsidRPr="007A12FD">
        <w:rPr>
          <w:sz w:val="24"/>
          <w:szCs w:val="24"/>
        </w:rPr>
        <w:t xml:space="preserve"> </w:t>
      </w:r>
      <w:r w:rsidRPr="007A12FD">
        <w:rPr>
          <w:rFonts w:ascii="Times New Roman" w:eastAsia="Times New Roman" w:hAnsi="Times New Roman" w:cs="Times New Roman"/>
          <w:sz w:val="24"/>
          <w:szCs w:val="24"/>
        </w:rPr>
        <w:t>протягом 3 (трьох) робочих днів,</w:t>
      </w:r>
      <w:r w:rsidRPr="007A12FD">
        <w:rPr>
          <w:sz w:val="24"/>
          <w:szCs w:val="24"/>
        </w:rPr>
        <w:t xml:space="preserve"> </w:t>
      </w:r>
      <w:r w:rsidRPr="007A12FD">
        <w:rPr>
          <w:rFonts w:ascii="Times New Roman" w:eastAsia="Times New Roman" w:hAnsi="Times New Roman" w:cs="Times New Roman"/>
          <w:sz w:val="24"/>
          <w:szCs w:val="24"/>
        </w:rPr>
        <w:t xml:space="preserve">з дати виникнення відповідних змін. </w:t>
      </w:r>
    </w:p>
    <w:p w14:paraId="2E9DCF6A" w14:textId="77777777" w:rsidR="007A12FD" w:rsidRPr="007A12FD" w:rsidRDefault="007A12FD" w:rsidP="003670C6">
      <w:pPr>
        <w:widowControl w:val="0"/>
        <w:numPr>
          <w:ilvl w:val="1"/>
          <w:numId w:val="33"/>
        </w:numPr>
        <w:pBdr>
          <w:top w:val="nil"/>
          <w:left w:val="nil"/>
          <w:bottom w:val="nil"/>
          <w:right w:val="nil"/>
          <w:between w:val="nil"/>
        </w:pBdr>
        <w:shd w:val="clear" w:color="auto" w:fill="FFFFFF"/>
        <w:tabs>
          <w:tab w:val="left" w:pos="993"/>
          <w:tab w:val="left" w:pos="1134"/>
        </w:tabs>
        <w:spacing w:after="0" w:line="240" w:lineRule="auto"/>
        <w:ind w:left="142" w:firstLine="567"/>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На момент укладення цього Договору:</w:t>
      </w:r>
    </w:p>
    <w:p w14:paraId="772AE77A" w14:textId="77777777" w:rsidR="007A12FD" w:rsidRPr="007A12FD" w:rsidRDefault="007A12FD" w:rsidP="007A12FD">
      <w:pPr>
        <w:spacing w:after="0" w:line="240" w:lineRule="auto"/>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 Виконавець є _____________________;</w:t>
      </w:r>
    </w:p>
    <w:p w14:paraId="43FF2895" w14:textId="77777777" w:rsidR="007A12FD" w:rsidRPr="007A12FD" w:rsidRDefault="007A12FD" w:rsidP="007A12FD">
      <w:pPr>
        <w:tabs>
          <w:tab w:val="left" w:pos="1418"/>
        </w:tabs>
        <w:spacing w:after="0" w:line="240" w:lineRule="auto"/>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 xml:space="preserve">- Замовник є неприбутковою установою. </w:t>
      </w:r>
    </w:p>
    <w:p w14:paraId="2EC4C04F" w14:textId="77777777" w:rsidR="007A12FD" w:rsidRPr="007A12FD" w:rsidRDefault="007A12FD" w:rsidP="003670C6">
      <w:pPr>
        <w:widowControl w:val="0"/>
        <w:numPr>
          <w:ilvl w:val="1"/>
          <w:numId w:val="33"/>
        </w:numPr>
        <w:pBdr>
          <w:top w:val="nil"/>
          <w:left w:val="nil"/>
          <w:bottom w:val="nil"/>
          <w:right w:val="nil"/>
          <w:between w:val="nil"/>
        </w:pBdr>
        <w:shd w:val="clear" w:color="auto" w:fill="FFFFFF"/>
        <w:tabs>
          <w:tab w:val="left" w:pos="1134"/>
          <w:tab w:val="left" w:pos="1701"/>
        </w:tabs>
        <w:spacing w:after="0" w:line="240" w:lineRule="auto"/>
        <w:ind w:left="142" w:firstLine="567"/>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Цей Договір складений</w:t>
      </w:r>
      <w:r w:rsidRPr="007A12FD">
        <w:rPr>
          <w:rFonts w:ascii="Times New Roman" w:eastAsia="Times New Roman" w:hAnsi="Times New Roman" w:cs="Times New Roman"/>
          <w:color w:val="000000"/>
          <w:sz w:val="24"/>
          <w:szCs w:val="24"/>
        </w:rPr>
        <w:t xml:space="preserve"> при </w:t>
      </w:r>
      <w:r w:rsidRPr="007A12FD">
        <w:rPr>
          <w:rFonts w:ascii="Times New Roman" w:eastAsia="Times New Roman" w:hAnsi="Times New Roman" w:cs="Times New Roman"/>
          <w:sz w:val="24"/>
          <w:szCs w:val="24"/>
        </w:rPr>
        <w:t>повному розумінні Сторонами його умов та термінології українською мовою у двох автентичних примірниках, що мають однакову юридичну силу, по одному для кожної зі Сторін. </w:t>
      </w:r>
    </w:p>
    <w:p w14:paraId="4D126AEB" w14:textId="77777777" w:rsidR="007A12FD" w:rsidRPr="007A12FD" w:rsidRDefault="007A12FD" w:rsidP="003670C6">
      <w:pPr>
        <w:widowControl w:val="0"/>
        <w:numPr>
          <w:ilvl w:val="1"/>
          <w:numId w:val="33"/>
        </w:numPr>
        <w:pBdr>
          <w:top w:val="nil"/>
          <w:left w:val="nil"/>
          <w:bottom w:val="nil"/>
          <w:right w:val="nil"/>
          <w:between w:val="nil"/>
        </w:pBdr>
        <w:shd w:val="clear" w:color="auto" w:fill="FFFFFF"/>
        <w:tabs>
          <w:tab w:val="left" w:pos="1134"/>
          <w:tab w:val="left" w:pos="1276"/>
        </w:tabs>
        <w:spacing w:after="0" w:line="240" w:lineRule="auto"/>
        <w:ind w:left="142" w:firstLine="567"/>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До цього Договору додається та є його невід’ємною частиною:</w:t>
      </w:r>
    </w:p>
    <w:p w14:paraId="569C9981" w14:textId="5AEFBC00" w:rsidR="007A12FD" w:rsidRPr="007A12FD" w:rsidRDefault="007A12FD" w:rsidP="003670C6">
      <w:pPr>
        <w:widowControl w:val="0"/>
        <w:numPr>
          <w:ilvl w:val="0"/>
          <w:numId w:val="32"/>
        </w:numPr>
        <w:tabs>
          <w:tab w:val="left" w:pos="1418"/>
        </w:tabs>
        <w:spacing w:after="0" w:line="240" w:lineRule="auto"/>
        <w:ind w:left="142" w:firstLine="567"/>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Додаток № 1 «</w:t>
      </w:r>
      <w:r w:rsidR="00B72DF0">
        <w:rPr>
          <w:rFonts w:ascii="Times New Roman" w:eastAsia="Times New Roman" w:hAnsi="Times New Roman" w:cs="Times New Roman"/>
          <w:sz w:val="24"/>
          <w:szCs w:val="24"/>
        </w:rPr>
        <w:t>Технічна с</w:t>
      </w:r>
      <w:r w:rsidRPr="007A12FD">
        <w:rPr>
          <w:rFonts w:ascii="Times New Roman" w:eastAsia="Times New Roman" w:hAnsi="Times New Roman" w:cs="Times New Roman"/>
          <w:sz w:val="24"/>
          <w:szCs w:val="24"/>
        </w:rPr>
        <w:t>пецифікація».</w:t>
      </w:r>
    </w:p>
    <w:p w14:paraId="50B9C56D" w14:textId="77777777" w:rsidR="007A12FD" w:rsidRPr="007A12FD" w:rsidRDefault="007A12FD" w:rsidP="003670C6">
      <w:pPr>
        <w:widowControl w:val="0"/>
        <w:numPr>
          <w:ilvl w:val="0"/>
          <w:numId w:val="32"/>
        </w:numPr>
        <w:tabs>
          <w:tab w:val="left" w:pos="1418"/>
        </w:tabs>
        <w:spacing w:after="0" w:line="240" w:lineRule="auto"/>
        <w:ind w:left="142" w:firstLine="567"/>
        <w:jc w:val="both"/>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 xml:space="preserve">Додаток № 2 – «Розрахунок вартості Послуг»  </w:t>
      </w:r>
    </w:p>
    <w:p w14:paraId="01D7BF18" w14:textId="77777777" w:rsidR="007A12FD" w:rsidRPr="007A12FD" w:rsidRDefault="007A12FD" w:rsidP="007A12FD">
      <w:pPr>
        <w:pBdr>
          <w:top w:val="nil"/>
          <w:left w:val="nil"/>
          <w:bottom w:val="nil"/>
          <w:right w:val="nil"/>
          <w:between w:val="nil"/>
        </w:pBdr>
        <w:shd w:val="clear" w:color="auto" w:fill="FFFFFF"/>
        <w:tabs>
          <w:tab w:val="left" w:pos="851"/>
          <w:tab w:val="left" w:pos="1134"/>
          <w:tab w:val="left" w:pos="1701"/>
        </w:tabs>
        <w:spacing w:after="0" w:line="240" w:lineRule="auto"/>
        <w:jc w:val="both"/>
        <w:rPr>
          <w:rFonts w:ascii="Times New Roman" w:eastAsia="Times New Roman" w:hAnsi="Times New Roman" w:cs="Times New Roman"/>
          <w:sz w:val="24"/>
          <w:szCs w:val="24"/>
        </w:rPr>
      </w:pPr>
    </w:p>
    <w:p w14:paraId="4CCA9CB0" w14:textId="77777777" w:rsidR="007A12FD" w:rsidRPr="007A12FD" w:rsidRDefault="007A12FD" w:rsidP="007A12FD">
      <w:pPr>
        <w:widowControl w:val="0"/>
        <w:suppressAutoHyphens/>
        <w:snapToGrid w:val="0"/>
        <w:spacing w:after="0" w:line="240" w:lineRule="auto"/>
        <w:jc w:val="both"/>
        <w:rPr>
          <w:rFonts w:ascii="Times New Roman" w:eastAsia="Arial Unicode MS" w:hAnsi="Times New Roman" w:cs="Times New Roman"/>
          <w:sz w:val="24"/>
          <w:szCs w:val="24"/>
          <w:lang w:eastAsia="ar-SA"/>
        </w:rPr>
      </w:pPr>
    </w:p>
    <w:p w14:paraId="13E9E2C9" w14:textId="77777777" w:rsidR="007A12FD" w:rsidRPr="007A12FD" w:rsidRDefault="007A12FD" w:rsidP="003670C6">
      <w:pPr>
        <w:widowControl w:val="0"/>
        <w:numPr>
          <w:ilvl w:val="0"/>
          <w:numId w:val="33"/>
        </w:numPr>
        <w:snapToGrid w:val="0"/>
        <w:spacing w:after="0" w:line="240" w:lineRule="auto"/>
        <w:jc w:val="center"/>
        <w:rPr>
          <w:rFonts w:ascii="Times New Roman" w:eastAsia="Times New Roman" w:hAnsi="Times New Roman" w:cs="Times New Roman"/>
          <w:b/>
          <w:sz w:val="24"/>
          <w:szCs w:val="24"/>
          <w:lang w:eastAsia="en-US"/>
        </w:rPr>
      </w:pPr>
      <w:r w:rsidRPr="007A12FD">
        <w:rPr>
          <w:rFonts w:ascii="Times New Roman" w:eastAsia="Times New Roman" w:hAnsi="Times New Roman" w:cs="Times New Roman"/>
          <w:b/>
          <w:sz w:val="24"/>
          <w:szCs w:val="24"/>
          <w:lang w:eastAsia="en-US"/>
        </w:rPr>
        <w:t>МІСЦЕЗНАХОДЖЕННЯ, РЕКВІЗИТИ ТА ПІДПИСИ СТОРІН</w:t>
      </w:r>
    </w:p>
    <w:tbl>
      <w:tblPr>
        <w:tblStyle w:val="39"/>
        <w:tblW w:w="91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7"/>
        <w:gridCol w:w="4997"/>
      </w:tblGrid>
      <w:tr w:rsidR="007A12FD" w:rsidRPr="007A12FD" w14:paraId="68CDA442" w14:textId="77777777" w:rsidTr="009F48F2">
        <w:trPr>
          <w:trHeight w:val="357"/>
        </w:trPr>
        <w:tc>
          <w:tcPr>
            <w:tcW w:w="4157" w:type="dxa"/>
          </w:tcPr>
          <w:p w14:paraId="0EADF125" w14:textId="77777777" w:rsidR="007A12FD" w:rsidRPr="007A12FD" w:rsidRDefault="007A12FD" w:rsidP="007A12FD">
            <w:pPr>
              <w:tabs>
                <w:tab w:val="left" w:pos="426"/>
                <w:tab w:val="left" w:pos="1134"/>
              </w:tabs>
              <w:contextualSpacing/>
              <w:jc w:val="center"/>
              <w:rPr>
                <w:rFonts w:ascii="Times New Roman" w:eastAsia="Cambria" w:hAnsi="Times New Roman" w:cs="Times New Roman"/>
                <w:b/>
                <w:sz w:val="24"/>
                <w:szCs w:val="24"/>
              </w:rPr>
            </w:pPr>
            <w:bookmarkStart w:id="22" w:name="_Hlk162597876"/>
          </w:p>
          <w:p w14:paraId="4208CDCA" w14:textId="77777777" w:rsidR="007A12FD" w:rsidRPr="007A12FD" w:rsidRDefault="007A12FD" w:rsidP="007A12FD">
            <w:pPr>
              <w:tabs>
                <w:tab w:val="left" w:pos="426"/>
                <w:tab w:val="left" w:pos="1134"/>
              </w:tabs>
              <w:contextualSpacing/>
              <w:jc w:val="center"/>
              <w:rPr>
                <w:rFonts w:ascii="Times New Roman" w:eastAsia="Cambria" w:hAnsi="Times New Roman" w:cs="Times New Roman"/>
                <w:b/>
                <w:sz w:val="24"/>
                <w:szCs w:val="24"/>
              </w:rPr>
            </w:pPr>
            <w:r w:rsidRPr="007A12FD">
              <w:rPr>
                <w:rFonts w:ascii="Times New Roman" w:eastAsia="Cambria" w:hAnsi="Times New Roman" w:cs="Times New Roman"/>
                <w:b/>
                <w:sz w:val="24"/>
                <w:szCs w:val="24"/>
              </w:rPr>
              <w:t>ЗАМОВНИК</w:t>
            </w:r>
          </w:p>
        </w:tc>
        <w:tc>
          <w:tcPr>
            <w:tcW w:w="4997" w:type="dxa"/>
          </w:tcPr>
          <w:p w14:paraId="66CBA4CF" w14:textId="77777777" w:rsidR="007A12FD" w:rsidRPr="007A12FD" w:rsidRDefault="007A12FD" w:rsidP="007A12FD">
            <w:pPr>
              <w:tabs>
                <w:tab w:val="left" w:pos="426"/>
                <w:tab w:val="left" w:pos="1134"/>
              </w:tabs>
              <w:contextualSpacing/>
              <w:jc w:val="center"/>
              <w:rPr>
                <w:rFonts w:ascii="Times New Roman" w:eastAsia="Cambria" w:hAnsi="Times New Roman" w:cs="Times New Roman"/>
                <w:b/>
                <w:sz w:val="24"/>
                <w:szCs w:val="24"/>
              </w:rPr>
            </w:pPr>
          </w:p>
          <w:p w14:paraId="2D7E7EA7" w14:textId="77777777" w:rsidR="007A12FD" w:rsidRPr="007A12FD" w:rsidRDefault="007A12FD" w:rsidP="007A12FD">
            <w:pPr>
              <w:tabs>
                <w:tab w:val="left" w:pos="426"/>
                <w:tab w:val="left" w:pos="1134"/>
              </w:tabs>
              <w:contextualSpacing/>
              <w:jc w:val="center"/>
              <w:rPr>
                <w:rFonts w:ascii="Times New Roman" w:eastAsia="Cambria" w:hAnsi="Times New Roman" w:cs="Times New Roman"/>
                <w:b/>
                <w:sz w:val="24"/>
                <w:szCs w:val="24"/>
              </w:rPr>
            </w:pPr>
            <w:r w:rsidRPr="007A12FD">
              <w:rPr>
                <w:rFonts w:ascii="Times New Roman" w:eastAsia="Cambria" w:hAnsi="Times New Roman" w:cs="Times New Roman"/>
                <w:b/>
                <w:sz w:val="24"/>
                <w:szCs w:val="24"/>
              </w:rPr>
              <w:t>ВИКОНАВЕЦЬ</w:t>
            </w:r>
          </w:p>
        </w:tc>
      </w:tr>
      <w:tr w:rsidR="007A12FD" w:rsidRPr="007A12FD" w14:paraId="099BD0E2" w14:textId="77777777" w:rsidTr="009F48F2">
        <w:trPr>
          <w:trHeight w:val="3143"/>
        </w:trPr>
        <w:tc>
          <w:tcPr>
            <w:tcW w:w="4157" w:type="dxa"/>
          </w:tcPr>
          <w:p w14:paraId="34235EC7" w14:textId="77777777" w:rsidR="007A12FD" w:rsidRPr="007A12FD" w:rsidRDefault="007A12FD" w:rsidP="007A12FD">
            <w:pPr>
              <w:jc w:val="both"/>
              <w:rPr>
                <w:rFonts w:ascii="Times New Roman" w:eastAsia="Cambria" w:hAnsi="Times New Roman" w:cs="Times New Roman"/>
                <w:b/>
                <w:sz w:val="24"/>
                <w:szCs w:val="24"/>
              </w:rPr>
            </w:pPr>
            <w:proofErr w:type="spellStart"/>
            <w:r w:rsidRPr="007A12FD">
              <w:rPr>
                <w:rFonts w:ascii="Times New Roman" w:eastAsia="Cambria" w:hAnsi="Times New Roman" w:cs="Times New Roman"/>
                <w:b/>
                <w:sz w:val="24"/>
                <w:szCs w:val="24"/>
              </w:rPr>
              <w:t>Державна</w:t>
            </w:r>
            <w:proofErr w:type="spellEnd"/>
            <w:r w:rsidRPr="007A12FD">
              <w:rPr>
                <w:rFonts w:ascii="Times New Roman" w:eastAsia="Cambria" w:hAnsi="Times New Roman" w:cs="Times New Roman"/>
                <w:b/>
                <w:sz w:val="24"/>
                <w:szCs w:val="24"/>
              </w:rPr>
              <w:t xml:space="preserve"> </w:t>
            </w:r>
            <w:proofErr w:type="spellStart"/>
            <w:r w:rsidRPr="007A12FD">
              <w:rPr>
                <w:rFonts w:ascii="Times New Roman" w:eastAsia="Cambria" w:hAnsi="Times New Roman" w:cs="Times New Roman"/>
                <w:b/>
                <w:sz w:val="24"/>
                <w:szCs w:val="24"/>
              </w:rPr>
              <w:t>установа</w:t>
            </w:r>
            <w:proofErr w:type="spellEnd"/>
            <w:r w:rsidRPr="007A12FD">
              <w:rPr>
                <w:rFonts w:ascii="Times New Roman" w:eastAsia="Cambria" w:hAnsi="Times New Roman" w:cs="Times New Roman"/>
                <w:b/>
                <w:sz w:val="24"/>
                <w:szCs w:val="24"/>
              </w:rPr>
              <w:t xml:space="preserve"> «Центр </w:t>
            </w:r>
            <w:proofErr w:type="spellStart"/>
            <w:r w:rsidRPr="007A12FD">
              <w:rPr>
                <w:rFonts w:ascii="Times New Roman" w:eastAsia="Cambria" w:hAnsi="Times New Roman" w:cs="Times New Roman"/>
                <w:b/>
                <w:sz w:val="24"/>
                <w:szCs w:val="24"/>
              </w:rPr>
              <w:t>громадського</w:t>
            </w:r>
            <w:proofErr w:type="spellEnd"/>
            <w:r w:rsidRPr="007A12FD">
              <w:rPr>
                <w:rFonts w:ascii="Times New Roman" w:eastAsia="Cambria" w:hAnsi="Times New Roman" w:cs="Times New Roman"/>
                <w:b/>
                <w:sz w:val="24"/>
                <w:szCs w:val="24"/>
              </w:rPr>
              <w:t xml:space="preserve"> </w:t>
            </w:r>
            <w:proofErr w:type="spellStart"/>
            <w:r w:rsidRPr="007A12FD">
              <w:rPr>
                <w:rFonts w:ascii="Times New Roman" w:eastAsia="Cambria" w:hAnsi="Times New Roman" w:cs="Times New Roman"/>
                <w:b/>
                <w:sz w:val="24"/>
                <w:szCs w:val="24"/>
              </w:rPr>
              <w:t>здоров’я</w:t>
            </w:r>
            <w:proofErr w:type="spellEnd"/>
            <w:r w:rsidRPr="007A12FD">
              <w:rPr>
                <w:rFonts w:ascii="Times New Roman" w:eastAsia="Cambria" w:hAnsi="Times New Roman" w:cs="Times New Roman"/>
                <w:b/>
                <w:sz w:val="24"/>
                <w:szCs w:val="24"/>
              </w:rPr>
              <w:t xml:space="preserve"> </w:t>
            </w:r>
            <w:proofErr w:type="spellStart"/>
            <w:r w:rsidRPr="007A12FD">
              <w:rPr>
                <w:rFonts w:ascii="Times New Roman" w:eastAsia="Cambria" w:hAnsi="Times New Roman" w:cs="Times New Roman"/>
                <w:b/>
                <w:sz w:val="24"/>
                <w:szCs w:val="24"/>
              </w:rPr>
              <w:t>Міністерства</w:t>
            </w:r>
            <w:proofErr w:type="spellEnd"/>
            <w:r w:rsidRPr="007A12FD">
              <w:rPr>
                <w:rFonts w:ascii="Times New Roman" w:eastAsia="Cambria" w:hAnsi="Times New Roman" w:cs="Times New Roman"/>
                <w:b/>
                <w:sz w:val="24"/>
                <w:szCs w:val="24"/>
              </w:rPr>
              <w:t xml:space="preserve"> </w:t>
            </w:r>
            <w:proofErr w:type="spellStart"/>
            <w:r w:rsidRPr="007A12FD">
              <w:rPr>
                <w:rFonts w:ascii="Times New Roman" w:eastAsia="Cambria" w:hAnsi="Times New Roman" w:cs="Times New Roman"/>
                <w:b/>
                <w:sz w:val="24"/>
                <w:szCs w:val="24"/>
              </w:rPr>
              <w:t>охорони</w:t>
            </w:r>
            <w:proofErr w:type="spellEnd"/>
            <w:r w:rsidRPr="007A12FD">
              <w:rPr>
                <w:rFonts w:ascii="Times New Roman" w:eastAsia="Cambria" w:hAnsi="Times New Roman" w:cs="Times New Roman"/>
                <w:b/>
                <w:sz w:val="24"/>
                <w:szCs w:val="24"/>
              </w:rPr>
              <w:t xml:space="preserve"> </w:t>
            </w:r>
            <w:proofErr w:type="spellStart"/>
            <w:r w:rsidRPr="007A12FD">
              <w:rPr>
                <w:rFonts w:ascii="Times New Roman" w:eastAsia="Cambria" w:hAnsi="Times New Roman" w:cs="Times New Roman"/>
                <w:b/>
                <w:sz w:val="24"/>
                <w:szCs w:val="24"/>
              </w:rPr>
              <w:t>здоров’я</w:t>
            </w:r>
            <w:proofErr w:type="spellEnd"/>
            <w:r w:rsidRPr="007A12FD">
              <w:rPr>
                <w:rFonts w:ascii="Times New Roman" w:eastAsia="Cambria" w:hAnsi="Times New Roman" w:cs="Times New Roman"/>
                <w:b/>
                <w:sz w:val="24"/>
                <w:szCs w:val="24"/>
              </w:rPr>
              <w:t xml:space="preserve"> </w:t>
            </w:r>
            <w:proofErr w:type="spellStart"/>
            <w:r w:rsidRPr="007A12FD">
              <w:rPr>
                <w:rFonts w:ascii="Times New Roman" w:eastAsia="Cambria" w:hAnsi="Times New Roman" w:cs="Times New Roman"/>
                <w:b/>
                <w:sz w:val="24"/>
                <w:szCs w:val="24"/>
              </w:rPr>
              <w:t>України</w:t>
            </w:r>
            <w:proofErr w:type="spellEnd"/>
            <w:r w:rsidRPr="007A12FD">
              <w:rPr>
                <w:rFonts w:ascii="Times New Roman" w:eastAsia="Cambria" w:hAnsi="Times New Roman" w:cs="Times New Roman"/>
                <w:b/>
                <w:sz w:val="24"/>
                <w:szCs w:val="24"/>
              </w:rPr>
              <w:t>»</w:t>
            </w:r>
          </w:p>
          <w:p w14:paraId="4BF7DA39" w14:textId="77777777" w:rsidR="007A12FD" w:rsidRPr="007A12FD" w:rsidRDefault="007A12FD" w:rsidP="007A12FD">
            <w:pPr>
              <w:jc w:val="both"/>
              <w:rPr>
                <w:rFonts w:ascii="Times New Roman" w:eastAsia="Cambria" w:hAnsi="Times New Roman" w:cs="Times New Roman"/>
                <w:sz w:val="24"/>
                <w:szCs w:val="24"/>
              </w:rPr>
            </w:pPr>
            <w:r w:rsidRPr="007A12FD">
              <w:rPr>
                <w:rFonts w:ascii="Times New Roman" w:eastAsia="Cambria" w:hAnsi="Times New Roman" w:cs="Times New Roman"/>
                <w:sz w:val="24"/>
                <w:szCs w:val="24"/>
              </w:rPr>
              <w:t xml:space="preserve">04071, м. </w:t>
            </w:r>
            <w:proofErr w:type="spellStart"/>
            <w:r w:rsidRPr="007A12FD">
              <w:rPr>
                <w:rFonts w:ascii="Times New Roman" w:eastAsia="Cambria" w:hAnsi="Times New Roman" w:cs="Times New Roman"/>
                <w:sz w:val="24"/>
                <w:szCs w:val="24"/>
              </w:rPr>
              <w:t>Київ</w:t>
            </w:r>
            <w:proofErr w:type="spellEnd"/>
            <w:r w:rsidRPr="007A12FD">
              <w:rPr>
                <w:rFonts w:ascii="Times New Roman" w:eastAsia="Cambria" w:hAnsi="Times New Roman" w:cs="Times New Roman"/>
                <w:sz w:val="24"/>
                <w:szCs w:val="24"/>
              </w:rPr>
              <w:t xml:space="preserve">, </w:t>
            </w:r>
          </w:p>
          <w:p w14:paraId="7E7BA60D" w14:textId="77777777" w:rsidR="007A12FD" w:rsidRPr="007A12FD" w:rsidRDefault="007A12FD" w:rsidP="007A12FD">
            <w:pPr>
              <w:jc w:val="both"/>
              <w:rPr>
                <w:rFonts w:ascii="Times New Roman" w:eastAsia="Cambria" w:hAnsi="Times New Roman" w:cs="Times New Roman"/>
                <w:sz w:val="24"/>
                <w:szCs w:val="24"/>
              </w:rPr>
            </w:pPr>
            <w:proofErr w:type="spellStart"/>
            <w:r w:rsidRPr="007A12FD">
              <w:rPr>
                <w:rFonts w:ascii="Times New Roman" w:eastAsia="Cambria" w:hAnsi="Times New Roman" w:cs="Times New Roman"/>
                <w:sz w:val="24"/>
                <w:szCs w:val="24"/>
              </w:rPr>
              <w:t>вул</w:t>
            </w:r>
            <w:proofErr w:type="spellEnd"/>
            <w:r w:rsidRPr="007A12FD">
              <w:rPr>
                <w:rFonts w:ascii="Times New Roman" w:eastAsia="Cambria" w:hAnsi="Times New Roman" w:cs="Times New Roman"/>
                <w:sz w:val="24"/>
                <w:szCs w:val="24"/>
              </w:rPr>
              <w:t xml:space="preserve">. </w:t>
            </w:r>
            <w:proofErr w:type="spellStart"/>
            <w:r w:rsidRPr="007A12FD">
              <w:rPr>
                <w:rFonts w:ascii="Times New Roman" w:eastAsia="Cambria" w:hAnsi="Times New Roman" w:cs="Times New Roman"/>
                <w:sz w:val="24"/>
                <w:szCs w:val="24"/>
              </w:rPr>
              <w:t>Ярославська</w:t>
            </w:r>
            <w:proofErr w:type="spellEnd"/>
            <w:r w:rsidRPr="007A12FD">
              <w:rPr>
                <w:rFonts w:ascii="Times New Roman" w:eastAsia="Cambria" w:hAnsi="Times New Roman" w:cs="Times New Roman"/>
                <w:sz w:val="24"/>
                <w:szCs w:val="24"/>
              </w:rPr>
              <w:t>, 41.</w:t>
            </w:r>
          </w:p>
          <w:p w14:paraId="689E4FC2" w14:textId="77777777" w:rsidR="007A12FD" w:rsidRPr="007A12FD" w:rsidRDefault="007A12FD" w:rsidP="007A12FD">
            <w:pPr>
              <w:jc w:val="both"/>
              <w:rPr>
                <w:rFonts w:ascii="Times New Roman" w:eastAsia="Cambria" w:hAnsi="Times New Roman" w:cs="Times New Roman"/>
                <w:sz w:val="24"/>
                <w:szCs w:val="24"/>
              </w:rPr>
            </w:pPr>
            <w:r w:rsidRPr="007A12FD">
              <w:rPr>
                <w:rFonts w:ascii="Times New Roman" w:eastAsia="Cambria" w:hAnsi="Times New Roman" w:cs="Times New Roman"/>
                <w:sz w:val="24"/>
                <w:szCs w:val="24"/>
              </w:rPr>
              <w:t>Код ЄДРПОУ – 40524109,</w:t>
            </w:r>
          </w:p>
          <w:p w14:paraId="1C66BC3E" w14:textId="77777777" w:rsidR="007A12FD" w:rsidRPr="007A12FD" w:rsidRDefault="007A12FD" w:rsidP="007A12FD">
            <w:pPr>
              <w:rPr>
                <w:rFonts w:ascii="Times New Roman" w:eastAsia="Cambria" w:hAnsi="Times New Roman" w:cs="Times New Roman"/>
                <w:sz w:val="24"/>
                <w:szCs w:val="24"/>
              </w:rPr>
            </w:pPr>
            <w:r w:rsidRPr="007A12FD">
              <w:rPr>
                <w:rFonts w:ascii="Times New Roman" w:eastAsia="Cambria" w:hAnsi="Times New Roman" w:cs="Times New Roman"/>
                <w:sz w:val="24"/>
                <w:szCs w:val="24"/>
              </w:rPr>
              <w:t>UA118201720343101009300097402</w:t>
            </w:r>
          </w:p>
          <w:p w14:paraId="2C50462E" w14:textId="77777777" w:rsidR="007A12FD" w:rsidRPr="007A12FD" w:rsidRDefault="007A12FD" w:rsidP="007A12FD">
            <w:pPr>
              <w:rPr>
                <w:rFonts w:ascii="Times New Roman" w:eastAsia="Cambria" w:hAnsi="Times New Roman" w:cs="Times New Roman"/>
                <w:sz w:val="24"/>
                <w:szCs w:val="24"/>
              </w:rPr>
            </w:pPr>
            <w:r w:rsidRPr="007A12FD">
              <w:rPr>
                <w:rFonts w:ascii="Times New Roman" w:eastAsia="Cambria" w:hAnsi="Times New Roman" w:cs="Times New Roman"/>
                <w:sz w:val="24"/>
                <w:szCs w:val="24"/>
              </w:rPr>
              <w:t xml:space="preserve">в ГУДКСУ м. </w:t>
            </w:r>
            <w:proofErr w:type="spellStart"/>
            <w:r w:rsidRPr="007A12FD">
              <w:rPr>
                <w:rFonts w:ascii="Times New Roman" w:eastAsia="Cambria" w:hAnsi="Times New Roman" w:cs="Times New Roman"/>
                <w:sz w:val="24"/>
                <w:szCs w:val="24"/>
              </w:rPr>
              <w:t>Києва</w:t>
            </w:r>
            <w:proofErr w:type="spellEnd"/>
            <w:r w:rsidRPr="007A12FD">
              <w:rPr>
                <w:rFonts w:ascii="Times New Roman" w:eastAsia="Cambria" w:hAnsi="Times New Roman" w:cs="Times New Roman"/>
                <w:sz w:val="24"/>
                <w:szCs w:val="24"/>
              </w:rPr>
              <w:t xml:space="preserve">. </w:t>
            </w:r>
          </w:p>
          <w:p w14:paraId="1EA11A45" w14:textId="77777777" w:rsidR="007A12FD" w:rsidRPr="007A12FD" w:rsidRDefault="007A12FD" w:rsidP="007A12FD">
            <w:pPr>
              <w:tabs>
                <w:tab w:val="left" w:pos="426"/>
                <w:tab w:val="left" w:pos="1134"/>
              </w:tabs>
              <w:contextualSpacing/>
              <w:jc w:val="both"/>
              <w:rPr>
                <w:rFonts w:ascii="Times New Roman" w:eastAsia="Cambria" w:hAnsi="Times New Roman" w:cs="Times New Roman"/>
                <w:sz w:val="24"/>
                <w:szCs w:val="24"/>
              </w:rPr>
            </w:pPr>
            <w:r w:rsidRPr="007A12FD">
              <w:rPr>
                <w:rFonts w:ascii="Times New Roman" w:eastAsia="Cambria" w:hAnsi="Times New Roman" w:cs="Times New Roman"/>
                <w:sz w:val="24"/>
                <w:szCs w:val="24"/>
              </w:rPr>
              <w:t>Тел.: (044) 334-56-89</w:t>
            </w:r>
          </w:p>
        </w:tc>
        <w:tc>
          <w:tcPr>
            <w:tcW w:w="4997" w:type="dxa"/>
          </w:tcPr>
          <w:p w14:paraId="25798E74" w14:textId="77777777" w:rsidR="007A12FD" w:rsidRPr="007A12FD" w:rsidRDefault="007A12FD" w:rsidP="007A12FD">
            <w:pPr>
              <w:shd w:val="clear" w:color="auto" w:fill="FFFFFF"/>
              <w:jc w:val="both"/>
              <w:rPr>
                <w:rFonts w:ascii="Times New Roman" w:eastAsia="Cambria" w:hAnsi="Times New Roman" w:cs="Times New Roman"/>
                <w:b/>
                <w:sz w:val="24"/>
                <w:szCs w:val="24"/>
              </w:rPr>
            </w:pPr>
          </w:p>
          <w:p w14:paraId="435AB342" w14:textId="77777777" w:rsidR="007A12FD" w:rsidRPr="007A12FD" w:rsidRDefault="007A12FD" w:rsidP="007A12FD">
            <w:pPr>
              <w:widowControl w:val="0"/>
              <w:rPr>
                <w:rFonts w:ascii="Times New Roman" w:eastAsia="Cambria" w:hAnsi="Times New Roman" w:cs="Times New Roman"/>
                <w:b/>
                <w:sz w:val="24"/>
                <w:szCs w:val="24"/>
              </w:rPr>
            </w:pPr>
          </w:p>
        </w:tc>
      </w:tr>
      <w:tr w:rsidR="007A12FD" w:rsidRPr="007A12FD" w14:paraId="6094E986" w14:textId="77777777" w:rsidTr="009F48F2">
        <w:trPr>
          <w:trHeight w:val="60"/>
        </w:trPr>
        <w:tc>
          <w:tcPr>
            <w:tcW w:w="4157" w:type="dxa"/>
          </w:tcPr>
          <w:p w14:paraId="39A922C7" w14:textId="77777777" w:rsidR="007A12FD" w:rsidRPr="007A12FD" w:rsidRDefault="007A12FD" w:rsidP="007A12FD">
            <w:pPr>
              <w:jc w:val="both"/>
              <w:rPr>
                <w:rFonts w:ascii="Times New Roman" w:eastAsia="Cambria" w:hAnsi="Times New Roman" w:cs="Times New Roman"/>
                <w:b/>
                <w:sz w:val="24"/>
                <w:szCs w:val="24"/>
              </w:rPr>
            </w:pPr>
            <w:r w:rsidRPr="007A12FD">
              <w:rPr>
                <w:rFonts w:ascii="Times New Roman" w:eastAsia="Cambria" w:hAnsi="Times New Roman" w:cs="Times New Roman"/>
                <w:b/>
                <w:sz w:val="24"/>
                <w:szCs w:val="24"/>
              </w:rPr>
              <w:t>__________________/___________/</w:t>
            </w:r>
          </w:p>
          <w:p w14:paraId="28A7FA5F" w14:textId="77777777" w:rsidR="007A12FD" w:rsidRPr="007A12FD" w:rsidRDefault="007A12FD" w:rsidP="007A12FD">
            <w:pPr>
              <w:jc w:val="both"/>
              <w:rPr>
                <w:rFonts w:ascii="Times New Roman" w:eastAsia="Cambria" w:hAnsi="Times New Roman" w:cs="Times New Roman"/>
                <w:b/>
                <w:sz w:val="24"/>
                <w:szCs w:val="24"/>
              </w:rPr>
            </w:pPr>
            <w:r w:rsidRPr="007A12FD">
              <w:rPr>
                <w:rFonts w:ascii="Times New Roman" w:eastAsia="Cambria" w:hAnsi="Times New Roman" w:cs="Times New Roman"/>
                <w:b/>
                <w:sz w:val="16"/>
                <w:szCs w:val="16"/>
              </w:rPr>
              <w:t xml:space="preserve"> </w:t>
            </w:r>
            <w:proofErr w:type="spellStart"/>
            <w:r w:rsidRPr="007A12FD">
              <w:rPr>
                <w:rFonts w:ascii="Times New Roman" w:eastAsia="Cambria" w:hAnsi="Times New Roman" w:cs="Times New Roman"/>
                <w:b/>
                <w:sz w:val="16"/>
                <w:szCs w:val="16"/>
              </w:rPr>
              <w:t>м.п</w:t>
            </w:r>
            <w:proofErr w:type="spellEnd"/>
            <w:r w:rsidRPr="007A12FD">
              <w:rPr>
                <w:rFonts w:ascii="Times New Roman" w:eastAsia="Cambria" w:hAnsi="Times New Roman" w:cs="Times New Roman"/>
                <w:b/>
                <w:sz w:val="16"/>
                <w:szCs w:val="16"/>
              </w:rPr>
              <w:t>.</w:t>
            </w:r>
          </w:p>
        </w:tc>
        <w:tc>
          <w:tcPr>
            <w:tcW w:w="4997" w:type="dxa"/>
          </w:tcPr>
          <w:p w14:paraId="4F3CCC54" w14:textId="77777777" w:rsidR="007A12FD" w:rsidRPr="007A12FD" w:rsidRDefault="007A12FD" w:rsidP="007A12FD">
            <w:pPr>
              <w:widowControl w:val="0"/>
              <w:rPr>
                <w:rFonts w:ascii="Times New Roman" w:eastAsia="Cambria" w:hAnsi="Times New Roman" w:cs="Times New Roman"/>
                <w:sz w:val="24"/>
              </w:rPr>
            </w:pPr>
            <w:r w:rsidRPr="007A12FD">
              <w:rPr>
                <w:rFonts w:ascii="Times New Roman" w:eastAsia="Cambria" w:hAnsi="Times New Roman" w:cs="Times New Roman"/>
                <w:b/>
                <w:sz w:val="24"/>
                <w:szCs w:val="24"/>
              </w:rPr>
              <w:t>________________________/__________/</w:t>
            </w:r>
          </w:p>
          <w:p w14:paraId="6A7786BC" w14:textId="77777777" w:rsidR="007A12FD" w:rsidRPr="007A12FD" w:rsidRDefault="007A12FD" w:rsidP="007A12FD">
            <w:pPr>
              <w:widowControl w:val="0"/>
              <w:rPr>
                <w:rFonts w:ascii="Times New Roman" w:eastAsia="Cambria" w:hAnsi="Times New Roman" w:cs="Times New Roman"/>
                <w:b/>
                <w:sz w:val="16"/>
                <w:szCs w:val="16"/>
              </w:rPr>
            </w:pPr>
            <w:proofErr w:type="spellStart"/>
            <w:r w:rsidRPr="007A12FD">
              <w:rPr>
                <w:rFonts w:ascii="Times New Roman" w:eastAsia="Cambria" w:hAnsi="Times New Roman" w:cs="Times New Roman"/>
                <w:b/>
                <w:color w:val="000000"/>
                <w:sz w:val="16"/>
                <w:szCs w:val="16"/>
              </w:rPr>
              <w:t>м.п</w:t>
            </w:r>
            <w:proofErr w:type="spellEnd"/>
            <w:r w:rsidRPr="007A12FD">
              <w:rPr>
                <w:rFonts w:ascii="Times New Roman" w:eastAsia="Cambria" w:hAnsi="Times New Roman" w:cs="Times New Roman"/>
                <w:b/>
                <w:color w:val="000000"/>
                <w:sz w:val="16"/>
                <w:szCs w:val="16"/>
              </w:rPr>
              <w:t>.</w:t>
            </w:r>
          </w:p>
          <w:p w14:paraId="0678BA6F" w14:textId="77777777" w:rsidR="007A12FD" w:rsidRPr="007A12FD" w:rsidRDefault="007A12FD" w:rsidP="007A12FD">
            <w:pPr>
              <w:jc w:val="both"/>
              <w:rPr>
                <w:rFonts w:ascii="Times New Roman" w:eastAsia="Cambria" w:hAnsi="Times New Roman" w:cs="Times New Roman"/>
                <w:sz w:val="24"/>
                <w:szCs w:val="24"/>
              </w:rPr>
            </w:pPr>
          </w:p>
        </w:tc>
      </w:tr>
      <w:bookmarkEnd w:id="22"/>
    </w:tbl>
    <w:p w14:paraId="4BCF922B" w14:textId="77777777" w:rsidR="007A12FD" w:rsidRPr="007A12FD" w:rsidRDefault="007A12FD" w:rsidP="007A12FD">
      <w:pPr>
        <w:widowControl w:val="0"/>
        <w:snapToGrid w:val="0"/>
        <w:spacing w:after="0" w:line="240" w:lineRule="auto"/>
        <w:jc w:val="center"/>
        <w:rPr>
          <w:rFonts w:ascii="Times New Roman" w:eastAsia="Times New Roman" w:hAnsi="Times New Roman" w:cs="Times New Roman"/>
          <w:i/>
          <w:snapToGrid w:val="0"/>
          <w:color w:val="008080"/>
          <w:sz w:val="24"/>
          <w:szCs w:val="24"/>
          <w:lang w:eastAsia="ru-RU"/>
        </w:rPr>
      </w:pPr>
    </w:p>
    <w:p w14:paraId="75276950" w14:textId="77777777" w:rsidR="007A12FD" w:rsidRPr="007A12FD" w:rsidRDefault="007A12FD" w:rsidP="007A12FD">
      <w:pPr>
        <w:widowControl w:val="0"/>
        <w:snapToGrid w:val="0"/>
        <w:spacing w:after="0" w:line="240" w:lineRule="auto"/>
        <w:jc w:val="center"/>
        <w:rPr>
          <w:rFonts w:ascii="Times New Roman" w:eastAsia="Times New Roman" w:hAnsi="Times New Roman" w:cs="Times New Roman"/>
          <w:i/>
          <w:snapToGrid w:val="0"/>
          <w:color w:val="008080"/>
          <w:sz w:val="24"/>
          <w:szCs w:val="24"/>
          <w:lang w:eastAsia="ru-RU"/>
        </w:rPr>
      </w:pPr>
    </w:p>
    <w:p w14:paraId="04001F46" w14:textId="77777777" w:rsidR="007A12FD" w:rsidRPr="007A12FD" w:rsidRDefault="007A12FD" w:rsidP="007A12FD">
      <w:pPr>
        <w:widowControl w:val="0"/>
        <w:snapToGrid w:val="0"/>
        <w:spacing w:after="0" w:line="240" w:lineRule="auto"/>
        <w:jc w:val="center"/>
        <w:rPr>
          <w:rFonts w:ascii="Times New Roman" w:eastAsia="Times New Roman" w:hAnsi="Times New Roman" w:cs="Times New Roman"/>
          <w:i/>
          <w:snapToGrid w:val="0"/>
          <w:color w:val="008080"/>
          <w:sz w:val="24"/>
          <w:szCs w:val="24"/>
          <w:lang w:eastAsia="ru-RU"/>
        </w:rPr>
      </w:pPr>
    </w:p>
    <w:p w14:paraId="13BC61A0" w14:textId="77777777" w:rsidR="007A12FD" w:rsidRPr="007A12FD" w:rsidRDefault="007A12FD" w:rsidP="007A12FD">
      <w:pPr>
        <w:widowControl w:val="0"/>
        <w:tabs>
          <w:tab w:val="left" w:pos="851"/>
        </w:tabs>
        <w:suppressAutoHyphens/>
        <w:snapToGrid w:val="0"/>
        <w:spacing w:after="0" w:line="240" w:lineRule="auto"/>
        <w:jc w:val="right"/>
        <w:rPr>
          <w:rFonts w:ascii="Times New Roman" w:eastAsia="Times New Roman" w:hAnsi="Times New Roman" w:cs="Times New Roman"/>
          <w:sz w:val="24"/>
          <w:szCs w:val="24"/>
          <w:lang w:eastAsia="ru-RU"/>
        </w:rPr>
      </w:pPr>
    </w:p>
    <w:p w14:paraId="3CF9FC82" w14:textId="77777777" w:rsidR="007A12FD" w:rsidRPr="007A12FD" w:rsidRDefault="007A12FD" w:rsidP="007A12FD">
      <w:pPr>
        <w:widowControl w:val="0"/>
        <w:tabs>
          <w:tab w:val="left" w:pos="851"/>
        </w:tabs>
        <w:suppressAutoHyphens/>
        <w:snapToGrid w:val="0"/>
        <w:spacing w:after="0" w:line="240" w:lineRule="auto"/>
        <w:jc w:val="right"/>
        <w:rPr>
          <w:rFonts w:ascii="Times New Roman" w:eastAsia="Times New Roman" w:hAnsi="Times New Roman" w:cs="Times New Roman"/>
          <w:sz w:val="24"/>
          <w:szCs w:val="24"/>
          <w:lang w:eastAsia="ru-RU"/>
        </w:rPr>
      </w:pPr>
    </w:p>
    <w:p w14:paraId="5D58E8B5" w14:textId="77777777" w:rsidR="007A12FD" w:rsidRPr="007A12FD"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3"/>
          <w:szCs w:val="23"/>
        </w:rPr>
      </w:pPr>
    </w:p>
    <w:p w14:paraId="36E44DA8" w14:textId="77777777" w:rsidR="007A12FD" w:rsidRPr="007A12FD"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3"/>
          <w:szCs w:val="23"/>
        </w:rPr>
      </w:pPr>
    </w:p>
    <w:p w14:paraId="6F840111" w14:textId="77777777" w:rsidR="007A12FD" w:rsidRPr="007A12FD"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3"/>
          <w:szCs w:val="23"/>
        </w:rPr>
      </w:pPr>
    </w:p>
    <w:p w14:paraId="3629DD9E" w14:textId="77777777" w:rsidR="007A12FD" w:rsidRPr="007A12FD"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3"/>
          <w:szCs w:val="23"/>
        </w:rPr>
      </w:pPr>
    </w:p>
    <w:p w14:paraId="7F27B45C" w14:textId="77777777" w:rsidR="007A12FD" w:rsidRPr="007A12FD"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3"/>
          <w:szCs w:val="23"/>
        </w:rPr>
      </w:pPr>
    </w:p>
    <w:p w14:paraId="313F35F1" w14:textId="77777777" w:rsidR="007A12FD" w:rsidRPr="007A12FD"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3"/>
          <w:szCs w:val="23"/>
        </w:rPr>
      </w:pPr>
    </w:p>
    <w:p w14:paraId="61053697" w14:textId="77777777" w:rsidR="007A12FD" w:rsidRPr="007A12FD"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3"/>
          <w:szCs w:val="23"/>
        </w:rPr>
      </w:pPr>
    </w:p>
    <w:p w14:paraId="200C291B" w14:textId="77777777" w:rsidR="007A12FD" w:rsidRPr="007A12FD"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3"/>
          <w:szCs w:val="23"/>
        </w:rPr>
      </w:pPr>
    </w:p>
    <w:p w14:paraId="0D91BA04" w14:textId="77777777" w:rsidR="007A12FD" w:rsidRPr="007A12FD"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3"/>
          <w:szCs w:val="23"/>
        </w:rPr>
      </w:pPr>
    </w:p>
    <w:p w14:paraId="2A99F0B0" w14:textId="77777777" w:rsidR="007A12FD" w:rsidRPr="007A12FD"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3"/>
          <w:szCs w:val="23"/>
        </w:rPr>
      </w:pPr>
    </w:p>
    <w:p w14:paraId="6EB3637B" w14:textId="77777777" w:rsidR="007A12FD" w:rsidRPr="007A12FD"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3"/>
          <w:szCs w:val="23"/>
        </w:rPr>
      </w:pPr>
    </w:p>
    <w:p w14:paraId="72FC53D3" w14:textId="77777777" w:rsidR="007A12FD" w:rsidRPr="007A12FD"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3"/>
          <w:szCs w:val="23"/>
        </w:rPr>
      </w:pPr>
    </w:p>
    <w:p w14:paraId="5528C674" w14:textId="77777777" w:rsidR="007A12FD" w:rsidRPr="007A12FD"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3"/>
          <w:szCs w:val="23"/>
        </w:rPr>
      </w:pPr>
    </w:p>
    <w:p w14:paraId="23C33701" w14:textId="77777777" w:rsidR="00197E26" w:rsidRPr="007A12FD" w:rsidRDefault="00197E26" w:rsidP="00197E26">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lastRenderedPageBreak/>
        <w:t xml:space="preserve">Додаток №1 </w:t>
      </w:r>
    </w:p>
    <w:p w14:paraId="1321F1FD" w14:textId="77777777" w:rsidR="00197E26" w:rsidRPr="007A12FD" w:rsidRDefault="00197E26" w:rsidP="00197E26">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до Договору № ______ про надання послуг</w:t>
      </w:r>
    </w:p>
    <w:p w14:paraId="184D3B79" w14:textId="77777777" w:rsidR="00197E26" w:rsidRPr="007A12FD" w:rsidRDefault="00197E26" w:rsidP="00197E26">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від «___»________ 2024 року</w:t>
      </w:r>
    </w:p>
    <w:p w14:paraId="65EF4C26" w14:textId="77777777" w:rsidR="00197E26" w:rsidRPr="007A12FD" w:rsidRDefault="00197E26" w:rsidP="00197E26">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28493AAD" w14:textId="33C4E0F0" w:rsidR="00197E26" w:rsidRPr="007A12FD" w:rsidRDefault="00B72DF0" w:rsidP="00197E2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ТЕХНІЧНА </w:t>
      </w:r>
      <w:r w:rsidR="00197E26" w:rsidRPr="007A12FD">
        <w:rPr>
          <w:rFonts w:ascii="Times New Roman" w:eastAsia="Times New Roman" w:hAnsi="Times New Roman" w:cs="Times New Roman"/>
          <w:b/>
          <w:color w:val="000000"/>
          <w:sz w:val="24"/>
          <w:szCs w:val="24"/>
        </w:rPr>
        <w:t>СПЕЦИФІКАЦІЯ</w:t>
      </w:r>
    </w:p>
    <w:p w14:paraId="54CB9803" w14:textId="77777777" w:rsidR="00B72DF0" w:rsidRPr="007A12FD" w:rsidRDefault="00B72DF0" w:rsidP="00B72DF0">
      <w:pPr>
        <w:spacing w:after="0" w:line="240" w:lineRule="auto"/>
        <w:jc w:val="center"/>
        <w:rPr>
          <w:rFonts w:ascii="Times New Roman" w:hAnsi="Times New Roman" w:cs="Times New Roman"/>
          <w:b/>
          <w:bCs/>
          <w:color w:val="000000"/>
          <w:sz w:val="24"/>
          <w:szCs w:val="24"/>
          <w:shd w:val="clear" w:color="auto" w:fill="FFFFFF"/>
          <w:lang w:eastAsia="en-US"/>
        </w:rPr>
      </w:pPr>
      <w:r w:rsidRPr="007A12FD">
        <w:rPr>
          <w:rFonts w:ascii="Times New Roman" w:eastAsia="Times New Roman" w:hAnsi="Times New Roman" w:cs="Times New Roman"/>
          <w:b/>
          <w:bCs/>
          <w:color w:val="000000"/>
          <w:sz w:val="24"/>
          <w:szCs w:val="24"/>
          <w:lang w:eastAsia="ru-RU"/>
        </w:rPr>
        <w:t>ДК 021:2015 80530000-8 Послуги в сфері професійної підготовки (Послуги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p>
    <w:p w14:paraId="21938289" w14:textId="77777777" w:rsidR="00B72DF0" w:rsidRPr="007A12FD" w:rsidRDefault="00B72DF0" w:rsidP="00B72DF0">
      <w:pPr>
        <w:spacing w:after="0" w:line="240" w:lineRule="auto"/>
        <w:jc w:val="center"/>
        <w:rPr>
          <w:rFonts w:ascii="Times New Roman" w:eastAsia="Times New Roman" w:hAnsi="Times New Roman" w:cs="Times New Roman"/>
          <w:b/>
          <w:sz w:val="24"/>
          <w:szCs w:val="24"/>
          <w:lang w:eastAsia="ru-RU"/>
        </w:rPr>
      </w:pPr>
    </w:p>
    <w:tbl>
      <w:tblPr>
        <w:tblStyle w:val="45"/>
        <w:tblW w:w="9493" w:type="dxa"/>
        <w:tblLook w:val="04A0" w:firstRow="1" w:lastRow="0" w:firstColumn="1" w:lastColumn="0" w:noHBand="0" w:noVBand="1"/>
      </w:tblPr>
      <w:tblGrid>
        <w:gridCol w:w="647"/>
        <w:gridCol w:w="8846"/>
      </w:tblGrid>
      <w:tr w:rsidR="001541C2" w:rsidRPr="00392F96" w14:paraId="74E4AB31" w14:textId="77777777" w:rsidTr="003316E2">
        <w:trPr>
          <w:trHeight w:val="502"/>
        </w:trPr>
        <w:tc>
          <w:tcPr>
            <w:tcW w:w="647" w:type="dxa"/>
            <w:vAlign w:val="center"/>
          </w:tcPr>
          <w:p w14:paraId="33037446" w14:textId="77777777" w:rsidR="001541C2" w:rsidRPr="00392F96" w:rsidRDefault="001541C2" w:rsidP="000A0941">
            <w:pPr>
              <w:rPr>
                <w:rFonts w:ascii="Times New Roman" w:hAnsi="Times New Roman"/>
                <w:b/>
                <w:bCs/>
                <w:sz w:val="24"/>
                <w:szCs w:val="24"/>
                <w:lang w:val="uk-UA"/>
              </w:rPr>
            </w:pPr>
            <w:r w:rsidRPr="00392F96">
              <w:rPr>
                <w:rFonts w:ascii="Times New Roman" w:hAnsi="Times New Roman"/>
                <w:b/>
                <w:bCs/>
                <w:sz w:val="24"/>
                <w:szCs w:val="24"/>
                <w:lang w:val="uk-UA"/>
              </w:rPr>
              <w:t xml:space="preserve">№ </w:t>
            </w:r>
          </w:p>
        </w:tc>
        <w:tc>
          <w:tcPr>
            <w:tcW w:w="8846" w:type="dxa"/>
            <w:vAlign w:val="center"/>
          </w:tcPr>
          <w:p w14:paraId="2690653E" w14:textId="4E77F4E3" w:rsidR="001541C2" w:rsidRPr="00392F96" w:rsidRDefault="001541C2" w:rsidP="000A0941">
            <w:pPr>
              <w:jc w:val="center"/>
              <w:rPr>
                <w:rFonts w:ascii="Times New Roman" w:hAnsi="Times New Roman"/>
                <w:b/>
                <w:bCs/>
                <w:sz w:val="24"/>
                <w:szCs w:val="24"/>
                <w:lang w:val="uk-UA"/>
              </w:rPr>
            </w:pPr>
            <w:r w:rsidRPr="00392F96">
              <w:rPr>
                <w:rFonts w:ascii="Times New Roman" w:hAnsi="Times New Roman"/>
                <w:b/>
                <w:bCs/>
                <w:sz w:val="24"/>
                <w:szCs w:val="24"/>
                <w:lang w:val="uk-UA"/>
              </w:rPr>
              <w:t>Найменування послуги</w:t>
            </w:r>
            <w:r>
              <w:rPr>
                <w:rFonts w:ascii="Times New Roman" w:hAnsi="Times New Roman"/>
                <w:b/>
                <w:bCs/>
                <w:sz w:val="24"/>
                <w:szCs w:val="24"/>
                <w:lang w:val="uk-UA"/>
              </w:rPr>
              <w:t>*</w:t>
            </w:r>
          </w:p>
        </w:tc>
      </w:tr>
      <w:tr w:rsidR="001541C2" w:rsidRPr="00392F96" w14:paraId="5DA8485A" w14:textId="77777777" w:rsidTr="001541C2">
        <w:trPr>
          <w:trHeight w:val="857"/>
        </w:trPr>
        <w:tc>
          <w:tcPr>
            <w:tcW w:w="647" w:type="dxa"/>
            <w:vAlign w:val="center"/>
          </w:tcPr>
          <w:p w14:paraId="03887057" w14:textId="77777777" w:rsidR="001541C2" w:rsidRPr="00392F96" w:rsidRDefault="001541C2" w:rsidP="000A0941">
            <w:pPr>
              <w:rPr>
                <w:rFonts w:ascii="Times New Roman" w:hAnsi="Times New Roman"/>
                <w:sz w:val="24"/>
                <w:szCs w:val="24"/>
                <w:lang w:val="uk-UA"/>
              </w:rPr>
            </w:pPr>
            <w:r w:rsidRPr="00392F96">
              <w:rPr>
                <w:rFonts w:ascii="Times New Roman" w:hAnsi="Times New Roman"/>
                <w:sz w:val="24"/>
                <w:szCs w:val="24"/>
                <w:lang w:val="uk-UA"/>
              </w:rPr>
              <w:t>1.</w:t>
            </w:r>
          </w:p>
        </w:tc>
        <w:tc>
          <w:tcPr>
            <w:tcW w:w="8846" w:type="dxa"/>
            <w:vAlign w:val="center"/>
          </w:tcPr>
          <w:p w14:paraId="244A5EB2" w14:textId="77777777" w:rsidR="001541C2" w:rsidRPr="00392F96" w:rsidRDefault="001541C2" w:rsidP="000A0941">
            <w:pPr>
              <w:rPr>
                <w:rFonts w:ascii="Times New Roman" w:hAnsi="Times New Roman"/>
                <w:sz w:val="24"/>
                <w:szCs w:val="24"/>
                <w:lang w:val="uk-UA"/>
              </w:rPr>
            </w:pPr>
            <w:r w:rsidRPr="00392F96">
              <w:rPr>
                <w:rFonts w:ascii="Times New Roman" w:hAnsi="Times New Roman"/>
                <w:bCs/>
                <w:sz w:val="24"/>
                <w:szCs w:val="24"/>
                <w:lang w:val="uk-UA"/>
              </w:rPr>
              <w:t xml:space="preserve">Послуги </w:t>
            </w:r>
            <w:r w:rsidRPr="00392F96">
              <w:rPr>
                <w:rFonts w:ascii="Times New Roman" w:hAnsi="Times New Roman"/>
                <w:bCs/>
                <w:color w:val="000000"/>
                <w:sz w:val="24"/>
                <w:szCs w:val="24"/>
                <w:lang w:val="uk-UA" w:eastAsia="ru-RU"/>
              </w:rPr>
              <w:t>з корпоративного навчання шляхом проведення семінару</w:t>
            </w:r>
            <w:r w:rsidRPr="00392F96">
              <w:rPr>
                <w:rFonts w:ascii="Times New Roman" w:hAnsi="Times New Roman"/>
                <w:bCs/>
                <w:spacing w:val="-1"/>
                <w:sz w:val="24"/>
                <w:szCs w:val="24"/>
                <w:lang w:val="uk-UA"/>
              </w:rPr>
              <w:t xml:space="preserve"> «</w:t>
            </w:r>
            <w:r w:rsidRPr="00392F96">
              <w:rPr>
                <w:rFonts w:ascii="Times New Roman" w:hAnsi="Times New Roman"/>
                <w:bCs/>
                <w:sz w:val="24"/>
                <w:szCs w:val="24"/>
                <w:shd w:val="clear" w:color="auto" w:fill="FFFFFF"/>
                <w:lang w:val="uk-UA"/>
              </w:rPr>
              <w:t>Інформаційні операції: їх цілі та</w:t>
            </w:r>
            <w:r w:rsidRPr="00392F96">
              <w:rPr>
                <w:rFonts w:ascii="Times New Roman" w:hAnsi="Times New Roman"/>
                <w:sz w:val="24"/>
                <w:szCs w:val="24"/>
                <w:shd w:val="clear" w:color="auto" w:fill="FFFFFF"/>
                <w:lang w:val="uk-UA"/>
              </w:rPr>
              <w:t xml:space="preserve"> механізми роботи. Критичне мислення в інформаційному просторі».</w:t>
            </w:r>
          </w:p>
        </w:tc>
      </w:tr>
      <w:tr w:rsidR="001541C2" w:rsidRPr="00392F96" w14:paraId="4811A1A4" w14:textId="77777777" w:rsidTr="001541C2">
        <w:trPr>
          <w:trHeight w:val="665"/>
        </w:trPr>
        <w:tc>
          <w:tcPr>
            <w:tcW w:w="647" w:type="dxa"/>
            <w:vAlign w:val="center"/>
          </w:tcPr>
          <w:p w14:paraId="1BEC9E15" w14:textId="77777777" w:rsidR="001541C2" w:rsidRPr="00392F96" w:rsidRDefault="001541C2" w:rsidP="000A0941">
            <w:pPr>
              <w:rPr>
                <w:rFonts w:ascii="Times New Roman" w:hAnsi="Times New Roman"/>
                <w:sz w:val="24"/>
                <w:szCs w:val="24"/>
                <w:lang w:val="uk-UA"/>
              </w:rPr>
            </w:pPr>
            <w:r w:rsidRPr="00392F96">
              <w:rPr>
                <w:rFonts w:ascii="Times New Roman" w:hAnsi="Times New Roman"/>
                <w:sz w:val="24"/>
                <w:szCs w:val="24"/>
                <w:lang w:val="uk-UA"/>
              </w:rPr>
              <w:t>2.</w:t>
            </w:r>
          </w:p>
        </w:tc>
        <w:tc>
          <w:tcPr>
            <w:tcW w:w="8846" w:type="dxa"/>
            <w:vAlign w:val="center"/>
          </w:tcPr>
          <w:p w14:paraId="5F7948FE" w14:textId="77777777" w:rsidR="001541C2" w:rsidRPr="00392F96" w:rsidRDefault="001541C2" w:rsidP="000A0941">
            <w:pPr>
              <w:rPr>
                <w:rFonts w:ascii="Times New Roman" w:hAnsi="Times New Roman"/>
                <w:sz w:val="24"/>
                <w:szCs w:val="24"/>
                <w:shd w:val="clear" w:color="auto" w:fill="FFFFFF"/>
                <w:lang w:val="uk-UA"/>
              </w:rPr>
            </w:pPr>
            <w:r w:rsidRPr="00392F96">
              <w:rPr>
                <w:rFonts w:ascii="Times New Roman" w:hAnsi="Times New Roman"/>
                <w:bCs/>
                <w:sz w:val="24"/>
                <w:szCs w:val="24"/>
                <w:lang w:val="uk-UA"/>
              </w:rPr>
              <w:t xml:space="preserve">Послуги </w:t>
            </w:r>
            <w:r w:rsidRPr="00392F96">
              <w:rPr>
                <w:rFonts w:ascii="Times New Roman" w:hAnsi="Times New Roman"/>
                <w:bCs/>
                <w:color w:val="000000"/>
                <w:sz w:val="24"/>
                <w:szCs w:val="24"/>
                <w:lang w:val="uk-UA" w:eastAsia="ru-RU"/>
              </w:rPr>
              <w:t>з корпоративного навчання шляхом проведення семінару</w:t>
            </w:r>
            <w:r w:rsidRPr="00392F96">
              <w:rPr>
                <w:rFonts w:ascii="Times New Roman" w:hAnsi="Times New Roman"/>
                <w:bCs/>
                <w:spacing w:val="-1"/>
                <w:sz w:val="24"/>
                <w:szCs w:val="24"/>
                <w:lang w:val="uk-UA"/>
              </w:rPr>
              <w:t xml:space="preserve"> «</w:t>
            </w:r>
            <w:r w:rsidRPr="00392F96">
              <w:rPr>
                <w:rFonts w:ascii="Times New Roman" w:hAnsi="Times New Roman"/>
                <w:bCs/>
                <w:sz w:val="24"/>
                <w:szCs w:val="24"/>
                <w:shd w:val="clear" w:color="auto" w:fill="FFFFFF"/>
                <w:lang w:val="uk-UA"/>
              </w:rPr>
              <w:t>Ефективне використання штучного інтелекту в роботі</w:t>
            </w:r>
            <w:r w:rsidRPr="00392F96">
              <w:rPr>
                <w:rFonts w:ascii="Times New Roman" w:hAnsi="Times New Roman"/>
                <w:sz w:val="24"/>
                <w:szCs w:val="24"/>
                <w:shd w:val="clear" w:color="auto" w:fill="FFFFFF"/>
                <w:lang w:val="uk-UA"/>
              </w:rPr>
              <w:t>»</w:t>
            </w:r>
          </w:p>
        </w:tc>
      </w:tr>
      <w:tr w:rsidR="001541C2" w:rsidRPr="00392F96" w14:paraId="45AA3645" w14:textId="77777777" w:rsidTr="001541C2">
        <w:trPr>
          <w:trHeight w:val="673"/>
        </w:trPr>
        <w:tc>
          <w:tcPr>
            <w:tcW w:w="647" w:type="dxa"/>
            <w:vAlign w:val="center"/>
          </w:tcPr>
          <w:p w14:paraId="6772E9E4" w14:textId="77777777" w:rsidR="001541C2" w:rsidRPr="00392F96" w:rsidRDefault="001541C2" w:rsidP="000A0941">
            <w:pPr>
              <w:rPr>
                <w:rFonts w:ascii="Times New Roman" w:hAnsi="Times New Roman"/>
                <w:sz w:val="24"/>
                <w:szCs w:val="24"/>
                <w:lang w:val="uk-UA"/>
              </w:rPr>
            </w:pPr>
            <w:r w:rsidRPr="00392F96">
              <w:rPr>
                <w:rFonts w:ascii="Times New Roman" w:hAnsi="Times New Roman"/>
                <w:sz w:val="24"/>
                <w:szCs w:val="24"/>
                <w:lang w:val="uk-UA"/>
              </w:rPr>
              <w:t>3.</w:t>
            </w:r>
          </w:p>
        </w:tc>
        <w:tc>
          <w:tcPr>
            <w:tcW w:w="8846" w:type="dxa"/>
            <w:vAlign w:val="center"/>
          </w:tcPr>
          <w:p w14:paraId="3E83BD73" w14:textId="77777777" w:rsidR="001541C2" w:rsidRPr="00392F96" w:rsidRDefault="001541C2" w:rsidP="000A0941">
            <w:pPr>
              <w:rPr>
                <w:rFonts w:ascii="Times New Roman" w:hAnsi="Times New Roman"/>
                <w:sz w:val="24"/>
                <w:szCs w:val="24"/>
                <w:shd w:val="clear" w:color="auto" w:fill="FFFFFF"/>
                <w:lang w:val="uk-UA"/>
              </w:rPr>
            </w:pPr>
            <w:r w:rsidRPr="00392F96">
              <w:rPr>
                <w:rFonts w:ascii="Times New Roman" w:hAnsi="Times New Roman"/>
                <w:bCs/>
                <w:sz w:val="24"/>
                <w:szCs w:val="24"/>
                <w:lang w:val="uk-UA"/>
              </w:rPr>
              <w:t xml:space="preserve">Послуги </w:t>
            </w:r>
            <w:r w:rsidRPr="00392F96">
              <w:rPr>
                <w:rFonts w:ascii="Times New Roman" w:hAnsi="Times New Roman"/>
                <w:bCs/>
                <w:color w:val="000000"/>
                <w:sz w:val="24"/>
                <w:szCs w:val="24"/>
                <w:lang w:val="uk-UA" w:eastAsia="ru-RU"/>
              </w:rPr>
              <w:t>з корпоративного навчання шляхом проведення т</w:t>
            </w:r>
            <w:r w:rsidRPr="00392F96">
              <w:rPr>
                <w:rFonts w:ascii="Times New Roman" w:hAnsi="Times New Roman"/>
                <w:bCs/>
                <w:sz w:val="24"/>
                <w:szCs w:val="24"/>
                <w:shd w:val="clear" w:color="auto" w:fill="FFFFFF"/>
                <w:lang w:val="uk-UA"/>
              </w:rPr>
              <w:t>ренінгу «Тайм менеджмент та персональна ефективність»</w:t>
            </w:r>
          </w:p>
        </w:tc>
      </w:tr>
      <w:tr w:rsidR="001541C2" w:rsidRPr="00392F96" w14:paraId="17C6B2B9" w14:textId="77777777" w:rsidTr="001541C2">
        <w:trPr>
          <w:trHeight w:val="889"/>
        </w:trPr>
        <w:tc>
          <w:tcPr>
            <w:tcW w:w="647" w:type="dxa"/>
            <w:vAlign w:val="center"/>
          </w:tcPr>
          <w:p w14:paraId="2DF0D979" w14:textId="77777777" w:rsidR="001541C2" w:rsidRPr="00392F96" w:rsidRDefault="001541C2" w:rsidP="000A0941">
            <w:pPr>
              <w:rPr>
                <w:rFonts w:ascii="Times New Roman" w:hAnsi="Times New Roman"/>
                <w:sz w:val="24"/>
                <w:szCs w:val="24"/>
                <w:lang w:val="uk-UA"/>
              </w:rPr>
            </w:pPr>
            <w:r w:rsidRPr="00392F96">
              <w:rPr>
                <w:rFonts w:ascii="Times New Roman" w:hAnsi="Times New Roman"/>
                <w:sz w:val="24"/>
                <w:szCs w:val="24"/>
                <w:lang w:val="uk-UA"/>
              </w:rPr>
              <w:t>4.</w:t>
            </w:r>
          </w:p>
        </w:tc>
        <w:tc>
          <w:tcPr>
            <w:tcW w:w="8846" w:type="dxa"/>
            <w:vAlign w:val="center"/>
          </w:tcPr>
          <w:p w14:paraId="0BD3B9B9" w14:textId="77777777" w:rsidR="001541C2" w:rsidRPr="00392F96" w:rsidRDefault="001541C2" w:rsidP="000A0941">
            <w:pPr>
              <w:rPr>
                <w:rFonts w:ascii="Times New Roman" w:hAnsi="Times New Roman"/>
                <w:sz w:val="24"/>
                <w:szCs w:val="24"/>
                <w:shd w:val="clear" w:color="auto" w:fill="FFFFFF"/>
                <w:lang w:val="uk-UA"/>
              </w:rPr>
            </w:pPr>
            <w:r w:rsidRPr="00392F96">
              <w:rPr>
                <w:rFonts w:ascii="Times New Roman" w:hAnsi="Times New Roman"/>
                <w:bCs/>
                <w:sz w:val="24"/>
                <w:szCs w:val="24"/>
                <w:lang w:val="uk-UA"/>
              </w:rPr>
              <w:t xml:space="preserve">Послуги </w:t>
            </w:r>
            <w:r w:rsidRPr="00392F96">
              <w:rPr>
                <w:rFonts w:ascii="Times New Roman" w:hAnsi="Times New Roman"/>
                <w:bCs/>
                <w:color w:val="000000"/>
                <w:sz w:val="24"/>
                <w:szCs w:val="24"/>
                <w:lang w:val="uk-UA" w:eastAsia="ru-RU"/>
              </w:rPr>
              <w:t>з корпоративного навчання шляхом проведення л</w:t>
            </w:r>
            <w:r w:rsidRPr="00392F96">
              <w:rPr>
                <w:rFonts w:ascii="Times New Roman" w:hAnsi="Times New Roman"/>
                <w:bCs/>
                <w:sz w:val="24"/>
                <w:szCs w:val="24"/>
                <w:shd w:val="clear" w:color="auto" w:fill="FFFFFF"/>
                <w:lang w:val="uk-UA"/>
              </w:rPr>
              <w:t>екції «Масштабне мислення та стратегічні</w:t>
            </w:r>
            <w:r w:rsidRPr="00392F96">
              <w:rPr>
                <w:rFonts w:ascii="Times New Roman" w:hAnsi="Times New Roman"/>
                <w:sz w:val="24"/>
                <w:szCs w:val="24"/>
                <w:shd w:val="clear" w:color="auto" w:fill="FFFFFF"/>
                <w:lang w:val="uk-UA"/>
              </w:rPr>
              <w:t xml:space="preserve"> рішення для ефективного управління в умовах впливу глобальних світових трендів»</w:t>
            </w:r>
          </w:p>
        </w:tc>
      </w:tr>
      <w:tr w:rsidR="001541C2" w:rsidRPr="00392F96" w14:paraId="622CFC98" w14:textId="77777777" w:rsidTr="001541C2">
        <w:trPr>
          <w:trHeight w:val="561"/>
        </w:trPr>
        <w:tc>
          <w:tcPr>
            <w:tcW w:w="647" w:type="dxa"/>
            <w:vAlign w:val="center"/>
          </w:tcPr>
          <w:p w14:paraId="3CC33122" w14:textId="77777777" w:rsidR="001541C2" w:rsidRPr="00392F96" w:rsidRDefault="001541C2" w:rsidP="000A0941">
            <w:pPr>
              <w:rPr>
                <w:rFonts w:ascii="Times New Roman" w:hAnsi="Times New Roman"/>
                <w:sz w:val="24"/>
                <w:szCs w:val="24"/>
                <w:lang w:val="uk-UA"/>
              </w:rPr>
            </w:pPr>
            <w:r w:rsidRPr="00392F96">
              <w:rPr>
                <w:rFonts w:ascii="Times New Roman" w:hAnsi="Times New Roman"/>
                <w:sz w:val="24"/>
                <w:szCs w:val="24"/>
                <w:lang w:val="uk-UA"/>
              </w:rPr>
              <w:t>5.</w:t>
            </w:r>
          </w:p>
        </w:tc>
        <w:tc>
          <w:tcPr>
            <w:tcW w:w="8846" w:type="dxa"/>
            <w:vAlign w:val="center"/>
          </w:tcPr>
          <w:p w14:paraId="2740BB99" w14:textId="77777777" w:rsidR="001541C2" w:rsidRPr="00392F96" w:rsidRDefault="001541C2" w:rsidP="000A0941">
            <w:pPr>
              <w:rPr>
                <w:rFonts w:ascii="Times New Roman" w:hAnsi="Times New Roman"/>
                <w:sz w:val="24"/>
                <w:szCs w:val="24"/>
                <w:shd w:val="clear" w:color="auto" w:fill="FFFFFF"/>
                <w:lang w:val="uk-UA"/>
              </w:rPr>
            </w:pPr>
            <w:r w:rsidRPr="00392F96">
              <w:rPr>
                <w:rFonts w:ascii="Times New Roman" w:hAnsi="Times New Roman"/>
                <w:bCs/>
                <w:sz w:val="24"/>
                <w:szCs w:val="24"/>
                <w:lang w:val="uk-UA"/>
              </w:rPr>
              <w:t xml:space="preserve">Послуги </w:t>
            </w:r>
            <w:r w:rsidRPr="00392F96">
              <w:rPr>
                <w:rFonts w:ascii="Times New Roman" w:hAnsi="Times New Roman"/>
                <w:bCs/>
                <w:color w:val="000000"/>
                <w:sz w:val="24"/>
                <w:szCs w:val="24"/>
                <w:lang w:val="uk-UA" w:eastAsia="ru-RU"/>
              </w:rPr>
              <w:t>з корпоративного навчання шляхом проведення т</w:t>
            </w:r>
            <w:r w:rsidRPr="00392F96">
              <w:rPr>
                <w:rFonts w:ascii="Times New Roman" w:hAnsi="Times New Roman"/>
                <w:bCs/>
                <w:sz w:val="24"/>
                <w:szCs w:val="24"/>
                <w:shd w:val="clear" w:color="auto" w:fill="FFFFFF"/>
                <w:lang w:val="uk-UA"/>
              </w:rPr>
              <w:t>ренінгу «Стратегічне мислення</w:t>
            </w:r>
            <w:r w:rsidRPr="00392F96">
              <w:rPr>
                <w:rFonts w:ascii="Times New Roman" w:hAnsi="Times New Roman"/>
                <w:sz w:val="24"/>
                <w:szCs w:val="24"/>
                <w:shd w:val="clear" w:color="auto" w:fill="FFFFFF"/>
                <w:lang w:val="uk-UA"/>
              </w:rPr>
              <w:t xml:space="preserve"> та прийняття рішень»</w:t>
            </w:r>
          </w:p>
        </w:tc>
      </w:tr>
      <w:tr w:rsidR="001541C2" w:rsidRPr="00392F96" w14:paraId="6C5ACCD1" w14:textId="77777777" w:rsidTr="001541C2">
        <w:tc>
          <w:tcPr>
            <w:tcW w:w="647" w:type="dxa"/>
            <w:vAlign w:val="center"/>
          </w:tcPr>
          <w:p w14:paraId="72E335E6" w14:textId="77777777" w:rsidR="001541C2" w:rsidRPr="00392F96" w:rsidRDefault="001541C2" w:rsidP="000A0941">
            <w:pPr>
              <w:rPr>
                <w:rFonts w:ascii="Times New Roman" w:hAnsi="Times New Roman"/>
                <w:sz w:val="24"/>
                <w:szCs w:val="24"/>
                <w:lang w:val="uk-UA"/>
              </w:rPr>
            </w:pPr>
            <w:r w:rsidRPr="00392F96">
              <w:rPr>
                <w:rFonts w:ascii="Times New Roman" w:hAnsi="Times New Roman"/>
                <w:sz w:val="24"/>
                <w:szCs w:val="24"/>
                <w:lang w:val="uk-UA"/>
              </w:rPr>
              <w:t>6.</w:t>
            </w:r>
          </w:p>
        </w:tc>
        <w:tc>
          <w:tcPr>
            <w:tcW w:w="8846" w:type="dxa"/>
            <w:vAlign w:val="center"/>
          </w:tcPr>
          <w:p w14:paraId="11979ADD" w14:textId="77777777" w:rsidR="001541C2" w:rsidRPr="00392F96" w:rsidRDefault="001541C2" w:rsidP="000A0941">
            <w:pPr>
              <w:rPr>
                <w:rFonts w:ascii="Times New Roman" w:hAnsi="Times New Roman"/>
                <w:sz w:val="24"/>
                <w:szCs w:val="24"/>
                <w:shd w:val="clear" w:color="auto" w:fill="FFFFFF"/>
                <w:lang w:val="uk-UA"/>
              </w:rPr>
            </w:pPr>
            <w:r w:rsidRPr="00392F96">
              <w:rPr>
                <w:rFonts w:ascii="Times New Roman" w:hAnsi="Times New Roman"/>
                <w:bCs/>
                <w:sz w:val="24"/>
                <w:szCs w:val="24"/>
                <w:lang w:val="uk-UA"/>
              </w:rPr>
              <w:t xml:space="preserve">Послуги </w:t>
            </w:r>
            <w:r w:rsidRPr="00392F96">
              <w:rPr>
                <w:rFonts w:ascii="Times New Roman" w:hAnsi="Times New Roman"/>
                <w:bCs/>
                <w:color w:val="000000"/>
                <w:sz w:val="24"/>
                <w:szCs w:val="24"/>
                <w:lang w:val="uk-UA" w:eastAsia="ru-RU"/>
              </w:rPr>
              <w:t>з корпоративного навчання шляхом проведення т</w:t>
            </w:r>
            <w:r w:rsidRPr="00392F96">
              <w:rPr>
                <w:rFonts w:ascii="Times New Roman" w:hAnsi="Times New Roman"/>
                <w:bCs/>
                <w:sz w:val="24"/>
                <w:szCs w:val="24"/>
                <w:shd w:val="clear" w:color="auto" w:fill="FFFFFF"/>
                <w:lang w:val="uk-UA"/>
              </w:rPr>
              <w:t>ренінгу "Основи державної політики та управління</w:t>
            </w:r>
            <w:r w:rsidRPr="00392F96">
              <w:rPr>
                <w:rFonts w:ascii="Times New Roman" w:hAnsi="Times New Roman"/>
                <w:sz w:val="24"/>
                <w:szCs w:val="24"/>
                <w:shd w:val="clear" w:color="auto" w:fill="FFFFFF"/>
                <w:lang w:val="uk-UA"/>
              </w:rPr>
              <w:t>"</w:t>
            </w:r>
          </w:p>
        </w:tc>
      </w:tr>
    </w:tbl>
    <w:p w14:paraId="7270667C" w14:textId="77777777" w:rsidR="00B72DF0" w:rsidRPr="007A12FD" w:rsidRDefault="00B72DF0" w:rsidP="00B72DF0">
      <w:pPr>
        <w:spacing w:after="0" w:line="240" w:lineRule="auto"/>
        <w:jc w:val="both"/>
        <w:rPr>
          <w:rFonts w:ascii="Times New Roman" w:eastAsia="Times New Roman" w:hAnsi="Times New Roman" w:cs="Times New Roman"/>
          <w:b/>
          <w:sz w:val="20"/>
          <w:szCs w:val="20"/>
          <w:u w:val="single"/>
        </w:rPr>
      </w:pPr>
    </w:p>
    <w:p w14:paraId="5D189550" w14:textId="2E5CEADB" w:rsidR="00B72DF0" w:rsidRPr="00B72DF0" w:rsidRDefault="00B72DF0" w:rsidP="00B72DF0">
      <w:pPr>
        <w:pStyle w:val="ae"/>
        <w:widowControl w:val="0"/>
        <w:numPr>
          <w:ilvl w:val="0"/>
          <w:numId w:val="41"/>
        </w:numPr>
        <w:spacing w:before="179"/>
        <w:contextualSpacing/>
        <w:jc w:val="center"/>
        <w:rPr>
          <w:b/>
          <w:spacing w:val="-1"/>
          <w:sz w:val="24"/>
          <w:szCs w:val="24"/>
          <w:lang w:eastAsia="en-US"/>
        </w:rPr>
      </w:pPr>
      <w:proofErr w:type="spellStart"/>
      <w:r w:rsidRPr="00B72DF0">
        <w:rPr>
          <w:b/>
          <w:sz w:val="24"/>
          <w:szCs w:val="24"/>
        </w:rPr>
        <w:t>Послуги</w:t>
      </w:r>
      <w:proofErr w:type="spellEnd"/>
      <w:r w:rsidRPr="00B72DF0">
        <w:rPr>
          <w:b/>
          <w:sz w:val="24"/>
          <w:szCs w:val="24"/>
        </w:rPr>
        <w:t xml:space="preserve"> </w:t>
      </w:r>
      <w:r w:rsidRPr="00B72DF0">
        <w:rPr>
          <w:b/>
          <w:bCs/>
          <w:color w:val="000000"/>
          <w:sz w:val="24"/>
          <w:szCs w:val="24"/>
        </w:rPr>
        <w:t xml:space="preserve">з корпоративного </w:t>
      </w:r>
      <w:proofErr w:type="spellStart"/>
      <w:r w:rsidRPr="00B72DF0">
        <w:rPr>
          <w:b/>
          <w:bCs/>
          <w:color w:val="000000"/>
          <w:sz w:val="24"/>
          <w:szCs w:val="24"/>
        </w:rPr>
        <w:t>навчання</w:t>
      </w:r>
      <w:proofErr w:type="spellEnd"/>
      <w:r w:rsidRPr="00B72DF0">
        <w:rPr>
          <w:b/>
          <w:bCs/>
          <w:color w:val="000000"/>
          <w:sz w:val="24"/>
          <w:szCs w:val="24"/>
        </w:rPr>
        <w:t xml:space="preserve"> шляхом проведення семінару</w:t>
      </w:r>
      <w:r w:rsidRPr="00B72DF0">
        <w:rPr>
          <w:b/>
          <w:spacing w:val="-1"/>
          <w:sz w:val="24"/>
          <w:szCs w:val="24"/>
          <w:lang w:eastAsia="en-US"/>
        </w:rPr>
        <w:t xml:space="preserve"> «Інформаційні операції (ІО): їх цілі та механізми роботи. Критичне мислення в інформаційному </w:t>
      </w:r>
      <w:proofErr w:type="gramStart"/>
      <w:r w:rsidRPr="00B72DF0">
        <w:rPr>
          <w:b/>
          <w:spacing w:val="-1"/>
          <w:sz w:val="24"/>
          <w:szCs w:val="24"/>
          <w:lang w:eastAsia="en-US"/>
        </w:rPr>
        <w:t>просторі»*</w:t>
      </w:r>
      <w:proofErr w:type="gramEnd"/>
    </w:p>
    <w:p w14:paraId="0C4CEA56" w14:textId="122DAC68" w:rsidR="00B72DF0" w:rsidRPr="007A12FD" w:rsidRDefault="00B72DF0" w:rsidP="00B72DF0">
      <w:pPr>
        <w:spacing w:before="179"/>
        <w:contextualSpacing/>
        <w:jc w:val="both"/>
        <w:rPr>
          <w:rFonts w:ascii="Times New Roman" w:hAnsi="Times New Roman" w:cs="Times New Roman"/>
          <w:bCs/>
          <w:spacing w:val="-1"/>
          <w:sz w:val="24"/>
          <w:szCs w:val="24"/>
          <w:lang w:eastAsia="en-US"/>
        </w:rPr>
      </w:pPr>
      <w:r w:rsidRPr="007A12FD">
        <w:rPr>
          <w:rFonts w:ascii="Times New Roman" w:hAnsi="Times New Roman" w:cs="Times New Roman"/>
          <w:b/>
          <w:spacing w:val="-1"/>
          <w:sz w:val="24"/>
          <w:szCs w:val="24"/>
          <w:lang w:eastAsia="en-US"/>
        </w:rPr>
        <w:t xml:space="preserve">Місце проведення семінару: </w:t>
      </w:r>
      <w:r w:rsidRPr="007A12FD">
        <w:rPr>
          <w:rFonts w:ascii="Times New Roman" w:eastAsia="Times New Roman" w:hAnsi="Times New Roman" w:cs="Times New Roman"/>
          <w:sz w:val="24"/>
          <w:szCs w:val="24"/>
        </w:rPr>
        <w:t xml:space="preserve">приміщення надає </w:t>
      </w:r>
      <w:r w:rsidR="00A062E8">
        <w:rPr>
          <w:rFonts w:ascii="Times New Roman" w:eastAsia="Times New Roman" w:hAnsi="Times New Roman" w:cs="Times New Roman"/>
          <w:sz w:val="24"/>
          <w:szCs w:val="24"/>
        </w:rPr>
        <w:t>Виконавець</w:t>
      </w:r>
      <w:r w:rsidRPr="007A12FD">
        <w:rPr>
          <w:rFonts w:ascii="Times New Roman" w:eastAsia="Times New Roman" w:hAnsi="Times New Roman" w:cs="Times New Roman"/>
          <w:sz w:val="24"/>
          <w:szCs w:val="24"/>
        </w:rPr>
        <w:t xml:space="preserve">, </w:t>
      </w:r>
      <w:r w:rsidRPr="007A12FD">
        <w:rPr>
          <w:rFonts w:ascii="Times New Roman" w:eastAsia="Times New Roman" w:hAnsi="Times New Roman" w:cs="Times New Roman"/>
          <w:color w:val="000000"/>
          <w:sz w:val="24"/>
          <w:szCs w:val="24"/>
          <w:lang w:eastAsia="en-US"/>
        </w:rPr>
        <w:t>за погодженням із Замовником за 2 (два) робочі дні до дати проведення навчання.</w:t>
      </w:r>
    </w:p>
    <w:p w14:paraId="7DC69006" w14:textId="1672CE91" w:rsidR="00B72DF0" w:rsidRPr="007A12FD" w:rsidRDefault="00777BB2" w:rsidP="00B72DF0">
      <w:pPr>
        <w:spacing w:after="0"/>
        <w:rPr>
          <w:rFonts w:ascii="Times New Roman" w:hAnsi="Times New Roman" w:cs="Times New Roman"/>
          <w:b/>
          <w:spacing w:val="-1"/>
          <w:sz w:val="24"/>
          <w:szCs w:val="24"/>
          <w:lang w:eastAsia="en-US"/>
        </w:rPr>
      </w:pPr>
      <w:r>
        <w:rPr>
          <w:rFonts w:ascii="Times New Roman" w:hAnsi="Times New Roman" w:cs="Times New Roman"/>
          <w:b/>
          <w:spacing w:val="-1"/>
          <w:sz w:val="24"/>
          <w:szCs w:val="24"/>
          <w:lang w:eastAsia="en-US"/>
        </w:rPr>
        <w:t>Строк</w:t>
      </w:r>
      <w:r w:rsidR="00B72DF0" w:rsidRPr="007A12FD">
        <w:rPr>
          <w:rFonts w:ascii="Times New Roman" w:hAnsi="Times New Roman" w:cs="Times New Roman"/>
          <w:b/>
          <w:spacing w:val="-1"/>
          <w:sz w:val="24"/>
          <w:szCs w:val="24"/>
          <w:lang w:eastAsia="en-US"/>
        </w:rPr>
        <w:t xml:space="preserve"> проведення семінару: </w:t>
      </w:r>
      <w:r w:rsidRPr="00777BB2">
        <w:rPr>
          <w:rFonts w:ascii="Times New Roman" w:hAnsi="Times New Roman" w:cs="Times New Roman"/>
          <w:bCs/>
          <w:spacing w:val="-1"/>
          <w:sz w:val="24"/>
          <w:szCs w:val="24"/>
          <w:lang w:eastAsia="en-US"/>
        </w:rPr>
        <w:t>п</w:t>
      </w:r>
      <w:r w:rsidRPr="00777BB2">
        <w:rPr>
          <w:rFonts w:ascii="Times New Roman" w:eastAsia="Times New Roman" w:hAnsi="Times New Roman" w:cs="Times New Roman"/>
          <w:bCs/>
          <w:color w:val="000000"/>
          <w:sz w:val="24"/>
          <w:szCs w:val="24"/>
          <w:lang w:eastAsia="en-US"/>
        </w:rPr>
        <w:t>ротяго</w:t>
      </w:r>
      <w:r>
        <w:rPr>
          <w:rFonts w:ascii="Times New Roman" w:eastAsia="Times New Roman" w:hAnsi="Times New Roman" w:cs="Times New Roman"/>
          <w:color w:val="000000"/>
          <w:sz w:val="24"/>
          <w:szCs w:val="24"/>
          <w:lang w:eastAsia="en-US"/>
        </w:rPr>
        <w:t>м 60 календарних днів з</w:t>
      </w:r>
      <w:r w:rsidRPr="00A14B13">
        <w:rPr>
          <w:rFonts w:ascii="Times New Roman" w:eastAsia="Times New Roman" w:hAnsi="Times New Roman" w:cs="Times New Roman"/>
          <w:color w:val="000000"/>
          <w:sz w:val="24"/>
          <w:szCs w:val="24"/>
          <w:lang w:eastAsia="en-US"/>
        </w:rPr>
        <w:t xml:space="preserve"> дати укладання договору</w:t>
      </w:r>
      <w:r w:rsidR="00B72DF0" w:rsidRPr="0056455C">
        <w:rPr>
          <w:rFonts w:ascii="Times New Roman" w:hAnsi="Times New Roman" w:cs="Times New Roman"/>
          <w:bCs/>
          <w:spacing w:val="-1"/>
          <w:sz w:val="24"/>
          <w:szCs w:val="24"/>
          <w:lang w:eastAsia="en-US"/>
        </w:rPr>
        <w:t>.</w:t>
      </w:r>
    </w:p>
    <w:p w14:paraId="45902B84" w14:textId="77777777" w:rsidR="00B72DF0" w:rsidRPr="007A12FD" w:rsidRDefault="00B72DF0" w:rsidP="00B72DF0">
      <w:pPr>
        <w:spacing w:after="0"/>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Тривалість</w:t>
      </w:r>
      <w:r w:rsidRPr="007A12FD">
        <w:rPr>
          <w:rFonts w:ascii="Arial" w:eastAsia="Times New Roman" w:hAnsi="Arial" w:cs="Times New Roman"/>
          <w:color w:val="000000"/>
          <w:sz w:val="27"/>
          <w:szCs w:val="27"/>
          <w:lang w:eastAsia="ru-RU"/>
        </w:rPr>
        <w:t xml:space="preserve"> </w:t>
      </w:r>
      <w:r w:rsidRPr="007A12FD">
        <w:rPr>
          <w:rFonts w:ascii="Times New Roman" w:hAnsi="Times New Roman" w:cs="Times New Roman"/>
          <w:b/>
          <w:spacing w:val="-1"/>
          <w:sz w:val="24"/>
          <w:szCs w:val="24"/>
          <w:lang w:eastAsia="en-US"/>
        </w:rPr>
        <w:t xml:space="preserve">семінару: </w:t>
      </w:r>
      <w:r w:rsidRPr="007A12FD">
        <w:rPr>
          <w:rFonts w:ascii="Times New Roman" w:hAnsi="Times New Roman" w:cs="Times New Roman"/>
          <w:bCs/>
          <w:spacing w:val="-1"/>
          <w:sz w:val="24"/>
          <w:szCs w:val="24"/>
          <w:lang w:eastAsia="en-US"/>
        </w:rPr>
        <w:t>1 тренінговий день 6 годин.</w:t>
      </w:r>
    </w:p>
    <w:p w14:paraId="46E2522D" w14:textId="77777777" w:rsidR="00B72DF0" w:rsidRPr="007A12FD" w:rsidRDefault="00B72DF0" w:rsidP="00B72DF0">
      <w:pPr>
        <w:spacing w:after="0" w:line="240" w:lineRule="auto"/>
        <w:rPr>
          <w:rFonts w:ascii="Times New Roman" w:hAnsi="Times New Roman" w:cs="Times New Roman"/>
          <w:bCs/>
          <w:spacing w:val="-1"/>
          <w:sz w:val="24"/>
          <w:szCs w:val="24"/>
          <w:lang w:eastAsia="en-US"/>
        </w:rPr>
      </w:pPr>
      <w:r w:rsidRPr="007A12FD">
        <w:rPr>
          <w:rFonts w:ascii="Times New Roman" w:hAnsi="Times New Roman" w:cs="Times New Roman"/>
          <w:b/>
          <w:spacing w:val="-1"/>
          <w:sz w:val="24"/>
          <w:szCs w:val="24"/>
          <w:lang w:eastAsia="en-US"/>
        </w:rPr>
        <w:t xml:space="preserve">Кількість учасників семінару: </w:t>
      </w:r>
      <w:r w:rsidRPr="007A12FD">
        <w:rPr>
          <w:rFonts w:ascii="Times New Roman" w:hAnsi="Times New Roman" w:cs="Times New Roman"/>
          <w:bCs/>
          <w:spacing w:val="-1"/>
          <w:sz w:val="24"/>
          <w:szCs w:val="24"/>
          <w:lang w:eastAsia="en-US"/>
        </w:rPr>
        <w:t>30 учасників.</w:t>
      </w:r>
    </w:p>
    <w:p w14:paraId="73775F69" w14:textId="0C623321" w:rsidR="00B72DF0" w:rsidRPr="007A12FD" w:rsidRDefault="00B72DF0" w:rsidP="00B72DF0">
      <w:pPr>
        <w:spacing w:after="0" w:line="240" w:lineRule="auto"/>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Технічне забезпечення або матеріали (від </w:t>
      </w:r>
      <w:r w:rsidR="00A062E8">
        <w:rPr>
          <w:rFonts w:ascii="Times New Roman" w:hAnsi="Times New Roman" w:cs="Times New Roman"/>
          <w:b/>
          <w:spacing w:val="-1"/>
          <w:sz w:val="24"/>
          <w:szCs w:val="24"/>
          <w:lang w:eastAsia="en-US"/>
        </w:rPr>
        <w:t>Виконавця</w:t>
      </w:r>
      <w:r w:rsidRPr="007A12FD">
        <w:rPr>
          <w:rFonts w:ascii="Times New Roman" w:hAnsi="Times New Roman" w:cs="Times New Roman"/>
          <w:b/>
          <w:spacing w:val="-1"/>
          <w:sz w:val="24"/>
          <w:szCs w:val="24"/>
          <w:lang w:eastAsia="en-US"/>
        </w:rPr>
        <w:t>)</w:t>
      </w:r>
      <w:r>
        <w:rPr>
          <w:rFonts w:ascii="Times New Roman" w:hAnsi="Times New Roman" w:cs="Times New Roman"/>
          <w:b/>
          <w:spacing w:val="-1"/>
          <w:sz w:val="24"/>
          <w:szCs w:val="24"/>
          <w:lang w:eastAsia="en-US"/>
        </w:rPr>
        <w:t>:</w:t>
      </w:r>
      <w:r w:rsidRPr="007A12FD">
        <w:rPr>
          <w:rFonts w:ascii="Times New Roman" w:hAnsi="Times New Roman" w:cs="Times New Roman"/>
          <w:b/>
          <w:spacing w:val="-1"/>
          <w:sz w:val="24"/>
          <w:szCs w:val="24"/>
          <w:lang w:eastAsia="en-US"/>
        </w:rPr>
        <w:t xml:space="preserve"> </w:t>
      </w:r>
      <w:r w:rsidRPr="007A12FD">
        <w:rPr>
          <w:rFonts w:ascii="Times New Roman" w:hAnsi="Times New Roman" w:cs="Times New Roman"/>
          <w:bCs/>
          <w:spacing w:val="-1"/>
          <w:sz w:val="24"/>
          <w:szCs w:val="24"/>
          <w:lang w:eastAsia="en-US"/>
        </w:rPr>
        <w:t>місце для посадки всіх учасників семінару, екран, проектор, ноутбук, зошити (блокноти) для учасників семінару.</w:t>
      </w:r>
    </w:p>
    <w:p w14:paraId="459441E5" w14:textId="77777777" w:rsidR="00B72DF0" w:rsidRPr="007A12FD" w:rsidRDefault="00B72DF0" w:rsidP="00B72DF0">
      <w:pPr>
        <w:spacing w:after="0" w:line="240" w:lineRule="auto"/>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Формат проведення семінару: </w:t>
      </w:r>
      <w:proofErr w:type="spellStart"/>
      <w:r w:rsidRPr="007A12FD">
        <w:rPr>
          <w:rFonts w:ascii="Times New Roman" w:hAnsi="Times New Roman" w:cs="Times New Roman"/>
          <w:bCs/>
          <w:spacing w:val="-1"/>
          <w:sz w:val="24"/>
          <w:szCs w:val="24"/>
          <w:lang w:eastAsia="en-US"/>
        </w:rPr>
        <w:t>офлайн</w:t>
      </w:r>
      <w:proofErr w:type="spellEnd"/>
      <w:r w:rsidRPr="007A12FD">
        <w:rPr>
          <w:rFonts w:ascii="Times New Roman" w:hAnsi="Times New Roman" w:cs="Times New Roman"/>
          <w:bCs/>
          <w:spacing w:val="-1"/>
          <w:sz w:val="24"/>
          <w:szCs w:val="24"/>
          <w:lang w:eastAsia="en-US"/>
        </w:rPr>
        <w:t>.</w:t>
      </w:r>
    </w:p>
    <w:p w14:paraId="63B0C6AE" w14:textId="77777777" w:rsidR="00B72DF0" w:rsidRPr="007A12FD" w:rsidRDefault="00B72DF0" w:rsidP="00B72DF0">
      <w:pPr>
        <w:spacing w:after="0" w:line="240" w:lineRule="auto"/>
        <w:rPr>
          <w:rFonts w:ascii="Times New Roman" w:hAnsi="Times New Roman" w:cs="Times New Roman"/>
          <w:b/>
          <w:spacing w:val="-1"/>
          <w:sz w:val="24"/>
          <w:szCs w:val="24"/>
          <w:lang w:eastAsia="en-US"/>
        </w:rPr>
      </w:pPr>
    </w:p>
    <w:p w14:paraId="0FC2EEE9" w14:textId="77777777" w:rsidR="00B72DF0" w:rsidRPr="007A12FD" w:rsidRDefault="00B72DF0" w:rsidP="00B72DF0">
      <w:pPr>
        <w:spacing w:after="0" w:line="240" w:lineRule="auto"/>
        <w:jc w:val="center"/>
        <w:rPr>
          <w:rFonts w:ascii="Times New Roman" w:hAnsi="Times New Roman" w:cs="Times New Roman"/>
          <w:b/>
          <w:spacing w:val="-1"/>
          <w:sz w:val="24"/>
          <w:szCs w:val="24"/>
          <w:lang w:eastAsia="en-US"/>
        </w:rPr>
      </w:pPr>
      <w:r w:rsidRPr="007A12FD">
        <w:rPr>
          <w:rFonts w:ascii="Times New Roman" w:eastAsia="Times New Roman" w:hAnsi="Times New Roman" w:cs="Times New Roman"/>
          <w:b/>
          <w:sz w:val="24"/>
          <w:szCs w:val="24"/>
        </w:rPr>
        <w:t>Загальні технічні вимоги</w:t>
      </w:r>
    </w:p>
    <w:p w14:paraId="44541120" w14:textId="77777777" w:rsidR="00B72DF0" w:rsidRPr="007A12FD" w:rsidRDefault="00B72DF0" w:rsidP="00B72DF0">
      <w:pPr>
        <w:spacing w:after="0" w:line="240" w:lineRule="auto"/>
        <w:jc w:val="both"/>
        <w:rPr>
          <w:rFonts w:ascii="Times New Roman" w:hAnsi="Times New Roman" w:cs="Times New Roman"/>
          <w:spacing w:val="-1"/>
          <w:sz w:val="24"/>
          <w:szCs w:val="24"/>
          <w:lang w:eastAsia="en-US"/>
        </w:rPr>
      </w:pPr>
      <w:r w:rsidRPr="007A12FD">
        <w:rPr>
          <w:rFonts w:ascii="Times New Roman" w:eastAsia="Times New Roman" w:hAnsi="Times New Roman" w:cs="Times New Roman"/>
          <w:b/>
          <w:bCs/>
          <w:spacing w:val="-1"/>
          <w:sz w:val="24"/>
          <w:szCs w:val="24"/>
          <w:lang w:eastAsia="en-US"/>
        </w:rPr>
        <w:t xml:space="preserve">Мета проведення семінару: </w:t>
      </w:r>
      <w:r w:rsidRPr="007A12FD">
        <w:rPr>
          <w:rFonts w:ascii="Times New Roman" w:hAnsi="Times New Roman" w:cs="Times New Roman"/>
          <w:spacing w:val="-1"/>
          <w:sz w:val="24"/>
          <w:szCs w:val="24"/>
          <w:lang w:eastAsia="en-US"/>
        </w:rPr>
        <w:t xml:space="preserve"> поглиблення знань про методи проведення пропаганди та цілей  Інформаційних операцій.</w:t>
      </w:r>
    </w:p>
    <w:p w14:paraId="6821C01B" w14:textId="77777777" w:rsidR="00B72DF0" w:rsidRPr="007A12FD" w:rsidRDefault="00B72DF0" w:rsidP="00B72DF0">
      <w:pPr>
        <w:spacing w:after="0" w:line="240" w:lineRule="auto"/>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w:t>
      </w:r>
    </w:p>
    <w:p w14:paraId="71D3B096" w14:textId="77777777" w:rsidR="00B72DF0" w:rsidRPr="007A12FD" w:rsidRDefault="00B72DF0" w:rsidP="00B72DF0">
      <w:pPr>
        <w:spacing w:after="0" w:line="240" w:lineRule="auto"/>
        <w:jc w:val="both"/>
        <w:rPr>
          <w:rFonts w:ascii="Times New Roman" w:hAnsi="Times New Roman" w:cs="Times New Roman"/>
          <w:b/>
          <w:bCs/>
          <w:spacing w:val="-1"/>
          <w:sz w:val="24"/>
          <w:szCs w:val="24"/>
          <w:lang w:eastAsia="en-US"/>
        </w:rPr>
      </w:pPr>
      <w:r w:rsidRPr="007A12FD">
        <w:rPr>
          <w:rFonts w:ascii="Times New Roman" w:hAnsi="Times New Roman" w:cs="Times New Roman"/>
          <w:b/>
          <w:bCs/>
          <w:spacing w:val="-1"/>
          <w:sz w:val="24"/>
          <w:szCs w:val="24"/>
          <w:lang w:eastAsia="en-US"/>
        </w:rPr>
        <w:t>Завдання семінару</w:t>
      </w:r>
      <w:r w:rsidRPr="007A12FD">
        <w:rPr>
          <w:rFonts w:ascii="Times New Roman" w:hAnsi="Times New Roman" w:cs="Times New Roman"/>
          <w:spacing w:val="-1"/>
          <w:sz w:val="24"/>
          <w:szCs w:val="24"/>
          <w:lang w:eastAsia="en-US"/>
        </w:rPr>
        <w:t>:</w:t>
      </w:r>
    </w:p>
    <w:p w14:paraId="612A5018" w14:textId="77777777" w:rsidR="00B72DF0" w:rsidRPr="007A12FD" w:rsidRDefault="00B72DF0" w:rsidP="00B72DF0">
      <w:pPr>
        <w:widowControl w:val="0"/>
        <w:numPr>
          <w:ilvl w:val="1"/>
          <w:numId w:val="10"/>
        </w:numPr>
        <w:spacing w:after="0" w:line="240" w:lineRule="auto"/>
        <w:ind w:left="567"/>
        <w:jc w:val="both"/>
        <w:rPr>
          <w:rFonts w:ascii="Times New Roman" w:hAnsi="Times New Roman" w:cs="Times New Roman"/>
          <w:b/>
          <w:bCs/>
          <w:spacing w:val="-1"/>
          <w:sz w:val="24"/>
          <w:szCs w:val="24"/>
          <w:lang w:eastAsia="en-US"/>
        </w:rPr>
      </w:pPr>
      <w:r w:rsidRPr="007A12FD">
        <w:rPr>
          <w:rFonts w:ascii="Times New Roman" w:hAnsi="Times New Roman" w:cs="Times New Roman"/>
          <w:spacing w:val="-1"/>
          <w:sz w:val="24"/>
          <w:szCs w:val="24"/>
          <w:lang w:eastAsia="en-US"/>
        </w:rPr>
        <w:t xml:space="preserve">Знайомство з </w:t>
      </w:r>
      <w:proofErr w:type="spellStart"/>
      <w:r w:rsidRPr="007A12FD">
        <w:rPr>
          <w:rFonts w:ascii="Times New Roman" w:hAnsi="Times New Roman" w:cs="Times New Roman"/>
          <w:spacing w:val="-1"/>
          <w:sz w:val="24"/>
          <w:szCs w:val="24"/>
          <w:lang w:eastAsia="en-US"/>
        </w:rPr>
        <w:t>міфодизайном</w:t>
      </w:r>
      <w:proofErr w:type="spellEnd"/>
    </w:p>
    <w:p w14:paraId="2F4F8E3F" w14:textId="77777777" w:rsidR="00B72DF0" w:rsidRPr="007A12FD" w:rsidRDefault="00B72DF0" w:rsidP="00B72DF0">
      <w:pPr>
        <w:widowControl w:val="0"/>
        <w:numPr>
          <w:ilvl w:val="1"/>
          <w:numId w:val="10"/>
        </w:numPr>
        <w:spacing w:after="0" w:line="240" w:lineRule="auto"/>
        <w:ind w:left="567"/>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Дізнатися більше про те, як під час системного впливу можлива трансформація суспільства.</w:t>
      </w:r>
    </w:p>
    <w:p w14:paraId="1A10E573" w14:textId="77777777" w:rsidR="00B72DF0" w:rsidRPr="007A12FD" w:rsidRDefault="00B72DF0" w:rsidP="00B72DF0">
      <w:pPr>
        <w:widowControl w:val="0"/>
        <w:numPr>
          <w:ilvl w:val="1"/>
          <w:numId w:val="10"/>
        </w:numPr>
        <w:spacing w:after="0" w:line="240" w:lineRule="auto"/>
        <w:ind w:left="567"/>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Дізнатися про методи протидії пропаганді, та мати можливість їх використання у роботі.</w:t>
      </w:r>
    </w:p>
    <w:p w14:paraId="153F2919" w14:textId="77777777" w:rsidR="00B72DF0" w:rsidRPr="007A12FD" w:rsidRDefault="00B72DF0" w:rsidP="00B72DF0">
      <w:pPr>
        <w:spacing w:after="0" w:line="240" w:lineRule="auto"/>
        <w:ind w:left="567" w:hanging="567"/>
        <w:jc w:val="both"/>
        <w:rPr>
          <w:rFonts w:ascii="Times New Roman" w:hAnsi="Times New Roman" w:cs="Times New Roman"/>
          <w:spacing w:val="-1"/>
          <w:sz w:val="24"/>
          <w:szCs w:val="24"/>
          <w:lang w:eastAsia="en-US"/>
        </w:rPr>
      </w:pPr>
      <w:r w:rsidRPr="007A12FD">
        <w:rPr>
          <w:rFonts w:ascii="Times New Roman" w:hAnsi="Times New Roman" w:cs="Times New Roman"/>
          <w:b/>
          <w:bCs/>
          <w:spacing w:val="-1"/>
          <w:sz w:val="24"/>
          <w:szCs w:val="24"/>
          <w:lang w:eastAsia="en-US"/>
        </w:rPr>
        <w:t xml:space="preserve">Форма проведення семінару: </w:t>
      </w:r>
      <w:r w:rsidRPr="007A12FD">
        <w:rPr>
          <w:rFonts w:ascii="Times New Roman" w:hAnsi="Times New Roman" w:cs="Times New Roman"/>
          <w:spacing w:val="-1"/>
          <w:sz w:val="24"/>
          <w:szCs w:val="24"/>
          <w:lang w:eastAsia="en-US"/>
        </w:rPr>
        <w:t>семінар-обговорення із залученням лектора відповідної кваліфікації. Запитання та відповіді.</w:t>
      </w:r>
    </w:p>
    <w:p w14:paraId="4928AC02" w14:textId="77777777" w:rsidR="00B72DF0" w:rsidRPr="007A12FD" w:rsidRDefault="00B72DF0" w:rsidP="00B72DF0">
      <w:pPr>
        <w:spacing w:after="0"/>
        <w:ind w:left="567"/>
        <w:jc w:val="center"/>
        <w:rPr>
          <w:rFonts w:ascii="Times New Roman" w:eastAsia="Times New Roman" w:hAnsi="Times New Roman" w:cs="Times New Roman"/>
          <w:b/>
          <w:bCs/>
          <w:spacing w:val="-1"/>
          <w:sz w:val="24"/>
          <w:szCs w:val="24"/>
          <w:lang w:eastAsia="en-US"/>
        </w:rPr>
      </w:pPr>
      <w:r w:rsidRPr="007A12FD">
        <w:rPr>
          <w:rFonts w:ascii="Times New Roman" w:hAnsi="Times New Roman" w:cs="Times New Roman"/>
          <w:b/>
          <w:bCs/>
          <w:spacing w:val="-1"/>
          <w:sz w:val="24"/>
          <w:szCs w:val="24"/>
          <w:lang w:eastAsia="en-US"/>
        </w:rPr>
        <w:t>Програма семінару</w:t>
      </w:r>
    </w:p>
    <w:tbl>
      <w:tblPr>
        <w:tblW w:w="9923" w:type="dxa"/>
        <w:tblInd w:w="-6" w:type="dxa"/>
        <w:tblLayout w:type="fixed"/>
        <w:tblCellMar>
          <w:left w:w="0" w:type="dxa"/>
          <w:right w:w="0" w:type="dxa"/>
        </w:tblCellMar>
        <w:tblLook w:val="01E0" w:firstRow="1" w:lastRow="1" w:firstColumn="1" w:lastColumn="1" w:noHBand="0" w:noVBand="0"/>
      </w:tblPr>
      <w:tblGrid>
        <w:gridCol w:w="2694"/>
        <w:gridCol w:w="7229"/>
      </w:tblGrid>
      <w:tr w:rsidR="00B72DF0" w:rsidRPr="007A12FD" w14:paraId="30CD6424" w14:textId="77777777" w:rsidTr="000A0941">
        <w:trPr>
          <w:trHeight w:hRule="exact" w:val="563"/>
        </w:trPr>
        <w:tc>
          <w:tcPr>
            <w:tcW w:w="269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85B9CCC" w14:textId="77777777" w:rsidR="00B72DF0" w:rsidRPr="007A12FD" w:rsidRDefault="00B72DF0" w:rsidP="000A0941">
            <w:pPr>
              <w:widowControl w:val="0"/>
              <w:spacing w:after="0" w:line="251" w:lineRule="exact"/>
              <w:jc w:val="center"/>
              <w:rPr>
                <w:rFonts w:ascii="Times New Roman" w:eastAsia="Times New Roman" w:hAnsi="Times New Roman" w:cs="Times New Roman"/>
                <w:sz w:val="24"/>
                <w:szCs w:val="24"/>
                <w:lang w:eastAsia="en-US"/>
              </w:rPr>
            </w:pPr>
            <w:r w:rsidRPr="007A12FD">
              <w:rPr>
                <w:rFonts w:ascii="Times New Roman" w:hAnsi="Times New Roman" w:cs="Times New Roman"/>
                <w:b/>
                <w:spacing w:val="-1"/>
                <w:sz w:val="24"/>
                <w:szCs w:val="24"/>
                <w:lang w:eastAsia="en-US"/>
              </w:rPr>
              <w:lastRenderedPageBreak/>
              <w:t>РОЗДІЛ</w:t>
            </w:r>
          </w:p>
        </w:tc>
        <w:tc>
          <w:tcPr>
            <w:tcW w:w="72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D9B104F" w14:textId="77777777" w:rsidR="00B72DF0" w:rsidRPr="007A12FD" w:rsidRDefault="00B72DF0" w:rsidP="000A0941">
            <w:pPr>
              <w:widowControl w:val="0"/>
              <w:spacing w:after="0" w:line="251" w:lineRule="exact"/>
              <w:jc w:val="center"/>
              <w:rPr>
                <w:rFonts w:ascii="Times New Roman" w:eastAsia="Times New Roman" w:hAnsi="Times New Roman" w:cs="Times New Roman"/>
                <w:sz w:val="24"/>
                <w:szCs w:val="24"/>
                <w:lang w:eastAsia="en-US"/>
              </w:rPr>
            </w:pPr>
            <w:r w:rsidRPr="007A12FD">
              <w:rPr>
                <w:rFonts w:ascii="Times New Roman" w:hAnsi="Times New Roman" w:cs="Times New Roman"/>
                <w:b/>
                <w:spacing w:val="-1"/>
                <w:sz w:val="24"/>
                <w:szCs w:val="24"/>
                <w:lang w:eastAsia="en-US"/>
              </w:rPr>
              <w:t>ЗМІСТ</w:t>
            </w:r>
          </w:p>
        </w:tc>
      </w:tr>
      <w:tr w:rsidR="00B72DF0" w:rsidRPr="007A12FD" w14:paraId="1CF2EC84" w14:textId="77777777" w:rsidTr="000A0941">
        <w:trPr>
          <w:trHeight w:hRule="exact" w:val="934"/>
        </w:trPr>
        <w:tc>
          <w:tcPr>
            <w:tcW w:w="2694" w:type="dxa"/>
            <w:tcBorders>
              <w:top w:val="single" w:sz="5" w:space="0" w:color="000000"/>
              <w:left w:val="single" w:sz="5" w:space="0" w:color="000000"/>
              <w:bottom w:val="single" w:sz="5" w:space="0" w:color="000000"/>
              <w:right w:val="single" w:sz="5" w:space="0" w:color="000000"/>
            </w:tcBorders>
          </w:tcPr>
          <w:p w14:paraId="528790D1" w14:textId="77777777" w:rsidR="00B72DF0" w:rsidRPr="007A12FD" w:rsidRDefault="00B72DF0" w:rsidP="000A0941">
            <w:pPr>
              <w:widowControl w:val="0"/>
              <w:spacing w:before="1" w:after="0" w:line="252" w:lineRule="exact"/>
              <w:ind w:left="102" w:right="-51"/>
              <w:rPr>
                <w:rFonts w:ascii="Times New Roman" w:eastAsia="Times New Roman" w:hAnsi="Times New Roman" w:cs="Times New Roman"/>
                <w:b/>
                <w:sz w:val="24"/>
                <w:szCs w:val="24"/>
                <w:lang w:eastAsia="en-US"/>
              </w:rPr>
            </w:pPr>
            <w:r w:rsidRPr="007A12FD">
              <w:rPr>
                <w:rFonts w:ascii="Times New Roman" w:hAnsi="Times New Roman" w:cs="Times New Roman"/>
                <w:b/>
                <w:spacing w:val="-1"/>
                <w:sz w:val="24"/>
                <w:szCs w:val="24"/>
                <w:lang w:eastAsia="en-US"/>
              </w:rPr>
              <w:t xml:space="preserve">Що можна вважати ІО </w:t>
            </w:r>
          </w:p>
        </w:tc>
        <w:tc>
          <w:tcPr>
            <w:tcW w:w="7229" w:type="dxa"/>
            <w:tcBorders>
              <w:top w:val="single" w:sz="5" w:space="0" w:color="000000"/>
              <w:left w:val="single" w:sz="5" w:space="0" w:color="000000"/>
              <w:bottom w:val="single" w:sz="5" w:space="0" w:color="000000"/>
              <w:right w:val="single" w:sz="5" w:space="0" w:color="000000"/>
            </w:tcBorders>
          </w:tcPr>
          <w:p w14:paraId="35CB96AA" w14:textId="77777777" w:rsidR="00B72DF0" w:rsidRPr="007A12FD" w:rsidRDefault="00B72DF0" w:rsidP="00B72DF0">
            <w:pPr>
              <w:widowControl w:val="0"/>
              <w:numPr>
                <w:ilvl w:val="0"/>
                <w:numId w:val="19"/>
              </w:numPr>
              <w:tabs>
                <w:tab w:val="left" w:pos="419"/>
              </w:tabs>
              <w:spacing w:after="200" w:line="261" w:lineRule="exact"/>
              <w:ind w:hanging="643"/>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Цілі, задачі, механізми та критерії ІО.</w:t>
            </w:r>
          </w:p>
          <w:p w14:paraId="5E5FD172" w14:textId="77777777" w:rsidR="00B72DF0" w:rsidRPr="007A12FD" w:rsidRDefault="00B72DF0" w:rsidP="00B72DF0">
            <w:pPr>
              <w:widowControl w:val="0"/>
              <w:numPr>
                <w:ilvl w:val="0"/>
                <w:numId w:val="19"/>
              </w:numPr>
              <w:tabs>
                <w:tab w:val="left" w:pos="419"/>
              </w:tabs>
              <w:spacing w:after="200" w:line="266" w:lineRule="exact"/>
              <w:ind w:left="420" w:hanging="284"/>
              <w:contextualSpacing/>
              <w:jc w:val="both"/>
              <w:rPr>
                <w:rFonts w:ascii="Times New Roman" w:hAnsi="Times New Roman" w:cs="Times New Roman"/>
                <w:sz w:val="24"/>
                <w:szCs w:val="24"/>
                <w:lang w:eastAsia="en-US"/>
              </w:rPr>
            </w:pPr>
            <w:r w:rsidRPr="007A12FD">
              <w:rPr>
                <w:rFonts w:ascii="Times New Roman" w:hAnsi="Times New Roman" w:cs="Times New Roman"/>
                <w:spacing w:val="-1"/>
                <w:sz w:val="24"/>
                <w:szCs w:val="24"/>
                <w:lang w:eastAsia="en-US"/>
              </w:rPr>
              <w:t>Чому поняття ІО значно ширше поняття, ніж звичні нам «фейки» та «боти»</w:t>
            </w:r>
          </w:p>
        </w:tc>
      </w:tr>
      <w:tr w:rsidR="00B72DF0" w:rsidRPr="007A12FD" w14:paraId="582ED5E9" w14:textId="77777777" w:rsidTr="000A0941">
        <w:trPr>
          <w:trHeight w:hRule="exact" w:val="1141"/>
        </w:trPr>
        <w:tc>
          <w:tcPr>
            <w:tcW w:w="2694" w:type="dxa"/>
            <w:tcBorders>
              <w:top w:val="single" w:sz="5" w:space="0" w:color="000000"/>
              <w:left w:val="single" w:sz="5" w:space="0" w:color="000000"/>
              <w:bottom w:val="single" w:sz="5" w:space="0" w:color="000000"/>
              <w:right w:val="single" w:sz="5" w:space="0" w:color="000000"/>
            </w:tcBorders>
          </w:tcPr>
          <w:p w14:paraId="2E683F39" w14:textId="77777777" w:rsidR="00B72DF0" w:rsidRPr="007A12FD" w:rsidRDefault="00B72DF0" w:rsidP="000A0941">
            <w:pPr>
              <w:widowControl w:val="0"/>
              <w:spacing w:after="0" w:line="240" w:lineRule="auto"/>
              <w:ind w:left="102" w:right="-51"/>
              <w:rPr>
                <w:rFonts w:ascii="Times New Roman" w:eastAsia="Times New Roman" w:hAnsi="Times New Roman" w:cs="Times New Roman"/>
                <w:b/>
                <w:sz w:val="24"/>
                <w:szCs w:val="24"/>
                <w:lang w:eastAsia="en-US"/>
              </w:rPr>
            </w:pPr>
            <w:r w:rsidRPr="007A12FD">
              <w:rPr>
                <w:rFonts w:ascii="Times New Roman" w:hAnsi="Times New Roman" w:cs="Times New Roman"/>
                <w:b/>
                <w:spacing w:val="-1"/>
                <w:sz w:val="24"/>
                <w:szCs w:val="24"/>
                <w:lang w:eastAsia="en-US"/>
              </w:rPr>
              <w:t xml:space="preserve">Міфи, ідеологеми, ціннісні орієнтири, як важлива основа для споживання інформації </w:t>
            </w:r>
          </w:p>
        </w:tc>
        <w:tc>
          <w:tcPr>
            <w:tcW w:w="7229" w:type="dxa"/>
            <w:tcBorders>
              <w:top w:val="single" w:sz="5" w:space="0" w:color="000000"/>
              <w:left w:val="single" w:sz="5" w:space="0" w:color="000000"/>
              <w:bottom w:val="single" w:sz="5" w:space="0" w:color="000000"/>
              <w:right w:val="single" w:sz="5" w:space="0" w:color="000000"/>
            </w:tcBorders>
          </w:tcPr>
          <w:p w14:paraId="704E3B2E" w14:textId="77777777" w:rsidR="00B72DF0" w:rsidRPr="007A12FD" w:rsidRDefault="00B72DF0" w:rsidP="00B72DF0">
            <w:pPr>
              <w:widowControl w:val="0"/>
              <w:numPr>
                <w:ilvl w:val="0"/>
                <w:numId w:val="20"/>
              </w:numPr>
              <w:tabs>
                <w:tab w:val="left" w:pos="419"/>
              </w:tabs>
              <w:spacing w:after="200" w:line="263" w:lineRule="exact"/>
              <w:ind w:hanging="643"/>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База уразливості та стійкості цільової аудиторії</w:t>
            </w:r>
          </w:p>
          <w:p w14:paraId="04414CE0" w14:textId="77777777" w:rsidR="00B72DF0" w:rsidRPr="007A12FD" w:rsidRDefault="00B72DF0" w:rsidP="00B72DF0">
            <w:pPr>
              <w:widowControl w:val="0"/>
              <w:numPr>
                <w:ilvl w:val="0"/>
                <w:numId w:val="20"/>
              </w:numPr>
              <w:tabs>
                <w:tab w:val="left" w:pos="419"/>
              </w:tabs>
              <w:spacing w:after="200" w:line="263" w:lineRule="exact"/>
              <w:ind w:hanging="643"/>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Що таке стратегічні ІО</w:t>
            </w:r>
          </w:p>
        </w:tc>
      </w:tr>
      <w:tr w:rsidR="00B72DF0" w:rsidRPr="007A12FD" w14:paraId="51BC0E7C" w14:textId="77777777" w:rsidTr="000A0941">
        <w:trPr>
          <w:trHeight w:hRule="exact" w:val="567"/>
        </w:trPr>
        <w:tc>
          <w:tcPr>
            <w:tcW w:w="2694" w:type="dxa"/>
            <w:tcBorders>
              <w:top w:val="single" w:sz="5" w:space="0" w:color="000000"/>
              <w:left w:val="single" w:sz="5" w:space="0" w:color="000000"/>
              <w:bottom w:val="single" w:sz="5" w:space="0" w:color="000000"/>
              <w:right w:val="single" w:sz="5" w:space="0" w:color="000000"/>
            </w:tcBorders>
          </w:tcPr>
          <w:p w14:paraId="17D12FC0" w14:textId="77777777" w:rsidR="00B72DF0" w:rsidRPr="007A12FD" w:rsidRDefault="00B72DF0" w:rsidP="000A0941">
            <w:pPr>
              <w:widowControl w:val="0"/>
              <w:spacing w:before="1" w:after="0" w:line="252" w:lineRule="exact"/>
              <w:ind w:left="102" w:right="-51"/>
              <w:rPr>
                <w:rFonts w:ascii="Times New Roman" w:eastAsia="Times New Roman" w:hAnsi="Times New Roman" w:cs="Times New Roman"/>
                <w:sz w:val="24"/>
                <w:szCs w:val="24"/>
                <w:lang w:eastAsia="en-US"/>
              </w:rPr>
            </w:pPr>
            <w:r w:rsidRPr="007A12FD">
              <w:rPr>
                <w:rFonts w:ascii="Times New Roman" w:hAnsi="Times New Roman" w:cs="Times New Roman"/>
                <w:b/>
                <w:spacing w:val="-1"/>
                <w:sz w:val="24"/>
                <w:szCs w:val="24"/>
                <w:lang w:eastAsia="en-US"/>
              </w:rPr>
              <w:t>Міф, історія, культура</w:t>
            </w:r>
          </w:p>
        </w:tc>
        <w:tc>
          <w:tcPr>
            <w:tcW w:w="7229" w:type="dxa"/>
            <w:tcBorders>
              <w:top w:val="single" w:sz="5" w:space="0" w:color="000000"/>
              <w:left w:val="single" w:sz="5" w:space="0" w:color="000000"/>
              <w:bottom w:val="single" w:sz="5" w:space="0" w:color="000000"/>
              <w:right w:val="single" w:sz="5" w:space="0" w:color="000000"/>
            </w:tcBorders>
          </w:tcPr>
          <w:p w14:paraId="4F21A600" w14:textId="77777777" w:rsidR="00B72DF0" w:rsidRPr="007A12FD" w:rsidRDefault="00B72DF0" w:rsidP="00B72DF0">
            <w:pPr>
              <w:widowControl w:val="0"/>
              <w:numPr>
                <w:ilvl w:val="0"/>
                <w:numId w:val="34"/>
              </w:numPr>
              <w:tabs>
                <w:tab w:val="left" w:pos="419"/>
              </w:tabs>
              <w:spacing w:after="200" w:line="261" w:lineRule="exact"/>
              <w:ind w:left="420" w:hanging="284"/>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 xml:space="preserve">Механізми створення «спільноти, суспільства» з окремих індивідуумів в цільовій аудиторії на прикладі трансформації політики </w:t>
            </w:r>
            <w:proofErr w:type="spellStart"/>
            <w:r w:rsidRPr="007A12FD">
              <w:rPr>
                <w:rFonts w:ascii="Times New Roman" w:hAnsi="Times New Roman" w:cs="Times New Roman"/>
                <w:spacing w:val="-1"/>
                <w:sz w:val="24"/>
                <w:szCs w:val="24"/>
                <w:lang w:eastAsia="en-US"/>
              </w:rPr>
              <w:t>росії</w:t>
            </w:r>
            <w:proofErr w:type="spellEnd"/>
          </w:p>
          <w:p w14:paraId="58EA3241" w14:textId="77777777" w:rsidR="00B72DF0" w:rsidRPr="007A12FD" w:rsidRDefault="00B72DF0" w:rsidP="000A0941">
            <w:pPr>
              <w:tabs>
                <w:tab w:val="left" w:pos="419"/>
              </w:tabs>
              <w:spacing w:after="0" w:line="267" w:lineRule="exact"/>
              <w:ind w:hanging="643"/>
              <w:jc w:val="both"/>
              <w:rPr>
                <w:rFonts w:ascii="Times New Roman" w:eastAsia="Times New Roman" w:hAnsi="Times New Roman" w:cs="Times New Roman"/>
                <w:sz w:val="24"/>
                <w:szCs w:val="24"/>
                <w:lang w:eastAsia="en-US"/>
              </w:rPr>
            </w:pPr>
          </w:p>
          <w:p w14:paraId="2B96C2CD" w14:textId="77777777" w:rsidR="00B72DF0" w:rsidRPr="007A12FD" w:rsidRDefault="00B72DF0" w:rsidP="000A0941">
            <w:pPr>
              <w:tabs>
                <w:tab w:val="left" w:pos="419"/>
              </w:tabs>
              <w:spacing w:line="267" w:lineRule="exact"/>
              <w:ind w:hanging="643"/>
              <w:jc w:val="both"/>
              <w:rPr>
                <w:rFonts w:ascii="Times New Roman" w:eastAsia="Times New Roman" w:hAnsi="Times New Roman" w:cs="Times New Roman"/>
                <w:sz w:val="24"/>
                <w:szCs w:val="24"/>
                <w:lang w:eastAsia="en-US"/>
              </w:rPr>
            </w:pPr>
          </w:p>
        </w:tc>
      </w:tr>
      <w:tr w:rsidR="00B72DF0" w:rsidRPr="007A12FD" w14:paraId="7606F1B5" w14:textId="77777777" w:rsidTr="000A0941">
        <w:trPr>
          <w:trHeight w:hRule="exact" w:val="561"/>
        </w:trPr>
        <w:tc>
          <w:tcPr>
            <w:tcW w:w="2694" w:type="dxa"/>
            <w:tcBorders>
              <w:top w:val="single" w:sz="5" w:space="0" w:color="000000"/>
              <w:left w:val="single" w:sz="5" w:space="0" w:color="000000"/>
              <w:bottom w:val="single" w:sz="5" w:space="0" w:color="000000"/>
              <w:right w:val="single" w:sz="5" w:space="0" w:color="000000"/>
            </w:tcBorders>
          </w:tcPr>
          <w:p w14:paraId="368486FC" w14:textId="77777777" w:rsidR="00B72DF0" w:rsidRPr="007A12FD" w:rsidRDefault="00B72DF0" w:rsidP="000A0941">
            <w:pPr>
              <w:widowControl w:val="0"/>
              <w:spacing w:before="1" w:after="0" w:line="252" w:lineRule="exact"/>
              <w:ind w:left="102" w:right="-51"/>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ІО та політична </w:t>
            </w:r>
          </w:p>
          <w:p w14:paraId="153B4685" w14:textId="77777777" w:rsidR="00B72DF0" w:rsidRPr="007A12FD" w:rsidRDefault="00B72DF0" w:rsidP="000A0941">
            <w:pPr>
              <w:widowControl w:val="0"/>
              <w:spacing w:before="1" w:after="0" w:line="252" w:lineRule="exact"/>
              <w:ind w:left="102" w:right="-51"/>
              <w:rPr>
                <w:rFonts w:ascii="Times New Roman" w:hAnsi="Times New Roman" w:cs="Times New Roman"/>
                <w:b/>
                <w:i/>
                <w:iCs/>
                <w:spacing w:val="-1"/>
                <w:sz w:val="24"/>
                <w:szCs w:val="24"/>
                <w:lang w:eastAsia="en-US"/>
              </w:rPr>
            </w:pPr>
            <w:r w:rsidRPr="007A12FD">
              <w:rPr>
                <w:rFonts w:ascii="Times New Roman" w:hAnsi="Times New Roman" w:cs="Times New Roman"/>
                <w:b/>
                <w:spacing w:val="-1"/>
                <w:sz w:val="24"/>
                <w:szCs w:val="24"/>
                <w:lang w:eastAsia="en-US"/>
              </w:rPr>
              <w:t>реклама</w:t>
            </w:r>
          </w:p>
        </w:tc>
        <w:tc>
          <w:tcPr>
            <w:tcW w:w="7229" w:type="dxa"/>
            <w:tcBorders>
              <w:top w:val="single" w:sz="5" w:space="0" w:color="000000"/>
              <w:left w:val="single" w:sz="5" w:space="0" w:color="000000"/>
              <w:bottom w:val="single" w:sz="5" w:space="0" w:color="000000"/>
              <w:right w:val="single" w:sz="5" w:space="0" w:color="000000"/>
            </w:tcBorders>
          </w:tcPr>
          <w:p w14:paraId="1E0D0F0C" w14:textId="77777777" w:rsidR="00B72DF0" w:rsidRPr="007A12FD" w:rsidRDefault="00B72DF0" w:rsidP="00B72DF0">
            <w:pPr>
              <w:widowControl w:val="0"/>
              <w:numPr>
                <w:ilvl w:val="0"/>
                <w:numId w:val="35"/>
              </w:numPr>
              <w:tabs>
                <w:tab w:val="left" w:pos="419"/>
              </w:tabs>
              <w:spacing w:after="0" w:line="261" w:lineRule="exact"/>
              <w:ind w:hanging="643"/>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Схожість та відмінність методів ІО в підходах рекламодавців</w:t>
            </w:r>
          </w:p>
        </w:tc>
      </w:tr>
      <w:tr w:rsidR="00B72DF0" w:rsidRPr="007A12FD" w14:paraId="69575632" w14:textId="77777777" w:rsidTr="000A0941">
        <w:trPr>
          <w:trHeight w:hRule="exact" w:val="598"/>
        </w:trPr>
        <w:tc>
          <w:tcPr>
            <w:tcW w:w="2694" w:type="dxa"/>
            <w:tcBorders>
              <w:top w:val="single" w:sz="5" w:space="0" w:color="000000"/>
              <w:left w:val="single" w:sz="5" w:space="0" w:color="000000"/>
              <w:bottom w:val="single" w:sz="5" w:space="0" w:color="000000"/>
              <w:right w:val="single" w:sz="5" w:space="0" w:color="000000"/>
            </w:tcBorders>
          </w:tcPr>
          <w:p w14:paraId="0373AF5C" w14:textId="77777777" w:rsidR="00B72DF0" w:rsidRPr="007A12FD" w:rsidRDefault="00B72DF0" w:rsidP="000A0941">
            <w:pPr>
              <w:widowControl w:val="0"/>
              <w:spacing w:before="1" w:after="0" w:line="252" w:lineRule="exact"/>
              <w:ind w:left="102" w:right="-51"/>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Наша уразливість та наша сила</w:t>
            </w:r>
          </w:p>
        </w:tc>
        <w:tc>
          <w:tcPr>
            <w:tcW w:w="7229" w:type="dxa"/>
            <w:tcBorders>
              <w:top w:val="single" w:sz="5" w:space="0" w:color="000000"/>
              <w:left w:val="single" w:sz="5" w:space="0" w:color="000000"/>
              <w:bottom w:val="single" w:sz="5" w:space="0" w:color="000000"/>
              <w:right w:val="single" w:sz="5" w:space="0" w:color="000000"/>
            </w:tcBorders>
          </w:tcPr>
          <w:p w14:paraId="081B009E" w14:textId="77777777" w:rsidR="00B72DF0" w:rsidRPr="007A12FD" w:rsidRDefault="00B72DF0" w:rsidP="00B72DF0">
            <w:pPr>
              <w:widowControl w:val="0"/>
              <w:numPr>
                <w:ilvl w:val="0"/>
                <w:numId w:val="36"/>
              </w:numPr>
              <w:tabs>
                <w:tab w:val="left" w:pos="419"/>
              </w:tabs>
              <w:spacing w:after="0" w:line="261" w:lineRule="exact"/>
              <w:ind w:hanging="643"/>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Приклади ІО, які були успішними в Україні.</w:t>
            </w:r>
          </w:p>
          <w:p w14:paraId="0EF3569D" w14:textId="77777777" w:rsidR="00B72DF0" w:rsidRPr="007A12FD" w:rsidRDefault="00B72DF0" w:rsidP="000A0941">
            <w:pPr>
              <w:tabs>
                <w:tab w:val="left" w:pos="419"/>
              </w:tabs>
              <w:spacing w:line="261" w:lineRule="exact"/>
              <w:ind w:hanging="643"/>
              <w:jc w:val="both"/>
              <w:rPr>
                <w:rFonts w:ascii="Times New Roman" w:hAnsi="Times New Roman" w:cs="Times New Roman"/>
                <w:spacing w:val="-1"/>
                <w:sz w:val="24"/>
                <w:szCs w:val="24"/>
                <w:lang w:eastAsia="en-US"/>
              </w:rPr>
            </w:pPr>
          </w:p>
          <w:p w14:paraId="284E74C4" w14:textId="77777777" w:rsidR="00B72DF0" w:rsidRPr="007A12FD" w:rsidRDefault="00B72DF0" w:rsidP="000A0941">
            <w:pPr>
              <w:tabs>
                <w:tab w:val="left" w:pos="419"/>
              </w:tabs>
              <w:spacing w:line="261" w:lineRule="exact"/>
              <w:ind w:hanging="643"/>
              <w:jc w:val="both"/>
              <w:rPr>
                <w:rFonts w:ascii="Times New Roman" w:hAnsi="Times New Roman" w:cs="Times New Roman"/>
                <w:spacing w:val="-1"/>
                <w:sz w:val="24"/>
                <w:szCs w:val="24"/>
                <w:lang w:eastAsia="en-US"/>
              </w:rPr>
            </w:pPr>
          </w:p>
          <w:p w14:paraId="64E251BA" w14:textId="77777777" w:rsidR="00B72DF0" w:rsidRPr="007A12FD" w:rsidRDefault="00B72DF0" w:rsidP="000A0941">
            <w:pPr>
              <w:tabs>
                <w:tab w:val="left" w:pos="419"/>
              </w:tabs>
              <w:spacing w:line="261" w:lineRule="exact"/>
              <w:ind w:hanging="643"/>
              <w:jc w:val="both"/>
              <w:rPr>
                <w:rFonts w:ascii="Times New Roman" w:hAnsi="Times New Roman" w:cs="Times New Roman"/>
                <w:spacing w:val="-1"/>
                <w:sz w:val="24"/>
                <w:szCs w:val="24"/>
                <w:lang w:eastAsia="en-US"/>
              </w:rPr>
            </w:pPr>
          </w:p>
          <w:p w14:paraId="59663432" w14:textId="77777777" w:rsidR="00B72DF0" w:rsidRPr="007A12FD" w:rsidRDefault="00B72DF0" w:rsidP="000A0941">
            <w:pPr>
              <w:tabs>
                <w:tab w:val="left" w:pos="419"/>
              </w:tabs>
              <w:spacing w:line="261" w:lineRule="exact"/>
              <w:ind w:hanging="643"/>
              <w:jc w:val="both"/>
              <w:rPr>
                <w:rFonts w:ascii="Times New Roman" w:hAnsi="Times New Roman" w:cs="Times New Roman"/>
                <w:spacing w:val="-1"/>
                <w:sz w:val="24"/>
                <w:szCs w:val="24"/>
                <w:lang w:eastAsia="en-US"/>
              </w:rPr>
            </w:pPr>
          </w:p>
          <w:p w14:paraId="40ED4405" w14:textId="77777777" w:rsidR="00B72DF0" w:rsidRPr="007A12FD" w:rsidRDefault="00B72DF0" w:rsidP="000A0941">
            <w:pPr>
              <w:tabs>
                <w:tab w:val="left" w:pos="419"/>
              </w:tabs>
              <w:spacing w:line="261" w:lineRule="exact"/>
              <w:ind w:hanging="643"/>
              <w:jc w:val="both"/>
              <w:rPr>
                <w:rFonts w:ascii="Times New Roman" w:hAnsi="Times New Roman" w:cs="Times New Roman"/>
                <w:spacing w:val="-1"/>
                <w:sz w:val="24"/>
                <w:szCs w:val="24"/>
                <w:lang w:eastAsia="en-US"/>
              </w:rPr>
            </w:pPr>
            <w:proofErr w:type="spellStart"/>
            <w:r w:rsidRPr="007A12FD">
              <w:rPr>
                <w:rFonts w:ascii="Times New Roman" w:hAnsi="Times New Roman" w:cs="Times New Roman"/>
                <w:spacing w:val="-1"/>
                <w:sz w:val="24"/>
                <w:szCs w:val="24"/>
                <w:lang w:eastAsia="en-US"/>
              </w:rPr>
              <w:t>вА</w:t>
            </w:r>
            <w:proofErr w:type="spellEnd"/>
          </w:p>
        </w:tc>
      </w:tr>
      <w:tr w:rsidR="00B72DF0" w:rsidRPr="007A12FD" w14:paraId="2DF004F2" w14:textId="77777777" w:rsidTr="000A0941">
        <w:trPr>
          <w:trHeight w:hRule="exact" w:val="848"/>
        </w:trPr>
        <w:tc>
          <w:tcPr>
            <w:tcW w:w="2694" w:type="dxa"/>
            <w:tcBorders>
              <w:top w:val="single" w:sz="5" w:space="0" w:color="000000"/>
              <w:left w:val="single" w:sz="5" w:space="0" w:color="000000"/>
              <w:bottom w:val="single" w:sz="5" w:space="0" w:color="000000"/>
              <w:right w:val="single" w:sz="5" w:space="0" w:color="000000"/>
            </w:tcBorders>
          </w:tcPr>
          <w:p w14:paraId="5692A8F5" w14:textId="77777777" w:rsidR="00B72DF0" w:rsidRPr="007A12FD" w:rsidRDefault="00B72DF0" w:rsidP="000A0941">
            <w:pPr>
              <w:widowControl w:val="0"/>
              <w:spacing w:before="1" w:after="0" w:line="252" w:lineRule="exact"/>
              <w:ind w:left="102" w:right="-51"/>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Методи протидії </w:t>
            </w:r>
          </w:p>
        </w:tc>
        <w:tc>
          <w:tcPr>
            <w:tcW w:w="7229" w:type="dxa"/>
            <w:tcBorders>
              <w:top w:val="single" w:sz="5" w:space="0" w:color="000000"/>
              <w:left w:val="single" w:sz="5" w:space="0" w:color="000000"/>
              <w:bottom w:val="single" w:sz="5" w:space="0" w:color="000000"/>
              <w:right w:val="single" w:sz="5" w:space="0" w:color="000000"/>
            </w:tcBorders>
          </w:tcPr>
          <w:p w14:paraId="5368B551" w14:textId="77777777" w:rsidR="00B72DF0" w:rsidRPr="007A12FD" w:rsidRDefault="00B72DF0" w:rsidP="00B72DF0">
            <w:pPr>
              <w:widowControl w:val="0"/>
              <w:numPr>
                <w:ilvl w:val="0"/>
                <w:numId w:val="21"/>
              </w:numPr>
              <w:tabs>
                <w:tab w:val="left" w:pos="419"/>
              </w:tabs>
              <w:spacing w:after="200" w:line="261" w:lineRule="exact"/>
              <w:ind w:hanging="643"/>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Робота з інформацією</w:t>
            </w:r>
          </w:p>
          <w:p w14:paraId="7300B6FE" w14:textId="77777777" w:rsidR="00B72DF0" w:rsidRPr="007A12FD" w:rsidRDefault="00B72DF0" w:rsidP="00B72DF0">
            <w:pPr>
              <w:widowControl w:val="0"/>
              <w:numPr>
                <w:ilvl w:val="0"/>
                <w:numId w:val="21"/>
              </w:numPr>
              <w:tabs>
                <w:tab w:val="left" w:pos="419"/>
              </w:tabs>
              <w:spacing w:after="200" w:line="261" w:lineRule="exact"/>
              <w:ind w:hanging="643"/>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Оцінка цільової аудиторії в ІО</w:t>
            </w:r>
          </w:p>
          <w:p w14:paraId="7D7934EB" w14:textId="77777777" w:rsidR="00B72DF0" w:rsidRPr="007A12FD" w:rsidRDefault="00B72DF0" w:rsidP="00B72DF0">
            <w:pPr>
              <w:widowControl w:val="0"/>
              <w:numPr>
                <w:ilvl w:val="0"/>
                <w:numId w:val="21"/>
              </w:numPr>
              <w:tabs>
                <w:tab w:val="left" w:pos="419"/>
              </w:tabs>
              <w:spacing w:after="200" w:line="261" w:lineRule="exact"/>
              <w:ind w:hanging="643"/>
              <w:contextualSpacing/>
              <w:jc w:val="both"/>
              <w:rPr>
                <w:rFonts w:ascii="Times New Roman" w:hAnsi="Times New Roman" w:cs="Times New Roman"/>
                <w:spacing w:val="-1"/>
                <w:sz w:val="24"/>
                <w:szCs w:val="24"/>
                <w:lang w:eastAsia="en-US"/>
              </w:rPr>
            </w:pPr>
            <w:proofErr w:type="spellStart"/>
            <w:r w:rsidRPr="007A12FD">
              <w:rPr>
                <w:rFonts w:ascii="Times New Roman" w:hAnsi="Times New Roman" w:cs="Times New Roman"/>
                <w:spacing w:val="-1"/>
                <w:sz w:val="24"/>
                <w:szCs w:val="24"/>
                <w:lang w:eastAsia="en-US"/>
              </w:rPr>
              <w:t>Ассиметричні</w:t>
            </w:r>
            <w:proofErr w:type="spellEnd"/>
            <w:r w:rsidRPr="007A12FD">
              <w:rPr>
                <w:rFonts w:ascii="Times New Roman" w:hAnsi="Times New Roman" w:cs="Times New Roman"/>
                <w:spacing w:val="-1"/>
                <w:sz w:val="24"/>
                <w:szCs w:val="24"/>
                <w:lang w:eastAsia="en-US"/>
              </w:rPr>
              <w:t xml:space="preserve"> підходи</w:t>
            </w:r>
          </w:p>
        </w:tc>
      </w:tr>
    </w:tbl>
    <w:p w14:paraId="6BFA8F34" w14:textId="77777777" w:rsidR="00B72DF0" w:rsidRPr="007A12FD" w:rsidRDefault="00B72DF0" w:rsidP="00B72DF0">
      <w:pPr>
        <w:spacing w:after="0" w:line="240" w:lineRule="auto"/>
        <w:rPr>
          <w:rFonts w:ascii="Times New Roman" w:eastAsia="Times New Roman" w:hAnsi="Times New Roman" w:cs="Times New Roman"/>
          <w:b/>
          <w:bCs/>
          <w:sz w:val="24"/>
          <w:szCs w:val="24"/>
        </w:rPr>
      </w:pPr>
    </w:p>
    <w:p w14:paraId="0654AF30" w14:textId="64BC4E23" w:rsidR="00B72DF0" w:rsidRPr="00B72DF0" w:rsidRDefault="00B72DF0" w:rsidP="00B72DF0">
      <w:pPr>
        <w:pStyle w:val="ae"/>
        <w:widowControl w:val="0"/>
        <w:numPr>
          <w:ilvl w:val="0"/>
          <w:numId w:val="41"/>
        </w:numPr>
        <w:autoSpaceDE w:val="0"/>
        <w:autoSpaceDN w:val="0"/>
        <w:adjustRightInd w:val="0"/>
        <w:contextualSpacing/>
        <w:jc w:val="center"/>
        <w:rPr>
          <w:b/>
          <w:bCs/>
          <w:sz w:val="24"/>
          <w:szCs w:val="24"/>
        </w:rPr>
      </w:pPr>
      <w:proofErr w:type="spellStart"/>
      <w:r w:rsidRPr="00B72DF0">
        <w:rPr>
          <w:b/>
          <w:sz w:val="24"/>
          <w:szCs w:val="24"/>
        </w:rPr>
        <w:t>Послуги</w:t>
      </w:r>
      <w:proofErr w:type="spellEnd"/>
      <w:r w:rsidRPr="00B72DF0">
        <w:rPr>
          <w:b/>
          <w:sz w:val="24"/>
          <w:szCs w:val="24"/>
        </w:rPr>
        <w:t xml:space="preserve"> </w:t>
      </w:r>
      <w:r w:rsidRPr="00B72DF0">
        <w:rPr>
          <w:b/>
          <w:bCs/>
          <w:color w:val="000000"/>
          <w:sz w:val="24"/>
          <w:szCs w:val="24"/>
        </w:rPr>
        <w:t xml:space="preserve">з корпоративного </w:t>
      </w:r>
      <w:proofErr w:type="spellStart"/>
      <w:r w:rsidRPr="00B72DF0">
        <w:rPr>
          <w:b/>
          <w:bCs/>
          <w:color w:val="000000"/>
          <w:sz w:val="24"/>
          <w:szCs w:val="24"/>
        </w:rPr>
        <w:t>навчання</w:t>
      </w:r>
      <w:proofErr w:type="spellEnd"/>
      <w:r w:rsidRPr="00B72DF0">
        <w:rPr>
          <w:b/>
          <w:bCs/>
          <w:color w:val="000000"/>
          <w:sz w:val="24"/>
          <w:szCs w:val="24"/>
        </w:rPr>
        <w:t xml:space="preserve"> шляхом проведення с</w:t>
      </w:r>
      <w:r w:rsidRPr="00B72DF0">
        <w:rPr>
          <w:b/>
          <w:bCs/>
          <w:sz w:val="24"/>
          <w:szCs w:val="24"/>
        </w:rPr>
        <w:t xml:space="preserve">емінару «Ефективне використання штучного інтелекту в </w:t>
      </w:r>
      <w:proofErr w:type="gramStart"/>
      <w:r w:rsidRPr="00B72DF0">
        <w:rPr>
          <w:b/>
          <w:bCs/>
          <w:sz w:val="24"/>
          <w:szCs w:val="24"/>
        </w:rPr>
        <w:t>роботі»*</w:t>
      </w:r>
      <w:proofErr w:type="gramEnd"/>
    </w:p>
    <w:p w14:paraId="71E13579" w14:textId="19DD079B" w:rsidR="00B72DF0" w:rsidRPr="007A12FD" w:rsidRDefault="00B72DF0" w:rsidP="00B72DF0">
      <w:pPr>
        <w:autoSpaceDE w:val="0"/>
        <w:autoSpaceDN w:val="0"/>
        <w:adjustRightInd w:val="0"/>
        <w:spacing w:after="0" w:line="240" w:lineRule="auto"/>
        <w:jc w:val="both"/>
        <w:rPr>
          <w:rFonts w:ascii="Times New Roman" w:eastAsia="Times New Roman" w:hAnsi="Times New Roman" w:cs="Times New Roman"/>
          <w:sz w:val="24"/>
          <w:szCs w:val="24"/>
        </w:rPr>
      </w:pPr>
      <w:r w:rsidRPr="007A12FD">
        <w:rPr>
          <w:rFonts w:ascii="Times New Roman" w:hAnsi="Times New Roman" w:cs="Times New Roman"/>
          <w:b/>
          <w:spacing w:val="-1"/>
          <w:sz w:val="24"/>
          <w:szCs w:val="24"/>
          <w:lang w:eastAsia="en-US"/>
        </w:rPr>
        <w:t xml:space="preserve">Місце проведення семінару: </w:t>
      </w:r>
      <w:r w:rsidRPr="007A12FD">
        <w:rPr>
          <w:rFonts w:ascii="Times New Roman" w:eastAsia="Times New Roman" w:hAnsi="Times New Roman" w:cs="Times New Roman"/>
          <w:sz w:val="24"/>
          <w:szCs w:val="24"/>
        </w:rPr>
        <w:t xml:space="preserve">приміщення надає </w:t>
      </w:r>
      <w:r w:rsidR="00A062E8">
        <w:rPr>
          <w:rFonts w:ascii="Times New Roman" w:eastAsia="Times New Roman" w:hAnsi="Times New Roman" w:cs="Times New Roman"/>
          <w:sz w:val="24"/>
          <w:szCs w:val="24"/>
        </w:rPr>
        <w:t>Виконавець</w:t>
      </w:r>
      <w:r w:rsidRPr="007A12FD">
        <w:rPr>
          <w:rFonts w:ascii="Times New Roman" w:eastAsia="Times New Roman" w:hAnsi="Times New Roman" w:cs="Times New Roman"/>
          <w:sz w:val="24"/>
          <w:szCs w:val="24"/>
        </w:rPr>
        <w:t xml:space="preserve">, </w:t>
      </w:r>
      <w:r w:rsidRPr="007A12FD">
        <w:rPr>
          <w:rFonts w:ascii="Times New Roman" w:eastAsia="Times New Roman" w:hAnsi="Times New Roman" w:cs="Times New Roman"/>
          <w:color w:val="000000"/>
          <w:sz w:val="24"/>
          <w:szCs w:val="24"/>
          <w:lang w:eastAsia="en-US"/>
        </w:rPr>
        <w:t>за погодженням із Замовником за 2 (два) робочі дні до дати проведення навчання</w:t>
      </w:r>
      <w:r w:rsidRPr="007A12FD">
        <w:rPr>
          <w:rFonts w:ascii="Times New Roman" w:eastAsia="Times New Roman" w:hAnsi="Times New Roman" w:cs="Times New Roman"/>
          <w:sz w:val="24"/>
          <w:szCs w:val="24"/>
        </w:rPr>
        <w:t>.</w:t>
      </w:r>
    </w:p>
    <w:p w14:paraId="782BC8AC" w14:textId="77777777" w:rsidR="00777BB2" w:rsidRPr="007A12FD" w:rsidRDefault="00777BB2" w:rsidP="00777BB2">
      <w:pPr>
        <w:spacing w:after="0"/>
        <w:rPr>
          <w:rFonts w:ascii="Times New Roman" w:hAnsi="Times New Roman" w:cs="Times New Roman"/>
          <w:b/>
          <w:spacing w:val="-1"/>
          <w:sz w:val="24"/>
          <w:szCs w:val="24"/>
          <w:lang w:eastAsia="en-US"/>
        </w:rPr>
      </w:pPr>
      <w:r>
        <w:rPr>
          <w:rFonts w:ascii="Times New Roman" w:hAnsi="Times New Roman" w:cs="Times New Roman"/>
          <w:b/>
          <w:spacing w:val="-1"/>
          <w:sz w:val="24"/>
          <w:szCs w:val="24"/>
          <w:lang w:eastAsia="en-US"/>
        </w:rPr>
        <w:t>Строк</w:t>
      </w:r>
      <w:r w:rsidRPr="007A12FD">
        <w:rPr>
          <w:rFonts w:ascii="Times New Roman" w:hAnsi="Times New Roman" w:cs="Times New Roman"/>
          <w:b/>
          <w:spacing w:val="-1"/>
          <w:sz w:val="24"/>
          <w:szCs w:val="24"/>
          <w:lang w:eastAsia="en-US"/>
        </w:rPr>
        <w:t xml:space="preserve"> проведення семінару: </w:t>
      </w:r>
      <w:r w:rsidRPr="00777BB2">
        <w:rPr>
          <w:rFonts w:ascii="Times New Roman" w:hAnsi="Times New Roman" w:cs="Times New Roman"/>
          <w:bCs/>
          <w:spacing w:val="-1"/>
          <w:sz w:val="24"/>
          <w:szCs w:val="24"/>
          <w:lang w:eastAsia="en-US"/>
        </w:rPr>
        <w:t>п</w:t>
      </w:r>
      <w:r w:rsidRPr="00777BB2">
        <w:rPr>
          <w:rFonts w:ascii="Times New Roman" w:eastAsia="Times New Roman" w:hAnsi="Times New Roman" w:cs="Times New Roman"/>
          <w:bCs/>
          <w:color w:val="000000"/>
          <w:sz w:val="24"/>
          <w:szCs w:val="24"/>
          <w:lang w:eastAsia="en-US"/>
        </w:rPr>
        <w:t>ротяго</w:t>
      </w:r>
      <w:r>
        <w:rPr>
          <w:rFonts w:ascii="Times New Roman" w:eastAsia="Times New Roman" w:hAnsi="Times New Roman" w:cs="Times New Roman"/>
          <w:color w:val="000000"/>
          <w:sz w:val="24"/>
          <w:szCs w:val="24"/>
          <w:lang w:eastAsia="en-US"/>
        </w:rPr>
        <w:t>м 60 календарних днів з</w:t>
      </w:r>
      <w:r w:rsidRPr="00A14B13">
        <w:rPr>
          <w:rFonts w:ascii="Times New Roman" w:eastAsia="Times New Roman" w:hAnsi="Times New Roman" w:cs="Times New Roman"/>
          <w:color w:val="000000"/>
          <w:sz w:val="24"/>
          <w:szCs w:val="24"/>
          <w:lang w:eastAsia="en-US"/>
        </w:rPr>
        <w:t xml:space="preserve"> дати укладання договору</w:t>
      </w:r>
      <w:r w:rsidRPr="0056455C">
        <w:rPr>
          <w:rFonts w:ascii="Times New Roman" w:hAnsi="Times New Roman" w:cs="Times New Roman"/>
          <w:bCs/>
          <w:spacing w:val="-1"/>
          <w:sz w:val="24"/>
          <w:szCs w:val="24"/>
          <w:lang w:eastAsia="en-US"/>
        </w:rPr>
        <w:t>.</w:t>
      </w:r>
    </w:p>
    <w:p w14:paraId="4BFD7DAD" w14:textId="77777777" w:rsidR="00B72DF0" w:rsidRPr="007A12FD" w:rsidRDefault="00B72DF0" w:rsidP="00B72DF0">
      <w:pPr>
        <w:spacing w:after="0"/>
        <w:jc w:val="both"/>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Тривалість: </w:t>
      </w:r>
      <w:r w:rsidRPr="007A12FD">
        <w:rPr>
          <w:rFonts w:ascii="Times New Roman" w:hAnsi="Times New Roman" w:cs="Times New Roman"/>
          <w:bCs/>
          <w:spacing w:val="-1"/>
          <w:sz w:val="24"/>
          <w:szCs w:val="24"/>
          <w:lang w:eastAsia="en-US"/>
        </w:rPr>
        <w:t>1 тренінговий день 4 години.</w:t>
      </w:r>
    </w:p>
    <w:p w14:paraId="56CB427E" w14:textId="77777777" w:rsidR="00B72DF0" w:rsidRPr="007A12FD" w:rsidRDefault="00B72DF0" w:rsidP="00B72DF0">
      <w:pPr>
        <w:spacing w:after="0"/>
        <w:jc w:val="both"/>
        <w:rPr>
          <w:rFonts w:ascii="Times New Roman" w:hAnsi="Times New Roman" w:cs="Times New Roman"/>
          <w:bCs/>
          <w:spacing w:val="-1"/>
          <w:sz w:val="24"/>
          <w:szCs w:val="24"/>
          <w:lang w:eastAsia="en-US"/>
        </w:rPr>
      </w:pPr>
      <w:r w:rsidRPr="007A12FD">
        <w:rPr>
          <w:rFonts w:ascii="Times New Roman" w:hAnsi="Times New Roman" w:cs="Times New Roman"/>
          <w:b/>
          <w:spacing w:val="-1"/>
          <w:sz w:val="24"/>
          <w:szCs w:val="24"/>
          <w:lang w:eastAsia="en-US"/>
        </w:rPr>
        <w:t xml:space="preserve">Кількість учасників семінару: </w:t>
      </w:r>
      <w:r w:rsidRPr="007A12FD">
        <w:rPr>
          <w:rFonts w:ascii="Times New Roman" w:hAnsi="Times New Roman" w:cs="Times New Roman"/>
          <w:bCs/>
          <w:spacing w:val="-1"/>
          <w:sz w:val="24"/>
          <w:szCs w:val="24"/>
          <w:lang w:eastAsia="en-US"/>
        </w:rPr>
        <w:t>16 учасників.</w:t>
      </w:r>
    </w:p>
    <w:p w14:paraId="4EC2C426" w14:textId="4C6A9418" w:rsidR="00B72DF0" w:rsidRPr="007A12FD" w:rsidRDefault="00B72DF0" w:rsidP="00B72DF0">
      <w:pPr>
        <w:spacing w:after="0"/>
        <w:rPr>
          <w:rFonts w:ascii="Times New Roman" w:hAnsi="Times New Roman" w:cs="Times New Roman"/>
          <w:b/>
          <w:bCs/>
          <w:spacing w:val="-1"/>
          <w:sz w:val="24"/>
          <w:szCs w:val="24"/>
          <w:lang w:eastAsia="en-US"/>
        </w:rPr>
      </w:pPr>
      <w:r w:rsidRPr="007A12FD">
        <w:rPr>
          <w:rFonts w:ascii="Times New Roman" w:hAnsi="Times New Roman" w:cs="Times New Roman"/>
          <w:b/>
          <w:bCs/>
          <w:spacing w:val="-1"/>
          <w:sz w:val="24"/>
          <w:szCs w:val="24"/>
          <w:lang w:eastAsia="en-US"/>
        </w:rPr>
        <w:t xml:space="preserve">Технічне забезпечення або матеріали (від </w:t>
      </w:r>
      <w:r w:rsidR="00A062E8" w:rsidRPr="00A062E8">
        <w:rPr>
          <w:rFonts w:ascii="Times New Roman" w:eastAsia="Times New Roman" w:hAnsi="Times New Roman" w:cs="Times New Roman"/>
          <w:b/>
          <w:bCs/>
          <w:sz w:val="24"/>
          <w:szCs w:val="24"/>
        </w:rPr>
        <w:t>Виконавця</w:t>
      </w:r>
      <w:r w:rsidRPr="007A12FD">
        <w:rPr>
          <w:rFonts w:ascii="Times New Roman" w:hAnsi="Times New Roman" w:cs="Times New Roman"/>
          <w:b/>
          <w:bCs/>
          <w:spacing w:val="-1"/>
          <w:sz w:val="24"/>
          <w:szCs w:val="24"/>
          <w:lang w:eastAsia="en-US"/>
        </w:rPr>
        <w:t xml:space="preserve">) - </w:t>
      </w:r>
      <w:r w:rsidRPr="007A12FD">
        <w:rPr>
          <w:rFonts w:ascii="Times New Roman" w:hAnsi="Times New Roman" w:cs="Times New Roman"/>
          <w:bCs/>
          <w:spacing w:val="-1"/>
          <w:sz w:val="24"/>
          <w:szCs w:val="24"/>
          <w:lang w:eastAsia="en-US"/>
        </w:rPr>
        <w:t>місце для посадки всіх учасників семінару, екран, проектор, ноутбук, зошити (блокноти) для роботи учасників семінару.</w:t>
      </w:r>
    </w:p>
    <w:p w14:paraId="20EBC09F" w14:textId="77777777" w:rsidR="00B72DF0" w:rsidRPr="007A12FD" w:rsidRDefault="00B72DF0" w:rsidP="00B72DF0">
      <w:pPr>
        <w:spacing w:after="0"/>
        <w:rPr>
          <w:rFonts w:ascii="Times New Roman" w:hAnsi="Times New Roman" w:cs="Times New Roman"/>
          <w:bCs/>
          <w:spacing w:val="-1"/>
          <w:sz w:val="24"/>
          <w:szCs w:val="24"/>
          <w:lang w:eastAsia="en-US"/>
        </w:rPr>
      </w:pPr>
      <w:r w:rsidRPr="007A12FD">
        <w:rPr>
          <w:rFonts w:ascii="Times New Roman" w:hAnsi="Times New Roman" w:cs="Times New Roman"/>
          <w:b/>
          <w:bCs/>
          <w:spacing w:val="-1"/>
          <w:sz w:val="24"/>
          <w:szCs w:val="24"/>
          <w:lang w:eastAsia="en-US"/>
        </w:rPr>
        <w:t xml:space="preserve">Формат проведення семінару: </w:t>
      </w:r>
      <w:proofErr w:type="spellStart"/>
      <w:r w:rsidRPr="007A12FD">
        <w:rPr>
          <w:rFonts w:ascii="Times New Roman" w:hAnsi="Times New Roman" w:cs="Times New Roman"/>
          <w:spacing w:val="-1"/>
          <w:sz w:val="24"/>
          <w:szCs w:val="24"/>
          <w:lang w:eastAsia="en-US"/>
        </w:rPr>
        <w:t>офлайн</w:t>
      </w:r>
      <w:proofErr w:type="spellEnd"/>
      <w:r w:rsidRPr="007A12FD">
        <w:rPr>
          <w:rFonts w:ascii="Times New Roman" w:hAnsi="Times New Roman" w:cs="Times New Roman"/>
          <w:spacing w:val="-1"/>
          <w:sz w:val="24"/>
          <w:szCs w:val="24"/>
          <w:lang w:eastAsia="en-US"/>
        </w:rPr>
        <w:t>.</w:t>
      </w:r>
    </w:p>
    <w:p w14:paraId="0F494CEF" w14:textId="77777777" w:rsidR="00B72DF0" w:rsidRPr="007A12FD" w:rsidRDefault="00B72DF0" w:rsidP="00B72DF0">
      <w:pPr>
        <w:spacing w:after="0"/>
        <w:jc w:val="center"/>
        <w:rPr>
          <w:rFonts w:ascii="Times New Roman" w:eastAsia="Times New Roman" w:hAnsi="Times New Roman" w:cs="Times New Roman"/>
          <w:b/>
          <w:sz w:val="24"/>
          <w:szCs w:val="24"/>
        </w:rPr>
      </w:pPr>
    </w:p>
    <w:p w14:paraId="0A193702" w14:textId="77777777" w:rsidR="00B72DF0" w:rsidRPr="007A12FD" w:rsidRDefault="00B72DF0" w:rsidP="00B72DF0">
      <w:pPr>
        <w:spacing w:after="0"/>
        <w:jc w:val="center"/>
        <w:rPr>
          <w:rFonts w:ascii="Times New Roman" w:hAnsi="Times New Roman" w:cs="Times New Roman"/>
          <w:b/>
          <w:spacing w:val="-1"/>
          <w:sz w:val="24"/>
          <w:szCs w:val="24"/>
          <w:lang w:eastAsia="en-US"/>
        </w:rPr>
      </w:pPr>
      <w:r w:rsidRPr="007A12FD">
        <w:rPr>
          <w:rFonts w:ascii="Times New Roman" w:eastAsia="Times New Roman" w:hAnsi="Times New Roman" w:cs="Times New Roman"/>
          <w:b/>
          <w:sz w:val="24"/>
          <w:szCs w:val="24"/>
        </w:rPr>
        <w:t>Загальні технічні вимоги</w:t>
      </w:r>
    </w:p>
    <w:p w14:paraId="045FF476" w14:textId="77777777" w:rsidR="00B72DF0" w:rsidRPr="007A12FD" w:rsidRDefault="00B72DF0" w:rsidP="00B72DF0">
      <w:pPr>
        <w:spacing w:after="0"/>
        <w:jc w:val="both"/>
        <w:rPr>
          <w:rFonts w:ascii="Times New Roman" w:hAnsi="Times New Roman" w:cs="Times New Roman"/>
          <w:spacing w:val="-1"/>
          <w:sz w:val="24"/>
          <w:szCs w:val="24"/>
          <w:lang w:eastAsia="en-US"/>
        </w:rPr>
      </w:pPr>
      <w:r w:rsidRPr="007A12FD">
        <w:rPr>
          <w:rFonts w:ascii="Times New Roman" w:hAnsi="Times New Roman" w:cs="Times New Roman"/>
          <w:b/>
          <w:bCs/>
          <w:spacing w:val="-1"/>
          <w:sz w:val="24"/>
          <w:szCs w:val="24"/>
          <w:lang w:eastAsia="en-US"/>
        </w:rPr>
        <w:t xml:space="preserve">Мета проведення семінару: </w:t>
      </w:r>
      <w:r w:rsidRPr="007A12FD">
        <w:rPr>
          <w:rFonts w:ascii="Times New Roman" w:hAnsi="Times New Roman" w:cs="Times New Roman"/>
          <w:spacing w:val="-1"/>
          <w:sz w:val="24"/>
          <w:szCs w:val="24"/>
          <w:lang w:eastAsia="en-US"/>
        </w:rPr>
        <w:t xml:space="preserve">поглиблення знань щодо </w:t>
      </w:r>
      <w:proofErr w:type="spellStart"/>
      <w:r w:rsidRPr="007A12FD">
        <w:rPr>
          <w:rFonts w:ascii="Times New Roman" w:hAnsi="Times New Roman" w:cs="Times New Roman"/>
          <w:spacing w:val="-1"/>
          <w:sz w:val="24"/>
          <w:szCs w:val="24"/>
          <w:lang w:eastAsia="en-US"/>
        </w:rPr>
        <w:t>діджитальних</w:t>
      </w:r>
      <w:proofErr w:type="spellEnd"/>
      <w:r w:rsidRPr="007A12FD">
        <w:rPr>
          <w:rFonts w:ascii="Times New Roman" w:hAnsi="Times New Roman" w:cs="Times New Roman"/>
          <w:spacing w:val="-1"/>
          <w:sz w:val="24"/>
          <w:szCs w:val="24"/>
          <w:lang w:eastAsia="en-US"/>
        </w:rPr>
        <w:t xml:space="preserve"> методів та інструментами штучного інтелекту (далі – ШІ) для підвищення ефективності діяльності. Дізнатися як можна використовувати ШІ.</w:t>
      </w:r>
    </w:p>
    <w:p w14:paraId="70321733" w14:textId="77777777" w:rsidR="00B72DF0" w:rsidRPr="007A12FD" w:rsidRDefault="00B72DF0" w:rsidP="00B72DF0">
      <w:pPr>
        <w:spacing w:after="0"/>
        <w:rPr>
          <w:rFonts w:ascii="Times New Roman" w:hAnsi="Times New Roman" w:cs="Times New Roman"/>
          <w:spacing w:val="-1"/>
          <w:sz w:val="24"/>
          <w:szCs w:val="24"/>
          <w:lang w:eastAsia="en-US"/>
        </w:rPr>
      </w:pPr>
    </w:p>
    <w:p w14:paraId="4CB0F28B" w14:textId="77777777" w:rsidR="00B72DF0" w:rsidRPr="007A12FD" w:rsidRDefault="00B72DF0" w:rsidP="00B72DF0">
      <w:pPr>
        <w:spacing w:after="0"/>
        <w:rPr>
          <w:rFonts w:ascii="Times New Roman" w:hAnsi="Times New Roman" w:cs="Times New Roman"/>
          <w:b/>
          <w:bCs/>
          <w:spacing w:val="-1"/>
          <w:sz w:val="24"/>
          <w:szCs w:val="24"/>
          <w:lang w:eastAsia="en-US"/>
        </w:rPr>
      </w:pPr>
      <w:r w:rsidRPr="007A12FD">
        <w:rPr>
          <w:rFonts w:ascii="Times New Roman" w:hAnsi="Times New Roman" w:cs="Times New Roman"/>
          <w:b/>
          <w:bCs/>
          <w:spacing w:val="-1"/>
          <w:sz w:val="24"/>
          <w:szCs w:val="24"/>
          <w:lang w:eastAsia="en-US"/>
        </w:rPr>
        <w:t>Завдання семінару:</w:t>
      </w:r>
    </w:p>
    <w:p w14:paraId="3B559171" w14:textId="77777777" w:rsidR="00B72DF0" w:rsidRPr="007A12FD" w:rsidRDefault="00B72DF0" w:rsidP="00B72DF0">
      <w:pPr>
        <w:spacing w:after="0"/>
        <w:ind w:left="567"/>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 Знайомство з сучасними інструментами, які є допоміжними в роботі.</w:t>
      </w:r>
    </w:p>
    <w:p w14:paraId="5CB978D0" w14:textId="77777777" w:rsidR="00B72DF0" w:rsidRPr="007A12FD" w:rsidRDefault="00B72DF0" w:rsidP="00B72DF0">
      <w:pPr>
        <w:spacing w:after="0"/>
        <w:ind w:left="567"/>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 Дізнатися більше про популярні та ефективні моделі ШІ та приклади їх використання.</w:t>
      </w:r>
    </w:p>
    <w:p w14:paraId="525C9875" w14:textId="77777777" w:rsidR="00B72DF0" w:rsidRPr="007A12FD" w:rsidRDefault="00B72DF0" w:rsidP="00B72DF0">
      <w:pPr>
        <w:spacing w:after="0"/>
        <w:ind w:left="567"/>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 Отримати практичні поради щодо застосування в роботі та вдома.</w:t>
      </w:r>
    </w:p>
    <w:p w14:paraId="455192A0" w14:textId="77777777" w:rsidR="00B72DF0" w:rsidRPr="007A12FD" w:rsidRDefault="00B72DF0" w:rsidP="00B72DF0">
      <w:pPr>
        <w:spacing w:after="0"/>
        <w:rPr>
          <w:rFonts w:ascii="Times New Roman" w:hAnsi="Times New Roman" w:cs="Times New Roman"/>
          <w:spacing w:val="-1"/>
          <w:sz w:val="24"/>
          <w:szCs w:val="24"/>
          <w:lang w:eastAsia="en-US"/>
        </w:rPr>
      </w:pPr>
      <w:r w:rsidRPr="007A12FD">
        <w:rPr>
          <w:rFonts w:ascii="Times New Roman" w:hAnsi="Times New Roman" w:cs="Times New Roman"/>
          <w:b/>
          <w:bCs/>
          <w:spacing w:val="-1"/>
          <w:sz w:val="24"/>
          <w:szCs w:val="24"/>
          <w:lang w:eastAsia="en-US"/>
        </w:rPr>
        <w:t xml:space="preserve">Форма проведення семінару: </w:t>
      </w:r>
      <w:r w:rsidRPr="007A12FD">
        <w:rPr>
          <w:rFonts w:ascii="Times New Roman" w:hAnsi="Times New Roman" w:cs="Times New Roman"/>
          <w:spacing w:val="-1"/>
          <w:sz w:val="24"/>
          <w:szCs w:val="24"/>
          <w:lang w:eastAsia="en-US"/>
        </w:rPr>
        <w:t>семінар-обговорення із залученням лектора відповідної кваліфікації. Запитання та відповіді.</w:t>
      </w:r>
    </w:p>
    <w:p w14:paraId="032D193C" w14:textId="77777777" w:rsidR="00B72DF0" w:rsidRPr="007A12FD" w:rsidRDefault="00B72DF0" w:rsidP="00B72DF0">
      <w:pPr>
        <w:spacing w:after="0"/>
        <w:jc w:val="center"/>
        <w:rPr>
          <w:rFonts w:ascii="Times New Roman" w:hAnsi="Times New Roman" w:cs="Times New Roman"/>
          <w:spacing w:val="-1"/>
          <w:sz w:val="24"/>
          <w:szCs w:val="24"/>
          <w:lang w:eastAsia="en-US"/>
        </w:rPr>
      </w:pPr>
      <w:r w:rsidRPr="007A12FD">
        <w:rPr>
          <w:rFonts w:ascii="Times New Roman" w:hAnsi="Times New Roman" w:cs="Times New Roman"/>
          <w:b/>
          <w:bCs/>
          <w:spacing w:val="-1"/>
          <w:sz w:val="24"/>
          <w:szCs w:val="24"/>
          <w:lang w:eastAsia="en-US"/>
        </w:rPr>
        <w:t>Програма семінару</w:t>
      </w:r>
    </w:p>
    <w:tbl>
      <w:tblPr>
        <w:tblW w:w="9805" w:type="dxa"/>
        <w:tblInd w:w="112" w:type="dxa"/>
        <w:tblLayout w:type="fixed"/>
        <w:tblCellMar>
          <w:left w:w="0" w:type="dxa"/>
          <w:right w:w="0" w:type="dxa"/>
        </w:tblCellMar>
        <w:tblLook w:val="01E0" w:firstRow="1" w:lastRow="1" w:firstColumn="1" w:lastColumn="1" w:noHBand="0" w:noVBand="0"/>
      </w:tblPr>
      <w:tblGrid>
        <w:gridCol w:w="2717"/>
        <w:gridCol w:w="7088"/>
      </w:tblGrid>
      <w:tr w:rsidR="00B72DF0" w:rsidRPr="007A12FD" w14:paraId="15EBA431" w14:textId="77777777" w:rsidTr="000A0941">
        <w:trPr>
          <w:trHeight w:hRule="exact" w:val="447"/>
        </w:trPr>
        <w:tc>
          <w:tcPr>
            <w:tcW w:w="271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42DBA6E" w14:textId="77777777" w:rsidR="00B72DF0" w:rsidRPr="007A12FD" w:rsidRDefault="00B72DF0" w:rsidP="000A0941">
            <w:pPr>
              <w:widowControl w:val="0"/>
              <w:spacing w:after="0" w:line="251" w:lineRule="exact"/>
              <w:jc w:val="center"/>
              <w:rPr>
                <w:rFonts w:ascii="Times New Roman" w:eastAsia="Times New Roman" w:hAnsi="Times New Roman" w:cs="Times New Roman"/>
                <w:sz w:val="24"/>
                <w:szCs w:val="24"/>
                <w:lang w:eastAsia="en-US"/>
              </w:rPr>
            </w:pPr>
            <w:r w:rsidRPr="007A12FD">
              <w:rPr>
                <w:rFonts w:ascii="Times New Roman" w:hAnsi="Times New Roman" w:cs="Times New Roman"/>
                <w:b/>
                <w:spacing w:val="-1"/>
                <w:sz w:val="24"/>
                <w:szCs w:val="24"/>
                <w:lang w:eastAsia="en-US"/>
              </w:rPr>
              <w:t>РОЗДІЛ</w:t>
            </w:r>
          </w:p>
        </w:tc>
        <w:tc>
          <w:tcPr>
            <w:tcW w:w="70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956118A" w14:textId="77777777" w:rsidR="00B72DF0" w:rsidRPr="007A12FD" w:rsidRDefault="00B72DF0" w:rsidP="000A0941">
            <w:pPr>
              <w:widowControl w:val="0"/>
              <w:spacing w:after="0" w:line="251" w:lineRule="exact"/>
              <w:jc w:val="center"/>
              <w:rPr>
                <w:rFonts w:ascii="Times New Roman" w:eastAsia="Times New Roman" w:hAnsi="Times New Roman" w:cs="Times New Roman"/>
                <w:sz w:val="24"/>
                <w:szCs w:val="24"/>
                <w:lang w:eastAsia="en-US"/>
              </w:rPr>
            </w:pPr>
            <w:r w:rsidRPr="007A12FD">
              <w:rPr>
                <w:rFonts w:ascii="Times New Roman" w:hAnsi="Times New Roman" w:cs="Times New Roman"/>
                <w:b/>
                <w:spacing w:val="-1"/>
                <w:sz w:val="24"/>
                <w:szCs w:val="24"/>
                <w:lang w:eastAsia="en-US"/>
              </w:rPr>
              <w:t>ЗМІСТ</w:t>
            </w:r>
          </w:p>
        </w:tc>
      </w:tr>
      <w:tr w:rsidR="00B72DF0" w:rsidRPr="007A12FD" w14:paraId="0276CA55" w14:textId="77777777" w:rsidTr="000A0941">
        <w:trPr>
          <w:trHeight w:hRule="exact" w:val="848"/>
        </w:trPr>
        <w:tc>
          <w:tcPr>
            <w:tcW w:w="2717" w:type="dxa"/>
            <w:tcBorders>
              <w:top w:val="single" w:sz="5" w:space="0" w:color="000000"/>
              <w:left w:val="single" w:sz="5" w:space="0" w:color="000000"/>
              <w:bottom w:val="single" w:sz="5" w:space="0" w:color="000000"/>
              <w:right w:val="single" w:sz="5" w:space="0" w:color="000000"/>
            </w:tcBorders>
          </w:tcPr>
          <w:p w14:paraId="0C06A31A" w14:textId="77777777" w:rsidR="00B72DF0" w:rsidRPr="007A12FD" w:rsidRDefault="00B72DF0" w:rsidP="000A0941">
            <w:pPr>
              <w:widowControl w:val="0"/>
              <w:spacing w:before="1" w:after="0" w:line="252" w:lineRule="exact"/>
              <w:ind w:left="102" w:right="-51"/>
              <w:rPr>
                <w:rFonts w:ascii="Times New Roman" w:eastAsia="Times New Roman" w:hAnsi="Times New Roman" w:cs="Times New Roman"/>
                <w:b/>
                <w:sz w:val="24"/>
                <w:szCs w:val="24"/>
                <w:lang w:eastAsia="en-US"/>
              </w:rPr>
            </w:pPr>
            <w:r w:rsidRPr="007A12FD">
              <w:rPr>
                <w:rFonts w:ascii="Times New Roman" w:hAnsi="Times New Roman" w:cs="Times New Roman"/>
                <w:b/>
                <w:spacing w:val="-1"/>
                <w:sz w:val="24"/>
                <w:szCs w:val="24"/>
                <w:lang w:eastAsia="en-US"/>
              </w:rPr>
              <w:t xml:space="preserve">Вступ до ШІ </w:t>
            </w:r>
          </w:p>
        </w:tc>
        <w:tc>
          <w:tcPr>
            <w:tcW w:w="7088" w:type="dxa"/>
            <w:tcBorders>
              <w:top w:val="single" w:sz="5" w:space="0" w:color="000000"/>
              <w:left w:val="single" w:sz="5" w:space="0" w:color="000000"/>
              <w:bottom w:val="single" w:sz="5" w:space="0" w:color="000000"/>
              <w:right w:val="single" w:sz="5" w:space="0" w:color="000000"/>
            </w:tcBorders>
          </w:tcPr>
          <w:p w14:paraId="75ABD1DE" w14:textId="77777777" w:rsidR="00B72DF0" w:rsidRPr="007A12FD" w:rsidRDefault="00B72DF0" w:rsidP="00B72DF0">
            <w:pPr>
              <w:widowControl w:val="0"/>
              <w:numPr>
                <w:ilvl w:val="0"/>
                <w:numId w:val="22"/>
              </w:numPr>
              <w:tabs>
                <w:tab w:val="left" w:pos="419"/>
              </w:tabs>
              <w:spacing w:after="200" w:line="261" w:lineRule="exact"/>
              <w:ind w:left="426" w:hanging="284"/>
              <w:contextualSpacing/>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Що таке ШІ та як його можна використовувати в роботі та повсякденному житті.</w:t>
            </w:r>
          </w:p>
          <w:p w14:paraId="5B9F1F0B" w14:textId="77777777" w:rsidR="00B72DF0" w:rsidRPr="007A12FD" w:rsidRDefault="00B72DF0" w:rsidP="00B72DF0">
            <w:pPr>
              <w:widowControl w:val="0"/>
              <w:numPr>
                <w:ilvl w:val="0"/>
                <w:numId w:val="22"/>
              </w:numPr>
              <w:tabs>
                <w:tab w:val="left" w:pos="419"/>
              </w:tabs>
              <w:spacing w:after="200" w:line="266" w:lineRule="exact"/>
              <w:ind w:left="426" w:hanging="284"/>
              <w:contextualSpacing/>
              <w:rPr>
                <w:rFonts w:ascii="Times New Roman" w:hAnsi="Times New Roman" w:cs="Times New Roman"/>
                <w:sz w:val="24"/>
                <w:szCs w:val="24"/>
                <w:lang w:eastAsia="en-US"/>
              </w:rPr>
            </w:pPr>
            <w:r w:rsidRPr="007A12FD">
              <w:rPr>
                <w:rFonts w:ascii="Times New Roman" w:hAnsi="Times New Roman" w:cs="Times New Roman"/>
                <w:spacing w:val="-1"/>
                <w:sz w:val="24"/>
                <w:szCs w:val="24"/>
                <w:lang w:eastAsia="en-US"/>
              </w:rPr>
              <w:t>Основні принципи роботи та можливості ШI.</w:t>
            </w:r>
          </w:p>
        </w:tc>
      </w:tr>
      <w:tr w:rsidR="00B72DF0" w:rsidRPr="007A12FD" w14:paraId="5BB4129B" w14:textId="77777777" w:rsidTr="000A0941">
        <w:trPr>
          <w:trHeight w:hRule="exact" w:val="579"/>
        </w:trPr>
        <w:tc>
          <w:tcPr>
            <w:tcW w:w="2717" w:type="dxa"/>
            <w:tcBorders>
              <w:top w:val="single" w:sz="5" w:space="0" w:color="000000"/>
              <w:left w:val="single" w:sz="5" w:space="0" w:color="000000"/>
              <w:bottom w:val="single" w:sz="5" w:space="0" w:color="000000"/>
              <w:right w:val="single" w:sz="5" w:space="0" w:color="000000"/>
            </w:tcBorders>
          </w:tcPr>
          <w:p w14:paraId="223CD07C" w14:textId="77777777" w:rsidR="00B72DF0" w:rsidRPr="007A12FD" w:rsidRDefault="00B72DF0" w:rsidP="000A0941">
            <w:pPr>
              <w:widowControl w:val="0"/>
              <w:spacing w:after="0" w:line="240" w:lineRule="auto"/>
              <w:ind w:left="102" w:right="-51"/>
              <w:rPr>
                <w:rFonts w:ascii="Times New Roman" w:eastAsia="Times New Roman" w:hAnsi="Times New Roman" w:cs="Times New Roman"/>
                <w:b/>
                <w:sz w:val="24"/>
                <w:szCs w:val="24"/>
                <w:lang w:val="ru-RU" w:eastAsia="en-US"/>
              </w:rPr>
            </w:pPr>
            <w:r w:rsidRPr="007A12FD">
              <w:rPr>
                <w:rFonts w:ascii="Times New Roman" w:hAnsi="Times New Roman" w:cs="Times New Roman"/>
                <w:b/>
                <w:spacing w:val="-1"/>
                <w:sz w:val="24"/>
                <w:szCs w:val="24"/>
                <w:lang w:eastAsia="en-US"/>
              </w:rPr>
              <w:t xml:space="preserve">Огляд </w:t>
            </w:r>
            <w:proofErr w:type="spellStart"/>
            <w:r w:rsidRPr="007A12FD">
              <w:rPr>
                <w:rFonts w:ascii="Times New Roman" w:hAnsi="Times New Roman" w:cs="Times New Roman"/>
                <w:b/>
                <w:spacing w:val="-1"/>
                <w:sz w:val="24"/>
                <w:szCs w:val="24"/>
                <w:lang w:eastAsia="en-US"/>
              </w:rPr>
              <w:t>мовних</w:t>
            </w:r>
            <w:proofErr w:type="spellEnd"/>
            <w:r w:rsidRPr="007A12FD">
              <w:rPr>
                <w:rFonts w:ascii="Times New Roman" w:hAnsi="Times New Roman" w:cs="Times New Roman"/>
                <w:b/>
                <w:spacing w:val="-1"/>
                <w:sz w:val="24"/>
                <w:szCs w:val="24"/>
                <w:lang w:eastAsia="en-US"/>
              </w:rPr>
              <w:t xml:space="preserve"> моделей</w:t>
            </w:r>
          </w:p>
        </w:tc>
        <w:tc>
          <w:tcPr>
            <w:tcW w:w="7088" w:type="dxa"/>
            <w:tcBorders>
              <w:top w:val="single" w:sz="5" w:space="0" w:color="000000"/>
              <w:left w:val="single" w:sz="5" w:space="0" w:color="000000"/>
              <w:bottom w:val="single" w:sz="5" w:space="0" w:color="000000"/>
              <w:right w:val="single" w:sz="5" w:space="0" w:color="000000"/>
            </w:tcBorders>
          </w:tcPr>
          <w:p w14:paraId="1216E1F8" w14:textId="77777777" w:rsidR="00B72DF0" w:rsidRPr="007A12FD" w:rsidRDefault="00B72DF0" w:rsidP="00B72DF0">
            <w:pPr>
              <w:widowControl w:val="0"/>
              <w:numPr>
                <w:ilvl w:val="0"/>
                <w:numId w:val="23"/>
              </w:numPr>
              <w:tabs>
                <w:tab w:val="left" w:pos="419"/>
              </w:tabs>
              <w:spacing w:after="200" w:line="263" w:lineRule="exact"/>
              <w:ind w:left="426" w:hanging="284"/>
              <w:contextualSpacing/>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 xml:space="preserve">Огляд </w:t>
            </w:r>
            <w:proofErr w:type="spellStart"/>
            <w:r w:rsidRPr="007A12FD">
              <w:rPr>
                <w:rFonts w:ascii="Times New Roman" w:hAnsi="Times New Roman" w:cs="Times New Roman"/>
                <w:spacing w:val="-1"/>
                <w:sz w:val="24"/>
                <w:szCs w:val="24"/>
                <w:lang w:eastAsia="en-US"/>
              </w:rPr>
              <w:t>мовних</w:t>
            </w:r>
            <w:proofErr w:type="spellEnd"/>
            <w:r w:rsidRPr="007A12FD">
              <w:rPr>
                <w:rFonts w:ascii="Times New Roman" w:hAnsi="Times New Roman" w:cs="Times New Roman"/>
                <w:spacing w:val="-1"/>
                <w:sz w:val="24"/>
                <w:szCs w:val="24"/>
                <w:lang w:eastAsia="en-US"/>
              </w:rPr>
              <w:t xml:space="preserve"> моделей: </w:t>
            </w:r>
            <w:proofErr w:type="spellStart"/>
            <w:r w:rsidRPr="007A12FD">
              <w:rPr>
                <w:rFonts w:ascii="Times New Roman" w:hAnsi="Times New Roman" w:cs="Times New Roman"/>
                <w:spacing w:val="-1"/>
                <w:sz w:val="24"/>
                <w:szCs w:val="24"/>
                <w:lang w:eastAsia="en-US"/>
              </w:rPr>
              <w:t>Chat</w:t>
            </w:r>
            <w:proofErr w:type="spellEnd"/>
            <w:r w:rsidRPr="007A12FD">
              <w:rPr>
                <w:rFonts w:ascii="Times New Roman" w:hAnsi="Times New Roman" w:cs="Times New Roman"/>
                <w:spacing w:val="-1"/>
                <w:sz w:val="24"/>
                <w:szCs w:val="24"/>
                <w:lang w:eastAsia="en-US"/>
              </w:rPr>
              <w:t xml:space="preserve"> GPT, </w:t>
            </w:r>
            <w:proofErr w:type="spellStart"/>
            <w:r w:rsidRPr="007A12FD">
              <w:rPr>
                <w:rFonts w:ascii="Times New Roman" w:hAnsi="Times New Roman" w:cs="Times New Roman"/>
                <w:spacing w:val="-1"/>
                <w:sz w:val="24"/>
                <w:szCs w:val="24"/>
                <w:lang w:eastAsia="en-US"/>
              </w:rPr>
              <w:t>Gemini</w:t>
            </w:r>
            <w:proofErr w:type="spellEnd"/>
            <w:r w:rsidRPr="007A12FD">
              <w:rPr>
                <w:rFonts w:ascii="Times New Roman" w:hAnsi="Times New Roman" w:cs="Times New Roman"/>
                <w:spacing w:val="-1"/>
                <w:sz w:val="24"/>
                <w:szCs w:val="24"/>
                <w:lang w:eastAsia="en-US"/>
              </w:rPr>
              <w:t xml:space="preserve">, </w:t>
            </w:r>
            <w:proofErr w:type="spellStart"/>
            <w:r w:rsidRPr="007A12FD">
              <w:rPr>
                <w:rFonts w:ascii="Times New Roman" w:hAnsi="Times New Roman" w:cs="Times New Roman"/>
                <w:spacing w:val="-1"/>
                <w:sz w:val="24"/>
                <w:szCs w:val="24"/>
                <w:lang w:eastAsia="en-US"/>
              </w:rPr>
              <w:t>Claude</w:t>
            </w:r>
            <w:proofErr w:type="spellEnd"/>
            <w:r w:rsidRPr="007A12FD">
              <w:rPr>
                <w:rFonts w:ascii="Times New Roman" w:hAnsi="Times New Roman" w:cs="Times New Roman"/>
                <w:spacing w:val="-1"/>
                <w:sz w:val="24"/>
                <w:szCs w:val="24"/>
                <w:lang w:eastAsia="en-US"/>
              </w:rPr>
              <w:t>.</w:t>
            </w:r>
          </w:p>
          <w:p w14:paraId="12E7A510" w14:textId="77777777" w:rsidR="00B72DF0" w:rsidRPr="007A12FD" w:rsidRDefault="00B72DF0" w:rsidP="00B72DF0">
            <w:pPr>
              <w:widowControl w:val="0"/>
              <w:numPr>
                <w:ilvl w:val="0"/>
                <w:numId w:val="23"/>
              </w:numPr>
              <w:tabs>
                <w:tab w:val="left" w:pos="419"/>
              </w:tabs>
              <w:spacing w:after="200" w:line="263" w:lineRule="exact"/>
              <w:ind w:left="426" w:hanging="284"/>
              <w:contextualSpacing/>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Особливості кожної моделі.</w:t>
            </w:r>
          </w:p>
        </w:tc>
      </w:tr>
      <w:tr w:rsidR="00B72DF0" w:rsidRPr="007A12FD" w14:paraId="2C71DD12" w14:textId="77777777" w:rsidTr="000A0941">
        <w:trPr>
          <w:trHeight w:hRule="exact" w:val="859"/>
        </w:trPr>
        <w:tc>
          <w:tcPr>
            <w:tcW w:w="2717" w:type="dxa"/>
            <w:tcBorders>
              <w:top w:val="single" w:sz="5" w:space="0" w:color="000000"/>
              <w:left w:val="single" w:sz="5" w:space="0" w:color="000000"/>
              <w:bottom w:val="single" w:sz="5" w:space="0" w:color="000000"/>
              <w:right w:val="single" w:sz="5" w:space="0" w:color="000000"/>
            </w:tcBorders>
          </w:tcPr>
          <w:p w14:paraId="263A9C34" w14:textId="77777777" w:rsidR="00B72DF0" w:rsidRPr="007A12FD" w:rsidRDefault="00B72DF0" w:rsidP="000A0941">
            <w:pPr>
              <w:widowControl w:val="0"/>
              <w:spacing w:before="1" w:after="0" w:line="252" w:lineRule="exact"/>
              <w:ind w:left="102" w:right="-51"/>
              <w:rPr>
                <w:rFonts w:ascii="Times New Roman" w:eastAsia="Times New Roman" w:hAnsi="Times New Roman" w:cs="Times New Roman"/>
                <w:sz w:val="24"/>
                <w:szCs w:val="24"/>
                <w:lang w:eastAsia="en-US"/>
              </w:rPr>
            </w:pPr>
            <w:r w:rsidRPr="007A12FD">
              <w:rPr>
                <w:rFonts w:ascii="Times New Roman" w:hAnsi="Times New Roman" w:cs="Times New Roman"/>
                <w:b/>
                <w:spacing w:val="-1"/>
                <w:sz w:val="24"/>
                <w:szCs w:val="24"/>
                <w:lang w:eastAsia="en-US"/>
              </w:rPr>
              <w:lastRenderedPageBreak/>
              <w:t xml:space="preserve">Персоналізація та використання ШI для створення контенту </w:t>
            </w:r>
          </w:p>
        </w:tc>
        <w:tc>
          <w:tcPr>
            <w:tcW w:w="7088" w:type="dxa"/>
            <w:tcBorders>
              <w:top w:val="single" w:sz="5" w:space="0" w:color="000000"/>
              <w:left w:val="single" w:sz="5" w:space="0" w:color="000000"/>
              <w:bottom w:val="single" w:sz="5" w:space="0" w:color="000000"/>
              <w:right w:val="single" w:sz="5" w:space="0" w:color="000000"/>
            </w:tcBorders>
          </w:tcPr>
          <w:p w14:paraId="31872CD7" w14:textId="77777777" w:rsidR="00B72DF0" w:rsidRPr="007A12FD" w:rsidRDefault="00B72DF0" w:rsidP="00B72DF0">
            <w:pPr>
              <w:widowControl w:val="0"/>
              <w:numPr>
                <w:ilvl w:val="0"/>
                <w:numId w:val="24"/>
              </w:numPr>
              <w:tabs>
                <w:tab w:val="left" w:pos="419"/>
              </w:tabs>
              <w:spacing w:after="200" w:line="261" w:lineRule="exact"/>
              <w:ind w:left="426"/>
              <w:contextualSpacing/>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Приклади використання в професійній діяльності.</w:t>
            </w:r>
          </w:p>
          <w:p w14:paraId="29D0058E" w14:textId="77777777" w:rsidR="00B72DF0" w:rsidRPr="007A12FD" w:rsidRDefault="00B72DF0" w:rsidP="00B72DF0">
            <w:pPr>
              <w:widowControl w:val="0"/>
              <w:numPr>
                <w:ilvl w:val="0"/>
                <w:numId w:val="24"/>
              </w:numPr>
              <w:tabs>
                <w:tab w:val="left" w:pos="419"/>
              </w:tabs>
              <w:spacing w:after="0" w:line="267" w:lineRule="exact"/>
              <w:ind w:left="426"/>
              <w:contextualSpacing/>
              <w:rPr>
                <w:rFonts w:ascii="Times New Roman" w:eastAsia="Times New Roman" w:hAnsi="Times New Roman" w:cs="Times New Roman"/>
                <w:sz w:val="24"/>
                <w:szCs w:val="24"/>
                <w:lang w:eastAsia="en-US"/>
              </w:rPr>
            </w:pPr>
            <w:r w:rsidRPr="007A12FD">
              <w:rPr>
                <w:rFonts w:ascii="Times New Roman" w:hAnsi="Times New Roman" w:cs="Times New Roman"/>
                <w:spacing w:val="-1"/>
                <w:sz w:val="24"/>
                <w:szCs w:val="24"/>
                <w:lang w:eastAsia="en-US"/>
              </w:rPr>
              <w:t>Практичні поради та приклади.</w:t>
            </w:r>
          </w:p>
        </w:tc>
      </w:tr>
      <w:tr w:rsidR="00B72DF0" w:rsidRPr="007A12FD" w14:paraId="1CF55086" w14:textId="77777777" w:rsidTr="000A0941">
        <w:trPr>
          <w:trHeight w:hRule="exact" w:val="867"/>
        </w:trPr>
        <w:tc>
          <w:tcPr>
            <w:tcW w:w="2717" w:type="dxa"/>
            <w:tcBorders>
              <w:top w:val="single" w:sz="5" w:space="0" w:color="000000"/>
              <w:left w:val="single" w:sz="5" w:space="0" w:color="000000"/>
              <w:bottom w:val="single" w:sz="5" w:space="0" w:color="000000"/>
              <w:right w:val="single" w:sz="5" w:space="0" w:color="000000"/>
            </w:tcBorders>
          </w:tcPr>
          <w:p w14:paraId="273AD621" w14:textId="77777777" w:rsidR="00B72DF0" w:rsidRPr="007A12FD" w:rsidRDefault="00B72DF0" w:rsidP="000A0941">
            <w:pPr>
              <w:widowControl w:val="0"/>
              <w:spacing w:before="1" w:after="0" w:line="252" w:lineRule="exact"/>
              <w:ind w:left="102" w:right="-51"/>
              <w:rPr>
                <w:rFonts w:ascii="Times New Roman" w:hAnsi="Times New Roman" w:cs="Times New Roman"/>
                <w:b/>
                <w:i/>
                <w:iCs/>
                <w:spacing w:val="-1"/>
                <w:sz w:val="24"/>
                <w:szCs w:val="24"/>
                <w:lang w:eastAsia="en-US"/>
              </w:rPr>
            </w:pPr>
            <w:r w:rsidRPr="007A12FD">
              <w:rPr>
                <w:rFonts w:ascii="Times New Roman" w:hAnsi="Times New Roman" w:cs="Times New Roman"/>
                <w:b/>
                <w:spacing w:val="-1"/>
                <w:sz w:val="24"/>
                <w:szCs w:val="24"/>
                <w:lang w:eastAsia="en-US"/>
              </w:rPr>
              <w:t xml:space="preserve">Приклади використання ШI в роботі та вдома </w:t>
            </w:r>
          </w:p>
        </w:tc>
        <w:tc>
          <w:tcPr>
            <w:tcW w:w="7088" w:type="dxa"/>
            <w:tcBorders>
              <w:top w:val="single" w:sz="5" w:space="0" w:color="000000"/>
              <w:left w:val="single" w:sz="5" w:space="0" w:color="000000"/>
              <w:bottom w:val="single" w:sz="5" w:space="0" w:color="000000"/>
              <w:right w:val="single" w:sz="5" w:space="0" w:color="000000"/>
            </w:tcBorders>
          </w:tcPr>
          <w:p w14:paraId="17357A9F" w14:textId="77777777" w:rsidR="00B72DF0" w:rsidRPr="007A12FD" w:rsidRDefault="00B72DF0" w:rsidP="00B72DF0">
            <w:pPr>
              <w:widowControl w:val="0"/>
              <w:numPr>
                <w:ilvl w:val="0"/>
                <w:numId w:val="25"/>
              </w:numPr>
              <w:tabs>
                <w:tab w:val="left" w:pos="419"/>
              </w:tabs>
              <w:spacing w:after="200" w:line="261" w:lineRule="exact"/>
              <w:ind w:left="426" w:hanging="285"/>
              <w:contextualSpacing/>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Діалог з ШI: правила створення ефективних запитів та спілкування.</w:t>
            </w:r>
          </w:p>
          <w:p w14:paraId="79ADD5F0" w14:textId="77777777" w:rsidR="00B72DF0" w:rsidRPr="007A12FD" w:rsidRDefault="00B72DF0" w:rsidP="00B72DF0">
            <w:pPr>
              <w:widowControl w:val="0"/>
              <w:numPr>
                <w:ilvl w:val="0"/>
                <w:numId w:val="25"/>
              </w:numPr>
              <w:tabs>
                <w:tab w:val="left" w:pos="419"/>
              </w:tabs>
              <w:spacing w:after="200" w:line="261" w:lineRule="exact"/>
              <w:ind w:left="566"/>
              <w:contextualSpacing/>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Практичні поради та приклади.</w:t>
            </w:r>
          </w:p>
        </w:tc>
      </w:tr>
      <w:tr w:rsidR="00B72DF0" w:rsidRPr="007A12FD" w14:paraId="20B2040C" w14:textId="77777777" w:rsidTr="000A0941">
        <w:trPr>
          <w:trHeight w:hRule="exact" w:val="435"/>
        </w:trPr>
        <w:tc>
          <w:tcPr>
            <w:tcW w:w="2717" w:type="dxa"/>
            <w:tcBorders>
              <w:top w:val="single" w:sz="5" w:space="0" w:color="000000"/>
              <w:left w:val="single" w:sz="5" w:space="0" w:color="000000"/>
              <w:bottom w:val="single" w:sz="5" w:space="0" w:color="000000"/>
              <w:right w:val="single" w:sz="5" w:space="0" w:color="000000"/>
            </w:tcBorders>
          </w:tcPr>
          <w:p w14:paraId="0A1EF3BC" w14:textId="77777777" w:rsidR="00B72DF0" w:rsidRPr="007A12FD" w:rsidRDefault="00B72DF0" w:rsidP="000A0941">
            <w:pPr>
              <w:widowControl w:val="0"/>
              <w:spacing w:before="1" w:after="0" w:line="252" w:lineRule="exact"/>
              <w:ind w:left="102" w:right="-51"/>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Заключення</w:t>
            </w:r>
          </w:p>
        </w:tc>
        <w:tc>
          <w:tcPr>
            <w:tcW w:w="7088" w:type="dxa"/>
            <w:tcBorders>
              <w:top w:val="single" w:sz="5" w:space="0" w:color="000000"/>
              <w:left w:val="single" w:sz="5" w:space="0" w:color="000000"/>
              <w:bottom w:val="single" w:sz="5" w:space="0" w:color="000000"/>
              <w:right w:val="single" w:sz="5" w:space="0" w:color="000000"/>
            </w:tcBorders>
          </w:tcPr>
          <w:p w14:paraId="6079189C" w14:textId="77777777" w:rsidR="00B72DF0" w:rsidRPr="007A12FD" w:rsidRDefault="00B72DF0" w:rsidP="00B72DF0">
            <w:pPr>
              <w:widowControl w:val="0"/>
              <w:numPr>
                <w:ilvl w:val="0"/>
                <w:numId w:val="26"/>
              </w:numPr>
              <w:tabs>
                <w:tab w:val="left" w:pos="450"/>
              </w:tabs>
              <w:spacing w:after="0" w:line="261" w:lineRule="exact"/>
              <w:ind w:left="426"/>
              <w:contextualSpacing/>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Розбір запитань.</w:t>
            </w:r>
          </w:p>
        </w:tc>
      </w:tr>
    </w:tbl>
    <w:p w14:paraId="6851FEFF" w14:textId="77777777" w:rsidR="00B72DF0" w:rsidRPr="007A12FD" w:rsidRDefault="00B72DF0" w:rsidP="00B72DF0">
      <w:pPr>
        <w:autoSpaceDE w:val="0"/>
        <w:autoSpaceDN w:val="0"/>
        <w:adjustRightInd w:val="0"/>
        <w:spacing w:line="240" w:lineRule="auto"/>
        <w:ind w:left="473"/>
        <w:contextualSpacing/>
        <w:rPr>
          <w:rFonts w:ascii="Times New Roman" w:eastAsia="Times New Roman" w:hAnsi="Times New Roman" w:cs="Times New Roman"/>
          <w:b/>
          <w:bCs/>
          <w:sz w:val="24"/>
          <w:szCs w:val="24"/>
        </w:rPr>
      </w:pPr>
    </w:p>
    <w:p w14:paraId="2CB07725" w14:textId="77777777" w:rsidR="00B72DF0" w:rsidRPr="007A12FD" w:rsidRDefault="00B72DF0" w:rsidP="00B72DF0">
      <w:pPr>
        <w:widowControl w:val="0"/>
        <w:numPr>
          <w:ilvl w:val="0"/>
          <w:numId w:val="41"/>
        </w:num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7A12FD">
        <w:rPr>
          <w:rFonts w:ascii="Times New Roman" w:eastAsia="Times New Roman" w:hAnsi="Times New Roman" w:cs="Times New Roman"/>
          <w:b/>
          <w:sz w:val="24"/>
          <w:szCs w:val="24"/>
        </w:rPr>
        <w:t xml:space="preserve">Послуги </w:t>
      </w:r>
      <w:r w:rsidRPr="007A12FD">
        <w:rPr>
          <w:rFonts w:ascii="Times New Roman" w:eastAsia="Times New Roman" w:hAnsi="Times New Roman" w:cs="Times New Roman"/>
          <w:b/>
          <w:bCs/>
          <w:color w:val="000000"/>
          <w:sz w:val="24"/>
          <w:szCs w:val="24"/>
          <w:lang w:eastAsia="ru-RU"/>
        </w:rPr>
        <w:t>з корпоративного навчання шляхом проведення т</w:t>
      </w:r>
      <w:r w:rsidRPr="007A12FD">
        <w:rPr>
          <w:rFonts w:ascii="Times New Roman" w:eastAsia="Times New Roman" w:hAnsi="Times New Roman" w:cs="Times New Roman"/>
          <w:b/>
          <w:bCs/>
          <w:sz w:val="24"/>
          <w:szCs w:val="24"/>
        </w:rPr>
        <w:t>ренінгу «Тайм менеджмент та персональна ефективність»</w:t>
      </w:r>
      <w:r>
        <w:rPr>
          <w:rFonts w:ascii="Times New Roman" w:eastAsia="Times New Roman" w:hAnsi="Times New Roman" w:cs="Times New Roman"/>
          <w:b/>
          <w:bCs/>
          <w:sz w:val="24"/>
          <w:szCs w:val="24"/>
        </w:rPr>
        <w:t>*</w:t>
      </w:r>
    </w:p>
    <w:p w14:paraId="235E4DCF" w14:textId="77777777" w:rsidR="00777BB2" w:rsidRDefault="00B72DF0" w:rsidP="00777BB2">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7A12FD">
        <w:rPr>
          <w:rFonts w:ascii="Times New Roman" w:hAnsi="Times New Roman" w:cs="Times New Roman"/>
          <w:b/>
          <w:spacing w:val="-1"/>
          <w:sz w:val="24"/>
          <w:szCs w:val="24"/>
          <w:lang w:eastAsia="en-US"/>
        </w:rPr>
        <w:t xml:space="preserve">Місце проведення тренінгу: </w:t>
      </w:r>
      <w:r w:rsidRPr="007A12FD">
        <w:rPr>
          <w:rFonts w:ascii="Times New Roman" w:eastAsia="Times New Roman" w:hAnsi="Times New Roman" w:cs="Times New Roman"/>
          <w:sz w:val="24"/>
          <w:szCs w:val="24"/>
        </w:rPr>
        <w:t xml:space="preserve">приміщення надає </w:t>
      </w:r>
      <w:r w:rsidR="00A062E8">
        <w:rPr>
          <w:rFonts w:ascii="Times New Roman" w:eastAsia="Times New Roman" w:hAnsi="Times New Roman" w:cs="Times New Roman"/>
          <w:sz w:val="24"/>
          <w:szCs w:val="24"/>
        </w:rPr>
        <w:t>Виконавець</w:t>
      </w:r>
      <w:r w:rsidRPr="007A12FD">
        <w:rPr>
          <w:rFonts w:ascii="Times New Roman" w:eastAsia="Times New Roman" w:hAnsi="Times New Roman" w:cs="Times New Roman"/>
          <w:sz w:val="24"/>
          <w:szCs w:val="24"/>
        </w:rPr>
        <w:t xml:space="preserve">, </w:t>
      </w:r>
      <w:r w:rsidRPr="007A12FD">
        <w:rPr>
          <w:rFonts w:ascii="Times New Roman" w:eastAsia="Times New Roman" w:hAnsi="Times New Roman" w:cs="Times New Roman"/>
          <w:color w:val="000000"/>
          <w:sz w:val="24"/>
          <w:szCs w:val="24"/>
          <w:lang w:eastAsia="en-US"/>
        </w:rPr>
        <w:t>за погодженням із Замовником за 2 (два) робочі дні до дати проведення навчання</w:t>
      </w:r>
      <w:r w:rsidRPr="007A12FD">
        <w:rPr>
          <w:rFonts w:ascii="Times New Roman" w:eastAsia="Times New Roman" w:hAnsi="Times New Roman" w:cs="Times New Roman"/>
          <w:sz w:val="24"/>
          <w:szCs w:val="24"/>
        </w:rPr>
        <w:t>.</w:t>
      </w:r>
    </w:p>
    <w:p w14:paraId="5482ECE6" w14:textId="50143A6D" w:rsidR="00777BB2" w:rsidRPr="00777BB2" w:rsidRDefault="00777BB2" w:rsidP="00777BB2">
      <w:pPr>
        <w:autoSpaceDE w:val="0"/>
        <w:autoSpaceDN w:val="0"/>
        <w:adjustRightInd w:val="0"/>
        <w:spacing w:after="0" w:line="240" w:lineRule="auto"/>
        <w:ind w:left="142"/>
        <w:jc w:val="both"/>
        <w:rPr>
          <w:rFonts w:ascii="Times New Roman" w:eastAsia="Times New Roman" w:hAnsi="Times New Roman" w:cs="Times New Roman"/>
          <w:sz w:val="24"/>
          <w:szCs w:val="24"/>
        </w:rPr>
      </w:pPr>
      <w:r>
        <w:rPr>
          <w:rFonts w:ascii="Times New Roman" w:hAnsi="Times New Roman" w:cs="Times New Roman"/>
          <w:b/>
          <w:spacing w:val="-1"/>
          <w:sz w:val="24"/>
          <w:szCs w:val="24"/>
          <w:lang w:eastAsia="en-US"/>
        </w:rPr>
        <w:t>Строк</w:t>
      </w:r>
      <w:r w:rsidRPr="007A12FD">
        <w:rPr>
          <w:rFonts w:ascii="Times New Roman" w:hAnsi="Times New Roman" w:cs="Times New Roman"/>
          <w:b/>
          <w:spacing w:val="-1"/>
          <w:sz w:val="24"/>
          <w:szCs w:val="24"/>
          <w:lang w:eastAsia="en-US"/>
        </w:rPr>
        <w:t xml:space="preserve"> проведення </w:t>
      </w:r>
      <w:r>
        <w:rPr>
          <w:rFonts w:ascii="Times New Roman" w:hAnsi="Times New Roman" w:cs="Times New Roman"/>
          <w:b/>
          <w:spacing w:val="-1"/>
          <w:sz w:val="24"/>
          <w:szCs w:val="24"/>
          <w:lang w:eastAsia="en-US"/>
        </w:rPr>
        <w:t>тренінгу</w:t>
      </w:r>
      <w:r w:rsidRPr="007A12FD">
        <w:rPr>
          <w:rFonts w:ascii="Times New Roman" w:hAnsi="Times New Roman" w:cs="Times New Roman"/>
          <w:b/>
          <w:spacing w:val="-1"/>
          <w:sz w:val="24"/>
          <w:szCs w:val="24"/>
          <w:lang w:eastAsia="en-US"/>
        </w:rPr>
        <w:t xml:space="preserve">: </w:t>
      </w:r>
      <w:r w:rsidRPr="00777BB2">
        <w:rPr>
          <w:rFonts w:ascii="Times New Roman" w:hAnsi="Times New Roman" w:cs="Times New Roman"/>
          <w:bCs/>
          <w:spacing w:val="-1"/>
          <w:sz w:val="24"/>
          <w:szCs w:val="24"/>
          <w:lang w:eastAsia="en-US"/>
        </w:rPr>
        <w:t>п</w:t>
      </w:r>
      <w:r w:rsidRPr="00777BB2">
        <w:rPr>
          <w:rFonts w:ascii="Times New Roman" w:eastAsia="Times New Roman" w:hAnsi="Times New Roman" w:cs="Times New Roman"/>
          <w:bCs/>
          <w:color w:val="000000"/>
          <w:sz w:val="24"/>
          <w:szCs w:val="24"/>
          <w:lang w:eastAsia="en-US"/>
        </w:rPr>
        <w:t>ротяго</w:t>
      </w:r>
      <w:r>
        <w:rPr>
          <w:rFonts w:ascii="Times New Roman" w:eastAsia="Times New Roman" w:hAnsi="Times New Roman" w:cs="Times New Roman"/>
          <w:color w:val="000000"/>
          <w:sz w:val="24"/>
          <w:szCs w:val="24"/>
          <w:lang w:eastAsia="en-US"/>
        </w:rPr>
        <w:t>м 60 календарних днів з</w:t>
      </w:r>
      <w:r w:rsidRPr="00A14B13">
        <w:rPr>
          <w:rFonts w:ascii="Times New Roman" w:eastAsia="Times New Roman" w:hAnsi="Times New Roman" w:cs="Times New Roman"/>
          <w:color w:val="000000"/>
          <w:sz w:val="24"/>
          <w:szCs w:val="24"/>
          <w:lang w:eastAsia="en-US"/>
        </w:rPr>
        <w:t xml:space="preserve"> дати укладання договору</w:t>
      </w:r>
      <w:r w:rsidRPr="0056455C">
        <w:rPr>
          <w:rFonts w:ascii="Times New Roman" w:hAnsi="Times New Roman" w:cs="Times New Roman"/>
          <w:bCs/>
          <w:spacing w:val="-1"/>
          <w:sz w:val="24"/>
          <w:szCs w:val="24"/>
          <w:lang w:eastAsia="en-US"/>
        </w:rPr>
        <w:t>.</w:t>
      </w:r>
    </w:p>
    <w:p w14:paraId="5544CB2E" w14:textId="77777777" w:rsidR="00B72DF0" w:rsidRPr="007A12FD" w:rsidRDefault="00B72DF0" w:rsidP="00B72DF0">
      <w:pPr>
        <w:spacing w:after="0" w:line="240" w:lineRule="auto"/>
        <w:ind w:left="142"/>
        <w:jc w:val="both"/>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Тривалість тренінгу: </w:t>
      </w:r>
      <w:r w:rsidRPr="007A12FD">
        <w:rPr>
          <w:rFonts w:ascii="Times New Roman" w:hAnsi="Times New Roman" w:cs="Times New Roman"/>
          <w:bCs/>
          <w:spacing w:val="-1"/>
          <w:sz w:val="24"/>
          <w:szCs w:val="24"/>
          <w:lang w:eastAsia="en-US"/>
        </w:rPr>
        <w:t>1 тренінговий день 8 годин.</w:t>
      </w:r>
    </w:p>
    <w:p w14:paraId="4B338F28" w14:textId="77777777" w:rsidR="00B72DF0" w:rsidRPr="007A12FD" w:rsidRDefault="00B72DF0" w:rsidP="00B72DF0">
      <w:pPr>
        <w:spacing w:after="0" w:line="240" w:lineRule="auto"/>
        <w:ind w:left="142"/>
        <w:jc w:val="both"/>
        <w:rPr>
          <w:rFonts w:ascii="Times New Roman" w:hAnsi="Times New Roman" w:cs="Times New Roman"/>
          <w:bCs/>
          <w:spacing w:val="-1"/>
          <w:sz w:val="24"/>
          <w:szCs w:val="24"/>
          <w:lang w:eastAsia="en-US"/>
        </w:rPr>
      </w:pPr>
      <w:r w:rsidRPr="007A12FD">
        <w:rPr>
          <w:rFonts w:ascii="Times New Roman" w:hAnsi="Times New Roman" w:cs="Times New Roman"/>
          <w:b/>
          <w:spacing w:val="-1"/>
          <w:sz w:val="24"/>
          <w:szCs w:val="24"/>
          <w:lang w:eastAsia="en-US"/>
        </w:rPr>
        <w:t xml:space="preserve">Кількість учасників тренінгу: </w:t>
      </w:r>
      <w:r w:rsidRPr="007A12FD">
        <w:rPr>
          <w:rFonts w:ascii="Times New Roman" w:hAnsi="Times New Roman" w:cs="Times New Roman"/>
          <w:bCs/>
          <w:spacing w:val="-1"/>
          <w:sz w:val="24"/>
          <w:szCs w:val="24"/>
          <w:lang w:eastAsia="en-US"/>
        </w:rPr>
        <w:t>16 учасників.</w:t>
      </w:r>
    </w:p>
    <w:p w14:paraId="1407DD82" w14:textId="01911FC0" w:rsidR="00B72DF0" w:rsidRPr="007A12FD" w:rsidRDefault="00B72DF0" w:rsidP="00B72DF0">
      <w:pPr>
        <w:spacing w:after="0" w:line="240" w:lineRule="auto"/>
        <w:ind w:left="142"/>
        <w:jc w:val="both"/>
        <w:rPr>
          <w:rFonts w:ascii="Times New Roman" w:hAnsi="Times New Roman" w:cs="Times New Roman"/>
          <w:b/>
          <w:bCs/>
          <w:spacing w:val="-1"/>
          <w:sz w:val="24"/>
          <w:szCs w:val="24"/>
          <w:lang w:eastAsia="en-US"/>
        </w:rPr>
      </w:pPr>
      <w:r w:rsidRPr="007A12FD">
        <w:rPr>
          <w:rFonts w:ascii="Times New Roman" w:hAnsi="Times New Roman" w:cs="Times New Roman"/>
          <w:b/>
          <w:bCs/>
          <w:spacing w:val="-1"/>
          <w:sz w:val="24"/>
          <w:szCs w:val="24"/>
          <w:lang w:eastAsia="en-US"/>
        </w:rPr>
        <w:t>Технічне забезпечення або матеріали (від</w:t>
      </w:r>
      <w:r w:rsidR="00A062E8">
        <w:rPr>
          <w:rFonts w:ascii="Times New Roman" w:hAnsi="Times New Roman" w:cs="Times New Roman"/>
          <w:b/>
          <w:bCs/>
          <w:spacing w:val="-1"/>
          <w:sz w:val="24"/>
          <w:szCs w:val="24"/>
          <w:lang w:eastAsia="en-US"/>
        </w:rPr>
        <w:t xml:space="preserve"> Виконавця</w:t>
      </w:r>
      <w:r w:rsidRPr="007A12FD">
        <w:rPr>
          <w:rFonts w:ascii="Times New Roman" w:hAnsi="Times New Roman" w:cs="Times New Roman"/>
          <w:b/>
          <w:bCs/>
          <w:spacing w:val="-1"/>
          <w:sz w:val="24"/>
          <w:szCs w:val="24"/>
          <w:lang w:eastAsia="en-US"/>
        </w:rPr>
        <w:t xml:space="preserve">): </w:t>
      </w:r>
      <w:r w:rsidRPr="007A12FD">
        <w:rPr>
          <w:rFonts w:ascii="Times New Roman" w:hAnsi="Times New Roman" w:cs="Times New Roman"/>
          <w:bCs/>
          <w:spacing w:val="-1"/>
          <w:sz w:val="24"/>
          <w:szCs w:val="24"/>
          <w:lang w:eastAsia="en-US"/>
        </w:rPr>
        <w:t>місце для посадки всіх учасників тренінгу, екран, проектор, ноутбук, зошити (блокноти) для роботи учасників тренінгу.</w:t>
      </w:r>
    </w:p>
    <w:p w14:paraId="0CC96DE4" w14:textId="77777777" w:rsidR="00B72DF0" w:rsidRPr="00767B0B" w:rsidRDefault="00B72DF0" w:rsidP="00B72DF0">
      <w:pPr>
        <w:spacing w:after="0" w:line="240" w:lineRule="auto"/>
        <w:ind w:left="142"/>
        <w:jc w:val="both"/>
        <w:rPr>
          <w:rFonts w:ascii="Times New Roman" w:hAnsi="Times New Roman" w:cs="Times New Roman"/>
          <w:spacing w:val="-1"/>
          <w:sz w:val="24"/>
          <w:szCs w:val="24"/>
          <w:lang w:eastAsia="en-US"/>
        </w:rPr>
      </w:pPr>
      <w:r w:rsidRPr="007A12FD">
        <w:rPr>
          <w:rFonts w:ascii="Times New Roman" w:hAnsi="Times New Roman" w:cs="Times New Roman"/>
          <w:b/>
          <w:bCs/>
          <w:spacing w:val="-1"/>
          <w:sz w:val="24"/>
          <w:szCs w:val="24"/>
          <w:lang w:eastAsia="en-US"/>
        </w:rPr>
        <w:t xml:space="preserve">Формат проведення тренінгу: </w:t>
      </w:r>
      <w:proofErr w:type="spellStart"/>
      <w:r w:rsidRPr="00767B0B">
        <w:rPr>
          <w:rFonts w:ascii="Times New Roman" w:hAnsi="Times New Roman" w:cs="Times New Roman"/>
          <w:spacing w:val="-1"/>
          <w:sz w:val="24"/>
          <w:szCs w:val="24"/>
          <w:lang w:eastAsia="en-US"/>
        </w:rPr>
        <w:t>офлайн</w:t>
      </w:r>
      <w:proofErr w:type="spellEnd"/>
    </w:p>
    <w:p w14:paraId="26897702" w14:textId="77777777" w:rsidR="00B72DF0" w:rsidRPr="007A12FD" w:rsidRDefault="00B72DF0" w:rsidP="00B72DF0">
      <w:pPr>
        <w:spacing w:after="0" w:line="240" w:lineRule="auto"/>
        <w:ind w:left="142"/>
        <w:jc w:val="both"/>
        <w:rPr>
          <w:rFonts w:ascii="Times New Roman" w:hAnsi="Times New Roman" w:cs="Times New Roman"/>
          <w:b/>
          <w:spacing w:val="-1"/>
          <w:sz w:val="24"/>
          <w:szCs w:val="24"/>
          <w:lang w:eastAsia="en-US"/>
        </w:rPr>
      </w:pPr>
    </w:p>
    <w:p w14:paraId="02A73D87" w14:textId="77777777" w:rsidR="00B72DF0" w:rsidRPr="007A12FD" w:rsidRDefault="00B72DF0" w:rsidP="00B72DF0">
      <w:pPr>
        <w:spacing w:after="0" w:line="240" w:lineRule="auto"/>
        <w:ind w:left="142"/>
        <w:jc w:val="center"/>
        <w:rPr>
          <w:rFonts w:ascii="Times New Roman" w:hAnsi="Times New Roman" w:cs="Times New Roman"/>
          <w:b/>
          <w:spacing w:val="-1"/>
          <w:sz w:val="24"/>
          <w:szCs w:val="24"/>
          <w:lang w:eastAsia="en-US"/>
        </w:rPr>
      </w:pPr>
      <w:r w:rsidRPr="007A12FD">
        <w:rPr>
          <w:rFonts w:ascii="Times New Roman" w:eastAsia="Times New Roman" w:hAnsi="Times New Roman" w:cs="Times New Roman"/>
          <w:b/>
          <w:sz w:val="24"/>
          <w:szCs w:val="24"/>
        </w:rPr>
        <w:t>Загальні технічні вимоги:</w:t>
      </w:r>
    </w:p>
    <w:p w14:paraId="64F0278D" w14:textId="77777777" w:rsidR="00B72DF0" w:rsidRPr="007A12FD" w:rsidRDefault="00B72DF0" w:rsidP="00B72DF0">
      <w:pPr>
        <w:spacing w:after="0" w:line="240" w:lineRule="auto"/>
        <w:ind w:left="142"/>
        <w:jc w:val="both"/>
        <w:rPr>
          <w:rFonts w:ascii="Times New Roman" w:hAnsi="Times New Roman" w:cs="Times New Roman"/>
          <w:spacing w:val="-1"/>
          <w:sz w:val="24"/>
          <w:szCs w:val="24"/>
          <w:lang w:eastAsia="en-US"/>
        </w:rPr>
      </w:pPr>
      <w:r w:rsidRPr="007A12FD">
        <w:rPr>
          <w:rFonts w:ascii="Times New Roman" w:hAnsi="Times New Roman" w:cs="Times New Roman"/>
          <w:b/>
          <w:bCs/>
          <w:spacing w:val="-1"/>
          <w:sz w:val="24"/>
          <w:szCs w:val="24"/>
          <w:lang w:eastAsia="en-US"/>
        </w:rPr>
        <w:t xml:space="preserve">Мета проведення тренінгу: </w:t>
      </w:r>
      <w:r w:rsidRPr="007A12FD">
        <w:rPr>
          <w:rFonts w:ascii="Times New Roman" w:hAnsi="Times New Roman" w:cs="Times New Roman"/>
          <w:spacing w:val="-1"/>
          <w:sz w:val="24"/>
          <w:szCs w:val="24"/>
          <w:lang w:eastAsia="en-US"/>
        </w:rPr>
        <w:t>поглиблення знань про інструменти тайм-менеджменту для підвищення ефективності діяльності та підсилення психологічного комфорту в діяльності</w:t>
      </w:r>
    </w:p>
    <w:p w14:paraId="6C2A3F50" w14:textId="77777777" w:rsidR="00B72DF0" w:rsidRPr="007A12FD" w:rsidRDefault="00B72DF0" w:rsidP="00B72DF0">
      <w:pPr>
        <w:spacing w:after="0" w:line="240" w:lineRule="auto"/>
        <w:ind w:left="142"/>
        <w:jc w:val="both"/>
        <w:rPr>
          <w:rFonts w:ascii="Times New Roman" w:hAnsi="Times New Roman" w:cs="Times New Roman"/>
          <w:b/>
          <w:bCs/>
          <w:spacing w:val="-1"/>
          <w:sz w:val="24"/>
          <w:szCs w:val="24"/>
          <w:lang w:eastAsia="en-US"/>
        </w:rPr>
      </w:pPr>
      <w:r w:rsidRPr="007A12FD">
        <w:rPr>
          <w:rFonts w:ascii="Times New Roman" w:hAnsi="Times New Roman" w:cs="Times New Roman"/>
          <w:b/>
          <w:bCs/>
          <w:spacing w:val="-1"/>
          <w:sz w:val="24"/>
          <w:szCs w:val="24"/>
          <w:lang w:eastAsia="en-US"/>
        </w:rPr>
        <w:t>Завдання проведення тренінгу:</w:t>
      </w:r>
    </w:p>
    <w:p w14:paraId="2BCBD0E8" w14:textId="77777777" w:rsidR="00B72DF0" w:rsidRPr="007A12FD" w:rsidRDefault="00B72DF0" w:rsidP="00B72DF0">
      <w:pPr>
        <w:widowControl w:val="0"/>
        <w:numPr>
          <w:ilvl w:val="1"/>
          <w:numId w:val="10"/>
        </w:numPr>
        <w:tabs>
          <w:tab w:val="num" w:pos="1440"/>
        </w:tabs>
        <w:spacing w:after="0" w:line="240" w:lineRule="auto"/>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 xml:space="preserve">Удосконалення навичок у сфері </w:t>
      </w:r>
      <w:r w:rsidRPr="007A12FD">
        <w:rPr>
          <w:rFonts w:ascii="Times New Roman" w:eastAsia="Times New Roman" w:hAnsi="Times New Roman" w:cs="Times New Roman"/>
          <w:bCs/>
          <w:sz w:val="24"/>
          <w:szCs w:val="24"/>
        </w:rPr>
        <w:t>тайм менеджменту та персональна ефективність</w:t>
      </w:r>
      <w:r w:rsidRPr="007A12FD" w:rsidDel="00060ACD">
        <w:rPr>
          <w:rFonts w:ascii="Times New Roman" w:hAnsi="Times New Roman" w:cs="Times New Roman"/>
          <w:spacing w:val="-1"/>
          <w:sz w:val="24"/>
          <w:szCs w:val="24"/>
          <w:lang w:eastAsia="en-US"/>
        </w:rPr>
        <w:t xml:space="preserve"> </w:t>
      </w:r>
      <w:r w:rsidRPr="007A12FD">
        <w:rPr>
          <w:rFonts w:ascii="Times New Roman" w:hAnsi="Times New Roman" w:cs="Times New Roman"/>
          <w:spacing w:val="-1"/>
          <w:sz w:val="24"/>
          <w:szCs w:val="24"/>
          <w:lang w:eastAsia="en-US"/>
        </w:rPr>
        <w:t>розкриття  індивідуальних ресурсів, які можуть сприяти підвищенню ефективності</w:t>
      </w:r>
    </w:p>
    <w:p w14:paraId="451A1D09" w14:textId="77777777" w:rsidR="00B72DF0" w:rsidRPr="007A12FD" w:rsidRDefault="00B72DF0" w:rsidP="00B72DF0">
      <w:pPr>
        <w:widowControl w:val="0"/>
        <w:numPr>
          <w:ilvl w:val="1"/>
          <w:numId w:val="10"/>
        </w:numPr>
        <w:tabs>
          <w:tab w:val="num" w:pos="1440"/>
        </w:tabs>
        <w:spacing w:after="0" w:line="240" w:lineRule="auto"/>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Засвоєння ефективних методів та практик тайм-менеджменту</w:t>
      </w:r>
    </w:p>
    <w:p w14:paraId="15D8CA6C" w14:textId="77777777" w:rsidR="00B72DF0" w:rsidRPr="007A12FD" w:rsidRDefault="00B72DF0" w:rsidP="00B72DF0">
      <w:pPr>
        <w:widowControl w:val="0"/>
        <w:numPr>
          <w:ilvl w:val="1"/>
          <w:numId w:val="10"/>
        </w:numPr>
        <w:tabs>
          <w:tab w:val="num" w:pos="1440"/>
        </w:tabs>
        <w:spacing w:after="0" w:line="240" w:lineRule="auto"/>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Підвищення навиків управління своїми станами для досягнення високого рівня продуктивності.</w:t>
      </w:r>
    </w:p>
    <w:p w14:paraId="38DA5725" w14:textId="77777777" w:rsidR="00B72DF0" w:rsidRPr="007A12FD" w:rsidRDefault="00B72DF0" w:rsidP="00B72DF0">
      <w:pPr>
        <w:spacing w:after="0" w:line="240" w:lineRule="auto"/>
        <w:ind w:left="142"/>
        <w:jc w:val="both"/>
        <w:rPr>
          <w:rFonts w:ascii="Times New Roman" w:hAnsi="Times New Roman" w:cs="Times New Roman"/>
          <w:b/>
          <w:bCs/>
          <w:spacing w:val="-1"/>
          <w:sz w:val="24"/>
          <w:szCs w:val="24"/>
          <w:lang w:eastAsia="en-US"/>
        </w:rPr>
      </w:pPr>
      <w:r w:rsidRPr="007A12FD">
        <w:rPr>
          <w:rFonts w:ascii="Times New Roman" w:hAnsi="Times New Roman" w:cs="Times New Roman"/>
          <w:b/>
          <w:bCs/>
          <w:spacing w:val="-1"/>
          <w:sz w:val="24"/>
          <w:szCs w:val="24"/>
          <w:lang w:eastAsia="en-US"/>
        </w:rPr>
        <w:t>Методи проведення тренінгу:</w:t>
      </w:r>
    </w:p>
    <w:p w14:paraId="2B4DEBFA" w14:textId="77777777" w:rsidR="00B72DF0" w:rsidRPr="007A12FD" w:rsidRDefault="00B72DF0" w:rsidP="00B72DF0">
      <w:pPr>
        <w:tabs>
          <w:tab w:val="left" w:pos="567"/>
        </w:tabs>
        <w:spacing w:after="0" w:line="240" w:lineRule="auto"/>
        <w:ind w:left="426"/>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w:t>
      </w:r>
      <w:r w:rsidRPr="007A12FD">
        <w:rPr>
          <w:rFonts w:ascii="Times New Roman" w:hAnsi="Times New Roman" w:cs="Times New Roman"/>
          <w:spacing w:val="-1"/>
          <w:sz w:val="24"/>
          <w:szCs w:val="24"/>
          <w:lang w:eastAsia="en-US"/>
        </w:rPr>
        <w:tab/>
        <w:t>Інтерактивні інформаційні повідомлення</w:t>
      </w:r>
    </w:p>
    <w:p w14:paraId="67629EE0" w14:textId="77777777" w:rsidR="00B72DF0" w:rsidRPr="007A12FD" w:rsidRDefault="00B72DF0" w:rsidP="00B72DF0">
      <w:pPr>
        <w:tabs>
          <w:tab w:val="left" w:pos="567"/>
        </w:tabs>
        <w:spacing w:after="0" w:line="240" w:lineRule="auto"/>
        <w:ind w:left="426"/>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w:t>
      </w:r>
      <w:r w:rsidRPr="007A12FD">
        <w:rPr>
          <w:rFonts w:ascii="Times New Roman" w:hAnsi="Times New Roman" w:cs="Times New Roman"/>
          <w:spacing w:val="-1"/>
          <w:sz w:val="24"/>
          <w:szCs w:val="24"/>
          <w:lang w:eastAsia="en-US"/>
        </w:rPr>
        <w:tab/>
        <w:t>Вправи самоаналізу та аналізу діяльності</w:t>
      </w:r>
    </w:p>
    <w:p w14:paraId="4D75D509" w14:textId="77777777" w:rsidR="00B72DF0" w:rsidRPr="007A12FD" w:rsidRDefault="00B72DF0" w:rsidP="00B72DF0">
      <w:pPr>
        <w:tabs>
          <w:tab w:val="left" w:pos="567"/>
        </w:tabs>
        <w:spacing w:after="0" w:line="240" w:lineRule="auto"/>
        <w:ind w:left="426"/>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w:t>
      </w:r>
      <w:r w:rsidRPr="007A12FD">
        <w:rPr>
          <w:rFonts w:ascii="Times New Roman" w:hAnsi="Times New Roman" w:cs="Times New Roman"/>
          <w:spacing w:val="-1"/>
          <w:sz w:val="24"/>
          <w:szCs w:val="24"/>
          <w:lang w:eastAsia="en-US"/>
        </w:rPr>
        <w:tab/>
        <w:t>Групові обговорення та робота в підгрупах</w:t>
      </w:r>
    </w:p>
    <w:p w14:paraId="3C7A960F" w14:textId="77777777" w:rsidR="00B72DF0" w:rsidRPr="007A12FD" w:rsidRDefault="00B72DF0" w:rsidP="00B72DF0">
      <w:pPr>
        <w:tabs>
          <w:tab w:val="left" w:pos="567"/>
        </w:tabs>
        <w:spacing w:after="0" w:line="240" w:lineRule="auto"/>
        <w:ind w:left="426"/>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w:t>
      </w:r>
      <w:r w:rsidRPr="007A12FD">
        <w:rPr>
          <w:rFonts w:ascii="Times New Roman" w:hAnsi="Times New Roman" w:cs="Times New Roman"/>
          <w:spacing w:val="-1"/>
          <w:sz w:val="24"/>
          <w:szCs w:val="24"/>
          <w:lang w:eastAsia="en-US"/>
        </w:rPr>
        <w:tab/>
        <w:t>Вправи на освоєння практик</w:t>
      </w:r>
    </w:p>
    <w:p w14:paraId="45DB847B" w14:textId="77777777" w:rsidR="00B72DF0" w:rsidRPr="007A12FD" w:rsidRDefault="00B72DF0" w:rsidP="00B72DF0">
      <w:pPr>
        <w:tabs>
          <w:tab w:val="left" w:pos="567"/>
        </w:tabs>
        <w:spacing w:after="0" w:line="240" w:lineRule="auto"/>
        <w:ind w:left="426"/>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w:t>
      </w:r>
      <w:r w:rsidRPr="007A12FD">
        <w:rPr>
          <w:rFonts w:ascii="Times New Roman" w:hAnsi="Times New Roman" w:cs="Times New Roman"/>
          <w:spacing w:val="-1"/>
          <w:sz w:val="24"/>
          <w:szCs w:val="24"/>
          <w:lang w:eastAsia="en-US"/>
        </w:rPr>
        <w:tab/>
      </w:r>
      <w:proofErr w:type="spellStart"/>
      <w:r w:rsidRPr="007A12FD">
        <w:rPr>
          <w:rFonts w:ascii="Times New Roman" w:hAnsi="Times New Roman" w:cs="Times New Roman"/>
          <w:spacing w:val="-1"/>
          <w:sz w:val="24"/>
          <w:szCs w:val="24"/>
          <w:lang w:eastAsia="en-US"/>
        </w:rPr>
        <w:t>Модерація</w:t>
      </w:r>
      <w:proofErr w:type="spellEnd"/>
      <w:r w:rsidRPr="007A12FD">
        <w:rPr>
          <w:rFonts w:ascii="Times New Roman" w:hAnsi="Times New Roman" w:cs="Times New Roman"/>
          <w:spacing w:val="-1"/>
          <w:sz w:val="24"/>
          <w:szCs w:val="24"/>
          <w:lang w:eastAsia="en-US"/>
        </w:rPr>
        <w:t xml:space="preserve"> досвіду учасників навчання</w:t>
      </w:r>
    </w:p>
    <w:p w14:paraId="11764405" w14:textId="77777777" w:rsidR="00B72DF0" w:rsidRPr="007A12FD" w:rsidRDefault="00B72DF0" w:rsidP="00B72DF0">
      <w:pPr>
        <w:tabs>
          <w:tab w:val="left" w:pos="567"/>
        </w:tabs>
        <w:spacing w:after="0" w:line="240" w:lineRule="auto"/>
        <w:ind w:left="426"/>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w:t>
      </w:r>
      <w:r w:rsidRPr="007A12FD">
        <w:rPr>
          <w:rFonts w:ascii="Times New Roman" w:hAnsi="Times New Roman" w:cs="Times New Roman"/>
          <w:spacing w:val="-1"/>
          <w:sz w:val="24"/>
          <w:szCs w:val="24"/>
          <w:lang w:eastAsia="en-US"/>
        </w:rPr>
        <w:tab/>
        <w:t>Тест-методики</w:t>
      </w:r>
    </w:p>
    <w:p w14:paraId="011C256C" w14:textId="77777777" w:rsidR="00B72DF0" w:rsidRPr="007A12FD" w:rsidRDefault="00B72DF0" w:rsidP="00B72DF0">
      <w:pPr>
        <w:tabs>
          <w:tab w:val="left" w:pos="426"/>
        </w:tabs>
        <w:spacing w:after="0"/>
        <w:ind w:left="426"/>
        <w:jc w:val="both"/>
        <w:rPr>
          <w:rFonts w:ascii="Times New Roman" w:hAnsi="Times New Roman" w:cs="Times New Roman"/>
          <w:spacing w:val="-1"/>
          <w:sz w:val="24"/>
          <w:szCs w:val="24"/>
          <w:lang w:eastAsia="en-US"/>
        </w:rPr>
      </w:pPr>
      <w:r w:rsidRPr="007A12FD">
        <w:rPr>
          <w:rFonts w:ascii="Times New Roman" w:hAnsi="Times New Roman" w:cs="Times New Roman"/>
          <w:b/>
          <w:spacing w:val="-1"/>
          <w:sz w:val="24"/>
          <w:szCs w:val="24"/>
          <w:lang w:eastAsia="en-US"/>
        </w:rPr>
        <w:t>Форма проведення семінару:</w:t>
      </w:r>
      <w:r w:rsidRPr="007A12FD">
        <w:rPr>
          <w:rFonts w:ascii="Times New Roman" w:hAnsi="Times New Roman" w:cs="Times New Roman"/>
          <w:spacing w:val="-1"/>
          <w:sz w:val="24"/>
          <w:szCs w:val="24"/>
          <w:lang w:eastAsia="en-US"/>
        </w:rPr>
        <w:t xml:space="preserve"> семінар-обговорення із залученням лектора відповідної кваліфікації. Запитання та відповіді.</w:t>
      </w:r>
    </w:p>
    <w:p w14:paraId="2FD45D27" w14:textId="77777777" w:rsidR="00B72DF0" w:rsidRPr="007A12FD" w:rsidRDefault="00B72DF0" w:rsidP="00B72DF0">
      <w:pPr>
        <w:tabs>
          <w:tab w:val="left" w:pos="567"/>
        </w:tabs>
        <w:spacing w:after="0"/>
        <w:ind w:left="426"/>
        <w:jc w:val="both"/>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ЗМІСТ ТРЕНІНГУ</w:t>
      </w:r>
    </w:p>
    <w:p w14:paraId="2E630F99" w14:textId="77777777" w:rsidR="00B72DF0" w:rsidRPr="00B72DF0" w:rsidRDefault="00B72DF0" w:rsidP="00B72DF0">
      <w:pPr>
        <w:pStyle w:val="ae"/>
        <w:widowControl w:val="0"/>
        <w:numPr>
          <w:ilvl w:val="0"/>
          <w:numId w:val="44"/>
        </w:numPr>
        <w:tabs>
          <w:tab w:val="left" w:pos="851"/>
        </w:tabs>
        <w:ind w:left="426" w:firstLine="0"/>
        <w:contextualSpacing/>
        <w:jc w:val="both"/>
        <w:rPr>
          <w:spacing w:val="-1"/>
          <w:sz w:val="24"/>
          <w:szCs w:val="24"/>
          <w:lang w:eastAsia="en-US"/>
        </w:rPr>
      </w:pPr>
      <w:r w:rsidRPr="00B72DF0">
        <w:rPr>
          <w:spacing w:val="-1"/>
          <w:sz w:val="24"/>
          <w:szCs w:val="24"/>
          <w:lang w:eastAsia="en-US"/>
        </w:rPr>
        <w:t xml:space="preserve">Час як </w:t>
      </w:r>
      <w:proofErr w:type="spellStart"/>
      <w:r w:rsidRPr="00B72DF0">
        <w:rPr>
          <w:spacing w:val="-1"/>
          <w:sz w:val="24"/>
          <w:szCs w:val="24"/>
          <w:lang w:eastAsia="en-US"/>
        </w:rPr>
        <w:t>стратегічний</w:t>
      </w:r>
      <w:proofErr w:type="spellEnd"/>
      <w:r w:rsidRPr="00B72DF0">
        <w:rPr>
          <w:spacing w:val="-1"/>
          <w:sz w:val="24"/>
          <w:szCs w:val="24"/>
          <w:lang w:eastAsia="en-US"/>
        </w:rPr>
        <w:t xml:space="preserve"> ресурс </w:t>
      </w:r>
      <w:proofErr w:type="spellStart"/>
      <w:r w:rsidRPr="00B72DF0">
        <w:rPr>
          <w:spacing w:val="-1"/>
          <w:sz w:val="24"/>
          <w:szCs w:val="24"/>
          <w:lang w:eastAsia="en-US"/>
        </w:rPr>
        <w:t>людини</w:t>
      </w:r>
      <w:proofErr w:type="spellEnd"/>
      <w:r w:rsidRPr="00B72DF0">
        <w:rPr>
          <w:spacing w:val="-1"/>
          <w:sz w:val="24"/>
          <w:szCs w:val="24"/>
          <w:lang w:eastAsia="en-US"/>
        </w:rPr>
        <w:t xml:space="preserve"> та </w:t>
      </w:r>
      <w:proofErr w:type="spellStart"/>
      <w:r w:rsidRPr="00B72DF0">
        <w:rPr>
          <w:spacing w:val="-1"/>
          <w:sz w:val="24"/>
          <w:szCs w:val="24"/>
          <w:lang w:eastAsia="en-US"/>
        </w:rPr>
        <w:t>організації</w:t>
      </w:r>
      <w:proofErr w:type="spellEnd"/>
      <w:r w:rsidRPr="00B72DF0">
        <w:rPr>
          <w:spacing w:val="-1"/>
          <w:sz w:val="24"/>
          <w:szCs w:val="24"/>
          <w:lang w:eastAsia="en-US"/>
        </w:rPr>
        <w:t>.</w:t>
      </w:r>
    </w:p>
    <w:p w14:paraId="6EC9CE7F" w14:textId="41F9FCC6" w:rsidR="00B72DF0" w:rsidRPr="00B72DF0" w:rsidRDefault="00B72DF0" w:rsidP="00B72DF0">
      <w:pPr>
        <w:pStyle w:val="ae"/>
        <w:widowControl w:val="0"/>
        <w:numPr>
          <w:ilvl w:val="0"/>
          <w:numId w:val="44"/>
        </w:numPr>
        <w:tabs>
          <w:tab w:val="left" w:pos="851"/>
        </w:tabs>
        <w:ind w:left="426" w:firstLine="0"/>
        <w:contextualSpacing/>
        <w:jc w:val="both"/>
        <w:rPr>
          <w:spacing w:val="-1"/>
          <w:sz w:val="24"/>
          <w:szCs w:val="24"/>
          <w:lang w:eastAsia="en-US"/>
        </w:rPr>
      </w:pPr>
      <w:proofErr w:type="spellStart"/>
      <w:r w:rsidRPr="00B72DF0">
        <w:rPr>
          <w:spacing w:val="-1"/>
          <w:sz w:val="24"/>
          <w:szCs w:val="24"/>
          <w:lang w:eastAsia="en-US"/>
        </w:rPr>
        <w:t>Діяльність</w:t>
      </w:r>
      <w:proofErr w:type="spellEnd"/>
      <w:r w:rsidRPr="00B72DF0">
        <w:rPr>
          <w:spacing w:val="-1"/>
          <w:sz w:val="24"/>
          <w:szCs w:val="24"/>
          <w:lang w:eastAsia="en-US"/>
        </w:rPr>
        <w:t xml:space="preserve"> як система. Управління діяльністю у часі. Як забезпечити безперервне досягнення результатів?</w:t>
      </w:r>
    </w:p>
    <w:p w14:paraId="4F03C3DA" w14:textId="77777777" w:rsidR="00B72DF0" w:rsidRPr="007A12FD" w:rsidRDefault="00B72DF0" w:rsidP="00B72DF0">
      <w:pPr>
        <w:widowControl w:val="0"/>
        <w:numPr>
          <w:ilvl w:val="0"/>
          <w:numId w:val="44"/>
        </w:numPr>
        <w:tabs>
          <w:tab w:val="left" w:pos="851"/>
        </w:tabs>
        <w:spacing w:after="0" w:line="240" w:lineRule="auto"/>
        <w:ind w:left="426" w:firstLine="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Принципи ефективного тайм-менеджменту в сучасному світі.</w:t>
      </w:r>
    </w:p>
    <w:p w14:paraId="5E7D6A92" w14:textId="77777777" w:rsidR="00B72DF0" w:rsidRPr="007A12FD" w:rsidRDefault="00B72DF0" w:rsidP="00B72DF0">
      <w:pPr>
        <w:widowControl w:val="0"/>
        <w:numPr>
          <w:ilvl w:val="0"/>
          <w:numId w:val="44"/>
        </w:numPr>
        <w:tabs>
          <w:tab w:val="left" w:pos="851"/>
        </w:tabs>
        <w:spacing w:after="0" w:line="240" w:lineRule="auto"/>
        <w:ind w:left="426" w:firstLine="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2 ключові фактори досягнення результатів: фокус та контроль.</w:t>
      </w:r>
    </w:p>
    <w:p w14:paraId="0C6E3DDB" w14:textId="77777777" w:rsidR="00B72DF0" w:rsidRPr="007A12FD" w:rsidRDefault="00B72DF0" w:rsidP="00B72DF0">
      <w:pPr>
        <w:widowControl w:val="0"/>
        <w:numPr>
          <w:ilvl w:val="0"/>
          <w:numId w:val="44"/>
        </w:numPr>
        <w:tabs>
          <w:tab w:val="left" w:pos="851"/>
        </w:tabs>
        <w:spacing w:after="0" w:line="240" w:lineRule="auto"/>
        <w:ind w:left="426" w:firstLine="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Постановка цілей у діяльності. Рівні цілей. Опрацювання цілей на всіх рівнях. Як заряджати цілі енергією досягнення.</w:t>
      </w:r>
    </w:p>
    <w:p w14:paraId="7C47B3BA" w14:textId="77777777" w:rsidR="00B72DF0" w:rsidRPr="007A12FD" w:rsidRDefault="00B72DF0" w:rsidP="00B72DF0">
      <w:pPr>
        <w:widowControl w:val="0"/>
        <w:numPr>
          <w:ilvl w:val="0"/>
          <w:numId w:val="44"/>
        </w:numPr>
        <w:tabs>
          <w:tab w:val="left" w:pos="851"/>
        </w:tabs>
        <w:spacing w:after="0" w:line="240" w:lineRule="auto"/>
        <w:ind w:left="426" w:firstLine="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Декомпозиція мети у пріоритетні завдання та результативні дії.</w:t>
      </w:r>
    </w:p>
    <w:p w14:paraId="65C6D71C" w14:textId="77777777" w:rsidR="00B72DF0" w:rsidRPr="007A12FD" w:rsidRDefault="00B72DF0" w:rsidP="00B72DF0">
      <w:pPr>
        <w:widowControl w:val="0"/>
        <w:numPr>
          <w:ilvl w:val="0"/>
          <w:numId w:val="44"/>
        </w:numPr>
        <w:tabs>
          <w:tab w:val="left" w:pos="851"/>
        </w:tabs>
        <w:spacing w:after="0" w:line="240" w:lineRule="auto"/>
        <w:ind w:left="426" w:firstLine="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5 кроків управління потоком справ по методології GTD.</w:t>
      </w:r>
    </w:p>
    <w:p w14:paraId="183746C9" w14:textId="77777777" w:rsidR="00B72DF0" w:rsidRPr="007A12FD" w:rsidRDefault="00B72DF0" w:rsidP="00B72DF0">
      <w:pPr>
        <w:widowControl w:val="0"/>
        <w:numPr>
          <w:ilvl w:val="0"/>
          <w:numId w:val="44"/>
        </w:numPr>
        <w:tabs>
          <w:tab w:val="left" w:pos="851"/>
        </w:tabs>
        <w:spacing w:after="0" w:line="240" w:lineRule="auto"/>
        <w:ind w:left="426" w:firstLine="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Розміщення пріоритетів у діяльності.</w:t>
      </w:r>
    </w:p>
    <w:p w14:paraId="1BA338EE" w14:textId="77777777" w:rsidR="00B72DF0" w:rsidRPr="007A12FD" w:rsidRDefault="00B72DF0" w:rsidP="00B72DF0">
      <w:pPr>
        <w:widowControl w:val="0"/>
        <w:numPr>
          <w:ilvl w:val="0"/>
          <w:numId w:val="44"/>
        </w:numPr>
        <w:tabs>
          <w:tab w:val="left" w:pos="851"/>
        </w:tabs>
        <w:spacing w:after="0" w:line="240" w:lineRule="auto"/>
        <w:ind w:left="426" w:firstLine="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Організація діяльності у часі.</w:t>
      </w:r>
    </w:p>
    <w:p w14:paraId="5FCBC6DE" w14:textId="77777777" w:rsidR="00B72DF0" w:rsidRPr="007A12FD" w:rsidRDefault="00B72DF0" w:rsidP="00B72DF0">
      <w:pPr>
        <w:widowControl w:val="0"/>
        <w:numPr>
          <w:ilvl w:val="0"/>
          <w:numId w:val="44"/>
        </w:numPr>
        <w:tabs>
          <w:tab w:val="left" w:pos="851"/>
        </w:tabs>
        <w:spacing w:after="0" w:line="240" w:lineRule="auto"/>
        <w:ind w:left="426" w:firstLine="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Персональне планування часу. Гнучке та жорстке планування.</w:t>
      </w:r>
    </w:p>
    <w:p w14:paraId="27992CA2" w14:textId="77777777" w:rsidR="00B72DF0" w:rsidRPr="007A12FD" w:rsidRDefault="00B72DF0" w:rsidP="00B72DF0">
      <w:pPr>
        <w:widowControl w:val="0"/>
        <w:numPr>
          <w:ilvl w:val="0"/>
          <w:numId w:val="44"/>
        </w:numPr>
        <w:tabs>
          <w:tab w:val="left" w:pos="851"/>
        </w:tabs>
        <w:spacing w:after="0" w:line="240" w:lineRule="auto"/>
        <w:ind w:left="426" w:firstLine="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Практики щомісячного, щотижневого та щоденного огляду та планування.</w:t>
      </w:r>
    </w:p>
    <w:p w14:paraId="3A52119A" w14:textId="77777777" w:rsidR="00B72DF0" w:rsidRPr="007A12FD" w:rsidRDefault="00B72DF0" w:rsidP="00B72DF0">
      <w:pPr>
        <w:widowControl w:val="0"/>
        <w:numPr>
          <w:ilvl w:val="0"/>
          <w:numId w:val="44"/>
        </w:numPr>
        <w:tabs>
          <w:tab w:val="left" w:pos="851"/>
        </w:tabs>
        <w:spacing w:after="0" w:line="240" w:lineRule="auto"/>
        <w:ind w:left="426" w:firstLine="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lastRenderedPageBreak/>
        <w:t>Управління календарем.</w:t>
      </w:r>
    </w:p>
    <w:p w14:paraId="797A171C" w14:textId="77777777" w:rsidR="00B72DF0" w:rsidRPr="007A12FD" w:rsidRDefault="00B72DF0" w:rsidP="00B72DF0">
      <w:pPr>
        <w:widowControl w:val="0"/>
        <w:numPr>
          <w:ilvl w:val="0"/>
          <w:numId w:val="44"/>
        </w:numPr>
        <w:tabs>
          <w:tab w:val="left" w:pos="851"/>
        </w:tabs>
        <w:spacing w:after="0" w:line="240" w:lineRule="auto"/>
        <w:ind w:left="426" w:firstLine="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Досягнення стану спокійної безтурботності в потоці справ.</w:t>
      </w:r>
    </w:p>
    <w:p w14:paraId="5BD58907" w14:textId="77777777" w:rsidR="00B72DF0" w:rsidRPr="007A12FD" w:rsidRDefault="00B72DF0" w:rsidP="00B72DF0">
      <w:pPr>
        <w:widowControl w:val="0"/>
        <w:numPr>
          <w:ilvl w:val="0"/>
          <w:numId w:val="44"/>
        </w:numPr>
        <w:tabs>
          <w:tab w:val="left" w:pos="851"/>
        </w:tabs>
        <w:spacing w:after="0" w:line="240" w:lineRule="auto"/>
        <w:ind w:left="426" w:firstLine="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Управління діяльністю підлеглих для досягнення поставленої мети.</w:t>
      </w:r>
    </w:p>
    <w:p w14:paraId="29F6B520" w14:textId="77777777" w:rsidR="00B72DF0" w:rsidRPr="007A12FD" w:rsidRDefault="00B72DF0" w:rsidP="00B72DF0">
      <w:pPr>
        <w:widowControl w:val="0"/>
        <w:numPr>
          <w:ilvl w:val="0"/>
          <w:numId w:val="44"/>
        </w:numPr>
        <w:tabs>
          <w:tab w:val="left" w:pos="851"/>
        </w:tabs>
        <w:spacing w:after="0" w:line="240" w:lineRule="auto"/>
        <w:ind w:left="426" w:firstLine="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«Тактика спринтера» – як швидко занурюватися у розв'язання завдання.</w:t>
      </w:r>
    </w:p>
    <w:p w14:paraId="788F4F75" w14:textId="77777777" w:rsidR="00B72DF0" w:rsidRPr="007A12FD" w:rsidRDefault="00B72DF0" w:rsidP="00B72DF0">
      <w:pPr>
        <w:widowControl w:val="0"/>
        <w:numPr>
          <w:ilvl w:val="0"/>
          <w:numId w:val="44"/>
        </w:numPr>
        <w:tabs>
          <w:tab w:val="left" w:pos="851"/>
        </w:tabs>
        <w:spacing w:after="0" w:line="240" w:lineRule="auto"/>
        <w:ind w:left="426" w:firstLine="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Оптимізація ресурсів часу та захист часу («пожирачі часу», «уламки часу»).</w:t>
      </w:r>
    </w:p>
    <w:p w14:paraId="2CE83C9B" w14:textId="77777777" w:rsidR="00B72DF0" w:rsidRPr="007A12FD" w:rsidRDefault="00B72DF0" w:rsidP="00B72DF0">
      <w:pPr>
        <w:widowControl w:val="0"/>
        <w:numPr>
          <w:ilvl w:val="0"/>
          <w:numId w:val="44"/>
        </w:numPr>
        <w:tabs>
          <w:tab w:val="left" w:pos="851"/>
        </w:tabs>
        <w:spacing w:after="0" w:line="240" w:lineRule="auto"/>
        <w:ind w:left="426" w:firstLine="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Як утримувати фокус і не відволікатися на подразники (переривники часу)?</w:t>
      </w:r>
    </w:p>
    <w:p w14:paraId="6469DEF2" w14:textId="77777777" w:rsidR="00B72DF0" w:rsidRPr="007A12FD" w:rsidRDefault="00B72DF0" w:rsidP="00B72DF0">
      <w:pPr>
        <w:widowControl w:val="0"/>
        <w:numPr>
          <w:ilvl w:val="0"/>
          <w:numId w:val="44"/>
        </w:numPr>
        <w:tabs>
          <w:tab w:val="left" w:pos="851"/>
        </w:tabs>
        <w:spacing w:after="0" w:line="240" w:lineRule="auto"/>
        <w:ind w:left="426" w:firstLine="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 xml:space="preserve">Взаємодія з іншими людьми на основі принципів ефективного управління часом: делегування, співпраця, вміння </w:t>
      </w:r>
      <w:proofErr w:type="spellStart"/>
      <w:r w:rsidRPr="007A12FD">
        <w:rPr>
          <w:rFonts w:ascii="Times New Roman" w:hAnsi="Times New Roman" w:cs="Times New Roman"/>
          <w:spacing w:val="-1"/>
          <w:sz w:val="24"/>
          <w:szCs w:val="24"/>
          <w:lang w:eastAsia="en-US"/>
        </w:rPr>
        <w:t>коректно</w:t>
      </w:r>
      <w:proofErr w:type="spellEnd"/>
      <w:r w:rsidRPr="007A12FD">
        <w:rPr>
          <w:rFonts w:ascii="Times New Roman" w:hAnsi="Times New Roman" w:cs="Times New Roman"/>
          <w:spacing w:val="-1"/>
          <w:sz w:val="24"/>
          <w:szCs w:val="24"/>
          <w:lang w:eastAsia="en-US"/>
        </w:rPr>
        <w:t xml:space="preserve"> відмовляти.</w:t>
      </w:r>
    </w:p>
    <w:p w14:paraId="4C9AE58C" w14:textId="77777777" w:rsidR="00B72DF0" w:rsidRPr="007A12FD" w:rsidRDefault="00B72DF0" w:rsidP="00B72DF0">
      <w:pPr>
        <w:widowControl w:val="0"/>
        <w:numPr>
          <w:ilvl w:val="0"/>
          <w:numId w:val="44"/>
        </w:numPr>
        <w:tabs>
          <w:tab w:val="left" w:pos="851"/>
        </w:tabs>
        <w:spacing w:after="0" w:line="240" w:lineRule="auto"/>
        <w:ind w:left="426" w:firstLine="0"/>
        <w:contextualSpacing/>
        <w:jc w:val="both"/>
        <w:rPr>
          <w:rFonts w:ascii="Times New Roman" w:hAnsi="Times New Roman" w:cs="Times New Roman"/>
          <w:spacing w:val="-1"/>
          <w:sz w:val="24"/>
          <w:szCs w:val="24"/>
          <w:lang w:eastAsia="en-US"/>
        </w:rPr>
      </w:pPr>
      <w:r w:rsidRPr="007A12FD">
        <w:rPr>
          <w:rFonts w:ascii="Times New Roman" w:hAnsi="Times New Roman" w:cs="Times New Roman"/>
          <w:spacing w:val="-1"/>
          <w:sz w:val="24"/>
          <w:szCs w:val="24"/>
          <w:lang w:eastAsia="en-US"/>
        </w:rPr>
        <w:t>Управління емоційним станом. Розвиток здатності швидко самовідновлюватися після розв'язання важкого завдання чи стресової ситуації.</w:t>
      </w:r>
    </w:p>
    <w:p w14:paraId="6D64FA75" w14:textId="77777777" w:rsidR="00B72DF0" w:rsidRPr="007A12FD" w:rsidRDefault="00B72DF0" w:rsidP="00B72DF0">
      <w:pPr>
        <w:widowControl w:val="0"/>
        <w:numPr>
          <w:ilvl w:val="0"/>
          <w:numId w:val="44"/>
        </w:numPr>
        <w:tabs>
          <w:tab w:val="left" w:pos="851"/>
        </w:tabs>
        <w:spacing w:after="0" w:line="240" w:lineRule="auto"/>
        <w:ind w:left="426" w:firstLine="0"/>
        <w:contextualSpacing/>
        <w:jc w:val="both"/>
        <w:rPr>
          <w:rFonts w:ascii="Times New Roman" w:hAnsi="Times New Roman" w:cs="Times New Roman"/>
          <w:spacing w:val="-1"/>
          <w:sz w:val="24"/>
          <w:szCs w:val="24"/>
          <w:lang w:val="ru-RU" w:eastAsia="en-US"/>
        </w:rPr>
      </w:pPr>
      <w:r w:rsidRPr="007A12FD">
        <w:rPr>
          <w:rFonts w:ascii="Times New Roman" w:hAnsi="Times New Roman" w:cs="Times New Roman"/>
          <w:spacing w:val="-1"/>
          <w:sz w:val="24"/>
          <w:szCs w:val="24"/>
          <w:lang w:eastAsia="en-US"/>
        </w:rPr>
        <w:t>Щоденні практики та прийоми підтримки високого рівня енергії та продуктивного емоційного стану</w:t>
      </w:r>
      <w:r w:rsidRPr="007A12FD">
        <w:rPr>
          <w:rFonts w:ascii="Times New Roman" w:hAnsi="Times New Roman" w:cs="Times New Roman"/>
          <w:spacing w:val="-1"/>
          <w:sz w:val="24"/>
          <w:szCs w:val="24"/>
          <w:lang w:val="ru-RU" w:eastAsia="en-US"/>
        </w:rPr>
        <w:t>.</w:t>
      </w:r>
    </w:p>
    <w:p w14:paraId="55E94919" w14:textId="77777777" w:rsidR="00B72DF0" w:rsidRPr="007A12FD" w:rsidRDefault="00B72DF0" w:rsidP="00B72DF0">
      <w:pPr>
        <w:widowControl w:val="0"/>
        <w:tabs>
          <w:tab w:val="left" w:pos="851"/>
        </w:tabs>
        <w:spacing w:after="0" w:line="240" w:lineRule="auto"/>
        <w:ind w:left="746"/>
        <w:contextualSpacing/>
        <w:rPr>
          <w:rFonts w:ascii="Times New Roman" w:hAnsi="Times New Roman" w:cs="Times New Roman"/>
          <w:spacing w:val="-1"/>
          <w:sz w:val="24"/>
          <w:szCs w:val="24"/>
          <w:lang w:val="ru-RU" w:eastAsia="en-US"/>
        </w:rPr>
      </w:pPr>
    </w:p>
    <w:p w14:paraId="71A621D1" w14:textId="1B37C270" w:rsidR="00B72DF0" w:rsidRPr="007A12FD" w:rsidRDefault="00B72DF0" w:rsidP="00A062E8">
      <w:pPr>
        <w:widowControl w:val="0"/>
        <w:autoSpaceDE w:val="0"/>
        <w:autoSpaceDN w:val="0"/>
        <w:adjustRightInd w:val="0"/>
        <w:spacing w:after="0" w:line="240" w:lineRule="auto"/>
        <w:ind w:left="1136"/>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 xml:space="preserve">4. </w:t>
      </w:r>
      <w:r w:rsidRPr="007A12FD">
        <w:rPr>
          <w:rFonts w:ascii="Times New Roman" w:eastAsia="Times New Roman" w:hAnsi="Times New Roman" w:cs="Times New Roman"/>
          <w:b/>
          <w:sz w:val="24"/>
          <w:szCs w:val="24"/>
        </w:rPr>
        <w:t xml:space="preserve">Послуги </w:t>
      </w:r>
      <w:r w:rsidRPr="007A12FD">
        <w:rPr>
          <w:rFonts w:ascii="Times New Roman" w:eastAsia="Times New Roman" w:hAnsi="Times New Roman" w:cs="Times New Roman"/>
          <w:b/>
          <w:bCs/>
          <w:color w:val="000000"/>
          <w:sz w:val="24"/>
          <w:szCs w:val="24"/>
          <w:lang w:eastAsia="ru-RU"/>
        </w:rPr>
        <w:t>з корпоративного навчання шляхом проведення л</w:t>
      </w:r>
      <w:r w:rsidRPr="007A12FD">
        <w:rPr>
          <w:rFonts w:ascii="Times New Roman" w:eastAsia="Times New Roman" w:hAnsi="Times New Roman" w:cs="Times New Roman"/>
          <w:b/>
          <w:bCs/>
          <w:sz w:val="24"/>
          <w:szCs w:val="24"/>
        </w:rPr>
        <w:t>екції «Масштабне мислення та стратегічні рішення для ефективного управління в умовах впливу глобальних світових трендів»</w:t>
      </w:r>
      <w:r>
        <w:rPr>
          <w:rFonts w:ascii="Times New Roman" w:eastAsia="Times New Roman" w:hAnsi="Times New Roman" w:cs="Times New Roman"/>
          <w:b/>
          <w:bCs/>
          <w:sz w:val="24"/>
          <w:szCs w:val="24"/>
        </w:rPr>
        <w:t>*</w:t>
      </w:r>
    </w:p>
    <w:p w14:paraId="25838728" w14:textId="77777777" w:rsidR="00777BB2" w:rsidRDefault="00B72DF0" w:rsidP="00777BB2">
      <w:pPr>
        <w:autoSpaceDE w:val="0"/>
        <w:autoSpaceDN w:val="0"/>
        <w:adjustRightInd w:val="0"/>
        <w:spacing w:after="0" w:line="240" w:lineRule="auto"/>
        <w:ind w:left="142"/>
        <w:rPr>
          <w:rFonts w:ascii="Times New Roman" w:eastAsia="Times New Roman" w:hAnsi="Times New Roman" w:cs="Times New Roman"/>
          <w:b/>
          <w:bCs/>
          <w:sz w:val="24"/>
          <w:szCs w:val="24"/>
        </w:rPr>
      </w:pPr>
      <w:r w:rsidRPr="007A12FD">
        <w:rPr>
          <w:rFonts w:ascii="Times New Roman" w:hAnsi="Times New Roman" w:cs="Times New Roman"/>
          <w:b/>
          <w:spacing w:val="-1"/>
          <w:sz w:val="24"/>
          <w:szCs w:val="24"/>
          <w:lang w:eastAsia="en-US"/>
        </w:rPr>
        <w:t xml:space="preserve">Місце проведення курсу лекції: </w:t>
      </w:r>
      <w:r w:rsidRPr="007A12FD">
        <w:rPr>
          <w:rFonts w:ascii="Times New Roman" w:eastAsia="Times New Roman" w:hAnsi="Times New Roman" w:cs="Times New Roman"/>
          <w:sz w:val="24"/>
          <w:szCs w:val="24"/>
        </w:rPr>
        <w:t>приміщення надає</w:t>
      </w:r>
      <w:r w:rsidR="00A062E8">
        <w:rPr>
          <w:rFonts w:ascii="Times New Roman" w:eastAsia="Times New Roman" w:hAnsi="Times New Roman" w:cs="Times New Roman"/>
          <w:sz w:val="24"/>
          <w:szCs w:val="24"/>
        </w:rPr>
        <w:t xml:space="preserve"> Виконавець</w:t>
      </w:r>
      <w:r w:rsidRPr="007A12FD">
        <w:rPr>
          <w:rFonts w:ascii="Times New Roman" w:eastAsia="Times New Roman" w:hAnsi="Times New Roman" w:cs="Times New Roman"/>
          <w:sz w:val="24"/>
          <w:szCs w:val="24"/>
        </w:rPr>
        <w:t xml:space="preserve">, </w:t>
      </w:r>
      <w:r w:rsidRPr="007A12FD">
        <w:rPr>
          <w:rFonts w:ascii="Times New Roman" w:eastAsia="Times New Roman" w:hAnsi="Times New Roman" w:cs="Times New Roman"/>
          <w:color w:val="000000"/>
          <w:sz w:val="24"/>
          <w:szCs w:val="24"/>
          <w:lang w:eastAsia="en-US"/>
        </w:rPr>
        <w:t>за погодженням із Замовником за 2 (два) робочі дні до дати проведення навчання</w:t>
      </w:r>
      <w:r w:rsidRPr="007A12FD">
        <w:rPr>
          <w:rFonts w:ascii="Times New Roman" w:eastAsia="Times New Roman" w:hAnsi="Times New Roman" w:cs="Times New Roman"/>
          <w:sz w:val="24"/>
          <w:szCs w:val="24"/>
        </w:rPr>
        <w:t>.</w:t>
      </w:r>
    </w:p>
    <w:p w14:paraId="331237C6" w14:textId="251231A6" w:rsidR="00777BB2" w:rsidRPr="00777BB2" w:rsidRDefault="00777BB2" w:rsidP="00777BB2">
      <w:pPr>
        <w:autoSpaceDE w:val="0"/>
        <w:autoSpaceDN w:val="0"/>
        <w:adjustRightInd w:val="0"/>
        <w:spacing w:after="0" w:line="240" w:lineRule="auto"/>
        <w:ind w:left="142"/>
        <w:rPr>
          <w:rFonts w:ascii="Times New Roman" w:eastAsia="Times New Roman" w:hAnsi="Times New Roman" w:cs="Times New Roman"/>
          <w:b/>
          <w:bCs/>
          <w:sz w:val="24"/>
          <w:szCs w:val="24"/>
        </w:rPr>
      </w:pPr>
      <w:r>
        <w:rPr>
          <w:rFonts w:ascii="Times New Roman" w:hAnsi="Times New Roman" w:cs="Times New Roman"/>
          <w:b/>
          <w:spacing w:val="-1"/>
          <w:sz w:val="24"/>
          <w:szCs w:val="24"/>
          <w:lang w:eastAsia="en-US"/>
        </w:rPr>
        <w:t>Строк</w:t>
      </w:r>
      <w:r w:rsidR="00B72DF0" w:rsidRPr="007A12FD">
        <w:rPr>
          <w:rFonts w:ascii="Times New Roman" w:hAnsi="Times New Roman" w:cs="Times New Roman"/>
          <w:b/>
          <w:spacing w:val="-1"/>
          <w:sz w:val="24"/>
          <w:szCs w:val="24"/>
          <w:lang w:eastAsia="en-US"/>
        </w:rPr>
        <w:t xml:space="preserve"> проведення курсу лекції: </w:t>
      </w:r>
      <w:r w:rsidRPr="00777BB2">
        <w:rPr>
          <w:rFonts w:ascii="Times New Roman" w:hAnsi="Times New Roman" w:cs="Times New Roman"/>
          <w:bCs/>
          <w:spacing w:val="-1"/>
          <w:sz w:val="24"/>
          <w:szCs w:val="24"/>
          <w:lang w:eastAsia="en-US"/>
        </w:rPr>
        <w:t>п</w:t>
      </w:r>
      <w:r w:rsidRPr="00777BB2">
        <w:rPr>
          <w:rFonts w:ascii="Times New Roman" w:eastAsia="Times New Roman" w:hAnsi="Times New Roman" w:cs="Times New Roman"/>
          <w:bCs/>
          <w:color w:val="000000"/>
          <w:sz w:val="24"/>
          <w:szCs w:val="24"/>
          <w:lang w:eastAsia="en-US"/>
        </w:rPr>
        <w:t>ротяго</w:t>
      </w:r>
      <w:r>
        <w:rPr>
          <w:rFonts w:ascii="Times New Roman" w:eastAsia="Times New Roman" w:hAnsi="Times New Roman" w:cs="Times New Roman"/>
          <w:color w:val="000000"/>
          <w:sz w:val="24"/>
          <w:szCs w:val="24"/>
          <w:lang w:eastAsia="en-US"/>
        </w:rPr>
        <w:t>м 60 календарних днів з</w:t>
      </w:r>
      <w:r w:rsidRPr="00A14B13">
        <w:rPr>
          <w:rFonts w:ascii="Times New Roman" w:eastAsia="Times New Roman" w:hAnsi="Times New Roman" w:cs="Times New Roman"/>
          <w:color w:val="000000"/>
          <w:sz w:val="24"/>
          <w:szCs w:val="24"/>
          <w:lang w:eastAsia="en-US"/>
        </w:rPr>
        <w:t xml:space="preserve"> дати укладання договору</w:t>
      </w:r>
      <w:r w:rsidRPr="0056455C">
        <w:rPr>
          <w:rFonts w:ascii="Times New Roman" w:hAnsi="Times New Roman" w:cs="Times New Roman"/>
          <w:bCs/>
          <w:spacing w:val="-1"/>
          <w:sz w:val="24"/>
          <w:szCs w:val="24"/>
          <w:lang w:eastAsia="en-US"/>
        </w:rPr>
        <w:t>.</w:t>
      </w:r>
    </w:p>
    <w:p w14:paraId="47B54357" w14:textId="77777777" w:rsidR="00B72DF0" w:rsidRPr="007A12FD" w:rsidRDefault="00B72DF0" w:rsidP="00B72DF0">
      <w:pPr>
        <w:spacing w:before="179"/>
        <w:ind w:left="142"/>
        <w:contextualSpacing/>
        <w:rPr>
          <w:rFonts w:ascii="Times New Roman" w:hAnsi="Times New Roman" w:cs="Times New Roman"/>
          <w:bCs/>
          <w:spacing w:val="-1"/>
          <w:sz w:val="24"/>
          <w:szCs w:val="24"/>
          <w:lang w:eastAsia="en-US"/>
        </w:rPr>
      </w:pPr>
      <w:r w:rsidRPr="007A12FD">
        <w:rPr>
          <w:rFonts w:ascii="Times New Roman" w:hAnsi="Times New Roman" w:cs="Times New Roman"/>
          <w:b/>
          <w:spacing w:val="-1"/>
          <w:sz w:val="24"/>
          <w:szCs w:val="24"/>
          <w:lang w:eastAsia="en-US"/>
        </w:rPr>
        <w:t xml:space="preserve">Тривалість курсу лекції: </w:t>
      </w:r>
      <w:r w:rsidRPr="007A12FD">
        <w:rPr>
          <w:rFonts w:ascii="Times New Roman" w:hAnsi="Times New Roman" w:cs="Times New Roman"/>
          <w:bCs/>
          <w:spacing w:val="-1"/>
          <w:sz w:val="24"/>
          <w:szCs w:val="24"/>
          <w:lang w:eastAsia="en-US"/>
        </w:rPr>
        <w:t>1 тренінговий день 2,5 години.</w:t>
      </w:r>
    </w:p>
    <w:p w14:paraId="0FE53008" w14:textId="77777777" w:rsidR="00B72DF0" w:rsidRPr="007A12FD" w:rsidRDefault="00B72DF0" w:rsidP="00B72DF0">
      <w:pPr>
        <w:spacing w:before="179"/>
        <w:ind w:left="142"/>
        <w:contextualSpacing/>
        <w:rPr>
          <w:rFonts w:ascii="Times New Roman" w:hAnsi="Times New Roman" w:cs="Times New Roman"/>
          <w:bCs/>
          <w:spacing w:val="-1"/>
          <w:sz w:val="24"/>
          <w:szCs w:val="24"/>
          <w:lang w:eastAsia="en-US"/>
        </w:rPr>
      </w:pPr>
      <w:r w:rsidRPr="007A12FD">
        <w:rPr>
          <w:rFonts w:ascii="Times New Roman" w:hAnsi="Times New Roman" w:cs="Times New Roman"/>
          <w:b/>
          <w:spacing w:val="-1"/>
          <w:sz w:val="24"/>
          <w:szCs w:val="24"/>
          <w:lang w:eastAsia="en-US"/>
        </w:rPr>
        <w:t xml:space="preserve">Кількість учасників лекції: </w:t>
      </w:r>
      <w:r w:rsidRPr="007A12FD">
        <w:rPr>
          <w:rFonts w:ascii="Times New Roman" w:hAnsi="Times New Roman" w:cs="Times New Roman"/>
          <w:bCs/>
          <w:spacing w:val="-1"/>
          <w:sz w:val="24"/>
          <w:szCs w:val="24"/>
          <w:lang w:eastAsia="en-US"/>
        </w:rPr>
        <w:t>40 учасників.</w:t>
      </w:r>
    </w:p>
    <w:p w14:paraId="66706B0F" w14:textId="614E3EE0" w:rsidR="00B72DF0" w:rsidRPr="007A12FD" w:rsidRDefault="00B72DF0" w:rsidP="00B72DF0">
      <w:pPr>
        <w:spacing w:after="0" w:line="240" w:lineRule="auto"/>
        <w:ind w:left="142"/>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Технічне забезпечення або матеріали (від </w:t>
      </w:r>
      <w:r w:rsidR="00A062E8">
        <w:rPr>
          <w:rFonts w:ascii="Times New Roman" w:hAnsi="Times New Roman" w:cs="Times New Roman"/>
          <w:b/>
          <w:spacing w:val="-1"/>
          <w:sz w:val="24"/>
          <w:szCs w:val="24"/>
          <w:lang w:eastAsia="en-US"/>
        </w:rPr>
        <w:t>Виконавця</w:t>
      </w:r>
      <w:r w:rsidRPr="007A12FD">
        <w:rPr>
          <w:rFonts w:ascii="Times New Roman" w:hAnsi="Times New Roman" w:cs="Times New Roman"/>
          <w:b/>
          <w:spacing w:val="-1"/>
          <w:sz w:val="24"/>
          <w:szCs w:val="24"/>
          <w:lang w:eastAsia="en-US"/>
        </w:rPr>
        <w:t xml:space="preserve">) - </w:t>
      </w:r>
      <w:r w:rsidRPr="007A12FD">
        <w:rPr>
          <w:rFonts w:ascii="Times New Roman" w:hAnsi="Times New Roman" w:cs="Times New Roman"/>
          <w:bCs/>
          <w:spacing w:val="-1"/>
          <w:sz w:val="24"/>
          <w:szCs w:val="24"/>
          <w:lang w:eastAsia="en-US"/>
        </w:rPr>
        <w:t>місце для посадки всіх учасників лекції, екран, проектор, ноутбук, зошити (блокнот) для роботи учасників лекції</w:t>
      </w:r>
    </w:p>
    <w:p w14:paraId="01C81B95" w14:textId="77777777" w:rsidR="00B72DF0" w:rsidRPr="007A12FD" w:rsidRDefault="00B72DF0" w:rsidP="00B72DF0">
      <w:pPr>
        <w:spacing w:before="179"/>
        <w:ind w:left="142"/>
        <w:contextualSpacing/>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Формат проведення лекції: </w:t>
      </w:r>
      <w:proofErr w:type="spellStart"/>
      <w:r w:rsidRPr="007A12FD">
        <w:rPr>
          <w:rFonts w:ascii="Times New Roman" w:hAnsi="Times New Roman" w:cs="Times New Roman"/>
          <w:bCs/>
          <w:spacing w:val="-1"/>
          <w:sz w:val="24"/>
          <w:szCs w:val="24"/>
          <w:lang w:eastAsia="en-US"/>
        </w:rPr>
        <w:t>офлайн</w:t>
      </w:r>
      <w:proofErr w:type="spellEnd"/>
      <w:r w:rsidRPr="007A12FD">
        <w:rPr>
          <w:rFonts w:ascii="Times New Roman" w:hAnsi="Times New Roman" w:cs="Times New Roman"/>
          <w:bCs/>
          <w:spacing w:val="-1"/>
          <w:sz w:val="24"/>
          <w:szCs w:val="24"/>
          <w:lang w:eastAsia="en-US"/>
        </w:rPr>
        <w:t>.</w:t>
      </w:r>
    </w:p>
    <w:p w14:paraId="74D6E3A4" w14:textId="77777777" w:rsidR="00B72DF0" w:rsidRPr="007A12FD" w:rsidRDefault="00B72DF0" w:rsidP="00B72DF0">
      <w:pPr>
        <w:spacing w:before="179"/>
        <w:ind w:left="142"/>
        <w:contextualSpacing/>
        <w:rPr>
          <w:rFonts w:ascii="Times New Roman" w:hAnsi="Times New Roman" w:cs="Times New Roman"/>
          <w:bCs/>
          <w:spacing w:val="-1"/>
          <w:sz w:val="24"/>
          <w:szCs w:val="24"/>
          <w:lang w:eastAsia="en-US"/>
        </w:rPr>
      </w:pPr>
    </w:p>
    <w:p w14:paraId="72E7F37A" w14:textId="77777777" w:rsidR="00B72DF0" w:rsidRPr="007A12FD" w:rsidRDefault="00B72DF0" w:rsidP="00B72DF0">
      <w:pPr>
        <w:spacing w:before="179"/>
        <w:ind w:left="142"/>
        <w:contextualSpacing/>
        <w:jc w:val="center"/>
        <w:rPr>
          <w:rFonts w:ascii="Times New Roman" w:hAnsi="Times New Roman" w:cs="Times New Roman"/>
          <w:b/>
          <w:spacing w:val="-1"/>
          <w:sz w:val="24"/>
          <w:szCs w:val="24"/>
          <w:lang w:eastAsia="en-US"/>
        </w:rPr>
      </w:pPr>
      <w:r w:rsidRPr="007A12FD">
        <w:rPr>
          <w:rFonts w:ascii="Times New Roman" w:eastAsia="Times New Roman" w:hAnsi="Times New Roman" w:cs="Times New Roman"/>
          <w:b/>
          <w:sz w:val="24"/>
          <w:szCs w:val="24"/>
        </w:rPr>
        <w:t>Загальні технічні вимоги</w:t>
      </w:r>
    </w:p>
    <w:p w14:paraId="47748BA0" w14:textId="77777777" w:rsidR="00B72DF0" w:rsidRPr="007A12FD" w:rsidRDefault="00B72DF0" w:rsidP="00B72DF0">
      <w:pPr>
        <w:spacing w:after="0"/>
        <w:ind w:left="142"/>
        <w:contextualSpacing/>
        <w:rPr>
          <w:rFonts w:ascii="Times New Roman" w:hAnsi="Times New Roman" w:cs="Times New Roman"/>
          <w:bCs/>
          <w:spacing w:val="-1"/>
          <w:sz w:val="24"/>
          <w:szCs w:val="24"/>
          <w:lang w:eastAsia="en-US"/>
        </w:rPr>
      </w:pPr>
      <w:r w:rsidRPr="007A12FD">
        <w:rPr>
          <w:rFonts w:ascii="Times New Roman" w:hAnsi="Times New Roman" w:cs="Times New Roman"/>
          <w:b/>
          <w:bCs/>
          <w:spacing w:val="-1"/>
          <w:sz w:val="24"/>
          <w:szCs w:val="24"/>
          <w:lang w:eastAsia="en-US"/>
        </w:rPr>
        <w:t>Мета проведення курсу лекції</w:t>
      </w:r>
      <w:r w:rsidRPr="007A12FD">
        <w:rPr>
          <w:rFonts w:ascii="Times New Roman" w:hAnsi="Times New Roman" w:cs="Times New Roman"/>
          <w:bCs/>
          <w:spacing w:val="-1"/>
          <w:sz w:val="24"/>
          <w:szCs w:val="24"/>
          <w:lang w:eastAsia="en-US"/>
        </w:rPr>
        <w:t xml:space="preserve"> - ознайомити учасників зі змінами що відбуваються та їх впливом на процеси ухвалення  стратегічних рішень в установі; Навчити стратегічному підходу та масштабному мисленню, яке вкрай необхідно для управлінського рівня співробітників.</w:t>
      </w:r>
    </w:p>
    <w:p w14:paraId="5D1D6026" w14:textId="77777777" w:rsidR="00B72DF0" w:rsidRPr="007A12FD" w:rsidRDefault="00B72DF0" w:rsidP="00B72DF0">
      <w:pPr>
        <w:spacing w:after="0"/>
        <w:ind w:left="142"/>
        <w:contextualSpacing/>
        <w:rPr>
          <w:rFonts w:ascii="Times New Roman" w:hAnsi="Times New Roman" w:cs="Times New Roman"/>
          <w:bCs/>
          <w:spacing w:val="-1"/>
          <w:sz w:val="24"/>
          <w:szCs w:val="24"/>
          <w:lang w:eastAsia="en-US"/>
        </w:rPr>
      </w:pPr>
      <w:r w:rsidRPr="007A12FD">
        <w:rPr>
          <w:rFonts w:ascii="Times New Roman" w:hAnsi="Times New Roman" w:cs="Times New Roman"/>
          <w:b/>
          <w:spacing w:val="-1"/>
          <w:sz w:val="24"/>
          <w:szCs w:val="24"/>
          <w:lang w:eastAsia="en-US"/>
        </w:rPr>
        <w:t>Завдання курсу лекції</w:t>
      </w:r>
      <w:r w:rsidRPr="007A12FD">
        <w:rPr>
          <w:rFonts w:ascii="Times New Roman" w:hAnsi="Times New Roman" w:cs="Times New Roman"/>
          <w:bCs/>
          <w:spacing w:val="-1"/>
          <w:sz w:val="24"/>
          <w:szCs w:val="24"/>
          <w:lang w:eastAsia="en-US"/>
        </w:rPr>
        <w:t xml:space="preserve">: </w:t>
      </w:r>
    </w:p>
    <w:p w14:paraId="4AFE88A4" w14:textId="77777777" w:rsidR="00B72DF0" w:rsidRPr="007A12FD" w:rsidRDefault="00B72DF0" w:rsidP="00B72DF0">
      <w:pPr>
        <w:widowControl w:val="0"/>
        <w:numPr>
          <w:ilvl w:val="0"/>
          <w:numId w:val="14"/>
        </w:numPr>
        <w:spacing w:after="0" w:line="240" w:lineRule="auto"/>
        <w:ind w:left="0" w:firstLine="567"/>
        <w:contextualSpacing/>
        <w:jc w:val="both"/>
        <w:rPr>
          <w:rFonts w:ascii="Times New Roman" w:hAnsi="Times New Roman" w:cs="Times New Roman"/>
          <w:bCs/>
          <w:spacing w:val="-1"/>
          <w:sz w:val="24"/>
          <w:szCs w:val="24"/>
          <w:lang w:eastAsia="en-US"/>
        </w:rPr>
      </w:pPr>
      <w:r w:rsidRPr="007A12FD">
        <w:rPr>
          <w:rFonts w:ascii="Times New Roman" w:hAnsi="Times New Roman" w:cs="Times New Roman"/>
          <w:bCs/>
          <w:spacing w:val="-1"/>
          <w:sz w:val="24"/>
          <w:szCs w:val="24"/>
          <w:lang w:eastAsia="en-US"/>
        </w:rPr>
        <w:t>Курс лекції дає розуміння глобальних трендів, які впливатимуть на світ та, зокрема, Україну до 2030 року та як Україні не стати аутсайдером, адаптуватись до цих трендів та йти в ногу зі світом.</w:t>
      </w:r>
    </w:p>
    <w:p w14:paraId="21CCD891" w14:textId="77777777" w:rsidR="00B72DF0" w:rsidRPr="007A12FD" w:rsidRDefault="00B72DF0" w:rsidP="00B72DF0">
      <w:pPr>
        <w:spacing w:after="0"/>
        <w:rPr>
          <w:rFonts w:ascii="Times New Roman" w:hAnsi="Times New Roman" w:cs="Times New Roman"/>
          <w:spacing w:val="-1"/>
          <w:sz w:val="24"/>
          <w:szCs w:val="24"/>
          <w:lang w:eastAsia="en-US"/>
        </w:rPr>
      </w:pPr>
      <w:r w:rsidRPr="007A12FD">
        <w:rPr>
          <w:rFonts w:ascii="Times New Roman" w:hAnsi="Times New Roman" w:cs="Times New Roman"/>
          <w:b/>
          <w:bCs/>
          <w:spacing w:val="-1"/>
          <w:sz w:val="24"/>
          <w:szCs w:val="24"/>
          <w:lang w:eastAsia="en-US"/>
        </w:rPr>
        <w:t xml:space="preserve">Форма проведення семінару: </w:t>
      </w:r>
      <w:r w:rsidRPr="007A12FD">
        <w:rPr>
          <w:rFonts w:ascii="Times New Roman" w:hAnsi="Times New Roman" w:cs="Times New Roman"/>
          <w:spacing w:val="-1"/>
          <w:sz w:val="24"/>
          <w:szCs w:val="24"/>
          <w:lang w:eastAsia="en-US"/>
        </w:rPr>
        <w:t>семінар-обговорення із залученням лектора відповідної кваліфікації. Запитання та відповіді.</w:t>
      </w:r>
    </w:p>
    <w:p w14:paraId="029A7C4C" w14:textId="77777777" w:rsidR="00B72DF0" w:rsidRPr="007A12FD" w:rsidRDefault="00B72DF0" w:rsidP="00B72DF0">
      <w:pPr>
        <w:widowControl w:val="0"/>
        <w:spacing w:after="0" w:line="340" w:lineRule="auto"/>
        <w:ind w:left="567"/>
        <w:contextualSpacing/>
        <w:jc w:val="both"/>
        <w:rPr>
          <w:rFonts w:ascii="Times New Roman" w:hAnsi="Times New Roman" w:cs="Times New Roman"/>
          <w:b/>
          <w:bCs/>
          <w:spacing w:val="-1"/>
          <w:sz w:val="24"/>
          <w:szCs w:val="24"/>
          <w:lang w:eastAsia="en-US"/>
        </w:rPr>
      </w:pPr>
      <w:r w:rsidRPr="007A12FD">
        <w:rPr>
          <w:rFonts w:ascii="Times New Roman" w:hAnsi="Times New Roman" w:cs="Times New Roman"/>
          <w:b/>
          <w:bCs/>
          <w:spacing w:val="-1"/>
          <w:sz w:val="24"/>
          <w:szCs w:val="24"/>
          <w:lang w:eastAsia="en-US"/>
        </w:rPr>
        <w:t>ЗМІСТ КУРСУ ЛЕКЦІЇ</w:t>
      </w:r>
    </w:p>
    <w:p w14:paraId="1C492FC9" w14:textId="77777777" w:rsidR="00A062E8" w:rsidRPr="00A062E8" w:rsidRDefault="00B72DF0" w:rsidP="00A062E8">
      <w:pPr>
        <w:pStyle w:val="ae"/>
        <w:widowControl w:val="0"/>
        <w:numPr>
          <w:ilvl w:val="0"/>
          <w:numId w:val="45"/>
        </w:numPr>
        <w:shd w:val="clear" w:color="auto" w:fill="FFFFFF"/>
        <w:contextualSpacing/>
        <w:jc w:val="both"/>
        <w:rPr>
          <w:bCs/>
          <w:spacing w:val="-1"/>
          <w:sz w:val="24"/>
          <w:szCs w:val="24"/>
          <w:lang w:eastAsia="en-US"/>
        </w:rPr>
      </w:pPr>
      <w:r w:rsidRPr="00A062E8">
        <w:rPr>
          <w:bCs/>
          <w:spacing w:val="-1"/>
          <w:sz w:val="24"/>
          <w:szCs w:val="24"/>
          <w:lang w:eastAsia="en-US"/>
        </w:rPr>
        <w:t xml:space="preserve">Короткий </w:t>
      </w:r>
      <w:proofErr w:type="spellStart"/>
      <w:r w:rsidRPr="00A062E8">
        <w:rPr>
          <w:bCs/>
          <w:spacing w:val="-1"/>
          <w:sz w:val="24"/>
          <w:szCs w:val="24"/>
          <w:lang w:eastAsia="en-US"/>
        </w:rPr>
        <w:t>аналіз</w:t>
      </w:r>
      <w:proofErr w:type="spellEnd"/>
      <w:r w:rsidRPr="00A062E8">
        <w:rPr>
          <w:bCs/>
          <w:spacing w:val="-1"/>
          <w:sz w:val="24"/>
          <w:szCs w:val="24"/>
          <w:lang w:eastAsia="en-US"/>
        </w:rPr>
        <w:t xml:space="preserve"> </w:t>
      </w:r>
      <w:proofErr w:type="spellStart"/>
      <w:r w:rsidRPr="00A062E8">
        <w:rPr>
          <w:bCs/>
          <w:spacing w:val="-1"/>
          <w:sz w:val="24"/>
          <w:szCs w:val="24"/>
          <w:lang w:eastAsia="en-US"/>
        </w:rPr>
        <w:t>ситуації</w:t>
      </w:r>
      <w:proofErr w:type="spellEnd"/>
      <w:r w:rsidRPr="00A062E8">
        <w:rPr>
          <w:bCs/>
          <w:spacing w:val="-1"/>
          <w:sz w:val="24"/>
          <w:szCs w:val="24"/>
          <w:lang w:eastAsia="en-US"/>
        </w:rPr>
        <w:t xml:space="preserve"> у </w:t>
      </w:r>
      <w:proofErr w:type="spellStart"/>
      <w:r w:rsidRPr="00A062E8">
        <w:rPr>
          <w:bCs/>
          <w:spacing w:val="-1"/>
          <w:sz w:val="24"/>
          <w:szCs w:val="24"/>
          <w:lang w:eastAsia="en-US"/>
        </w:rPr>
        <w:t>світовій</w:t>
      </w:r>
      <w:proofErr w:type="spellEnd"/>
      <w:r w:rsidRPr="00A062E8">
        <w:rPr>
          <w:bCs/>
          <w:spacing w:val="-1"/>
          <w:sz w:val="24"/>
          <w:szCs w:val="24"/>
          <w:lang w:eastAsia="en-US"/>
        </w:rPr>
        <w:t xml:space="preserve"> </w:t>
      </w:r>
      <w:proofErr w:type="spellStart"/>
      <w:r w:rsidRPr="00A062E8">
        <w:rPr>
          <w:bCs/>
          <w:spacing w:val="-1"/>
          <w:sz w:val="24"/>
          <w:szCs w:val="24"/>
          <w:lang w:eastAsia="en-US"/>
        </w:rPr>
        <w:t>економіці</w:t>
      </w:r>
      <w:proofErr w:type="spellEnd"/>
      <w:r w:rsidRPr="00A062E8">
        <w:rPr>
          <w:bCs/>
          <w:spacing w:val="-1"/>
          <w:sz w:val="24"/>
          <w:szCs w:val="24"/>
          <w:lang w:eastAsia="en-US"/>
        </w:rPr>
        <w:t xml:space="preserve"> зараз.</w:t>
      </w:r>
    </w:p>
    <w:p w14:paraId="23AFED8E" w14:textId="08400D41" w:rsidR="00B72DF0" w:rsidRPr="00A062E8" w:rsidRDefault="00B72DF0" w:rsidP="00A062E8">
      <w:pPr>
        <w:pStyle w:val="ae"/>
        <w:widowControl w:val="0"/>
        <w:numPr>
          <w:ilvl w:val="0"/>
          <w:numId w:val="45"/>
        </w:numPr>
        <w:shd w:val="clear" w:color="auto" w:fill="FFFFFF"/>
        <w:contextualSpacing/>
        <w:jc w:val="both"/>
        <w:rPr>
          <w:bCs/>
          <w:spacing w:val="-1"/>
          <w:sz w:val="24"/>
          <w:szCs w:val="24"/>
          <w:lang w:eastAsia="en-US"/>
        </w:rPr>
      </w:pPr>
      <w:proofErr w:type="spellStart"/>
      <w:r w:rsidRPr="00A062E8">
        <w:rPr>
          <w:bCs/>
          <w:spacing w:val="-1"/>
          <w:sz w:val="24"/>
          <w:szCs w:val="24"/>
          <w:lang w:eastAsia="en-US"/>
        </w:rPr>
        <w:t>Аналіз</w:t>
      </w:r>
      <w:proofErr w:type="spellEnd"/>
      <w:r w:rsidRPr="00A062E8">
        <w:rPr>
          <w:bCs/>
          <w:spacing w:val="-1"/>
          <w:sz w:val="24"/>
          <w:szCs w:val="24"/>
          <w:lang w:eastAsia="en-US"/>
        </w:rPr>
        <w:t xml:space="preserve"> </w:t>
      </w:r>
      <w:proofErr w:type="spellStart"/>
      <w:r w:rsidRPr="00A062E8">
        <w:rPr>
          <w:bCs/>
          <w:spacing w:val="-1"/>
          <w:sz w:val="24"/>
          <w:szCs w:val="24"/>
          <w:lang w:eastAsia="en-US"/>
        </w:rPr>
        <w:t>глобальних</w:t>
      </w:r>
      <w:proofErr w:type="spellEnd"/>
      <w:r w:rsidRPr="00A062E8">
        <w:rPr>
          <w:bCs/>
          <w:spacing w:val="-1"/>
          <w:sz w:val="24"/>
          <w:szCs w:val="24"/>
          <w:lang w:eastAsia="en-US"/>
        </w:rPr>
        <w:t xml:space="preserve"> </w:t>
      </w:r>
      <w:proofErr w:type="spellStart"/>
      <w:r w:rsidRPr="00A062E8">
        <w:rPr>
          <w:bCs/>
          <w:spacing w:val="-1"/>
          <w:sz w:val="24"/>
          <w:szCs w:val="24"/>
          <w:lang w:eastAsia="en-US"/>
        </w:rPr>
        <w:t>трендів</w:t>
      </w:r>
      <w:proofErr w:type="spellEnd"/>
      <w:r w:rsidRPr="00A062E8">
        <w:rPr>
          <w:bCs/>
          <w:spacing w:val="-1"/>
          <w:sz w:val="24"/>
          <w:szCs w:val="24"/>
          <w:lang w:eastAsia="en-US"/>
        </w:rPr>
        <w:t xml:space="preserve">, </w:t>
      </w:r>
      <w:proofErr w:type="spellStart"/>
      <w:r w:rsidRPr="00A062E8">
        <w:rPr>
          <w:bCs/>
          <w:spacing w:val="-1"/>
          <w:sz w:val="24"/>
          <w:szCs w:val="24"/>
          <w:lang w:eastAsia="en-US"/>
        </w:rPr>
        <w:t>зокрема</w:t>
      </w:r>
      <w:proofErr w:type="spellEnd"/>
      <w:r w:rsidRPr="00A062E8">
        <w:rPr>
          <w:bCs/>
          <w:spacing w:val="-1"/>
          <w:sz w:val="24"/>
          <w:szCs w:val="24"/>
          <w:lang w:eastAsia="en-US"/>
        </w:rPr>
        <w:t xml:space="preserve">: </w:t>
      </w:r>
    </w:p>
    <w:p w14:paraId="2F392E23" w14:textId="77777777" w:rsidR="00B72DF0" w:rsidRPr="007A12FD" w:rsidRDefault="00B72DF0" w:rsidP="00B72DF0">
      <w:pPr>
        <w:widowControl w:val="0"/>
        <w:numPr>
          <w:ilvl w:val="1"/>
          <w:numId w:val="12"/>
        </w:numPr>
        <w:shd w:val="clear" w:color="auto" w:fill="FFFFFF"/>
        <w:spacing w:after="0" w:line="240" w:lineRule="auto"/>
        <w:ind w:hanging="255"/>
        <w:jc w:val="both"/>
        <w:rPr>
          <w:rFonts w:ascii="Times New Roman" w:eastAsia="Times New Roman" w:hAnsi="Times New Roman" w:cs="Times New Roman"/>
          <w:bCs/>
          <w:spacing w:val="-1"/>
          <w:sz w:val="24"/>
          <w:szCs w:val="24"/>
          <w:lang w:eastAsia="en-US"/>
        </w:rPr>
      </w:pPr>
      <w:r w:rsidRPr="007A12FD">
        <w:rPr>
          <w:rFonts w:ascii="Times New Roman" w:eastAsia="Times New Roman" w:hAnsi="Times New Roman" w:cs="Times New Roman"/>
          <w:bCs/>
          <w:spacing w:val="-1"/>
          <w:sz w:val="24"/>
          <w:szCs w:val="24"/>
          <w:lang w:eastAsia="en-US"/>
        </w:rPr>
        <w:t>геополітичних,</w:t>
      </w:r>
    </w:p>
    <w:p w14:paraId="3FABCE7B" w14:textId="77777777" w:rsidR="00B72DF0" w:rsidRPr="007A12FD" w:rsidRDefault="00B72DF0" w:rsidP="00B72DF0">
      <w:pPr>
        <w:widowControl w:val="0"/>
        <w:numPr>
          <w:ilvl w:val="1"/>
          <w:numId w:val="12"/>
        </w:numPr>
        <w:shd w:val="clear" w:color="auto" w:fill="FFFFFF"/>
        <w:spacing w:after="0" w:line="240" w:lineRule="auto"/>
        <w:ind w:hanging="255"/>
        <w:jc w:val="both"/>
        <w:rPr>
          <w:rFonts w:ascii="Times New Roman" w:eastAsia="Times New Roman" w:hAnsi="Times New Roman" w:cs="Times New Roman"/>
          <w:bCs/>
          <w:spacing w:val="-1"/>
          <w:sz w:val="24"/>
          <w:szCs w:val="24"/>
          <w:lang w:eastAsia="en-US"/>
        </w:rPr>
      </w:pPr>
      <w:r w:rsidRPr="007A12FD">
        <w:rPr>
          <w:rFonts w:ascii="Times New Roman" w:eastAsia="Times New Roman" w:hAnsi="Times New Roman" w:cs="Times New Roman"/>
          <w:bCs/>
          <w:spacing w:val="-1"/>
          <w:sz w:val="24"/>
          <w:szCs w:val="24"/>
          <w:lang w:eastAsia="en-US"/>
        </w:rPr>
        <w:t>демографічних,</w:t>
      </w:r>
    </w:p>
    <w:p w14:paraId="3D1D0F63" w14:textId="77777777" w:rsidR="00B72DF0" w:rsidRPr="007A12FD" w:rsidRDefault="00B72DF0" w:rsidP="00B72DF0">
      <w:pPr>
        <w:widowControl w:val="0"/>
        <w:numPr>
          <w:ilvl w:val="1"/>
          <w:numId w:val="12"/>
        </w:numPr>
        <w:shd w:val="clear" w:color="auto" w:fill="FFFFFF"/>
        <w:spacing w:after="0" w:line="240" w:lineRule="auto"/>
        <w:ind w:hanging="255"/>
        <w:jc w:val="both"/>
        <w:rPr>
          <w:rFonts w:ascii="Times New Roman" w:eastAsia="Times New Roman" w:hAnsi="Times New Roman" w:cs="Times New Roman"/>
          <w:bCs/>
          <w:spacing w:val="-1"/>
          <w:sz w:val="24"/>
          <w:szCs w:val="24"/>
          <w:lang w:eastAsia="en-US"/>
        </w:rPr>
      </w:pPr>
      <w:r w:rsidRPr="007A12FD">
        <w:rPr>
          <w:rFonts w:ascii="Times New Roman" w:eastAsia="Times New Roman" w:hAnsi="Times New Roman" w:cs="Times New Roman"/>
          <w:bCs/>
          <w:spacing w:val="-1"/>
          <w:sz w:val="24"/>
          <w:szCs w:val="24"/>
          <w:lang w:eastAsia="en-US"/>
        </w:rPr>
        <w:t>ключових економічних трендів,</w:t>
      </w:r>
    </w:p>
    <w:p w14:paraId="1EE4267A" w14:textId="77777777" w:rsidR="00B72DF0" w:rsidRPr="007A12FD" w:rsidRDefault="00B72DF0" w:rsidP="00B72DF0">
      <w:pPr>
        <w:widowControl w:val="0"/>
        <w:numPr>
          <w:ilvl w:val="1"/>
          <w:numId w:val="12"/>
        </w:numPr>
        <w:shd w:val="clear" w:color="auto" w:fill="FFFFFF"/>
        <w:spacing w:after="0" w:line="240" w:lineRule="auto"/>
        <w:ind w:hanging="255"/>
        <w:jc w:val="both"/>
        <w:rPr>
          <w:rFonts w:ascii="Times New Roman" w:eastAsia="Times New Roman" w:hAnsi="Times New Roman" w:cs="Times New Roman"/>
          <w:bCs/>
          <w:spacing w:val="-1"/>
          <w:sz w:val="24"/>
          <w:szCs w:val="24"/>
          <w:lang w:eastAsia="en-US"/>
        </w:rPr>
      </w:pPr>
      <w:r w:rsidRPr="007A12FD">
        <w:rPr>
          <w:rFonts w:ascii="Times New Roman" w:eastAsia="Times New Roman" w:hAnsi="Times New Roman" w:cs="Times New Roman"/>
          <w:bCs/>
          <w:spacing w:val="-1"/>
          <w:sz w:val="24"/>
          <w:szCs w:val="24"/>
          <w:lang w:eastAsia="en-US"/>
        </w:rPr>
        <w:t>кліматичних,</w:t>
      </w:r>
    </w:p>
    <w:p w14:paraId="31A4E42C" w14:textId="77777777" w:rsidR="00B72DF0" w:rsidRPr="007A12FD" w:rsidRDefault="00B72DF0" w:rsidP="00B72DF0">
      <w:pPr>
        <w:widowControl w:val="0"/>
        <w:numPr>
          <w:ilvl w:val="1"/>
          <w:numId w:val="12"/>
        </w:numPr>
        <w:shd w:val="clear" w:color="auto" w:fill="FFFFFF"/>
        <w:spacing w:after="0" w:line="240" w:lineRule="auto"/>
        <w:ind w:hanging="255"/>
        <w:jc w:val="both"/>
        <w:rPr>
          <w:rFonts w:ascii="Times New Roman" w:eastAsia="Times New Roman" w:hAnsi="Times New Roman" w:cs="Times New Roman"/>
          <w:bCs/>
          <w:spacing w:val="-1"/>
          <w:sz w:val="24"/>
          <w:szCs w:val="24"/>
          <w:lang w:eastAsia="en-US"/>
        </w:rPr>
      </w:pPr>
      <w:r w:rsidRPr="007A12FD">
        <w:rPr>
          <w:rFonts w:ascii="Times New Roman" w:eastAsia="Times New Roman" w:hAnsi="Times New Roman" w:cs="Times New Roman"/>
          <w:bCs/>
          <w:spacing w:val="-1"/>
          <w:sz w:val="24"/>
          <w:szCs w:val="24"/>
          <w:lang w:eastAsia="en-US"/>
        </w:rPr>
        <w:t xml:space="preserve">технологічних, </w:t>
      </w:r>
    </w:p>
    <w:p w14:paraId="715151C9" w14:textId="77777777" w:rsidR="00A062E8" w:rsidRDefault="00B72DF0" w:rsidP="00A062E8">
      <w:pPr>
        <w:widowControl w:val="0"/>
        <w:numPr>
          <w:ilvl w:val="1"/>
          <w:numId w:val="12"/>
        </w:numPr>
        <w:shd w:val="clear" w:color="auto" w:fill="FFFFFF"/>
        <w:spacing w:after="0" w:line="240" w:lineRule="auto"/>
        <w:ind w:hanging="255"/>
        <w:jc w:val="both"/>
        <w:rPr>
          <w:rFonts w:ascii="Times New Roman" w:eastAsia="Times New Roman" w:hAnsi="Times New Roman" w:cs="Times New Roman"/>
          <w:bCs/>
          <w:spacing w:val="-1"/>
          <w:sz w:val="24"/>
          <w:szCs w:val="24"/>
          <w:lang w:eastAsia="en-US"/>
        </w:rPr>
      </w:pPr>
      <w:r w:rsidRPr="007A12FD">
        <w:rPr>
          <w:rFonts w:ascii="Times New Roman" w:eastAsia="Times New Roman" w:hAnsi="Times New Roman" w:cs="Times New Roman"/>
          <w:bCs/>
          <w:spacing w:val="-1"/>
          <w:sz w:val="24"/>
          <w:szCs w:val="24"/>
          <w:lang w:eastAsia="en-US"/>
        </w:rPr>
        <w:t>аналіз тренду мілітаризації.</w:t>
      </w:r>
    </w:p>
    <w:p w14:paraId="69E2BD05" w14:textId="77777777" w:rsidR="00A062E8" w:rsidRPr="00A062E8" w:rsidRDefault="00B72DF0" w:rsidP="00A062E8">
      <w:pPr>
        <w:pStyle w:val="ae"/>
        <w:widowControl w:val="0"/>
        <w:numPr>
          <w:ilvl w:val="0"/>
          <w:numId w:val="45"/>
        </w:numPr>
        <w:shd w:val="clear" w:color="auto" w:fill="FFFFFF"/>
        <w:jc w:val="both"/>
        <w:rPr>
          <w:bCs/>
          <w:spacing w:val="-1"/>
          <w:sz w:val="24"/>
          <w:szCs w:val="24"/>
          <w:lang w:eastAsia="en-US"/>
        </w:rPr>
      </w:pPr>
      <w:r w:rsidRPr="00A062E8">
        <w:rPr>
          <w:bCs/>
          <w:spacing w:val="-1"/>
          <w:sz w:val="24"/>
          <w:szCs w:val="24"/>
          <w:lang w:eastAsia="en-US"/>
        </w:rPr>
        <w:t xml:space="preserve">ТОП-50 </w:t>
      </w:r>
      <w:proofErr w:type="spellStart"/>
      <w:r w:rsidRPr="00A062E8">
        <w:rPr>
          <w:bCs/>
          <w:spacing w:val="-1"/>
          <w:sz w:val="24"/>
          <w:szCs w:val="24"/>
          <w:lang w:eastAsia="en-US"/>
        </w:rPr>
        <w:t>секторів</w:t>
      </w:r>
      <w:proofErr w:type="spellEnd"/>
      <w:r w:rsidRPr="00A062E8">
        <w:rPr>
          <w:bCs/>
          <w:spacing w:val="-1"/>
          <w:sz w:val="24"/>
          <w:szCs w:val="24"/>
          <w:lang w:eastAsia="en-US"/>
        </w:rPr>
        <w:t xml:space="preserve"> </w:t>
      </w:r>
      <w:proofErr w:type="spellStart"/>
      <w:r w:rsidRPr="00A062E8">
        <w:rPr>
          <w:bCs/>
          <w:spacing w:val="-1"/>
          <w:sz w:val="24"/>
          <w:szCs w:val="24"/>
          <w:lang w:eastAsia="en-US"/>
        </w:rPr>
        <w:t>економіки</w:t>
      </w:r>
      <w:proofErr w:type="spellEnd"/>
      <w:r w:rsidRPr="00A062E8">
        <w:rPr>
          <w:bCs/>
          <w:spacing w:val="-1"/>
          <w:sz w:val="24"/>
          <w:szCs w:val="24"/>
          <w:lang w:eastAsia="en-US"/>
        </w:rPr>
        <w:t xml:space="preserve">, </w:t>
      </w:r>
      <w:proofErr w:type="spellStart"/>
      <w:r w:rsidRPr="00A062E8">
        <w:rPr>
          <w:bCs/>
          <w:spacing w:val="-1"/>
          <w:sz w:val="24"/>
          <w:szCs w:val="24"/>
          <w:lang w:eastAsia="en-US"/>
        </w:rPr>
        <w:t>які</w:t>
      </w:r>
      <w:proofErr w:type="spellEnd"/>
      <w:r w:rsidRPr="00A062E8">
        <w:rPr>
          <w:bCs/>
          <w:spacing w:val="-1"/>
          <w:sz w:val="24"/>
          <w:szCs w:val="24"/>
          <w:lang w:eastAsia="en-US"/>
        </w:rPr>
        <w:t xml:space="preserve"> </w:t>
      </w:r>
      <w:proofErr w:type="spellStart"/>
      <w:r w:rsidRPr="00A062E8">
        <w:rPr>
          <w:bCs/>
          <w:spacing w:val="-1"/>
          <w:sz w:val="24"/>
          <w:szCs w:val="24"/>
          <w:lang w:eastAsia="en-US"/>
        </w:rPr>
        <w:t>зростатимуть</w:t>
      </w:r>
      <w:proofErr w:type="spellEnd"/>
      <w:r w:rsidRPr="00A062E8">
        <w:rPr>
          <w:bCs/>
          <w:spacing w:val="-1"/>
          <w:sz w:val="24"/>
          <w:szCs w:val="24"/>
          <w:lang w:eastAsia="en-US"/>
        </w:rPr>
        <w:t xml:space="preserve"> найшвидшими темпами до 2030 року.</w:t>
      </w:r>
    </w:p>
    <w:p w14:paraId="5C47F16F" w14:textId="77777777" w:rsidR="00A062E8" w:rsidRPr="00A062E8" w:rsidRDefault="00B72DF0" w:rsidP="00A062E8">
      <w:pPr>
        <w:pStyle w:val="ae"/>
        <w:widowControl w:val="0"/>
        <w:numPr>
          <w:ilvl w:val="0"/>
          <w:numId w:val="45"/>
        </w:numPr>
        <w:shd w:val="clear" w:color="auto" w:fill="FFFFFF"/>
        <w:jc w:val="both"/>
        <w:rPr>
          <w:bCs/>
          <w:spacing w:val="-1"/>
          <w:sz w:val="24"/>
          <w:szCs w:val="24"/>
          <w:lang w:eastAsia="en-US"/>
        </w:rPr>
      </w:pPr>
      <w:proofErr w:type="spellStart"/>
      <w:r w:rsidRPr="00A062E8">
        <w:rPr>
          <w:bCs/>
          <w:spacing w:val="-1"/>
          <w:sz w:val="24"/>
          <w:szCs w:val="24"/>
          <w:lang w:eastAsia="en-US"/>
        </w:rPr>
        <w:t>Сценарний</w:t>
      </w:r>
      <w:proofErr w:type="spellEnd"/>
      <w:r w:rsidRPr="00A062E8">
        <w:rPr>
          <w:bCs/>
          <w:spacing w:val="-1"/>
          <w:sz w:val="24"/>
          <w:szCs w:val="24"/>
          <w:lang w:eastAsia="en-US"/>
        </w:rPr>
        <w:t xml:space="preserve"> </w:t>
      </w:r>
      <w:proofErr w:type="spellStart"/>
      <w:r w:rsidRPr="00A062E8">
        <w:rPr>
          <w:bCs/>
          <w:spacing w:val="-1"/>
          <w:sz w:val="24"/>
          <w:szCs w:val="24"/>
          <w:lang w:eastAsia="en-US"/>
        </w:rPr>
        <w:t>аналіз</w:t>
      </w:r>
      <w:proofErr w:type="spellEnd"/>
      <w:r w:rsidRPr="00A062E8">
        <w:rPr>
          <w:bCs/>
          <w:spacing w:val="-1"/>
          <w:sz w:val="24"/>
          <w:szCs w:val="24"/>
          <w:lang w:eastAsia="en-US"/>
        </w:rPr>
        <w:t xml:space="preserve"> </w:t>
      </w:r>
      <w:proofErr w:type="spellStart"/>
      <w:r w:rsidRPr="00A062E8">
        <w:rPr>
          <w:bCs/>
          <w:spacing w:val="-1"/>
          <w:sz w:val="24"/>
          <w:szCs w:val="24"/>
          <w:lang w:eastAsia="en-US"/>
        </w:rPr>
        <w:t>майбутнього</w:t>
      </w:r>
      <w:proofErr w:type="spellEnd"/>
      <w:r w:rsidRPr="00A062E8">
        <w:rPr>
          <w:bCs/>
          <w:spacing w:val="-1"/>
          <w:sz w:val="24"/>
          <w:szCs w:val="24"/>
          <w:lang w:eastAsia="en-US"/>
        </w:rPr>
        <w:t xml:space="preserve"> </w:t>
      </w:r>
      <w:proofErr w:type="spellStart"/>
      <w:r w:rsidRPr="00A062E8">
        <w:rPr>
          <w:bCs/>
          <w:spacing w:val="-1"/>
          <w:sz w:val="24"/>
          <w:szCs w:val="24"/>
          <w:lang w:eastAsia="en-US"/>
        </w:rPr>
        <w:t>України</w:t>
      </w:r>
      <w:proofErr w:type="spellEnd"/>
      <w:r w:rsidRPr="00A062E8">
        <w:rPr>
          <w:bCs/>
          <w:spacing w:val="-1"/>
          <w:sz w:val="24"/>
          <w:szCs w:val="24"/>
          <w:lang w:eastAsia="en-US"/>
        </w:rPr>
        <w:t xml:space="preserve"> до 2030 року.</w:t>
      </w:r>
    </w:p>
    <w:p w14:paraId="36FA1CBF" w14:textId="77777777" w:rsidR="00A062E8" w:rsidRPr="00A062E8" w:rsidRDefault="00B72DF0" w:rsidP="00A062E8">
      <w:pPr>
        <w:pStyle w:val="ae"/>
        <w:widowControl w:val="0"/>
        <w:numPr>
          <w:ilvl w:val="0"/>
          <w:numId w:val="45"/>
        </w:numPr>
        <w:shd w:val="clear" w:color="auto" w:fill="FFFFFF"/>
        <w:jc w:val="both"/>
        <w:rPr>
          <w:bCs/>
          <w:spacing w:val="-1"/>
          <w:sz w:val="24"/>
          <w:szCs w:val="24"/>
          <w:lang w:eastAsia="en-US"/>
        </w:rPr>
      </w:pPr>
      <w:proofErr w:type="spellStart"/>
      <w:r w:rsidRPr="00A062E8">
        <w:rPr>
          <w:bCs/>
          <w:spacing w:val="-1"/>
          <w:sz w:val="24"/>
          <w:szCs w:val="24"/>
          <w:lang w:eastAsia="en-US"/>
        </w:rPr>
        <w:t>Обговорення</w:t>
      </w:r>
      <w:proofErr w:type="spellEnd"/>
      <w:r w:rsidRPr="00A062E8">
        <w:rPr>
          <w:bCs/>
          <w:spacing w:val="-1"/>
          <w:sz w:val="24"/>
          <w:szCs w:val="24"/>
          <w:lang w:eastAsia="en-US"/>
        </w:rPr>
        <w:t xml:space="preserve"> </w:t>
      </w:r>
      <w:proofErr w:type="spellStart"/>
      <w:r w:rsidRPr="00A062E8">
        <w:rPr>
          <w:bCs/>
          <w:spacing w:val="-1"/>
          <w:sz w:val="24"/>
          <w:szCs w:val="24"/>
          <w:lang w:eastAsia="en-US"/>
        </w:rPr>
        <w:t>ключових</w:t>
      </w:r>
      <w:proofErr w:type="spellEnd"/>
      <w:r w:rsidRPr="00A062E8">
        <w:rPr>
          <w:bCs/>
          <w:spacing w:val="-1"/>
          <w:sz w:val="24"/>
          <w:szCs w:val="24"/>
          <w:lang w:eastAsia="en-US"/>
        </w:rPr>
        <w:t xml:space="preserve"> </w:t>
      </w:r>
      <w:proofErr w:type="spellStart"/>
      <w:r w:rsidRPr="00A062E8">
        <w:rPr>
          <w:bCs/>
          <w:spacing w:val="-1"/>
          <w:sz w:val="24"/>
          <w:szCs w:val="24"/>
          <w:lang w:eastAsia="en-US"/>
        </w:rPr>
        <w:t>викликів</w:t>
      </w:r>
      <w:proofErr w:type="spellEnd"/>
      <w:r w:rsidRPr="00A062E8">
        <w:rPr>
          <w:bCs/>
          <w:spacing w:val="-1"/>
          <w:sz w:val="24"/>
          <w:szCs w:val="24"/>
          <w:lang w:eastAsia="en-US"/>
        </w:rPr>
        <w:t xml:space="preserve">, </w:t>
      </w:r>
      <w:proofErr w:type="spellStart"/>
      <w:r w:rsidRPr="00A062E8">
        <w:rPr>
          <w:bCs/>
          <w:spacing w:val="-1"/>
          <w:sz w:val="24"/>
          <w:szCs w:val="24"/>
          <w:lang w:eastAsia="en-US"/>
        </w:rPr>
        <w:t>що</w:t>
      </w:r>
      <w:proofErr w:type="spellEnd"/>
      <w:r w:rsidRPr="00A062E8">
        <w:rPr>
          <w:bCs/>
          <w:spacing w:val="-1"/>
          <w:sz w:val="24"/>
          <w:szCs w:val="24"/>
          <w:lang w:eastAsia="en-US"/>
        </w:rPr>
        <w:t xml:space="preserve"> </w:t>
      </w:r>
      <w:proofErr w:type="spellStart"/>
      <w:r w:rsidRPr="00A062E8">
        <w:rPr>
          <w:bCs/>
          <w:spacing w:val="-1"/>
          <w:sz w:val="24"/>
          <w:szCs w:val="24"/>
          <w:lang w:eastAsia="en-US"/>
        </w:rPr>
        <w:t>стоятимуть</w:t>
      </w:r>
      <w:proofErr w:type="spellEnd"/>
      <w:r w:rsidRPr="00A062E8">
        <w:rPr>
          <w:bCs/>
          <w:spacing w:val="-1"/>
          <w:sz w:val="24"/>
          <w:szCs w:val="24"/>
          <w:lang w:eastAsia="en-US"/>
        </w:rPr>
        <w:t xml:space="preserve"> перед </w:t>
      </w:r>
      <w:proofErr w:type="spellStart"/>
      <w:r w:rsidRPr="00A062E8">
        <w:rPr>
          <w:bCs/>
          <w:spacing w:val="-1"/>
          <w:sz w:val="24"/>
          <w:szCs w:val="24"/>
          <w:lang w:eastAsia="en-US"/>
        </w:rPr>
        <w:t>Україною</w:t>
      </w:r>
      <w:proofErr w:type="spellEnd"/>
      <w:r w:rsidRPr="00A062E8">
        <w:rPr>
          <w:bCs/>
          <w:spacing w:val="-1"/>
          <w:sz w:val="24"/>
          <w:szCs w:val="24"/>
          <w:lang w:eastAsia="en-US"/>
        </w:rPr>
        <w:t xml:space="preserve"> </w:t>
      </w:r>
      <w:proofErr w:type="spellStart"/>
      <w:r w:rsidRPr="00A062E8">
        <w:rPr>
          <w:bCs/>
          <w:spacing w:val="-1"/>
          <w:sz w:val="24"/>
          <w:szCs w:val="24"/>
          <w:lang w:eastAsia="en-US"/>
        </w:rPr>
        <w:t>після</w:t>
      </w:r>
      <w:proofErr w:type="spellEnd"/>
      <w:r w:rsidRPr="00A062E8">
        <w:rPr>
          <w:bCs/>
          <w:spacing w:val="-1"/>
          <w:sz w:val="24"/>
          <w:szCs w:val="24"/>
          <w:lang w:eastAsia="en-US"/>
        </w:rPr>
        <w:t xml:space="preserve"> </w:t>
      </w:r>
      <w:proofErr w:type="spellStart"/>
      <w:r w:rsidRPr="00A062E8">
        <w:rPr>
          <w:bCs/>
          <w:spacing w:val="-1"/>
          <w:sz w:val="24"/>
          <w:szCs w:val="24"/>
          <w:lang w:eastAsia="en-US"/>
        </w:rPr>
        <w:t>закінчення</w:t>
      </w:r>
      <w:proofErr w:type="spellEnd"/>
      <w:r w:rsidRPr="00A062E8">
        <w:rPr>
          <w:bCs/>
          <w:spacing w:val="-1"/>
          <w:sz w:val="24"/>
          <w:szCs w:val="24"/>
          <w:lang w:eastAsia="en-US"/>
        </w:rPr>
        <w:t xml:space="preserve"> </w:t>
      </w:r>
      <w:proofErr w:type="spellStart"/>
      <w:r w:rsidRPr="00A062E8">
        <w:rPr>
          <w:bCs/>
          <w:spacing w:val="-1"/>
          <w:sz w:val="24"/>
          <w:szCs w:val="24"/>
          <w:lang w:eastAsia="en-US"/>
        </w:rPr>
        <w:t>війни</w:t>
      </w:r>
      <w:proofErr w:type="spellEnd"/>
      <w:r w:rsidRPr="00A062E8">
        <w:rPr>
          <w:bCs/>
          <w:spacing w:val="-1"/>
          <w:sz w:val="24"/>
          <w:szCs w:val="24"/>
          <w:lang w:eastAsia="en-US"/>
        </w:rPr>
        <w:t>.</w:t>
      </w:r>
    </w:p>
    <w:p w14:paraId="58609601" w14:textId="3CC39A10" w:rsidR="00B72DF0" w:rsidRPr="00A062E8" w:rsidRDefault="00B72DF0" w:rsidP="00A062E8">
      <w:pPr>
        <w:pStyle w:val="ae"/>
        <w:widowControl w:val="0"/>
        <w:numPr>
          <w:ilvl w:val="0"/>
          <w:numId w:val="45"/>
        </w:numPr>
        <w:shd w:val="clear" w:color="auto" w:fill="FFFFFF"/>
        <w:jc w:val="both"/>
        <w:rPr>
          <w:bCs/>
          <w:spacing w:val="-1"/>
          <w:sz w:val="24"/>
          <w:szCs w:val="24"/>
          <w:lang w:eastAsia="en-US"/>
        </w:rPr>
      </w:pPr>
      <w:r w:rsidRPr="00A062E8">
        <w:rPr>
          <w:bCs/>
          <w:spacing w:val="-1"/>
          <w:sz w:val="24"/>
          <w:szCs w:val="24"/>
          <w:lang w:eastAsia="en-US"/>
        </w:rPr>
        <w:t xml:space="preserve">З </w:t>
      </w:r>
      <w:proofErr w:type="spellStart"/>
      <w:r w:rsidRPr="00A062E8">
        <w:rPr>
          <w:bCs/>
          <w:spacing w:val="-1"/>
          <w:sz w:val="24"/>
          <w:szCs w:val="24"/>
          <w:lang w:eastAsia="en-US"/>
        </w:rPr>
        <w:t>якими</w:t>
      </w:r>
      <w:proofErr w:type="spellEnd"/>
      <w:r w:rsidRPr="00A062E8">
        <w:rPr>
          <w:bCs/>
          <w:spacing w:val="-1"/>
          <w:sz w:val="24"/>
          <w:szCs w:val="24"/>
          <w:lang w:eastAsia="en-US"/>
        </w:rPr>
        <w:t xml:space="preserve"> “</w:t>
      </w:r>
      <w:proofErr w:type="spellStart"/>
      <w:r w:rsidRPr="00A062E8">
        <w:rPr>
          <w:bCs/>
          <w:spacing w:val="-1"/>
          <w:sz w:val="24"/>
          <w:szCs w:val="24"/>
          <w:lang w:eastAsia="en-US"/>
        </w:rPr>
        <w:t>чорними</w:t>
      </w:r>
      <w:proofErr w:type="spellEnd"/>
      <w:r w:rsidRPr="00A062E8">
        <w:rPr>
          <w:bCs/>
          <w:spacing w:val="-1"/>
          <w:sz w:val="24"/>
          <w:szCs w:val="24"/>
          <w:lang w:eastAsia="en-US"/>
        </w:rPr>
        <w:t xml:space="preserve"> лебедями” </w:t>
      </w:r>
      <w:proofErr w:type="spellStart"/>
      <w:r w:rsidRPr="00A062E8">
        <w:rPr>
          <w:bCs/>
          <w:spacing w:val="-1"/>
          <w:sz w:val="24"/>
          <w:szCs w:val="24"/>
          <w:lang w:eastAsia="en-US"/>
        </w:rPr>
        <w:t>може</w:t>
      </w:r>
      <w:proofErr w:type="spellEnd"/>
      <w:r w:rsidRPr="00A062E8">
        <w:rPr>
          <w:bCs/>
          <w:spacing w:val="-1"/>
          <w:sz w:val="24"/>
          <w:szCs w:val="24"/>
          <w:lang w:eastAsia="en-US"/>
        </w:rPr>
        <w:t xml:space="preserve"> зіштовхнутись Україна до 2030 року.</w:t>
      </w:r>
    </w:p>
    <w:p w14:paraId="0C679369" w14:textId="77777777" w:rsidR="00B72DF0" w:rsidRPr="007A12FD" w:rsidRDefault="00B72DF0" w:rsidP="00B72DF0">
      <w:pPr>
        <w:autoSpaceDE w:val="0"/>
        <w:autoSpaceDN w:val="0"/>
        <w:adjustRightInd w:val="0"/>
        <w:spacing w:after="0" w:line="240" w:lineRule="auto"/>
        <w:ind w:left="473" w:hanging="255"/>
        <w:contextualSpacing/>
        <w:rPr>
          <w:rFonts w:ascii="Times New Roman" w:eastAsia="Times New Roman" w:hAnsi="Times New Roman" w:cs="Times New Roman"/>
          <w:b/>
          <w:bCs/>
          <w:sz w:val="24"/>
          <w:szCs w:val="24"/>
        </w:rPr>
      </w:pPr>
    </w:p>
    <w:p w14:paraId="7C8EDDF6" w14:textId="0A47E00B" w:rsidR="00B72DF0" w:rsidRPr="00A062E8" w:rsidRDefault="00B72DF0" w:rsidP="00A062E8">
      <w:pPr>
        <w:pStyle w:val="ae"/>
        <w:widowControl w:val="0"/>
        <w:numPr>
          <w:ilvl w:val="0"/>
          <w:numId w:val="31"/>
        </w:numPr>
        <w:autoSpaceDE w:val="0"/>
        <w:autoSpaceDN w:val="0"/>
        <w:adjustRightInd w:val="0"/>
        <w:contextualSpacing/>
        <w:jc w:val="center"/>
        <w:rPr>
          <w:b/>
          <w:bCs/>
          <w:sz w:val="24"/>
          <w:szCs w:val="24"/>
        </w:rPr>
      </w:pPr>
      <w:proofErr w:type="spellStart"/>
      <w:r w:rsidRPr="00A062E8">
        <w:rPr>
          <w:b/>
          <w:sz w:val="24"/>
          <w:szCs w:val="24"/>
        </w:rPr>
        <w:lastRenderedPageBreak/>
        <w:t>Послуги</w:t>
      </w:r>
      <w:proofErr w:type="spellEnd"/>
      <w:r w:rsidRPr="00A062E8">
        <w:rPr>
          <w:b/>
          <w:sz w:val="24"/>
          <w:szCs w:val="24"/>
        </w:rPr>
        <w:t xml:space="preserve"> </w:t>
      </w:r>
      <w:r w:rsidRPr="00A062E8">
        <w:rPr>
          <w:b/>
          <w:bCs/>
          <w:color w:val="000000"/>
          <w:sz w:val="24"/>
          <w:szCs w:val="24"/>
        </w:rPr>
        <w:t xml:space="preserve">з корпоративного </w:t>
      </w:r>
      <w:proofErr w:type="spellStart"/>
      <w:r w:rsidRPr="00A062E8">
        <w:rPr>
          <w:b/>
          <w:bCs/>
          <w:color w:val="000000"/>
          <w:sz w:val="24"/>
          <w:szCs w:val="24"/>
        </w:rPr>
        <w:t>навчання</w:t>
      </w:r>
      <w:proofErr w:type="spellEnd"/>
      <w:r w:rsidRPr="00A062E8">
        <w:rPr>
          <w:b/>
          <w:bCs/>
          <w:color w:val="000000"/>
          <w:sz w:val="24"/>
          <w:szCs w:val="24"/>
        </w:rPr>
        <w:t xml:space="preserve"> шляхом проведення </w:t>
      </w:r>
      <w:r w:rsidRPr="00A062E8">
        <w:rPr>
          <w:b/>
          <w:bCs/>
          <w:sz w:val="24"/>
          <w:szCs w:val="24"/>
        </w:rPr>
        <w:t xml:space="preserve">тренінгу «Стратегічне мислення та прийняття </w:t>
      </w:r>
      <w:proofErr w:type="gramStart"/>
      <w:r w:rsidRPr="00A062E8">
        <w:rPr>
          <w:b/>
          <w:bCs/>
          <w:sz w:val="24"/>
          <w:szCs w:val="24"/>
        </w:rPr>
        <w:t>рішень»*</w:t>
      </w:r>
      <w:proofErr w:type="gramEnd"/>
    </w:p>
    <w:p w14:paraId="33C399E7" w14:textId="77777777" w:rsidR="00777BB2" w:rsidRDefault="00B72DF0" w:rsidP="00777BB2">
      <w:pPr>
        <w:autoSpaceDE w:val="0"/>
        <w:autoSpaceDN w:val="0"/>
        <w:adjustRightInd w:val="0"/>
        <w:spacing w:after="0" w:line="240" w:lineRule="auto"/>
        <w:ind w:left="142"/>
        <w:contextualSpacing/>
        <w:rPr>
          <w:rFonts w:ascii="Times New Roman" w:hAnsi="Times New Roman" w:cs="Times New Roman"/>
          <w:bCs/>
          <w:spacing w:val="-1"/>
          <w:sz w:val="24"/>
          <w:szCs w:val="24"/>
          <w:lang w:eastAsia="en-US"/>
        </w:rPr>
      </w:pPr>
      <w:r w:rsidRPr="007A12FD">
        <w:rPr>
          <w:rFonts w:ascii="Times New Roman" w:hAnsi="Times New Roman" w:cs="Times New Roman"/>
          <w:b/>
          <w:spacing w:val="-1"/>
          <w:sz w:val="24"/>
          <w:szCs w:val="24"/>
          <w:lang w:eastAsia="en-US"/>
        </w:rPr>
        <w:t xml:space="preserve">Місце проведення тренінгу: </w:t>
      </w:r>
      <w:r w:rsidRPr="007A12FD">
        <w:rPr>
          <w:rFonts w:ascii="Times New Roman" w:eastAsia="Times New Roman" w:hAnsi="Times New Roman" w:cs="Times New Roman"/>
          <w:sz w:val="24"/>
          <w:szCs w:val="24"/>
        </w:rPr>
        <w:t>приміщення надає</w:t>
      </w:r>
      <w:r w:rsidR="00A062E8">
        <w:rPr>
          <w:rFonts w:ascii="Times New Roman" w:eastAsia="Times New Roman" w:hAnsi="Times New Roman" w:cs="Times New Roman"/>
          <w:sz w:val="24"/>
          <w:szCs w:val="24"/>
        </w:rPr>
        <w:t xml:space="preserve"> Виконавець</w:t>
      </w:r>
      <w:r w:rsidRPr="007A12FD">
        <w:rPr>
          <w:rFonts w:ascii="Times New Roman" w:eastAsia="Times New Roman" w:hAnsi="Times New Roman" w:cs="Times New Roman"/>
          <w:sz w:val="24"/>
          <w:szCs w:val="24"/>
        </w:rPr>
        <w:t xml:space="preserve">, </w:t>
      </w:r>
      <w:r w:rsidRPr="007A12FD">
        <w:rPr>
          <w:rFonts w:ascii="Times New Roman" w:eastAsia="Times New Roman" w:hAnsi="Times New Roman" w:cs="Times New Roman"/>
          <w:color w:val="000000"/>
          <w:sz w:val="24"/>
          <w:szCs w:val="24"/>
          <w:lang w:eastAsia="en-US"/>
        </w:rPr>
        <w:t>за погодженням із Замовником за 2 (два) робочі дні до дати проведення навчання</w:t>
      </w:r>
      <w:r w:rsidRPr="007A12FD">
        <w:rPr>
          <w:rFonts w:ascii="Times New Roman" w:eastAsia="Times New Roman" w:hAnsi="Times New Roman" w:cs="Times New Roman"/>
          <w:sz w:val="24"/>
          <w:szCs w:val="24"/>
        </w:rPr>
        <w:t>.</w:t>
      </w:r>
    </w:p>
    <w:p w14:paraId="4607789C" w14:textId="0E1FA268" w:rsidR="00777BB2" w:rsidRPr="00777BB2" w:rsidRDefault="00777BB2" w:rsidP="00777BB2">
      <w:pPr>
        <w:autoSpaceDE w:val="0"/>
        <w:autoSpaceDN w:val="0"/>
        <w:adjustRightInd w:val="0"/>
        <w:spacing w:after="0" w:line="240" w:lineRule="auto"/>
        <w:ind w:left="142"/>
        <w:contextualSpacing/>
        <w:rPr>
          <w:rFonts w:ascii="Times New Roman" w:hAnsi="Times New Roman" w:cs="Times New Roman"/>
          <w:bCs/>
          <w:spacing w:val="-1"/>
          <w:sz w:val="24"/>
          <w:szCs w:val="24"/>
          <w:lang w:eastAsia="en-US"/>
        </w:rPr>
      </w:pPr>
      <w:r>
        <w:rPr>
          <w:rFonts w:ascii="Times New Roman" w:hAnsi="Times New Roman" w:cs="Times New Roman"/>
          <w:b/>
          <w:spacing w:val="-1"/>
          <w:sz w:val="24"/>
          <w:szCs w:val="24"/>
          <w:lang w:eastAsia="en-US"/>
        </w:rPr>
        <w:t>Строк</w:t>
      </w:r>
      <w:r w:rsidRPr="007A12FD">
        <w:rPr>
          <w:rFonts w:ascii="Times New Roman" w:hAnsi="Times New Roman" w:cs="Times New Roman"/>
          <w:b/>
          <w:spacing w:val="-1"/>
          <w:sz w:val="24"/>
          <w:szCs w:val="24"/>
          <w:lang w:eastAsia="en-US"/>
        </w:rPr>
        <w:t xml:space="preserve"> проведення </w:t>
      </w:r>
      <w:r>
        <w:rPr>
          <w:rFonts w:ascii="Times New Roman" w:hAnsi="Times New Roman" w:cs="Times New Roman"/>
          <w:b/>
          <w:spacing w:val="-1"/>
          <w:sz w:val="24"/>
          <w:szCs w:val="24"/>
          <w:lang w:eastAsia="en-US"/>
        </w:rPr>
        <w:t>тренінгу</w:t>
      </w:r>
      <w:r w:rsidRPr="007A12FD">
        <w:rPr>
          <w:rFonts w:ascii="Times New Roman" w:hAnsi="Times New Roman" w:cs="Times New Roman"/>
          <w:b/>
          <w:spacing w:val="-1"/>
          <w:sz w:val="24"/>
          <w:szCs w:val="24"/>
          <w:lang w:eastAsia="en-US"/>
        </w:rPr>
        <w:t xml:space="preserve">: </w:t>
      </w:r>
      <w:r w:rsidRPr="00777BB2">
        <w:rPr>
          <w:rFonts w:ascii="Times New Roman" w:hAnsi="Times New Roman" w:cs="Times New Roman"/>
          <w:bCs/>
          <w:spacing w:val="-1"/>
          <w:sz w:val="24"/>
          <w:szCs w:val="24"/>
          <w:lang w:eastAsia="en-US"/>
        </w:rPr>
        <w:t>п</w:t>
      </w:r>
      <w:r w:rsidRPr="00777BB2">
        <w:rPr>
          <w:rFonts w:ascii="Times New Roman" w:eastAsia="Times New Roman" w:hAnsi="Times New Roman" w:cs="Times New Roman"/>
          <w:bCs/>
          <w:color w:val="000000"/>
          <w:sz w:val="24"/>
          <w:szCs w:val="24"/>
          <w:lang w:eastAsia="en-US"/>
        </w:rPr>
        <w:t>ротяго</w:t>
      </w:r>
      <w:r>
        <w:rPr>
          <w:rFonts w:ascii="Times New Roman" w:eastAsia="Times New Roman" w:hAnsi="Times New Roman" w:cs="Times New Roman"/>
          <w:color w:val="000000"/>
          <w:sz w:val="24"/>
          <w:szCs w:val="24"/>
          <w:lang w:eastAsia="en-US"/>
        </w:rPr>
        <w:t>м 60 календарних днів з</w:t>
      </w:r>
      <w:r w:rsidRPr="00A14B13">
        <w:rPr>
          <w:rFonts w:ascii="Times New Roman" w:eastAsia="Times New Roman" w:hAnsi="Times New Roman" w:cs="Times New Roman"/>
          <w:color w:val="000000"/>
          <w:sz w:val="24"/>
          <w:szCs w:val="24"/>
          <w:lang w:eastAsia="en-US"/>
        </w:rPr>
        <w:t xml:space="preserve"> дати укладання договору</w:t>
      </w:r>
      <w:r w:rsidRPr="0056455C">
        <w:rPr>
          <w:rFonts w:ascii="Times New Roman" w:hAnsi="Times New Roman" w:cs="Times New Roman"/>
          <w:bCs/>
          <w:spacing w:val="-1"/>
          <w:sz w:val="24"/>
          <w:szCs w:val="24"/>
          <w:lang w:eastAsia="en-US"/>
        </w:rPr>
        <w:t>.</w:t>
      </w:r>
    </w:p>
    <w:p w14:paraId="5E3DF1AB" w14:textId="77777777" w:rsidR="00B72DF0" w:rsidRPr="007A12FD" w:rsidRDefault="00B72DF0" w:rsidP="00B72DF0">
      <w:pPr>
        <w:spacing w:before="179"/>
        <w:ind w:left="142"/>
        <w:contextualSpacing/>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Тривалість тренінгу: </w:t>
      </w:r>
      <w:r w:rsidRPr="007A12FD">
        <w:rPr>
          <w:rFonts w:ascii="Times New Roman" w:hAnsi="Times New Roman" w:cs="Times New Roman"/>
          <w:bCs/>
          <w:spacing w:val="-1"/>
          <w:sz w:val="24"/>
          <w:szCs w:val="24"/>
          <w:lang w:eastAsia="en-US"/>
        </w:rPr>
        <w:t>2 тренінгові дні по 8 годин</w:t>
      </w:r>
      <w:r w:rsidRPr="007A12FD">
        <w:rPr>
          <w:rFonts w:ascii="Times New Roman" w:hAnsi="Times New Roman" w:cs="Times New Roman"/>
          <w:b/>
          <w:spacing w:val="-1"/>
          <w:sz w:val="24"/>
          <w:szCs w:val="24"/>
          <w:lang w:eastAsia="en-US"/>
        </w:rPr>
        <w:t>.</w:t>
      </w:r>
    </w:p>
    <w:p w14:paraId="096D071D" w14:textId="77777777" w:rsidR="00B72DF0" w:rsidRPr="007A12FD" w:rsidRDefault="00B72DF0" w:rsidP="00B72DF0">
      <w:pPr>
        <w:spacing w:before="179"/>
        <w:ind w:left="142"/>
        <w:contextualSpacing/>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Кількість учасників тренінгу: </w:t>
      </w:r>
      <w:r w:rsidRPr="007A12FD">
        <w:rPr>
          <w:rFonts w:ascii="Times New Roman" w:hAnsi="Times New Roman" w:cs="Times New Roman"/>
          <w:bCs/>
          <w:spacing w:val="-1"/>
          <w:sz w:val="24"/>
          <w:szCs w:val="24"/>
          <w:lang w:eastAsia="en-US"/>
        </w:rPr>
        <w:t>16 учасників</w:t>
      </w:r>
      <w:r w:rsidRPr="007A12FD">
        <w:rPr>
          <w:rFonts w:ascii="Times New Roman" w:hAnsi="Times New Roman" w:cs="Times New Roman"/>
          <w:b/>
          <w:spacing w:val="-1"/>
          <w:sz w:val="24"/>
          <w:szCs w:val="24"/>
          <w:lang w:eastAsia="en-US"/>
        </w:rPr>
        <w:t>.</w:t>
      </w:r>
    </w:p>
    <w:p w14:paraId="36B69CC8" w14:textId="2CA0F629" w:rsidR="00B72DF0" w:rsidRPr="007A12FD" w:rsidRDefault="00B72DF0" w:rsidP="00B72DF0">
      <w:pPr>
        <w:spacing w:after="0" w:line="240" w:lineRule="auto"/>
        <w:ind w:left="142"/>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Технічне забезпечення або матеріали (від</w:t>
      </w:r>
      <w:r w:rsidR="00A062E8">
        <w:rPr>
          <w:rFonts w:ascii="Times New Roman" w:hAnsi="Times New Roman" w:cs="Times New Roman"/>
          <w:b/>
          <w:spacing w:val="-1"/>
          <w:sz w:val="24"/>
          <w:szCs w:val="24"/>
          <w:lang w:eastAsia="en-US"/>
        </w:rPr>
        <w:t xml:space="preserve"> Виконавця</w:t>
      </w:r>
      <w:r w:rsidRPr="007A12FD">
        <w:rPr>
          <w:rFonts w:ascii="Times New Roman" w:hAnsi="Times New Roman" w:cs="Times New Roman"/>
          <w:b/>
          <w:spacing w:val="-1"/>
          <w:sz w:val="24"/>
          <w:szCs w:val="24"/>
          <w:lang w:eastAsia="en-US"/>
        </w:rPr>
        <w:t xml:space="preserve">) - </w:t>
      </w:r>
      <w:r w:rsidRPr="007A12FD">
        <w:rPr>
          <w:rFonts w:ascii="Times New Roman" w:hAnsi="Times New Roman" w:cs="Times New Roman"/>
          <w:bCs/>
          <w:spacing w:val="-1"/>
          <w:sz w:val="24"/>
          <w:szCs w:val="24"/>
          <w:lang w:eastAsia="en-US"/>
        </w:rPr>
        <w:t>місце для посадки всіх учасників тренінгу, екран, проектор, ноутбук, зошити (блокнот) для роботи учасників тренінгу.</w:t>
      </w:r>
    </w:p>
    <w:p w14:paraId="16A975CE" w14:textId="77777777" w:rsidR="00B72DF0" w:rsidRPr="007A12FD" w:rsidRDefault="00B72DF0" w:rsidP="00B72DF0">
      <w:pPr>
        <w:spacing w:before="179"/>
        <w:ind w:left="142"/>
        <w:contextualSpacing/>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Формат проведення тренінгу: </w:t>
      </w:r>
      <w:proofErr w:type="spellStart"/>
      <w:r w:rsidRPr="007A12FD">
        <w:rPr>
          <w:rFonts w:ascii="Times New Roman" w:hAnsi="Times New Roman" w:cs="Times New Roman"/>
          <w:bCs/>
          <w:spacing w:val="-1"/>
          <w:sz w:val="24"/>
          <w:szCs w:val="24"/>
          <w:lang w:eastAsia="en-US"/>
        </w:rPr>
        <w:t>офлайн</w:t>
      </w:r>
      <w:proofErr w:type="spellEnd"/>
      <w:r w:rsidRPr="007A12FD">
        <w:rPr>
          <w:rFonts w:ascii="Times New Roman" w:hAnsi="Times New Roman" w:cs="Times New Roman"/>
          <w:bCs/>
          <w:spacing w:val="-1"/>
          <w:sz w:val="24"/>
          <w:szCs w:val="24"/>
          <w:lang w:eastAsia="en-US"/>
        </w:rPr>
        <w:t>.</w:t>
      </w:r>
    </w:p>
    <w:p w14:paraId="7E192ECF" w14:textId="77777777" w:rsidR="00B72DF0" w:rsidRPr="007A12FD" w:rsidRDefault="00B72DF0" w:rsidP="00B72DF0">
      <w:pPr>
        <w:spacing w:before="179"/>
        <w:ind w:left="142"/>
        <w:contextualSpacing/>
        <w:jc w:val="center"/>
        <w:rPr>
          <w:rFonts w:ascii="Times New Roman" w:eastAsia="Times New Roman" w:hAnsi="Times New Roman" w:cs="Times New Roman"/>
          <w:b/>
          <w:sz w:val="24"/>
          <w:szCs w:val="24"/>
        </w:rPr>
      </w:pPr>
    </w:p>
    <w:p w14:paraId="2725A646" w14:textId="77777777" w:rsidR="00B72DF0" w:rsidRPr="007A12FD" w:rsidRDefault="00B72DF0" w:rsidP="00B72DF0">
      <w:pPr>
        <w:spacing w:before="179"/>
        <w:ind w:left="142"/>
        <w:contextualSpacing/>
        <w:jc w:val="center"/>
        <w:rPr>
          <w:rFonts w:ascii="Times New Roman" w:eastAsia="Times New Roman" w:hAnsi="Times New Roman" w:cs="Times New Roman"/>
          <w:b/>
          <w:sz w:val="24"/>
          <w:szCs w:val="24"/>
        </w:rPr>
      </w:pPr>
      <w:r w:rsidRPr="007A12FD">
        <w:rPr>
          <w:rFonts w:ascii="Times New Roman" w:eastAsia="Times New Roman" w:hAnsi="Times New Roman" w:cs="Times New Roman"/>
          <w:b/>
          <w:sz w:val="24"/>
          <w:szCs w:val="24"/>
        </w:rPr>
        <w:t>Загальні технічні вимоги</w:t>
      </w:r>
    </w:p>
    <w:p w14:paraId="491AF673" w14:textId="77777777" w:rsidR="00B72DF0" w:rsidRPr="007A12FD" w:rsidRDefault="00B72DF0" w:rsidP="00B72DF0">
      <w:pPr>
        <w:widowControl w:val="0"/>
        <w:spacing w:after="0" w:line="240" w:lineRule="auto"/>
        <w:ind w:left="142" w:right="-142" w:hanging="7"/>
        <w:jc w:val="both"/>
        <w:rPr>
          <w:rFonts w:ascii="Times New Roman" w:eastAsia="Times New Roman" w:hAnsi="Times New Roman" w:cs="Times New Roman"/>
          <w:b/>
          <w:bCs/>
          <w:spacing w:val="-1"/>
          <w:sz w:val="24"/>
          <w:szCs w:val="24"/>
          <w:lang w:eastAsia="en-US"/>
        </w:rPr>
      </w:pPr>
      <w:r w:rsidRPr="007A12FD">
        <w:rPr>
          <w:rFonts w:ascii="Times New Roman" w:eastAsia="Times New Roman" w:hAnsi="Times New Roman" w:cs="Times New Roman"/>
          <w:b/>
          <w:bCs/>
          <w:spacing w:val="-1"/>
          <w:sz w:val="24"/>
          <w:szCs w:val="24"/>
          <w:lang w:eastAsia="en-US"/>
        </w:rPr>
        <w:t>Мета проведення тренінгу:</w:t>
      </w:r>
      <w:r w:rsidRPr="007A12FD">
        <w:rPr>
          <w:rFonts w:ascii="Times New Roman" w:eastAsia="Times New Roman" w:hAnsi="Times New Roman" w:cs="Times New Roman"/>
          <w:spacing w:val="-1"/>
          <w:sz w:val="24"/>
          <w:szCs w:val="24"/>
          <w:lang w:eastAsia="en-US"/>
        </w:rPr>
        <w:t xml:space="preserve"> сформувати</w:t>
      </w:r>
      <w:r w:rsidRPr="007A12FD">
        <w:rPr>
          <w:rFonts w:ascii="Times New Roman" w:eastAsia="Times New Roman" w:hAnsi="Times New Roman" w:cs="Times New Roman"/>
          <w:sz w:val="24"/>
          <w:szCs w:val="24"/>
          <w:lang w:eastAsia="en-US"/>
        </w:rPr>
        <w:t xml:space="preserve"> </w:t>
      </w:r>
      <w:r w:rsidRPr="007A12FD">
        <w:rPr>
          <w:rFonts w:ascii="Times New Roman" w:eastAsia="Times New Roman" w:hAnsi="Times New Roman" w:cs="Times New Roman"/>
          <w:spacing w:val="-1"/>
          <w:sz w:val="24"/>
          <w:szCs w:val="24"/>
          <w:lang w:eastAsia="en-US"/>
        </w:rPr>
        <w:t>розуміння</w:t>
      </w:r>
      <w:r w:rsidRPr="007A12FD">
        <w:rPr>
          <w:rFonts w:ascii="Times New Roman" w:eastAsia="Times New Roman" w:hAnsi="Times New Roman" w:cs="Times New Roman"/>
          <w:spacing w:val="-2"/>
          <w:sz w:val="24"/>
          <w:szCs w:val="24"/>
          <w:lang w:eastAsia="en-US"/>
        </w:rPr>
        <w:t xml:space="preserve"> </w:t>
      </w:r>
      <w:r w:rsidRPr="007A12FD">
        <w:rPr>
          <w:rFonts w:ascii="Times New Roman" w:eastAsia="Times New Roman" w:hAnsi="Times New Roman" w:cs="Times New Roman"/>
          <w:sz w:val="24"/>
          <w:szCs w:val="24"/>
          <w:lang w:eastAsia="en-US"/>
        </w:rPr>
        <w:t xml:space="preserve">та </w:t>
      </w:r>
      <w:r w:rsidRPr="007A12FD">
        <w:rPr>
          <w:rFonts w:ascii="Times New Roman" w:eastAsia="Times New Roman" w:hAnsi="Times New Roman" w:cs="Times New Roman"/>
          <w:spacing w:val="-1"/>
          <w:sz w:val="24"/>
          <w:szCs w:val="24"/>
          <w:lang w:eastAsia="en-US"/>
        </w:rPr>
        <w:t>базові</w:t>
      </w:r>
      <w:r w:rsidRPr="007A12FD">
        <w:rPr>
          <w:rFonts w:ascii="Times New Roman" w:eastAsia="Times New Roman" w:hAnsi="Times New Roman" w:cs="Times New Roman"/>
          <w:spacing w:val="1"/>
          <w:sz w:val="24"/>
          <w:szCs w:val="24"/>
          <w:lang w:eastAsia="en-US"/>
        </w:rPr>
        <w:t xml:space="preserve"> </w:t>
      </w:r>
      <w:r w:rsidRPr="007A12FD">
        <w:rPr>
          <w:rFonts w:ascii="Times New Roman" w:eastAsia="Times New Roman" w:hAnsi="Times New Roman" w:cs="Times New Roman"/>
          <w:spacing w:val="-1"/>
          <w:sz w:val="24"/>
          <w:szCs w:val="24"/>
          <w:lang w:eastAsia="en-US"/>
        </w:rPr>
        <w:t>навички</w:t>
      </w:r>
      <w:r w:rsidRPr="007A12FD">
        <w:rPr>
          <w:rFonts w:ascii="Times New Roman" w:eastAsia="Times New Roman" w:hAnsi="Times New Roman" w:cs="Times New Roman"/>
          <w:sz w:val="24"/>
          <w:szCs w:val="24"/>
          <w:lang w:eastAsia="en-US"/>
        </w:rPr>
        <w:t xml:space="preserve">  стратегічного мислення, </w:t>
      </w:r>
      <w:r w:rsidRPr="007A12FD">
        <w:rPr>
          <w:rFonts w:ascii="Times New Roman" w:eastAsia="Times New Roman" w:hAnsi="Times New Roman" w:cs="Times New Roman"/>
          <w:spacing w:val="-1"/>
          <w:sz w:val="24"/>
          <w:szCs w:val="24"/>
          <w:lang w:eastAsia="en-US"/>
        </w:rPr>
        <w:t>впровадження</w:t>
      </w:r>
      <w:r w:rsidRPr="007A12FD">
        <w:rPr>
          <w:rFonts w:ascii="Times New Roman" w:eastAsia="Times New Roman" w:hAnsi="Times New Roman" w:cs="Times New Roman"/>
          <w:spacing w:val="-2"/>
          <w:sz w:val="24"/>
          <w:szCs w:val="24"/>
          <w:lang w:eastAsia="en-US"/>
        </w:rPr>
        <w:t xml:space="preserve"> рішень на основі стратегії для</w:t>
      </w:r>
      <w:r w:rsidRPr="007A12FD">
        <w:rPr>
          <w:rFonts w:ascii="Times New Roman" w:eastAsia="Times New Roman" w:hAnsi="Times New Roman" w:cs="Times New Roman"/>
          <w:sz w:val="24"/>
          <w:szCs w:val="24"/>
          <w:lang w:eastAsia="en-US"/>
        </w:rPr>
        <w:t xml:space="preserve"> </w:t>
      </w:r>
      <w:r w:rsidRPr="007A12FD">
        <w:rPr>
          <w:rFonts w:ascii="Times New Roman" w:eastAsia="Times New Roman" w:hAnsi="Times New Roman" w:cs="Times New Roman"/>
          <w:spacing w:val="-1"/>
          <w:sz w:val="24"/>
          <w:szCs w:val="24"/>
          <w:lang w:eastAsia="en-US"/>
        </w:rPr>
        <w:t>підвищення</w:t>
      </w:r>
      <w:r w:rsidRPr="007A12FD">
        <w:rPr>
          <w:rFonts w:ascii="Times New Roman" w:eastAsia="Times New Roman" w:hAnsi="Times New Roman" w:cs="Times New Roman"/>
          <w:spacing w:val="69"/>
          <w:sz w:val="24"/>
          <w:szCs w:val="24"/>
          <w:lang w:eastAsia="en-US"/>
        </w:rPr>
        <w:t xml:space="preserve"> </w:t>
      </w:r>
      <w:r w:rsidRPr="007A12FD">
        <w:rPr>
          <w:rFonts w:ascii="Times New Roman" w:eastAsia="Times New Roman" w:hAnsi="Times New Roman" w:cs="Times New Roman"/>
          <w:spacing w:val="-1"/>
          <w:sz w:val="24"/>
          <w:szCs w:val="24"/>
          <w:lang w:eastAsia="en-US"/>
        </w:rPr>
        <w:t>ефективності</w:t>
      </w:r>
      <w:r w:rsidRPr="007A12FD">
        <w:rPr>
          <w:rFonts w:ascii="Times New Roman" w:eastAsia="Times New Roman" w:hAnsi="Times New Roman" w:cs="Times New Roman"/>
          <w:sz w:val="24"/>
          <w:szCs w:val="24"/>
          <w:lang w:eastAsia="en-US"/>
        </w:rPr>
        <w:t xml:space="preserve"> </w:t>
      </w:r>
      <w:r w:rsidRPr="007A12FD">
        <w:rPr>
          <w:rFonts w:ascii="Times New Roman" w:eastAsia="Times New Roman" w:hAnsi="Times New Roman" w:cs="Times New Roman"/>
          <w:spacing w:val="-1"/>
          <w:sz w:val="24"/>
          <w:szCs w:val="24"/>
          <w:lang w:eastAsia="en-US"/>
        </w:rPr>
        <w:t>організації. Програма розроблена щоб допомогти отримати інструменти для управлінських рішень в умовах високого рівня невизначеності.</w:t>
      </w:r>
    </w:p>
    <w:p w14:paraId="2A6D6D53" w14:textId="77777777" w:rsidR="00B72DF0" w:rsidRPr="007A12FD" w:rsidRDefault="00B72DF0" w:rsidP="00B72DF0">
      <w:pPr>
        <w:widowControl w:val="0"/>
        <w:spacing w:after="0" w:line="240" w:lineRule="auto"/>
        <w:ind w:left="142" w:right="-142" w:hanging="7"/>
        <w:jc w:val="both"/>
        <w:rPr>
          <w:rFonts w:ascii="Times New Roman" w:eastAsia="Times New Roman" w:hAnsi="Times New Roman" w:cs="Times New Roman"/>
          <w:spacing w:val="-1"/>
          <w:sz w:val="24"/>
          <w:szCs w:val="24"/>
          <w:lang w:eastAsia="en-US"/>
        </w:rPr>
      </w:pPr>
      <w:r w:rsidRPr="007A12FD">
        <w:rPr>
          <w:rFonts w:ascii="Times New Roman" w:eastAsia="Times New Roman" w:hAnsi="Times New Roman" w:cs="Times New Roman"/>
          <w:spacing w:val="-1"/>
          <w:sz w:val="24"/>
          <w:szCs w:val="24"/>
          <w:lang w:eastAsia="en-US"/>
        </w:rPr>
        <w:t xml:space="preserve">Курс тренінгу призначений для  управлінців, які замислюється про майбутнє свого проекту, своєї організації. </w:t>
      </w:r>
    </w:p>
    <w:p w14:paraId="4307D0EF" w14:textId="77777777" w:rsidR="00B72DF0" w:rsidRPr="007A12FD" w:rsidRDefault="00B72DF0" w:rsidP="00B72DF0">
      <w:pPr>
        <w:widowControl w:val="0"/>
        <w:spacing w:after="0" w:line="240" w:lineRule="auto"/>
        <w:ind w:left="142" w:right="-142" w:hanging="7"/>
        <w:jc w:val="both"/>
        <w:rPr>
          <w:rFonts w:ascii="Times New Roman" w:eastAsia="Times New Roman" w:hAnsi="Times New Roman" w:cs="Times New Roman"/>
          <w:sz w:val="24"/>
          <w:szCs w:val="24"/>
          <w:lang w:eastAsia="en-US"/>
        </w:rPr>
      </w:pPr>
      <w:r w:rsidRPr="007A12FD">
        <w:rPr>
          <w:rFonts w:ascii="Times New Roman" w:eastAsia="Times New Roman" w:hAnsi="Times New Roman" w:cs="Times New Roman"/>
          <w:b/>
          <w:bCs/>
          <w:sz w:val="24"/>
          <w:szCs w:val="24"/>
          <w:lang w:eastAsia="en-US"/>
        </w:rPr>
        <w:t>Завдання проведення тренінгу</w:t>
      </w:r>
      <w:r w:rsidRPr="007A12FD">
        <w:rPr>
          <w:rFonts w:ascii="Times New Roman" w:eastAsia="Times New Roman" w:hAnsi="Times New Roman" w:cs="Times New Roman"/>
          <w:sz w:val="24"/>
          <w:szCs w:val="24"/>
          <w:lang w:eastAsia="en-US"/>
        </w:rPr>
        <w:t>:</w:t>
      </w:r>
    </w:p>
    <w:p w14:paraId="1DE73B1D" w14:textId="77777777" w:rsidR="00B72DF0" w:rsidRPr="007A12FD" w:rsidRDefault="00B72DF0" w:rsidP="00B72DF0">
      <w:pPr>
        <w:widowControl w:val="0"/>
        <w:spacing w:after="0" w:line="240" w:lineRule="auto"/>
        <w:ind w:left="567" w:right="-142"/>
        <w:jc w:val="both"/>
        <w:rPr>
          <w:rFonts w:ascii="Times New Roman" w:eastAsia="Times New Roman" w:hAnsi="Times New Roman" w:cs="Times New Roman"/>
          <w:sz w:val="24"/>
          <w:szCs w:val="24"/>
          <w:lang w:eastAsia="en-US"/>
        </w:rPr>
      </w:pPr>
      <w:r w:rsidRPr="007A12FD">
        <w:rPr>
          <w:rFonts w:ascii="Times New Roman" w:eastAsia="Times New Roman" w:hAnsi="Times New Roman" w:cs="Times New Roman"/>
          <w:sz w:val="24"/>
          <w:szCs w:val="24"/>
          <w:lang w:eastAsia="en-US"/>
        </w:rPr>
        <w:t>•</w:t>
      </w:r>
      <w:r w:rsidRPr="007A12FD">
        <w:rPr>
          <w:rFonts w:ascii="Times New Roman" w:eastAsia="Times New Roman" w:hAnsi="Times New Roman" w:cs="Times New Roman"/>
          <w:sz w:val="24"/>
          <w:szCs w:val="24"/>
          <w:lang w:eastAsia="en-US"/>
        </w:rPr>
        <w:tab/>
        <w:t>Надати знання щодо поняття стратегічного мислення.</w:t>
      </w:r>
    </w:p>
    <w:p w14:paraId="4AD39CA7" w14:textId="77777777" w:rsidR="00B72DF0" w:rsidRPr="007A12FD" w:rsidRDefault="00B72DF0" w:rsidP="00B72DF0">
      <w:pPr>
        <w:widowControl w:val="0"/>
        <w:spacing w:after="0" w:line="240" w:lineRule="auto"/>
        <w:ind w:left="709" w:right="-142" w:hanging="142"/>
        <w:jc w:val="both"/>
        <w:rPr>
          <w:rFonts w:ascii="Times New Roman" w:eastAsia="Times New Roman" w:hAnsi="Times New Roman" w:cs="Times New Roman"/>
          <w:sz w:val="24"/>
          <w:szCs w:val="24"/>
          <w:lang w:eastAsia="en-US"/>
        </w:rPr>
      </w:pPr>
      <w:r w:rsidRPr="007A12FD">
        <w:rPr>
          <w:rFonts w:ascii="Times New Roman" w:eastAsia="Times New Roman" w:hAnsi="Times New Roman" w:cs="Times New Roman"/>
          <w:sz w:val="24"/>
          <w:szCs w:val="24"/>
          <w:lang w:eastAsia="en-US"/>
        </w:rPr>
        <w:t>•</w:t>
      </w:r>
      <w:r w:rsidRPr="007A12FD">
        <w:rPr>
          <w:rFonts w:ascii="Times New Roman" w:eastAsia="Times New Roman" w:hAnsi="Times New Roman" w:cs="Times New Roman"/>
          <w:sz w:val="24"/>
          <w:szCs w:val="24"/>
          <w:lang w:eastAsia="en-US"/>
        </w:rPr>
        <w:tab/>
        <w:t>Надати навички та провести тренування розробки і впровадження систем управління в організації.</w:t>
      </w:r>
    </w:p>
    <w:p w14:paraId="332D99B2" w14:textId="77777777" w:rsidR="00B72DF0" w:rsidRPr="007A12FD" w:rsidRDefault="00B72DF0" w:rsidP="00B72DF0">
      <w:pPr>
        <w:widowControl w:val="0"/>
        <w:spacing w:after="0" w:line="240" w:lineRule="auto"/>
        <w:ind w:left="567" w:right="-142"/>
        <w:jc w:val="both"/>
        <w:rPr>
          <w:rFonts w:ascii="Times New Roman" w:eastAsia="Times New Roman" w:hAnsi="Times New Roman" w:cs="Times New Roman"/>
          <w:sz w:val="24"/>
          <w:szCs w:val="24"/>
          <w:lang w:eastAsia="en-US"/>
        </w:rPr>
      </w:pPr>
      <w:r w:rsidRPr="007A12FD">
        <w:rPr>
          <w:rFonts w:ascii="Times New Roman" w:eastAsia="Times New Roman" w:hAnsi="Times New Roman" w:cs="Times New Roman"/>
          <w:sz w:val="24"/>
          <w:szCs w:val="24"/>
          <w:lang w:eastAsia="en-US"/>
        </w:rPr>
        <w:t>•</w:t>
      </w:r>
      <w:r w:rsidRPr="007A12FD">
        <w:rPr>
          <w:rFonts w:ascii="Times New Roman" w:eastAsia="Times New Roman" w:hAnsi="Times New Roman" w:cs="Times New Roman"/>
          <w:sz w:val="24"/>
          <w:szCs w:val="24"/>
          <w:lang w:eastAsia="en-US"/>
        </w:rPr>
        <w:tab/>
        <w:t>Спільно розробити проекти систем для впровадження.</w:t>
      </w:r>
    </w:p>
    <w:p w14:paraId="776E1222" w14:textId="77777777" w:rsidR="00B72DF0" w:rsidRPr="007A12FD" w:rsidRDefault="00B72DF0" w:rsidP="00B72DF0">
      <w:pPr>
        <w:widowControl w:val="0"/>
        <w:spacing w:after="0" w:line="240" w:lineRule="auto"/>
        <w:ind w:left="567" w:right="-142"/>
        <w:jc w:val="both"/>
        <w:rPr>
          <w:rFonts w:ascii="Times New Roman" w:eastAsia="Times New Roman" w:hAnsi="Times New Roman" w:cs="Times New Roman"/>
          <w:sz w:val="24"/>
          <w:szCs w:val="24"/>
          <w:lang w:eastAsia="en-US"/>
        </w:rPr>
      </w:pPr>
    </w:p>
    <w:p w14:paraId="54BAA5B3" w14:textId="77777777" w:rsidR="00B72DF0" w:rsidRPr="007A12FD" w:rsidRDefault="00B72DF0" w:rsidP="00B72DF0">
      <w:pPr>
        <w:widowControl w:val="0"/>
        <w:spacing w:after="0" w:line="240" w:lineRule="auto"/>
        <w:ind w:right="-142"/>
        <w:jc w:val="both"/>
        <w:rPr>
          <w:rFonts w:ascii="Times New Roman" w:eastAsia="Times New Roman" w:hAnsi="Times New Roman" w:cs="Times New Roman"/>
          <w:b/>
          <w:bCs/>
          <w:sz w:val="24"/>
          <w:szCs w:val="24"/>
          <w:u w:val="single"/>
          <w:lang w:eastAsia="en-US"/>
        </w:rPr>
      </w:pPr>
      <w:r w:rsidRPr="007A12FD">
        <w:rPr>
          <w:rFonts w:ascii="Times New Roman" w:eastAsia="Times New Roman" w:hAnsi="Times New Roman" w:cs="Times New Roman"/>
          <w:b/>
          <w:bCs/>
          <w:sz w:val="24"/>
          <w:szCs w:val="24"/>
          <w:u w:val="single"/>
          <w:lang w:eastAsia="en-US"/>
        </w:rPr>
        <w:t>Результат тренінгу</w:t>
      </w:r>
    </w:p>
    <w:p w14:paraId="1773ADE7" w14:textId="515CDA2C" w:rsidR="00B72DF0" w:rsidRPr="007A12FD" w:rsidRDefault="00B72DF0" w:rsidP="00B72DF0">
      <w:pPr>
        <w:widowControl w:val="0"/>
        <w:spacing w:after="0" w:line="240" w:lineRule="auto"/>
        <w:ind w:right="-142"/>
        <w:jc w:val="both"/>
        <w:rPr>
          <w:rFonts w:ascii="Times New Roman" w:eastAsia="Times New Roman" w:hAnsi="Times New Roman" w:cs="Times New Roman"/>
          <w:b/>
          <w:bCs/>
          <w:sz w:val="24"/>
          <w:szCs w:val="24"/>
          <w:lang w:eastAsia="en-US"/>
        </w:rPr>
      </w:pPr>
      <w:r w:rsidRPr="007A12FD">
        <w:rPr>
          <w:rFonts w:ascii="Times New Roman" w:eastAsia="Times New Roman" w:hAnsi="Times New Roman" w:cs="Times New Roman"/>
          <w:b/>
          <w:bCs/>
          <w:sz w:val="24"/>
          <w:szCs w:val="24"/>
          <w:lang w:eastAsia="en-US"/>
        </w:rPr>
        <w:t>Учасники під час проведення тренінгу:</w:t>
      </w:r>
    </w:p>
    <w:p w14:paraId="4BE343A5" w14:textId="77777777" w:rsidR="00B72DF0" w:rsidRPr="007A12FD" w:rsidRDefault="00B72DF0" w:rsidP="00B72DF0">
      <w:pPr>
        <w:widowControl w:val="0"/>
        <w:spacing w:after="0" w:line="240" w:lineRule="auto"/>
        <w:ind w:left="567" w:right="-142"/>
        <w:jc w:val="both"/>
        <w:rPr>
          <w:rFonts w:ascii="Times New Roman" w:eastAsia="Times New Roman" w:hAnsi="Times New Roman" w:cs="Times New Roman"/>
          <w:sz w:val="24"/>
          <w:szCs w:val="24"/>
          <w:lang w:eastAsia="en-US"/>
        </w:rPr>
      </w:pPr>
      <w:r w:rsidRPr="007A12FD">
        <w:rPr>
          <w:rFonts w:ascii="Times New Roman" w:eastAsia="Times New Roman" w:hAnsi="Times New Roman" w:cs="Times New Roman"/>
          <w:sz w:val="24"/>
          <w:szCs w:val="24"/>
          <w:lang w:eastAsia="en-US"/>
        </w:rPr>
        <w:t>•</w:t>
      </w:r>
      <w:r w:rsidRPr="007A12FD">
        <w:rPr>
          <w:rFonts w:ascii="Times New Roman" w:eastAsia="Times New Roman" w:hAnsi="Times New Roman" w:cs="Times New Roman"/>
          <w:sz w:val="24"/>
          <w:szCs w:val="24"/>
          <w:lang w:eastAsia="en-US"/>
        </w:rPr>
        <w:tab/>
        <w:t xml:space="preserve">Дізнаються, як відбувається процес стратегічного планування; </w:t>
      </w:r>
    </w:p>
    <w:p w14:paraId="68A6EAC7" w14:textId="77777777" w:rsidR="00B72DF0" w:rsidRPr="007A12FD" w:rsidRDefault="00B72DF0" w:rsidP="00B72DF0">
      <w:pPr>
        <w:widowControl w:val="0"/>
        <w:spacing w:after="0" w:line="240" w:lineRule="auto"/>
        <w:ind w:left="567" w:right="-142"/>
        <w:jc w:val="both"/>
        <w:rPr>
          <w:rFonts w:ascii="Times New Roman" w:eastAsia="Times New Roman" w:hAnsi="Times New Roman" w:cs="Times New Roman"/>
          <w:sz w:val="24"/>
          <w:szCs w:val="24"/>
          <w:lang w:eastAsia="en-US"/>
        </w:rPr>
      </w:pPr>
      <w:r w:rsidRPr="007A12FD">
        <w:rPr>
          <w:rFonts w:ascii="Times New Roman" w:eastAsia="Times New Roman" w:hAnsi="Times New Roman" w:cs="Times New Roman"/>
          <w:sz w:val="24"/>
          <w:szCs w:val="24"/>
          <w:lang w:eastAsia="en-US"/>
        </w:rPr>
        <w:t>•</w:t>
      </w:r>
      <w:r w:rsidRPr="007A12FD">
        <w:rPr>
          <w:rFonts w:ascii="Times New Roman" w:eastAsia="Times New Roman" w:hAnsi="Times New Roman" w:cs="Times New Roman"/>
          <w:sz w:val="24"/>
          <w:szCs w:val="24"/>
          <w:lang w:eastAsia="en-US"/>
        </w:rPr>
        <w:tab/>
        <w:t>Матимуть можливість зробити вправи на стратегічний аналіз;</w:t>
      </w:r>
    </w:p>
    <w:p w14:paraId="6689CC53" w14:textId="77777777" w:rsidR="00B72DF0" w:rsidRPr="007A12FD" w:rsidRDefault="00B72DF0" w:rsidP="00B72DF0">
      <w:pPr>
        <w:widowControl w:val="0"/>
        <w:spacing w:after="0" w:line="240" w:lineRule="auto"/>
        <w:ind w:left="567" w:right="-142"/>
        <w:jc w:val="both"/>
        <w:rPr>
          <w:rFonts w:ascii="Times New Roman" w:eastAsia="Times New Roman" w:hAnsi="Times New Roman" w:cs="Times New Roman"/>
          <w:sz w:val="24"/>
          <w:szCs w:val="24"/>
          <w:lang w:eastAsia="en-US"/>
        </w:rPr>
      </w:pPr>
      <w:r w:rsidRPr="007A12FD">
        <w:rPr>
          <w:rFonts w:ascii="Times New Roman" w:eastAsia="Times New Roman" w:hAnsi="Times New Roman" w:cs="Times New Roman"/>
          <w:sz w:val="24"/>
          <w:szCs w:val="24"/>
          <w:lang w:eastAsia="en-US"/>
        </w:rPr>
        <w:t>•</w:t>
      </w:r>
      <w:r w:rsidRPr="007A12FD">
        <w:rPr>
          <w:rFonts w:ascii="Times New Roman" w:eastAsia="Times New Roman" w:hAnsi="Times New Roman" w:cs="Times New Roman"/>
          <w:sz w:val="24"/>
          <w:szCs w:val="24"/>
          <w:lang w:eastAsia="en-US"/>
        </w:rPr>
        <w:tab/>
      </w:r>
      <w:proofErr w:type="spellStart"/>
      <w:r w:rsidRPr="007A12FD">
        <w:rPr>
          <w:rFonts w:ascii="Times New Roman" w:eastAsia="Times New Roman" w:hAnsi="Times New Roman" w:cs="Times New Roman"/>
          <w:sz w:val="24"/>
          <w:szCs w:val="24"/>
          <w:lang w:eastAsia="en-US"/>
        </w:rPr>
        <w:t>Навчаться</w:t>
      </w:r>
      <w:proofErr w:type="spellEnd"/>
      <w:r w:rsidRPr="007A12FD">
        <w:rPr>
          <w:rFonts w:ascii="Times New Roman" w:eastAsia="Times New Roman" w:hAnsi="Times New Roman" w:cs="Times New Roman"/>
          <w:sz w:val="24"/>
          <w:szCs w:val="24"/>
          <w:lang w:eastAsia="en-US"/>
        </w:rPr>
        <w:t xml:space="preserve"> вирізнятися стратегічного рівня мислення.</w:t>
      </w:r>
    </w:p>
    <w:p w14:paraId="4F708BE8" w14:textId="77777777" w:rsidR="00B72DF0" w:rsidRPr="007A12FD" w:rsidRDefault="00B72DF0" w:rsidP="00B72DF0">
      <w:pPr>
        <w:widowControl w:val="0"/>
        <w:spacing w:before="174" w:after="0" w:line="240" w:lineRule="auto"/>
        <w:ind w:right="-142" w:hanging="7"/>
        <w:jc w:val="both"/>
        <w:rPr>
          <w:rFonts w:ascii="Times New Roman" w:eastAsia="Times New Roman" w:hAnsi="Times New Roman" w:cs="Times New Roman"/>
          <w:sz w:val="24"/>
          <w:szCs w:val="24"/>
          <w:lang w:eastAsia="en-US"/>
        </w:rPr>
      </w:pPr>
      <w:r w:rsidRPr="007A12FD">
        <w:rPr>
          <w:rFonts w:ascii="Times New Roman" w:eastAsia="Times New Roman" w:hAnsi="Times New Roman" w:cs="Times New Roman"/>
          <w:b/>
          <w:bCs/>
          <w:sz w:val="24"/>
          <w:szCs w:val="24"/>
          <w:lang w:eastAsia="en-US"/>
        </w:rPr>
        <w:t>Форма проведення тренінгу</w:t>
      </w:r>
      <w:r w:rsidRPr="007A12FD">
        <w:rPr>
          <w:rFonts w:ascii="Times New Roman" w:eastAsia="Times New Roman" w:hAnsi="Times New Roman" w:cs="Times New Roman"/>
          <w:sz w:val="24"/>
          <w:szCs w:val="24"/>
          <w:lang w:eastAsia="en-US"/>
        </w:rPr>
        <w:t xml:space="preserve">: Більшість теорії надається за допомогою методу </w:t>
      </w:r>
      <w:proofErr w:type="spellStart"/>
      <w:r w:rsidRPr="007A12FD">
        <w:rPr>
          <w:rFonts w:ascii="Times New Roman" w:eastAsia="Times New Roman" w:hAnsi="Times New Roman" w:cs="Times New Roman"/>
          <w:sz w:val="24"/>
          <w:szCs w:val="24"/>
          <w:lang w:eastAsia="en-US"/>
        </w:rPr>
        <w:t>Guided</w:t>
      </w:r>
      <w:proofErr w:type="spellEnd"/>
      <w:r w:rsidRPr="007A12FD">
        <w:rPr>
          <w:rFonts w:ascii="Times New Roman" w:eastAsia="Times New Roman" w:hAnsi="Times New Roman" w:cs="Times New Roman"/>
          <w:sz w:val="24"/>
          <w:szCs w:val="24"/>
          <w:lang w:eastAsia="en-US"/>
        </w:rPr>
        <w:t xml:space="preserve"> </w:t>
      </w:r>
      <w:proofErr w:type="spellStart"/>
      <w:r w:rsidRPr="007A12FD">
        <w:rPr>
          <w:rFonts w:ascii="Times New Roman" w:eastAsia="Times New Roman" w:hAnsi="Times New Roman" w:cs="Times New Roman"/>
          <w:sz w:val="24"/>
          <w:szCs w:val="24"/>
          <w:lang w:eastAsia="en-US"/>
        </w:rPr>
        <w:t>Discovery</w:t>
      </w:r>
      <w:proofErr w:type="spellEnd"/>
      <w:r w:rsidRPr="007A12FD">
        <w:rPr>
          <w:rFonts w:ascii="Times New Roman" w:eastAsia="Times New Roman" w:hAnsi="Times New Roman" w:cs="Times New Roman"/>
          <w:sz w:val="24"/>
          <w:szCs w:val="24"/>
          <w:lang w:eastAsia="en-US"/>
        </w:rPr>
        <w:t>. Це означає, що учасники тренінгу постійно залучені до процесу навчання. Види діяльності змінюються від роботи в міні групах або парах до обговорень у всій групі та моделювання.</w:t>
      </w:r>
    </w:p>
    <w:p w14:paraId="2BB41182" w14:textId="77777777" w:rsidR="00B72DF0" w:rsidRPr="007A12FD" w:rsidRDefault="00B72DF0" w:rsidP="00B72DF0">
      <w:pPr>
        <w:widowControl w:val="0"/>
        <w:spacing w:before="174" w:after="0" w:line="240" w:lineRule="auto"/>
        <w:ind w:right="-142" w:hanging="7"/>
        <w:jc w:val="center"/>
        <w:rPr>
          <w:rFonts w:ascii="Times New Roman" w:eastAsia="Times New Roman" w:hAnsi="Times New Roman" w:cs="Times New Roman"/>
          <w:sz w:val="24"/>
          <w:szCs w:val="24"/>
          <w:lang w:eastAsia="en-US"/>
        </w:rPr>
      </w:pPr>
      <w:r w:rsidRPr="007A12FD">
        <w:rPr>
          <w:rFonts w:ascii="Times New Roman" w:hAnsi="Times New Roman" w:cs="Times New Roman"/>
          <w:b/>
          <w:bCs/>
          <w:spacing w:val="-1"/>
          <w:sz w:val="24"/>
          <w:szCs w:val="24"/>
          <w:lang w:eastAsia="en-US"/>
        </w:rPr>
        <w:t>Програма тренінгу</w:t>
      </w:r>
    </w:p>
    <w:tbl>
      <w:tblPr>
        <w:tblW w:w="9781" w:type="dxa"/>
        <w:tblInd w:w="-6" w:type="dxa"/>
        <w:tblLayout w:type="fixed"/>
        <w:tblCellMar>
          <w:left w:w="0" w:type="dxa"/>
          <w:right w:w="0" w:type="dxa"/>
        </w:tblCellMar>
        <w:tblLook w:val="01E0" w:firstRow="1" w:lastRow="1" w:firstColumn="1" w:lastColumn="1" w:noHBand="0" w:noVBand="0"/>
      </w:tblPr>
      <w:tblGrid>
        <w:gridCol w:w="2410"/>
        <w:gridCol w:w="7371"/>
      </w:tblGrid>
      <w:tr w:rsidR="00B72DF0" w:rsidRPr="00392F96" w14:paraId="5CCA75C6" w14:textId="77777777" w:rsidTr="000A0941">
        <w:trPr>
          <w:trHeight w:hRule="exact" w:val="587"/>
        </w:trPr>
        <w:tc>
          <w:tcPr>
            <w:tcW w:w="24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61073FB" w14:textId="77777777" w:rsidR="00B72DF0" w:rsidRPr="00392F96" w:rsidRDefault="00B72DF0" w:rsidP="000A0941">
            <w:pPr>
              <w:widowControl w:val="0"/>
              <w:spacing w:after="0" w:line="251" w:lineRule="exact"/>
              <w:ind w:left="642"/>
              <w:rPr>
                <w:rFonts w:ascii="Times New Roman" w:eastAsia="Times New Roman" w:hAnsi="Times New Roman" w:cs="Times New Roman"/>
                <w:sz w:val="24"/>
                <w:szCs w:val="24"/>
                <w:lang w:eastAsia="en-US"/>
              </w:rPr>
            </w:pPr>
            <w:r w:rsidRPr="00392F96">
              <w:rPr>
                <w:rFonts w:ascii="Times New Roman" w:hAnsi="Times New Roman" w:cs="Times New Roman"/>
                <w:b/>
                <w:spacing w:val="-1"/>
                <w:sz w:val="24"/>
                <w:szCs w:val="24"/>
                <w:lang w:eastAsia="en-US"/>
              </w:rPr>
              <w:t>РОЗДІЛ</w:t>
            </w:r>
          </w:p>
        </w:tc>
        <w:tc>
          <w:tcPr>
            <w:tcW w:w="737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03E302A" w14:textId="77777777" w:rsidR="00B72DF0" w:rsidRPr="00392F96" w:rsidRDefault="00B72DF0" w:rsidP="000A0941">
            <w:pPr>
              <w:widowControl w:val="0"/>
              <w:spacing w:after="0" w:line="251" w:lineRule="exact"/>
              <w:jc w:val="center"/>
              <w:rPr>
                <w:rFonts w:ascii="Times New Roman" w:eastAsia="Times New Roman" w:hAnsi="Times New Roman" w:cs="Times New Roman"/>
                <w:sz w:val="24"/>
                <w:szCs w:val="24"/>
                <w:lang w:eastAsia="en-US"/>
              </w:rPr>
            </w:pPr>
            <w:r w:rsidRPr="00392F96">
              <w:rPr>
                <w:rFonts w:ascii="Times New Roman" w:hAnsi="Times New Roman" w:cs="Times New Roman"/>
                <w:b/>
                <w:spacing w:val="-1"/>
                <w:sz w:val="24"/>
                <w:szCs w:val="24"/>
                <w:lang w:eastAsia="en-US"/>
              </w:rPr>
              <w:t>ЗМІСТ</w:t>
            </w:r>
          </w:p>
        </w:tc>
      </w:tr>
      <w:tr w:rsidR="00B72DF0" w:rsidRPr="00392F96" w14:paraId="59831864" w14:textId="77777777" w:rsidTr="000A0941">
        <w:trPr>
          <w:trHeight w:hRule="exact" w:val="3260"/>
        </w:trPr>
        <w:tc>
          <w:tcPr>
            <w:tcW w:w="2410" w:type="dxa"/>
            <w:tcBorders>
              <w:top w:val="single" w:sz="5" w:space="0" w:color="000000"/>
              <w:left w:val="single" w:sz="5" w:space="0" w:color="000000"/>
              <w:bottom w:val="single" w:sz="5" w:space="0" w:color="000000"/>
              <w:right w:val="single" w:sz="5" w:space="0" w:color="000000"/>
            </w:tcBorders>
          </w:tcPr>
          <w:p w14:paraId="5E1527D0" w14:textId="77777777" w:rsidR="00B72DF0" w:rsidRPr="00392F96" w:rsidRDefault="00B72DF0" w:rsidP="000A0941">
            <w:pPr>
              <w:widowControl w:val="0"/>
              <w:spacing w:before="1" w:after="0" w:line="252" w:lineRule="exact"/>
              <w:ind w:left="102" w:right="860"/>
              <w:rPr>
                <w:rFonts w:ascii="Times New Roman" w:eastAsia="Times New Roman" w:hAnsi="Times New Roman" w:cs="Times New Roman"/>
                <w:sz w:val="24"/>
                <w:szCs w:val="24"/>
                <w:lang w:eastAsia="en-US"/>
              </w:rPr>
            </w:pPr>
            <w:r w:rsidRPr="00392F96">
              <w:rPr>
                <w:rFonts w:ascii="Times New Roman" w:hAnsi="Times New Roman" w:cs="Times New Roman"/>
                <w:b/>
                <w:spacing w:val="-1"/>
                <w:sz w:val="24"/>
                <w:szCs w:val="24"/>
                <w:lang w:eastAsia="en-US"/>
              </w:rPr>
              <w:t>Системне</w:t>
            </w:r>
            <w:r w:rsidRPr="00392F96">
              <w:rPr>
                <w:rFonts w:ascii="Times New Roman" w:hAnsi="Times New Roman" w:cs="Times New Roman"/>
                <w:b/>
                <w:spacing w:val="23"/>
                <w:sz w:val="24"/>
                <w:szCs w:val="24"/>
                <w:lang w:eastAsia="en-US"/>
              </w:rPr>
              <w:t xml:space="preserve"> </w:t>
            </w:r>
            <w:r w:rsidRPr="00392F96">
              <w:rPr>
                <w:rFonts w:ascii="Times New Roman" w:hAnsi="Times New Roman" w:cs="Times New Roman"/>
                <w:b/>
                <w:spacing w:val="-1"/>
                <w:sz w:val="24"/>
                <w:szCs w:val="24"/>
                <w:lang w:eastAsia="en-US"/>
              </w:rPr>
              <w:t>стратегічне мислення</w:t>
            </w:r>
          </w:p>
        </w:tc>
        <w:tc>
          <w:tcPr>
            <w:tcW w:w="7371" w:type="dxa"/>
            <w:tcBorders>
              <w:top w:val="single" w:sz="5" w:space="0" w:color="000000"/>
              <w:left w:val="single" w:sz="5" w:space="0" w:color="000000"/>
              <w:bottom w:val="single" w:sz="5" w:space="0" w:color="000000"/>
              <w:right w:val="single" w:sz="5" w:space="0" w:color="000000"/>
            </w:tcBorders>
          </w:tcPr>
          <w:p w14:paraId="6CA52C34" w14:textId="77777777" w:rsidR="00B72DF0" w:rsidRPr="00392F96" w:rsidRDefault="00B72DF0" w:rsidP="00B72DF0">
            <w:pPr>
              <w:widowControl w:val="0"/>
              <w:numPr>
                <w:ilvl w:val="0"/>
                <w:numId w:val="16"/>
              </w:numPr>
              <w:tabs>
                <w:tab w:val="left" w:pos="420"/>
              </w:tabs>
              <w:spacing w:after="0" w:line="261" w:lineRule="exact"/>
              <w:ind w:left="427" w:hanging="283"/>
              <w:contextualSpacing/>
              <w:rPr>
                <w:rFonts w:ascii="Times New Roman" w:hAnsi="Times New Roman" w:cs="Times New Roman"/>
                <w:sz w:val="24"/>
                <w:szCs w:val="24"/>
                <w:lang w:eastAsia="en-US"/>
              </w:rPr>
            </w:pPr>
            <w:r w:rsidRPr="00392F96">
              <w:rPr>
                <w:rFonts w:ascii="Times New Roman" w:hAnsi="Times New Roman" w:cs="Times New Roman"/>
                <w:spacing w:val="-1"/>
                <w:sz w:val="24"/>
                <w:szCs w:val="24"/>
                <w:lang w:eastAsia="en-US"/>
              </w:rPr>
              <w:t>Поняття стратегічного мислення.</w:t>
            </w:r>
          </w:p>
          <w:p w14:paraId="179DB856" w14:textId="77777777" w:rsidR="00B72DF0" w:rsidRPr="00392F96" w:rsidRDefault="00B72DF0" w:rsidP="00B72DF0">
            <w:pPr>
              <w:widowControl w:val="0"/>
              <w:numPr>
                <w:ilvl w:val="0"/>
                <w:numId w:val="16"/>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Що таке майбутнє, як з ним працювати та роль стратегічного мислення в роботі з ним.</w:t>
            </w:r>
          </w:p>
          <w:p w14:paraId="18B56F05" w14:textId="77777777" w:rsidR="00B72DF0" w:rsidRPr="00392F96" w:rsidRDefault="00B72DF0" w:rsidP="00B72DF0">
            <w:pPr>
              <w:widowControl w:val="0"/>
              <w:numPr>
                <w:ilvl w:val="0"/>
                <w:numId w:val="16"/>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Огляд і важливість: Короткий вступ до стратегічного мислення, підкреслюючи його актуальність для навігації в складних бізнес-середовищах. Кому воно потрібно, а хто живе без нього</w:t>
            </w:r>
          </w:p>
          <w:p w14:paraId="0370DA01" w14:textId="77777777" w:rsidR="00B72DF0" w:rsidRPr="00392F96" w:rsidRDefault="00B72DF0" w:rsidP="00B72DF0">
            <w:pPr>
              <w:widowControl w:val="0"/>
              <w:numPr>
                <w:ilvl w:val="0"/>
                <w:numId w:val="16"/>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Стратегічне мислення проти стратегічного планування: поясніть різницю та те, як стратегічне мислення сприяє ефективному плануванню.</w:t>
            </w:r>
          </w:p>
          <w:p w14:paraId="1B67FAE8" w14:textId="77777777" w:rsidR="00B72DF0" w:rsidRPr="00392F96" w:rsidRDefault="00B72DF0" w:rsidP="00B72DF0">
            <w:pPr>
              <w:widowControl w:val="0"/>
              <w:numPr>
                <w:ilvl w:val="0"/>
                <w:numId w:val="16"/>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 xml:space="preserve">Приклади наслідків відсутності стратегічного мислення. </w:t>
            </w:r>
          </w:p>
          <w:p w14:paraId="7F116600" w14:textId="77777777" w:rsidR="00B72DF0" w:rsidRPr="00392F96" w:rsidRDefault="00B72DF0" w:rsidP="00B72DF0">
            <w:pPr>
              <w:widowControl w:val="0"/>
              <w:numPr>
                <w:ilvl w:val="0"/>
                <w:numId w:val="16"/>
              </w:numPr>
              <w:tabs>
                <w:tab w:val="left" w:pos="420"/>
              </w:tabs>
              <w:spacing w:after="0" w:line="261" w:lineRule="exact"/>
              <w:ind w:left="427" w:hanging="283"/>
              <w:contextualSpacing/>
              <w:rPr>
                <w:rFonts w:ascii="Times New Roman" w:hAnsi="Times New Roman" w:cs="Times New Roman"/>
                <w:sz w:val="24"/>
                <w:szCs w:val="24"/>
                <w:lang w:eastAsia="en-US"/>
              </w:rPr>
            </w:pPr>
            <w:r w:rsidRPr="00392F96">
              <w:rPr>
                <w:rFonts w:ascii="Times New Roman" w:hAnsi="Times New Roman" w:cs="Times New Roman"/>
                <w:spacing w:val="-1"/>
                <w:sz w:val="24"/>
                <w:szCs w:val="24"/>
                <w:lang w:eastAsia="en-US"/>
              </w:rPr>
              <w:t>На прикладах ключів розвитку подій зі стратегічним мисленням і без нього.</w:t>
            </w:r>
          </w:p>
        </w:tc>
      </w:tr>
      <w:tr w:rsidR="00B72DF0" w:rsidRPr="00392F96" w14:paraId="6C7B015E" w14:textId="77777777" w:rsidTr="000A0941">
        <w:trPr>
          <w:trHeight w:hRule="exact" w:val="2697"/>
        </w:trPr>
        <w:tc>
          <w:tcPr>
            <w:tcW w:w="2410" w:type="dxa"/>
            <w:tcBorders>
              <w:top w:val="single" w:sz="5" w:space="0" w:color="000000"/>
              <w:left w:val="single" w:sz="5" w:space="0" w:color="000000"/>
              <w:bottom w:val="single" w:sz="5" w:space="0" w:color="000000"/>
              <w:right w:val="single" w:sz="5" w:space="0" w:color="000000"/>
            </w:tcBorders>
          </w:tcPr>
          <w:p w14:paraId="154BA10D" w14:textId="77777777" w:rsidR="00B72DF0" w:rsidRPr="00392F96" w:rsidRDefault="00B72DF0" w:rsidP="000A0941">
            <w:pPr>
              <w:widowControl w:val="0"/>
              <w:spacing w:after="0" w:line="240" w:lineRule="auto"/>
              <w:ind w:left="102" w:right="824"/>
              <w:rPr>
                <w:rFonts w:ascii="Times New Roman" w:eastAsia="Times New Roman" w:hAnsi="Times New Roman" w:cs="Times New Roman"/>
                <w:sz w:val="24"/>
                <w:szCs w:val="24"/>
                <w:lang w:eastAsia="en-US"/>
              </w:rPr>
            </w:pPr>
            <w:r w:rsidRPr="00392F96">
              <w:rPr>
                <w:rFonts w:ascii="Times New Roman" w:hAnsi="Times New Roman" w:cs="Times New Roman"/>
                <w:b/>
                <w:spacing w:val="-1"/>
                <w:sz w:val="24"/>
                <w:szCs w:val="24"/>
                <w:lang w:eastAsia="en-US"/>
              </w:rPr>
              <w:lastRenderedPageBreak/>
              <w:t>Інструменти стратегічного аналізу</w:t>
            </w:r>
          </w:p>
        </w:tc>
        <w:tc>
          <w:tcPr>
            <w:tcW w:w="7371" w:type="dxa"/>
            <w:tcBorders>
              <w:top w:val="single" w:sz="5" w:space="0" w:color="000000"/>
              <w:left w:val="single" w:sz="5" w:space="0" w:color="000000"/>
              <w:bottom w:val="single" w:sz="5" w:space="0" w:color="000000"/>
              <w:right w:val="single" w:sz="5" w:space="0" w:color="000000"/>
            </w:tcBorders>
          </w:tcPr>
          <w:p w14:paraId="116E38B5" w14:textId="77777777" w:rsidR="00B72DF0" w:rsidRPr="00392F96" w:rsidRDefault="00B72DF0" w:rsidP="00B72DF0">
            <w:pPr>
              <w:widowControl w:val="0"/>
              <w:numPr>
                <w:ilvl w:val="0"/>
                <w:numId w:val="17"/>
              </w:numPr>
              <w:tabs>
                <w:tab w:val="left" w:pos="420"/>
              </w:tabs>
              <w:spacing w:after="0" w:line="261" w:lineRule="exact"/>
              <w:ind w:left="427" w:hanging="283"/>
              <w:contextualSpacing/>
              <w:rPr>
                <w:rFonts w:ascii="Times New Roman" w:hAnsi="Times New Roman" w:cs="Times New Roman"/>
                <w:sz w:val="24"/>
                <w:szCs w:val="24"/>
                <w:lang w:eastAsia="en-US"/>
              </w:rPr>
            </w:pPr>
            <w:r w:rsidRPr="00392F96">
              <w:rPr>
                <w:rFonts w:ascii="Times New Roman" w:hAnsi="Times New Roman" w:cs="Times New Roman"/>
                <w:spacing w:val="-1"/>
                <w:sz w:val="24"/>
                <w:szCs w:val="24"/>
                <w:lang w:eastAsia="en-US"/>
              </w:rPr>
              <w:t>Знайомство з інструментами стратегічного аналізу</w:t>
            </w:r>
          </w:p>
          <w:p w14:paraId="4C822815" w14:textId="77777777" w:rsidR="00B72DF0" w:rsidRPr="00392F96" w:rsidRDefault="00B72DF0" w:rsidP="00B72DF0">
            <w:pPr>
              <w:widowControl w:val="0"/>
              <w:numPr>
                <w:ilvl w:val="0"/>
                <w:numId w:val="17"/>
              </w:numPr>
              <w:tabs>
                <w:tab w:val="left" w:pos="420"/>
              </w:tabs>
              <w:spacing w:after="0" w:line="261" w:lineRule="exact"/>
              <w:ind w:left="427" w:hanging="283"/>
              <w:contextualSpacing/>
              <w:rPr>
                <w:rFonts w:ascii="Times New Roman" w:hAnsi="Times New Roman" w:cs="Times New Roman"/>
                <w:sz w:val="24"/>
                <w:szCs w:val="24"/>
                <w:lang w:eastAsia="en-US"/>
              </w:rPr>
            </w:pPr>
            <w:r w:rsidRPr="00392F96">
              <w:rPr>
                <w:rFonts w:ascii="Times New Roman" w:hAnsi="Times New Roman" w:cs="Times New Roman"/>
                <w:spacing w:val="-1"/>
                <w:sz w:val="24"/>
                <w:szCs w:val="24"/>
                <w:lang w:eastAsia="en-US"/>
              </w:rPr>
              <w:t>Діяльність через аналітичний синтез</w:t>
            </w:r>
          </w:p>
          <w:p w14:paraId="38488D8A" w14:textId="77777777" w:rsidR="00B72DF0" w:rsidRPr="00392F96" w:rsidRDefault="00B72DF0" w:rsidP="00B72DF0">
            <w:pPr>
              <w:widowControl w:val="0"/>
              <w:numPr>
                <w:ilvl w:val="0"/>
                <w:numId w:val="17"/>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Критичне мислення</w:t>
            </w:r>
          </w:p>
          <w:p w14:paraId="526AADCA" w14:textId="77777777" w:rsidR="00B72DF0" w:rsidRPr="00392F96" w:rsidRDefault="00B72DF0" w:rsidP="00B72DF0">
            <w:pPr>
              <w:widowControl w:val="0"/>
              <w:numPr>
                <w:ilvl w:val="0"/>
                <w:numId w:val="17"/>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Діяльність з аналітичного синтезу: учасники тренінгу беруть участь у складному тематичному дослідженні, завданням якого є синтезувати інформацію з багатьох аналізів для визначення стратегічних ідей.</w:t>
            </w:r>
          </w:p>
          <w:p w14:paraId="619A033C" w14:textId="77777777" w:rsidR="00B72DF0" w:rsidRPr="00392F96" w:rsidRDefault="00B72DF0" w:rsidP="00B72DF0">
            <w:pPr>
              <w:widowControl w:val="0"/>
              <w:numPr>
                <w:ilvl w:val="0"/>
                <w:numId w:val="17"/>
              </w:numPr>
              <w:tabs>
                <w:tab w:val="left" w:pos="420"/>
              </w:tabs>
              <w:spacing w:after="0" w:line="261" w:lineRule="exact"/>
              <w:ind w:left="427" w:hanging="283"/>
              <w:contextualSpacing/>
              <w:rPr>
                <w:rFonts w:ascii="Times New Roman" w:hAnsi="Times New Roman" w:cs="Times New Roman"/>
                <w:sz w:val="24"/>
                <w:szCs w:val="24"/>
                <w:lang w:eastAsia="en-US"/>
              </w:rPr>
            </w:pPr>
            <w:r w:rsidRPr="00392F96">
              <w:rPr>
                <w:rFonts w:ascii="Times New Roman" w:hAnsi="Times New Roman" w:cs="Times New Roman"/>
                <w:spacing w:val="-1"/>
                <w:sz w:val="24"/>
                <w:szCs w:val="24"/>
                <w:lang w:eastAsia="en-US"/>
              </w:rPr>
              <w:t xml:space="preserve">Оцінка стратегічних варіантів: ознайомлення з методами оцінки стратегічних варіантів, включаючи аналіз витрат і </w:t>
            </w:r>
            <w:proofErr w:type="spellStart"/>
            <w:r w:rsidRPr="00392F96">
              <w:rPr>
                <w:rFonts w:ascii="Times New Roman" w:hAnsi="Times New Roman" w:cs="Times New Roman"/>
                <w:spacing w:val="-1"/>
                <w:sz w:val="24"/>
                <w:szCs w:val="24"/>
                <w:lang w:eastAsia="en-US"/>
              </w:rPr>
              <w:t>вигод</w:t>
            </w:r>
            <w:proofErr w:type="spellEnd"/>
            <w:r w:rsidRPr="00392F96">
              <w:rPr>
                <w:rFonts w:ascii="Times New Roman" w:hAnsi="Times New Roman" w:cs="Times New Roman"/>
                <w:spacing w:val="-1"/>
                <w:sz w:val="24"/>
                <w:szCs w:val="24"/>
                <w:lang w:eastAsia="en-US"/>
              </w:rPr>
              <w:t xml:space="preserve"> і планування сценаріїв.</w:t>
            </w:r>
          </w:p>
        </w:tc>
      </w:tr>
      <w:tr w:rsidR="00B72DF0" w:rsidRPr="00392F96" w14:paraId="5C11EC84" w14:textId="77777777" w:rsidTr="000A0941">
        <w:trPr>
          <w:trHeight w:hRule="exact" w:val="1133"/>
        </w:trPr>
        <w:tc>
          <w:tcPr>
            <w:tcW w:w="2410" w:type="dxa"/>
            <w:tcBorders>
              <w:top w:val="single" w:sz="5" w:space="0" w:color="000000"/>
              <w:left w:val="single" w:sz="5" w:space="0" w:color="000000"/>
              <w:bottom w:val="single" w:sz="5" w:space="0" w:color="000000"/>
              <w:right w:val="single" w:sz="5" w:space="0" w:color="000000"/>
            </w:tcBorders>
          </w:tcPr>
          <w:p w14:paraId="45F0548E" w14:textId="77777777" w:rsidR="00B72DF0" w:rsidRPr="00392F96" w:rsidRDefault="00B72DF0" w:rsidP="000A0941">
            <w:pPr>
              <w:widowControl w:val="0"/>
              <w:spacing w:after="0" w:line="240" w:lineRule="auto"/>
              <w:ind w:left="102" w:right="824"/>
              <w:rPr>
                <w:rFonts w:ascii="Times New Roman" w:hAnsi="Times New Roman" w:cs="Times New Roman"/>
                <w:b/>
                <w:spacing w:val="-1"/>
                <w:sz w:val="24"/>
                <w:szCs w:val="24"/>
                <w:lang w:eastAsia="en-US"/>
              </w:rPr>
            </w:pPr>
          </w:p>
          <w:p w14:paraId="2FE8AA85" w14:textId="77777777" w:rsidR="00B72DF0" w:rsidRPr="00392F96" w:rsidRDefault="00B72DF0" w:rsidP="000A0941">
            <w:pPr>
              <w:widowControl w:val="0"/>
              <w:spacing w:after="0" w:line="240" w:lineRule="auto"/>
              <w:ind w:left="102" w:right="824"/>
              <w:rPr>
                <w:rFonts w:ascii="Times New Roman" w:hAnsi="Times New Roman" w:cs="Times New Roman"/>
                <w:b/>
                <w:spacing w:val="-1"/>
                <w:sz w:val="24"/>
                <w:szCs w:val="24"/>
                <w:lang w:eastAsia="en-US"/>
              </w:rPr>
            </w:pPr>
            <w:r w:rsidRPr="00392F96">
              <w:rPr>
                <w:rFonts w:ascii="Times New Roman" w:hAnsi="Times New Roman" w:cs="Times New Roman"/>
                <w:b/>
                <w:spacing w:val="-1"/>
                <w:sz w:val="24"/>
                <w:szCs w:val="24"/>
                <w:lang w:eastAsia="en-US"/>
              </w:rPr>
              <w:t>Практичні інструменти</w:t>
            </w:r>
          </w:p>
        </w:tc>
        <w:tc>
          <w:tcPr>
            <w:tcW w:w="7371" w:type="dxa"/>
            <w:tcBorders>
              <w:top w:val="single" w:sz="5" w:space="0" w:color="000000"/>
              <w:left w:val="single" w:sz="5" w:space="0" w:color="000000"/>
              <w:bottom w:val="single" w:sz="5" w:space="0" w:color="000000"/>
              <w:right w:val="single" w:sz="5" w:space="0" w:color="000000"/>
            </w:tcBorders>
          </w:tcPr>
          <w:p w14:paraId="0BE28F7B" w14:textId="77777777" w:rsidR="00B72DF0" w:rsidRPr="00392F96" w:rsidRDefault="00B72DF0" w:rsidP="00B72DF0">
            <w:pPr>
              <w:widowControl w:val="0"/>
              <w:numPr>
                <w:ilvl w:val="0"/>
                <w:numId w:val="18"/>
              </w:numPr>
              <w:spacing w:after="0" w:line="261" w:lineRule="exact"/>
              <w:ind w:left="138" w:firstLine="0"/>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Інструменти для стратегічного аналізу: глибоке занурення в передові аналітичні інструменти (включаючи  SWOT і PESTLE), зосереджуючись на їх застосуванні для аналітичного синтезу.</w:t>
            </w:r>
          </w:p>
          <w:p w14:paraId="0DA70906" w14:textId="77777777" w:rsidR="00B72DF0" w:rsidRPr="00392F96" w:rsidRDefault="00B72DF0" w:rsidP="00B72DF0">
            <w:pPr>
              <w:widowControl w:val="0"/>
              <w:numPr>
                <w:ilvl w:val="0"/>
                <w:numId w:val="18"/>
              </w:numPr>
              <w:tabs>
                <w:tab w:val="left" w:pos="420"/>
              </w:tabs>
              <w:spacing w:after="0" w:line="261" w:lineRule="exact"/>
              <w:ind w:left="138" w:firstLine="0"/>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SWOT, PESTEL.</w:t>
            </w:r>
          </w:p>
        </w:tc>
      </w:tr>
      <w:tr w:rsidR="00B72DF0" w:rsidRPr="00392F96" w14:paraId="65713FF6" w14:textId="77777777" w:rsidTr="00B72DF0">
        <w:trPr>
          <w:trHeight w:hRule="exact" w:val="3279"/>
        </w:trPr>
        <w:tc>
          <w:tcPr>
            <w:tcW w:w="2410" w:type="dxa"/>
            <w:tcBorders>
              <w:top w:val="single" w:sz="5" w:space="0" w:color="000000"/>
              <w:left w:val="single" w:sz="5" w:space="0" w:color="000000"/>
              <w:bottom w:val="single" w:sz="5" w:space="0" w:color="000000"/>
              <w:right w:val="single" w:sz="5" w:space="0" w:color="000000"/>
            </w:tcBorders>
          </w:tcPr>
          <w:p w14:paraId="36AB6CC7" w14:textId="77777777" w:rsidR="00B72DF0" w:rsidRPr="00392F96" w:rsidRDefault="00B72DF0" w:rsidP="000A0941">
            <w:pPr>
              <w:widowControl w:val="0"/>
              <w:spacing w:after="0" w:line="240" w:lineRule="auto"/>
              <w:ind w:left="102" w:right="824"/>
              <w:rPr>
                <w:rFonts w:ascii="Times New Roman" w:hAnsi="Times New Roman" w:cs="Times New Roman"/>
                <w:b/>
                <w:spacing w:val="-1"/>
                <w:sz w:val="24"/>
                <w:szCs w:val="24"/>
                <w:lang w:eastAsia="en-US"/>
              </w:rPr>
            </w:pPr>
            <w:r w:rsidRPr="00392F96">
              <w:rPr>
                <w:rFonts w:ascii="Times New Roman" w:hAnsi="Times New Roman" w:cs="Times New Roman"/>
                <w:b/>
                <w:spacing w:val="-1"/>
                <w:sz w:val="24"/>
                <w:szCs w:val="24"/>
                <w:lang w:eastAsia="en-US"/>
              </w:rPr>
              <w:t>Комплексне стратегічне планування</w:t>
            </w:r>
          </w:p>
        </w:tc>
        <w:tc>
          <w:tcPr>
            <w:tcW w:w="7371" w:type="dxa"/>
            <w:tcBorders>
              <w:top w:val="single" w:sz="5" w:space="0" w:color="000000"/>
              <w:left w:val="single" w:sz="5" w:space="0" w:color="000000"/>
              <w:bottom w:val="single" w:sz="5" w:space="0" w:color="000000"/>
              <w:right w:val="single" w:sz="5" w:space="0" w:color="000000"/>
            </w:tcBorders>
          </w:tcPr>
          <w:p w14:paraId="6978EC8D" w14:textId="77777777" w:rsidR="00B72DF0" w:rsidRPr="00392F96" w:rsidRDefault="00B72DF0" w:rsidP="00B72DF0">
            <w:pPr>
              <w:widowControl w:val="0"/>
              <w:numPr>
                <w:ilvl w:val="0"/>
                <w:numId w:val="28"/>
              </w:numPr>
              <w:tabs>
                <w:tab w:val="left" w:pos="420"/>
              </w:tabs>
              <w:spacing w:after="0" w:line="261" w:lineRule="exact"/>
              <w:ind w:left="427" w:right="283" w:hanging="283"/>
              <w:contextualSpacing/>
              <w:jc w:val="both"/>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 xml:space="preserve">Що таке стратегія і процес </w:t>
            </w:r>
            <w:proofErr w:type="spellStart"/>
            <w:r w:rsidRPr="00392F96">
              <w:rPr>
                <w:rFonts w:ascii="Times New Roman" w:hAnsi="Times New Roman" w:cs="Times New Roman"/>
                <w:spacing w:val="-1"/>
                <w:sz w:val="24"/>
                <w:szCs w:val="24"/>
                <w:lang w:eastAsia="en-US"/>
              </w:rPr>
              <w:t>стратегування</w:t>
            </w:r>
            <w:proofErr w:type="spellEnd"/>
            <w:r w:rsidRPr="00392F96">
              <w:rPr>
                <w:rFonts w:ascii="Times New Roman" w:hAnsi="Times New Roman" w:cs="Times New Roman"/>
                <w:spacing w:val="-1"/>
                <w:sz w:val="24"/>
                <w:szCs w:val="24"/>
                <w:lang w:eastAsia="en-US"/>
              </w:rPr>
              <w:t>? Ключові елементи стратегії, без яких вона неможлива</w:t>
            </w:r>
          </w:p>
          <w:p w14:paraId="5F17CA64" w14:textId="77777777" w:rsidR="00B72DF0" w:rsidRPr="00392F96" w:rsidRDefault="00B72DF0" w:rsidP="00B72DF0">
            <w:pPr>
              <w:widowControl w:val="0"/>
              <w:numPr>
                <w:ilvl w:val="0"/>
                <w:numId w:val="28"/>
              </w:numPr>
              <w:tabs>
                <w:tab w:val="left" w:pos="420"/>
              </w:tabs>
              <w:spacing w:after="0" w:line="261" w:lineRule="exact"/>
              <w:ind w:left="427" w:right="283" w:hanging="283"/>
              <w:contextualSpacing/>
              <w:jc w:val="both"/>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OKR (цілі та ключові результати): поясніть структуру OKR, наголошуючи на встановленні амбітних цілей і вимірюваних ключових результатах.</w:t>
            </w:r>
          </w:p>
          <w:p w14:paraId="2EBC511F" w14:textId="77777777" w:rsidR="00B72DF0" w:rsidRPr="00392F96" w:rsidRDefault="00B72DF0" w:rsidP="00B72DF0">
            <w:pPr>
              <w:widowControl w:val="0"/>
              <w:numPr>
                <w:ilvl w:val="0"/>
                <w:numId w:val="28"/>
              </w:numPr>
              <w:tabs>
                <w:tab w:val="left" w:pos="420"/>
              </w:tabs>
              <w:spacing w:after="0" w:line="261" w:lineRule="exact"/>
              <w:ind w:left="427" w:right="283" w:hanging="283"/>
              <w:contextualSpacing/>
              <w:jc w:val="both"/>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Цілі SMART: критерії (конкретні, вимірні, досяжні, релевантні, обмежені в часі) для встановлення ефективних цілей.</w:t>
            </w:r>
          </w:p>
          <w:p w14:paraId="0980D03B" w14:textId="77777777" w:rsidR="00B72DF0" w:rsidRPr="00392F96" w:rsidRDefault="00B72DF0" w:rsidP="00B72DF0">
            <w:pPr>
              <w:widowControl w:val="0"/>
              <w:numPr>
                <w:ilvl w:val="0"/>
                <w:numId w:val="28"/>
              </w:numPr>
              <w:tabs>
                <w:tab w:val="left" w:pos="420"/>
              </w:tabs>
              <w:spacing w:after="0" w:line="261" w:lineRule="exact"/>
              <w:ind w:left="427" w:right="283" w:hanging="283"/>
              <w:contextualSpacing/>
              <w:jc w:val="both"/>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Збалансована система показників: запровадьте підхід до системи збалансованих показників, зосереджуючись на чотирьох аспектах (фінанси, клієнти, внутрішні бізнес-процеси, навчання та зростання), щоб узгодити роботу зі стратегією та баченням.</w:t>
            </w:r>
          </w:p>
          <w:p w14:paraId="2DC1233A" w14:textId="77777777" w:rsidR="00B72DF0" w:rsidRPr="00392F96" w:rsidRDefault="00B72DF0" w:rsidP="00B72DF0">
            <w:pPr>
              <w:widowControl w:val="0"/>
              <w:numPr>
                <w:ilvl w:val="0"/>
                <w:numId w:val="28"/>
              </w:numPr>
              <w:tabs>
                <w:tab w:val="left" w:pos="420"/>
              </w:tabs>
              <w:spacing w:after="0" w:line="261" w:lineRule="exact"/>
              <w:ind w:left="427" w:right="283" w:hanging="283"/>
              <w:contextualSpacing/>
              <w:jc w:val="both"/>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 xml:space="preserve">Управління змінами. Чому без нього неможливо </w:t>
            </w:r>
            <w:proofErr w:type="spellStart"/>
            <w:r w:rsidRPr="00392F96">
              <w:rPr>
                <w:rFonts w:ascii="Times New Roman" w:hAnsi="Times New Roman" w:cs="Times New Roman"/>
                <w:spacing w:val="-1"/>
                <w:sz w:val="24"/>
                <w:szCs w:val="24"/>
                <w:lang w:eastAsia="en-US"/>
              </w:rPr>
              <w:t>стратегування</w:t>
            </w:r>
            <w:proofErr w:type="spellEnd"/>
          </w:p>
        </w:tc>
      </w:tr>
      <w:tr w:rsidR="00B72DF0" w:rsidRPr="00392F96" w14:paraId="4579EC85" w14:textId="77777777" w:rsidTr="000A0941">
        <w:trPr>
          <w:trHeight w:hRule="exact" w:val="3281"/>
        </w:trPr>
        <w:tc>
          <w:tcPr>
            <w:tcW w:w="2410" w:type="dxa"/>
            <w:tcBorders>
              <w:top w:val="single" w:sz="5" w:space="0" w:color="000000"/>
              <w:left w:val="single" w:sz="5" w:space="0" w:color="000000"/>
              <w:bottom w:val="single" w:sz="5" w:space="0" w:color="000000"/>
              <w:right w:val="single" w:sz="5" w:space="0" w:color="000000"/>
            </w:tcBorders>
          </w:tcPr>
          <w:p w14:paraId="44AF9CAE" w14:textId="77777777" w:rsidR="00B72DF0" w:rsidRPr="00392F96" w:rsidRDefault="00B72DF0" w:rsidP="000A0941">
            <w:pPr>
              <w:widowControl w:val="0"/>
              <w:spacing w:after="0" w:line="240" w:lineRule="auto"/>
              <w:ind w:left="102" w:right="824"/>
              <w:rPr>
                <w:rFonts w:ascii="Times New Roman" w:hAnsi="Times New Roman" w:cs="Times New Roman"/>
                <w:b/>
                <w:spacing w:val="-1"/>
                <w:sz w:val="24"/>
                <w:szCs w:val="24"/>
                <w:lang w:eastAsia="en-US"/>
              </w:rPr>
            </w:pPr>
            <w:r w:rsidRPr="00392F96">
              <w:rPr>
                <w:rFonts w:ascii="Times New Roman" w:hAnsi="Times New Roman" w:cs="Times New Roman"/>
                <w:b/>
                <w:spacing w:val="-1"/>
                <w:sz w:val="24"/>
                <w:szCs w:val="24"/>
                <w:lang w:eastAsia="en-US"/>
              </w:rPr>
              <w:t>Управління ризиками та прийняття рішень</w:t>
            </w:r>
          </w:p>
        </w:tc>
        <w:tc>
          <w:tcPr>
            <w:tcW w:w="7371" w:type="dxa"/>
            <w:tcBorders>
              <w:top w:val="single" w:sz="5" w:space="0" w:color="000000"/>
              <w:left w:val="single" w:sz="5" w:space="0" w:color="000000"/>
              <w:bottom w:val="single" w:sz="5" w:space="0" w:color="000000"/>
              <w:right w:val="single" w:sz="5" w:space="0" w:color="000000"/>
            </w:tcBorders>
          </w:tcPr>
          <w:p w14:paraId="201A90A9" w14:textId="77777777" w:rsidR="00B72DF0" w:rsidRPr="00392F96" w:rsidRDefault="00B72DF0" w:rsidP="00B72DF0">
            <w:pPr>
              <w:widowControl w:val="0"/>
              <w:numPr>
                <w:ilvl w:val="0"/>
                <w:numId w:val="29"/>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Розвиток лідерських якостей, необхідних для ефективного стратегічного мислення.</w:t>
            </w:r>
          </w:p>
          <w:p w14:paraId="362C67E1" w14:textId="77777777" w:rsidR="00B72DF0" w:rsidRPr="00392F96" w:rsidRDefault="00B72DF0" w:rsidP="00B72DF0">
            <w:pPr>
              <w:widowControl w:val="0"/>
              <w:numPr>
                <w:ilvl w:val="0"/>
                <w:numId w:val="29"/>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Комунікація стратегії та залучення команди в її реалізацію.</w:t>
            </w:r>
          </w:p>
          <w:p w14:paraId="6099FD53" w14:textId="77777777" w:rsidR="00B72DF0" w:rsidRPr="00392F96" w:rsidRDefault="00B72DF0" w:rsidP="00B72DF0">
            <w:pPr>
              <w:widowControl w:val="0"/>
              <w:numPr>
                <w:ilvl w:val="0"/>
                <w:numId w:val="29"/>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Інтеграція методів планування з управлінням ризиками: обговоріть, як OKR, цілі SMART і збалансована система показників можуть допомогти визначити ризики та включити стратегії управління ризиками.</w:t>
            </w:r>
          </w:p>
          <w:p w14:paraId="0E984A26" w14:textId="77777777" w:rsidR="00B72DF0" w:rsidRPr="00392F96" w:rsidRDefault="00B72DF0" w:rsidP="00B72DF0">
            <w:pPr>
              <w:widowControl w:val="0"/>
              <w:numPr>
                <w:ilvl w:val="0"/>
                <w:numId w:val="29"/>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Практичне застосування: оновіть діяльність, включивши розробку стратегій управління ризиками, які узгоджуються з вибраною структурою планування, забезпечуючи належну оцінку та пом’якшення ризиків у рамках стратегічного плану.</w:t>
            </w:r>
          </w:p>
          <w:p w14:paraId="036143FD" w14:textId="77777777" w:rsidR="00B72DF0" w:rsidRPr="00392F96" w:rsidRDefault="00B72DF0" w:rsidP="00B72DF0">
            <w:pPr>
              <w:widowControl w:val="0"/>
              <w:numPr>
                <w:ilvl w:val="0"/>
                <w:numId w:val="29"/>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Приклад проведення стратегічної сесії</w:t>
            </w:r>
          </w:p>
        </w:tc>
      </w:tr>
      <w:tr w:rsidR="00B72DF0" w:rsidRPr="00392F96" w14:paraId="4B17575A" w14:textId="77777777" w:rsidTr="000A0941">
        <w:trPr>
          <w:trHeight w:hRule="exact" w:val="1154"/>
        </w:trPr>
        <w:tc>
          <w:tcPr>
            <w:tcW w:w="2410" w:type="dxa"/>
            <w:tcBorders>
              <w:top w:val="single" w:sz="5" w:space="0" w:color="000000"/>
              <w:left w:val="single" w:sz="5" w:space="0" w:color="000000"/>
              <w:bottom w:val="single" w:sz="5" w:space="0" w:color="000000"/>
              <w:right w:val="single" w:sz="5" w:space="0" w:color="000000"/>
            </w:tcBorders>
          </w:tcPr>
          <w:p w14:paraId="71737937" w14:textId="77777777" w:rsidR="00B72DF0" w:rsidRPr="00392F96" w:rsidRDefault="00B72DF0" w:rsidP="000A0941">
            <w:pPr>
              <w:widowControl w:val="0"/>
              <w:spacing w:after="0" w:line="240" w:lineRule="auto"/>
              <w:ind w:left="102" w:right="824"/>
              <w:rPr>
                <w:rFonts w:ascii="Times New Roman" w:hAnsi="Times New Roman" w:cs="Times New Roman"/>
                <w:b/>
                <w:spacing w:val="-1"/>
                <w:sz w:val="24"/>
                <w:szCs w:val="24"/>
                <w:lang w:eastAsia="en-US"/>
              </w:rPr>
            </w:pPr>
            <w:r w:rsidRPr="00392F96">
              <w:rPr>
                <w:rFonts w:ascii="Times New Roman" w:hAnsi="Times New Roman" w:cs="Times New Roman"/>
                <w:b/>
                <w:spacing w:val="-1"/>
                <w:sz w:val="24"/>
                <w:szCs w:val="24"/>
                <w:lang w:eastAsia="en-US"/>
              </w:rPr>
              <w:t>Підсумок та рефлексія</w:t>
            </w:r>
          </w:p>
        </w:tc>
        <w:tc>
          <w:tcPr>
            <w:tcW w:w="7371" w:type="dxa"/>
            <w:tcBorders>
              <w:top w:val="single" w:sz="5" w:space="0" w:color="000000"/>
              <w:left w:val="single" w:sz="5" w:space="0" w:color="000000"/>
              <w:bottom w:val="single" w:sz="5" w:space="0" w:color="000000"/>
              <w:right w:val="single" w:sz="5" w:space="0" w:color="000000"/>
            </w:tcBorders>
          </w:tcPr>
          <w:p w14:paraId="75FE1715" w14:textId="77777777" w:rsidR="00B72DF0" w:rsidRPr="00392F96" w:rsidRDefault="00B72DF0" w:rsidP="00B72DF0">
            <w:pPr>
              <w:widowControl w:val="0"/>
              <w:numPr>
                <w:ilvl w:val="0"/>
                <w:numId w:val="30"/>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 xml:space="preserve">Групові презентації та рецензування: кожна група представляє свій стратегічний план, аналіз і підхід до управління ризиками. </w:t>
            </w:r>
          </w:p>
          <w:p w14:paraId="2FC8743F" w14:textId="77777777" w:rsidR="00B72DF0" w:rsidRPr="00392F96" w:rsidRDefault="00B72DF0" w:rsidP="00B72DF0">
            <w:pPr>
              <w:widowControl w:val="0"/>
              <w:numPr>
                <w:ilvl w:val="0"/>
                <w:numId w:val="30"/>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Рефлексивне обговорення та підсумки</w:t>
            </w:r>
          </w:p>
          <w:p w14:paraId="382052DA" w14:textId="77777777" w:rsidR="00B72DF0" w:rsidRPr="00392F96" w:rsidRDefault="00B72DF0" w:rsidP="00B72DF0">
            <w:pPr>
              <w:widowControl w:val="0"/>
              <w:numPr>
                <w:ilvl w:val="0"/>
                <w:numId w:val="30"/>
              </w:numPr>
              <w:tabs>
                <w:tab w:val="left" w:pos="420"/>
              </w:tabs>
              <w:spacing w:after="0" w:line="261" w:lineRule="exact"/>
              <w:ind w:left="427" w:hanging="283"/>
              <w:contextualSpacing/>
              <w:rPr>
                <w:rFonts w:ascii="Times New Roman" w:hAnsi="Times New Roman" w:cs="Times New Roman"/>
                <w:spacing w:val="-1"/>
                <w:sz w:val="24"/>
                <w:szCs w:val="24"/>
                <w:lang w:eastAsia="en-US"/>
              </w:rPr>
            </w:pPr>
            <w:r w:rsidRPr="00392F96">
              <w:rPr>
                <w:rFonts w:ascii="Times New Roman" w:hAnsi="Times New Roman" w:cs="Times New Roman"/>
                <w:spacing w:val="-1"/>
                <w:sz w:val="24"/>
                <w:szCs w:val="24"/>
                <w:lang w:eastAsia="en-US"/>
              </w:rPr>
              <w:t>Питання та відповіді та заключні зауваження</w:t>
            </w:r>
          </w:p>
        </w:tc>
      </w:tr>
    </w:tbl>
    <w:p w14:paraId="75BA29CD" w14:textId="77777777" w:rsidR="00B72DF0" w:rsidRPr="007A12FD" w:rsidRDefault="00B72DF0" w:rsidP="00A062E8">
      <w:pPr>
        <w:widowControl w:val="0"/>
        <w:numPr>
          <w:ilvl w:val="0"/>
          <w:numId w:val="31"/>
        </w:num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7A12FD">
        <w:rPr>
          <w:rFonts w:ascii="Times New Roman" w:eastAsia="Times New Roman" w:hAnsi="Times New Roman" w:cs="Times New Roman"/>
          <w:b/>
          <w:sz w:val="24"/>
          <w:szCs w:val="24"/>
        </w:rPr>
        <w:t xml:space="preserve">Послуги </w:t>
      </w:r>
      <w:r w:rsidRPr="007A12FD">
        <w:rPr>
          <w:rFonts w:ascii="Times New Roman" w:eastAsia="Times New Roman" w:hAnsi="Times New Roman" w:cs="Times New Roman"/>
          <w:b/>
          <w:bCs/>
          <w:color w:val="000000"/>
          <w:sz w:val="24"/>
          <w:szCs w:val="24"/>
          <w:lang w:eastAsia="ru-RU"/>
        </w:rPr>
        <w:t xml:space="preserve">з корпоративного навчання шляхом проведення </w:t>
      </w:r>
      <w:r w:rsidRPr="007A12FD">
        <w:rPr>
          <w:rFonts w:ascii="Times New Roman" w:eastAsia="Times New Roman" w:hAnsi="Times New Roman" w:cs="Times New Roman"/>
          <w:b/>
          <w:bCs/>
          <w:sz w:val="24"/>
          <w:szCs w:val="24"/>
        </w:rPr>
        <w:t>тренінгу «Основи державної політики та управління»</w:t>
      </w:r>
      <w:r>
        <w:rPr>
          <w:rFonts w:ascii="Times New Roman" w:eastAsia="Times New Roman" w:hAnsi="Times New Roman" w:cs="Times New Roman"/>
          <w:b/>
          <w:bCs/>
          <w:sz w:val="24"/>
          <w:szCs w:val="24"/>
        </w:rPr>
        <w:t>*</w:t>
      </w:r>
    </w:p>
    <w:p w14:paraId="6C85D614" w14:textId="192B2DDC" w:rsidR="00B72DF0" w:rsidRPr="007A12FD" w:rsidRDefault="00B72DF0" w:rsidP="00B72DF0">
      <w:pPr>
        <w:autoSpaceDE w:val="0"/>
        <w:autoSpaceDN w:val="0"/>
        <w:adjustRightInd w:val="0"/>
        <w:spacing w:after="0" w:line="240" w:lineRule="auto"/>
        <w:contextualSpacing/>
        <w:jc w:val="both"/>
        <w:rPr>
          <w:rFonts w:ascii="Times New Roman" w:hAnsi="Times New Roman" w:cs="Times New Roman"/>
          <w:bCs/>
          <w:spacing w:val="-1"/>
          <w:sz w:val="24"/>
          <w:szCs w:val="24"/>
          <w:lang w:eastAsia="en-US"/>
        </w:rPr>
      </w:pPr>
      <w:r w:rsidRPr="007A12FD">
        <w:rPr>
          <w:rFonts w:ascii="Times New Roman" w:hAnsi="Times New Roman" w:cs="Times New Roman"/>
          <w:b/>
          <w:spacing w:val="-1"/>
          <w:sz w:val="24"/>
          <w:szCs w:val="24"/>
          <w:lang w:eastAsia="en-US"/>
        </w:rPr>
        <w:t xml:space="preserve">Місце проведення тренінгу: </w:t>
      </w:r>
      <w:r w:rsidRPr="007A12FD">
        <w:rPr>
          <w:rFonts w:ascii="Times New Roman" w:eastAsia="Times New Roman" w:hAnsi="Times New Roman" w:cs="Times New Roman"/>
          <w:sz w:val="24"/>
          <w:szCs w:val="24"/>
        </w:rPr>
        <w:t>приміщення надає</w:t>
      </w:r>
      <w:r w:rsidR="00A062E8">
        <w:rPr>
          <w:rFonts w:ascii="Times New Roman" w:eastAsia="Times New Roman" w:hAnsi="Times New Roman" w:cs="Times New Roman"/>
          <w:sz w:val="24"/>
          <w:szCs w:val="24"/>
        </w:rPr>
        <w:t xml:space="preserve"> Виконавець</w:t>
      </w:r>
      <w:r w:rsidRPr="007A12FD">
        <w:rPr>
          <w:rFonts w:ascii="Times New Roman" w:eastAsia="Times New Roman" w:hAnsi="Times New Roman" w:cs="Times New Roman"/>
          <w:sz w:val="24"/>
          <w:szCs w:val="24"/>
        </w:rPr>
        <w:t xml:space="preserve">, </w:t>
      </w:r>
      <w:r w:rsidRPr="007A12FD">
        <w:rPr>
          <w:rFonts w:ascii="Times New Roman" w:eastAsia="Times New Roman" w:hAnsi="Times New Roman" w:cs="Times New Roman"/>
          <w:color w:val="000000"/>
          <w:sz w:val="24"/>
          <w:szCs w:val="24"/>
          <w:lang w:eastAsia="en-US"/>
        </w:rPr>
        <w:t>за погодженням із Замовником за 2 (два) робочі дні до дати проведення навчання</w:t>
      </w:r>
      <w:r w:rsidRPr="007A12FD">
        <w:rPr>
          <w:rFonts w:ascii="Times New Roman" w:eastAsia="Times New Roman" w:hAnsi="Times New Roman" w:cs="Times New Roman"/>
          <w:sz w:val="24"/>
          <w:szCs w:val="24"/>
        </w:rPr>
        <w:t>.</w:t>
      </w:r>
    </w:p>
    <w:p w14:paraId="71F3FBD2" w14:textId="56D15483" w:rsidR="00777BB2" w:rsidRPr="007A12FD" w:rsidRDefault="00777BB2" w:rsidP="00777BB2">
      <w:pPr>
        <w:spacing w:after="0"/>
        <w:rPr>
          <w:rFonts w:ascii="Times New Roman" w:hAnsi="Times New Roman" w:cs="Times New Roman"/>
          <w:b/>
          <w:spacing w:val="-1"/>
          <w:sz w:val="24"/>
          <w:szCs w:val="24"/>
          <w:lang w:eastAsia="en-US"/>
        </w:rPr>
      </w:pPr>
      <w:r>
        <w:rPr>
          <w:rFonts w:ascii="Times New Roman" w:hAnsi="Times New Roman" w:cs="Times New Roman"/>
          <w:b/>
          <w:spacing w:val="-1"/>
          <w:sz w:val="24"/>
          <w:szCs w:val="24"/>
          <w:lang w:eastAsia="en-US"/>
        </w:rPr>
        <w:t>Строк</w:t>
      </w:r>
      <w:r w:rsidRPr="007A12FD">
        <w:rPr>
          <w:rFonts w:ascii="Times New Roman" w:hAnsi="Times New Roman" w:cs="Times New Roman"/>
          <w:b/>
          <w:spacing w:val="-1"/>
          <w:sz w:val="24"/>
          <w:szCs w:val="24"/>
          <w:lang w:eastAsia="en-US"/>
        </w:rPr>
        <w:t xml:space="preserve"> проведення </w:t>
      </w:r>
      <w:r>
        <w:rPr>
          <w:rFonts w:ascii="Times New Roman" w:hAnsi="Times New Roman" w:cs="Times New Roman"/>
          <w:b/>
          <w:spacing w:val="-1"/>
          <w:sz w:val="24"/>
          <w:szCs w:val="24"/>
          <w:lang w:eastAsia="en-US"/>
        </w:rPr>
        <w:t>тренінгу</w:t>
      </w:r>
      <w:r w:rsidRPr="007A12FD">
        <w:rPr>
          <w:rFonts w:ascii="Times New Roman" w:hAnsi="Times New Roman" w:cs="Times New Roman"/>
          <w:b/>
          <w:spacing w:val="-1"/>
          <w:sz w:val="24"/>
          <w:szCs w:val="24"/>
          <w:lang w:eastAsia="en-US"/>
        </w:rPr>
        <w:t xml:space="preserve">: </w:t>
      </w:r>
      <w:r w:rsidRPr="00777BB2">
        <w:rPr>
          <w:rFonts w:ascii="Times New Roman" w:hAnsi="Times New Roman" w:cs="Times New Roman"/>
          <w:bCs/>
          <w:spacing w:val="-1"/>
          <w:sz w:val="24"/>
          <w:szCs w:val="24"/>
          <w:lang w:eastAsia="en-US"/>
        </w:rPr>
        <w:t>п</w:t>
      </w:r>
      <w:r w:rsidRPr="00777BB2">
        <w:rPr>
          <w:rFonts w:ascii="Times New Roman" w:eastAsia="Times New Roman" w:hAnsi="Times New Roman" w:cs="Times New Roman"/>
          <w:bCs/>
          <w:color w:val="000000"/>
          <w:sz w:val="24"/>
          <w:szCs w:val="24"/>
          <w:lang w:eastAsia="en-US"/>
        </w:rPr>
        <w:t>ротяго</w:t>
      </w:r>
      <w:r>
        <w:rPr>
          <w:rFonts w:ascii="Times New Roman" w:eastAsia="Times New Roman" w:hAnsi="Times New Roman" w:cs="Times New Roman"/>
          <w:color w:val="000000"/>
          <w:sz w:val="24"/>
          <w:szCs w:val="24"/>
          <w:lang w:eastAsia="en-US"/>
        </w:rPr>
        <w:t>м 60 календарних днів з</w:t>
      </w:r>
      <w:r w:rsidRPr="00A14B13">
        <w:rPr>
          <w:rFonts w:ascii="Times New Roman" w:eastAsia="Times New Roman" w:hAnsi="Times New Roman" w:cs="Times New Roman"/>
          <w:color w:val="000000"/>
          <w:sz w:val="24"/>
          <w:szCs w:val="24"/>
          <w:lang w:eastAsia="en-US"/>
        </w:rPr>
        <w:t xml:space="preserve"> дати укладання договору</w:t>
      </w:r>
      <w:r w:rsidRPr="0056455C">
        <w:rPr>
          <w:rFonts w:ascii="Times New Roman" w:hAnsi="Times New Roman" w:cs="Times New Roman"/>
          <w:bCs/>
          <w:spacing w:val="-1"/>
          <w:sz w:val="24"/>
          <w:szCs w:val="24"/>
          <w:lang w:eastAsia="en-US"/>
        </w:rPr>
        <w:t>.</w:t>
      </w:r>
    </w:p>
    <w:p w14:paraId="7943E23C" w14:textId="77777777" w:rsidR="00B72DF0" w:rsidRPr="007A12FD" w:rsidRDefault="00B72DF0" w:rsidP="00B72DF0">
      <w:pPr>
        <w:spacing w:after="0"/>
        <w:jc w:val="both"/>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Тривалість тренінгу: </w:t>
      </w:r>
      <w:r w:rsidRPr="007A12FD">
        <w:rPr>
          <w:rFonts w:ascii="Times New Roman" w:hAnsi="Times New Roman" w:cs="Times New Roman"/>
          <w:bCs/>
          <w:spacing w:val="-1"/>
          <w:sz w:val="24"/>
          <w:szCs w:val="24"/>
          <w:lang w:eastAsia="en-US"/>
        </w:rPr>
        <w:t>2 тренінгові дні по 8 годин.</w:t>
      </w:r>
    </w:p>
    <w:p w14:paraId="3C4B12FB" w14:textId="77777777" w:rsidR="00B72DF0" w:rsidRPr="007A12FD" w:rsidRDefault="00B72DF0" w:rsidP="00B72DF0">
      <w:pPr>
        <w:spacing w:after="0"/>
        <w:jc w:val="both"/>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Кількість учасників тренінгу: </w:t>
      </w:r>
      <w:r w:rsidRPr="007A12FD">
        <w:rPr>
          <w:rFonts w:ascii="Times New Roman" w:hAnsi="Times New Roman" w:cs="Times New Roman"/>
          <w:bCs/>
          <w:spacing w:val="-1"/>
          <w:sz w:val="24"/>
          <w:szCs w:val="24"/>
          <w:lang w:eastAsia="en-US"/>
        </w:rPr>
        <w:t>16 учасників</w:t>
      </w:r>
      <w:r w:rsidRPr="007A12FD">
        <w:rPr>
          <w:rFonts w:ascii="Times New Roman" w:hAnsi="Times New Roman" w:cs="Times New Roman"/>
          <w:b/>
          <w:spacing w:val="-1"/>
          <w:sz w:val="24"/>
          <w:szCs w:val="24"/>
          <w:lang w:eastAsia="en-US"/>
        </w:rPr>
        <w:t>.</w:t>
      </w:r>
    </w:p>
    <w:p w14:paraId="2723F257" w14:textId="2290032E" w:rsidR="00B72DF0" w:rsidRPr="007A12FD" w:rsidRDefault="00B72DF0" w:rsidP="00B72DF0">
      <w:pPr>
        <w:spacing w:after="0" w:line="240" w:lineRule="auto"/>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Технічне забезпечення або матеріали (від </w:t>
      </w:r>
      <w:r w:rsidR="00A062E8">
        <w:rPr>
          <w:rFonts w:ascii="Times New Roman" w:hAnsi="Times New Roman" w:cs="Times New Roman"/>
          <w:b/>
          <w:spacing w:val="-1"/>
          <w:sz w:val="24"/>
          <w:szCs w:val="24"/>
          <w:lang w:eastAsia="en-US"/>
        </w:rPr>
        <w:t>Виконавця</w:t>
      </w:r>
      <w:r w:rsidRPr="007A12FD">
        <w:rPr>
          <w:rFonts w:ascii="Times New Roman" w:hAnsi="Times New Roman" w:cs="Times New Roman"/>
          <w:b/>
          <w:spacing w:val="-1"/>
          <w:sz w:val="24"/>
          <w:szCs w:val="24"/>
          <w:lang w:eastAsia="en-US"/>
        </w:rPr>
        <w:t>)</w:t>
      </w:r>
      <w:r>
        <w:rPr>
          <w:rFonts w:ascii="Times New Roman" w:hAnsi="Times New Roman" w:cs="Times New Roman"/>
          <w:b/>
          <w:spacing w:val="-1"/>
          <w:sz w:val="24"/>
          <w:szCs w:val="24"/>
          <w:lang w:eastAsia="en-US"/>
        </w:rPr>
        <w:t>:</w:t>
      </w:r>
      <w:r w:rsidRPr="007A12FD">
        <w:rPr>
          <w:rFonts w:ascii="Times New Roman" w:hAnsi="Times New Roman" w:cs="Times New Roman"/>
          <w:b/>
          <w:spacing w:val="-1"/>
          <w:sz w:val="24"/>
          <w:szCs w:val="24"/>
          <w:lang w:eastAsia="en-US"/>
        </w:rPr>
        <w:t xml:space="preserve"> </w:t>
      </w:r>
      <w:r w:rsidRPr="007A12FD">
        <w:rPr>
          <w:rFonts w:ascii="Times New Roman" w:hAnsi="Times New Roman" w:cs="Times New Roman"/>
          <w:bCs/>
          <w:spacing w:val="-1"/>
          <w:sz w:val="24"/>
          <w:szCs w:val="24"/>
          <w:lang w:eastAsia="en-US"/>
        </w:rPr>
        <w:t>місце для посадки всіх учасників тренінгу, екран, проектор, ноутбук, зошити (блокноти) для роботи учасників тренінгу.</w:t>
      </w:r>
    </w:p>
    <w:p w14:paraId="2914AE33" w14:textId="77777777" w:rsidR="00B72DF0" w:rsidRPr="007A12FD" w:rsidRDefault="00B72DF0" w:rsidP="00B72DF0">
      <w:pPr>
        <w:spacing w:after="0"/>
        <w:jc w:val="both"/>
        <w:rPr>
          <w:rFonts w:ascii="Times New Roman" w:hAnsi="Times New Roman" w:cs="Times New Roman"/>
          <w:b/>
          <w:spacing w:val="-1"/>
          <w:sz w:val="24"/>
          <w:szCs w:val="24"/>
          <w:lang w:eastAsia="en-US"/>
        </w:rPr>
      </w:pPr>
      <w:r w:rsidRPr="007A12FD">
        <w:rPr>
          <w:rFonts w:ascii="Times New Roman" w:hAnsi="Times New Roman" w:cs="Times New Roman"/>
          <w:b/>
          <w:spacing w:val="-1"/>
          <w:sz w:val="24"/>
          <w:szCs w:val="24"/>
          <w:lang w:eastAsia="en-US"/>
        </w:rPr>
        <w:t xml:space="preserve">Формат проведення тренінгу: </w:t>
      </w:r>
      <w:proofErr w:type="spellStart"/>
      <w:r w:rsidRPr="007A12FD">
        <w:rPr>
          <w:rFonts w:ascii="Times New Roman" w:hAnsi="Times New Roman" w:cs="Times New Roman"/>
          <w:bCs/>
          <w:spacing w:val="-1"/>
          <w:sz w:val="24"/>
          <w:szCs w:val="24"/>
          <w:lang w:eastAsia="en-US"/>
        </w:rPr>
        <w:t>офлайн</w:t>
      </w:r>
      <w:proofErr w:type="spellEnd"/>
      <w:r>
        <w:rPr>
          <w:rFonts w:ascii="Times New Roman" w:hAnsi="Times New Roman" w:cs="Times New Roman"/>
          <w:bCs/>
          <w:spacing w:val="-1"/>
          <w:sz w:val="24"/>
          <w:szCs w:val="24"/>
          <w:lang w:eastAsia="en-US"/>
        </w:rPr>
        <w:t>.</w:t>
      </w:r>
    </w:p>
    <w:p w14:paraId="543288F9" w14:textId="77777777" w:rsidR="00B72DF0" w:rsidRPr="007A12FD" w:rsidRDefault="00B72DF0" w:rsidP="00B72DF0">
      <w:pPr>
        <w:spacing w:after="0"/>
        <w:jc w:val="center"/>
        <w:rPr>
          <w:rFonts w:ascii="Times New Roman" w:eastAsia="Times New Roman" w:hAnsi="Times New Roman" w:cs="Times New Roman"/>
          <w:b/>
          <w:sz w:val="24"/>
          <w:szCs w:val="24"/>
        </w:rPr>
      </w:pPr>
      <w:r w:rsidRPr="007A12FD">
        <w:rPr>
          <w:rFonts w:ascii="Times New Roman" w:eastAsia="Times New Roman" w:hAnsi="Times New Roman" w:cs="Times New Roman"/>
          <w:b/>
          <w:sz w:val="24"/>
          <w:szCs w:val="24"/>
        </w:rPr>
        <w:lastRenderedPageBreak/>
        <w:t>Загальні технічні вимоги</w:t>
      </w:r>
    </w:p>
    <w:p w14:paraId="31BDAA46" w14:textId="77777777" w:rsidR="00B72DF0" w:rsidRPr="007A12FD" w:rsidRDefault="00B72DF0" w:rsidP="00B72DF0">
      <w:pPr>
        <w:spacing w:after="0"/>
        <w:jc w:val="both"/>
        <w:rPr>
          <w:rFonts w:ascii="Times New Roman" w:eastAsia="Times New Roman" w:hAnsi="Times New Roman" w:cs="Times New Roman"/>
          <w:b/>
          <w:sz w:val="24"/>
          <w:szCs w:val="24"/>
        </w:rPr>
      </w:pPr>
      <w:r w:rsidRPr="007A12FD">
        <w:rPr>
          <w:rFonts w:ascii="Times New Roman" w:eastAsia="Times New Roman" w:hAnsi="Times New Roman" w:cs="Times New Roman"/>
          <w:b/>
          <w:sz w:val="24"/>
          <w:szCs w:val="24"/>
        </w:rPr>
        <w:t xml:space="preserve">Мета тренінгу – </w:t>
      </w:r>
      <w:r w:rsidRPr="007A12FD">
        <w:rPr>
          <w:rFonts w:ascii="Times New Roman" w:eastAsia="Times New Roman" w:hAnsi="Times New Roman" w:cs="Times New Roman"/>
          <w:sz w:val="24"/>
          <w:szCs w:val="24"/>
        </w:rPr>
        <w:t>підвищення обізнаності учасників щодо процесів функціонування систем органів державної влади</w:t>
      </w:r>
      <w:r w:rsidRPr="007A12FD">
        <w:rPr>
          <w:rFonts w:ascii="Times New Roman" w:eastAsia="Times New Roman" w:hAnsi="Times New Roman" w:cs="Times New Roman"/>
          <w:bCs/>
          <w:sz w:val="24"/>
          <w:szCs w:val="24"/>
        </w:rPr>
        <w:t xml:space="preserve">, розвиток навичок </w:t>
      </w:r>
      <w:proofErr w:type="spellStart"/>
      <w:r w:rsidRPr="007A12FD">
        <w:rPr>
          <w:rFonts w:ascii="Times New Roman" w:eastAsia="Times New Roman" w:hAnsi="Times New Roman" w:cs="Times New Roman"/>
          <w:bCs/>
          <w:sz w:val="24"/>
          <w:szCs w:val="24"/>
        </w:rPr>
        <w:t>нормопроектування</w:t>
      </w:r>
      <w:proofErr w:type="spellEnd"/>
      <w:r w:rsidRPr="007A12FD">
        <w:rPr>
          <w:rFonts w:ascii="Times New Roman" w:eastAsia="Times New Roman" w:hAnsi="Times New Roman" w:cs="Times New Roman"/>
          <w:bCs/>
          <w:sz w:val="24"/>
          <w:szCs w:val="24"/>
        </w:rPr>
        <w:t xml:space="preserve"> та якісної співпраці із державними службовцями із врахуванням особливостей державної служби.</w:t>
      </w:r>
    </w:p>
    <w:p w14:paraId="543A15E5" w14:textId="77777777" w:rsidR="00B72DF0" w:rsidRPr="007A12FD" w:rsidRDefault="00B72DF0" w:rsidP="00B72DF0">
      <w:pPr>
        <w:spacing w:after="0"/>
        <w:jc w:val="both"/>
        <w:rPr>
          <w:rFonts w:ascii="Times New Roman" w:eastAsia="Times New Roman" w:hAnsi="Times New Roman" w:cs="Times New Roman"/>
          <w:bCs/>
          <w:sz w:val="24"/>
          <w:szCs w:val="24"/>
        </w:rPr>
      </w:pPr>
      <w:r w:rsidRPr="007A12FD">
        <w:rPr>
          <w:rFonts w:ascii="Times New Roman" w:eastAsia="Times New Roman" w:hAnsi="Times New Roman" w:cs="Times New Roman"/>
          <w:b/>
          <w:sz w:val="24"/>
          <w:szCs w:val="24"/>
        </w:rPr>
        <w:t>Результати тренінгу –</w:t>
      </w:r>
      <w:r w:rsidRPr="007A12FD">
        <w:rPr>
          <w:rFonts w:ascii="Times New Roman" w:eastAsia="Times New Roman" w:hAnsi="Times New Roman" w:cs="Times New Roman"/>
          <w:bCs/>
          <w:sz w:val="24"/>
          <w:szCs w:val="24"/>
        </w:rPr>
        <w:t xml:space="preserve"> ефективність у  співпраці та комунікації під час реалізації спільних проектів із державними службами та державними службовцями.</w:t>
      </w:r>
    </w:p>
    <w:p w14:paraId="2D34B7F9" w14:textId="77777777" w:rsidR="00B72DF0" w:rsidRPr="007A12FD" w:rsidRDefault="00B72DF0" w:rsidP="00B72DF0">
      <w:pPr>
        <w:autoSpaceDE w:val="0"/>
        <w:autoSpaceDN w:val="0"/>
        <w:adjustRightInd w:val="0"/>
        <w:spacing w:after="0" w:line="240" w:lineRule="auto"/>
        <w:jc w:val="both"/>
        <w:rPr>
          <w:rFonts w:ascii="Times New Roman" w:eastAsia="Times New Roman" w:hAnsi="Times New Roman" w:cs="Times New Roman"/>
          <w:b/>
          <w:bCs/>
          <w:sz w:val="24"/>
          <w:szCs w:val="24"/>
        </w:rPr>
      </w:pPr>
      <w:r w:rsidRPr="007A12FD">
        <w:rPr>
          <w:rFonts w:ascii="Times New Roman" w:eastAsia="Times New Roman" w:hAnsi="Times New Roman" w:cs="Times New Roman"/>
          <w:b/>
          <w:bCs/>
          <w:sz w:val="24"/>
          <w:szCs w:val="24"/>
        </w:rPr>
        <w:t>Теми програми тренінгу:</w:t>
      </w:r>
    </w:p>
    <w:p w14:paraId="40F79F32" w14:textId="77777777" w:rsidR="00B72DF0" w:rsidRPr="00B72DF0" w:rsidRDefault="00B72DF0" w:rsidP="00B72DF0">
      <w:pPr>
        <w:pStyle w:val="ae"/>
        <w:widowControl w:val="0"/>
        <w:numPr>
          <w:ilvl w:val="0"/>
          <w:numId w:val="42"/>
        </w:numPr>
        <w:tabs>
          <w:tab w:val="left" w:pos="284"/>
        </w:tabs>
        <w:autoSpaceDE w:val="0"/>
        <w:autoSpaceDN w:val="0"/>
        <w:adjustRightInd w:val="0"/>
        <w:spacing w:after="200"/>
        <w:ind w:left="0" w:firstLine="0"/>
        <w:contextualSpacing/>
        <w:jc w:val="both"/>
        <w:rPr>
          <w:sz w:val="24"/>
          <w:szCs w:val="24"/>
          <w:lang w:val="uk-UA"/>
        </w:rPr>
      </w:pPr>
      <w:r w:rsidRPr="00B72DF0">
        <w:rPr>
          <w:sz w:val="24"/>
          <w:szCs w:val="24"/>
          <w:lang w:val="uk-UA"/>
        </w:rPr>
        <w:t>Система влади в Україні, виклики для державного управління на сучасному етапі, Президент України як Глава держави.</w:t>
      </w:r>
    </w:p>
    <w:p w14:paraId="36E1EC34" w14:textId="77777777" w:rsidR="00B72DF0" w:rsidRPr="00B72DF0" w:rsidRDefault="00B72DF0" w:rsidP="00B72DF0">
      <w:pPr>
        <w:pStyle w:val="ae"/>
        <w:widowControl w:val="0"/>
        <w:numPr>
          <w:ilvl w:val="0"/>
          <w:numId w:val="42"/>
        </w:numPr>
        <w:tabs>
          <w:tab w:val="left" w:pos="284"/>
        </w:tabs>
        <w:autoSpaceDE w:val="0"/>
        <w:autoSpaceDN w:val="0"/>
        <w:adjustRightInd w:val="0"/>
        <w:spacing w:after="200"/>
        <w:ind w:left="0" w:firstLine="0"/>
        <w:contextualSpacing/>
        <w:jc w:val="both"/>
        <w:rPr>
          <w:sz w:val="24"/>
          <w:szCs w:val="24"/>
          <w:lang w:val="uk-UA"/>
        </w:rPr>
      </w:pPr>
      <w:r w:rsidRPr="00B72DF0">
        <w:rPr>
          <w:sz w:val="24"/>
          <w:szCs w:val="24"/>
          <w:lang w:val="uk-UA"/>
        </w:rPr>
        <w:t>Система державної служби в Україні: правова база, статус державного службовця, нормативні документи, відповідальні органи.</w:t>
      </w:r>
    </w:p>
    <w:p w14:paraId="7658E31E" w14:textId="77777777" w:rsidR="00B72DF0" w:rsidRPr="00B72DF0" w:rsidRDefault="00B72DF0" w:rsidP="00B72DF0">
      <w:pPr>
        <w:pStyle w:val="ae"/>
        <w:widowControl w:val="0"/>
        <w:numPr>
          <w:ilvl w:val="0"/>
          <w:numId w:val="42"/>
        </w:numPr>
        <w:tabs>
          <w:tab w:val="left" w:pos="284"/>
        </w:tabs>
        <w:autoSpaceDE w:val="0"/>
        <w:autoSpaceDN w:val="0"/>
        <w:adjustRightInd w:val="0"/>
        <w:spacing w:after="200"/>
        <w:ind w:left="0" w:firstLine="0"/>
        <w:contextualSpacing/>
        <w:jc w:val="both"/>
        <w:rPr>
          <w:sz w:val="24"/>
          <w:szCs w:val="24"/>
          <w:lang w:val="uk-UA"/>
        </w:rPr>
      </w:pPr>
      <w:r w:rsidRPr="00B72DF0">
        <w:rPr>
          <w:sz w:val="24"/>
          <w:szCs w:val="24"/>
          <w:lang w:val="uk-UA"/>
        </w:rPr>
        <w:t>Система органів виконавчої влади, можливі реформи.</w:t>
      </w:r>
    </w:p>
    <w:p w14:paraId="6B9894BE" w14:textId="77777777" w:rsidR="00B72DF0" w:rsidRPr="00B72DF0" w:rsidRDefault="00B72DF0" w:rsidP="00B72DF0">
      <w:pPr>
        <w:pStyle w:val="ae"/>
        <w:widowControl w:val="0"/>
        <w:numPr>
          <w:ilvl w:val="0"/>
          <w:numId w:val="42"/>
        </w:numPr>
        <w:tabs>
          <w:tab w:val="left" w:pos="284"/>
        </w:tabs>
        <w:autoSpaceDE w:val="0"/>
        <w:autoSpaceDN w:val="0"/>
        <w:adjustRightInd w:val="0"/>
        <w:ind w:left="0" w:firstLine="0"/>
        <w:contextualSpacing/>
        <w:jc w:val="both"/>
        <w:rPr>
          <w:sz w:val="24"/>
          <w:szCs w:val="24"/>
          <w:lang w:val="uk-UA"/>
        </w:rPr>
      </w:pPr>
      <w:r w:rsidRPr="00B72DF0">
        <w:rPr>
          <w:sz w:val="24"/>
          <w:szCs w:val="24"/>
          <w:lang w:val="uk-UA"/>
        </w:rPr>
        <w:t>Нормотворча діяльність. Цикл розробки, погодження та ухвалення нормативного документу.</w:t>
      </w:r>
    </w:p>
    <w:p w14:paraId="6AA29812" w14:textId="77777777" w:rsidR="00B72DF0" w:rsidRPr="00B72DF0" w:rsidRDefault="00B72DF0" w:rsidP="00B72DF0">
      <w:pPr>
        <w:pStyle w:val="ae"/>
        <w:widowControl w:val="0"/>
        <w:numPr>
          <w:ilvl w:val="0"/>
          <w:numId w:val="42"/>
        </w:numPr>
        <w:tabs>
          <w:tab w:val="left" w:pos="284"/>
        </w:tabs>
        <w:autoSpaceDE w:val="0"/>
        <w:autoSpaceDN w:val="0"/>
        <w:adjustRightInd w:val="0"/>
        <w:ind w:left="0" w:firstLine="0"/>
        <w:contextualSpacing/>
        <w:jc w:val="both"/>
        <w:rPr>
          <w:sz w:val="24"/>
          <w:szCs w:val="24"/>
          <w:lang w:val="uk-UA"/>
        </w:rPr>
      </w:pPr>
      <w:r w:rsidRPr="00B72DF0">
        <w:rPr>
          <w:sz w:val="24"/>
          <w:szCs w:val="24"/>
          <w:lang w:val="uk-UA"/>
        </w:rPr>
        <w:t>Роль Верховної Ради України в системі влади, взаємодія з комітетами, цикл підготовки законопроекту.</w:t>
      </w:r>
    </w:p>
    <w:p w14:paraId="0332AFEB" w14:textId="77777777" w:rsidR="00B72DF0" w:rsidRPr="00B72DF0" w:rsidRDefault="00B72DF0" w:rsidP="00B72DF0">
      <w:pPr>
        <w:pStyle w:val="ae"/>
        <w:widowControl w:val="0"/>
        <w:numPr>
          <w:ilvl w:val="0"/>
          <w:numId w:val="42"/>
        </w:numPr>
        <w:tabs>
          <w:tab w:val="left" w:pos="284"/>
        </w:tabs>
        <w:autoSpaceDE w:val="0"/>
        <w:autoSpaceDN w:val="0"/>
        <w:adjustRightInd w:val="0"/>
        <w:ind w:left="0" w:firstLine="0"/>
        <w:contextualSpacing/>
        <w:jc w:val="both"/>
        <w:rPr>
          <w:sz w:val="24"/>
          <w:szCs w:val="24"/>
          <w:lang w:val="uk-UA"/>
        </w:rPr>
      </w:pPr>
      <w:r w:rsidRPr="00B72DF0">
        <w:rPr>
          <w:sz w:val="24"/>
          <w:szCs w:val="24"/>
          <w:lang w:val="uk-UA"/>
        </w:rPr>
        <w:t>Особливості проходження державної служби. Службова дисципліна, етика</w:t>
      </w:r>
      <w:r w:rsidRPr="00B72DF0">
        <w:rPr>
          <w:b/>
          <w:bCs/>
          <w:sz w:val="24"/>
          <w:szCs w:val="24"/>
          <w:lang w:val="uk-UA"/>
        </w:rPr>
        <w:t>.</w:t>
      </w:r>
    </w:p>
    <w:p w14:paraId="6691B1F9" w14:textId="0C5064AB" w:rsidR="00B72DF0" w:rsidRPr="00B72DF0" w:rsidRDefault="00B72DF0" w:rsidP="00B72DF0">
      <w:pPr>
        <w:pStyle w:val="ae"/>
        <w:widowControl w:val="0"/>
        <w:numPr>
          <w:ilvl w:val="0"/>
          <w:numId w:val="42"/>
        </w:numPr>
        <w:tabs>
          <w:tab w:val="left" w:pos="284"/>
        </w:tabs>
        <w:autoSpaceDE w:val="0"/>
        <w:autoSpaceDN w:val="0"/>
        <w:adjustRightInd w:val="0"/>
        <w:ind w:left="0" w:firstLine="0"/>
        <w:contextualSpacing/>
        <w:jc w:val="both"/>
        <w:rPr>
          <w:sz w:val="24"/>
          <w:szCs w:val="24"/>
          <w:lang w:val="uk-UA"/>
        </w:rPr>
      </w:pPr>
      <w:r w:rsidRPr="00B72DF0">
        <w:rPr>
          <w:sz w:val="24"/>
          <w:szCs w:val="24"/>
          <w:lang w:val="uk-UA"/>
        </w:rPr>
        <w:t>Підбиття підсумків.</w:t>
      </w:r>
    </w:p>
    <w:p w14:paraId="1733BE0D" w14:textId="77777777" w:rsidR="00B72DF0" w:rsidRDefault="00B72DF0" w:rsidP="00B72DF0">
      <w:pPr>
        <w:spacing w:after="0" w:line="240" w:lineRule="auto"/>
        <w:rPr>
          <w:rFonts w:ascii="Times New Roman" w:eastAsia="Times New Roman" w:hAnsi="Times New Roman" w:cs="Times New Roman"/>
          <w:spacing w:val="-1"/>
          <w:sz w:val="24"/>
          <w:szCs w:val="24"/>
          <w:lang w:eastAsia="en-US"/>
        </w:rPr>
      </w:pPr>
      <w:r w:rsidRPr="007A12FD">
        <w:rPr>
          <w:rFonts w:ascii="Times New Roman" w:eastAsia="Times New Roman" w:hAnsi="Times New Roman" w:cs="Times New Roman"/>
          <w:spacing w:val="-1"/>
          <w:sz w:val="24"/>
          <w:szCs w:val="24"/>
          <w:lang w:eastAsia="en-US"/>
        </w:rPr>
        <w:t>По кожній темі передбачено відповіді на питання та розбір практичних кейсів.</w:t>
      </w:r>
    </w:p>
    <w:p w14:paraId="4FB20F90" w14:textId="77777777" w:rsidR="00A062E8" w:rsidRDefault="00A062E8" w:rsidP="00B72DF0">
      <w:pPr>
        <w:spacing w:after="0" w:line="240" w:lineRule="auto"/>
        <w:rPr>
          <w:rFonts w:ascii="Times New Roman" w:eastAsia="Times New Roman" w:hAnsi="Times New Roman" w:cs="Times New Roman"/>
          <w:spacing w:val="-1"/>
          <w:sz w:val="24"/>
          <w:szCs w:val="24"/>
          <w:lang w:eastAsia="en-US"/>
        </w:rPr>
      </w:pPr>
    </w:p>
    <w:p w14:paraId="02A75647" w14:textId="77777777" w:rsidR="00A062E8" w:rsidRDefault="00A062E8" w:rsidP="00A062E8">
      <w:pPr>
        <w:spacing w:after="0" w:line="240" w:lineRule="auto"/>
        <w:jc w:val="both"/>
        <w:rPr>
          <w:rFonts w:ascii="Times New Roman" w:eastAsia="Arial" w:hAnsi="Times New Roman" w:cs="Times New Roman"/>
          <w:b/>
          <w:bCs/>
          <w:color w:val="FF0000"/>
          <w:sz w:val="24"/>
          <w:szCs w:val="24"/>
        </w:rPr>
      </w:pPr>
      <w:r w:rsidRPr="007A12FD">
        <w:rPr>
          <w:rFonts w:ascii="Times New Roman" w:eastAsia="Arial" w:hAnsi="Times New Roman" w:cs="Times New Roman"/>
          <w:b/>
          <w:bCs/>
          <w:color w:val="FF0000"/>
          <w:sz w:val="24"/>
          <w:szCs w:val="24"/>
        </w:rPr>
        <w:t>*</w:t>
      </w:r>
      <w:r>
        <w:rPr>
          <w:rFonts w:ascii="Times New Roman" w:eastAsia="Arial" w:hAnsi="Times New Roman" w:cs="Times New Roman"/>
          <w:b/>
          <w:bCs/>
          <w:color w:val="FF0000"/>
          <w:sz w:val="24"/>
          <w:szCs w:val="24"/>
        </w:rPr>
        <w:t xml:space="preserve">Назви семінарів, тренінгів та лекцій можуть бути змінені відповідно до поданої Учасником пропозиції, однак без зміни програми та змісту, що описані </w:t>
      </w:r>
      <w:r w:rsidRPr="007A12FD">
        <w:rPr>
          <w:rFonts w:ascii="Times New Roman" w:eastAsia="Arial" w:hAnsi="Times New Roman" w:cs="Times New Roman"/>
          <w:b/>
          <w:bCs/>
          <w:color w:val="FF0000"/>
          <w:sz w:val="24"/>
          <w:szCs w:val="24"/>
        </w:rPr>
        <w:t>у ц</w:t>
      </w:r>
      <w:r>
        <w:rPr>
          <w:rFonts w:ascii="Times New Roman" w:eastAsia="Arial" w:hAnsi="Times New Roman" w:cs="Times New Roman"/>
          <w:b/>
          <w:bCs/>
          <w:color w:val="FF0000"/>
          <w:sz w:val="24"/>
          <w:szCs w:val="24"/>
        </w:rPr>
        <w:t>ій</w:t>
      </w:r>
      <w:r w:rsidRPr="007A12FD">
        <w:rPr>
          <w:rFonts w:ascii="Times New Roman" w:eastAsia="Arial" w:hAnsi="Times New Roman" w:cs="Times New Roman"/>
          <w:b/>
          <w:bCs/>
          <w:color w:val="FF0000"/>
          <w:sz w:val="24"/>
          <w:szCs w:val="24"/>
        </w:rPr>
        <w:t xml:space="preserve"> технічн</w:t>
      </w:r>
      <w:r>
        <w:rPr>
          <w:rFonts w:ascii="Times New Roman" w:eastAsia="Arial" w:hAnsi="Times New Roman" w:cs="Times New Roman"/>
          <w:b/>
          <w:bCs/>
          <w:color w:val="FF0000"/>
          <w:sz w:val="24"/>
          <w:szCs w:val="24"/>
        </w:rPr>
        <w:t xml:space="preserve">ій специфікації. </w:t>
      </w:r>
    </w:p>
    <w:p w14:paraId="4B4DCC67" w14:textId="77777777" w:rsidR="00A062E8" w:rsidRPr="007A12FD" w:rsidRDefault="00A062E8" w:rsidP="00B72DF0">
      <w:pPr>
        <w:spacing w:after="0" w:line="240" w:lineRule="auto"/>
        <w:rPr>
          <w:rFonts w:ascii="Times New Roman" w:eastAsia="Arial" w:hAnsi="Times New Roman" w:cs="Times New Roman"/>
          <w:sz w:val="24"/>
          <w:szCs w:val="24"/>
        </w:rPr>
      </w:pPr>
    </w:p>
    <w:p w14:paraId="6779F1F9" w14:textId="77777777" w:rsidR="00197E26" w:rsidRPr="007A12FD" w:rsidRDefault="00197E26" w:rsidP="00197E26">
      <w:pPr>
        <w:autoSpaceDE w:val="0"/>
        <w:autoSpaceDN w:val="0"/>
        <w:adjustRightInd w:val="0"/>
        <w:spacing w:after="0" w:line="240" w:lineRule="auto"/>
        <w:rPr>
          <w:rFonts w:ascii="Times New Roman" w:eastAsia="Times New Roman" w:hAnsi="Times New Roman" w:cs="Times New Roman"/>
          <w:sz w:val="24"/>
          <w:szCs w:val="24"/>
        </w:rPr>
      </w:pPr>
    </w:p>
    <w:p w14:paraId="4C44DDCF" w14:textId="77777777" w:rsidR="00197E26" w:rsidRPr="007A12FD" w:rsidRDefault="00197E26" w:rsidP="00197E26">
      <w:pPr>
        <w:widowControl w:val="0"/>
        <w:snapToGrid w:val="0"/>
        <w:spacing w:after="0" w:line="240" w:lineRule="auto"/>
        <w:jc w:val="center"/>
        <w:rPr>
          <w:rFonts w:ascii="Times New Roman" w:eastAsia="Times New Roman" w:hAnsi="Times New Roman" w:cs="Times New Roman"/>
          <w:b/>
          <w:sz w:val="24"/>
          <w:szCs w:val="24"/>
          <w:lang w:eastAsia="ru-RU"/>
        </w:rPr>
      </w:pPr>
      <w:r w:rsidRPr="007A12FD">
        <w:rPr>
          <w:rFonts w:ascii="Times New Roman" w:eastAsia="Times New Roman" w:hAnsi="Times New Roman" w:cs="Times New Roman"/>
          <w:b/>
          <w:sz w:val="24"/>
          <w:szCs w:val="24"/>
          <w:lang w:eastAsia="ru-RU"/>
        </w:rPr>
        <w:t>МІСЦЕЗНАХОДЖЕННЯ, РЕКВІЗИТИ ТА ПІДПИСИ СТОРІН</w:t>
      </w:r>
    </w:p>
    <w:tbl>
      <w:tblPr>
        <w:tblStyle w:val="39"/>
        <w:tblW w:w="91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7"/>
        <w:gridCol w:w="4997"/>
      </w:tblGrid>
      <w:tr w:rsidR="00197E26" w:rsidRPr="007A12FD" w14:paraId="089DF36A" w14:textId="77777777" w:rsidTr="009F48F2">
        <w:trPr>
          <w:trHeight w:val="357"/>
        </w:trPr>
        <w:tc>
          <w:tcPr>
            <w:tcW w:w="4157" w:type="dxa"/>
          </w:tcPr>
          <w:p w14:paraId="08FE2DD0" w14:textId="77777777" w:rsidR="00197E26" w:rsidRPr="007A12FD" w:rsidRDefault="00197E26" w:rsidP="009F48F2">
            <w:pPr>
              <w:tabs>
                <w:tab w:val="left" w:pos="426"/>
                <w:tab w:val="left" w:pos="1134"/>
              </w:tabs>
              <w:contextualSpacing/>
              <w:jc w:val="center"/>
              <w:rPr>
                <w:rFonts w:ascii="Times New Roman" w:eastAsia="Cambria" w:hAnsi="Times New Roman" w:cs="Times New Roman"/>
                <w:b/>
                <w:sz w:val="24"/>
                <w:szCs w:val="24"/>
              </w:rPr>
            </w:pPr>
          </w:p>
          <w:p w14:paraId="1A302F59" w14:textId="77777777" w:rsidR="00197E26" w:rsidRPr="007A12FD" w:rsidRDefault="00197E26" w:rsidP="009F48F2">
            <w:pPr>
              <w:tabs>
                <w:tab w:val="left" w:pos="426"/>
                <w:tab w:val="left" w:pos="1134"/>
              </w:tabs>
              <w:contextualSpacing/>
              <w:jc w:val="center"/>
              <w:rPr>
                <w:rFonts w:ascii="Times New Roman" w:eastAsia="Cambria" w:hAnsi="Times New Roman" w:cs="Times New Roman"/>
                <w:b/>
                <w:sz w:val="24"/>
                <w:szCs w:val="24"/>
              </w:rPr>
            </w:pPr>
            <w:r w:rsidRPr="007A12FD">
              <w:rPr>
                <w:rFonts w:ascii="Times New Roman" w:eastAsia="Cambria" w:hAnsi="Times New Roman" w:cs="Times New Roman"/>
                <w:b/>
                <w:sz w:val="24"/>
                <w:szCs w:val="24"/>
              </w:rPr>
              <w:t>ЗАМОВНИК</w:t>
            </w:r>
          </w:p>
        </w:tc>
        <w:tc>
          <w:tcPr>
            <w:tcW w:w="4997" w:type="dxa"/>
          </w:tcPr>
          <w:p w14:paraId="4595384E" w14:textId="77777777" w:rsidR="00197E26" w:rsidRPr="007A12FD" w:rsidRDefault="00197E26" w:rsidP="009F48F2">
            <w:pPr>
              <w:tabs>
                <w:tab w:val="left" w:pos="426"/>
                <w:tab w:val="left" w:pos="1134"/>
              </w:tabs>
              <w:contextualSpacing/>
              <w:jc w:val="center"/>
              <w:rPr>
                <w:rFonts w:ascii="Times New Roman" w:eastAsia="Cambria" w:hAnsi="Times New Roman" w:cs="Times New Roman"/>
                <w:b/>
                <w:sz w:val="24"/>
                <w:szCs w:val="24"/>
              </w:rPr>
            </w:pPr>
            <w:r w:rsidRPr="007A12FD">
              <w:rPr>
                <w:rFonts w:ascii="Times New Roman" w:eastAsia="Cambria" w:hAnsi="Times New Roman" w:cs="Times New Roman"/>
                <w:b/>
                <w:sz w:val="24"/>
                <w:szCs w:val="24"/>
              </w:rPr>
              <w:t>ВИКОНАВЕЦЬ</w:t>
            </w:r>
          </w:p>
        </w:tc>
      </w:tr>
      <w:tr w:rsidR="00197E26" w:rsidRPr="007A12FD" w14:paraId="743C24E6" w14:textId="77777777" w:rsidTr="009F48F2">
        <w:trPr>
          <w:trHeight w:val="3143"/>
        </w:trPr>
        <w:tc>
          <w:tcPr>
            <w:tcW w:w="4157" w:type="dxa"/>
          </w:tcPr>
          <w:p w14:paraId="2E8FCC47" w14:textId="77777777" w:rsidR="00197E26" w:rsidRPr="007A12FD" w:rsidRDefault="00197E26" w:rsidP="009F48F2">
            <w:pPr>
              <w:jc w:val="both"/>
              <w:rPr>
                <w:rFonts w:ascii="Times New Roman" w:eastAsia="Cambria" w:hAnsi="Times New Roman" w:cs="Times New Roman"/>
                <w:b/>
                <w:sz w:val="24"/>
                <w:szCs w:val="24"/>
              </w:rPr>
            </w:pPr>
            <w:proofErr w:type="spellStart"/>
            <w:r w:rsidRPr="007A12FD">
              <w:rPr>
                <w:rFonts w:ascii="Times New Roman" w:eastAsia="Cambria" w:hAnsi="Times New Roman" w:cs="Times New Roman"/>
                <w:b/>
                <w:sz w:val="24"/>
                <w:szCs w:val="24"/>
              </w:rPr>
              <w:t>Державна</w:t>
            </w:r>
            <w:proofErr w:type="spellEnd"/>
            <w:r w:rsidRPr="007A12FD">
              <w:rPr>
                <w:rFonts w:ascii="Times New Roman" w:eastAsia="Cambria" w:hAnsi="Times New Roman" w:cs="Times New Roman"/>
                <w:b/>
                <w:sz w:val="24"/>
                <w:szCs w:val="24"/>
              </w:rPr>
              <w:t xml:space="preserve"> </w:t>
            </w:r>
            <w:proofErr w:type="spellStart"/>
            <w:r w:rsidRPr="007A12FD">
              <w:rPr>
                <w:rFonts w:ascii="Times New Roman" w:eastAsia="Cambria" w:hAnsi="Times New Roman" w:cs="Times New Roman"/>
                <w:b/>
                <w:sz w:val="24"/>
                <w:szCs w:val="24"/>
              </w:rPr>
              <w:t>установа</w:t>
            </w:r>
            <w:proofErr w:type="spellEnd"/>
            <w:r w:rsidRPr="007A12FD">
              <w:rPr>
                <w:rFonts w:ascii="Times New Roman" w:eastAsia="Cambria" w:hAnsi="Times New Roman" w:cs="Times New Roman"/>
                <w:b/>
                <w:sz w:val="24"/>
                <w:szCs w:val="24"/>
              </w:rPr>
              <w:t xml:space="preserve"> «Центр </w:t>
            </w:r>
            <w:proofErr w:type="spellStart"/>
            <w:r w:rsidRPr="007A12FD">
              <w:rPr>
                <w:rFonts w:ascii="Times New Roman" w:eastAsia="Cambria" w:hAnsi="Times New Roman" w:cs="Times New Roman"/>
                <w:b/>
                <w:sz w:val="24"/>
                <w:szCs w:val="24"/>
              </w:rPr>
              <w:t>громадського</w:t>
            </w:r>
            <w:proofErr w:type="spellEnd"/>
            <w:r w:rsidRPr="007A12FD">
              <w:rPr>
                <w:rFonts w:ascii="Times New Roman" w:eastAsia="Cambria" w:hAnsi="Times New Roman" w:cs="Times New Roman"/>
                <w:b/>
                <w:sz w:val="24"/>
                <w:szCs w:val="24"/>
              </w:rPr>
              <w:t xml:space="preserve"> </w:t>
            </w:r>
            <w:proofErr w:type="spellStart"/>
            <w:r w:rsidRPr="007A12FD">
              <w:rPr>
                <w:rFonts w:ascii="Times New Roman" w:eastAsia="Cambria" w:hAnsi="Times New Roman" w:cs="Times New Roman"/>
                <w:b/>
                <w:sz w:val="24"/>
                <w:szCs w:val="24"/>
              </w:rPr>
              <w:t>здоров’я</w:t>
            </w:r>
            <w:proofErr w:type="spellEnd"/>
            <w:r w:rsidRPr="007A12FD">
              <w:rPr>
                <w:rFonts w:ascii="Times New Roman" w:eastAsia="Cambria" w:hAnsi="Times New Roman" w:cs="Times New Roman"/>
                <w:b/>
                <w:sz w:val="24"/>
                <w:szCs w:val="24"/>
              </w:rPr>
              <w:t xml:space="preserve"> </w:t>
            </w:r>
            <w:proofErr w:type="spellStart"/>
            <w:r w:rsidRPr="007A12FD">
              <w:rPr>
                <w:rFonts w:ascii="Times New Roman" w:eastAsia="Cambria" w:hAnsi="Times New Roman" w:cs="Times New Roman"/>
                <w:b/>
                <w:sz w:val="24"/>
                <w:szCs w:val="24"/>
              </w:rPr>
              <w:t>Міністерства</w:t>
            </w:r>
            <w:proofErr w:type="spellEnd"/>
            <w:r w:rsidRPr="007A12FD">
              <w:rPr>
                <w:rFonts w:ascii="Times New Roman" w:eastAsia="Cambria" w:hAnsi="Times New Roman" w:cs="Times New Roman"/>
                <w:b/>
                <w:sz w:val="24"/>
                <w:szCs w:val="24"/>
              </w:rPr>
              <w:t xml:space="preserve"> </w:t>
            </w:r>
            <w:proofErr w:type="spellStart"/>
            <w:r w:rsidRPr="007A12FD">
              <w:rPr>
                <w:rFonts w:ascii="Times New Roman" w:eastAsia="Cambria" w:hAnsi="Times New Roman" w:cs="Times New Roman"/>
                <w:b/>
                <w:sz w:val="24"/>
                <w:szCs w:val="24"/>
              </w:rPr>
              <w:t>охорони</w:t>
            </w:r>
            <w:proofErr w:type="spellEnd"/>
            <w:r w:rsidRPr="007A12FD">
              <w:rPr>
                <w:rFonts w:ascii="Times New Roman" w:eastAsia="Cambria" w:hAnsi="Times New Roman" w:cs="Times New Roman"/>
                <w:b/>
                <w:sz w:val="24"/>
                <w:szCs w:val="24"/>
              </w:rPr>
              <w:t xml:space="preserve"> </w:t>
            </w:r>
            <w:proofErr w:type="spellStart"/>
            <w:r w:rsidRPr="007A12FD">
              <w:rPr>
                <w:rFonts w:ascii="Times New Roman" w:eastAsia="Cambria" w:hAnsi="Times New Roman" w:cs="Times New Roman"/>
                <w:b/>
                <w:sz w:val="24"/>
                <w:szCs w:val="24"/>
              </w:rPr>
              <w:t>здоров’я</w:t>
            </w:r>
            <w:proofErr w:type="spellEnd"/>
            <w:r w:rsidRPr="007A12FD">
              <w:rPr>
                <w:rFonts w:ascii="Times New Roman" w:eastAsia="Cambria" w:hAnsi="Times New Roman" w:cs="Times New Roman"/>
                <w:b/>
                <w:sz w:val="24"/>
                <w:szCs w:val="24"/>
              </w:rPr>
              <w:t xml:space="preserve"> </w:t>
            </w:r>
            <w:proofErr w:type="spellStart"/>
            <w:r w:rsidRPr="007A12FD">
              <w:rPr>
                <w:rFonts w:ascii="Times New Roman" w:eastAsia="Cambria" w:hAnsi="Times New Roman" w:cs="Times New Roman"/>
                <w:b/>
                <w:sz w:val="24"/>
                <w:szCs w:val="24"/>
              </w:rPr>
              <w:t>України</w:t>
            </w:r>
            <w:proofErr w:type="spellEnd"/>
            <w:r w:rsidRPr="007A12FD">
              <w:rPr>
                <w:rFonts w:ascii="Times New Roman" w:eastAsia="Cambria" w:hAnsi="Times New Roman" w:cs="Times New Roman"/>
                <w:b/>
                <w:sz w:val="24"/>
                <w:szCs w:val="24"/>
              </w:rPr>
              <w:t>»</w:t>
            </w:r>
          </w:p>
          <w:p w14:paraId="5D9C7E0F" w14:textId="77777777" w:rsidR="00197E26" w:rsidRPr="007A12FD" w:rsidRDefault="00197E26" w:rsidP="009F48F2">
            <w:pPr>
              <w:jc w:val="both"/>
              <w:rPr>
                <w:rFonts w:ascii="Times New Roman" w:eastAsia="Cambria" w:hAnsi="Times New Roman" w:cs="Times New Roman"/>
                <w:sz w:val="24"/>
                <w:szCs w:val="24"/>
              </w:rPr>
            </w:pPr>
            <w:r w:rsidRPr="007A12FD">
              <w:rPr>
                <w:rFonts w:ascii="Times New Roman" w:eastAsia="Cambria" w:hAnsi="Times New Roman" w:cs="Times New Roman"/>
                <w:sz w:val="24"/>
                <w:szCs w:val="24"/>
              </w:rPr>
              <w:t xml:space="preserve">04071, м. </w:t>
            </w:r>
            <w:proofErr w:type="spellStart"/>
            <w:r w:rsidRPr="007A12FD">
              <w:rPr>
                <w:rFonts w:ascii="Times New Roman" w:eastAsia="Cambria" w:hAnsi="Times New Roman" w:cs="Times New Roman"/>
                <w:sz w:val="24"/>
                <w:szCs w:val="24"/>
              </w:rPr>
              <w:t>Київ</w:t>
            </w:r>
            <w:proofErr w:type="spellEnd"/>
            <w:r w:rsidRPr="007A12FD">
              <w:rPr>
                <w:rFonts w:ascii="Times New Roman" w:eastAsia="Cambria" w:hAnsi="Times New Roman" w:cs="Times New Roman"/>
                <w:sz w:val="24"/>
                <w:szCs w:val="24"/>
              </w:rPr>
              <w:t xml:space="preserve">, </w:t>
            </w:r>
          </w:p>
          <w:p w14:paraId="579CDD1D" w14:textId="77777777" w:rsidR="00197E26" w:rsidRPr="007A12FD" w:rsidRDefault="00197E26" w:rsidP="009F48F2">
            <w:pPr>
              <w:jc w:val="both"/>
              <w:rPr>
                <w:rFonts w:ascii="Times New Roman" w:eastAsia="Cambria" w:hAnsi="Times New Roman" w:cs="Times New Roman"/>
                <w:sz w:val="24"/>
                <w:szCs w:val="24"/>
              </w:rPr>
            </w:pPr>
            <w:proofErr w:type="spellStart"/>
            <w:r w:rsidRPr="007A12FD">
              <w:rPr>
                <w:rFonts w:ascii="Times New Roman" w:eastAsia="Cambria" w:hAnsi="Times New Roman" w:cs="Times New Roman"/>
                <w:sz w:val="24"/>
                <w:szCs w:val="24"/>
              </w:rPr>
              <w:t>вул</w:t>
            </w:r>
            <w:proofErr w:type="spellEnd"/>
            <w:r w:rsidRPr="007A12FD">
              <w:rPr>
                <w:rFonts w:ascii="Times New Roman" w:eastAsia="Cambria" w:hAnsi="Times New Roman" w:cs="Times New Roman"/>
                <w:sz w:val="24"/>
                <w:szCs w:val="24"/>
              </w:rPr>
              <w:t xml:space="preserve">. </w:t>
            </w:r>
            <w:proofErr w:type="spellStart"/>
            <w:r w:rsidRPr="007A12FD">
              <w:rPr>
                <w:rFonts w:ascii="Times New Roman" w:eastAsia="Cambria" w:hAnsi="Times New Roman" w:cs="Times New Roman"/>
                <w:sz w:val="24"/>
                <w:szCs w:val="24"/>
              </w:rPr>
              <w:t>Ярославська</w:t>
            </w:r>
            <w:proofErr w:type="spellEnd"/>
            <w:r w:rsidRPr="007A12FD">
              <w:rPr>
                <w:rFonts w:ascii="Times New Roman" w:eastAsia="Cambria" w:hAnsi="Times New Roman" w:cs="Times New Roman"/>
                <w:sz w:val="24"/>
                <w:szCs w:val="24"/>
              </w:rPr>
              <w:t>, 41.</w:t>
            </w:r>
          </w:p>
          <w:p w14:paraId="37DB8F4E" w14:textId="77777777" w:rsidR="00197E26" w:rsidRPr="007A12FD" w:rsidRDefault="00197E26" w:rsidP="009F48F2">
            <w:pPr>
              <w:jc w:val="both"/>
              <w:rPr>
                <w:rFonts w:ascii="Times New Roman" w:eastAsia="Cambria" w:hAnsi="Times New Roman" w:cs="Times New Roman"/>
                <w:sz w:val="24"/>
                <w:szCs w:val="24"/>
              </w:rPr>
            </w:pPr>
            <w:r w:rsidRPr="007A12FD">
              <w:rPr>
                <w:rFonts w:ascii="Times New Roman" w:eastAsia="Cambria" w:hAnsi="Times New Roman" w:cs="Times New Roman"/>
                <w:sz w:val="24"/>
                <w:szCs w:val="24"/>
              </w:rPr>
              <w:t>Код ЄДРПОУ – 40524109,</w:t>
            </w:r>
          </w:p>
          <w:p w14:paraId="7D158125" w14:textId="77777777" w:rsidR="00197E26" w:rsidRPr="007A12FD" w:rsidRDefault="00197E26" w:rsidP="009F48F2">
            <w:pPr>
              <w:rPr>
                <w:rFonts w:ascii="Times New Roman" w:eastAsia="Cambria" w:hAnsi="Times New Roman" w:cs="Times New Roman"/>
                <w:sz w:val="24"/>
                <w:szCs w:val="24"/>
              </w:rPr>
            </w:pPr>
            <w:r w:rsidRPr="007A12FD">
              <w:rPr>
                <w:rFonts w:ascii="Times New Roman" w:eastAsia="Cambria" w:hAnsi="Times New Roman" w:cs="Times New Roman"/>
                <w:sz w:val="24"/>
                <w:szCs w:val="24"/>
              </w:rPr>
              <w:t>UA118201720343101009300097402</w:t>
            </w:r>
          </w:p>
          <w:p w14:paraId="3D08522A" w14:textId="77777777" w:rsidR="00197E26" w:rsidRPr="007A12FD" w:rsidRDefault="00197E26" w:rsidP="009F48F2">
            <w:pPr>
              <w:rPr>
                <w:rFonts w:ascii="Times New Roman" w:eastAsia="Cambria" w:hAnsi="Times New Roman" w:cs="Times New Roman"/>
                <w:sz w:val="24"/>
                <w:szCs w:val="24"/>
              </w:rPr>
            </w:pPr>
            <w:r w:rsidRPr="007A12FD">
              <w:rPr>
                <w:rFonts w:ascii="Times New Roman" w:eastAsia="Cambria" w:hAnsi="Times New Roman" w:cs="Times New Roman"/>
                <w:sz w:val="24"/>
                <w:szCs w:val="24"/>
              </w:rPr>
              <w:t xml:space="preserve">в ГУДКСУ м. </w:t>
            </w:r>
            <w:proofErr w:type="spellStart"/>
            <w:r w:rsidRPr="007A12FD">
              <w:rPr>
                <w:rFonts w:ascii="Times New Roman" w:eastAsia="Cambria" w:hAnsi="Times New Roman" w:cs="Times New Roman"/>
                <w:sz w:val="24"/>
                <w:szCs w:val="24"/>
              </w:rPr>
              <w:t>Києва</w:t>
            </w:r>
            <w:proofErr w:type="spellEnd"/>
            <w:r w:rsidRPr="007A12FD">
              <w:rPr>
                <w:rFonts w:ascii="Times New Roman" w:eastAsia="Cambria" w:hAnsi="Times New Roman" w:cs="Times New Roman"/>
                <w:sz w:val="24"/>
                <w:szCs w:val="24"/>
              </w:rPr>
              <w:t xml:space="preserve">. </w:t>
            </w:r>
          </w:p>
          <w:p w14:paraId="0344FA7D" w14:textId="77777777" w:rsidR="00197E26" w:rsidRPr="007A12FD" w:rsidRDefault="00197E26" w:rsidP="009F48F2">
            <w:pPr>
              <w:tabs>
                <w:tab w:val="left" w:pos="426"/>
                <w:tab w:val="left" w:pos="1134"/>
              </w:tabs>
              <w:contextualSpacing/>
              <w:jc w:val="both"/>
              <w:rPr>
                <w:rFonts w:ascii="Times New Roman" w:eastAsia="Cambria" w:hAnsi="Times New Roman" w:cs="Times New Roman"/>
                <w:sz w:val="24"/>
                <w:szCs w:val="24"/>
              </w:rPr>
            </w:pPr>
            <w:r w:rsidRPr="007A12FD">
              <w:rPr>
                <w:rFonts w:ascii="Times New Roman" w:eastAsia="Cambria" w:hAnsi="Times New Roman" w:cs="Times New Roman"/>
                <w:sz w:val="24"/>
                <w:szCs w:val="24"/>
              </w:rPr>
              <w:t>Тел.: (044) 334-56-89</w:t>
            </w:r>
          </w:p>
        </w:tc>
        <w:tc>
          <w:tcPr>
            <w:tcW w:w="4997" w:type="dxa"/>
          </w:tcPr>
          <w:p w14:paraId="084A501A" w14:textId="77777777" w:rsidR="00197E26" w:rsidRPr="007A12FD" w:rsidRDefault="00197E26" w:rsidP="009F48F2">
            <w:pPr>
              <w:shd w:val="clear" w:color="auto" w:fill="FFFFFF"/>
              <w:jc w:val="both"/>
              <w:rPr>
                <w:rFonts w:ascii="Times New Roman" w:eastAsia="Cambria" w:hAnsi="Times New Roman" w:cs="Times New Roman"/>
                <w:b/>
                <w:sz w:val="24"/>
                <w:szCs w:val="24"/>
              </w:rPr>
            </w:pPr>
          </w:p>
          <w:p w14:paraId="25EF9BE3" w14:textId="77777777" w:rsidR="00197E26" w:rsidRPr="007A12FD" w:rsidRDefault="00197E26" w:rsidP="009F48F2">
            <w:pPr>
              <w:widowControl w:val="0"/>
              <w:rPr>
                <w:rFonts w:ascii="Times New Roman" w:eastAsia="Cambria" w:hAnsi="Times New Roman" w:cs="Times New Roman"/>
                <w:b/>
                <w:sz w:val="24"/>
                <w:szCs w:val="24"/>
              </w:rPr>
            </w:pPr>
          </w:p>
        </w:tc>
      </w:tr>
      <w:tr w:rsidR="00197E26" w:rsidRPr="007A12FD" w14:paraId="269036F7" w14:textId="77777777" w:rsidTr="009F48F2">
        <w:trPr>
          <w:trHeight w:val="60"/>
        </w:trPr>
        <w:tc>
          <w:tcPr>
            <w:tcW w:w="4157" w:type="dxa"/>
          </w:tcPr>
          <w:p w14:paraId="42608D85" w14:textId="77777777" w:rsidR="00197E26" w:rsidRPr="007A12FD" w:rsidRDefault="00197E26" w:rsidP="009F48F2">
            <w:pPr>
              <w:jc w:val="both"/>
              <w:rPr>
                <w:rFonts w:ascii="Times New Roman" w:eastAsia="Cambria" w:hAnsi="Times New Roman" w:cs="Times New Roman"/>
                <w:b/>
                <w:sz w:val="24"/>
                <w:szCs w:val="24"/>
              </w:rPr>
            </w:pPr>
            <w:r w:rsidRPr="007A12FD">
              <w:rPr>
                <w:rFonts w:ascii="Times New Roman" w:eastAsia="Cambria" w:hAnsi="Times New Roman" w:cs="Times New Roman"/>
                <w:b/>
                <w:sz w:val="24"/>
                <w:szCs w:val="24"/>
              </w:rPr>
              <w:t>__________________/___________/</w:t>
            </w:r>
          </w:p>
          <w:p w14:paraId="0D21F03A" w14:textId="77777777" w:rsidR="00197E26" w:rsidRPr="007A12FD" w:rsidRDefault="00197E26" w:rsidP="009F48F2">
            <w:pPr>
              <w:jc w:val="both"/>
              <w:rPr>
                <w:rFonts w:ascii="Times New Roman" w:eastAsia="Cambria" w:hAnsi="Times New Roman" w:cs="Times New Roman"/>
                <w:b/>
                <w:sz w:val="24"/>
                <w:szCs w:val="24"/>
              </w:rPr>
            </w:pPr>
            <w:r w:rsidRPr="007A12FD">
              <w:rPr>
                <w:rFonts w:ascii="Times New Roman" w:eastAsia="Cambria" w:hAnsi="Times New Roman" w:cs="Times New Roman"/>
                <w:b/>
                <w:sz w:val="16"/>
                <w:szCs w:val="16"/>
              </w:rPr>
              <w:t xml:space="preserve"> </w:t>
            </w:r>
            <w:proofErr w:type="spellStart"/>
            <w:r w:rsidRPr="007A12FD">
              <w:rPr>
                <w:rFonts w:ascii="Times New Roman" w:eastAsia="Cambria" w:hAnsi="Times New Roman" w:cs="Times New Roman"/>
                <w:b/>
                <w:sz w:val="16"/>
                <w:szCs w:val="16"/>
              </w:rPr>
              <w:t>м.п</w:t>
            </w:r>
            <w:proofErr w:type="spellEnd"/>
            <w:r w:rsidRPr="007A12FD">
              <w:rPr>
                <w:rFonts w:ascii="Times New Roman" w:eastAsia="Cambria" w:hAnsi="Times New Roman" w:cs="Times New Roman"/>
                <w:b/>
                <w:sz w:val="16"/>
                <w:szCs w:val="16"/>
              </w:rPr>
              <w:t>.</w:t>
            </w:r>
          </w:p>
        </w:tc>
        <w:tc>
          <w:tcPr>
            <w:tcW w:w="4997" w:type="dxa"/>
          </w:tcPr>
          <w:p w14:paraId="6A098A6E" w14:textId="77777777" w:rsidR="00197E26" w:rsidRPr="007A12FD" w:rsidRDefault="00197E26" w:rsidP="009F48F2">
            <w:pPr>
              <w:widowControl w:val="0"/>
              <w:rPr>
                <w:rFonts w:ascii="Times New Roman" w:eastAsia="Cambria" w:hAnsi="Times New Roman" w:cs="Times New Roman"/>
                <w:sz w:val="24"/>
              </w:rPr>
            </w:pPr>
            <w:r w:rsidRPr="007A12FD">
              <w:rPr>
                <w:rFonts w:ascii="Times New Roman" w:eastAsia="Cambria" w:hAnsi="Times New Roman" w:cs="Times New Roman"/>
                <w:b/>
                <w:sz w:val="24"/>
                <w:szCs w:val="24"/>
              </w:rPr>
              <w:t>________________________/__________/</w:t>
            </w:r>
          </w:p>
          <w:p w14:paraId="0B1081FE" w14:textId="77777777" w:rsidR="00197E26" w:rsidRPr="007A12FD" w:rsidRDefault="00197E26" w:rsidP="009F48F2">
            <w:pPr>
              <w:widowControl w:val="0"/>
              <w:rPr>
                <w:rFonts w:ascii="Times New Roman" w:eastAsia="Cambria" w:hAnsi="Times New Roman" w:cs="Times New Roman"/>
                <w:b/>
                <w:sz w:val="16"/>
                <w:szCs w:val="16"/>
              </w:rPr>
            </w:pPr>
            <w:proofErr w:type="spellStart"/>
            <w:r w:rsidRPr="007A12FD">
              <w:rPr>
                <w:rFonts w:ascii="Times New Roman" w:eastAsia="Cambria" w:hAnsi="Times New Roman" w:cs="Times New Roman"/>
                <w:b/>
                <w:color w:val="000000"/>
                <w:sz w:val="16"/>
                <w:szCs w:val="16"/>
              </w:rPr>
              <w:t>м.п</w:t>
            </w:r>
            <w:proofErr w:type="spellEnd"/>
            <w:r w:rsidRPr="007A12FD">
              <w:rPr>
                <w:rFonts w:ascii="Times New Roman" w:eastAsia="Cambria" w:hAnsi="Times New Roman" w:cs="Times New Roman"/>
                <w:b/>
                <w:color w:val="000000"/>
                <w:sz w:val="16"/>
                <w:szCs w:val="16"/>
              </w:rPr>
              <w:t>.</w:t>
            </w:r>
          </w:p>
          <w:p w14:paraId="1357B38F" w14:textId="77777777" w:rsidR="00197E26" w:rsidRPr="007A12FD" w:rsidRDefault="00197E26" w:rsidP="009F48F2">
            <w:pPr>
              <w:jc w:val="both"/>
              <w:rPr>
                <w:rFonts w:ascii="Times New Roman" w:eastAsia="Cambria" w:hAnsi="Times New Roman" w:cs="Times New Roman"/>
                <w:sz w:val="24"/>
                <w:szCs w:val="24"/>
              </w:rPr>
            </w:pPr>
          </w:p>
        </w:tc>
      </w:tr>
    </w:tbl>
    <w:p w14:paraId="4A58EB6D" w14:textId="77777777" w:rsidR="00A062E8" w:rsidRDefault="00A062E8"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3"/>
          <w:szCs w:val="23"/>
        </w:rPr>
      </w:pPr>
    </w:p>
    <w:p w14:paraId="269092E0" w14:textId="77777777" w:rsidR="00A062E8" w:rsidRDefault="00A062E8"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3"/>
          <w:szCs w:val="23"/>
        </w:rPr>
      </w:pPr>
    </w:p>
    <w:p w14:paraId="4D3AF205" w14:textId="77777777" w:rsidR="00A062E8" w:rsidRDefault="00A062E8"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3"/>
          <w:szCs w:val="23"/>
        </w:rPr>
      </w:pPr>
    </w:p>
    <w:p w14:paraId="2809A95D" w14:textId="77777777" w:rsidR="00A062E8" w:rsidRDefault="00A062E8"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3"/>
          <w:szCs w:val="23"/>
        </w:rPr>
      </w:pPr>
    </w:p>
    <w:p w14:paraId="12226F10" w14:textId="77777777" w:rsidR="00A062E8" w:rsidRDefault="00A062E8"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3"/>
          <w:szCs w:val="23"/>
        </w:rPr>
      </w:pPr>
    </w:p>
    <w:p w14:paraId="2AA47DC2" w14:textId="77777777" w:rsidR="00A062E8" w:rsidRDefault="00A062E8"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3"/>
          <w:szCs w:val="23"/>
        </w:rPr>
      </w:pPr>
    </w:p>
    <w:p w14:paraId="5F6C25E0" w14:textId="77777777" w:rsidR="00A062E8" w:rsidRDefault="00A062E8"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3"/>
          <w:szCs w:val="23"/>
        </w:rPr>
      </w:pPr>
    </w:p>
    <w:p w14:paraId="3D97F572" w14:textId="77777777" w:rsidR="00A062E8" w:rsidRDefault="00A062E8"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3"/>
          <w:szCs w:val="23"/>
        </w:rPr>
      </w:pPr>
    </w:p>
    <w:p w14:paraId="3CA98A68" w14:textId="77777777" w:rsidR="00A062E8" w:rsidRDefault="00A062E8"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3"/>
          <w:szCs w:val="23"/>
        </w:rPr>
      </w:pPr>
    </w:p>
    <w:p w14:paraId="703FC36E" w14:textId="77777777" w:rsidR="00A062E8" w:rsidRDefault="00A062E8"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3"/>
          <w:szCs w:val="23"/>
        </w:rPr>
      </w:pPr>
    </w:p>
    <w:p w14:paraId="5C068254" w14:textId="4F2F9A50" w:rsidR="007A12FD" w:rsidRPr="007A12FD" w:rsidRDefault="007A12FD"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3"/>
          <w:szCs w:val="23"/>
        </w:rPr>
      </w:pPr>
      <w:r w:rsidRPr="007A12FD">
        <w:rPr>
          <w:rFonts w:ascii="Times New Roman" w:eastAsia="Times New Roman" w:hAnsi="Times New Roman" w:cs="Times New Roman"/>
          <w:sz w:val="23"/>
          <w:szCs w:val="23"/>
        </w:rPr>
        <w:lastRenderedPageBreak/>
        <w:t xml:space="preserve">Додаток № 2 </w:t>
      </w:r>
    </w:p>
    <w:p w14:paraId="00C2B4D9" w14:textId="77777777" w:rsidR="007A12FD" w:rsidRPr="007A12FD" w:rsidRDefault="007A12FD"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3"/>
          <w:szCs w:val="23"/>
        </w:rPr>
      </w:pPr>
      <w:r w:rsidRPr="007A12FD">
        <w:rPr>
          <w:rFonts w:ascii="Times New Roman" w:eastAsia="Times New Roman" w:hAnsi="Times New Roman" w:cs="Times New Roman"/>
          <w:sz w:val="23"/>
          <w:szCs w:val="23"/>
        </w:rPr>
        <w:t>до Договору № ______ про надання послуг</w:t>
      </w:r>
    </w:p>
    <w:p w14:paraId="48A0A4A0" w14:textId="77777777" w:rsidR="007A12FD" w:rsidRPr="007A12FD" w:rsidRDefault="007A12FD"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3"/>
          <w:szCs w:val="23"/>
        </w:rPr>
      </w:pPr>
      <w:r w:rsidRPr="007A12FD">
        <w:rPr>
          <w:rFonts w:ascii="Times New Roman" w:eastAsia="Times New Roman" w:hAnsi="Times New Roman" w:cs="Times New Roman"/>
          <w:sz w:val="23"/>
          <w:szCs w:val="23"/>
        </w:rPr>
        <w:t>від «___»________ 2024 року</w:t>
      </w:r>
    </w:p>
    <w:p w14:paraId="55D86604" w14:textId="77777777" w:rsidR="007A12FD" w:rsidRPr="007A12FD" w:rsidRDefault="007A12FD" w:rsidP="007A12FD">
      <w:pPr>
        <w:spacing w:after="0" w:line="240" w:lineRule="auto"/>
        <w:jc w:val="center"/>
        <w:rPr>
          <w:rFonts w:ascii="Times New Roman" w:eastAsia="Times New Roman" w:hAnsi="Times New Roman" w:cs="Times New Roman"/>
          <w:b/>
          <w:sz w:val="23"/>
          <w:szCs w:val="23"/>
        </w:rPr>
      </w:pPr>
    </w:p>
    <w:p w14:paraId="69CE8F3A" w14:textId="77777777" w:rsidR="007A12FD" w:rsidRPr="007A12FD" w:rsidRDefault="007A12FD" w:rsidP="007A12FD">
      <w:pPr>
        <w:spacing w:after="0" w:line="240" w:lineRule="auto"/>
        <w:jc w:val="center"/>
        <w:rPr>
          <w:rFonts w:ascii="Times New Roman" w:eastAsia="Times New Roman" w:hAnsi="Times New Roman" w:cs="Times New Roman"/>
          <w:b/>
          <w:sz w:val="23"/>
          <w:szCs w:val="23"/>
        </w:rPr>
      </w:pPr>
      <w:r w:rsidRPr="007A12FD">
        <w:rPr>
          <w:rFonts w:ascii="Times New Roman" w:eastAsia="Times New Roman" w:hAnsi="Times New Roman" w:cs="Times New Roman"/>
          <w:b/>
          <w:sz w:val="23"/>
          <w:szCs w:val="23"/>
        </w:rPr>
        <w:t>РОЗРАХУНОК ВАРТОСТІ ПОСЛУГ</w:t>
      </w:r>
    </w:p>
    <w:p w14:paraId="345993DD" w14:textId="77777777" w:rsidR="007A12FD" w:rsidRPr="007A12FD" w:rsidRDefault="007A12FD" w:rsidP="007A12FD">
      <w:pPr>
        <w:shd w:val="clear" w:color="auto" w:fill="FFFFFF"/>
        <w:tabs>
          <w:tab w:val="left" w:pos="6322"/>
          <w:tab w:val="left" w:pos="8616"/>
        </w:tabs>
        <w:spacing w:after="0" w:line="240" w:lineRule="auto"/>
        <w:jc w:val="both"/>
        <w:rPr>
          <w:rFonts w:ascii="Times New Roman" w:eastAsia="Times New Roman" w:hAnsi="Times New Roman" w:cs="Times New Roman"/>
          <w:b/>
          <w:sz w:val="23"/>
          <w:szCs w:val="23"/>
        </w:rPr>
      </w:pPr>
      <w:r w:rsidRPr="007A12FD">
        <w:rPr>
          <w:rFonts w:ascii="Times New Roman" w:eastAsia="Times New Roman" w:hAnsi="Times New Roman" w:cs="Times New Roman"/>
          <w:b/>
          <w:color w:val="000000"/>
          <w:sz w:val="23"/>
          <w:szCs w:val="23"/>
        </w:rPr>
        <w:t xml:space="preserve">   м. Київ                                                                                                     «__» ______ 2024</w:t>
      </w:r>
      <w:r w:rsidRPr="007A12FD">
        <w:rPr>
          <w:rFonts w:ascii="Times New Roman" w:eastAsia="Times New Roman" w:hAnsi="Times New Roman" w:cs="Times New Roman"/>
          <w:b/>
          <w:sz w:val="23"/>
          <w:szCs w:val="23"/>
        </w:rPr>
        <w:t xml:space="preserve"> року</w:t>
      </w:r>
    </w:p>
    <w:p w14:paraId="6B8A5F6C" w14:textId="77777777" w:rsidR="007A12FD" w:rsidRPr="007A12FD" w:rsidRDefault="007A12FD" w:rsidP="007A12FD">
      <w:pPr>
        <w:spacing w:after="0" w:line="240" w:lineRule="auto"/>
        <w:jc w:val="both"/>
        <w:rPr>
          <w:rFonts w:ascii="Times New Roman" w:eastAsia="Times New Roman" w:hAnsi="Times New Roman" w:cs="Times New Roman"/>
          <w:b/>
          <w:sz w:val="23"/>
          <w:szCs w:val="23"/>
        </w:rPr>
      </w:pPr>
    </w:p>
    <w:p w14:paraId="367B9FC8" w14:textId="77777777" w:rsidR="007A12FD" w:rsidRPr="007A12FD" w:rsidRDefault="007A12FD" w:rsidP="007A12FD">
      <w:pPr>
        <w:spacing w:after="0" w:line="240" w:lineRule="auto"/>
        <w:jc w:val="both"/>
        <w:rPr>
          <w:rFonts w:ascii="Times New Roman" w:eastAsia="Times New Roman" w:hAnsi="Times New Roman" w:cs="Times New Roman"/>
          <w:sz w:val="23"/>
          <w:szCs w:val="23"/>
        </w:rPr>
      </w:pPr>
      <w:r w:rsidRPr="007A12FD">
        <w:rPr>
          <w:rFonts w:ascii="Times New Roman" w:eastAsia="Times New Roman" w:hAnsi="Times New Roman" w:cs="Times New Roman"/>
          <w:b/>
          <w:sz w:val="23"/>
          <w:szCs w:val="23"/>
        </w:rPr>
        <w:t>Державна установа «Центр громадського здоров’я Міністерства охорони здоров’я України»</w:t>
      </w:r>
      <w:r w:rsidRPr="007A12FD">
        <w:rPr>
          <w:rFonts w:ascii="Times New Roman" w:eastAsia="Times New Roman" w:hAnsi="Times New Roman" w:cs="Times New Roman"/>
          <w:sz w:val="23"/>
          <w:szCs w:val="23"/>
        </w:rPr>
        <w:t xml:space="preserve"> (далі - Замовник)</w:t>
      </w:r>
      <w:r w:rsidRPr="007A12FD">
        <w:rPr>
          <w:rFonts w:ascii="Times New Roman" w:eastAsia="Times New Roman" w:hAnsi="Times New Roman" w:cs="Times New Roman"/>
          <w:b/>
          <w:sz w:val="23"/>
          <w:szCs w:val="23"/>
        </w:rPr>
        <w:t>,</w:t>
      </w:r>
      <w:r w:rsidRPr="007A12FD">
        <w:rPr>
          <w:rFonts w:ascii="Times New Roman" w:eastAsia="Times New Roman" w:hAnsi="Times New Roman" w:cs="Times New Roman"/>
          <w:sz w:val="23"/>
          <w:szCs w:val="23"/>
        </w:rPr>
        <w:t xml:space="preserve"> в особі ________________________, який(-а) діє на підставі Статуту, з однієї сторони, та </w:t>
      </w:r>
    </w:p>
    <w:p w14:paraId="3FAD84B6" w14:textId="77777777" w:rsidR="007A12FD" w:rsidRPr="007A12FD" w:rsidRDefault="007A12FD" w:rsidP="007A12FD">
      <w:pPr>
        <w:spacing w:after="0" w:line="240" w:lineRule="auto"/>
        <w:jc w:val="both"/>
        <w:rPr>
          <w:rFonts w:ascii="Times New Roman" w:eastAsia="Times New Roman" w:hAnsi="Times New Roman" w:cs="Times New Roman"/>
          <w:color w:val="000000"/>
          <w:sz w:val="23"/>
          <w:szCs w:val="23"/>
        </w:rPr>
      </w:pPr>
      <w:r w:rsidRPr="007A12FD">
        <w:rPr>
          <w:rFonts w:ascii="Times New Roman" w:eastAsia="Times New Roman" w:hAnsi="Times New Roman" w:cs="Times New Roman"/>
          <w:b/>
          <w:sz w:val="23"/>
          <w:szCs w:val="23"/>
        </w:rPr>
        <w:t xml:space="preserve">_______________________________ </w:t>
      </w:r>
      <w:r w:rsidRPr="007A12FD">
        <w:rPr>
          <w:rFonts w:ascii="Times New Roman" w:eastAsia="Times New Roman" w:hAnsi="Times New Roman" w:cs="Times New Roman"/>
          <w:sz w:val="23"/>
          <w:szCs w:val="23"/>
        </w:rPr>
        <w:t xml:space="preserve">(далі – Виконавець), </w:t>
      </w:r>
      <w:r w:rsidRPr="007A12FD">
        <w:rPr>
          <w:rFonts w:ascii="Times New Roman" w:eastAsia="Times New Roman" w:hAnsi="Times New Roman" w:cs="Times New Roman"/>
          <w:color w:val="000000"/>
          <w:sz w:val="23"/>
          <w:szCs w:val="23"/>
        </w:rPr>
        <w:t>в особі ____________________________, який(-а) діє на підставі Статуту</w:t>
      </w:r>
      <w:r w:rsidRPr="007A12FD">
        <w:rPr>
          <w:rFonts w:ascii="Times New Roman" w:eastAsia="Times New Roman" w:hAnsi="Times New Roman" w:cs="Times New Roman"/>
          <w:sz w:val="23"/>
          <w:szCs w:val="23"/>
        </w:rPr>
        <w:t>, з другої сторони</w:t>
      </w:r>
      <w:r w:rsidRPr="007A12FD">
        <w:rPr>
          <w:rFonts w:ascii="Times New Roman" w:eastAsia="Times New Roman" w:hAnsi="Times New Roman" w:cs="Times New Roman"/>
          <w:color w:val="000000"/>
          <w:sz w:val="23"/>
          <w:szCs w:val="23"/>
        </w:rPr>
        <w:t xml:space="preserve">, які надалі при спільному згадуванні по тексту іменуються як «Сторони», а кожен окремо «Сторона», уклали цей Додаток № 2 «Розрахунок вартості послуг» до Договору № ___ про надання послуг  </w:t>
      </w:r>
      <w:r w:rsidRPr="007A12FD">
        <w:rPr>
          <w:rFonts w:ascii="Times New Roman" w:eastAsia="Times New Roman" w:hAnsi="Times New Roman" w:cs="Times New Roman"/>
          <w:sz w:val="23"/>
          <w:szCs w:val="23"/>
        </w:rPr>
        <w:t>від «__» __________ 2024 року</w:t>
      </w:r>
      <w:r w:rsidRPr="007A12FD">
        <w:rPr>
          <w:rFonts w:ascii="Times New Roman" w:eastAsia="Times New Roman" w:hAnsi="Times New Roman" w:cs="Times New Roman"/>
          <w:color w:val="000000"/>
          <w:sz w:val="23"/>
          <w:szCs w:val="23"/>
        </w:rPr>
        <w:t xml:space="preserve"> (далі – Розрахунок вартості послуг)  та домовились про надання Виконавцем Замовнику наступних послуг</w:t>
      </w:r>
      <w:r w:rsidRPr="007A12FD">
        <w:rPr>
          <w:rFonts w:ascii="Times New Roman" w:eastAsia="Times New Roman" w:hAnsi="Times New Roman" w:cs="Times New Roman"/>
          <w:color w:val="000000"/>
          <w:sz w:val="24"/>
          <w:szCs w:val="24"/>
          <w:lang w:eastAsia="ru-RU"/>
        </w:rPr>
        <w:t xml:space="preserve"> згідно коду </w:t>
      </w:r>
      <w:r w:rsidRPr="007A12FD">
        <w:rPr>
          <w:rFonts w:ascii="Times New Roman" w:eastAsia="Times New Roman" w:hAnsi="Times New Roman" w:cs="Times New Roman"/>
          <w:bCs/>
          <w:color w:val="000000"/>
          <w:sz w:val="24"/>
          <w:szCs w:val="24"/>
          <w:lang w:eastAsia="ru-RU"/>
        </w:rPr>
        <w:t>ДК 021:2015 80530000-8 Послуги в сфері професійної підготовки (Послуги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r w:rsidRPr="007A12FD">
        <w:rPr>
          <w:rFonts w:ascii="Times New Roman" w:eastAsia="Times New Roman" w:hAnsi="Times New Roman" w:cs="Times New Roman"/>
          <w:color w:val="000000"/>
          <w:sz w:val="23"/>
          <w:szCs w:val="23"/>
        </w:rPr>
        <w:t>:</w:t>
      </w:r>
    </w:p>
    <w:p w14:paraId="7EC917C6" w14:textId="77777777" w:rsidR="007A12FD" w:rsidRPr="007A12FD" w:rsidRDefault="007A12FD" w:rsidP="007A12FD">
      <w:pPr>
        <w:widowControl w:val="0"/>
        <w:snapToGrid w:val="0"/>
        <w:spacing w:after="0" w:line="240" w:lineRule="auto"/>
        <w:jc w:val="both"/>
        <w:rPr>
          <w:rFonts w:ascii="Times New Roman" w:eastAsia="Times New Roman" w:hAnsi="Times New Roman" w:cs="Times New Roman"/>
          <w:b/>
          <w:bCs/>
          <w:sz w:val="24"/>
          <w:szCs w:val="24"/>
          <w:lang w:eastAsia="ru-RU"/>
        </w:rPr>
      </w:pPr>
    </w:p>
    <w:tbl>
      <w:tblPr>
        <w:tblStyle w:val="45"/>
        <w:tblW w:w="9493" w:type="dxa"/>
        <w:tblLook w:val="04A0" w:firstRow="1" w:lastRow="0" w:firstColumn="1" w:lastColumn="0" w:noHBand="0" w:noVBand="1"/>
      </w:tblPr>
      <w:tblGrid>
        <w:gridCol w:w="647"/>
        <w:gridCol w:w="6703"/>
        <w:gridCol w:w="2143"/>
      </w:tblGrid>
      <w:tr w:rsidR="001541C2" w:rsidRPr="00A062E8" w14:paraId="13BC0A4B" w14:textId="77777777" w:rsidTr="001541C2">
        <w:trPr>
          <w:trHeight w:val="910"/>
        </w:trPr>
        <w:tc>
          <w:tcPr>
            <w:tcW w:w="647" w:type="dxa"/>
            <w:vAlign w:val="center"/>
          </w:tcPr>
          <w:p w14:paraId="03A20916" w14:textId="77777777" w:rsidR="001541C2" w:rsidRPr="00A062E8" w:rsidRDefault="001541C2" w:rsidP="007A12FD">
            <w:pPr>
              <w:rPr>
                <w:rFonts w:ascii="Times New Roman" w:hAnsi="Times New Roman"/>
                <w:b/>
                <w:sz w:val="24"/>
                <w:szCs w:val="24"/>
                <w:lang w:val="uk-UA"/>
              </w:rPr>
            </w:pPr>
            <w:bookmarkStart w:id="23" w:name="_Hlk162623636"/>
            <w:r w:rsidRPr="00A062E8">
              <w:rPr>
                <w:rFonts w:ascii="Times New Roman" w:hAnsi="Times New Roman"/>
                <w:b/>
                <w:sz w:val="24"/>
                <w:szCs w:val="24"/>
                <w:lang w:val="uk-UA"/>
              </w:rPr>
              <w:t xml:space="preserve">№ </w:t>
            </w:r>
          </w:p>
        </w:tc>
        <w:tc>
          <w:tcPr>
            <w:tcW w:w="6703" w:type="dxa"/>
            <w:vAlign w:val="center"/>
          </w:tcPr>
          <w:p w14:paraId="7ED7E198" w14:textId="39A60D12" w:rsidR="001541C2" w:rsidRPr="00A062E8" w:rsidRDefault="001541C2" w:rsidP="007A12FD">
            <w:pPr>
              <w:jc w:val="center"/>
              <w:rPr>
                <w:rFonts w:ascii="Times New Roman" w:hAnsi="Times New Roman"/>
                <w:b/>
                <w:sz w:val="24"/>
                <w:szCs w:val="24"/>
                <w:lang w:val="uk-UA"/>
              </w:rPr>
            </w:pPr>
            <w:r w:rsidRPr="00A062E8">
              <w:rPr>
                <w:rFonts w:ascii="Times New Roman" w:hAnsi="Times New Roman"/>
                <w:b/>
                <w:sz w:val="24"/>
                <w:szCs w:val="24"/>
                <w:lang w:val="uk-UA"/>
              </w:rPr>
              <w:t>Найменування послуги</w:t>
            </w:r>
            <w:r>
              <w:rPr>
                <w:rFonts w:ascii="Times New Roman" w:hAnsi="Times New Roman"/>
                <w:b/>
                <w:sz w:val="24"/>
                <w:szCs w:val="24"/>
                <w:lang w:val="uk-UA"/>
              </w:rPr>
              <w:t>*</w:t>
            </w:r>
          </w:p>
        </w:tc>
        <w:tc>
          <w:tcPr>
            <w:tcW w:w="2143" w:type="dxa"/>
            <w:vAlign w:val="center"/>
          </w:tcPr>
          <w:p w14:paraId="3AF67E6D" w14:textId="682D5F7A" w:rsidR="001541C2" w:rsidRPr="00A062E8" w:rsidRDefault="001541C2" w:rsidP="007A12FD">
            <w:pPr>
              <w:jc w:val="center"/>
              <w:rPr>
                <w:rFonts w:ascii="Times New Roman" w:hAnsi="Times New Roman"/>
                <w:b/>
                <w:sz w:val="24"/>
                <w:szCs w:val="24"/>
                <w:lang w:val="uk-UA"/>
              </w:rPr>
            </w:pPr>
            <w:r w:rsidRPr="00A062E8">
              <w:rPr>
                <w:rFonts w:ascii="Times New Roman" w:hAnsi="Times New Roman"/>
                <w:b/>
                <w:sz w:val="24"/>
                <w:szCs w:val="24"/>
                <w:lang w:val="uk-UA"/>
              </w:rPr>
              <w:t>Загальна сума без ПДВ, грн</w:t>
            </w:r>
          </w:p>
        </w:tc>
      </w:tr>
      <w:tr w:rsidR="001541C2" w:rsidRPr="00A062E8" w14:paraId="4E630971" w14:textId="77777777" w:rsidTr="001541C2">
        <w:trPr>
          <w:trHeight w:val="1216"/>
        </w:trPr>
        <w:tc>
          <w:tcPr>
            <w:tcW w:w="647" w:type="dxa"/>
            <w:vAlign w:val="center"/>
          </w:tcPr>
          <w:p w14:paraId="2FE38B61" w14:textId="77777777" w:rsidR="001541C2" w:rsidRPr="00A062E8" w:rsidRDefault="001541C2" w:rsidP="007A12FD">
            <w:pPr>
              <w:rPr>
                <w:rFonts w:ascii="Times New Roman" w:hAnsi="Times New Roman"/>
                <w:sz w:val="24"/>
                <w:szCs w:val="24"/>
                <w:lang w:val="uk-UA"/>
              </w:rPr>
            </w:pPr>
            <w:r w:rsidRPr="00A062E8">
              <w:rPr>
                <w:rFonts w:ascii="Times New Roman" w:hAnsi="Times New Roman"/>
                <w:sz w:val="24"/>
                <w:szCs w:val="24"/>
                <w:lang w:val="uk-UA"/>
              </w:rPr>
              <w:t>1.</w:t>
            </w:r>
          </w:p>
        </w:tc>
        <w:tc>
          <w:tcPr>
            <w:tcW w:w="6703" w:type="dxa"/>
            <w:vAlign w:val="center"/>
          </w:tcPr>
          <w:p w14:paraId="50E7CBD8" w14:textId="606F72C2" w:rsidR="001541C2" w:rsidRPr="00A062E8" w:rsidRDefault="001541C2" w:rsidP="00A062E8">
            <w:pPr>
              <w:rPr>
                <w:rFonts w:ascii="Times New Roman" w:hAnsi="Times New Roman"/>
                <w:sz w:val="24"/>
                <w:szCs w:val="24"/>
                <w:lang w:val="uk-UA"/>
              </w:rPr>
            </w:pPr>
            <w:r w:rsidRPr="00A062E8">
              <w:rPr>
                <w:rFonts w:ascii="Times New Roman" w:hAnsi="Times New Roman"/>
                <w:bCs/>
                <w:sz w:val="24"/>
                <w:szCs w:val="24"/>
                <w:lang w:val="uk-UA"/>
              </w:rPr>
              <w:t xml:space="preserve">Послуги </w:t>
            </w:r>
            <w:r w:rsidRPr="00A062E8">
              <w:rPr>
                <w:rFonts w:ascii="Times New Roman" w:hAnsi="Times New Roman"/>
                <w:bCs/>
                <w:color w:val="000000"/>
                <w:sz w:val="24"/>
                <w:szCs w:val="24"/>
                <w:lang w:val="uk-UA" w:eastAsia="ru-RU"/>
              </w:rPr>
              <w:t>з корпоративного навчання шляхом проведення семінару</w:t>
            </w:r>
            <w:r w:rsidRPr="00A062E8">
              <w:rPr>
                <w:rFonts w:ascii="Times New Roman" w:hAnsi="Times New Roman"/>
                <w:bCs/>
                <w:spacing w:val="-1"/>
                <w:sz w:val="24"/>
                <w:szCs w:val="24"/>
                <w:lang w:val="uk-UA"/>
              </w:rPr>
              <w:t xml:space="preserve"> «</w:t>
            </w:r>
            <w:r w:rsidRPr="00A062E8">
              <w:rPr>
                <w:rFonts w:ascii="Times New Roman" w:hAnsi="Times New Roman"/>
                <w:bCs/>
                <w:sz w:val="24"/>
                <w:szCs w:val="24"/>
                <w:shd w:val="clear" w:color="auto" w:fill="FFFFFF"/>
                <w:lang w:val="uk-UA"/>
              </w:rPr>
              <w:t>Інформаційні операції: їх цілі та</w:t>
            </w:r>
            <w:r w:rsidRPr="00A062E8">
              <w:rPr>
                <w:rFonts w:ascii="Times New Roman" w:hAnsi="Times New Roman"/>
                <w:sz w:val="24"/>
                <w:szCs w:val="24"/>
                <w:shd w:val="clear" w:color="auto" w:fill="FFFFFF"/>
                <w:lang w:val="uk-UA"/>
              </w:rPr>
              <w:t xml:space="preserve"> механізми роботи. Критичне мислення в інформаційному просторі»</w:t>
            </w:r>
          </w:p>
        </w:tc>
        <w:tc>
          <w:tcPr>
            <w:tcW w:w="2143" w:type="dxa"/>
            <w:vAlign w:val="center"/>
          </w:tcPr>
          <w:p w14:paraId="6783ED57" w14:textId="77777777" w:rsidR="001541C2" w:rsidRPr="00A062E8" w:rsidRDefault="001541C2" w:rsidP="007A12FD">
            <w:pPr>
              <w:jc w:val="center"/>
              <w:rPr>
                <w:rFonts w:ascii="Times New Roman" w:hAnsi="Times New Roman"/>
                <w:sz w:val="24"/>
                <w:szCs w:val="24"/>
                <w:lang w:val="uk-UA"/>
              </w:rPr>
            </w:pPr>
          </w:p>
        </w:tc>
      </w:tr>
      <w:tr w:rsidR="001541C2" w:rsidRPr="00A062E8" w14:paraId="43E79212" w14:textId="77777777" w:rsidTr="001541C2">
        <w:trPr>
          <w:trHeight w:val="665"/>
        </w:trPr>
        <w:tc>
          <w:tcPr>
            <w:tcW w:w="647" w:type="dxa"/>
            <w:vAlign w:val="center"/>
          </w:tcPr>
          <w:p w14:paraId="486E1D2D" w14:textId="77777777" w:rsidR="001541C2" w:rsidRPr="00A062E8" w:rsidRDefault="001541C2" w:rsidP="007A12FD">
            <w:pPr>
              <w:rPr>
                <w:rFonts w:ascii="Times New Roman" w:hAnsi="Times New Roman"/>
                <w:sz w:val="24"/>
                <w:szCs w:val="24"/>
                <w:lang w:val="uk-UA"/>
              </w:rPr>
            </w:pPr>
            <w:r w:rsidRPr="00A062E8">
              <w:rPr>
                <w:rFonts w:ascii="Times New Roman" w:hAnsi="Times New Roman"/>
                <w:sz w:val="24"/>
                <w:szCs w:val="24"/>
                <w:lang w:val="uk-UA"/>
              </w:rPr>
              <w:t>2.</w:t>
            </w:r>
          </w:p>
        </w:tc>
        <w:tc>
          <w:tcPr>
            <w:tcW w:w="6703" w:type="dxa"/>
            <w:vAlign w:val="center"/>
          </w:tcPr>
          <w:p w14:paraId="25B72A96" w14:textId="743F809B" w:rsidR="001541C2" w:rsidRPr="00A062E8" w:rsidRDefault="001541C2" w:rsidP="00A062E8">
            <w:pPr>
              <w:rPr>
                <w:rFonts w:ascii="Times New Roman" w:hAnsi="Times New Roman"/>
                <w:sz w:val="24"/>
                <w:szCs w:val="24"/>
                <w:lang w:val="uk-UA"/>
              </w:rPr>
            </w:pPr>
            <w:r w:rsidRPr="00A062E8">
              <w:rPr>
                <w:rFonts w:ascii="Times New Roman" w:hAnsi="Times New Roman"/>
                <w:bCs/>
                <w:sz w:val="24"/>
                <w:szCs w:val="24"/>
                <w:lang w:val="uk-UA"/>
              </w:rPr>
              <w:t xml:space="preserve">Послуги </w:t>
            </w:r>
            <w:r w:rsidRPr="00A062E8">
              <w:rPr>
                <w:rFonts w:ascii="Times New Roman" w:hAnsi="Times New Roman"/>
                <w:bCs/>
                <w:color w:val="000000"/>
                <w:sz w:val="24"/>
                <w:szCs w:val="24"/>
                <w:lang w:val="uk-UA" w:eastAsia="ru-RU"/>
              </w:rPr>
              <w:t>з корпоративного навчання шляхом проведення семінару</w:t>
            </w:r>
            <w:r w:rsidRPr="00A062E8">
              <w:rPr>
                <w:rFonts w:ascii="Times New Roman" w:hAnsi="Times New Roman"/>
                <w:bCs/>
                <w:spacing w:val="-1"/>
                <w:sz w:val="24"/>
                <w:szCs w:val="24"/>
                <w:lang w:val="uk-UA"/>
              </w:rPr>
              <w:t xml:space="preserve"> «</w:t>
            </w:r>
            <w:r w:rsidRPr="00A062E8">
              <w:rPr>
                <w:rFonts w:ascii="Times New Roman" w:hAnsi="Times New Roman"/>
                <w:bCs/>
                <w:sz w:val="24"/>
                <w:szCs w:val="24"/>
                <w:shd w:val="clear" w:color="auto" w:fill="FFFFFF"/>
                <w:lang w:val="uk-UA"/>
              </w:rPr>
              <w:t>Ефективне використання АІ в роботі</w:t>
            </w:r>
            <w:r w:rsidRPr="00A062E8">
              <w:rPr>
                <w:rFonts w:ascii="Times New Roman" w:hAnsi="Times New Roman"/>
                <w:sz w:val="24"/>
                <w:szCs w:val="24"/>
                <w:shd w:val="clear" w:color="auto" w:fill="FFFFFF"/>
                <w:lang w:val="uk-UA"/>
              </w:rPr>
              <w:t>»</w:t>
            </w:r>
          </w:p>
        </w:tc>
        <w:tc>
          <w:tcPr>
            <w:tcW w:w="2143" w:type="dxa"/>
            <w:vAlign w:val="center"/>
          </w:tcPr>
          <w:p w14:paraId="7EE98A6A" w14:textId="77777777" w:rsidR="001541C2" w:rsidRPr="00A062E8" w:rsidRDefault="001541C2" w:rsidP="007A12FD">
            <w:pPr>
              <w:jc w:val="center"/>
              <w:rPr>
                <w:rFonts w:ascii="Times New Roman" w:hAnsi="Times New Roman"/>
                <w:sz w:val="24"/>
                <w:szCs w:val="24"/>
                <w:lang w:val="uk-UA"/>
              </w:rPr>
            </w:pPr>
          </w:p>
        </w:tc>
      </w:tr>
      <w:tr w:rsidR="001541C2" w:rsidRPr="00A062E8" w14:paraId="3DB90E2E" w14:textId="77777777" w:rsidTr="001541C2">
        <w:trPr>
          <w:trHeight w:val="673"/>
        </w:trPr>
        <w:tc>
          <w:tcPr>
            <w:tcW w:w="647" w:type="dxa"/>
            <w:vAlign w:val="center"/>
          </w:tcPr>
          <w:p w14:paraId="25DBA2E5" w14:textId="77777777" w:rsidR="001541C2" w:rsidRPr="00A062E8" w:rsidRDefault="001541C2" w:rsidP="007A12FD">
            <w:pPr>
              <w:rPr>
                <w:rFonts w:ascii="Times New Roman" w:hAnsi="Times New Roman"/>
                <w:sz w:val="24"/>
                <w:szCs w:val="24"/>
                <w:lang w:val="uk-UA"/>
              </w:rPr>
            </w:pPr>
            <w:r w:rsidRPr="00A062E8">
              <w:rPr>
                <w:rFonts w:ascii="Times New Roman" w:hAnsi="Times New Roman"/>
                <w:sz w:val="24"/>
                <w:szCs w:val="24"/>
                <w:lang w:val="uk-UA"/>
              </w:rPr>
              <w:t>3.</w:t>
            </w:r>
          </w:p>
        </w:tc>
        <w:tc>
          <w:tcPr>
            <w:tcW w:w="6703" w:type="dxa"/>
            <w:vAlign w:val="center"/>
          </w:tcPr>
          <w:p w14:paraId="34914FC7" w14:textId="6003EB83" w:rsidR="001541C2" w:rsidRPr="00A062E8" w:rsidRDefault="001541C2" w:rsidP="00A062E8">
            <w:pPr>
              <w:rPr>
                <w:rFonts w:ascii="Times New Roman" w:hAnsi="Times New Roman"/>
                <w:sz w:val="24"/>
                <w:szCs w:val="24"/>
                <w:lang w:val="uk-UA"/>
              </w:rPr>
            </w:pPr>
            <w:r w:rsidRPr="00A062E8">
              <w:rPr>
                <w:rFonts w:ascii="Times New Roman" w:hAnsi="Times New Roman"/>
                <w:bCs/>
                <w:sz w:val="24"/>
                <w:szCs w:val="24"/>
                <w:lang w:val="uk-UA"/>
              </w:rPr>
              <w:t xml:space="preserve">Послуги </w:t>
            </w:r>
            <w:r w:rsidRPr="00A062E8">
              <w:rPr>
                <w:rFonts w:ascii="Times New Roman" w:hAnsi="Times New Roman"/>
                <w:bCs/>
                <w:color w:val="000000"/>
                <w:sz w:val="24"/>
                <w:szCs w:val="24"/>
                <w:lang w:val="uk-UA" w:eastAsia="ru-RU"/>
              </w:rPr>
              <w:t>з корпоративного навчання шляхом проведення т</w:t>
            </w:r>
            <w:r w:rsidRPr="00A062E8">
              <w:rPr>
                <w:rFonts w:ascii="Times New Roman" w:hAnsi="Times New Roman"/>
                <w:bCs/>
                <w:sz w:val="24"/>
                <w:szCs w:val="24"/>
                <w:shd w:val="clear" w:color="auto" w:fill="FFFFFF"/>
                <w:lang w:val="uk-UA"/>
              </w:rPr>
              <w:t>ренінгу «Тайм менеджмент та персональна ефективність»</w:t>
            </w:r>
          </w:p>
        </w:tc>
        <w:tc>
          <w:tcPr>
            <w:tcW w:w="2143" w:type="dxa"/>
            <w:vAlign w:val="center"/>
          </w:tcPr>
          <w:p w14:paraId="45AE455B" w14:textId="77777777" w:rsidR="001541C2" w:rsidRPr="00A062E8" w:rsidRDefault="001541C2" w:rsidP="007A12FD">
            <w:pPr>
              <w:jc w:val="center"/>
              <w:rPr>
                <w:rFonts w:ascii="Times New Roman" w:hAnsi="Times New Roman"/>
                <w:sz w:val="24"/>
                <w:szCs w:val="24"/>
                <w:lang w:val="uk-UA"/>
              </w:rPr>
            </w:pPr>
          </w:p>
        </w:tc>
      </w:tr>
      <w:tr w:rsidR="001541C2" w:rsidRPr="00A062E8" w14:paraId="58488E4C" w14:textId="77777777" w:rsidTr="001541C2">
        <w:trPr>
          <w:trHeight w:val="1394"/>
        </w:trPr>
        <w:tc>
          <w:tcPr>
            <w:tcW w:w="647" w:type="dxa"/>
            <w:vAlign w:val="center"/>
          </w:tcPr>
          <w:p w14:paraId="7F61E182" w14:textId="77777777" w:rsidR="001541C2" w:rsidRPr="00A062E8" w:rsidRDefault="001541C2" w:rsidP="007A12FD">
            <w:pPr>
              <w:rPr>
                <w:rFonts w:ascii="Times New Roman" w:hAnsi="Times New Roman"/>
                <w:sz w:val="24"/>
                <w:szCs w:val="24"/>
                <w:lang w:val="uk-UA"/>
              </w:rPr>
            </w:pPr>
            <w:r w:rsidRPr="00A062E8">
              <w:rPr>
                <w:rFonts w:ascii="Times New Roman" w:hAnsi="Times New Roman"/>
                <w:sz w:val="24"/>
                <w:szCs w:val="24"/>
                <w:lang w:val="uk-UA"/>
              </w:rPr>
              <w:t>4.</w:t>
            </w:r>
          </w:p>
        </w:tc>
        <w:tc>
          <w:tcPr>
            <w:tcW w:w="6703" w:type="dxa"/>
            <w:vAlign w:val="center"/>
          </w:tcPr>
          <w:p w14:paraId="6F5917BD" w14:textId="008E8649" w:rsidR="001541C2" w:rsidRPr="00A062E8" w:rsidRDefault="001541C2" w:rsidP="00A062E8">
            <w:pPr>
              <w:rPr>
                <w:rFonts w:ascii="Times New Roman" w:hAnsi="Times New Roman"/>
                <w:sz w:val="24"/>
                <w:szCs w:val="24"/>
                <w:lang w:val="uk-UA"/>
              </w:rPr>
            </w:pPr>
            <w:r w:rsidRPr="00A062E8">
              <w:rPr>
                <w:rFonts w:ascii="Times New Roman" w:hAnsi="Times New Roman"/>
                <w:bCs/>
                <w:sz w:val="24"/>
                <w:szCs w:val="24"/>
                <w:lang w:val="uk-UA"/>
              </w:rPr>
              <w:t xml:space="preserve">Послуги </w:t>
            </w:r>
            <w:r w:rsidRPr="00A062E8">
              <w:rPr>
                <w:rFonts w:ascii="Times New Roman" w:hAnsi="Times New Roman"/>
                <w:bCs/>
                <w:color w:val="000000"/>
                <w:sz w:val="24"/>
                <w:szCs w:val="24"/>
                <w:lang w:val="uk-UA" w:eastAsia="ru-RU"/>
              </w:rPr>
              <w:t>з корпоративного навчання шляхом проведення л</w:t>
            </w:r>
            <w:r w:rsidRPr="00A062E8">
              <w:rPr>
                <w:rFonts w:ascii="Times New Roman" w:hAnsi="Times New Roman"/>
                <w:bCs/>
                <w:sz w:val="24"/>
                <w:szCs w:val="24"/>
                <w:shd w:val="clear" w:color="auto" w:fill="FFFFFF"/>
                <w:lang w:val="uk-UA"/>
              </w:rPr>
              <w:t>екції «Масштабне мислення та стратегічні</w:t>
            </w:r>
            <w:r w:rsidRPr="00A062E8">
              <w:rPr>
                <w:rFonts w:ascii="Times New Roman" w:hAnsi="Times New Roman"/>
                <w:sz w:val="24"/>
                <w:szCs w:val="24"/>
                <w:shd w:val="clear" w:color="auto" w:fill="FFFFFF"/>
                <w:lang w:val="uk-UA"/>
              </w:rPr>
              <w:t xml:space="preserve"> рішення для ефективного управління в умовах впливу глобальних світових трендів»</w:t>
            </w:r>
          </w:p>
        </w:tc>
        <w:tc>
          <w:tcPr>
            <w:tcW w:w="2143" w:type="dxa"/>
            <w:vAlign w:val="center"/>
          </w:tcPr>
          <w:p w14:paraId="47F09D4E" w14:textId="77777777" w:rsidR="001541C2" w:rsidRPr="00A062E8" w:rsidRDefault="001541C2" w:rsidP="007A12FD">
            <w:pPr>
              <w:jc w:val="center"/>
              <w:rPr>
                <w:rFonts w:ascii="Times New Roman" w:hAnsi="Times New Roman"/>
                <w:sz w:val="24"/>
                <w:szCs w:val="24"/>
                <w:lang w:val="uk-UA"/>
              </w:rPr>
            </w:pPr>
          </w:p>
        </w:tc>
      </w:tr>
      <w:tr w:rsidR="001541C2" w:rsidRPr="00A062E8" w14:paraId="1941B329" w14:textId="77777777" w:rsidTr="001541C2">
        <w:trPr>
          <w:trHeight w:val="919"/>
        </w:trPr>
        <w:tc>
          <w:tcPr>
            <w:tcW w:w="647" w:type="dxa"/>
            <w:vAlign w:val="center"/>
          </w:tcPr>
          <w:p w14:paraId="7287E009" w14:textId="77777777" w:rsidR="001541C2" w:rsidRPr="00A062E8" w:rsidRDefault="001541C2" w:rsidP="007A12FD">
            <w:pPr>
              <w:rPr>
                <w:rFonts w:ascii="Times New Roman" w:hAnsi="Times New Roman"/>
                <w:sz w:val="24"/>
                <w:szCs w:val="24"/>
                <w:lang w:val="uk-UA"/>
              </w:rPr>
            </w:pPr>
            <w:r w:rsidRPr="00A062E8">
              <w:rPr>
                <w:rFonts w:ascii="Times New Roman" w:hAnsi="Times New Roman"/>
                <w:sz w:val="24"/>
                <w:szCs w:val="24"/>
                <w:lang w:val="uk-UA"/>
              </w:rPr>
              <w:t>5.</w:t>
            </w:r>
          </w:p>
        </w:tc>
        <w:tc>
          <w:tcPr>
            <w:tcW w:w="6703" w:type="dxa"/>
            <w:vAlign w:val="center"/>
          </w:tcPr>
          <w:p w14:paraId="6997F6F2" w14:textId="2EA55661" w:rsidR="001541C2" w:rsidRPr="00A062E8" w:rsidRDefault="001541C2" w:rsidP="00A062E8">
            <w:pPr>
              <w:rPr>
                <w:rFonts w:ascii="Times New Roman" w:hAnsi="Times New Roman"/>
                <w:sz w:val="24"/>
                <w:szCs w:val="24"/>
                <w:lang w:val="uk-UA"/>
              </w:rPr>
            </w:pPr>
            <w:r w:rsidRPr="00A062E8">
              <w:rPr>
                <w:rFonts w:ascii="Times New Roman" w:hAnsi="Times New Roman"/>
                <w:bCs/>
                <w:sz w:val="24"/>
                <w:szCs w:val="24"/>
                <w:lang w:val="uk-UA"/>
              </w:rPr>
              <w:t xml:space="preserve">Послуги </w:t>
            </w:r>
            <w:r w:rsidRPr="00A062E8">
              <w:rPr>
                <w:rFonts w:ascii="Times New Roman" w:hAnsi="Times New Roman"/>
                <w:bCs/>
                <w:color w:val="000000"/>
                <w:sz w:val="24"/>
                <w:szCs w:val="24"/>
                <w:lang w:val="uk-UA" w:eastAsia="ru-RU"/>
              </w:rPr>
              <w:t>з корпоративного навчання шляхом проведення т</w:t>
            </w:r>
            <w:r w:rsidRPr="00A062E8">
              <w:rPr>
                <w:rFonts w:ascii="Times New Roman" w:hAnsi="Times New Roman"/>
                <w:bCs/>
                <w:sz w:val="24"/>
                <w:szCs w:val="24"/>
                <w:shd w:val="clear" w:color="auto" w:fill="FFFFFF"/>
                <w:lang w:val="uk-UA"/>
              </w:rPr>
              <w:t>ренінгу «Стратегічне мислення</w:t>
            </w:r>
            <w:r w:rsidRPr="00A062E8">
              <w:rPr>
                <w:rFonts w:ascii="Times New Roman" w:hAnsi="Times New Roman"/>
                <w:sz w:val="24"/>
                <w:szCs w:val="24"/>
                <w:shd w:val="clear" w:color="auto" w:fill="FFFFFF"/>
                <w:lang w:val="uk-UA"/>
              </w:rPr>
              <w:t xml:space="preserve"> та прийняття рішень»</w:t>
            </w:r>
          </w:p>
        </w:tc>
        <w:tc>
          <w:tcPr>
            <w:tcW w:w="2143" w:type="dxa"/>
            <w:vAlign w:val="center"/>
          </w:tcPr>
          <w:p w14:paraId="05E996A8" w14:textId="77777777" w:rsidR="001541C2" w:rsidRPr="00A062E8" w:rsidRDefault="001541C2" w:rsidP="007A12FD">
            <w:pPr>
              <w:jc w:val="center"/>
              <w:rPr>
                <w:rFonts w:ascii="Times New Roman" w:hAnsi="Times New Roman"/>
                <w:sz w:val="24"/>
                <w:szCs w:val="24"/>
                <w:lang w:val="uk-UA"/>
              </w:rPr>
            </w:pPr>
          </w:p>
        </w:tc>
      </w:tr>
      <w:tr w:rsidR="001541C2" w:rsidRPr="00A062E8" w14:paraId="35ABB23A" w14:textId="77777777" w:rsidTr="001541C2">
        <w:tc>
          <w:tcPr>
            <w:tcW w:w="647" w:type="dxa"/>
            <w:vAlign w:val="center"/>
          </w:tcPr>
          <w:p w14:paraId="0882E72B" w14:textId="77777777" w:rsidR="001541C2" w:rsidRPr="00A062E8" w:rsidRDefault="001541C2" w:rsidP="007A12FD">
            <w:pPr>
              <w:rPr>
                <w:rFonts w:ascii="Times New Roman" w:hAnsi="Times New Roman"/>
                <w:sz w:val="24"/>
                <w:szCs w:val="24"/>
                <w:lang w:val="uk-UA"/>
              </w:rPr>
            </w:pPr>
            <w:r w:rsidRPr="00A062E8">
              <w:rPr>
                <w:rFonts w:ascii="Times New Roman" w:hAnsi="Times New Roman"/>
                <w:sz w:val="24"/>
                <w:szCs w:val="24"/>
                <w:lang w:val="uk-UA"/>
              </w:rPr>
              <w:t>6.</w:t>
            </w:r>
          </w:p>
        </w:tc>
        <w:tc>
          <w:tcPr>
            <w:tcW w:w="6703" w:type="dxa"/>
            <w:vAlign w:val="center"/>
          </w:tcPr>
          <w:p w14:paraId="72FB1617" w14:textId="68198A77" w:rsidR="001541C2" w:rsidRPr="00A062E8" w:rsidRDefault="001541C2" w:rsidP="00A062E8">
            <w:pPr>
              <w:rPr>
                <w:rFonts w:ascii="Times New Roman" w:hAnsi="Times New Roman"/>
                <w:sz w:val="24"/>
                <w:szCs w:val="24"/>
                <w:lang w:val="uk-UA"/>
              </w:rPr>
            </w:pPr>
            <w:r w:rsidRPr="00A062E8">
              <w:rPr>
                <w:rFonts w:ascii="Times New Roman" w:hAnsi="Times New Roman"/>
                <w:bCs/>
                <w:sz w:val="24"/>
                <w:szCs w:val="24"/>
                <w:lang w:val="uk-UA"/>
              </w:rPr>
              <w:t xml:space="preserve">Послуги </w:t>
            </w:r>
            <w:r w:rsidRPr="00A062E8">
              <w:rPr>
                <w:rFonts w:ascii="Times New Roman" w:hAnsi="Times New Roman"/>
                <w:bCs/>
                <w:color w:val="000000"/>
                <w:sz w:val="24"/>
                <w:szCs w:val="24"/>
                <w:lang w:val="uk-UA" w:eastAsia="ru-RU"/>
              </w:rPr>
              <w:t>з корпоративного навчання шляхом проведення т</w:t>
            </w:r>
            <w:r w:rsidRPr="00A062E8">
              <w:rPr>
                <w:rFonts w:ascii="Times New Roman" w:hAnsi="Times New Roman"/>
                <w:bCs/>
                <w:sz w:val="24"/>
                <w:szCs w:val="24"/>
                <w:shd w:val="clear" w:color="auto" w:fill="FFFFFF"/>
                <w:lang w:val="uk-UA"/>
              </w:rPr>
              <w:t>ренінгу  «Основи державної політики та управління»</w:t>
            </w:r>
          </w:p>
        </w:tc>
        <w:tc>
          <w:tcPr>
            <w:tcW w:w="2143" w:type="dxa"/>
            <w:vAlign w:val="center"/>
          </w:tcPr>
          <w:p w14:paraId="258B658C" w14:textId="77777777" w:rsidR="001541C2" w:rsidRPr="00A062E8" w:rsidRDefault="001541C2" w:rsidP="007A12FD">
            <w:pPr>
              <w:jc w:val="center"/>
              <w:rPr>
                <w:rFonts w:ascii="Times New Roman" w:hAnsi="Times New Roman"/>
                <w:sz w:val="24"/>
                <w:szCs w:val="24"/>
                <w:lang w:val="uk-UA"/>
              </w:rPr>
            </w:pPr>
          </w:p>
        </w:tc>
      </w:tr>
      <w:tr w:rsidR="001541C2" w:rsidRPr="00A062E8" w14:paraId="202295EE" w14:textId="14C2A204" w:rsidTr="001541C2">
        <w:trPr>
          <w:trHeight w:val="416"/>
        </w:trPr>
        <w:tc>
          <w:tcPr>
            <w:tcW w:w="7350" w:type="dxa"/>
            <w:gridSpan w:val="2"/>
          </w:tcPr>
          <w:p w14:paraId="16E118BD" w14:textId="77777777" w:rsidR="001541C2" w:rsidRPr="00A062E8" w:rsidRDefault="001541C2" w:rsidP="007A12FD">
            <w:pPr>
              <w:rPr>
                <w:rFonts w:ascii="Times New Roman" w:hAnsi="Times New Roman"/>
                <w:bCs/>
                <w:sz w:val="24"/>
                <w:szCs w:val="24"/>
                <w:lang w:val="uk-UA"/>
              </w:rPr>
            </w:pPr>
            <w:r w:rsidRPr="00A062E8">
              <w:rPr>
                <w:rFonts w:ascii="Times New Roman" w:hAnsi="Times New Roman"/>
                <w:bCs/>
                <w:sz w:val="24"/>
                <w:szCs w:val="24"/>
                <w:lang w:val="uk-UA"/>
              </w:rPr>
              <w:t>Загальна вартість, грн, без ПДВ</w:t>
            </w:r>
          </w:p>
        </w:tc>
        <w:tc>
          <w:tcPr>
            <w:tcW w:w="2143" w:type="dxa"/>
          </w:tcPr>
          <w:p w14:paraId="09CE2D60" w14:textId="77777777" w:rsidR="001541C2" w:rsidRPr="00A062E8" w:rsidRDefault="001541C2" w:rsidP="001541C2">
            <w:pPr>
              <w:rPr>
                <w:rFonts w:ascii="Times New Roman" w:hAnsi="Times New Roman"/>
                <w:bCs/>
                <w:sz w:val="24"/>
                <w:szCs w:val="24"/>
              </w:rPr>
            </w:pPr>
          </w:p>
        </w:tc>
      </w:tr>
    </w:tbl>
    <w:bookmarkEnd w:id="23"/>
    <w:p w14:paraId="4E513717" w14:textId="77777777" w:rsidR="00A062E8" w:rsidRDefault="00A062E8" w:rsidP="00A062E8">
      <w:pPr>
        <w:spacing w:after="0" w:line="240" w:lineRule="auto"/>
        <w:jc w:val="both"/>
        <w:rPr>
          <w:rFonts w:ascii="Times New Roman" w:eastAsia="Arial" w:hAnsi="Times New Roman" w:cs="Times New Roman"/>
          <w:b/>
          <w:bCs/>
          <w:color w:val="FF0000"/>
          <w:sz w:val="24"/>
          <w:szCs w:val="24"/>
        </w:rPr>
      </w:pPr>
      <w:r w:rsidRPr="007A12FD">
        <w:rPr>
          <w:rFonts w:ascii="Times New Roman" w:eastAsia="Arial" w:hAnsi="Times New Roman" w:cs="Times New Roman"/>
          <w:b/>
          <w:bCs/>
          <w:color w:val="FF0000"/>
          <w:sz w:val="24"/>
          <w:szCs w:val="24"/>
        </w:rPr>
        <w:t>*</w:t>
      </w:r>
      <w:r>
        <w:rPr>
          <w:rFonts w:ascii="Times New Roman" w:eastAsia="Arial" w:hAnsi="Times New Roman" w:cs="Times New Roman"/>
          <w:b/>
          <w:bCs/>
          <w:color w:val="FF0000"/>
          <w:sz w:val="24"/>
          <w:szCs w:val="24"/>
        </w:rPr>
        <w:t xml:space="preserve">Назви семінарів, тренінгів та лекцій можуть бути змінені відповідно до поданої Учасником пропозиції, однак без зміни програми та змісту, що описані </w:t>
      </w:r>
      <w:r w:rsidRPr="007A12FD">
        <w:rPr>
          <w:rFonts w:ascii="Times New Roman" w:eastAsia="Arial" w:hAnsi="Times New Roman" w:cs="Times New Roman"/>
          <w:b/>
          <w:bCs/>
          <w:color w:val="FF0000"/>
          <w:sz w:val="24"/>
          <w:szCs w:val="24"/>
        </w:rPr>
        <w:t>у ц</w:t>
      </w:r>
      <w:r>
        <w:rPr>
          <w:rFonts w:ascii="Times New Roman" w:eastAsia="Arial" w:hAnsi="Times New Roman" w:cs="Times New Roman"/>
          <w:b/>
          <w:bCs/>
          <w:color w:val="FF0000"/>
          <w:sz w:val="24"/>
          <w:szCs w:val="24"/>
        </w:rPr>
        <w:t>ій</w:t>
      </w:r>
      <w:r w:rsidRPr="007A12FD">
        <w:rPr>
          <w:rFonts w:ascii="Times New Roman" w:eastAsia="Arial" w:hAnsi="Times New Roman" w:cs="Times New Roman"/>
          <w:b/>
          <w:bCs/>
          <w:color w:val="FF0000"/>
          <w:sz w:val="24"/>
          <w:szCs w:val="24"/>
        </w:rPr>
        <w:t xml:space="preserve"> технічн</w:t>
      </w:r>
      <w:r>
        <w:rPr>
          <w:rFonts w:ascii="Times New Roman" w:eastAsia="Arial" w:hAnsi="Times New Roman" w:cs="Times New Roman"/>
          <w:b/>
          <w:bCs/>
          <w:color w:val="FF0000"/>
          <w:sz w:val="24"/>
          <w:szCs w:val="24"/>
        </w:rPr>
        <w:t xml:space="preserve">ій специфікації. </w:t>
      </w:r>
    </w:p>
    <w:p w14:paraId="69DE7FE9" w14:textId="77777777" w:rsidR="007A12FD" w:rsidRPr="007A12FD" w:rsidRDefault="007A12FD" w:rsidP="007A12FD">
      <w:pPr>
        <w:widowControl w:val="0"/>
        <w:snapToGrid w:val="0"/>
        <w:spacing w:after="0" w:line="240" w:lineRule="auto"/>
        <w:jc w:val="both"/>
        <w:rPr>
          <w:rFonts w:ascii="Times New Roman" w:eastAsia="Times New Roman" w:hAnsi="Times New Roman" w:cs="Times New Roman"/>
          <w:b/>
          <w:bCs/>
          <w:sz w:val="24"/>
          <w:szCs w:val="24"/>
          <w:lang w:eastAsia="ru-RU"/>
        </w:rPr>
      </w:pPr>
    </w:p>
    <w:p w14:paraId="17DDED2E" w14:textId="17A3E038" w:rsidR="007A12FD" w:rsidRPr="007A12FD" w:rsidRDefault="007A12FD" w:rsidP="007A12FD">
      <w:pPr>
        <w:widowControl w:val="0"/>
        <w:snapToGrid w:val="0"/>
        <w:spacing w:after="0" w:line="240" w:lineRule="auto"/>
        <w:jc w:val="both"/>
        <w:rPr>
          <w:rFonts w:ascii="Times New Roman" w:eastAsia="Times New Roman" w:hAnsi="Times New Roman" w:cs="Times New Roman"/>
          <w:b/>
          <w:bCs/>
          <w:sz w:val="24"/>
          <w:szCs w:val="24"/>
          <w:lang w:eastAsia="ru-RU"/>
        </w:rPr>
      </w:pPr>
      <w:r w:rsidRPr="007A12FD">
        <w:rPr>
          <w:rFonts w:ascii="Times New Roman" w:eastAsia="Times New Roman" w:hAnsi="Times New Roman" w:cs="Times New Roman"/>
          <w:b/>
          <w:bCs/>
          <w:sz w:val="24"/>
          <w:szCs w:val="24"/>
          <w:lang w:eastAsia="ru-RU"/>
        </w:rPr>
        <w:t xml:space="preserve">Загальна вартість Послуг відповідно до даної </w:t>
      </w:r>
      <w:r w:rsidR="00A03C03">
        <w:rPr>
          <w:rFonts w:ascii="Times New Roman" w:eastAsia="Times New Roman" w:hAnsi="Times New Roman" w:cs="Times New Roman"/>
          <w:b/>
          <w:bCs/>
          <w:sz w:val="24"/>
          <w:szCs w:val="24"/>
          <w:lang w:eastAsia="ru-RU"/>
        </w:rPr>
        <w:t>Технічної с</w:t>
      </w:r>
      <w:r w:rsidRPr="007A12FD">
        <w:rPr>
          <w:rFonts w:ascii="Times New Roman" w:eastAsia="Times New Roman" w:hAnsi="Times New Roman" w:cs="Times New Roman"/>
          <w:b/>
          <w:bCs/>
          <w:sz w:val="24"/>
          <w:szCs w:val="24"/>
          <w:lang w:eastAsia="ru-RU"/>
        </w:rPr>
        <w:t xml:space="preserve">пецифікації становить: </w:t>
      </w:r>
      <w:r w:rsidRPr="007A12FD">
        <w:rPr>
          <w:rFonts w:ascii="Times New Roman" w:eastAsia="Times New Roman" w:hAnsi="Times New Roman" w:cs="Times New Roman"/>
          <w:b/>
          <w:color w:val="000000"/>
          <w:sz w:val="24"/>
          <w:szCs w:val="24"/>
          <w:lang w:eastAsia="ru-RU"/>
        </w:rPr>
        <w:t>________________ грн, _______ коп.</w:t>
      </w:r>
      <w:r w:rsidRPr="007A12FD">
        <w:rPr>
          <w:rFonts w:ascii="Times New Roman" w:eastAsia="Times New Roman" w:hAnsi="Times New Roman" w:cs="Times New Roman"/>
          <w:b/>
          <w:color w:val="000000"/>
          <w:sz w:val="24"/>
          <w:szCs w:val="24"/>
          <w:shd w:val="clear" w:color="auto" w:fill="FFFFFF"/>
          <w:lang w:eastAsia="ru-RU"/>
        </w:rPr>
        <w:t xml:space="preserve"> </w:t>
      </w:r>
      <w:r w:rsidRPr="007A12FD">
        <w:rPr>
          <w:rFonts w:ascii="Times New Roman" w:eastAsia="Times New Roman" w:hAnsi="Times New Roman" w:cs="Times New Roman"/>
          <w:b/>
          <w:color w:val="000000"/>
          <w:sz w:val="24"/>
          <w:szCs w:val="24"/>
          <w:lang w:eastAsia="ru-RU"/>
        </w:rPr>
        <w:t>(______________________</w:t>
      </w:r>
      <w:r w:rsidRPr="007A12FD">
        <w:rPr>
          <w:rFonts w:ascii="Times New Roman" w:eastAsia="Times New Roman" w:hAnsi="Times New Roman" w:cs="Times New Roman"/>
          <w:b/>
          <w:sz w:val="24"/>
          <w:szCs w:val="24"/>
          <w:lang w:eastAsia="ru-RU"/>
        </w:rPr>
        <w:t>гривень _______________ копійок</w:t>
      </w:r>
      <w:r w:rsidRPr="007A12FD">
        <w:rPr>
          <w:rFonts w:ascii="Times New Roman" w:eastAsia="Times New Roman" w:hAnsi="Times New Roman" w:cs="Times New Roman"/>
          <w:b/>
          <w:color w:val="000000"/>
          <w:sz w:val="24"/>
          <w:szCs w:val="24"/>
          <w:lang w:eastAsia="ru-RU"/>
        </w:rPr>
        <w:t xml:space="preserve">) </w:t>
      </w:r>
      <w:r w:rsidRPr="007A12FD">
        <w:rPr>
          <w:rFonts w:ascii="Times New Roman" w:eastAsia="Times New Roman" w:hAnsi="Times New Roman" w:cs="Times New Roman"/>
          <w:b/>
          <w:bCs/>
          <w:sz w:val="24"/>
          <w:szCs w:val="24"/>
          <w:lang w:eastAsia="ru-RU"/>
        </w:rPr>
        <w:t>без ПДВ.</w:t>
      </w:r>
    </w:p>
    <w:p w14:paraId="37E0C7E4" w14:textId="77777777" w:rsidR="007A12FD" w:rsidRPr="007A12FD" w:rsidRDefault="007A12FD" w:rsidP="007A12FD">
      <w:pPr>
        <w:widowControl w:val="0"/>
        <w:snapToGrid w:val="0"/>
        <w:spacing w:after="0" w:line="240" w:lineRule="auto"/>
        <w:jc w:val="both"/>
        <w:rPr>
          <w:rFonts w:ascii="Times New Roman" w:eastAsia="Times New Roman" w:hAnsi="Times New Roman" w:cs="Times New Roman"/>
          <w:i/>
          <w:lang w:eastAsia="ru-RU"/>
        </w:rPr>
      </w:pPr>
      <w:r w:rsidRPr="007A12FD">
        <w:rPr>
          <w:rFonts w:ascii="Times New Roman" w:eastAsia="Times New Roman" w:hAnsi="Times New Roman" w:cs="Times New Roman"/>
          <w:i/>
          <w:lang w:eastAsia="ru-RU"/>
        </w:rPr>
        <w:t xml:space="preserve">Послуги, що надаються за Договором, оплачується Замовником без сплати податку на додану вартість, у відповідності до статті 7 Закону України від 21.06.2012 року № 4999-VI «Про виконання </w:t>
      </w:r>
      <w:r w:rsidRPr="007A12FD">
        <w:rPr>
          <w:rFonts w:ascii="Times New Roman" w:eastAsia="Times New Roman" w:hAnsi="Times New Roman" w:cs="Times New Roman"/>
          <w:i/>
          <w:lang w:eastAsia="ru-RU"/>
        </w:rPr>
        <w:lastRenderedPageBreak/>
        <w:t>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7A12FD">
        <w:rPr>
          <w:rFonts w:ascii="Times New Roman" w:eastAsia="Times New Roman" w:hAnsi="Times New Roman" w:cs="Times New Roman"/>
          <w:i/>
          <w:lang w:eastAsia="ru-RU"/>
        </w:rPr>
        <w:t>субгрантів</w:t>
      </w:r>
      <w:proofErr w:type="spellEnd"/>
      <w:r w:rsidRPr="007A12FD">
        <w:rPr>
          <w:rFonts w:ascii="Times New Roman" w:eastAsia="Times New Roman" w:hAnsi="Times New Roman" w:cs="Times New Roman"/>
          <w:i/>
          <w:lang w:eastAsia="ru-RU"/>
        </w:rPr>
        <w:t>) Глобального фонду для боротьби із СНІДом, туберкульозом та малярією в Україні».</w:t>
      </w:r>
    </w:p>
    <w:tbl>
      <w:tblPr>
        <w:tblStyle w:val="39"/>
        <w:tblW w:w="91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7"/>
        <w:gridCol w:w="4997"/>
      </w:tblGrid>
      <w:tr w:rsidR="007A12FD" w:rsidRPr="007A12FD" w14:paraId="6A286F17" w14:textId="77777777" w:rsidTr="009F48F2">
        <w:trPr>
          <w:trHeight w:val="357"/>
        </w:trPr>
        <w:tc>
          <w:tcPr>
            <w:tcW w:w="4157" w:type="dxa"/>
          </w:tcPr>
          <w:p w14:paraId="456148EC" w14:textId="77777777" w:rsidR="007A12FD" w:rsidRPr="007A12FD" w:rsidRDefault="007A12FD" w:rsidP="007A12FD">
            <w:pPr>
              <w:tabs>
                <w:tab w:val="left" w:pos="426"/>
                <w:tab w:val="left" w:pos="1134"/>
              </w:tabs>
              <w:contextualSpacing/>
              <w:jc w:val="center"/>
              <w:rPr>
                <w:rFonts w:ascii="Times New Roman" w:eastAsia="Cambria" w:hAnsi="Times New Roman" w:cs="Times New Roman"/>
                <w:b/>
                <w:sz w:val="24"/>
                <w:szCs w:val="24"/>
              </w:rPr>
            </w:pPr>
          </w:p>
          <w:p w14:paraId="4037706F" w14:textId="77777777" w:rsidR="007A12FD" w:rsidRPr="007A12FD" w:rsidRDefault="007A12FD" w:rsidP="007A12FD">
            <w:pPr>
              <w:tabs>
                <w:tab w:val="left" w:pos="426"/>
                <w:tab w:val="left" w:pos="1134"/>
              </w:tabs>
              <w:contextualSpacing/>
              <w:jc w:val="center"/>
              <w:rPr>
                <w:rFonts w:ascii="Times New Roman" w:eastAsia="Cambria" w:hAnsi="Times New Roman" w:cs="Times New Roman"/>
                <w:b/>
                <w:sz w:val="24"/>
                <w:szCs w:val="24"/>
              </w:rPr>
            </w:pPr>
            <w:r w:rsidRPr="007A12FD">
              <w:rPr>
                <w:rFonts w:ascii="Times New Roman" w:eastAsia="Cambria" w:hAnsi="Times New Roman" w:cs="Times New Roman"/>
                <w:b/>
                <w:sz w:val="24"/>
                <w:szCs w:val="24"/>
              </w:rPr>
              <w:t>ЗАМОВНИК</w:t>
            </w:r>
          </w:p>
        </w:tc>
        <w:tc>
          <w:tcPr>
            <w:tcW w:w="4997" w:type="dxa"/>
          </w:tcPr>
          <w:p w14:paraId="29E11EFA" w14:textId="77777777" w:rsidR="007A12FD" w:rsidRPr="007A12FD" w:rsidRDefault="007A12FD" w:rsidP="007A12FD">
            <w:pPr>
              <w:tabs>
                <w:tab w:val="left" w:pos="426"/>
                <w:tab w:val="left" w:pos="1134"/>
              </w:tabs>
              <w:contextualSpacing/>
              <w:jc w:val="center"/>
              <w:rPr>
                <w:rFonts w:ascii="Times New Roman" w:eastAsia="Cambria" w:hAnsi="Times New Roman" w:cs="Times New Roman"/>
                <w:b/>
                <w:sz w:val="24"/>
                <w:szCs w:val="24"/>
              </w:rPr>
            </w:pPr>
          </w:p>
          <w:p w14:paraId="3C6E2FB1" w14:textId="77777777" w:rsidR="007A12FD" w:rsidRPr="007A12FD" w:rsidRDefault="007A12FD" w:rsidP="007A12FD">
            <w:pPr>
              <w:tabs>
                <w:tab w:val="left" w:pos="426"/>
                <w:tab w:val="left" w:pos="1134"/>
              </w:tabs>
              <w:contextualSpacing/>
              <w:jc w:val="center"/>
              <w:rPr>
                <w:rFonts w:ascii="Times New Roman" w:eastAsia="Cambria" w:hAnsi="Times New Roman" w:cs="Times New Roman"/>
                <w:b/>
                <w:sz w:val="24"/>
                <w:szCs w:val="24"/>
              </w:rPr>
            </w:pPr>
            <w:r w:rsidRPr="007A12FD">
              <w:rPr>
                <w:rFonts w:ascii="Times New Roman" w:eastAsia="Cambria" w:hAnsi="Times New Roman" w:cs="Times New Roman"/>
                <w:b/>
                <w:sz w:val="24"/>
                <w:szCs w:val="24"/>
              </w:rPr>
              <w:t>ВИКОНАВЕЦЬ</w:t>
            </w:r>
          </w:p>
        </w:tc>
      </w:tr>
      <w:tr w:rsidR="007A12FD" w:rsidRPr="007A12FD" w14:paraId="03DB826A" w14:textId="77777777" w:rsidTr="009F48F2">
        <w:trPr>
          <w:trHeight w:val="3143"/>
        </w:trPr>
        <w:tc>
          <w:tcPr>
            <w:tcW w:w="4157" w:type="dxa"/>
          </w:tcPr>
          <w:p w14:paraId="2C3AC4BC" w14:textId="77777777" w:rsidR="007A12FD" w:rsidRPr="007A12FD" w:rsidRDefault="007A12FD" w:rsidP="007A12FD">
            <w:pPr>
              <w:jc w:val="both"/>
              <w:rPr>
                <w:rFonts w:ascii="Times New Roman" w:eastAsia="Cambria" w:hAnsi="Times New Roman" w:cs="Times New Roman"/>
                <w:b/>
                <w:sz w:val="24"/>
                <w:szCs w:val="24"/>
              </w:rPr>
            </w:pPr>
            <w:proofErr w:type="spellStart"/>
            <w:r w:rsidRPr="007A12FD">
              <w:rPr>
                <w:rFonts w:ascii="Times New Roman" w:eastAsia="Cambria" w:hAnsi="Times New Roman" w:cs="Times New Roman"/>
                <w:b/>
                <w:sz w:val="24"/>
                <w:szCs w:val="24"/>
              </w:rPr>
              <w:t>Державна</w:t>
            </w:r>
            <w:proofErr w:type="spellEnd"/>
            <w:r w:rsidRPr="007A12FD">
              <w:rPr>
                <w:rFonts w:ascii="Times New Roman" w:eastAsia="Cambria" w:hAnsi="Times New Roman" w:cs="Times New Roman"/>
                <w:b/>
                <w:sz w:val="24"/>
                <w:szCs w:val="24"/>
              </w:rPr>
              <w:t xml:space="preserve"> </w:t>
            </w:r>
            <w:proofErr w:type="spellStart"/>
            <w:r w:rsidRPr="007A12FD">
              <w:rPr>
                <w:rFonts w:ascii="Times New Roman" w:eastAsia="Cambria" w:hAnsi="Times New Roman" w:cs="Times New Roman"/>
                <w:b/>
                <w:sz w:val="24"/>
                <w:szCs w:val="24"/>
              </w:rPr>
              <w:t>установа</w:t>
            </w:r>
            <w:proofErr w:type="spellEnd"/>
            <w:r w:rsidRPr="007A12FD">
              <w:rPr>
                <w:rFonts w:ascii="Times New Roman" w:eastAsia="Cambria" w:hAnsi="Times New Roman" w:cs="Times New Roman"/>
                <w:b/>
                <w:sz w:val="24"/>
                <w:szCs w:val="24"/>
              </w:rPr>
              <w:t xml:space="preserve"> «Центр </w:t>
            </w:r>
            <w:proofErr w:type="spellStart"/>
            <w:r w:rsidRPr="007A12FD">
              <w:rPr>
                <w:rFonts w:ascii="Times New Roman" w:eastAsia="Cambria" w:hAnsi="Times New Roman" w:cs="Times New Roman"/>
                <w:b/>
                <w:sz w:val="24"/>
                <w:szCs w:val="24"/>
              </w:rPr>
              <w:t>громадського</w:t>
            </w:r>
            <w:proofErr w:type="spellEnd"/>
            <w:r w:rsidRPr="007A12FD">
              <w:rPr>
                <w:rFonts w:ascii="Times New Roman" w:eastAsia="Cambria" w:hAnsi="Times New Roman" w:cs="Times New Roman"/>
                <w:b/>
                <w:sz w:val="24"/>
                <w:szCs w:val="24"/>
              </w:rPr>
              <w:t xml:space="preserve"> </w:t>
            </w:r>
            <w:proofErr w:type="spellStart"/>
            <w:r w:rsidRPr="007A12FD">
              <w:rPr>
                <w:rFonts w:ascii="Times New Roman" w:eastAsia="Cambria" w:hAnsi="Times New Roman" w:cs="Times New Roman"/>
                <w:b/>
                <w:sz w:val="24"/>
                <w:szCs w:val="24"/>
              </w:rPr>
              <w:t>здоров’я</w:t>
            </w:r>
            <w:proofErr w:type="spellEnd"/>
            <w:r w:rsidRPr="007A12FD">
              <w:rPr>
                <w:rFonts w:ascii="Times New Roman" w:eastAsia="Cambria" w:hAnsi="Times New Roman" w:cs="Times New Roman"/>
                <w:b/>
                <w:sz w:val="24"/>
                <w:szCs w:val="24"/>
              </w:rPr>
              <w:t xml:space="preserve"> </w:t>
            </w:r>
            <w:proofErr w:type="spellStart"/>
            <w:r w:rsidRPr="007A12FD">
              <w:rPr>
                <w:rFonts w:ascii="Times New Roman" w:eastAsia="Cambria" w:hAnsi="Times New Roman" w:cs="Times New Roman"/>
                <w:b/>
                <w:sz w:val="24"/>
                <w:szCs w:val="24"/>
              </w:rPr>
              <w:t>Міністерства</w:t>
            </w:r>
            <w:proofErr w:type="spellEnd"/>
            <w:r w:rsidRPr="007A12FD">
              <w:rPr>
                <w:rFonts w:ascii="Times New Roman" w:eastAsia="Cambria" w:hAnsi="Times New Roman" w:cs="Times New Roman"/>
                <w:b/>
                <w:sz w:val="24"/>
                <w:szCs w:val="24"/>
              </w:rPr>
              <w:t xml:space="preserve"> </w:t>
            </w:r>
            <w:proofErr w:type="spellStart"/>
            <w:r w:rsidRPr="007A12FD">
              <w:rPr>
                <w:rFonts w:ascii="Times New Roman" w:eastAsia="Cambria" w:hAnsi="Times New Roman" w:cs="Times New Roman"/>
                <w:b/>
                <w:sz w:val="24"/>
                <w:szCs w:val="24"/>
              </w:rPr>
              <w:t>охорони</w:t>
            </w:r>
            <w:proofErr w:type="spellEnd"/>
            <w:r w:rsidRPr="007A12FD">
              <w:rPr>
                <w:rFonts w:ascii="Times New Roman" w:eastAsia="Cambria" w:hAnsi="Times New Roman" w:cs="Times New Roman"/>
                <w:b/>
                <w:sz w:val="24"/>
                <w:szCs w:val="24"/>
              </w:rPr>
              <w:t xml:space="preserve"> </w:t>
            </w:r>
            <w:proofErr w:type="spellStart"/>
            <w:r w:rsidRPr="007A12FD">
              <w:rPr>
                <w:rFonts w:ascii="Times New Roman" w:eastAsia="Cambria" w:hAnsi="Times New Roman" w:cs="Times New Roman"/>
                <w:b/>
                <w:sz w:val="24"/>
                <w:szCs w:val="24"/>
              </w:rPr>
              <w:t>здоров’я</w:t>
            </w:r>
            <w:proofErr w:type="spellEnd"/>
            <w:r w:rsidRPr="007A12FD">
              <w:rPr>
                <w:rFonts w:ascii="Times New Roman" w:eastAsia="Cambria" w:hAnsi="Times New Roman" w:cs="Times New Roman"/>
                <w:b/>
                <w:sz w:val="24"/>
                <w:szCs w:val="24"/>
              </w:rPr>
              <w:t xml:space="preserve"> </w:t>
            </w:r>
            <w:proofErr w:type="spellStart"/>
            <w:r w:rsidRPr="007A12FD">
              <w:rPr>
                <w:rFonts w:ascii="Times New Roman" w:eastAsia="Cambria" w:hAnsi="Times New Roman" w:cs="Times New Roman"/>
                <w:b/>
                <w:sz w:val="24"/>
                <w:szCs w:val="24"/>
              </w:rPr>
              <w:t>України</w:t>
            </w:r>
            <w:proofErr w:type="spellEnd"/>
            <w:r w:rsidRPr="007A12FD">
              <w:rPr>
                <w:rFonts w:ascii="Times New Roman" w:eastAsia="Cambria" w:hAnsi="Times New Roman" w:cs="Times New Roman"/>
                <w:b/>
                <w:sz w:val="24"/>
                <w:szCs w:val="24"/>
              </w:rPr>
              <w:t>»</w:t>
            </w:r>
          </w:p>
          <w:p w14:paraId="659A320B" w14:textId="77777777" w:rsidR="007A12FD" w:rsidRPr="007A12FD" w:rsidRDefault="007A12FD" w:rsidP="007A12FD">
            <w:pPr>
              <w:jc w:val="both"/>
              <w:rPr>
                <w:rFonts w:ascii="Times New Roman" w:eastAsia="Cambria" w:hAnsi="Times New Roman" w:cs="Times New Roman"/>
                <w:sz w:val="24"/>
                <w:szCs w:val="24"/>
              </w:rPr>
            </w:pPr>
            <w:r w:rsidRPr="007A12FD">
              <w:rPr>
                <w:rFonts w:ascii="Times New Roman" w:eastAsia="Cambria" w:hAnsi="Times New Roman" w:cs="Times New Roman"/>
                <w:sz w:val="24"/>
                <w:szCs w:val="24"/>
              </w:rPr>
              <w:t xml:space="preserve">04071, м. </w:t>
            </w:r>
            <w:proofErr w:type="spellStart"/>
            <w:r w:rsidRPr="007A12FD">
              <w:rPr>
                <w:rFonts w:ascii="Times New Roman" w:eastAsia="Cambria" w:hAnsi="Times New Roman" w:cs="Times New Roman"/>
                <w:sz w:val="24"/>
                <w:szCs w:val="24"/>
              </w:rPr>
              <w:t>Київ</w:t>
            </w:r>
            <w:proofErr w:type="spellEnd"/>
            <w:r w:rsidRPr="007A12FD">
              <w:rPr>
                <w:rFonts w:ascii="Times New Roman" w:eastAsia="Cambria" w:hAnsi="Times New Roman" w:cs="Times New Roman"/>
                <w:sz w:val="24"/>
                <w:szCs w:val="24"/>
              </w:rPr>
              <w:t xml:space="preserve">, </w:t>
            </w:r>
          </w:p>
          <w:p w14:paraId="677EB05A" w14:textId="77777777" w:rsidR="007A12FD" w:rsidRPr="007A12FD" w:rsidRDefault="007A12FD" w:rsidP="007A12FD">
            <w:pPr>
              <w:jc w:val="both"/>
              <w:rPr>
                <w:rFonts w:ascii="Times New Roman" w:eastAsia="Cambria" w:hAnsi="Times New Roman" w:cs="Times New Roman"/>
                <w:sz w:val="24"/>
                <w:szCs w:val="24"/>
              </w:rPr>
            </w:pPr>
            <w:proofErr w:type="spellStart"/>
            <w:r w:rsidRPr="007A12FD">
              <w:rPr>
                <w:rFonts w:ascii="Times New Roman" w:eastAsia="Cambria" w:hAnsi="Times New Roman" w:cs="Times New Roman"/>
                <w:sz w:val="24"/>
                <w:szCs w:val="24"/>
              </w:rPr>
              <w:t>вул</w:t>
            </w:r>
            <w:proofErr w:type="spellEnd"/>
            <w:r w:rsidRPr="007A12FD">
              <w:rPr>
                <w:rFonts w:ascii="Times New Roman" w:eastAsia="Cambria" w:hAnsi="Times New Roman" w:cs="Times New Roman"/>
                <w:sz w:val="24"/>
                <w:szCs w:val="24"/>
              </w:rPr>
              <w:t xml:space="preserve">. </w:t>
            </w:r>
            <w:proofErr w:type="spellStart"/>
            <w:r w:rsidRPr="007A12FD">
              <w:rPr>
                <w:rFonts w:ascii="Times New Roman" w:eastAsia="Cambria" w:hAnsi="Times New Roman" w:cs="Times New Roman"/>
                <w:sz w:val="24"/>
                <w:szCs w:val="24"/>
              </w:rPr>
              <w:t>Ярославська</w:t>
            </w:r>
            <w:proofErr w:type="spellEnd"/>
            <w:r w:rsidRPr="007A12FD">
              <w:rPr>
                <w:rFonts w:ascii="Times New Roman" w:eastAsia="Cambria" w:hAnsi="Times New Roman" w:cs="Times New Roman"/>
                <w:sz w:val="24"/>
                <w:szCs w:val="24"/>
              </w:rPr>
              <w:t>, 41.</w:t>
            </w:r>
          </w:p>
          <w:p w14:paraId="02405D2B" w14:textId="77777777" w:rsidR="007A12FD" w:rsidRPr="007A12FD" w:rsidRDefault="007A12FD" w:rsidP="007A12FD">
            <w:pPr>
              <w:jc w:val="both"/>
              <w:rPr>
                <w:rFonts w:ascii="Times New Roman" w:eastAsia="Cambria" w:hAnsi="Times New Roman" w:cs="Times New Roman"/>
                <w:sz w:val="24"/>
                <w:szCs w:val="24"/>
              </w:rPr>
            </w:pPr>
            <w:r w:rsidRPr="007A12FD">
              <w:rPr>
                <w:rFonts w:ascii="Times New Roman" w:eastAsia="Cambria" w:hAnsi="Times New Roman" w:cs="Times New Roman"/>
                <w:sz w:val="24"/>
                <w:szCs w:val="24"/>
              </w:rPr>
              <w:t>Код ЄДРПОУ – 40524109,</w:t>
            </w:r>
          </w:p>
          <w:p w14:paraId="7A42E062" w14:textId="77777777" w:rsidR="007A12FD" w:rsidRPr="007A12FD" w:rsidRDefault="007A12FD" w:rsidP="007A12FD">
            <w:pPr>
              <w:rPr>
                <w:rFonts w:ascii="Times New Roman" w:eastAsia="Cambria" w:hAnsi="Times New Roman" w:cs="Times New Roman"/>
                <w:sz w:val="24"/>
                <w:szCs w:val="24"/>
              </w:rPr>
            </w:pPr>
            <w:r w:rsidRPr="007A12FD">
              <w:rPr>
                <w:rFonts w:ascii="Times New Roman" w:eastAsia="Cambria" w:hAnsi="Times New Roman" w:cs="Times New Roman"/>
                <w:sz w:val="24"/>
                <w:szCs w:val="24"/>
              </w:rPr>
              <w:t>UA118201720343101009300097402</w:t>
            </w:r>
          </w:p>
          <w:p w14:paraId="72A6FE6C" w14:textId="77777777" w:rsidR="007A12FD" w:rsidRPr="007A12FD" w:rsidRDefault="007A12FD" w:rsidP="007A12FD">
            <w:pPr>
              <w:rPr>
                <w:rFonts w:ascii="Times New Roman" w:eastAsia="Cambria" w:hAnsi="Times New Roman" w:cs="Times New Roman"/>
                <w:sz w:val="24"/>
                <w:szCs w:val="24"/>
              </w:rPr>
            </w:pPr>
            <w:r w:rsidRPr="007A12FD">
              <w:rPr>
                <w:rFonts w:ascii="Times New Roman" w:eastAsia="Cambria" w:hAnsi="Times New Roman" w:cs="Times New Roman"/>
                <w:sz w:val="24"/>
                <w:szCs w:val="24"/>
              </w:rPr>
              <w:t xml:space="preserve">в ГУДКСУ м. </w:t>
            </w:r>
            <w:proofErr w:type="spellStart"/>
            <w:r w:rsidRPr="007A12FD">
              <w:rPr>
                <w:rFonts w:ascii="Times New Roman" w:eastAsia="Cambria" w:hAnsi="Times New Roman" w:cs="Times New Roman"/>
                <w:sz w:val="24"/>
                <w:szCs w:val="24"/>
              </w:rPr>
              <w:t>Києва</w:t>
            </w:r>
            <w:proofErr w:type="spellEnd"/>
            <w:r w:rsidRPr="007A12FD">
              <w:rPr>
                <w:rFonts w:ascii="Times New Roman" w:eastAsia="Cambria" w:hAnsi="Times New Roman" w:cs="Times New Roman"/>
                <w:sz w:val="24"/>
                <w:szCs w:val="24"/>
              </w:rPr>
              <w:t xml:space="preserve">. </w:t>
            </w:r>
          </w:p>
          <w:p w14:paraId="0B7B5885" w14:textId="77777777" w:rsidR="007A12FD" w:rsidRPr="007A12FD" w:rsidRDefault="007A12FD" w:rsidP="007A12FD">
            <w:pPr>
              <w:tabs>
                <w:tab w:val="left" w:pos="426"/>
                <w:tab w:val="left" w:pos="1134"/>
              </w:tabs>
              <w:contextualSpacing/>
              <w:jc w:val="both"/>
              <w:rPr>
                <w:rFonts w:ascii="Times New Roman" w:eastAsia="Cambria" w:hAnsi="Times New Roman" w:cs="Times New Roman"/>
                <w:sz w:val="24"/>
                <w:szCs w:val="24"/>
              </w:rPr>
            </w:pPr>
            <w:r w:rsidRPr="007A12FD">
              <w:rPr>
                <w:rFonts w:ascii="Times New Roman" w:eastAsia="Cambria" w:hAnsi="Times New Roman" w:cs="Times New Roman"/>
                <w:sz w:val="24"/>
                <w:szCs w:val="24"/>
              </w:rPr>
              <w:t>Тел.: (044) 334-56-89</w:t>
            </w:r>
          </w:p>
        </w:tc>
        <w:tc>
          <w:tcPr>
            <w:tcW w:w="4997" w:type="dxa"/>
          </w:tcPr>
          <w:p w14:paraId="15FF8D5B" w14:textId="77777777" w:rsidR="007A12FD" w:rsidRPr="007A12FD" w:rsidRDefault="007A12FD" w:rsidP="007A12FD">
            <w:pPr>
              <w:shd w:val="clear" w:color="auto" w:fill="FFFFFF"/>
              <w:jc w:val="both"/>
              <w:rPr>
                <w:rFonts w:ascii="Times New Roman" w:eastAsia="Cambria" w:hAnsi="Times New Roman" w:cs="Times New Roman"/>
                <w:b/>
                <w:sz w:val="24"/>
                <w:szCs w:val="24"/>
              </w:rPr>
            </w:pPr>
          </w:p>
          <w:p w14:paraId="07DEA7E4" w14:textId="77777777" w:rsidR="007A12FD" w:rsidRPr="007A12FD" w:rsidRDefault="007A12FD" w:rsidP="007A12FD">
            <w:pPr>
              <w:widowControl w:val="0"/>
              <w:rPr>
                <w:rFonts w:ascii="Times New Roman" w:eastAsia="Cambria" w:hAnsi="Times New Roman" w:cs="Times New Roman"/>
                <w:b/>
                <w:sz w:val="24"/>
                <w:szCs w:val="24"/>
              </w:rPr>
            </w:pPr>
          </w:p>
        </w:tc>
      </w:tr>
      <w:tr w:rsidR="007A12FD" w:rsidRPr="007A12FD" w14:paraId="2DE3C2A7" w14:textId="77777777" w:rsidTr="009F48F2">
        <w:trPr>
          <w:trHeight w:val="60"/>
        </w:trPr>
        <w:tc>
          <w:tcPr>
            <w:tcW w:w="4157" w:type="dxa"/>
          </w:tcPr>
          <w:p w14:paraId="1726D2E9" w14:textId="77777777" w:rsidR="007A12FD" w:rsidRPr="007A12FD" w:rsidRDefault="007A12FD" w:rsidP="007A12FD">
            <w:pPr>
              <w:jc w:val="both"/>
              <w:rPr>
                <w:rFonts w:ascii="Times New Roman" w:eastAsia="Cambria" w:hAnsi="Times New Roman" w:cs="Times New Roman"/>
                <w:b/>
                <w:sz w:val="24"/>
                <w:szCs w:val="24"/>
              </w:rPr>
            </w:pPr>
            <w:r w:rsidRPr="007A12FD">
              <w:rPr>
                <w:rFonts w:ascii="Times New Roman" w:eastAsia="Cambria" w:hAnsi="Times New Roman" w:cs="Times New Roman"/>
                <w:b/>
                <w:sz w:val="24"/>
                <w:szCs w:val="24"/>
              </w:rPr>
              <w:t>__________________/___________/</w:t>
            </w:r>
          </w:p>
          <w:p w14:paraId="4775E32D" w14:textId="77777777" w:rsidR="007A12FD" w:rsidRPr="007A12FD" w:rsidRDefault="007A12FD" w:rsidP="007A12FD">
            <w:pPr>
              <w:jc w:val="both"/>
              <w:rPr>
                <w:rFonts w:ascii="Times New Roman" w:eastAsia="Cambria" w:hAnsi="Times New Roman" w:cs="Times New Roman"/>
                <w:b/>
                <w:sz w:val="24"/>
                <w:szCs w:val="24"/>
              </w:rPr>
            </w:pPr>
            <w:r w:rsidRPr="007A12FD">
              <w:rPr>
                <w:rFonts w:ascii="Times New Roman" w:eastAsia="Cambria" w:hAnsi="Times New Roman" w:cs="Times New Roman"/>
                <w:b/>
                <w:sz w:val="16"/>
                <w:szCs w:val="16"/>
              </w:rPr>
              <w:t xml:space="preserve"> </w:t>
            </w:r>
            <w:proofErr w:type="spellStart"/>
            <w:r w:rsidRPr="007A12FD">
              <w:rPr>
                <w:rFonts w:ascii="Times New Roman" w:eastAsia="Cambria" w:hAnsi="Times New Roman" w:cs="Times New Roman"/>
                <w:b/>
                <w:sz w:val="16"/>
                <w:szCs w:val="16"/>
              </w:rPr>
              <w:t>м.п</w:t>
            </w:r>
            <w:proofErr w:type="spellEnd"/>
            <w:r w:rsidRPr="007A12FD">
              <w:rPr>
                <w:rFonts w:ascii="Times New Roman" w:eastAsia="Cambria" w:hAnsi="Times New Roman" w:cs="Times New Roman"/>
                <w:b/>
                <w:sz w:val="16"/>
                <w:szCs w:val="16"/>
              </w:rPr>
              <w:t>.</w:t>
            </w:r>
          </w:p>
        </w:tc>
        <w:tc>
          <w:tcPr>
            <w:tcW w:w="4997" w:type="dxa"/>
          </w:tcPr>
          <w:p w14:paraId="10990779" w14:textId="77777777" w:rsidR="007A12FD" w:rsidRPr="007A12FD" w:rsidRDefault="007A12FD" w:rsidP="007A12FD">
            <w:pPr>
              <w:widowControl w:val="0"/>
              <w:rPr>
                <w:rFonts w:ascii="Times New Roman" w:eastAsia="Cambria" w:hAnsi="Times New Roman" w:cs="Times New Roman"/>
                <w:sz w:val="24"/>
              </w:rPr>
            </w:pPr>
            <w:r w:rsidRPr="007A12FD">
              <w:rPr>
                <w:rFonts w:ascii="Times New Roman" w:eastAsia="Cambria" w:hAnsi="Times New Roman" w:cs="Times New Roman"/>
                <w:b/>
                <w:sz w:val="24"/>
                <w:szCs w:val="24"/>
              </w:rPr>
              <w:t>________________________/__________/</w:t>
            </w:r>
          </w:p>
          <w:p w14:paraId="59C0636E" w14:textId="77777777" w:rsidR="007A12FD" w:rsidRPr="007A12FD" w:rsidRDefault="007A12FD" w:rsidP="007A12FD">
            <w:pPr>
              <w:widowControl w:val="0"/>
              <w:rPr>
                <w:rFonts w:ascii="Times New Roman" w:eastAsia="Cambria" w:hAnsi="Times New Roman" w:cs="Times New Roman"/>
                <w:b/>
                <w:sz w:val="16"/>
                <w:szCs w:val="16"/>
              </w:rPr>
            </w:pPr>
            <w:proofErr w:type="spellStart"/>
            <w:r w:rsidRPr="007A12FD">
              <w:rPr>
                <w:rFonts w:ascii="Times New Roman" w:eastAsia="Cambria" w:hAnsi="Times New Roman" w:cs="Times New Roman"/>
                <w:b/>
                <w:color w:val="000000"/>
                <w:sz w:val="16"/>
                <w:szCs w:val="16"/>
              </w:rPr>
              <w:t>м.п</w:t>
            </w:r>
            <w:proofErr w:type="spellEnd"/>
            <w:r w:rsidRPr="007A12FD">
              <w:rPr>
                <w:rFonts w:ascii="Times New Roman" w:eastAsia="Cambria" w:hAnsi="Times New Roman" w:cs="Times New Roman"/>
                <w:b/>
                <w:color w:val="000000"/>
                <w:sz w:val="16"/>
                <w:szCs w:val="16"/>
              </w:rPr>
              <w:t>.</w:t>
            </w:r>
          </w:p>
          <w:p w14:paraId="44B34ED3" w14:textId="77777777" w:rsidR="007A12FD" w:rsidRPr="007A12FD" w:rsidRDefault="007A12FD" w:rsidP="007A12FD">
            <w:pPr>
              <w:jc w:val="both"/>
              <w:rPr>
                <w:rFonts w:ascii="Times New Roman" w:eastAsia="Cambria" w:hAnsi="Times New Roman" w:cs="Times New Roman"/>
                <w:sz w:val="24"/>
                <w:szCs w:val="24"/>
              </w:rPr>
            </w:pPr>
          </w:p>
        </w:tc>
      </w:tr>
    </w:tbl>
    <w:p w14:paraId="15AF5DE2" w14:textId="77777777" w:rsidR="007A12FD" w:rsidRPr="007A12FD" w:rsidRDefault="007A12FD" w:rsidP="007A12FD">
      <w:pPr>
        <w:widowControl w:val="0"/>
        <w:snapToGrid w:val="0"/>
        <w:spacing w:after="0" w:line="240" w:lineRule="auto"/>
        <w:jc w:val="both"/>
        <w:rPr>
          <w:rFonts w:ascii="Times New Roman" w:eastAsia="Times New Roman" w:hAnsi="Times New Roman" w:cs="Times New Roman"/>
          <w:i/>
          <w:sz w:val="24"/>
          <w:szCs w:val="24"/>
          <w:lang w:eastAsia="ru-RU"/>
        </w:rPr>
      </w:pPr>
    </w:p>
    <w:p w14:paraId="03B15915" w14:textId="77777777" w:rsidR="007A12FD" w:rsidRPr="007A12FD" w:rsidRDefault="007A12FD" w:rsidP="007A12FD">
      <w:pPr>
        <w:widowControl w:val="0"/>
        <w:snapToGrid w:val="0"/>
        <w:spacing w:after="0" w:line="240" w:lineRule="auto"/>
        <w:jc w:val="center"/>
        <w:rPr>
          <w:rFonts w:ascii="Times New Roman" w:eastAsia="Times New Roman" w:hAnsi="Times New Roman" w:cs="Times New Roman"/>
          <w:b/>
          <w:sz w:val="24"/>
          <w:szCs w:val="24"/>
          <w:highlight w:val="yellow"/>
          <w:lang w:eastAsia="ru-RU"/>
        </w:rPr>
      </w:pPr>
    </w:p>
    <w:p w14:paraId="45B33406" w14:textId="77777777" w:rsidR="007A12FD" w:rsidRPr="007A12FD" w:rsidRDefault="007A12FD" w:rsidP="007A12FD">
      <w:pPr>
        <w:widowControl w:val="0"/>
        <w:snapToGrid w:val="0"/>
        <w:spacing w:after="0" w:line="240" w:lineRule="auto"/>
        <w:jc w:val="both"/>
        <w:rPr>
          <w:rFonts w:ascii="Times New Roman" w:eastAsia="Times New Roman" w:hAnsi="Times New Roman" w:cs="Times New Roman"/>
          <w:b/>
          <w:sz w:val="24"/>
          <w:szCs w:val="24"/>
          <w:lang w:eastAsia="ru-RU"/>
        </w:rPr>
      </w:pPr>
    </w:p>
    <w:p w14:paraId="06DFA944" w14:textId="77777777" w:rsidR="007A12FD" w:rsidRPr="007A12FD" w:rsidRDefault="007A12FD" w:rsidP="007A12FD">
      <w:pPr>
        <w:widowControl w:val="0"/>
        <w:snapToGrid w:val="0"/>
        <w:spacing w:after="0" w:line="240" w:lineRule="auto"/>
        <w:jc w:val="both"/>
        <w:rPr>
          <w:rFonts w:ascii="Times New Roman" w:eastAsia="Times New Roman" w:hAnsi="Times New Roman" w:cs="Times New Roman"/>
          <w:i/>
          <w:sz w:val="24"/>
          <w:szCs w:val="24"/>
          <w:lang w:eastAsia="ru-RU"/>
        </w:rPr>
      </w:pPr>
    </w:p>
    <w:p w14:paraId="67910F17"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78397090"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72B10D75"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7225C46E"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0FB4CDCD"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32320CE7"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5684734B"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0E78319E"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07950081"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2C87DC2A"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31137853"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2117419B"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761D1F37"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7818AA4C"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6A347BE3"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5CC81970"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1889A4CD"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29E7DFFC"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76A35176"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2C16E633"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1AD89188"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0769B3F2"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2ACAC773"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2FD0876C"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787CCF6B"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7555E48A" w14:textId="77777777" w:rsidR="00197E26"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2F89F5CD" w14:textId="77777777" w:rsidR="006F6F2F" w:rsidRPr="006F6F2F" w:rsidRDefault="006F6F2F" w:rsidP="006F6F2F">
      <w:pPr>
        <w:tabs>
          <w:tab w:val="left" w:pos="851"/>
        </w:tabs>
        <w:suppressAutoHyphens/>
        <w:spacing w:after="0" w:line="240" w:lineRule="auto"/>
        <w:contextualSpacing/>
        <w:jc w:val="both"/>
        <w:rPr>
          <w:rFonts w:ascii="Times New Roman" w:hAnsi="Times New Roman" w:cs="Times New Roman"/>
          <w:sz w:val="24"/>
          <w:szCs w:val="24"/>
        </w:rPr>
        <w:sectPr w:rsidR="006F6F2F" w:rsidRPr="006F6F2F" w:rsidSect="003770A8">
          <w:headerReference w:type="default" r:id="rId14"/>
          <w:pgSz w:w="11906" w:h="16838" w:code="9"/>
          <w:pgMar w:top="850" w:right="850" w:bottom="850" w:left="1417" w:header="709" w:footer="340" w:gutter="0"/>
          <w:cols w:space="708"/>
          <w:docGrid w:linePitch="299"/>
        </w:sectPr>
      </w:pPr>
    </w:p>
    <w:p w14:paraId="2ED6D6F1" w14:textId="75CE2AA7" w:rsidR="00F26433" w:rsidRPr="007847C1" w:rsidRDefault="00F26433" w:rsidP="00F26433">
      <w:pPr>
        <w:spacing w:after="0" w:line="240" w:lineRule="auto"/>
        <w:ind w:left="5660" w:firstLine="700"/>
        <w:rPr>
          <w:rFonts w:ascii="Times New Roman" w:eastAsia="Times New Roman" w:hAnsi="Times New Roman" w:cs="Times New Roman"/>
          <w:b/>
          <w:sz w:val="24"/>
          <w:szCs w:val="24"/>
        </w:rPr>
      </w:pPr>
      <w:r w:rsidRPr="007847C1">
        <w:rPr>
          <w:rFonts w:ascii="Times New Roman" w:eastAsia="Times New Roman" w:hAnsi="Times New Roman" w:cs="Times New Roman"/>
          <w:b/>
          <w:color w:val="000000"/>
          <w:sz w:val="24"/>
          <w:szCs w:val="24"/>
        </w:rPr>
        <w:lastRenderedPageBreak/>
        <w:t xml:space="preserve">ДОДАТОК </w:t>
      </w:r>
      <w:r w:rsidR="00525956" w:rsidRPr="007847C1">
        <w:rPr>
          <w:rFonts w:ascii="Times New Roman" w:eastAsia="Times New Roman" w:hAnsi="Times New Roman" w:cs="Times New Roman"/>
          <w:b/>
          <w:color w:val="000000"/>
          <w:sz w:val="24"/>
          <w:szCs w:val="24"/>
        </w:rPr>
        <w:t>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490E3F1C" w14:textId="77777777" w:rsidR="00F26433" w:rsidRDefault="00F26433" w:rsidP="00F26433">
      <w:pPr>
        <w:spacing w:after="0" w:line="240" w:lineRule="auto"/>
        <w:rPr>
          <w:rFonts w:ascii="Times New Roman" w:eastAsia="Times New Roman" w:hAnsi="Times New Roman" w:cs="Times New Roman"/>
          <w:b/>
          <w:color w:val="000000"/>
          <w:sz w:val="24"/>
          <w:szCs w:val="24"/>
        </w:rPr>
      </w:pPr>
    </w:p>
    <w:p w14:paraId="31C3996D" w14:textId="77777777" w:rsidR="00AC0B89" w:rsidRPr="005B50A4" w:rsidRDefault="00AC0B89" w:rsidP="00AC0B89">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5185B394" wp14:editId="114707B7">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5B50A4">
        <w:rPr>
          <w:rFonts w:ascii="Times New Roman" w:eastAsia="Times New Roman" w:hAnsi="Times New Roman" w:cs="Times New Roman"/>
          <w:b/>
          <w:bCs/>
        </w:rPr>
        <w:t>The</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Global</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Fund</w:t>
      </w:r>
      <w:proofErr w:type="spellEnd"/>
    </w:p>
    <w:p w14:paraId="37E1B3BA" w14:textId="77777777" w:rsidR="00AC0B89" w:rsidRPr="005B50A4" w:rsidRDefault="00AC0B89" w:rsidP="00AC0B8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5B50A4">
        <w:rPr>
          <w:rFonts w:ascii="Times New Roman" w:eastAsia="Times New Roman" w:hAnsi="Times New Roman" w:cs="Times New Roman"/>
          <w:color w:val="000000"/>
          <w:sz w:val="24"/>
          <w:szCs w:val="24"/>
          <w:lang w:eastAsia="ru-RU"/>
        </w:rPr>
        <w:t>To</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Fight</w:t>
      </w:r>
      <w:proofErr w:type="spellEnd"/>
      <w:r w:rsidRPr="005B50A4">
        <w:rPr>
          <w:rFonts w:ascii="Times New Roman" w:eastAsia="Times New Roman" w:hAnsi="Times New Roman" w:cs="Times New Roman"/>
          <w:color w:val="000000"/>
          <w:sz w:val="24"/>
          <w:szCs w:val="24"/>
          <w:lang w:eastAsia="ru-RU"/>
        </w:rPr>
        <w:t xml:space="preserve"> </w:t>
      </w:r>
      <w:r w:rsidRPr="005B50A4">
        <w:rPr>
          <w:rFonts w:ascii="Times New Roman" w:eastAsia="Times New Roman" w:hAnsi="Times New Roman" w:cs="Times New Roman"/>
          <w:b/>
          <w:bCs/>
          <w:color w:val="000000"/>
          <w:sz w:val="24"/>
          <w:szCs w:val="24"/>
          <w:lang w:eastAsia="ru-RU"/>
        </w:rPr>
        <w:t xml:space="preserve">AIDS, </w:t>
      </w:r>
      <w:proofErr w:type="spellStart"/>
      <w:r w:rsidRPr="005B50A4">
        <w:rPr>
          <w:rFonts w:ascii="Times New Roman" w:eastAsia="Times New Roman" w:hAnsi="Times New Roman" w:cs="Times New Roman"/>
          <w:color w:val="000000"/>
          <w:sz w:val="24"/>
          <w:szCs w:val="24"/>
          <w:lang w:eastAsia="ru-RU"/>
        </w:rPr>
        <w:t>Tuberculosis</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and</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Malaria</w:t>
      </w:r>
      <w:proofErr w:type="spellEnd"/>
      <w:r w:rsidRPr="005B50A4">
        <w:rPr>
          <w:rFonts w:ascii="Times New Roman" w:eastAsia="Times New Roman" w:hAnsi="Times New Roman" w:cs="Times New Roman"/>
          <w:color w:val="000000"/>
          <w:sz w:val="24"/>
          <w:szCs w:val="24"/>
          <w:lang w:eastAsia="ru-RU"/>
        </w:rPr>
        <w:t xml:space="preserve">  </w:t>
      </w:r>
    </w:p>
    <w:p w14:paraId="68B8CB32"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4583B32" w14:textId="77777777" w:rsidR="00AC0B89" w:rsidRPr="005B50A4" w:rsidRDefault="00AC0B89" w:rsidP="00AC0B8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17E3B493" w14:textId="77777777" w:rsidR="00AC0B89" w:rsidRPr="005B50A4" w:rsidRDefault="00AC0B89" w:rsidP="00AC0B8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159322DA"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48ACC88E" w14:textId="77777777" w:rsidR="00AC0B89" w:rsidRPr="005B50A4" w:rsidRDefault="00AC0B89" w:rsidP="00AC0B89">
      <w:pPr>
        <w:numPr>
          <w:ilvl w:val="0"/>
          <w:numId w:val="2"/>
        </w:numPr>
        <w:autoSpaceDE w:val="0"/>
        <w:autoSpaceDN w:val="0"/>
        <w:adjustRightInd w:val="0"/>
        <w:spacing w:after="0" w:line="240" w:lineRule="auto"/>
        <w:ind w:left="0" w:firstLine="0"/>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2796D4BE"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06C38BD"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2C9A1F2"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C56A158"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2278A468"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47F1F1"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B50A4">
        <w:rPr>
          <w:rFonts w:ascii="Times New Roman" w:eastAsia="Times New Roman" w:hAnsi="Times New Roman" w:cs="Times New Roman"/>
          <w:color w:val="000000"/>
          <w:sz w:val="24"/>
          <w:szCs w:val="24"/>
          <w:lang w:eastAsia="ru-RU"/>
        </w:rPr>
        <w:t>закупівлях</w:t>
      </w:r>
      <w:proofErr w:type="spellEnd"/>
      <w:r w:rsidRPr="005B50A4">
        <w:rPr>
          <w:rFonts w:ascii="Times New Roman" w:eastAsia="Times New Roman" w:hAnsi="Times New Roman" w:cs="Times New Roman"/>
          <w:color w:val="000000"/>
          <w:sz w:val="24"/>
          <w:szCs w:val="24"/>
          <w:lang w:eastAsia="ru-RU"/>
        </w:rPr>
        <w:t xml:space="preserve"> за кошти Глобального фонду. </w:t>
      </w:r>
    </w:p>
    <w:p w14:paraId="28195AF5"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FC32984"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B50A4">
        <w:rPr>
          <w:rFonts w:ascii="Times New Roman" w:eastAsia="Times New Roman" w:hAnsi="Times New Roman" w:cs="Times New Roman"/>
          <w:color w:val="000000"/>
          <w:sz w:val="24"/>
          <w:szCs w:val="24"/>
          <w:lang w:eastAsia="ru-RU"/>
        </w:rPr>
        <w:t>зворотнього</w:t>
      </w:r>
      <w:proofErr w:type="spellEnd"/>
      <w:r w:rsidRPr="005B50A4">
        <w:rPr>
          <w:rFonts w:ascii="Times New Roman" w:eastAsia="Times New Roman" w:hAnsi="Times New Roman" w:cs="Times New Roman"/>
          <w:color w:val="000000"/>
          <w:sz w:val="24"/>
          <w:szCs w:val="24"/>
          <w:lang w:eastAsia="ru-RU"/>
        </w:rPr>
        <w:t xml:space="preserve"> зв’язку від партнерів.</w:t>
      </w:r>
    </w:p>
    <w:p w14:paraId="2D1C95DB"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CADB16D" w14:textId="77777777" w:rsidR="00AC0B89" w:rsidRPr="005B50A4"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6E7C6548"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466E52"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6A0320AB"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15093B02"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 xml:space="preserve">-реципієнтам, іншим реципієнтам, координаційним механізмам країни, агентам із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та безпосереднім покупцям.</w:t>
      </w:r>
    </w:p>
    <w:p w14:paraId="1E296B02"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FAF6CE"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B50A4">
        <w:rPr>
          <w:rFonts w:ascii="Times New Roman" w:eastAsia="Times New Roman" w:hAnsi="Times New Roman" w:cs="Times New Roman"/>
          <w:color w:val="000000"/>
          <w:sz w:val="24"/>
          <w:szCs w:val="24"/>
          <w:lang w:eastAsia="ru-RU"/>
        </w:rPr>
        <w:t>т.ч</w:t>
      </w:r>
      <w:proofErr w:type="spellEnd"/>
      <w:r w:rsidRPr="005B50A4">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77DB16D2"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2B077C43"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936E77C" w14:textId="77777777" w:rsidR="00AC0B89" w:rsidRPr="005B50A4"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2A5B7563"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B31BAD"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w:t>
      </w:r>
      <w:proofErr w:type="spellStart"/>
      <w:r w:rsidRPr="005B50A4">
        <w:rPr>
          <w:rFonts w:ascii="Times New Roman" w:eastAsia="Times New Roman" w:hAnsi="Times New Roman" w:cs="Times New Roman"/>
          <w:color w:val="000000"/>
          <w:sz w:val="24"/>
          <w:szCs w:val="24"/>
          <w:lang w:eastAsia="ru-RU"/>
        </w:rPr>
        <w:t>шахрайську,змовницьку</w:t>
      </w:r>
      <w:proofErr w:type="spellEnd"/>
      <w:r w:rsidRPr="005B50A4">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F3984FB"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CAF4F72"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B50A4">
        <w:rPr>
          <w:rFonts w:ascii="Times New Roman" w:eastAsia="Times New Roman" w:hAnsi="Times New Roman" w:cs="Times New Roman"/>
          <w:color w:val="000000"/>
          <w:sz w:val="24"/>
          <w:szCs w:val="24"/>
          <w:lang w:eastAsia="ru-RU"/>
        </w:rPr>
        <w:t>підзвітно</w:t>
      </w:r>
      <w:proofErr w:type="spellEnd"/>
      <w:r w:rsidRPr="005B50A4">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w:t>
      </w:r>
    </w:p>
    <w:p w14:paraId="6C87C671"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5B50A4">
        <w:rPr>
          <w:rFonts w:ascii="Times New Roman" w:eastAsia="Times New Roman" w:hAnsi="Times New Roman" w:cs="Times New Roman"/>
          <w:color w:val="000000"/>
          <w:sz w:val="24"/>
          <w:szCs w:val="24"/>
          <w:lang w:eastAsia="ru-RU"/>
        </w:rPr>
        <w:t>правил,встановлених</w:t>
      </w:r>
      <w:proofErr w:type="spellEnd"/>
      <w:r w:rsidRPr="005B50A4">
        <w:rPr>
          <w:rFonts w:ascii="Times New Roman" w:eastAsia="Times New Roman" w:hAnsi="Times New Roman" w:cs="Times New Roman"/>
          <w:color w:val="000000"/>
          <w:sz w:val="24"/>
          <w:szCs w:val="24"/>
          <w:lang w:eastAsia="ru-RU"/>
        </w:rPr>
        <w:t xml:space="preserve"> для кожного окремого процесу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2FD4CAF9"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7B77EB"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B50A4">
        <w:rPr>
          <w:rFonts w:ascii="Times New Roman" w:eastAsia="Times New Roman" w:hAnsi="Times New Roman" w:cs="Times New Roman"/>
          <w:color w:val="000000"/>
          <w:sz w:val="24"/>
          <w:szCs w:val="24"/>
          <w:lang w:eastAsia="ru-RU"/>
        </w:rPr>
        <w:t>конкуретної</w:t>
      </w:r>
      <w:proofErr w:type="spellEnd"/>
      <w:r w:rsidRPr="005B50A4">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8B43475"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44D4E49" w14:textId="77777777" w:rsidR="00AC0B89" w:rsidRPr="005B50A4" w:rsidRDefault="00AC0B89" w:rsidP="00AC0B89">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64C121EE"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03F9860" w14:textId="77777777" w:rsidR="00AC0B89" w:rsidRPr="005B50A4" w:rsidRDefault="00AC0B89" w:rsidP="00AC0B89">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2C590D1"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05151A7" w14:textId="77777777" w:rsidR="00AC0B89" w:rsidRPr="005B50A4" w:rsidRDefault="00AC0B89" w:rsidP="00AC0B89">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AB6688E"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2D60E4A" w14:textId="77777777" w:rsidR="00AC0B89" w:rsidRPr="005B50A4" w:rsidRDefault="00AC0B89" w:rsidP="00AC0B89">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8EF0CB8"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5C7AE88" w14:textId="77777777" w:rsidR="00AC0B89" w:rsidRPr="005B50A4" w:rsidRDefault="00AC0B89" w:rsidP="00AC0B89">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87F8062"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E6CF583"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5B50A4">
        <w:rPr>
          <w:rFonts w:ascii="Times New Roman" w:eastAsia="Times New Roman" w:hAnsi="Times New Roman" w:cs="Times New Roman"/>
          <w:color w:val="000000"/>
          <w:sz w:val="24"/>
          <w:szCs w:val="24"/>
          <w:lang w:eastAsia="ru-RU"/>
        </w:rPr>
        <w:lastRenderedPageBreak/>
        <w:t xml:space="preserve">платежів, окрім тих, які чітко передбачені і визначені Глобальним Фондом або реципієнтом гранту стосовно процесів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або виконання положень угоди. </w:t>
      </w:r>
    </w:p>
    <w:p w14:paraId="5513681F"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8E5CAE"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Глобального Фонду або реципієнта гранту ГФ, без попередньої письмової згоди Глобального Фонду. </w:t>
      </w:r>
    </w:p>
    <w:p w14:paraId="44865CDF"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1A5B2CC"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CC92980" w14:textId="77777777" w:rsidR="00AC0B89" w:rsidRPr="005B50A4"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4C4A1B32"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2022534"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75A2624"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875FC49"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015C41C2"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B535CA8"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5816872D"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4CAF19"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FE6458B" w14:textId="77777777" w:rsidR="00AC0B89" w:rsidRPr="005B50A4"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2006E241"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229BA6"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21BA0673"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89626C4"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35A27DD"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4B80A1A"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43683F7E"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589985"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B50A4">
        <w:rPr>
          <w:rFonts w:ascii="Times New Roman" w:eastAsia="Times New Roman" w:hAnsi="Times New Roman" w:cs="Times New Roman"/>
          <w:color w:val="000000"/>
          <w:sz w:val="24"/>
          <w:szCs w:val="24"/>
          <w:lang w:eastAsia="ru-RU"/>
        </w:rPr>
        <w:t>бенефіціаріїв</w:t>
      </w:r>
      <w:proofErr w:type="spellEnd"/>
      <w:r w:rsidRPr="005B50A4">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w:t>
      </w:r>
      <w:r w:rsidRPr="005B50A4">
        <w:rPr>
          <w:rFonts w:ascii="Times New Roman" w:eastAsia="Times New Roman" w:hAnsi="Times New Roman" w:cs="Times New Roman"/>
          <w:color w:val="000000"/>
          <w:sz w:val="24"/>
          <w:szCs w:val="24"/>
          <w:lang w:eastAsia="ru-RU"/>
        </w:rPr>
        <w:lastRenderedPageBreak/>
        <w:t xml:space="preserve">корупційних, шахрайських, змовницьких, анти-конкурентних або насильницьких видах діяльності, пов’язаних із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0F064781"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EF1DE93" w14:textId="77777777" w:rsidR="00AC0B89" w:rsidRPr="005B50A4"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1FF4AEE1"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8E5C2C9"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6E52B6"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30680B13"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27DB497" w14:textId="77777777" w:rsidR="00AC0B89" w:rsidRPr="005B50A4"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4B85D2C8"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7F418E6"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A6C0C05"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E15D4D6"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692F859"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w:t>
      </w:r>
    </w:p>
    <w:p w14:paraId="2F4E49AC"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96D0F11"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17E7F93D"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9514884"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57C1FF"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07BA4FDF"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1196D7C9" w14:textId="77777777" w:rsidR="00AC0B89" w:rsidRPr="005B50A4"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62E0EF38"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60FD5"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1CDA4C14"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DA54BBE"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4957A5DE"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2831A94" w14:textId="77777777" w:rsidR="00AC0B89" w:rsidRPr="005B50A4"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3A9F6CF1" w14:textId="77777777" w:rsidR="00AC0B89" w:rsidRPr="005B50A4"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112336D7" w14:textId="77777777" w:rsidR="00AC0B89" w:rsidRPr="005B50A4"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0EFB8F0E" w14:textId="77777777" w:rsidR="00AC0B89" w:rsidRPr="005B50A4"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63ABC15C" w14:textId="77777777" w:rsidR="00AC0B89" w:rsidRPr="005B50A4"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4F25C5E1" w14:textId="77777777" w:rsidR="00AC0B89" w:rsidRPr="005B50A4"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7725324F" w14:textId="77777777" w:rsidR="00AC0B89" w:rsidRPr="005B50A4"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6907FE47" w14:textId="77777777" w:rsidR="00AC0B89" w:rsidRPr="005B50A4"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72B2D41D" w14:textId="77777777" w:rsidR="00AC0B89" w:rsidRPr="005B50A4"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51805312" w14:textId="77777777" w:rsidR="00AC0B89" w:rsidRPr="005B50A4"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42FFC12A"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8A24A1D"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021CEB" w14:textId="77777777" w:rsidR="00AC0B89" w:rsidRPr="005B50A4"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2D1C29CE"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2C7C93C9"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423E5897"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CD97923"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18"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E091D36"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EB2973A" w14:textId="77777777" w:rsidR="00AC0B89" w:rsidRPr="005B50A4"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54607A97" w14:textId="77777777" w:rsidR="00AC0B89" w:rsidRPr="005B50A4" w:rsidRDefault="00AC0B89" w:rsidP="00AC0B89">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144BC9B3" w14:textId="77777777" w:rsidR="00AC0B89" w:rsidRPr="005B50A4"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A859F82" w14:textId="77777777" w:rsidR="00AC0B89" w:rsidRPr="005B50A4" w:rsidRDefault="00AC0B89" w:rsidP="00AC0B89">
      <w:pPr>
        <w:spacing w:after="0" w:line="240" w:lineRule="auto"/>
        <w:ind w:left="720"/>
        <w:contextualSpacing/>
        <w:rPr>
          <w:rFonts w:ascii="Times New Roman" w:hAnsi="Times New Roman" w:cs="Times New Roman"/>
          <w:sz w:val="24"/>
          <w:szCs w:val="24"/>
        </w:rPr>
      </w:pPr>
    </w:p>
    <w:p w14:paraId="33452302" w14:textId="77777777" w:rsidR="00AC0B89" w:rsidRPr="005B50A4"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E5CC2F6" w14:textId="77777777" w:rsidR="00AC0B89" w:rsidRPr="005B50A4" w:rsidRDefault="00AC0B89" w:rsidP="00AC0B89">
      <w:pPr>
        <w:spacing w:after="0" w:line="240" w:lineRule="auto"/>
        <w:ind w:left="720"/>
        <w:contextualSpacing/>
        <w:rPr>
          <w:rFonts w:ascii="Times New Roman" w:hAnsi="Times New Roman" w:cs="Times New Roman"/>
          <w:sz w:val="24"/>
          <w:szCs w:val="24"/>
        </w:rPr>
      </w:pPr>
    </w:p>
    <w:p w14:paraId="47B06342" w14:textId="77777777" w:rsidR="00AC0B89" w:rsidRPr="005B50A4"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54DCB99C" w14:textId="77777777" w:rsidR="00AC0B89" w:rsidRPr="005B50A4" w:rsidRDefault="00AC0B89" w:rsidP="00AC0B89">
      <w:pPr>
        <w:spacing w:after="0" w:line="240" w:lineRule="auto"/>
        <w:ind w:left="720"/>
        <w:contextualSpacing/>
        <w:rPr>
          <w:rFonts w:ascii="Times New Roman" w:hAnsi="Times New Roman" w:cs="Times New Roman"/>
          <w:sz w:val="24"/>
          <w:szCs w:val="24"/>
        </w:rPr>
      </w:pPr>
    </w:p>
    <w:p w14:paraId="32C97F52" w14:textId="77777777" w:rsidR="00AC0B89" w:rsidRPr="005B50A4"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77264AF9" w14:textId="77777777" w:rsidR="00AC0B89" w:rsidRPr="005B50A4" w:rsidRDefault="00AC0B89" w:rsidP="00AC0B89">
      <w:pPr>
        <w:spacing w:after="0" w:line="240" w:lineRule="auto"/>
        <w:ind w:left="720"/>
        <w:contextualSpacing/>
        <w:rPr>
          <w:rFonts w:ascii="Times New Roman" w:hAnsi="Times New Roman" w:cs="Times New Roman"/>
          <w:sz w:val="24"/>
          <w:szCs w:val="24"/>
        </w:rPr>
      </w:pPr>
    </w:p>
    <w:p w14:paraId="131718AA" w14:textId="77777777" w:rsidR="00AC0B89" w:rsidRPr="005B50A4"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7819DBF0" w14:textId="77777777" w:rsidR="00AC0B89" w:rsidRPr="005B50A4" w:rsidRDefault="00AC0B89" w:rsidP="00AC0B89">
      <w:pPr>
        <w:spacing w:after="0" w:line="240" w:lineRule="auto"/>
        <w:ind w:left="720"/>
        <w:contextualSpacing/>
        <w:rPr>
          <w:rFonts w:ascii="Times New Roman" w:hAnsi="Times New Roman" w:cs="Times New Roman"/>
          <w:sz w:val="24"/>
          <w:szCs w:val="24"/>
        </w:rPr>
      </w:pPr>
    </w:p>
    <w:p w14:paraId="13179082" w14:textId="77777777" w:rsidR="00AC0B89" w:rsidRPr="005B50A4"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0A0F8AB2" w14:textId="77777777" w:rsidR="00AC0B89" w:rsidRPr="005B50A4" w:rsidRDefault="00AC0B89" w:rsidP="00AC0B89">
      <w:pPr>
        <w:spacing w:after="0" w:line="240" w:lineRule="auto"/>
        <w:ind w:left="720"/>
        <w:contextualSpacing/>
        <w:rPr>
          <w:rFonts w:ascii="Times New Roman" w:hAnsi="Times New Roman" w:cs="Times New Roman"/>
          <w:sz w:val="24"/>
          <w:szCs w:val="24"/>
        </w:rPr>
      </w:pPr>
    </w:p>
    <w:p w14:paraId="11487C60" w14:textId="77777777" w:rsidR="00AC0B89" w:rsidRPr="005B50A4"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24D81AB6" w14:textId="77777777" w:rsidR="00AC0B89" w:rsidRPr="005B50A4" w:rsidRDefault="00AC0B89" w:rsidP="00AC0B89">
      <w:pPr>
        <w:spacing w:after="0" w:line="240" w:lineRule="auto"/>
        <w:ind w:left="720"/>
        <w:contextualSpacing/>
        <w:rPr>
          <w:rFonts w:ascii="Times New Roman" w:hAnsi="Times New Roman" w:cs="Times New Roman"/>
          <w:sz w:val="24"/>
          <w:szCs w:val="24"/>
        </w:rPr>
      </w:pPr>
    </w:p>
    <w:p w14:paraId="11857590" w14:textId="77777777" w:rsidR="00AC0B89" w:rsidRPr="005B50A4"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47FBC6B1" w14:textId="77777777" w:rsidR="00AC0B89" w:rsidRPr="005B50A4" w:rsidRDefault="00AC0B89" w:rsidP="00AC0B89">
      <w:pPr>
        <w:spacing w:after="0" w:line="240" w:lineRule="auto"/>
        <w:ind w:left="720"/>
        <w:contextualSpacing/>
        <w:rPr>
          <w:rFonts w:ascii="Times New Roman" w:hAnsi="Times New Roman" w:cs="Times New Roman"/>
          <w:sz w:val="24"/>
          <w:szCs w:val="24"/>
        </w:rPr>
      </w:pPr>
    </w:p>
    <w:p w14:paraId="210242AE" w14:textId="77777777" w:rsidR="00AC0B89" w:rsidRPr="005B50A4"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6EC4C089"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D1B31DF"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754F347"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105DEA2"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193ABFA6"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DD71220"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DF5920" w14:textId="77777777" w:rsidR="00AC0B89" w:rsidRPr="005B50A4"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196AF213" w14:textId="77777777" w:rsidR="00AC0B89" w:rsidRPr="005B50A4" w:rsidRDefault="00AC0B89" w:rsidP="00AC0B89">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36D58763"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8B7BB8E"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BA30136" w14:textId="77777777" w:rsidR="00AC0B89" w:rsidRPr="005B50A4" w:rsidRDefault="00AC0B89" w:rsidP="00AC0B89">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37727186" w14:textId="77777777" w:rsidR="00AC0B89" w:rsidRPr="005B50A4" w:rsidRDefault="00AC0B89" w:rsidP="00AC0B89">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C79F3BA" w14:textId="77777777" w:rsidR="00AC0B89" w:rsidRPr="005B50A4" w:rsidRDefault="00AC0B89" w:rsidP="00AC0B89">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2D87FC71" w14:textId="77777777" w:rsidR="00AC0B89" w:rsidRPr="005B50A4" w:rsidRDefault="00AC0B89" w:rsidP="00AC0B89">
      <w:pPr>
        <w:spacing w:after="0" w:line="240" w:lineRule="auto"/>
        <w:ind w:left="720"/>
        <w:contextualSpacing/>
        <w:rPr>
          <w:rFonts w:ascii="Times New Roman" w:hAnsi="Times New Roman" w:cs="Times New Roman"/>
          <w:sz w:val="24"/>
          <w:szCs w:val="24"/>
        </w:rPr>
      </w:pPr>
    </w:p>
    <w:p w14:paraId="54EC34AB" w14:textId="77777777" w:rsidR="00AC0B89" w:rsidRPr="005B50A4" w:rsidRDefault="00AC0B89" w:rsidP="00AC0B89">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5B50A4">
        <w:rPr>
          <w:rFonts w:ascii="Times New Roman" w:eastAsia="Times New Roman" w:hAnsi="Times New Roman" w:cs="Times New Roman"/>
          <w:sz w:val="24"/>
          <w:szCs w:val="24"/>
          <w:lang w:eastAsia="ru-RU"/>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04AD781D"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DE5AAE8"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EDA4CDD"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57C3982B"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05B19A51"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979D019" w14:textId="77777777" w:rsidR="00AC0B89" w:rsidRPr="00522089" w:rsidRDefault="00AC0B89" w:rsidP="00AC0B89">
      <w:pPr>
        <w:tabs>
          <w:tab w:val="left" w:pos="851"/>
        </w:tabs>
        <w:suppressAutoHyphens/>
        <w:spacing w:before="100" w:beforeAutospacing="1" w:after="100" w:afterAutospacing="1"/>
        <w:contextualSpacing/>
        <w:jc w:val="both"/>
        <w:rPr>
          <w:rFonts w:ascii="Times New Roman" w:eastAsia="Times New Roman" w:hAnsi="Times New Roman" w:cs="Times New Roman"/>
          <w:sz w:val="24"/>
          <w:szCs w:val="24"/>
        </w:rPr>
      </w:pPr>
      <w:r w:rsidRPr="005B50A4">
        <w:rPr>
          <w:rFonts w:ascii="Times New Roman" w:eastAsia="Times New Roman" w:hAnsi="Times New Roman" w:cs="Times New Roman"/>
        </w:rPr>
        <w:t xml:space="preserve">34. </w:t>
      </w:r>
      <w:r w:rsidRPr="00522089">
        <w:rPr>
          <w:rFonts w:ascii="Times New Roman" w:eastAsia="Times New Roman" w:hAnsi="Times New Roman" w:cs="Times New Roman"/>
          <w:sz w:val="24"/>
          <w:szCs w:val="24"/>
        </w:rPr>
        <w:t>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21310B2D" w14:textId="77777777" w:rsidR="00AC0B89" w:rsidRPr="00522089" w:rsidRDefault="00AC0B89" w:rsidP="00AC0B89">
      <w:pPr>
        <w:tabs>
          <w:tab w:val="left" w:pos="851"/>
        </w:tabs>
        <w:suppressAutoHyphens/>
        <w:spacing w:before="100" w:beforeAutospacing="1" w:after="100" w:afterAutospacing="1"/>
        <w:contextualSpacing/>
        <w:jc w:val="both"/>
        <w:rPr>
          <w:rFonts w:ascii="Times New Roman" w:hAnsi="Times New Roman" w:cs="Times New Roman"/>
          <w:bCs/>
          <w:color w:val="000000"/>
          <w:sz w:val="24"/>
          <w:szCs w:val="24"/>
        </w:rPr>
      </w:pPr>
    </w:p>
    <w:p w14:paraId="71868ABF" w14:textId="77777777" w:rsidR="00AC0B89" w:rsidRDefault="00AC0B89" w:rsidP="00AC0B89">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51376CA" w14:textId="77777777" w:rsidR="00AC0B89" w:rsidRDefault="00AC0B89" w:rsidP="00F26433">
      <w:pPr>
        <w:spacing w:after="0" w:line="240" w:lineRule="auto"/>
        <w:rPr>
          <w:rFonts w:ascii="Times New Roman" w:eastAsia="Times New Roman" w:hAnsi="Times New Roman" w:cs="Times New Roman"/>
          <w:b/>
          <w:color w:val="000000"/>
          <w:sz w:val="24"/>
          <w:szCs w:val="24"/>
        </w:rPr>
      </w:pPr>
    </w:p>
    <w:p w14:paraId="39039450" w14:textId="77777777" w:rsidR="00AC0B89" w:rsidRDefault="00AC0B89" w:rsidP="00F26433">
      <w:pPr>
        <w:spacing w:after="0" w:line="240" w:lineRule="auto"/>
        <w:rPr>
          <w:rFonts w:ascii="Times New Roman" w:eastAsia="Times New Roman" w:hAnsi="Times New Roman" w:cs="Times New Roman"/>
          <w:b/>
          <w:color w:val="000000"/>
          <w:sz w:val="24"/>
          <w:szCs w:val="24"/>
        </w:rPr>
      </w:pPr>
    </w:p>
    <w:p w14:paraId="734F2CA7" w14:textId="77777777" w:rsidR="00AC0B89" w:rsidRDefault="00AC0B89" w:rsidP="00F26433">
      <w:pPr>
        <w:spacing w:after="0" w:line="240" w:lineRule="auto"/>
        <w:rPr>
          <w:rFonts w:ascii="Times New Roman" w:eastAsia="Times New Roman" w:hAnsi="Times New Roman" w:cs="Times New Roman"/>
          <w:b/>
          <w:color w:val="000000"/>
          <w:sz w:val="24"/>
          <w:szCs w:val="24"/>
        </w:rPr>
      </w:pPr>
    </w:p>
    <w:p w14:paraId="6C266697" w14:textId="77777777" w:rsidR="00AC0B89" w:rsidRDefault="00AC0B89" w:rsidP="00F26433">
      <w:pPr>
        <w:spacing w:after="0" w:line="240" w:lineRule="auto"/>
        <w:rPr>
          <w:rFonts w:ascii="Times New Roman" w:eastAsia="Times New Roman" w:hAnsi="Times New Roman" w:cs="Times New Roman"/>
          <w:b/>
          <w:color w:val="000000"/>
          <w:sz w:val="24"/>
          <w:szCs w:val="24"/>
        </w:rPr>
      </w:pPr>
    </w:p>
    <w:p w14:paraId="19C2F92B" w14:textId="77777777" w:rsidR="00AC0B89" w:rsidRPr="00813DFF" w:rsidRDefault="00AC0B89" w:rsidP="00F26433">
      <w:pPr>
        <w:spacing w:after="0" w:line="240" w:lineRule="auto"/>
        <w:rPr>
          <w:rFonts w:ascii="Times New Roman" w:eastAsia="Times New Roman" w:hAnsi="Times New Roman" w:cs="Times New Roman"/>
          <w:b/>
          <w:color w:val="000000"/>
          <w:sz w:val="24"/>
          <w:szCs w:val="24"/>
        </w:rPr>
      </w:pPr>
    </w:p>
    <w:p w14:paraId="12CCD732" w14:textId="77777777" w:rsidR="005B50A4" w:rsidRPr="005B50A4"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Sect="003770A8">
          <w:pgSz w:w="11906" w:h="16838"/>
          <w:pgMar w:top="850" w:right="850" w:bottom="850" w:left="1417" w:header="709" w:footer="709" w:gutter="0"/>
          <w:pgNumType w:start="1"/>
          <w:cols w:space="720"/>
        </w:sectPr>
      </w:pPr>
    </w:p>
    <w:p w14:paraId="055E7E05" w14:textId="22F7D079" w:rsidR="00F26433" w:rsidRPr="007847C1"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7847C1">
        <w:rPr>
          <w:rFonts w:ascii="Times New Roman" w:eastAsia="Times New Roman" w:hAnsi="Times New Roman" w:cs="Times New Roman"/>
          <w:b/>
          <w:color w:val="000000"/>
          <w:sz w:val="24"/>
          <w:szCs w:val="24"/>
        </w:rPr>
        <w:lastRenderedPageBreak/>
        <w:t xml:space="preserve">ДОДАТОК </w:t>
      </w:r>
      <w:r w:rsidR="00525956" w:rsidRPr="007847C1">
        <w:rPr>
          <w:rFonts w:ascii="Times New Roman" w:eastAsia="Times New Roman" w:hAnsi="Times New Roman" w:cs="Times New Roman"/>
          <w:b/>
          <w:color w:val="000000"/>
          <w:sz w:val="24"/>
          <w:szCs w:val="24"/>
        </w:rPr>
        <w:t>6</w:t>
      </w:r>
    </w:p>
    <w:p w14:paraId="15154343" w14:textId="77777777" w:rsidR="00F26433" w:rsidRPr="00813DFF"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bookmarkEnd w:id="13"/>
    <w:p w14:paraId="587BEDE5" w14:textId="256249F4"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5D8FD022" w14:textId="77777777" w:rsidR="00AC0B89" w:rsidRDefault="00AC0B89" w:rsidP="00AC0B89">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71309BE3" w14:textId="77777777" w:rsidR="00AC0B89" w:rsidRPr="005B50A4" w:rsidRDefault="00AC0B89" w:rsidP="00AC0B89">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70D9571C" w14:textId="77777777" w:rsidR="00AC0B89" w:rsidRPr="005B50A4" w:rsidRDefault="00AC0B89" w:rsidP="00AC0B89">
      <w:pPr>
        <w:spacing w:after="0" w:line="240" w:lineRule="auto"/>
        <w:jc w:val="center"/>
        <w:rPr>
          <w:rFonts w:ascii="Times New Roman" w:eastAsia="Arial Unicode MS" w:hAnsi="Times New Roman" w:cs="Times New Roman"/>
          <w:b/>
          <w:color w:val="000000"/>
          <w:sz w:val="24"/>
          <w:szCs w:val="24"/>
          <w:lang w:eastAsia="ru-RU"/>
        </w:rPr>
      </w:pPr>
    </w:p>
    <w:p w14:paraId="5CEFD2EB" w14:textId="77777777" w:rsidR="00AC0B89" w:rsidRPr="005B50A4" w:rsidRDefault="00AC0B89" w:rsidP="00AC0B89">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777B640C" w14:textId="77777777" w:rsidR="00AC0B89" w:rsidRPr="005B50A4" w:rsidRDefault="00AC0B89" w:rsidP="00AC0B89">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3BA2907" w14:textId="77777777" w:rsidR="00AC0B89" w:rsidRPr="005B50A4" w:rsidRDefault="00AC0B89" w:rsidP="00AC0B89">
      <w:pPr>
        <w:spacing w:after="0" w:line="240" w:lineRule="auto"/>
        <w:rPr>
          <w:rFonts w:ascii="Times New Roman" w:eastAsia="Times New Roman" w:hAnsi="Times New Roman" w:cs="Times New Roman"/>
          <w:sz w:val="24"/>
          <w:szCs w:val="24"/>
        </w:rPr>
      </w:pPr>
    </w:p>
    <w:p w14:paraId="27C4D75F" w14:textId="77777777" w:rsidR="00AC0B89" w:rsidRPr="005B50A4" w:rsidRDefault="00AC0B89" w:rsidP="00AC0B89">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Pr>
          <w:rFonts w:ascii="Times New Roman" w:eastAsia="Arial Unicode MS" w:hAnsi="Times New Roman" w:cs="Times New Roman"/>
          <w:color w:val="000000"/>
          <w:sz w:val="24"/>
          <w:szCs w:val="24"/>
          <w:lang w:eastAsia="ru-RU"/>
        </w:rPr>
        <w:t>Відкриті торги</w:t>
      </w:r>
      <w:r w:rsidRPr="005B50A4">
        <w:rPr>
          <w:rFonts w:ascii="Times New Roman" w:eastAsia="Arial Unicode MS" w:hAnsi="Times New Roman" w:cs="Times New Roman"/>
          <w:color w:val="000000"/>
          <w:sz w:val="24"/>
          <w:szCs w:val="24"/>
          <w:lang w:eastAsia="ru-RU"/>
        </w:rPr>
        <w:t xml:space="preserve">» на закупівлю за </w:t>
      </w:r>
      <w:r w:rsidRPr="005B50A4">
        <w:rPr>
          <w:rFonts w:ascii="Times New Roman" w:eastAsia="Arial Unicode MS" w:hAnsi="Times New Roman" w:cs="Times New Roman"/>
          <w:color w:val="000000"/>
          <w:sz w:val="24"/>
          <w:szCs w:val="24"/>
          <w:lang w:eastAsia="ru-RU"/>
        </w:rPr>
        <w:br/>
      </w:r>
      <w:r w:rsidRPr="003C59B2">
        <w:rPr>
          <w:rFonts w:ascii="Times New Roman" w:hAnsi="Times New Roman" w:cs="Times New Roman"/>
          <w:b/>
          <w:bCs/>
          <w:color w:val="000000"/>
          <w:sz w:val="24"/>
          <w:szCs w:val="24"/>
          <w:shd w:val="clear" w:color="auto" w:fill="FFFFFF"/>
          <w:lang w:eastAsia="en-US"/>
        </w:rPr>
        <w:t>ДК 021:2015 80530000-8 Послуги в сфері професійної підготовки (Послуги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r>
        <w:rPr>
          <w:rFonts w:ascii="Times New Roman" w:hAnsi="Times New Roman" w:cs="Times New Roman"/>
          <w:b/>
          <w:bCs/>
          <w:color w:val="000000"/>
          <w:sz w:val="24"/>
          <w:szCs w:val="24"/>
          <w:shd w:val="clear" w:color="auto" w:fill="FFFFFF"/>
          <w:lang w:eastAsia="en-US"/>
        </w:rPr>
        <w:t>)</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45872B95" w14:textId="77777777" w:rsidR="00AC0B89" w:rsidRPr="005B50A4" w:rsidRDefault="00AC0B89" w:rsidP="00AC0B89">
      <w:pPr>
        <w:spacing w:after="0" w:line="240" w:lineRule="auto"/>
        <w:rPr>
          <w:rFonts w:ascii="Times New Roman" w:eastAsia="Times New Roman" w:hAnsi="Times New Roman" w:cs="Times New Roman"/>
          <w:sz w:val="24"/>
          <w:szCs w:val="24"/>
        </w:rPr>
      </w:pPr>
    </w:p>
    <w:p w14:paraId="6D9FC553" w14:textId="77777777" w:rsidR="00AC0B89" w:rsidRPr="005B50A4" w:rsidRDefault="00AC0B89" w:rsidP="00AC0B89">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561E4F5" w14:textId="77777777" w:rsidR="00AC0B89" w:rsidRPr="005B50A4" w:rsidRDefault="00AC0B89" w:rsidP="00AC0B89">
      <w:pPr>
        <w:spacing w:after="0" w:line="240" w:lineRule="auto"/>
        <w:rPr>
          <w:rFonts w:ascii="Times New Roman" w:eastAsia="Times New Roman" w:hAnsi="Times New Roman" w:cs="Times New Roman"/>
          <w:sz w:val="24"/>
          <w:szCs w:val="24"/>
        </w:rPr>
      </w:pPr>
    </w:p>
    <w:p w14:paraId="379962BF" w14:textId="77777777" w:rsidR="00AC0B89" w:rsidRPr="005B50A4" w:rsidRDefault="00AC0B89" w:rsidP="00AC0B89">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126E07C4" w14:textId="77777777" w:rsidR="00AC0B89" w:rsidRPr="005B50A4" w:rsidRDefault="00AC0B89" w:rsidP="00AC0B89">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AC0B89" w:rsidRPr="005B50A4" w14:paraId="0DED315B" w14:textId="77777777" w:rsidTr="009F48F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2C9D88" w14:textId="77777777" w:rsidR="00AC0B89" w:rsidRPr="005B50A4" w:rsidRDefault="00AC0B89" w:rsidP="009F48F2">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A42E25" w14:textId="77777777" w:rsidR="00AC0B89" w:rsidRPr="005B50A4" w:rsidRDefault="00AC0B89" w:rsidP="009F48F2">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498AFCB6" w14:textId="77777777" w:rsidR="00AC0B89" w:rsidRPr="005B50A4" w:rsidRDefault="00AC0B89" w:rsidP="009F48F2">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0D9F97" w14:textId="77777777" w:rsidR="00AC0B89" w:rsidRPr="005B50A4" w:rsidRDefault="00AC0B89" w:rsidP="009F48F2">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49B05D04" w14:textId="77777777" w:rsidR="00AC0B89" w:rsidRPr="005B50A4" w:rsidRDefault="00AC0B89" w:rsidP="009F48F2">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AC0B89" w:rsidRPr="005B50A4" w14:paraId="6169E134" w14:textId="77777777" w:rsidTr="009F48F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8B2DCC" w14:textId="77777777" w:rsidR="00AC0B89" w:rsidRPr="005B50A4" w:rsidRDefault="00AC0B89" w:rsidP="009F48F2">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володієте Ви або Ваші близькі особи**, або всі інші особи, що діють в Ваших інтересах, прямо або як </w:t>
            </w:r>
            <w:proofErr w:type="spellStart"/>
            <w:r w:rsidRPr="005B50A4">
              <w:rPr>
                <w:rFonts w:ascii="Times New Roman" w:eastAsia="Arial Unicode MS" w:hAnsi="Times New Roman" w:cs="Times New Roman"/>
                <w:color w:val="000000"/>
                <w:sz w:val="24"/>
                <w:szCs w:val="24"/>
                <w:lang w:eastAsia="ru-RU"/>
              </w:rPr>
              <w:t>бенефіціар</w:t>
            </w:r>
            <w:proofErr w:type="spellEnd"/>
            <w:r w:rsidRPr="005B50A4">
              <w:rPr>
                <w:rFonts w:ascii="Times New Roman" w:eastAsia="Arial Unicode MS" w:hAnsi="Times New Roman" w:cs="Times New Roman"/>
                <w:color w:val="000000"/>
                <w:sz w:val="24"/>
                <w:szCs w:val="24"/>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8DEB8" w14:textId="77777777" w:rsidR="00AC0B89" w:rsidRPr="005B50A4" w:rsidRDefault="00AC0B89" w:rsidP="009F48F2">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354376" w14:textId="77777777" w:rsidR="00AC0B89" w:rsidRPr="005B50A4" w:rsidRDefault="00AC0B89" w:rsidP="009F48F2">
            <w:pPr>
              <w:spacing w:after="200" w:line="276" w:lineRule="auto"/>
              <w:rPr>
                <w:rFonts w:ascii="Times New Roman" w:eastAsia="Times New Roman" w:hAnsi="Times New Roman" w:cs="Times New Roman"/>
                <w:sz w:val="24"/>
                <w:szCs w:val="24"/>
              </w:rPr>
            </w:pPr>
          </w:p>
        </w:tc>
      </w:tr>
      <w:tr w:rsidR="00AC0B89" w:rsidRPr="005B50A4" w14:paraId="0E7697DA" w14:textId="77777777" w:rsidTr="009F48F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171D7" w14:textId="77777777" w:rsidR="00AC0B89" w:rsidRPr="005B50A4" w:rsidRDefault="00AC0B89" w:rsidP="009F48F2">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5B50A4">
              <w:rPr>
                <w:rFonts w:ascii="Times New Roman" w:eastAsia="Arial Unicode MS" w:hAnsi="Times New Roman" w:cs="Times New Roman"/>
                <w:color w:val="000000"/>
                <w:sz w:val="24"/>
                <w:szCs w:val="24"/>
                <w:lang w:eastAsia="ru-RU"/>
              </w:rPr>
              <w:t>т.п</w:t>
            </w:r>
            <w:proofErr w:type="spellEnd"/>
            <w:r w:rsidRPr="005B50A4">
              <w:rPr>
                <w:rFonts w:ascii="Times New Roman" w:eastAsia="Arial Unicode MS" w:hAnsi="Times New Roman" w:cs="Times New Roman"/>
                <w:color w:val="000000"/>
                <w:sz w:val="24"/>
                <w:szCs w:val="24"/>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A918CE" w14:textId="77777777" w:rsidR="00AC0B89" w:rsidRPr="005B50A4" w:rsidRDefault="00AC0B89" w:rsidP="009F48F2">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294632" w14:textId="77777777" w:rsidR="00AC0B89" w:rsidRPr="005B50A4" w:rsidRDefault="00AC0B89" w:rsidP="009F48F2">
            <w:pPr>
              <w:spacing w:after="200" w:line="276" w:lineRule="auto"/>
              <w:rPr>
                <w:rFonts w:ascii="Times New Roman" w:eastAsia="Times New Roman" w:hAnsi="Times New Roman" w:cs="Times New Roman"/>
                <w:sz w:val="24"/>
                <w:szCs w:val="24"/>
              </w:rPr>
            </w:pPr>
          </w:p>
        </w:tc>
      </w:tr>
      <w:tr w:rsidR="00AC0B89" w:rsidRPr="005B50A4" w14:paraId="1E930116" w14:textId="77777777" w:rsidTr="009F48F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C35B2" w14:textId="77777777" w:rsidR="00AC0B89" w:rsidRPr="005B50A4" w:rsidRDefault="00AC0B89" w:rsidP="009F48F2">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5B50A4">
              <w:rPr>
                <w:rFonts w:ascii="Times New Roman" w:eastAsia="Arial Unicode MS" w:hAnsi="Times New Roman" w:cs="Times New Roman"/>
                <w:color w:val="000000"/>
                <w:sz w:val="24"/>
                <w:szCs w:val="24"/>
                <w:lang w:eastAsia="ru-RU"/>
              </w:rPr>
              <w:t>сприйнято</w:t>
            </w:r>
            <w:proofErr w:type="spellEnd"/>
            <w:r w:rsidRPr="005B50A4">
              <w:rPr>
                <w:rFonts w:ascii="Times New Roman" w:eastAsia="Arial Unicode MS" w:hAnsi="Times New Roman" w:cs="Times New Roman"/>
                <w:color w:val="000000"/>
                <w:sz w:val="24"/>
                <w:szCs w:val="24"/>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94F403" w14:textId="77777777" w:rsidR="00AC0B89" w:rsidRPr="005B50A4" w:rsidRDefault="00AC0B89" w:rsidP="009F48F2">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1E4CB" w14:textId="77777777" w:rsidR="00AC0B89" w:rsidRPr="005B50A4" w:rsidRDefault="00AC0B89" w:rsidP="009F48F2">
            <w:pPr>
              <w:spacing w:after="200" w:line="276" w:lineRule="auto"/>
              <w:rPr>
                <w:rFonts w:ascii="Times New Roman" w:eastAsia="Times New Roman" w:hAnsi="Times New Roman" w:cs="Times New Roman"/>
                <w:sz w:val="24"/>
                <w:szCs w:val="24"/>
              </w:rPr>
            </w:pPr>
          </w:p>
        </w:tc>
      </w:tr>
    </w:tbl>
    <w:p w14:paraId="089D6B75" w14:textId="77777777" w:rsidR="00AC0B89" w:rsidRPr="005B50A4" w:rsidRDefault="00AC0B89" w:rsidP="00AC0B89">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w:t>
      </w:r>
      <w:proofErr w:type="spellStart"/>
      <w:r w:rsidRPr="005B50A4">
        <w:rPr>
          <w:rFonts w:ascii="Times New Roman" w:eastAsia="Arial Unicode MS" w:hAnsi="Times New Roman" w:cs="Times New Roman"/>
          <w:color w:val="000000"/>
          <w:sz w:val="24"/>
          <w:szCs w:val="24"/>
          <w:shd w:val="clear" w:color="auto" w:fill="FFFFFF"/>
          <w:lang w:eastAsia="ru-RU"/>
        </w:rPr>
        <w:t>субгрантів</w:t>
      </w:r>
      <w:proofErr w:type="spellEnd"/>
      <w:r w:rsidRPr="005B50A4">
        <w:rPr>
          <w:rFonts w:ascii="Times New Roman" w:eastAsia="Arial Unicode MS" w:hAnsi="Times New Roman" w:cs="Times New Roman"/>
          <w:color w:val="000000"/>
          <w:sz w:val="24"/>
          <w:szCs w:val="24"/>
          <w:shd w:val="clear" w:color="auto" w:fill="FFFFFF"/>
          <w:lang w:eastAsia="ru-RU"/>
        </w:rPr>
        <w:t>) Глобального фонду для боротьби із СНІДом, туберкульозом та малярією в Україні</w:t>
      </w:r>
    </w:p>
    <w:p w14:paraId="1A301F67" w14:textId="77777777" w:rsidR="00AC0B89" w:rsidRPr="005B50A4" w:rsidRDefault="00AC0B89" w:rsidP="00AC0B89">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9"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w:t>
      </w:r>
      <w:r w:rsidRPr="005B50A4">
        <w:rPr>
          <w:rFonts w:ascii="Times New Roman" w:eastAsia="Arial Unicode MS" w:hAnsi="Times New Roman" w:cs="Times New Roman"/>
          <w:color w:val="000000"/>
          <w:sz w:val="24"/>
          <w:szCs w:val="24"/>
          <w:shd w:val="clear" w:color="auto" w:fill="FFFFFF"/>
          <w:lang w:eastAsia="ru-RU"/>
        </w:rPr>
        <w:lastRenderedPageBreak/>
        <w:t xml:space="preserve">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5B50A4">
        <w:rPr>
          <w:rFonts w:ascii="Times New Roman" w:eastAsia="Arial Unicode MS" w:hAnsi="Times New Roman" w:cs="Times New Roman"/>
          <w:color w:val="000000"/>
          <w:sz w:val="24"/>
          <w:szCs w:val="24"/>
          <w:shd w:val="clear" w:color="auto" w:fill="FFFFFF"/>
          <w:lang w:eastAsia="ru-RU"/>
        </w:rPr>
        <w:t>усиновлювач</w:t>
      </w:r>
      <w:proofErr w:type="spellEnd"/>
      <w:r w:rsidRPr="005B50A4">
        <w:rPr>
          <w:rFonts w:ascii="Times New Roman" w:eastAsia="Arial Unicode MS" w:hAnsi="Times New Roman" w:cs="Times New Roman"/>
          <w:color w:val="000000"/>
          <w:sz w:val="24"/>
          <w:szCs w:val="24"/>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AC0B89" w:rsidRPr="005B50A4" w14:paraId="61D634F9" w14:textId="77777777" w:rsidTr="009F48F2">
        <w:tc>
          <w:tcPr>
            <w:tcW w:w="4859" w:type="dxa"/>
          </w:tcPr>
          <w:p w14:paraId="4331793A" w14:textId="77777777" w:rsidR="00AC0B89" w:rsidRPr="005B50A4" w:rsidRDefault="00AC0B89" w:rsidP="009F48F2">
            <w:pPr>
              <w:suppressAutoHyphens/>
              <w:spacing w:after="0" w:line="240" w:lineRule="auto"/>
              <w:ind w:firstLine="426"/>
              <w:jc w:val="both"/>
              <w:rPr>
                <w:rFonts w:ascii="Times New Roman" w:eastAsia="Times New Roman" w:hAnsi="Times New Roman" w:cs="Times New Roman"/>
                <w:sz w:val="24"/>
                <w:szCs w:val="24"/>
              </w:rPr>
            </w:pPr>
          </w:p>
          <w:p w14:paraId="5C04727F" w14:textId="77777777" w:rsidR="00AC0B89" w:rsidRPr="005B50A4" w:rsidRDefault="00AC0B89" w:rsidP="009F48F2">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31A95678" w14:textId="77777777" w:rsidR="00AC0B89" w:rsidRPr="005B50A4" w:rsidRDefault="00AC0B89" w:rsidP="009F48F2">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4866F563" w14:textId="77777777" w:rsidR="00AC0B89" w:rsidRPr="005B50A4" w:rsidRDefault="00AC0B89" w:rsidP="009F48F2">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30E0AEDB" w14:textId="77777777" w:rsidR="00AC0B89" w:rsidRPr="005B50A4" w:rsidRDefault="00AC0B89" w:rsidP="009F48F2">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36A0E3DF" w14:textId="77777777" w:rsidR="00AC0B89" w:rsidRPr="005B50A4" w:rsidRDefault="00AC0B89" w:rsidP="009F48F2">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552B375" w14:textId="77777777" w:rsidR="00AC0B89" w:rsidRPr="005B50A4" w:rsidRDefault="00AC0B89" w:rsidP="009F48F2">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0BB7A5A" w14:textId="77777777" w:rsidR="00AC0B89" w:rsidRPr="005B50A4" w:rsidRDefault="00AC0B89" w:rsidP="009F48F2">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1351A949" w14:textId="77777777" w:rsidR="00AC0B89" w:rsidRPr="005B50A4" w:rsidRDefault="00AC0B89" w:rsidP="009F48F2">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3ED82026" w14:textId="77777777" w:rsidR="00AC0B89" w:rsidRPr="005B50A4" w:rsidRDefault="00AC0B89" w:rsidP="009F48F2">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0456285A" w14:textId="77777777" w:rsidR="00AC0B89" w:rsidRPr="005B50A4" w:rsidRDefault="00AC0B89" w:rsidP="009F48F2">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856B04D" w14:textId="77777777" w:rsidR="00AC0B89" w:rsidRPr="005B50A4" w:rsidRDefault="00AC0B89" w:rsidP="009F48F2">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30B66F3D" w14:textId="77777777" w:rsidR="00AC0B89" w:rsidRPr="005B50A4" w:rsidRDefault="00AC0B89" w:rsidP="009F48F2">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46BBCE5C" w14:textId="2DE88C85"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D638FC6" w14:textId="7F8F8760"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0497605" w14:textId="5D41794D"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33D776DC" w14:textId="6BF7A15F"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15F6B658" w14:textId="34BE191F"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BD69B37" w14:textId="730D8ED4"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6A2D52F9" w14:textId="67D51350"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452E3BD" w14:textId="2AF7B748"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C3F151A" w14:textId="1B197F62"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3C388CAC" w14:textId="6079738E"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2E52FCF5" w14:textId="40BF0BD6"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C35D97F" w14:textId="38E5C54A"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61CE6DF0" w14:textId="475C8A05"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427C8FE" w14:textId="455696AF"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25DF8C52" w14:textId="0C16E9FA"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661ADA89" w14:textId="2F3E94E2"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EE27726" w14:textId="2101A680"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575D5118" w14:textId="31FCE255"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D839DD6" w14:textId="4D4AF51B"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FA9E8E5" w14:textId="44587C19"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119D9BEF" w14:textId="6673D2EC"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46FA34C" w14:textId="49D83BE1"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77DF318" w14:textId="05E396B8"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719D0C3" w14:textId="046A79FF"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3D6E51C" w14:textId="662022DC"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9E63AE5" w14:textId="106E4F64"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2E86DE4" w14:textId="59CCB75E"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F8B9066" w14:textId="77777777" w:rsidR="002E177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4428B562" w14:textId="77777777" w:rsidR="002E177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267EC910" w14:textId="77777777" w:rsidR="002E177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79AD9DDE" w14:textId="77777777" w:rsidR="002E177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330E0D5A" w14:textId="77777777" w:rsidR="002E177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05FAE23A" w14:textId="77777777" w:rsidR="002E177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2A77514C" w14:textId="77777777" w:rsidR="002E177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65E69872" w14:textId="77777777" w:rsidR="002E177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0EF21793" w14:textId="77777777" w:rsidR="002E177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3CED5C21" w14:textId="77777777" w:rsidR="002E177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4A5F6516" w14:textId="77777777" w:rsidR="002E177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12605998" w14:textId="78F42C96" w:rsidR="00525956" w:rsidRPr="007847C1" w:rsidRDefault="00525956" w:rsidP="00525956">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7847C1">
        <w:rPr>
          <w:rFonts w:ascii="Times New Roman" w:eastAsia="Times New Roman" w:hAnsi="Times New Roman" w:cs="Times New Roman"/>
          <w:b/>
          <w:color w:val="000000"/>
          <w:sz w:val="24"/>
          <w:szCs w:val="24"/>
        </w:rPr>
        <w:t>ДОДАТОК 7</w:t>
      </w:r>
    </w:p>
    <w:p w14:paraId="1559E919" w14:textId="77777777" w:rsidR="00525956" w:rsidRPr="00B13E44" w:rsidRDefault="00525956" w:rsidP="00525956">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5EBB4291" w14:textId="77777777" w:rsidR="00525956" w:rsidRPr="00B13E44" w:rsidRDefault="00525956" w:rsidP="00525956">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50F58ED0" w14:textId="77777777" w:rsidR="00525956" w:rsidRDefault="00525956" w:rsidP="00525956">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9634" w:type="dxa"/>
        <w:tblLook w:val="04A0" w:firstRow="1" w:lastRow="0" w:firstColumn="1" w:lastColumn="0" w:noHBand="0" w:noVBand="1"/>
      </w:tblPr>
      <w:tblGrid>
        <w:gridCol w:w="436"/>
        <w:gridCol w:w="2253"/>
        <w:gridCol w:w="6945"/>
      </w:tblGrid>
      <w:tr w:rsidR="00DC21C5" w:rsidRPr="007847C1" w14:paraId="10453836" w14:textId="77777777" w:rsidTr="007847C1">
        <w:tc>
          <w:tcPr>
            <w:tcW w:w="436" w:type="dxa"/>
          </w:tcPr>
          <w:p w14:paraId="0B3C1886" w14:textId="77777777" w:rsidR="00DC21C5" w:rsidRPr="007847C1" w:rsidRDefault="00DC21C5" w:rsidP="007847C1">
            <w:pPr>
              <w:contextualSpacing/>
              <w:jc w:val="center"/>
              <w:rPr>
                <w:sz w:val="24"/>
                <w:szCs w:val="24"/>
                <w:shd w:val="clear" w:color="auto" w:fill="FFFFFF"/>
                <w:lang w:eastAsia="ru-RU"/>
              </w:rPr>
            </w:pPr>
          </w:p>
        </w:tc>
        <w:tc>
          <w:tcPr>
            <w:tcW w:w="2253" w:type="dxa"/>
          </w:tcPr>
          <w:p w14:paraId="1B857419" w14:textId="77777777" w:rsidR="00DC21C5" w:rsidRPr="007847C1" w:rsidRDefault="00DC21C5" w:rsidP="007847C1">
            <w:pPr>
              <w:contextualSpacing/>
              <w:jc w:val="center"/>
              <w:rPr>
                <w:b/>
                <w:bCs/>
                <w:sz w:val="24"/>
                <w:szCs w:val="24"/>
                <w:shd w:val="clear" w:color="auto" w:fill="FFFFFF"/>
                <w:lang w:eastAsia="ru-RU"/>
              </w:rPr>
            </w:pPr>
            <w:r w:rsidRPr="007847C1">
              <w:rPr>
                <w:b/>
                <w:bCs/>
                <w:sz w:val="24"/>
                <w:szCs w:val="24"/>
                <w:shd w:val="clear" w:color="auto" w:fill="FFFFFF"/>
                <w:lang w:eastAsia="ru-RU"/>
              </w:rPr>
              <w:t>Інформація</w:t>
            </w:r>
          </w:p>
        </w:tc>
        <w:tc>
          <w:tcPr>
            <w:tcW w:w="6945" w:type="dxa"/>
          </w:tcPr>
          <w:p w14:paraId="69C39C04" w14:textId="77777777" w:rsidR="00DC21C5" w:rsidRPr="007847C1" w:rsidRDefault="00DC21C5" w:rsidP="007847C1">
            <w:pPr>
              <w:contextualSpacing/>
              <w:jc w:val="center"/>
              <w:rPr>
                <w:b/>
                <w:bCs/>
                <w:sz w:val="24"/>
                <w:szCs w:val="24"/>
                <w:shd w:val="clear" w:color="auto" w:fill="FFFFFF"/>
                <w:lang w:eastAsia="ru-RU"/>
              </w:rPr>
            </w:pPr>
            <w:r w:rsidRPr="007847C1">
              <w:rPr>
                <w:b/>
                <w:bCs/>
                <w:sz w:val="24"/>
                <w:szCs w:val="24"/>
                <w:shd w:val="clear" w:color="auto" w:fill="FFFFFF"/>
                <w:lang w:eastAsia="ru-RU"/>
              </w:rPr>
              <w:t>Документи на підтвердження інформації</w:t>
            </w:r>
          </w:p>
        </w:tc>
      </w:tr>
      <w:tr w:rsidR="00DC21C5" w:rsidRPr="007847C1" w14:paraId="2A37787A" w14:textId="77777777" w:rsidTr="007847C1">
        <w:tc>
          <w:tcPr>
            <w:tcW w:w="436" w:type="dxa"/>
          </w:tcPr>
          <w:p w14:paraId="4A8A16E1" w14:textId="77777777" w:rsidR="00DC21C5" w:rsidRPr="007847C1" w:rsidRDefault="00DC21C5" w:rsidP="007847C1">
            <w:pPr>
              <w:contextualSpacing/>
              <w:rPr>
                <w:sz w:val="24"/>
                <w:szCs w:val="24"/>
                <w:shd w:val="clear" w:color="auto" w:fill="FFFFFF"/>
                <w:lang w:eastAsia="ru-RU"/>
              </w:rPr>
            </w:pPr>
            <w:r w:rsidRPr="007847C1">
              <w:rPr>
                <w:sz w:val="24"/>
                <w:szCs w:val="24"/>
                <w:shd w:val="clear" w:color="auto" w:fill="FFFFFF"/>
                <w:lang w:eastAsia="ru-RU"/>
              </w:rPr>
              <w:t>1</w:t>
            </w:r>
          </w:p>
        </w:tc>
        <w:tc>
          <w:tcPr>
            <w:tcW w:w="2253" w:type="dxa"/>
          </w:tcPr>
          <w:p w14:paraId="2E9C9679" w14:textId="77777777" w:rsidR="00DC21C5" w:rsidRPr="007847C1" w:rsidRDefault="00DC21C5" w:rsidP="007847C1">
            <w:pPr>
              <w:contextualSpacing/>
              <w:rPr>
                <w:sz w:val="24"/>
                <w:szCs w:val="24"/>
                <w:shd w:val="clear" w:color="auto" w:fill="FFFFFF"/>
                <w:lang w:eastAsia="ru-RU"/>
              </w:rPr>
            </w:pPr>
            <w:r w:rsidRPr="007847C1">
              <w:rPr>
                <w:sz w:val="24"/>
                <w:szCs w:val="24"/>
                <w:shd w:val="clear" w:color="auto" w:fill="FFFFFF"/>
                <w:lang w:eastAsia="ru-RU"/>
              </w:rPr>
              <w:t>Про підтвердження права підпису уповноваженої особи тендерної пропозиції та договору про закупівлю</w:t>
            </w:r>
          </w:p>
        </w:tc>
        <w:tc>
          <w:tcPr>
            <w:tcW w:w="6945" w:type="dxa"/>
          </w:tcPr>
          <w:p w14:paraId="4845668A" w14:textId="77777777" w:rsidR="00DC21C5" w:rsidRPr="007847C1" w:rsidRDefault="00DC21C5" w:rsidP="007847C1">
            <w:pPr>
              <w:contextualSpacing/>
              <w:jc w:val="both"/>
              <w:rPr>
                <w:b/>
                <w:bCs/>
                <w:sz w:val="24"/>
                <w:szCs w:val="24"/>
                <w:lang w:eastAsia="ru-RU"/>
              </w:rPr>
            </w:pPr>
            <w:r w:rsidRPr="007847C1">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7847C1">
              <w:rPr>
                <w:b/>
                <w:bCs/>
                <w:sz w:val="24"/>
                <w:szCs w:val="24"/>
                <w:lang w:eastAsia="ru-RU"/>
              </w:rPr>
              <w:t>(для юридичних осіб).</w:t>
            </w:r>
          </w:p>
          <w:p w14:paraId="05D07C26" w14:textId="77777777" w:rsidR="00DC21C5" w:rsidRPr="007847C1" w:rsidRDefault="00DC21C5" w:rsidP="007847C1">
            <w:pPr>
              <w:contextualSpacing/>
              <w:jc w:val="both"/>
              <w:rPr>
                <w:sz w:val="24"/>
                <w:szCs w:val="24"/>
                <w:shd w:val="clear" w:color="auto" w:fill="FFFFFF"/>
                <w:lang w:eastAsia="ru-RU"/>
              </w:rPr>
            </w:pPr>
            <w:r w:rsidRPr="007847C1">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7847C1">
              <w:rPr>
                <w:sz w:val="24"/>
                <w:szCs w:val="24"/>
              </w:rPr>
              <w:t xml:space="preserve"> </w:t>
            </w:r>
            <w:r w:rsidRPr="007847C1">
              <w:rPr>
                <w:b/>
                <w:bCs/>
                <w:sz w:val="24"/>
                <w:szCs w:val="24"/>
              </w:rPr>
              <w:t>(для фізичних осіб, фізичних осіб-підприємців).</w:t>
            </w:r>
          </w:p>
        </w:tc>
      </w:tr>
      <w:tr w:rsidR="00DC21C5" w:rsidRPr="007847C1" w14:paraId="397A870D" w14:textId="77777777" w:rsidTr="007847C1">
        <w:tc>
          <w:tcPr>
            <w:tcW w:w="436" w:type="dxa"/>
          </w:tcPr>
          <w:p w14:paraId="2D159C6A" w14:textId="77777777" w:rsidR="00DC21C5" w:rsidRPr="007847C1" w:rsidRDefault="00DC21C5" w:rsidP="007847C1">
            <w:pPr>
              <w:contextualSpacing/>
              <w:rPr>
                <w:sz w:val="24"/>
                <w:szCs w:val="24"/>
                <w:shd w:val="clear" w:color="auto" w:fill="FFFFFF"/>
                <w:lang w:eastAsia="ru-RU"/>
              </w:rPr>
            </w:pPr>
            <w:r w:rsidRPr="007847C1">
              <w:rPr>
                <w:sz w:val="24"/>
                <w:szCs w:val="24"/>
                <w:shd w:val="clear" w:color="auto" w:fill="FFFFFF"/>
                <w:lang w:eastAsia="ru-RU"/>
              </w:rPr>
              <w:t>2</w:t>
            </w:r>
          </w:p>
        </w:tc>
        <w:tc>
          <w:tcPr>
            <w:tcW w:w="2253" w:type="dxa"/>
          </w:tcPr>
          <w:p w14:paraId="311E5BE9" w14:textId="77777777" w:rsidR="00DC21C5" w:rsidRPr="007847C1" w:rsidRDefault="00DC21C5" w:rsidP="007847C1">
            <w:pPr>
              <w:contextualSpacing/>
              <w:rPr>
                <w:sz w:val="24"/>
                <w:szCs w:val="24"/>
                <w:shd w:val="clear" w:color="auto" w:fill="FFFFFF"/>
                <w:lang w:eastAsia="ru-RU"/>
              </w:rPr>
            </w:pPr>
            <w:r w:rsidRPr="007847C1">
              <w:rPr>
                <w:sz w:val="24"/>
                <w:szCs w:val="24"/>
                <w:lang w:eastAsia="ru-RU"/>
              </w:rPr>
              <w:t xml:space="preserve">Про підтвердження державної реєстрації суб’єкта підприємницької діяльності </w:t>
            </w:r>
          </w:p>
        </w:tc>
        <w:tc>
          <w:tcPr>
            <w:tcW w:w="6945" w:type="dxa"/>
          </w:tcPr>
          <w:p w14:paraId="74B8C578" w14:textId="77777777" w:rsidR="00DC21C5" w:rsidRPr="007847C1" w:rsidRDefault="00DC21C5" w:rsidP="007847C1">
            <w:pPr>
              <w:contextualSpacing/>
              <w:jc w:val="both"/>
              <w:rPr>
                <w:color w:val="000000"/>
                <w:sz w:val="24"/>
                <w:szCs w:val="24"/>
                <w:lang w:eastAsia="ru-RU"/>
              </w:rPr>
            </w:pPr>
            <w:r w:rsidRPr="007847C1">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7847C1">
              <w:rPr>
                <w:color w:val="000000"/>
                <w:sz w:val="24"/>
                <w:szCs w:val="24"/>
                <w:lang w:eastAsia="ru-RU"/>
              </w:rPr>
              <w:t>адресою</w:t>
            </w:r>
            <w:proofErr w:type="spellEnd"/>
            <w:r w:rsidRPr="007847C1">
              <w:rPr>
                <w:color w:val="000000"/>
                <w:sz w:val="24"/>
                <w:szCs w:val="24"/>
                <w:lang w:eastAsia="ru-RU"/>
              </w:rPr>
              <w:t xml:space="preserve"> </w:t>
            </w:r>
            <w:hyperlink r:id="rId20" w:history="1">
              <w:r w:rsidRPr="007847C1">
                <w:rPr>
                  <w:color w:val="0000FF" w:themeColor="hyperlink"/>
                  <w:sz w:val="24"/>
                  <w:szCs w:val="24"/>
                  <w:u w:val="single"/>
                  <w:lang w:eastAsia="ru-RU"/>
                </w:rPr>
                <w:t>https://usr.minjust.gov.ua/ua/freesearch</w:t>
              </w:r>
            </w:hyperlink>
            <w:r w:rsidRPr="007847C1">
              <w:rPr>
                <w:color w:val="000000"/>
                <w:sz w:val="24"/>
                <w:szCs w:val="24"/>
                <w:lang w:eastAsia="ru-RU"/>
              </w:rPr>
              <w:t xml:space="preserve">). </w:t>
            </w:r>
            <w:r w:rsidRPr="007847C1">
              <w:rPr>
                <w:b/>
                <w:bCs/>
                <w:sz w:val="24"/>
                <w:szCs w:val="24"/>
                <w:lang w:eastAsia="ru-RU"/>
              </w:rPr>
              <w:t xml:space="preserve">(для юридичних осіб). </w:t>
            </w:r>
            <w:r w:rsidRPr="007847C1">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1729CBC2" w14:textId="6D5522BE" w:rsidR="00DC21C5" w:rsidRPr="007847C1" w:rsidRDefault="00DC21C5" w:rsidP="007847C1">
            <w:pPr>
              <w:contextualSpacing/>
              <w:jc w:val="both"/>
              <w:rPr>
                <w:sz w:val="24"/>
                <w:szCs w:val="24"/>
                <w:shd w:val="clear" w:color="auto" w:fill="FFFFFF"/>
                <w:lang w:eastAsia="ru-RU"/>
              </w:rPr>
            </w:pPr>
            <w:r w:rsidRPr="007847C1">
              <w:rPr>
                <w:rFonts w:eastAsia="Helvetica"/>
                <w:bCs/>
                <w:sz w:val="24"/>
                <w:szCs w:val="24"/>
                <w:lang w:eastAsia="ru-RU"/>
              </w:rPr>
              <w:t>Свідоцтво</w:t>
            </w:r>
            <w:r w:rsidRPr="007847C1">
              <w:rPr>
                <w:bCs/>
                <w:sz w:val="24"/>
                <w:szCs w:val="24"/>
                <w:lang w:eastAsia="ru-RU"/>
              </w:rPr>
              <w:t xml:space="preserve"> </w:t>
            </w:r>
            <w:r w:rsidRPr="007847C1">
              <w:rPr>
                <w:rFonts w:eastAsia="Helvetica"/>
                <w:bCs/>
                <w:sz w:val="24"/>
                <w:szCs w:val="24"/>
                <w:lang w:eastAsia="ru-RU"/>
              </w:rPr>
              <w:t xml:space="preserve">про державну реєстрацію або </w:t>
            </w:r>
            <w:r w:rsidR="00A93C23">
              <w:rPr>
                <w:rFonts w:eastAsia="Helvetica"/>
                <w:bCs/>
                <w:sz w:val="24"/>
                <w:szCs w:val="24"/>
                <w:lang w:eastAsia="ru-RU"/>
              </w:rPr>
              <w:t>виписку</w:t>
            </w:r>
            <w:r w:rsidRPr="007847C1">
              <w:rPr>
                <w:bCs/>
                <w:sz w:val="24"/>
                <w:szCs w:val="24"/>
                <w:lang w:eastAsia="ru-RU"/>
              </w:rPr>
              <w:t xml:space="preserve"> </w:t>
            </w:r>
            <w:r w:rsidRPr="007847C1">
              <w:rPr>
                <w:rFonts w:eastAsia="Helvetica"/>
                <w:bCs/>
                <w:sz w:val="24"/>
                <w:szCs w:val="24"/>
                <w:lang w:eastAsia="ru-RU"/>
              </w:rPr>
              <w:t>з</w:t>
            </w:r>
            <w:r w:rsidRPr="007847C1">
              <w:rPr>
                <w:rFonts w:eastAsia="Helvetica"/>
                <w:sz w:val="24"/>
                <w:szCs w:val="24"/>
                <w:lang w:eastAsia="ru-RU"/>
              </w:rPr>
              <w:t xml:space="preserve"> Єдиного державного реєстру ю</w:t>
            </w:r>
            <w:r w:rsidRPr="007847C1">
              <w:rPr>
                <w:rFonts w:eastAsia="Helvetica"/>
                <w:sz w:val="24"/>
                <w:szCs w:val="24"/>
                <w:shd w:val="clear" w:color="auto" w:fill="FFFFFF"/>
                <w:lang w:eastAsia="ru-RU"/>
              </w:rPr>
              <w:t>ридичних осіб, фізичних осіб - підприємців</w:t>
            </w:r>
            <w:r w:rsidRPr="007847C1">
              <w:rPr>
                <w:sz w:val="24"/>
                <w:szCs w:val="24"/>
                <w:lang w:eastAsia="ru-RU"/>
              </w:rPr>
              <w:t xml:space="preserve"> </w:t>
            </w:r>
            <w:r w:rsidRPr="007847C1">
              <w:rPr>
                <w:rFonts w:eastAsia="Helvetica"/>
                <w:sz w:val="24"/>
                <w:szCs w:val="24"/>
                <w:lang w:eastAsia="ru-RU"/>
              </w:rPr>
              <w:t>та громадських формувань</w:t>
            </w:r>
            <w:r w:rsidRPr="007847C1">
              <w:rPr>
                <w:sz w:val="24"/>
                <w:szCs w:val="24"/>
                <w:lang w:eastAsia="ru-RU"/>
              </w:rPr>
              <w:t>.</w:t>
            </w:r>
            <w:r w:rsidRPr="007847C1">
              <w:rPr>
                <w:b/>
                <w:bCs/>
                <w:sz w:val="24"/>
                <w:szCs w:val="24"/>
                <w:lang w:eastAsia="ru-RU"/>
              </w:rPr>
              <w:t xml:space="preserve"> (для юридичних осіб, </w:t>
            </w:r>
            <w:r w:rsidRPr="007847C1">
              <w:rPr>
                <w:b/>
                <w:bCs/>
                <w:sz w:val="24"/>
                <w:szCs w:val="24"/>
              </w:rPr>
              <w:t>фізичних осіб-підприємців</w:t>
            </w:r>
            <w:r w:rsidRPr="007847C1">
              <w:rPr>
                <w:b/>
                <w:bCs/>
                <w:sz w:val="24"/>
                <w:szCs w:val="24"/>
                <w:lang w:eastAsia="ru-RU"/>
              </w:rPr>
              <w:t>)</w:t>
            </w:r>
          </w:p>
        </w:tc>
      </w:tr>
      <w:tr w:rsidR="00DC21C5" w:rsidRPr="007847C1" w14:paraId="0FA2CB81" w14:textId="77777777" w:rsidTr="007847C1">
        <w:tc>
          <w:tcPr>
            <w:tcW w:w="436" w:type="dxa"/>
          </w:tcPr>
          <w:p w14:paraId="2C9BD2B1" w14:textId="77777777" w:rsidR="00DC21C5" w:rsidRPr="007847C1" w:rsidRDefault="00DC21C5" w:rsidP="007847C1">
            <w:pPr>
              <w:contextualSpacing/>
              <w:rPr>
                <w:sz w:val="24"/>
                <w:szCs w:val="24"/>
                <w:shd w:val="clear" w:color="auto" w:fill="FFFFFF"/>
                <w:lang w:eastAsia="ru-RU"/>
              </w:rPr>
            </w:pPr>
            <w:r w:rsidRPr="007847C1">
              <w:rPr>
                <w:sz w:val="24"/>
                <w:szCs w:val="24"/>
                <w:shd w:val="clear" w:color="auto" w:fill="FFFFFF"/>
                <w:lang w:eastAsia="ru-RU"/>
              </w:rPr>
              <w:t>3</w:t>
            </w:r>
          </w:p>
        </w:tc>
        <w:tc>
          <w:tcPr>
            <w:tcW w:w="2253" w:type="dxa"/>
          </w:tcPr>
          <w:p w14:paraId="70EEA963" w14:textId="77777777" w:rsidR="00DC21C5" w:rsidRPr="007847C1" w:rsidRDefault="00DC21C5" w:rsidP="007847C1">
            <w:pPr>
              <w:contextualSpacing/>
              <w:rPr>
                <w:sz w:val="24"/>
                <w:szCs w:val="24"/>
                <w:lang w:eastAsia="ru-RU"/>
              </w:rPr>
            </w:pPr>
            <w:r w:rsidRPr="007847C1">
              <w:rPr>
                <w:color w:val="000000"/>
                <w:sz w:val="24"/>
                <w:szCs w:val="24"/>
              </w:rPr>
              <w:t>Підтвердження відсутності підстави для відмови учаснику процедури закупівлі в участі у відкритих торгах</w:t>
            </w:r>
          </w:p>
        </w:tc>
        <w:tc>
          <w:tcPr>
            <w:tcW w:w="6945" w:type="dxa"/>
          </w:tcPr>
          <w:p w14:paraId="0EE53A0C" w14:textId="77777777" w:rsidR="00DC21C5" w:rsidRPr="007847C1" w:rsidRDefault="00DC21C5" w:rsidP="007847C1">
            <w:pPr>
              <w:contextualSpacing/>
              <w:jc w:val="both"/>
              <w:rPr>
                <w:color w:val="000000"/>
                <w:sz w:val="24"/>
                <w:szCs w:val="24"/>
                <w:lang w:eastAsia="ru-RU"/>
              </w:rPr>
            </w:pPr>
            <w:r w:rsidRPr="007847C1">
              <w:rPr>
                <w:color w:val="000000"/>
                <w:sz w:val="24"/>
                <w:szCs w:val="24"/>
                <w:lang w:eastAsia="ru-RU"/>
              </w:rPr>
              <w:t>Учасник має надати довідку в довільній формі про відсутність у нього підстав для відмови йому в участі в процедурі закупівлі, а саме що:</w:t>
            </w:r>
          </w:p>
          <w:p w14:paraId="0AF0943D" w14:textId="77777777" w:rsidR="00DC21C5" w:rsidRPr="007847C1" w:rsidRDefault="00DC21C5" w:rsidP="007847C1">
            <w:pPr>
              <w:tabs>
                <w:tab w:val="left" w:pos="225"/>
              </w:tabs>
              <w:contextualSpacing/>
              <w:jc w:val="both"/>
              <w:rPr>
                <w:color w:val="000000"/>
                <w:sz w:val="24"/>
                <w:szCs w:val="24"/>
                <w:lang w:eastAsia="ru-RU"/>
              </w:rPr>
            </w:pPr>
            <w:r w:rsidRPr="007847C1">
              <w:rPr>
                <w:color w:val="000000"/>
                <w:sz w:val="24"/>
                <w:szCs w:val="24"/>
                <w:lang w:eastAsia="ru-RU"/>
              </w:rPr>
              <w:t xml:space="preserve">1) учасник не пропонує, не дає або не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w:t>
            </w:r>
            <w:r w:rsidRPr="007847C1">
              <w:rPr>
                <w:color w:val="000000"/>
                <w:sz w:val="24"/>
                <w:szCs w:val="24"/>
                <w:lang w:eastAsia="ru-RU"/>
              </w:rPr>
              <w:lastRenderedPageBreak/>
              <w:t>на прийняття рішення щодо визначення переможця процедури закупівлі або застосування Центром певної процедури закупівлі;</w:t>
            </w:r>
          </w:p>
          <w:p w14:paraId="4A738C46" w14:textId="77777777" w:rsidR="00DC21C5" w:rsidRPr="007847C1" w:rsidRDefault="00DC21C5" w:rsidP="007847C1">
            <w:pPr>
              <w:tabs>
                <w:tab w:val="left" w:pos="225"/>
              </w:tabs>
              <w:contextualSpacing/>
              <w:jc w:val="both"/>
              <w:rPr>
                <w:color w:val="000000"/>
                <w:sz w:val="24"/>
                <w:szCs w:val="24"/>
                <w:lang w:eastAsia="ru-RU"/>
              </w:rPr>
            </w:pPr>
            <w:r w:rsidRPr="007847C1">
              <w:rPr>
                <w:color w:val="000000"/>
                <w:sz w:val="24"/>
                <w:szCs w:val="24"/>
                <w:lang w:eastAsia="ru-RU"/>
              </w:rPr>
              <w:t>2)</w:t>
            </w:r>
            <w:r w:rsidRPr="007847C1">
              <w:rPr>
                <w:color w:val="000000"/>
                <w:sz w:val="24"/>
                <w:szCs w:val="24"/>
                <w:lang w:eastAsia="ru-RU"/>
              </w:rPr>
              <w:tab/>
              <w:t xml:space="preserve">відомості про юридичну особу, яка є учасником, не </w:t>
            </w:r>
            <w:proofErr w:type="spellStart"/>
            <w:r w:rsidRPr="007847C1">
              <w:rPr>
                <w:color w:val="000000"/>
                <w:sz w:val="24"/>
                <w:szCs w:val="24"/>
                <w:lang w:eastAsia="ru-RU"/>
              </w:rPr>
              <w:t>внесено</w:t>
            </w:r>
            <w:proofErr w:type="spellEnd"/>
            <w:r w:rsidRPr="007847C1">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4DD94866" w14:textId="77777777" w:rsidR="00DC21C5" w:rsidRPr="007847C1" w:rsidRDefault="00DC21C5" w:rsidP="007847C1">
            <w:pPr>
              <w:tabs>
                <w:tab w:val="left" w:pos="225"/>
              </w:tabs>
              <w:contextualSpacing/>
              <w:jc w:val="both"/>
              <w:rPr>
                <w:color w:val="000000"/>
                <w:sz w:val="24"/>
                <w:szCs w:val="24"/>
                <w:lang w:eastAsia="ru-RU"/>
              </w:rPr>
            </w:pPr>
            <w:r w:rsidRPr="007847C1">
              <w:rPr>
                <w:color w:val="000000"/>
                <w:sz w:val="24"/>
                <w:szCs w:val="24"/>
                <w:lang w:eastAsia="ru-RU"/>
              </w:rPr>
              <w:t>3)</w:t>
            </w:r>
            <w:r w:rsidRPr="007847C1">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не було притягнуто згідно із законом до відповідальності за вчинення у сфері </w:t>
            </w:r>
            <w:proofErr w:type="spellStart"/>
            <w:r w:rsidRPr="007847C1">
              <w:rPr>
                <w:color w:val="000000"/>
                <w:sz w:val="24"/>
                <w:szCs w:val="24"/>
                <w:lang w:eastAsia="ru-RU"/>
              </w:rPr>
              <w:t>закупівель</w:t>
            </w:r>
            <w:proofErr w:type="spellEnd"/>
            <w:r w:rsidRPr="007847C1">
              <w:rPr>
                <w:color w:val="000000"/>
                <w:sz w:val="24"/>
                <w:szCs w:val="24"/>
                <w:lang w:eastAsia="ru-RU"/>
              </w:rPr>
              <w:t xml:space="preserve"> корупційного правопорушення;</w:t>
            </w:r>
          </w:p>
          <w:p w14:paraId="23BB4B45" w14:textId="77777777" w:rsidR="00DC21C5" w:rsidRPr="007847C1" w:rsidRDefault="00DC21C5" w:rsidP="007847C1">
            <w:pPr>
              <w:tabs>
                <w:tab w:val="left" w:pos="225"/>
              </w:tabs>
              <w:contextualSpacing/>
              <w:jc w:val="both"/>
              <w:rPr>
                <w:color w:val="000000"/>
                <w:sz w:val="24"/>
                <w:szCs w:val="24"/>
                <w:lang w:eastAsia="ru-RU"/>
              </w:rPr>
            </w:pPr>
            <w:r w:rsidRPr="007847C1">
              <w:rPr>
                <w:color w:val="000000"/>
                <w:sz w:val="24"/>
                <w:szCs w:val="24"/>
                <w:lang w:eastAsia="ru-RU"/>
              </w:rPr>
              <w:t>4)</w:t>
            </w:r>
            <w:r w:rsidRPr="007847C1">
              <w:rPr>
                <w:color w:val="000000"/>
                <w:sz w:val="24"/>
                <w:szCs w:val="24"/>
                <w:lang w:eastAsia="ru-RU"/>
              </w:rPr>
              <w:tab/>
              <w:t>фізична особа, яка є учасником, не була засуджена за злочин, учинений з корисливих мотивів, судимість з якої не знято або не погашено у встановленому законом порядку;</w:t>
            </w:r>
          </w:p>
          <w:p w14:paraId="63436437" w14:textId="77777777" w:rsidR="00DC21C5" w:rsidRPr="007847C1" w:rsidRDefault="00DC21C5" w:rsidP="007847C1">
            <w:pPr>
              <w:tabs>
                <w:tab w:val="left" w:pos="225"/>
              </w:tabs>
              <w:contextualSpacing/>
              <w:jc w:val="both"/>
              <w:rPr>
                <w:color w:val="000000"/>
                <w:sz w:val="24"/>
                <w:szCs w:val="24"/>
                <w:lang w:eastAsia="ru-RU"/>
              </w:rPr>
            </w:pPr>
            <w:r w:rsidRPr="007847C1">
              <w:rPr>
                <w:color w:val="000000"/>
                <w:sz w:val="24"/>
                <w:szCs w:val="24"/>
                <w:lang w:eastAsia="ru-RU"/>
              </w:rPr>
              <w:t>5)</w:t>
            </w:r>
            <w:r w:rsidRPr="007847C1">
              <w:rPr>
                <w:color w:val="000000"/>
                <w:sz w:val="24"/>
                <w:szCs w:val="24"/>
                <w:lang w:eastAsia="ru-RU"/>
              </w:rPr>
              <w:tab/>
              <w:t>службова (посадова) особа учасника, яка підписала тендерну пропозицію, не була засуджена за злочин, вчинений з корисливих мотивів, судимість з якої не знято або не погашено у встановленому законом порядку;</w:t>
            </w:r>
          </w:p>
          <w:p w14:paraId="2B687D21" w14:textId="77777777" w:rsidR="00DC21C5" w:rsidRPr="007847C1" w:rsidRDefault="00DC21C5" w:rsidP="007847C1">
            <w:pPr>
              <w:tabs>
                <w:tab w:val="left" w:pos="225"/>
              </w:tabs>
              <w:contextualSpacing/>
              <w:jc w:val="both"/>
              <w:rPr>
                <w:color w:val="000000"/>
                <w:sz w:val="24"/>
                <w:szCs w:val="24"/>
                <w:lang w:eastAsia="ru-RU"/>
              </w:rPr>
            </w:pPr>
            <w:r w:rsidRPr="007847C1">
              <w:rPr>
                <w:color w:val="000000"/>
                <w:sz w:val="24"/>
                <w:szCs w:val="24"/>
                <w:lang w:eastAsia="ru-RU"/>
              </w:rPr>
              <w:t>6)</w:t>
            </w:r>
            <w:r w:rsidRPr="007847C1">
              <w:rPr>
                <w:color w:val="000000"/>
                <w:sz w:val="24"/>
                <w:szCs w:val="24"/>
                <w:lang w:eastAsia="ru-RU"/>
              </w:rPr>
              <w:tab/>
              <w:t>тендерна пропозиція подана учасником процедури закупівлі, який не є пов’язаною особою з іншими учасниками процедури закупівлі та/або з членом (членами) тендерного комітету, уповноваженою особою (особами) Центру;</w:t>
            </w:r>
          </w:p>
          <w:p w14:paraId="62952B16" w14:textId="77777777" w:rsidR="00DC21C5" w:rsidRPr="007847C1" w:rsidRDefault="00DC21C5" w:rsidP="007847C1">
            <w:pPr>
              <w:tabs>
                <w:tab w:val="left" w:pos="225"/>
              </w:tabs>
              <w:contextualSpacing/>
              <w:jc w:val="both"/>
              <w:rPr>
                <w:color w:val="000000"/>
                <w:sz w:val="24"/>
                <w:szCs w:val="24"/>
                <w:lang w:eastAsia="ru-RU"/>
              </w:rPr>
            </w:pPr>
            <w:r w:rsidRPr="007847C1">
              <w:rPr>
                <w:color w:val="000000"/>
                <w:sz w:val="24"/>
                <w:szCs w:val="24"/>
                <w:lang w:eastAsia="ru-RU"/>
              </w:rPr>
              <w:t>7)</w:t>
            </w:r>
            <w:r w:rsidRPr="007847C1">
              <w:rPr>
                <w:color w:val="000000"/>
                <w:sz w:val="24"/>
                <w:szCs w:val="24"/>
                <w:lang w:eastAsia="ru-RU"/>
              </w:rPr>
              <w:tab/>
              <w:t>учасник не визнаний у встановленому законом порядку банкрутом та стосовно нього відкрита ліквідаційна процедура.</w:t>
            </w:r>
          </w:p>
        </w:tc>
      </w:tr>
      <w:tr w:rsidR="00DC21C5" w:rsidRPr="007847C1" w14:paraId="2C79532D" w14:textId="77777777" w:rsidTr="007847C1">
        <w:tc>
          <w:tcPr>
            <w:tcW w:w="436" w:type="dxa"/>
          </w:tcPr>
          <w:p w14:paraId="7365C58A" w14:textId="77777777" w:rsidR="00DC21C5" w:rsidRPr="007847C1" w:rsidRDefault="00DC21C5" w:rsidP="007847C1">
            <w:pPr>
              <w:contextualSpacing/>
              <w:rPr>
                <w:sz w:val="24"/>
                <w:szCs w:val="24"/>
                <w:shd w:val="clear" w:color="auto" w:fill="FFFFFF"/>
                <w:lang w:eastAsia="ru-RU"/>
              </w:rPr>
            </w:pPr>
            <w:r w:rsidRPr="007847C1">
              <w:rPr>
                <w:sz w:val="24"/>
                <w:szCs w:val="24"/>
                <w:shd w:val="clear" w:color="auto" w:fill="FFFFFF"/>
                <w:lang w:eastAsia="ru-RU"/>
              </w:rPr>
              <w:lastRenderedPageBreak/>
              <w:t>4</w:t>
            </w:r>
          </w:p>
        </w:tc>
        <w:tc>
          <w:tcPr>
            <w:tcW w:w="2253" w:type="dxa"/>
          </w:tcPr>
          <w:p w14:paraId="22582962" w14:textId="3746F697" w:rsidR="00DC21C5" w:rsidRPr="007847C1" w:rsidRDefault="00DC21C5" w:rsidP="007847C1">
            <w:pPr>
              <w:contextualSpacing/>
              <w:rPr>
                <w:color w:val="000000"/>
                <w:sz w:val="24"/>
                <w:szCs w:val="24"/>
              </w:rPr>
            </w:pPr>
            <w:r w:rsidRPr="007847C1">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205511" w:rsidRPr="007847C1">
              <w:rPr>
                <w:color w:val="000000"/>
                <w:sz w:val="24"/>
                <w:szCs w:val="24"/>
              </w:rPr>
              <w:t xml:space="preserve"> (У разі закупівлі товарів)</w:t>
            </w:r>
          </w:p>
        </w:tc>
        <w:tc>
          <w:tcPr>
            <w:tcW w:w="6945" w:type="dxa"/>
          </w:tcPr>
          <w:p w14:paraId="2B385DF5" w14:textId="227B4F6C" w:rsidR="00DC21C5" w:rsidRPr="007847C1" w:rsidRDefault="00DC21C5" w:rsidP="007847C1">
            <w:pPr>
              <w:contextualSpacing/>
              <w:jc w:val="both"/>
              <w:rPr>
                <w:color w:val="000000"/>
                <w:sz w:val="24"/>
                <w:szCs w:val="24"/>
                <w:lang w:eastAsia="ru-RU"/>
              </w:rPr>
            </w:pPr>
            <w:r w:rsidRPr="007847C1">
              <w:rPr>
                <w:color w:val="000000"/>
                <w:sz w:val="24"/>
                <w:szCs w:val="24"/>
                <w:lang w:eastAsia="ru-RU"/>
              </w:rPr>
              <w:t xml:space="preserve">Учасник у складі тендерної пропозиції повинен надати довідку у довільній формі </w:t>
            </w:r>
            <w:r w:rsidR="00FB71FE" w:rsidRPr="007847C1">
              <w:rPr>
                <w:color w:val="000000"/>
                <w:sz w:val="24"/>
                <w:szCs w:val="24"/>
                <w:lang w:eastAsia="ru-RU"/>
              </w:rPr>
              <w:t xml:space="preserve">(у разі закупівлі товарів) </w:t>
            </w:r>
            <w:r w:rsidRPr="007847C1">
              <w:rPr>
                <w:color w:val="000000"/>
                <w:sz w:val="24"/>
                <w:szCs w:val="24"/>
                <w:lang w:eastAsia="ru-RU"/>
              </w:rPr>
              <w:t>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DC21C5" w:rsidRPr="007847C1" w14:paraId="5E2B15F8" w14:textId="77777777" w:rsidTr="007847C1">
        <w:tc>
          <w:tcPr>
            <w:tcW w:w="436" w:type="dxa"/>
          </w:tcPr>
          <w:p w14:paraId="4578B0A7" w14:textId="77777777" w:rsidR="00DC21C5" w:rsidRPr="007847C1" w:rsidRDefault="00DC21C5" w:rsidP="007847C1">
            <w:pPr>
              <w:contextualSpacing/>
              <w:rPr>
                <w:sz w:val="24"/>
                <w:szCs w:val="24"/>
                <w:shd w:val="clear" w:color="auto" w:fill="FFFFFF"/>
                <w:lang w:eastAsia="ru-RU"/>
              </w:rPr>
            </w:pPr>
            <w:r w:rsidRPr="007847C1">
              <w:rPr>
                <w:sz w:val="24"/>
                <w:szCs w:val="24"/>
                <w:shd w:val="clear" w:color="auto" w:fill="FFFFFF"/>
                <w:lang w:eastAsia="ru-RU"/>
              </w:rPr>
              <w:t>5</w:t>
            </w:r>
          </w:p>
        </w:tc>
        <w:tc>
          <w:tcPr>
            <w:tcW w:w="2253" w:type="dxa"/>
          </w:tcPr>
          <w:p w14:paraId="421DBF33" w14:textId="77777777" w:rsidR="00DC21C5" w:rsidRPr="007847C1" w:rsidRDefault="00DC21C5" w:rsidP="007847C1">
            <w:pPr>
              <w:contextualSpacing/>
              <w:rPr>
                <w:color w:val="000000"/>
                <w:sz w:val="24"/>
                <w:szCs w:val="24"/>
              </w:rPr>
            </w:pPr>
            <w:r w:rsidRPr="007847C1">
              <w:rPr>
                <w:color w:val="000000"/>
                <w:sz w:val="24"/>
                <w:szCs w:val="24"/>
              </w:rPr>
              <w:t xml:space="preserve">Інформацію, що підтверджує відсутність в учасника обмежень передбачених </w:t>
            </w:r>
            <w:r w:rsidRPr="007847C1">
              <w:rPr>
                <w:color w:val="000000"/>
                <w:sz w:val="24"/>
                <w:szCs w:val="24"/>
              </w:rPr>
              <w:lastRenderedPageBreak/>
              <w:t xml:space="preserve">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0A3CDAC7" w14:textId="77777777" w:rsidR="00DC21C5" w:rsidRPr="007847C1" w:rsidRDefault="00DC21C5" w:rsidP="007847C1">
            <w:pPr>
              <w:contextualSpacing/>
              <w:rPr>
                <w:color w:val="000000"/>
                <w:sz w:val="24"/>
                <w:szCs w:val="24"/>
              </w:rPr>
            </w:pPr>
            <w:r w:rsidRPr="007847C1">
              <w:rPr>
                <w:color w:val="000000"/>
                <w:sz w:val="24"/>
                <w:szCs w:val="24"/>
              </w:rPr>
              <w:t>№ 309 (зі змінами)</w:t>
            </w:r>
          </w:p>
        </w:tc>
        <w:tc>
          <w:tcPr>
            <w:tcW w:w="6945" w:type="dxa"/>
          </w:tcPr>
          <w:p w14:paraId="5BA1B033" w14:textId="77777777" w:rsidR="00DC21C5" w:rsidRPr="007847C1" w:rsidRDefault="00DC21C5" w:rsidP="007847C1">
            <w:pPr>
              <w:contextualSpacing/>
              <w:jc w:val="both"/>
              <w:rPr>
                <w:color w:val="000000"/>
                <w:sz w:val="24"/>
                <w:szCs w:val="24"/>
              </w:rPr>
            </w:pPr>
            <w:r w:rsidRPr="007847C1">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w:t>
            </w:r>
            <w:r w:rsidRPr="007847C1">
              <w:rPr>
                <w:color w:val="000000"/>
                <w:sz w:val="24"/>
                <w:szCs w:val="24"/>
              </w:rPr>
              <w:lastRenderedPageBreak/>
              <w:t xml:space="preserve">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w:t>
            </w:r>
            <w:r w:rsidRPr="007847C1">
              <w:rPr>
                <w:color w:val="000000"/>
                <w:sz w:val="24"/>
                <w:szCs w:val="24"/>
              </w:rPr>
              <w:br/>
              <w:t xml:space="preserve">№ 309 (зі змінами). </w:t>
            </w:r>
          </w:p>
          <w:p w14:paraId="64F17F4C" w14:textId="77777777" w:rsidR="00DC21C5" w:rsidRPr="007847C1" w:rsidRDefault="00DC21C5" w:rsidP="007847C1">
            <w:pPr>
              <w:contextualSpacing/>
              <w:jc w:val="both"/>
              <w:rPr>
                <w:color w:val="000000"/>
                <w:sz w:val="24"/>
                <w:szCs w:val="24"/>
              </w:rPr>
            </w:pPr>
            <w:r w:rsidRPr="007847C1">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 </w:t>
            </w:r>
          </w:p>
          <w:p w14:paraId="1FAD8098" w14:textId="77777777" w:rsidR="00DC21C5" w:rsidRPr="007847C1" w:rsidRDefault="00DC21C5" w:rsidP="007847C1">
            <w:pPr>
              <w:contextualSpacing/>
              <w:jc w:val="both"/>
              <w:rPr>
                <w:color w:val="000000"/>
                <w:sz w:val="24"/>
                <w:szCs w:val="24"/>
                <w:lang w:eastAsia="ru-RU"/>
              </w:rPr>
            </w:pPr>
            <w:r w:rsidRPr="007847C1">
              <w:rPr>
                <w:color w:val="000000"/>
                <w:sz w:val="24"/>
                <w:szCs w:val="24"/>
              </w:rPr>
              <w:t xml:space="preserve">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w:t>
            </w:r>
            <w:r w:rsidRPr="007847C1">
              <w:rPr>
                <w:sz w:val="24"/>
                <w:szCs w:val="24"/>
              </w:rPr>
              <w:t>невідповідності тендерної пропозиції умовам тендерної документації.</w:t>
            </w:r>
          </w:p>
        </w:tc>
      </w:tr>
      <w:tr w:rsidR="00DC21C5" w:rsidRPr="007847C1" w14:paraId="56980395" w14:textId="77777777" w:rsidTr="007847C1">
        <w:tc>
          <w:tcPr>
            <w:tcW w:w="436" w:type="dxa"/>
          </w:tcPr>
          <w:p w14:paraId="35F6A143" w14:textId="77777777" w:rsidR="00DC21C5" w:rsidRPr="007847C1" w:rsidRDefault="00DC21C5" w:rsidP="007847C1">
            <w:pPr>
              <w:contextualSpacing/>
              <w:rPr>
                <w:sz w:val="24"/>
                <w:szCs w:val="24"/>
                <w:shd w:val="clear" w:color="auto" w:fill="FFFFFF"/>
                <w:lang w:eastAsia="ru-RU"/>
              </w:rPr>
            </w:pPr>
            <w:r w:rsidRPr="007847C1">
              <w:rPr>
                <w:sz w:val="24"/>
                <w:szCs w:val="24"/>
                <w:shd w:val="clear" w:color="auto" w:fill="FFFFFF"/>
                <w:lang w:eastAsia="ru-RU"/>
              </w:rPr>
              <w:lastRenderedPageBreak/>
              <w:t>6</w:t>
            </w:r>
          </w:p>
        </w:tc>
        <w:tc>
          <w:tcPr>
            <w:tcW w:w="2253" w:type="dxa"/>
          </w:tcPr>
          <w:p w14:paraId="51955CD5" w14:textId="77777777" w:rsidR="00DC21C5" w:rsidRPr="007847C1" w:rsidRDefault="00DC21C5" w:rsidP="007847C1">
            <w:pPr>
              <w:contextualSpacing/>
              <w:rPr>
                <w:color w:val="000000"/>
                <w:sz w:val="24"/>
                <w:szCs w:val="24"/>
              </w:rPr>
            </w:pPr>
            <w:r w:rsidRPr="007847C1">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945" w:type="dxa"/>
          </w:tcPr>
          <w:p w14:paraId="6A173AE2" w14:textId="77777777" w:rsidR="00DC21C5" w:rsidRPr="007847C1" w:rsidRDefault="00DC21C5" w:rsidP="007847C1">
            <w:pPr>
              <w:contextualSpacing/>
              <w:jc w:val="both"/>
              <w:rPr>
                <w:color w:val="000000"/>
                <w:sz w:val="24"/>
                <w:szCs w:val="24"/>
              </w:rPr>
            </w:pPr>
            <w:r w:rsidRPr="007847C1">
              <w:rPr>
                <w:color w:val="000000"/>
                <w:sz w:val="24"/>
                <w:szCs w:val="24"/>
              </w:rPr>
              <w:t>Учасник у складі тендерної пропозиції повинен надати інформацію в довільній формі про кінцевого(</w:t>
            </w:r>
            <w:proofErr w:type="spellStart"/>
            <w:r w:rsidRPr="007847C1">
              <w:rPr>
                <w:color w:val="000000"/>
                <w:sz w:val="24"/>
                <w:szCs w:val="24"/>
              </w:rPr>
              <w:t>их</w:t>
            </w:r>
            <w:proofErr w:type="spellEnd"/>
            <w:r w:rsidRPr="007847C1">
              <w:rPr>
                <w:color w:val="000000"/>
                <w:sz w:val="24"/>
                <w:szCs w:val="24"/>
              </w:rPr>
              <w:t xml:space="preserve">) </w:t>
            </w:r>
            <w:proofErr w:type="spellStart"/>
            <w:r w:rsidRPr="007847C1">
              <w:rPr>
                <w:color w:val="000000"/>
                <w:sz w:val="24"/>
                <w:szCs w:val="24"/>
              </w:rPr>
              <w:t>бенефеціарного</w:t>
            </w:r>
            <w:proofErr w:type="spellEnd"/>
            <w:r w:rsidRPr="007847C1">
              <w:rPr>
                <w:color w:val="000000"/>
                <w:sz w:val="24"/>
                <w:szCs w:val="24"/>
              </w:rPr>
              <w:t>(</w:t>
            </w:r>
            <w:proofErr w:type="spellStart"/>
            <w:r w:rsidRPr="007847C1">
              <w:rPr>
                <w:color w:val="000000"/>
                <w:sz w:val="24"/>
                <w:szCs w:val="24"/>
              </w:rPr>
              <w:t>их</w:t>
            </w:r>
            <w:proofErr w:type="spellEnd"/>
            <w:r w:rsidRPr="007847C1">
              <w:rPr>
                <w:color w:val="000000"/>
                <w:sz w:val="24"/>
                <w:szCs w:val="24"/>
              </w:rPr>
              <w:t>) власника(</w:t>
            </w:r>
            <w:proofErr w:type="spellStart"/>
            <w:r w:rsidRPr="007847C1">
              <w:rPr>
                <w:color w:val="000000"/>
                <w:sz w:val="24"/>
                <w:szCs w:val="24"/>
              </w:rPr>
              <w:t>ів</w:t>
            </w:r>
            <w:proofErr w:type="spellEnd"/>
            <w:r w:rsidRPr="007847C1">
              <w:rPr>
                <w:color w:val="000000"/>
                <w:sz w:val="24"/>
                <w:szCs w:val="24"/>
              </w:rPr>
              <w:t>) із зазначенням їх громадянства та частку в статутному капіталі.</w:t>
            </w:r>
          </w:p>
          <w:p w14:paraId="183AD256" w14:textId="77777777" w:rsidR="00DC21C5" w:rsidRPr="007847C1" w:rsidRDefault="00DC21C5" w:rsidP="007847C1">
            <w:pPr>
              <w:contextualSpacing/>
              <w:jc w:val="both"/>
              <w:rPr>
                <w:color w:val="000000"/>
                <w:sz w:val="24"/>
                <w:szCs w:val="24"/>
              </w:rPr>
            </w:pPr>
            <w:r w:rsidRPr="007847C1">
              <w:rPr>
                <w:color w:val="000000"/>
                <w:sz w:val="24"/>
                <w:szCs w:val="24"/>
              </w:rPr>
              <w:t xml:space="preserve">У разі якщо учасник або його кінцевий </w:t>
            </w:r>
            <w:proofErr w:type="spellStart"/>
            <w:r w:rsidRPr="007847C1">
              <w:rPr>
                <w:color w:val="000000"/>
                <w:sz w:val="24"/>
                <w:szCs w:val="24"/>
              </w:rPr>
              <w:t>бенефіціарний</w:t>
            </w:r>
            <w:proofErr w:type="spellEnd"/>
            <w:r w:rsidRPr="007847C1">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Білорусь/Ісламської Республіки Іран та проживає на території України на законних підставах, то учасник у складі тендерної пропозиції має надати:</w:t>
            </w:r>
          </w:p>
          <w:p w14:paraId="23A3E5BD" w14:textId="77777777" w:rsidR="00DC21C5" w:rsidRPr="007847C1" w:rsidRDefault="00DC21C5" w:rsidP="007847C1">
            <w:pPr>
              <w:tabs>
                <w:tab w:val="left" w:pos="225"/>
              </w:tabs>
              <w:contextualSpacing/>
              <w:jc w:val="both"/>
              <w:rPr>
                <w:color w:val="000000"/>
                <w:sz w:val="24"/>
                <w:szCs w:val="24"/>
              </w:rPr>
            </w:pPr>
            <w:r w:rsidRPr="007847C1">
              <w:rPr>
                <w:color w:val="000000"/>
                <w:sz w:val="24"/>
                <w:szCs w:val="24"/>
              </w:rPr>
              <w:t>-</w:t>
            </w:r>
            <w:r w:rsidRPr="007847C1">
              <w:rPr>
                <w:color w:val="000000"/>
                <w:sz w:val="24"/>
                <w:szCs w:val="24"/>
              </w:rPr>
              <w:tab/>
              <w:t>паспорт громадянина колишнього СРСР зразка 1974 року/ паспорт громадянина Ісламської Республіки Іран з відміткою про постійну чи тимчасову прописку на території України або зареєстрований на території України свій національний паспорт</w:t>
            </w:r>
          </w:p>
          <w:p w14:paraId="61B15BD9" w14:textId="77777777" w:rsidR="00DC21C5" w:rsidRPr="007847C1" w:rsidRDefault="00DC21C5" w:rsidP="007847C1">
            <w:pPr>
              <w:tabs>
                <w:tab w:val="left" w:pos="225"/>
              </w:tabs>
              <w:contextualSpacing/>
              <w:jc w:val="both"/>
              <w:rPr>
                <w:color w:val="000000"/>
                <w:sz w:val="24"/>
                <w:szCs w:val="24"/>
              </w:rPr>
            </w:pPr>
            <w:r w:rsidRPr="007847C1">
              <w:rPr>
                <w:color w:val="000000"/>
                <w:sz w:val="24"/>
                <w:szCs w:val="24"/>
              </w:rPr>
              <w:t xml:space="preserve">або </w:t>
            </w:r>
          </w:p>
          <w:p w14:paraId="6C1D8C04" w14:textId="77777777" w:rsidR="00DC21C5" w:rsidRPr="007847C1" w:rsidRDefault="00DC21C5" w:rsidP="007847C1">
            <w:pPr>
              <w:tabs>
                <w:tab w:val="left" w:pos="225"/>
              </w:tabs>
              <w:contextualSpacing/>
              <w:jc w:val="both"/>
              <w:rPr>
                <w:color w:val="000000"/>
                <w:sz w:val="24"/>
                <w:szCs w:val="24"/>
              </w:rPr>
            </w:pPr>
            <w:r w:rsidRPr="007847C1">
              <w:rPr>
                <w:color w:val="000000"/>
                <w:sz w:val="24"/>
                <w:szCs w:val="24"/>
              </w:rPr>
              <w:t>-</w:t>
            </w:r>
            <w:r w:rsidRPr="007847C1">
              <w:rPr>
                <w:color w:val="000000"/>
                <w:sz w:val="24"/>
                <w:szCs w:val="24"/>
              </w:rPr>
              <w:tab/>
              <w:t>посвідку на постійне чи тимчасове проживання на території України</w:t>
            </w:r>
          </w:p>
          <w:p w14:paraId="44915CC7" w14:textId="77777777" w:rsidR="00DC21C5" w:rsidRPr="007847C1" w:rsidRDefault="00DC21C5" w:rsidP="007847C1">
            <w:pPr>
              <w:tabs>
                <w:tab w:val="left" w:pos="225"/>
              </w:tabs>
              <w:contextualSpacing/>
              <w:jc w:val="both"/>
              <w:rPr>
                <w:color w:val="000000"/>
                <w:sz w:val="24"/>
                <w:szCs w:val="24"/>
              </w:rPr>
            </w:pPr>
            <w:r w:rsidRPr="007847C1">
              <w:rPr>
                <w:color w:val="000000"/>
                <w:sz w:val="24"/>
                <w:szCs w:val="24"/>
              </w:rPr>
              <w:t xml:space="preserve">або </w:t>
            </w:r>
          </w:p>
          <w:p w14:paraId="17A12AB8" w14:textId="77777777" w:rsidR="00DC21C5" w:rsidRPr="007847C1" w:rsidRDefault="00DC21C5" w:rsidP="007847C1">
            <w:pPr>
              <w:tabs>
                <w:tab w:val="left" w:pos="225"/>
              </w:tabs>
              <w:contextualSpacing/>
              <w:jc w:val="both"/>
              <w:rPr>
                <w:color w:val="000000"/>
                <w:sz w:val="24"/>
                <w:szCs w:val="24"/>
              </w:rPr>
            </w:pPr>
            <w:r w:rsidRPr="007847C1">
              <w:rPr>
                <w:color w:val="000000"/>
                <w:sz w:val="24"/>
                <w:szCs w:val="24"/>
              </w:rPr>
              <w:t>-</w:t>
            </w:r>
            <w:r w:rsidRPr="007847C1">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CF081F4" w14:textId="77777777" w:rsidR="00DC21C5" w:rsidRPr="007847C1" w:rsidRDefault="00DC21C5" w:rsidP="007847C1">
            <w:pPr>
              <w:tabs>
                <w:tab w:val="left" w:pos="225"/>
              </w:tabs>
              <w:contextualSpacing/>
              <w:jc w:val="both"/>
              <w:rPr>
                <w:color w:val="000000"/>
                <w:sz w:val="24"/>
                <w:szCs w:val="24"/>
              </w:rPr>
            </w:pPr>
            <w:r w:rsidRPr="007847C1">
              <w:rPr>
                <w:color w:val="000000"/>
                <w:sz w:val="24"/>
                <w:szCs w:val="24"/>
              </w:rPr>
              <w:t xml:space="preserve">або </w:t>
            </w:r>
          </w:p>
          <w:p w14:paraId="51B62E74" w14:textId="77777777" w:rsidR="00DC21C5" w:rsidRPr="007847C1" w:rsidRDefault="00DC21C5" w:rsidP="007847C1">
            <w:pPr>
              <w:tabs>
                <w:tab w:val="left" w:pos="225"/>
              </w:tabs>
              <w:contextualSpacing/>
              <w:jc w:val="both"/>
              <w:rPr>
                <w:color w:val="000000"/>
                <w:sz w:val="24"/>
                <w:szCs w:val="24"/>
              </w:rPr>
            </w:pPr>
            <w:r w:rsidRPr="007847C1">
              <w:rPr>
                <w:color w:val="000000"/>
                <w:sz w:val="24"/>
                <w:szCs w:val="24"/>
              </w:rPr>
              <w:t>-</w:t>
            </w:r>
            <w:r w:rsidRPr="007847C1">
              <w:rPr>
                <w:color w:val="000000"/>
                <w:sz w:val="24"/>
                <w:szCs w:val="24"/>
              </w:rPr>
              <w:tab/>
              <w:t>посвідчення біженця чи документ, що підтверджує надання притулку в Україні.</w:t>
            </w:r>
          </w:p>
          <w:p w14:paraId="5520F68D" w14:textId="77777777" w:rsidR="00DC21C5" w:rsidRPr="007847C1" w:rsidRDefault="00DC21C5" w:rsidP="007847C1">
            <w:pPr>
              <w:contextualSpacing/>
              <w:jc w:val="both"/>
              <w:rPr>
                <w:color w:val="000000"/>
                <w:sz w:val="24"/>
                <w:szCs w:val="24"/>
              </w:rPr>
            </w:pPr>
            <w:r w:rsidRPr="007847C1">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Pr="007847C1">
              <w:rPr>
                <w:color w:val="000000"/>
                <w:sz w:val="24"/>
                <w:szCs w:val="24"/>
                <w:lang w:val="ru-RU"/>
              </w:rPr>
              <w:t>/</w:t>
            </w:r>
            <w:proofErr w:type="spellStart"/>
            <w:r w:rsidRPr="007847C1">
              <w:rPr>
                <w:color w:val="000000"/>
                <w:sz w:val="24"/>
                <w:szCs w:val="24"/>
                <w:lang w:val="ru-RU"/>
              </w:rPr>
              <w:t>Ісламської</w:t>
            </w:r>
            <w:proofErr w:type="spellEnd"/>
            <w:r w:rsidRPr="007847C1">
              <w:rPr>
                <w:color w:val="000000"/>
                <w:sz w:val="24"/>
                <w:szCs w:val="24"/>
                <w:lang w:val="ru-RU"/>
              </w:rPr>
              <w:t xml:space="preserve"> </w:t>
            </w:r>
            <w:proofErr w:type="spellStart"/>
            <w:r w:rsidRPr="007847C1">
              <w:rPr>
                <w:color w:val="000000"/>
                <w:sz w:val="24"/>
                <w:szCs w:val="24"/>
                <w:lang w:val="ru-RU"/>
              </w:rPr>
              <w:t>Республіки</w:t>
            </w:r>
            <w:proofErr w:type="spellEnd"/>
            <w:r w:rsidRPr="007847C1">
              <w:rPr>
                <w:color w:val="000000"/>
                <w:sz w:val="24"/>
                <w:szCs w:val="24"/>
                <w:lang w:val="ru-RU"/>
              </w:rPr>
              <w:t xml:space="preserve"> </w:t>
            </w:r>
            <w:proofErr w:type="spellStart"/>
            <w:r w:rsidRPr="007847C1">
              <w:rPr>
                <w:color w:val="000000"/>
                <w:sz w:val="24"/>
                <w:szCs w:val="24"/>
                <w:lang w:val="ru-RU"/>
              </w:rPr>
              <w:t>Іран</w:t>
            </w:r>
            <w:proofErr w:type="spellEnd"/>
            <w:r w:rsidRPr="007847C1">
              <w:rPr>
                <w:color w:val="000000"/>
                <w:sz w:val="24"/>
                <w:szCs w:val="24"/>
              </w:rPr>
              <w:t xml:space="preserve">, але активи такої юридичної особи в установленому законодавством порядку передані в управління Національному агентству з питань </w:t>
            </w:r>
            <w:r w:rsidRPr="007847C1">
              <w:rPr>
                <w:color w:val="000000"/>
                <w:sz w:val="24"/>
                <w:szCs w:val="24"/>
              </w:rPr>
              <w:lastRenderedPageBreak/>
              <w:t>виявлення, розшуку та управління активами, одержаними від корупційних та інших злочинів, то учасник у складі тендерної пропозиції має надати:</w:t>
            </w:r>
          </w:p>
          <w:p w14:paraId="6C9F53F7" w14:textId="77777777" w:rsidR="00DC21C5" w:rsidRPr="007847C1" w:rsidRDefault="00DC21C5" w:rsidP="007847C1">
            <w:pPr>
              <w:tabs>
                <w:tab w:val="left" w:pos="315"/>
              </w:tabs>
              <w:contextualSpacing/>
              <w:jc w:val="both"/>
              <w:rPr>
                <w:color w:val="000000"/>
                <w:sz w:val="24"/>
                <w:szCs w:val="24"/>
              </w:rPr>
            </w:pPr>
            <w:r w:rsidRPr="007847C1">
              <w:rPr>
                <w:color w:val="000000"/>
                <w:sz w:val="24"/>
                <w:szCs w:val="24"/>
              </w:rPr>
              <w:t>-</w:t>
            </w:r>
            <w:r w:rsidRPr="007847C1">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37651548" w14:textId="77777777" w:rsidR="00DC21C5" w:rsidRPr="007847C1" w:rsidRDefault="00DC21C5" w:rsidP="007847C1">
            <w:pPr>
              <w:tabs>
                <w:tab w:val="left" w:pos="315"/>
              </w:tabs>
              <w:contextualSpacing/>
              <w:jc w:val="both"/>
              <w:rPr>
                <w:color w:val="000000"/>
                <w:sz w:val="24"/>
                <w:szCs w:val="24"/>
              </w:rPr>
            </w:pPr>
            <w:r w:rsidRPr="007847C1">
              <w:rPr>
                <w:color w:val="000000"/>
                <w:sz w:val="24"/>
                <w:szCs w:val="24"/>
              </w:rPr>
              <w:t xml:space="preserve">або </w:t>
            </w:r>
          </w:p>
          <w:p w14:paraId="3BEE2A06" w14:textId="77777777" w:rsidR="00DC21C5" w:rsidRPr="007847C1" w:rsidRDefault="00DC21C5" w:rsidP="007847C1">
            <w:pPr>
              <w:tabs>
                <w:tab w:val="left" w:pos="315"/>
              </w:tabs>
              <w:contextualSpacing/>
              <w:jc w:val="both"/>
              <w:rPr>
                <w:color w:val="000000"/>
                <w:sz w:val="24"/>
                <w:szCs w:val="24"/>
              </w:rPr>
            </w:pPr>
            <w:r w:rsidRPr="007847C1">
              <w:rPr>
                <w:color w:val="000000"/>
                <w:sz w:val="24"/>
                <w:szCs w:val="24"/>
              </w:rPr>
              <w:t>-</w:t>
            </w:r>
            <w:r w:rsidRPr="007847C1">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3ACEEADE" w14:textId="77777777" w:rsidR="00DC21C5" w:rsidRPr="007847C1" w:rsidRDefault="00DC21C5" w:rsidP="007847C1">
            <w:pPr>
              <w:contextualSpacing/>
              <w:jc w:val="both"/>
              <w:rPr>
                <w:color w:val="000000"/>
                <w:sz w:val="24"/>
                <w:szCs w:val="24"/>
              </w:rPr>
            </w:pPr>
            <w:r w:rsidRPr="007847C1">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2F151374" w14:textId="77777777" w:rsidR="00DC21C5" w:rsidRPr="007847C1" w:rsidRDefault="00DC21C5" w:rsidP="007847C1">
            <w:pPr>
              <w:contextualSpacing/>
              <w:jc w:val="both"/>
              <w:rPr>
                <w:color w:val="000000"/>
                <w:sz w:val="24"/>
                <w:szCs w:val="24"/>
              </w:rPr>
            </w:pPr>
            <w:r w:rsidRPr="007847C1">
              <w:rPr>
                <w:color w:val="000000"/>
                <w:sz w:val="24"/>
                <w:szCs w:val="24"/>
              </w:rPr>
              <w:t xml:space="preserve">У разі якщо учасник або його кінцевий </w:t>
            </w:r>
            <w:proofErr w:type="spellStart"/>
            <w:r w:rsidRPr="007847C1">
              <w:rPr>
                <w:color w:val="000000"/>
                <w:sz w:val="24"/>
                <w:szCs w:val="24"/>
              </w:rPr>
              <w:t>бенефіціарний</w:t>
            </w:r>
            <w:proofErr w:type="spellEnd"/>
            <w:r w:rsidRPr="007847C1">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 Ісламської Республіки Іран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 Ісламської Республіки Іран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Білорусь/Ісламської Республіки Іран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w:t>
            </w:r>
            <w:proofErr w:type="spellStart"/>
            <w:r w:rsidRPr="007847C1">
              <w:rPr>
                <w:color w:val="000000"/>
                <w:sz w:val="24"/>
                <w:szCs w:val="24"/>
              </w:rPr>
              <w:t>бенефіціарним</w:t>
            </w:r>
            <w:proofErr w:type="spellEnd"/>
            <w:r w:rsidRPr="007847C1">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Білорусь/Ісламська Республіка Іран, громадянин Російської Федерації / Республіки Білорусь/Ісламської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 Ісламської Республіки Іран, замовник відхиляє такого учасника.</w:t>
            </w:r>
          </w:p>
        </w:tc>
      </w:tr>
    </w:tbl>
    <w:p w14:paraId="32173145" w14:textId="77777777" w:rsidR="00486177" w:rsidRPr="002302A0"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sectPr w:rsidR="00486177" w:rsidRPr="002302A0" w:rsidSect="003770A8">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38E44" w14:textId="77777777" w:rsidR="003770A8" w:rsidRDefault="003770A8" w:rsidP="00A5280A">
      <w:pPr>
        <w:spacing w:after="0" w:line="240" w:lineRule="auto"/>
      </w:pPr>
      <w:r>
        <w:separator/>
      </w:r>
    </w:p>
  </w:endnote>
  <w:endnote w:type="continuationSeparator" w:id="0">
    <w:p w14:paraId="71AC85DA" w14:textId="77777777" w:rsidR="003770A8" w:rsidRDefault="003770A8"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21314" w14:textId="77777777" w:rsidR="00B00591" w:rsidRDefault="00B00591">
    <w:pPr>
      <w:pStyle w:val="a9"/>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DABE9" w14:textId="2BDEFC0F" w:rsidR="00B00591" w:rsidRDefault="00B00591">
    <w:pPr>
      <w:pStyle w:val="a9"/>
    </w:pPr>
    <w:r w:rsidRPr="00C34E55">
      <w:rPr>
        <w:noProof/>
        <w:lang w:val="ru-RU" w:eastAsia="ru-RU"/>
      </w:rPr>
      <w:drawing>
        <wp:inline distT="0" distB="0" distL="0" distR="0" wp14:anchorId="24788C44" wp14:editId="3FA9C4C0">
          <wp:extent cx="1685925" cy="561975"/>
          <wp:effectExtent l="0" t="0" r="9525" b="9525"/>
          <wp:docPr id="1455437887" name="Рисунок 1455437887"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B38BD" w14:textId="77777777" w:rsidR="003770A8" w:rsidRDefault="003770A8" w:rsidP="00A5280A">
      <w:pPr>
        <w:spacing w:after="0" w:line="240" w:lineRule="auto"/>
      </w:pPr>
      <w:r>
        <w:separator/>
      </w:r>
    </w:p>
  </w:footnote>
  <w:footnote w:type="continuationSeparator" w:id="0">
    <w:p w14:paraId="102C2E1D" w14:textId="77777777" w:rsidR="003770A8" w:rsidRDefault="003770A8"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BE94" w14:textId="660F4B1D" w:rsidR="00B00591" w:rsidRDefault="00B00591" w:rsidP="00B00591">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3771"/>
    <w:multiLevelType w:val="hybridMultilevel"/>
    <w:tmpl w:val="5FA6FB58"/>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EA5D1E"/>
    <w:multiLevelType w:val="hybridMultilevel"/>
    <w:tmpl w:val="CF32475C"/>
    <w:lvl w:ilvl="0" w:tplc="833AC936">
      <w:start w:val="1"/>
      <w:numFmt w:val="decimal"/>
      <w:lvlText w:val="%1."/>
      <w:lvlJc w:val="left"/>
      <w:pPr>
        <w:ind w:left="786" w:hanging="360"/>
      </w:pPr>
      <w:rPr>
        <w:rFonts w:eastAsia="Times New Roman"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08F70EF6"/>
    <w:multiLevelType w:val="multilevel"/>
    <w:tmpl w:val="D75A390A"/>
    <w:lvl w:ilvl="0">
      <w:start w:val="3"/>
      <w:numFmt w:val="decimal"/>
      <w:lvlText w:val="%1."/>
      <w:lvlJc w:val="left"/>
      <w:pPr>
        <w:ind w:left="360" w:hanging="360"/>
      </w:pPr>
      <w:rPr>
        <w:rFonts w:hint="default"/>
        <w:b/>
        <w:bCs/>
      </w:rPr>
    </w:lvl>
    <w:lvl w:ilvl="1">
      <w:start w:val="1"/>
      <w:numFmt w:val="decimal"/>
      <w:lvlText w:val="%1.%2."/>
      <w:lvlJc w:val="left"/>
      <w:pPr>
        <w:ind w:left="1070"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3" w15:restartNumberingAfterBreak="0">
    <w:nsid w:val="0D67639B"/>
    <w:multiLevelType w:val="hybridMultilevel"/>
    <w:tmpl w:val="543040C4"/>
    <w:lvl w:ilvl="0" w:tplc="B73AB796">
      <w:start w:val="1"/>
      <w:numFmt w:val="bullet"/>
      <w:lvlText w:val="•"/>
      <w:lvlJc w:val="left"/>
      <w:pPr>
        <w:ind w:left="779" w:hanging="360"/>
      </w:pPr>
      <w:rPr>
        <w:rFonts w:hint="default"/>
      </w:rPr>
    </w:lvl>
    <w:lvl w:ilvl="1" w:tplc="04220019" w:tentative="1">
      <w:start w:val="1"/>
      <w:numFmt w:val="lowerLetter"/>
      <w:lvlText w:val="%2."/>
      <w:lvlJc w:val="left"/>
      <w:pPr>
        <w:ind w:left="1499" w:hanging="360"/>
      </w:pPr>
    </w:lvl>
    <w:lvl w:ilvl="2" w:tplc="0422001B" w:tentative="1">
      <w:start w:val="1"/>
      <w:numFmt w:val="lowerRoman"/>
      <w:lvlText w:val="%3."/>
      <w:lvlJc w:val="right"/>
      <w:pPr>
        <w:ind w:left="2219" w:hanging="180"/>
      </w:pPr>
    </w:lvl>
    <w:lvl w:ilvl="3" w:tplc="0422000F" w:tentative="1">
      <w:start w:val="1"/>
      <w:numFmt w:val="decimal"/>
      <w:lvlText w:val="%4."/>
      <w:lvlJc w:val="left"/>
      <w:pPr>
        <w:ind w:left="2939" w:hanging="360"/>
      </w:pPr>
    </w:lvl>
    <w:lvl w:ilvl="4" w:tplc="04220019" w:tentative="1">
      <w:start w:val="1"/>
      <w:numFmt w:val="lowerLetter"/>
      <w:lvlText w:val="%5."/>
      <w:lvlJc w:val="left"/>
      <w:pPr>
        <w:ind w:left="3659" w:hanging="360"/>
      </w:pPr>
    </w:lvl>
    <w:lvl w:ilvl="5" w:tplc="0422001B" w:tentative="1">
      <w:start w:val="1"/>
      <w:numFmt w:val="lowerRoman"/>
      <w:lvlText w:val="%6."/>
      <w:lvlJc w:val="right"/>
      <w:pPr>
        <w:ind w:left="4379" w:hanging="180"/>
      </w:pPr>
    </w:lvl>
    <w:lvl w:ilvl="6" w:tplc="0422000F" w:tentative="1">
      <w:start w:val="1"/>
      <w:numFmt w:val="decimal"/>
      <w:lvlText w:val="%7."/>
      <w:lvlJc w:val="left"/>
      <w:pPr>
        <w:ind w:left="5099" w:hanging="360"/>
      </w:pPr>
    </w:lvl>
    <w:lvl w:ilvl="7" w:tplc="04220019" w:tentative="1">
      <w:start w:val="1"/>
      <w:numFmt w:val="lowerLetter"/>
      <w:lvlText w:val="%8."/>
      <w:lvlJc w:val="left"/>
      <w:pPr>
        <w:ind w:left="5819" w:hanging="360"/>
      </w:pPr>
    </w:lvl>
    <w:lvl w:ilvl="8" w:tplc="0422001B" w:tentative="1">
      <w:start w:val="1"/>
      <w:numFmt w:val="lowerRoman"/>
      <w:lvlText w:val="%9."/>
      <w:lvlJc w:val="right"/>
      <w:pPr>
        <w:ind w:left="6539" w:hanging="180"/>
      </w:pPr>
    </w:lvl>
  </w:abstractNum>
  <w:abstractNum w:abstractNumId="4" w15:restartNumberingAfterBreak="0">
    <w:nsid w:val="0D9C4F77"/>
    <w:multiLevelType w:val="hybridMultilevel"/>
    <w:tmpl w:val="62DE79B4"/>
    <w:lvl w:ilvl="0" w:tplc="B73AB796">
      <w:start w:val="1"/>
      <w:numFmt w:val="bullet"/>
      <w:lvlText w:val="•"/>
      <w:lvlJc w:val="left"/>
      <w:pPr>
        <w:ind w:left="779" w:hanging="360"/>
      </w:pPr>
      <w:rPr>
        <w:rFonts w:hint="default"/>
      </w:rPr>
    </w:lvl>
    <w:lvl w:ilvl="1" w:tplc="04220019" w:tentative="1">
      <w:start w:val="1"/>
      <w:numFmt w:val="lowerLetter"/>
      <w:lvlText w:val="%2."/>
      <w:lvlJc w:val="left"/>
      <w:pPr>
        <w:ind w:left="1499" w:hanging="360"/>
      </w:pPr>
    </w:lvl>
    <w:lvl w:ilvl="2" w:tplc="0422001B" w:tentative="1">
      <w:start w:val="1"/>
      <w:numFmt w:val="lowerRoman"/>
      <w:lvlText w:val="%3."/>
      <w:lvlJc w:val="right"/>
      <w:pPr>
        <w:ind w:left="2219" w:hanging="180"/>
      </w:pPr>
    </w:lvl>
    <w:lvl w:ilvl="3" w:tplc="0422000F" w:tentative="1">
      <w:start w:val="1"/>
      <w:numFmt w:val="decimal"/>
      <w:lvlText w:val="%4."/>
      <w:lvlJc w:val="left"/>
      <w:pPr>
        <w:ind w:left="2939" w:hanging="360"/>
      </w:pPr>
    </w:lvl>
    <w:lvl w:ilvl="4" w:tplc="04220019" w:tentative="1">
      <w:start w:val="1"/>
      <w:numFmt w:val="lowerLetter"/>
      <w:lvlText w:val="%5."/>
      <w:lvlJc w:val="left"/>
      <w:pPr>
        <w:ind w:left="3659" w:hanging="360"/>
      </w:pPr>
    </w:lvl>
    <w:lvl w:ilvl="5" w:tplc="0422001B" w:tentative="1">
      <w:start w:val="1"/>
      <w:numFmt w:val="lowerRoman"/>
      <w:lvlText w:val="%6."/>
      <w:lvlJc w:val="right"/>
      <w:pPr>
        <w:ind w:left="4379" w:hanging="180"/>
      </w:pPr>
    </w:lvl>
    <w:lvl w:ilvl="6" w:tplc="0422000F" w:tentative="1">
      <w:start w:val="1"/>
      <w:numFmt w:val="decimal"/>
      <w:lvlText w:val="%7."/>
      <w:lvlJc w:val="left"/>
      <w:pPr>
        <w:ind w:left="5099" w:hanging="360"/>
      </w:pPr>
    </w:lvl>
    <w:lvl w:ilvl="7" w:tplc="04220019" w:tentative="1">
      <w:start w:val="1"/>
      <w:numFmt w:val="lowerLetter"/>
      <w:lvlText w:val="%8."/>
      <w:lvlJc w:val="left"/>
      <w:pPr>
        <w:ind w:left="5819" w:hanging="360"/>
      </w:pPr>
    </w:lvl>
    <w:lvl w:ilvl="8" w:tplc="0422001B" w:tentative="1">
      <w:start w:val="1"/>
      <w:numFmt w:val="lowerRoman"/>
      <w:lvlText w:val="%9."/>
      <w:lvlJc w:val="right"/>
      <w:pPr>
        <w:ind w:left="6539" w:hanging="180"/>
      </w:pPr>
    </w:lvl>
  </w:abstractNum>
  <w:abstractNum w:abstractNumId="5" w15:restartNumberingAfterBreak="0">
    <w:nsid w:val="104309D3"/>
    <w:multiLevelType w:val="hybridMultilevel"/>
    <w:tmpl w:val="A2FC1004"/>
    <w:lvl w:ilvl="0" w:tplc="45B005D2">
      <w:start w:val="1"/>
      <w:numFmt w:val="decimal"/>
      <w:lvlText w:val="%1."/>
      <w:lvlJc w:val="left"/>
      <w:pPr>
        <w:ind w:left="473" w:hanging="360"/>
      </w:pPr>
      <w:rPr>
        <w:rFonts w:hint="default"/>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6" w15:restartNumberingAfterBreak="0">
    <w:nsid w:val="1185532D"/>
    <w:multiLevelType w:val="hybridMultilevel"/>
    <w:tmpl w:val="7AEAFF64"/>
    <w:lvl w:ilvl="0" w:tplc="B73AB796">
      <w:start w:val="1"/>
      <w:numFmt w:val="bullet"/>
      <w:lvlText w:val="•"/>
      <w:lvlJc w:val="left"/>
      <w:pPr>
        <w:ind w:left="779" w:hanging="360"/>
      </w:pPr>
      <w:rPr>
        <w:rFonts w:hint="default"/>
      </w:rPr>
    </w:lvl>
    <w:lvl w:ilvl="1" w:tplc="04220019" w:tentative="1">
      <w:start w:val="1"/>
      <w:numFmt w:val="lowerLetter"/>
      <w:lvlText w:val="%2."/>
      <w:lvlJc w:val="left"/>
      <w:pPr>
        <w:ind w:left="1499" w:hanging="360"/>
      </w:pPr>
    </w:lvl>
    <w:lvl w:ilvl="2" w:tplc="0422001B" w:tentative="1">
      <w:start w:val="1"/>
      <w:numFmt w:val="lowerRoman"/>
      <w:lvlText w:val="%3."/>
      <w:lvlJc w:val="right"/>
      <w:pPr>
        <w:ind w:left="2219" w:hanging="180"/>
      </w:pPr>
    </w:lvl>
    <w:lvl w:ilvl="3" w:tplc="0422000F" w:tentative="1">
      <w:start w:val="1"/>
      <w:numFmt w:val="decimal"/>
      <w:lvlText w:val="%4."/>
      <w:lvlJc w:val="left"/>
      <w:pPr>
        <w:ind w:left="2939" w:hanging="360"/>
      </w:pPr>
    </w:lvl>
    <w:lvl w:ilvl="4" w:tplc="04220019" w:tentative="1">
      <w:start w:val="1"/>
      <w:numFmt w:val="lowerLetter"/>
      <w:lvlText w:val="%5."/>
      <w:lvlJc w:val="left"/>
      <w:pPr>
        <w:ind w:left="3659" w:hanging="360"/>
      </w:pPr>
    </w:lvl>
    <w:lvl w:ilvl="5" w:tplc="0422001B" w:tentative="1">
      <w:start w:val="1"/>
      <w:numFmt w:val="lowerRoman"/>
      <w:lvlText w:val="%6."/>
      <w:lvlJc w:val="right"/>
      <w:pPr>
        <w:ind w:left="4379" w:hanging="180"/>
      </w:pPr>
    </w:lvl>
    <w:lvl w:ilvl="6" w:tplc="0422000F" w:tentative="1">
      <w:start w:val="1"/>
      <w:numFmt w:val="decimal"/>
      <w:lvlText w:val="%7."/>
      <w:lvlJc w:val="left"/>
      <w:pPr>
        <w:ind w:left="5099" w:hanging="360"/>
      </w:pPr>
    </w:lvl>
    <w:lvl w:ilvl="7" w:tplc="04220019" w:tentative="1">
      <w:start w:val="1"/>
      <w:numFmt w:val="lowerLetter"/>
      <w:lvlText w:val="%8."/>
      <w:lvlJc w:val="left"/>
      <w:pPr>
        <w:ind w:left="5819" w:hanging="360"/>
      </w:pPr>
    </w:lvl>
    <w:lvl w:ilvl="8" w:tplc="0422001B" w:tentative="1">
      <w:start w:val="1"/>
      <w:numFmt w:val="lowerRoman"/>
      <w:lvlText w:val="%9."/>
      <w:lvlJc w:val="right"/>
      <w:pPr>
        <w:ind w:left="6539" w:hanging="180"/>
      </w:pPr>
    </w:lvl>
  </w:abstractNum>
  <w:abstractNum w:abstractNumId="7" w15:restartNumberingAfterBreak="0">
    <w:nsid w:val="1423305F"/>
    <w:multiLevelType w:val="hybridMultilevel"/>
    <w:tmpl w:val="B2CE16BC"/>
    <w:lvl w:ilvl="0" w:tplc="B73AB796">
      <w:start w:val="1"/>
      <w:numFmt w:val="bullet"/>
      <w:lvlText w:val="•"/>
      <w:lvlJc w:val="left"/>
      <w:pPr>
        <w:ind w:left="779" w:hanging="360"/>
      </w:pPr>
      <w:rPr>
        <w:rFonts w:hint="default"/>
      </w:rPr>
    </w:lvl>
    <w:lvl w:ilvl="1" w:tplc="04220003" w:tentative="1">
      <w:start w:val="1"/>
      <w:numFmt w:val="bullet"/>
      <w:lvlText w:val="o"/>
      <w:lvlJc w:val="left"/>
      <w:pPr>
        <w:ind w:left="1499" w:hanging="360"/>
      </w:pPr>
      <w:rPr>
        <w:rFonts w:ascii="Courier New" w:hAnsi="Courier New" w:cs="Courier New" w:hint="default"/>
      </w:rPr>
    </w:lvl>
    <w:lvl w:ilvl="2" w:tplc="04220005" w:tentative="1">
      <w:start w:val="1"/>
      <w:numFmt w:val="bullet"/>
      <w:lvlText w:val=""/>
      <w:lvlJc w:val="left"/>
      <w:pPr>
        <w:ind w:left="2219" w:hanging="360"/>
      </w:pPr>
      <w:rPr>
        <w:rFonts w:ascii="Wingdings" w:hAnsi="Wingdings" w:hint="default"/>
      </w:rPr>
    </w:lvl>
    <w:lvl w:ilvl="3" w:tplc="04220001" w:tentative="1">
      <w:start w:val="1"/>
      <w:numFmt w:val="bullet"/>
      <w:lvlText w:val=""/>
      <w:lvlJc w:val="left"/>
      <w:pPr>
        <w:ind w:left="2939" w:hanging="360"/>
      </w:pPr>
      <w:rPr>
        <w:rFonts w:ascii="Symbol" w:hAnsi="Symbol" w:hint="default"/>
      </w:rPr>
    </w:lvl>
    <w:lvl w:ilvl="4" w:tplc="04220003" w:tentative="1">
      <w:start w:val="1"/>
      <w:numFmt w:val="bullet"/>
      <w:lvlText w:val="o"/>
      <w:lvlJc w:val="left"/>
      <w:pPr>
        <w:ind w:left="3659" w:hanging="360"/>
      </w:pPr>
      <w:rPr>
        <w:rFonts w:ascii="Courier New" w:hAnsi="Courier New" w:cs="Courier New" w:hint="default"/>
      </w:rPr>
    </w:lvl>
    <w:lvl w:ilvl="5" w:tplc="04220005" w:tentative="1">
      <w:start w:val="1"/>
      <w:numFmt w:val="bullet"/>
      <w:lvlText w:val=""/>
      <w:lvlJc w:val="left"/>
      <w:pPr>
        <w:ind w:left="4379" w:hanging="360"/>
      </w:pPr>
      <w:rPr>
        <w:rFonts w:ascii="Wingdings" w:hAnsi="Wingdings" w:hint="default"/>
      </w:rPr>
    </w:lvl>
    <w:lvl w:ilvl="6" w:tplc="04220001" w:tentative="1">
      <w:start w:val="1"/>
      <w:numFmt w:val="bullet"/>
      <w:lvlText w:val=""/>
      <w:lvlJc w:val="left"/>
      <w:pPr>
        <w:ind w:left="5099" w:hanging="360"/>
      </w:pPr>
      <w:rPr>
        <w:rFonts w:ascii="Symbol" w:hAnsi="Symbol" w:hint="default"/>
      </w:rPr>
    </w:lvl>
    <w:lvl w:ilvl="7" w:tplc="04220003" w:tentative="1">
      <w:start w:val="1"/>
      <w:numFmt w:val="bullet"/>
      <w:lvlText w:val="o"/>
      <w:lvlJc w:val="left"/>
      <w:pPr>
        <w:ind w:left="5819" w:hanging="360"/>
      </w:pPr>
      <w:rPr>
        <w:rFonts w:ascii="Courier New" w:hAnsi="Courier New" w:cs="Courier New" w:hint="default"/>
      </w:rPr>
    </w:lvl>
    <w:lvl w:ilvl="8" w:tplc="04220005" w:tentative="1">
      <w:start w:val="1"/>
      <w:numFmt w:val="bullet"/>
      <w:lvlText w:val=""/>
      <w:lvlJc w:val="left"/>
      <w:pPr>
        <w:ind w:left="6539" w:hanging="360"/>
      </w:pPr>
      <w:rPr>
        <w:rFonts w:ascii="Wingdings" w:hAnsi="Wingdings" w:hint="default"/>
      </w:rPr>
    </w:lvl>
  </w:abstractNum>
  <w:abstractNum w:abstractNumId="8"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87039A9"/>
    <w:multiLevelType w:val="hybridMultilevel"/>
    <w:tmpl w:val="9E802A0C"/>
    <w:lvl w:ilvl="0" w:tplc="22021D1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A392AC7"/>
    <w:multiLevelType w:val="multilevel"/>
    <w:tmpl w:val="CD7CC0BA"/>
    <w:lvl w:ilvl="0">
      <w:start w:val="2"/>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700" w:hanging="1440"/>
      </w:pPr>
      <w:rPr>
        <w:rFonts w:hint="default"/>
      </w:rPr>
    </w:lvl>
  </w:abstractNum>
  <w:abstractNum w:abstractNumId="11" w15:restartNumberingAfterBreak="0">
    <w:nsid w:val="1DA15B6E"/>
    <w:multiLevelType w:val="hybridMultilevel"/>
    <w:tmpl w:val="365E2736"/>
    <w:lvl w:ilvl="0" w:tplc="93CEBB34">
      <w:start w:val="1"/>
      <w:numFmt w:val="decimal"/>
      <w:lvlText w:val="%1."/>
      <w:lvlJc w:val="left"/>
      <w:pPr>
        <w:ind w:left="681" w:hanging="360"/>
      </w:pPr>
      <w:rPr>
        <w:rFonts w:hint="default"/>
      </w:rPr>
    </w:lvl>
    <w:lvl w:ilvl="1" w:tplc="04220019" w:tentative="1">
      <w:start w:val="1"/>
      <w:numFmt w:val="lowerLetter"/>
      <w:lvlText w:val="%2."/>
      <w:lvlJc w:val="left"/>
      <w:pPr>
        <w:ind w:left="1401" w:hanging="360"/>
      </w:pPr>
    </w:lvl>
    <w:lvl w:ilvl="2" w:tplc="0422001B" w:tentative="1">
      <w:start w:val="1"/>
      <w:numFmt w:val="lowerRoman"/>
      <w:lvlText w:val="%3."/>
      <w:lvlJc w:val="right"/>
      <w:pPr>
        <w:ind w:left="2121" w:hanging="180"/>
      </w:pPr>
    </w:lvl>
    <w:lvl w:ilvl="3" w:tplc="0422000F" w:tentative="1">
      <w:start w:val="1"/>
      <w:numFmt w:val="decimal"/>
      <w:lvlText w:val="%4."/>
      <w:lvlJc w:val="left"/>
      <w:pPr>
        <w:ind w:left="2841" w:hanging="360"/>
      </w:pPr>
    </w:lvl>
    <w:lvl w:ilvl="4" w:tplc="04220019" w:tentative="1">
      <w:start w:val="1"/>
      <w:numFmt w:val="lowerLetter"/>
      <w:lvlText w:val="%5."/>
      <w:lvlJc w:val="left"/>
      <w:pPr>
        <w:ind w:left="3561" w:hanging="360"/>
      </w:pPr>
    </w:lvl>
    <w:lvl w:ilvl="5" w:tplc="0422001B" w:tentative="1">
      <w:start w:val="1"/>
      <w:numFmt w:val="lowerRoman"/>
      <w:lvlText w:val="%6."/>
      <w:lvlJc w:val="right"/>
      <w:pPr>
        <w:ind w:left="4281" w:hanging="180"/>
      </w:pPr>
    </w:lvl>
    <w:lvl w:ilvl="6" w:tplc="0422000F" w:tentative="1">
      <w:start w:val="1"/>
      <w:numFmt w:val="decimal"/>
      <w:lvlText w:val="%7."/>
      <w:lvlJc w:val="left"/>
      <w:pPr>
        <w:ind w:left="5001" w:hanging="360"/>
      </w:pPr>
    </w:lvl>
    <w:lvl w:ilvl="7" w:tplc="04220019" w:tentative="1">
      <w:start w:val="1"/>
      <w:numFmt w:val="lowerLetter"/>
      <w:lvlText w:val="%8."/>
      <w:lvlJc w:val="left"/>
      <w:pPr>
        <w:ind w:left="5721" w:hanging="360"/>
      </w:pPr>
    </w:lvl>
    <w:lvl w:ilvl="8" w:tplc="0422001B" w:tentative="1">
      <w:start w:val="1"/>
      <w:numFmt w:val="lowerRoman"/>
      <w:lvlText w:val="%9."/>
      <w:lvlJc w:val="right"/>
      <w:pPr>
        <w:ind w:left="6441" w:hanging="180"/>
      </w:pPr>
    </w:lvl>
  </w:abstractNum>
  <w:abstractNum w:abstractNumId="12" w15:restartNumberingAfterBreak="0">
    <w:nsid w:val="1FD61642"/>
    <w:multiLevelType w:val="hybridMultilevel"/>
    <w:tmpl w:val="0E8A1B9C"/>
    <w:lvl w:ilvl="0" w:tplc="B73AB796">
      <w:start w:val="1"/>
      <w:numFmt w:val="bullet"/>
      <w:lvlText w:val="•"/>
      <w:lvlJc w:val="left"/>
      <w:pPr>
        <w:ind w:left="779" w:hanging="360"/>
      </w:pPr>
      <w:rPr>
        <w:rFonts w:hint="default"/>
      </w:rPr>
    </w:lvl>
    <w:lvl w:ilvl="1" w:tplc="04220019" w:tentative="1">
      <w:start w:val="1"/>
      <w:numFmt w:val="lowerLetter"/>
      <w:lvlText w:val="%2."/>
      <w:lvlJc w:val="left"/>
      <w:pPr>
        <w:ind w:left="1499" w:hanging="360"/>
      </w:pPr>
    </w:lvl>
    <w:lvl w:ilvl="2" w:tplc="0422001B" w:tentative="1">
      <w:start w:val="1"/>
      <w:numFmt w:val="lowerRoman"/>
      <w:lvlText w:val="%3."/>
      <w:lvlJc w:val="right"/>
      <w:pPr>
        <w:ind w:left="2219" w:hanging="180"/>
      </w:pPr>
    </w:lvl>
    <w:lvl w:ilvl="3" w:tplc="0422000F" w:tentative="1">
      <w:start w:val="1"/>
      <w:numFmt w:val="decimal"/>
      <w:lvlText w:val="%4."/>
      <w:lvlJc w:val="left"/>
      <w:pPr>
        <w:ind w:left="2939" w:hanging="360"/>
      </w:pPr>
    </w:lvl>
    <w:lvl w:ilvl="4" w:tplc="04220019" w:tentative="1">
      <w:start w:val="1"/>
      <w:numFmt w:val="lowerLetter"/>
      <w:lvlText w:val="%5."/>
      <w:lvlJc w:val="left"/>
      <w:pPr>
        <w:ind w:left="3659" w:hanging="360"/>
      </w:pPr>
    </w:lvl>
    <w:lvl w:ilvl="5" w:tplc="0422001B" w:tentative="1">
      <w:start w:val="1"/>
      <w:numFmt w:val="lowerRoman"/>
      <w:lvlText w:val="%6."/>
      <w:lvlJc w:val="right"/>
      <w:pPr>
        <w:ind w:left="4379" w:hanging="180"/>
      </w:pPr>
    </w:lvl>
    <w:lvl w:ilvl="6" w:tplc="0422000F" w:tentative="1">
      <w:start w:val="1"/>
      <w:numFmt w:val="decimal"/>
      <w:lvlText w:val="%7."/>
      <w:lvlJc w:val="left"/>
      <w:pPr>
        <w:ind w:left="5099" w:hanging="360"/>
      </w:pPr>
    </w:lvl>
    <w:lvl w:ilvl="7" w:tplc="04220019" w:tentative="1">
      <w:start w:val="1"/>
      <w:numFmt w:val="lowerLetter"/>
      <w:lvlText w:val="%8."/>
      <w:lvlJc w:val="left"/>
      <w:pPr>
        <w:ind w:left="5819" w:hanging="360"/>
      </w:pPr>
    </w:lvl>
    <w:lvl w:ilvl="8" w:tplc="0422001B" w:tentative="1">
      <w:start w:val="1"/>
      <w:numFmt w:val="lowerRoman"/>
      <w:lvlText w:val="%9."/>
      <w:lvlJc w:val="right"/>
      <w:pPr>
        <w:ind w:left="6539" w:hanging="180"/>
      </w:pPr>
    </w:lvl>
  </w:abstractNum>
  <w:abstractNum w:abstractNumId="13" w15:restartNumberingAfterBreak="0">
    <w:nsid w:val="229855D2"/>
    <w:multiLevelType w:val="hybridMultilevel"/>
    <w:tmpl w:val="255A37F2"/>
    <w:lvl w:ilvl="0" w:tplc="97EA6DBC">
      <w:start w:val="1"/>
      <w:numFmt w:val="bullet"/>
      <w:lvlText w:val=""/>
      <w:lvlJc w:val="left"/>
      <w:pPr>
        <w:ind w:left="416" w:hanging="284"/>
      </w:pPr>
      <w:rPr>
        <w:rFonts w:ascii="Symbol" w:eastAsia="Symbol" w:hAnsi="Symbol" w:hint="default"/>
        <w:color w:val="001F5F"/>
        <w:sz w:val="22"/>
        <w:szCs w:val="22"/>
      </w:rPr>
    </w:lvl>
    <w:lvl w:ilvl="1" w:tplc="494E8FEC">
      <w:start w:val="1"/>
      <w:numFmt w:val="bullet"/>
      <w:lvlText w:val="•"/>
      <w:lvlJc w:val="left"/>
      <w:pPr>
        <w:ind w:left="1167" w:hanging="284"/>
      </w:pPr>
      <w:rPr>
        <w:rFonts w:hint="default"/>
      </w:rPr>
    </w:lvl>
    <w:lvl w:ilvl="2" w:tplc="D6C0268E">
      <w:start w:val="1"/>
      <w:numFmt w:val="bullet"/>
      <w:lvlText w:val="•"/>
      <w:lvlJc w:val="left"/>
      <w:pPr>
        <w:ind w:left="1918" w:hanging="284"/>
      </w:pPr>
      <w:rPr>
        <w:rFonts w:hint="default"/>
      </w:rPr>
    </w:lvl>
    <w:lvl w:ilvl="3" w:tplc="78ACD5F8">
      <w:start w:val="1"/>
      <w:numFmt w:val="bullet"/>
      <w:lvlText w:val="•"/>
      <w:lvlJc w:val="left"/>
      <w:pPr>
        <w:ind w:left="2669" w:hanging="284"/>
      </w:pPr>
      <w:rPr>
        <w:rFonts w:hint="default"/>
      </w:rPr>
    </w:lvl>
    <w:lvl w:ilvl="4" w:tplc="166C9A3E">
      <w:start w:val="1"/>
      <w:numFmt w:val="bullet"/>
      <w:lvlText w:val="•"/>
      <w:lvlJc w:val="left"/>
      <w:pPr>
        <w:ind w:left="3420" w:hanging="284"/>
      </w:pPr>
      <w:rPr>
        <w:rFonts w:hint="default"/>
      </w:rPr>
    </w:lvl>
    <w:lvl w:ilvl="5" w:tplc="E550C31E">
      <w:start w:val="1"/>
      <w:numFmt w:val="bullet"/>
      <w:lvlText w:val="•"/>
      <w:lvlJc w:val="left"/>
      <w:pPr>
        <w:ind w:left="4171" w:hanging="284"/>
      </w:pPr>
      <w:rPr>
        <w:rFonts w:hint="default"/>
      </w:rPr>
    </w:lvl>
    <w:lvl w:ilvl="6" w:tplc="D7FC8090">
      <w:start w:val="1"/>
      <w:numFmt w:val="bullet"/>
      <w:lvlText w:val="•"/>
      <w:lvlJc w:val="left"/>
      <w:pPr>
        <w:ind w:left="4922" w:hanging="284"/>
      </w:pPr>
      <w:rPr>
        <w:rFonts w:hint="default"/>
      </w:rPr>
    </w:lvl>
    <w:lvl w:ilvl="7" w:tplc="8FD20188">
      <w:start w:val="1"/>
      <w:numFmt w:val="bullet"/>
      <w:lvlText w:val="•"/>
      <w:lvlJc w:val="left"/>
      <w:pPr>
        <w:ind w:left="5673" w:hanging="284"/>
      </w:pPr>
      <w:rPr>
        <w:rFonts w:hint="default"/>
      </w:rPr>
    </w:lvl>
    <w:lvl w:ilvl="8" w:tplc="0472D510">
      <w:start w:val="1"/>
      <w:numFmt w:val="bullet"/>
      <w:lvlText w:val="•"/>
      <w:lvlJc w:val="left"/>
      <w:pPr>
        <w:ind w:left="6424" w:hanging="284"/>
      </w:pPr>
      <w:rPr>
        <w:rFonts w:hint="default"/>
      </w:rPr>
    </w:lvl>
  </w:abstractNum>
  <w:abstractNum w:abstractNumId="1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7AE736D"/>
    <w:multiLevelType w:val="hybridMultilevel"/>
    <w:tmpl w:val="3128116C"/>
    <w:lvl w:ilvl="0" w:tplc="B73AB796">
      <w:start w:val="1"/>
      <w:numFmt w:val="bullet"/>
      <w:lvlText w:val="•"/>
      <w:lvlJc w:val="left"/>
      <w:pPr>
        <w:ind w:left="779" w:hanging="360"/>
      </w:pPr>
      <w:rPr>
        <w:rFonts w:hint="default"/>
      </w:rPr>
    </w:lvl>
    <w:lvl w:ilvl="1" w:tplc="04220019" w:tentative="1">
      <w:start w:val="1"/>
      <w:numFmt w:val="lowerLetter"/>
      <w:lvlText w:val="%2."/>
      <w:lvlJc w:val="left"/>
      <w:pPr>
        <w:ind w:left="1499" w:hanging="360"/>
      </w:pPr>
    </w:lvl>
    <w:lvl w:ilvl="2" w:tplc="0422001B" w:tentative="1">
      <w:start w:val="1"/>
      <w:numFmt w:val="lowerRoman"/>
      <w:lvlText w:val="%3."/>
      <w:lvlJc w:val="right"/>
      <w:pPr>
        <w:ind w:left="2219" w:hanging="180"/>
      </w:pPr>
    </w:lvl>
    <w:lvl w:ilvl="3" w:tplc="0422000F" w:tentative="1">
      <w:start w:val="1"/>
      <w:numFmt w:val="decimal"/>
      <w:lvlText w:val="%4."/>
      <w:lvlJc w:val="left"/>
      <w:pPr>
        <w:ind w:left="2939" w:hanging="360"/>
      </w:pPr>
    </w:lvl>
    <w:lvl w:ilvl="4" w:tplc="04220019" w:tentative="1">
      <w:start w:val="1"/>
      <w:numFmt w:val="lowerLetter"/>
      <w:lvlText w:val="%5."/>
      <w:lvlJc w:val="left"/>
      <w:pPr>
        <w:ind w:left="3659" w:hanging="360"/>
      </w:pPr>
    </w:lvl>
    <w:lvl w:ilvl="5" w:tplc="0422001B" w:tentative="1">
      <w:start w:val="1"/>
      <w:numFmt w:val="lowerRoman"/>
      <w:lvlText w:val="%6."/>
      <w:lvlJc w:val="right"/>
      <w:pPr>
        <w:ind w:left="4379" w:hanging="180"/>
      </w:pPr>
    </w:lvl>
    <w:lvl w:ilvl="6" w:tplc="0422000F" w:tentative="1">
      <w:start w:val="1"/>
      <w:numFmt w:val="decimal"/>
      <w:lvlText w:val="%7."/>
      <w:lvlJc w:val="left"/>
      <w:pPr>
        <w:ind w:left="5099" w:hanging="360"/>
      </w:pPr>
    </w:lvl>
    <w:lvl w:ilvl="7" w:tplc="04220019" w:tentative="1">
      <w:start w:val="1"/>
      <w:numFmt w:val="lowerLetter"/>
      <w:lvlText w:val="%8."/>
      <w:lvlJc w:val="left"/>
      <w:pPr>
        <w:ind w:left="5819" w:hanging="360"/>
      </w:pPr>
    </w:lvl>
    <w:lvl w:ilvl="8" w:tplc="0422001B" w:tentative="1">
      <w:start w:val="1"/>
      <w:numFmt w:val="lowerRoman"/>
      <w:lvlText w:val="%9."/>
      <w:lvlJc w:val="right"/>
      <w:pPr>
        <w:ind w:left="6539" w:hanging="180"/>
      </w:pPr>
    </w:lvl>
  </w:abstractNum>
  <w:abstractNum w:abstractNumId="16" w15:restartNumberingAfterBreak="0">
    <w:nsid w:val="2A0664E0"/>
    <w:multiLevelType w:val="hybridMultilevel"/>
    <w:tmpl w:val="3C145B56"/>
    <w:lvl w:ilvl="0" w:tplc="B73AB796">
      <w:start w:val="1"/>
      <w:numFmt w:val="bullet"/>
      <w:lvlText w:val="•"/>
      <w:lvlJc w:val="left"/>
      <w:pPr>
        <w:ind w:left="779" w:hanging="360"/>
      </w:pPr>
      <w:rPr>
        <w:rFonts w:hint="default"/>
      </w:rPr>
    </w:lvl>
    <w:lvl w:ilvl="1" w:tplc="04220019" w:tentative="1">
      <w:start w:val="1"/>
      <w:numFmt w:val="lowerLetter"/>
      <w:lvlText w:val="%2."/>
      <w:lvlJc w:val="left"/>
      <w:pPr>
        <w:ind w:left="1499" w:hanging="360"/>
      </w:pPr>
    </w:lvl>
    <w:lvl w:ilvl="2" w:tplc="0422001B" w:tentative="1">
      <w:start w:val="1"/>
      <w:numFmt w:val="lowerRoman"/>
      <w:lvlText w:val="%3."/>
      <w:lvlJc w:val="right"/>
      <w:pPr>
        <w:ind w:left="2219" w:hanging="180"/>
      </w:pPr>
    </w:lvl>
    <w:lvl w:ilvl="3" w:tplc="0422000F" w:tentative="1">
      <w:start w:val="1"/>
      <w:numFmt w:val="decimal"/>
      <w:lvlText w:val="%4."/>
      <w:lvlJc w:val="left"/>
      <w:pPr>
        <w:ind w:left="2939" w:hanging="360"/>
      </w:pPr>
    </w:lvl>
    <w:lvl w:ilvl="4" w:tplc="04220019" w:tentative="1">
      <w:start w:val="1"/>
      <w:numFmt w:val="lowerLetter"/>
      <w:lvlText w:val="%5."/>
      <w:lvlJc w:val="left"/>
      <w:pPr>
        <w:ind w:left="3659" w:hanging="360"/>
      </w:pPr>
    </w:lvl>
    <w:lvl w:ilvl="5" w:tplc="0422001B" w:tentative="1">
      <w:start w:val="1"/>
      <w:numFmt w:val="lowerRoman"/>
      <w:lvlText w:val="%6."/>
      <w:lvlJc w:val="right"/>
      <w:pPr>
        <w:ind w:left="4379" w:hanging="180"/>
      </w:pPr>
    </w:lvl>
    <w:lvl w:ilvl="6" w:tplc="0422000F" w:tentative="1">
      <w:start w:val="1"/>
      <w:numFmt w:val="decimal"/>
      <w:lvlText w:val="%7."/>
      <w:lvlJc w:val="left"/>
      <w:pPr>
        <w:ind w:left="5099" w:hanging="360"/>
      </w:pPr>
    </w:lvl>
    <w:lvl w:ilvl="7" w:tplc="04220019" w:tentative="1">
      <w:start w:val="1"/>
      <w:numFmt w:val="lowerLetter"/>
      <w:lvlText w:val="%8."/>
      <w:lvlJc w:val="left"/>
      <w:pPr>
        <w:ind w:left="5819" w:hanging="360"/>
      </w:pPr>
    </w:lvl>
    <w:lvl w:ilvl="8" w:tplc="0422001B" w:tentative="1">
      <w:start w:val="1"/>
      <w:numFmt w:val="lowerRoman"/>
      <w:lvlText w:val="%9."/>
      <w:lvlJc w:val="right"/>
      <w:pPr>
        <w:ind w:left="6539" w:hanging="180"/>
      </w:pPr>
    </w:lvl>
  </w:abstractNum>
  <w:abstractNum w:abstractNumId="17" w15:restartNumberingAfterBreak="0">
    <w:nsid w:val="2B867512"/>
    <w:multiLevelType w:val="hybridMultilevel"/>
    <w:tmpl w:val="C23C03D6"/>
    <w:lvl w:ilvl="0" w:tplc="B73AB796">
      <w:start w:val="1"/>
      <w:numFmt w:val="bullet"/>
      <w:lvlText w:val="•"/>
      <w:lvlJc w:val="left"/>
      <w:pPr>
        <w:ind w:left="779" w:hanging="360"/>
      </w:pPr>
      <w:rPr>
        <w:rFonts w:hint="default"/>
      </w:rPr>
    </w:lvl>
    <w:lvl w:ilvl="1" w:tplc="04220019" w:tentative="1">
      <w:start w:val="1"/>
      <w:numFmt w:val="lowerLetter"/>
      <w:lvlText w:val="%2."/>
      <w:lvlJc w:val="left"/>
      <w:pPr>
        <w:ind w:left="1499" w:hanging="360"/>
      </w:pPr>
    </w:lvl>
    <w:lvl w:ilvl="2" w:tplc="0422001B" w:tentative="1">
      <w:start w:val="1"/>
      <w:numFmt w:val="lowerRoman"/>
      <w:lvlText w:val="%3."/>
      <w:lvlJc w:val="right"/>
      <w:pPr>
        <w:ind w:left="2219" w:hanging="180"/>
      </w:pPr>
    </w:lvl>
    <w:lvl w:ilvl="3" w:tplc="0422000F" w:tentative="1">
      <w:start w:val="1"/>
      <w:numFmt w:val="decimal"/>
      <w:lvlText w:val="%4."/>
      <w:lvlJc w:val="left"/>
      <w:pPr>
        <w:ind w:left="2939" w:hanging="360"/>
      </w:pPr>
    </w:lvl>
    <w:lvl w:ilvl="4" w:tplc="04220019" w:tentative="1">
      <w:start w:val="1"/>
      <w:numFmt w:val="lowerLetter"/>
      <w:lvlText w:val="%5."/>
      <w:lvlJc w:val="left"/>
      <w:pPr>
        <w:ind w:left="3659" w:hanging="360"/>
      </w:pPr>
    </w:lvl>
    <w:lvl w:ilvl="5" w:tplc="0422001B" w:tentative="1">
      <w:start w:val="1"/>
      <w:numFmt w:val="lowerRoman"/>
      <w:lvlText w:val="%6."/>
      <w:lvlJc w:val="right"/>
      <w:pPr>
        <w:ind w:left="4379" w:hanging="180"/>
      </w:pPr>
    </w:lvl>
    <w:lvl w:ilvl="6" w:tplc="0422000F" w:tentative="1">
      <w:start w:val="1"/>
      <w:numFmt w:val="decimal"/>
      <w:lvlText w:val="%7."/>
      <w:lvlJc w:val="left"/>
      <w:pPr>
        <w:ind w:left="5099" w:hanging="360"/>
      </w:pPr>
    </w:lvl>
    <w:lvl w:ilvl="7" w:tplc="04220019" w:tentative="1">
      <w:start w:val="1"/>
      <w:numFmt w:val="lowerLetter"/>
      <w:lvlText w:val="%8."/>
      <w:lvlJc w:val="left"/>
      <w:pPr>
        <w:ind w:left="5819" w:hanging="360"/>
      </w:pPr>
    </w:lvl>
    <w:lvl w:ilvl="8" w:tplc="0422001B" w:tentative="1">
      <w:start w:val="1"/>
      <w:numFmt w:val="lowerRoman"/>
      <w:lvlText w:val="%9."/>
      <w:lvlJc w:val="right"/>
      <w:pPr>
        <w:ind w:left="6539" w:hanging="180"/>
      </w:pPr>
    </w:lvl>
  </w:abstractNum>
  <w:abstractNum w:abstractNumId="18" w15:restartNumberingAfterBreak="0">
    <w:nsid w:val="2BFF7E6E"/>
    <w:multiLevelType w:val="hybridMultilevel"/>
    <w:tmpl w:val="578C2774"/>
    <w:lvl w:ilvl="0" w:tplc="B73AB796">
      <w:start w:val="1"/>
      <w:numFmt w:val="bullet"/>
      <w:lvlText w:val="•"/>
      <w:lvlJc w:val="left"/>
      <w:pPr>
        <w:ind w:left="779" w:hanging="360"/>
      </w:pPr>
      <w:rPr>
        <w:rFonts w:hint="default"/>
      </w:rPr>
    </w:lvl>
    <w:lvl w:ilvl="1" w:tplc="04220019" w:tentative="1">
      <w:start w:val="1"/>
      <w:numFmt w:val="lowerLetter"/>
      <w:lvlText w:val="%2."/>
      <w:lvlJc w:val="left"/>
      <w:pPr>
        <w:ind w:left="1499" w:hanging="360"/>
      </w:pPr>
    </w:lvl>
    <w:lvl w:ilvl="2" w:tplc="0422001B" w:tentative="1">
      <w:start w:val="1"/>
      <w:numFmt w:val="lowerRoman"/>
      <w:lvlText w:val="%3."/>
      <w:lvlJc w:val="right"/>
      <w:pPr>
        <w:ind w:left="2219" w:hanging="180"/>
      </w:pPr>
    </w:lvl>
    <w:lvl w:ilvl="3" w:tplc="0422000F" w:tentative="1">
      <w:start w:val="1"/>
      <w:numFmt w:val="decimal"/>
      <w:lvlText w:val="%4."/>
      <w:lvlJc w:val="left"/>
      <w:pPr>
        <w:ind w:left="2939" w:hanging="360"/>
      </w:pPr>
    </w:lvl>
    <w:lvl w:ilvl="4" w:tplc="04220019" w:tentative="1">
      <w:start w:val="1"/>
      <w:numFmt w:val="lowerLetter"/>
      <w:lvlText w:val="%5."/>
      <w:lvlJc w:val="left"/>
      <w:pPr>
        <w:ind w:left="3659" w:hanging="360"/>
      </w:pPr>
    </w:lvl>
    <w:lvl w:ilvl="5" w:tplc="0422001B" w:tentative="1">
      <w:start w:val="1"/>
      <w:numFmt w:val="lowerRoman"/>
      <w:lvlText w:val="%6."/>
      <w:lvlJc w:val="right"/>
      <w:pPr>
        <w:ind w:left="4379" w:hanging="180"/>
      </w:pPr>
    </w:lvl>
    <w:lvl w:ilvl="6" w:tplc="0422000F" w:tentative="1">
      <w:start w:val="1"/>
      <w:numFmt w:val="decimal"/>
      <w:lvlText w:val="%7."/>
      <w:lvlJc w:val="left"/>
      <w:pPr>
        <w:ind w:left="5099" w:hanging="360"/>
      </w:pPr>
    </w:lvl>
    <w:lvl w:ilvl="7" w:tplc="04220019" w:tentative="1">
      <w:start w:val="1"/>
      <w:numFmt w:val="lowerLetter"/>
      <w:lvlText w:val="%8."/>
      <w:lvlJc w:val="left"/>
      <w:pPr>
        <w:ind w:left="5819" w:hanging="360"/>
      </w:pPr>
    </w:lvl>
    <w:lvl w:ilvl="8" w:tplc="0422001B" w:tentative="1">
      <w:start w:val="1"/>
      <w:numFmt w:val="lowerRoman"/>
      <w:lvlText w:val="%9."/>
      <w:lvlJc w:val="right"/>
      <w:pPr>
        <w:ind w:left="6539" w:hanging="180"/>
      </w:pPr>
    </w:lvl>
  </w:abstractNum>
  <w:abstractNum w:abstractNumId="19" w15:restartNumberingAfterBreak="0">
    <w:nsid w:val="30670FDE"/>
    <w:multiLevelType w:val="hybridMultilevel"/>
    <w:tmpl w:val="24CAA614"/>
    <w:lvl w:ilvl="0" w:tplc="23F019C6">
      <w:start w:val="1"/>
      <w:numFmt w:val="decimal"/>
      <w:lvlText w:val="%1."/>
      <w:lvlJc w:val="left"/>
      <w:pPr>
        <w:ind w:left="964" w:hanging="360"/>
      </w:pPr>
      <w:rPr>
        <w:rFonts w:hint="default"/>
      </w:rPr>
    </w:lvl>
    <w:lvl w:ilvl="1" w:tplc="04220019" w:tentative="1">
      <w:start w:val="1"/>
      <w:numFmt w:val="lowerLetter"/>
      <w:lvlText w:val="%2."/>
      <w:lvlJc w:val="left"/>
      <w:pPr>
        <w:ind w:left="1684" w:hanging="360"/>
      </w:pPr>
    </w:lvl>
    <w:lvl w:ilvl="2" w:tplc="0422001B" w:tentative="1">
      <w:start w:val="1"/>
      <w:numFmt w:val="lowerRoman"/>
      <w:lvlText w:val="%3."/>
      <w:lvlJc w:val="right"/>
      <w:pPr>
        <w:ind w:left="2404" w:hanging="180"/>
      </w:pPr>
    </w:lvl>
    <w:lvl w:ilvl="3" w:tplc="0422000F" w:tentative="1">
      <w:start w:val="1"/>
      <w:numFmt w:val="decimal"/>
      <w:lvlText w:val="%4."/>
      <w:lvlJc w:val="left"/>
      <w:pPr>
        <w:ind w:left="3124" w:hanging="360"/>
      </w:pPr>
    </w:lvl>
    <w:lvl w:ilvl="4" w:tplc="04220019" w:tentative="1">
      <w:start w:val="1"/>
      <w:numFmt w:val="lowerLetter"/>
      <w:lvlText w:val="%5."/>
      <w:lvlJc w:val="left"/>
      <w:pPr>
        <w:ind w:left="3844" w:hanging="360"/>
      </w:pPr>
    </w:lvl>
    <w:lvl w:ilvl="5" w:tplc="0422001B" w:tentative="1">
      <w:start w:val="1"/>
      <w:numFmt w:val="lowerRoman"/>
      <w:lvlText w:val="%6."/>
      <w:lvlJc w:val="right"/>
      <w:pPr>
        <w:ind w:left="4564" w:hanging="180"/>
      </w:pPr>
    </w:lvl>
    <w:lvl w:ilvl="6" w:tplc="0422000F" w:tentative="1">
      <w:start w:val="1"/>
      <w:numFmt w:val="decimal"/>
      <w:lvlText w:val="%7."/>
      <w:lvlJc w:val="left"/>
      <w:pPr>
        <w:ind w:left="5284" w:hanging="360"/>
      </w:pPr>
    </w:lvl>
    <w:lvl w:ilvl="7" w:tplc="04220019" w:tentative="1">
      <w:start w:val="1"/>
      <w:numFmt w:val="lowerLetter"/>
      <w:lvlText w:val="%8."/>
      <w:lvlJc w:val="left"/>
      <w:pPr>
        <w:ind w:left="6004" w:hanging="360"/>
      </w:pPr>
    </w:lvl>
    <w:lvl w:ilvl="8" w:tplc="0422001B" w:tentative="1">
      <w:start w:val="1"/>
      <w:numFmt w:val="lowerRoman"/>
      <w:lvlText w:val="%9."/>
      <w:lvlJc w:val="right"/>
      <w:pPr>
        <w:ind w:left="6724" w:hanging="180"/>
      </w:pPr>
    </w:lvl>
  </w:abstractNum>
  <w:abstractNum w:abstractNumId="20" w15:restartNumberingAfterBreak="0">
    <w:nsid w:val="30672471"/>
    <w:multiLevelType w:val="hybridMultilevel"/>
    <w:tmpl w:val="D4DC88D2"/>
    <w:lvl w:ilvl="0" w:tplc="B73AB796">
      <w:start w:val="1"/>
      <w:numFmt w:val="bullet"/>
      <w:lvlText w:val="•"/>
      <w:lvlJc w:val="left"/>
      <w:pPr>
        <w:ind w:left="779" w:hanging="360"/>
      </w:pPr>
      <w:rPr>
        <w:rFonts w:hint="default"/>
      </w:rPr>
    </w:lvl>
    <w:lvl w:ilvl="1" w:tplc="04220019" w:tentative="1">
      <w:start w:val="1"/>
      <w:numFmt w:val="lowerLetter"/>
      <w:lvlText w:val="%2."/>
      <w:lvlJc w:val="left"/>
      <w:pPr>
        <w:ind w:left="1499" w:hanging="360"/>
      </w:pPr>
    </w:lvl>
    <w:lvl w:ilvl="2" w:tplc="0422001B" w:tentative="1">
      <w:start w:val="1"/>
      <w:numFmt w:val="lowerRoman"/>
      <w:lvlText w:val="%3."/>
      <w:lvlJc w:val="right"/>
      <w:pPr>
        <w:ind w:left="2219" w:hanging="180"/>
      </w:pPr>
    </w:lvl>
    <w:lvl w:ilvl="3" w:tplc="0422000F" w:tentative="1">
      <w:start w:val="1"/>
      <w:numFmt w:val="decimal"/>
      <w:lvlText w:val="%4."/>
      <w:lvlJc w:val="left"/>
      <w:pPr>
        <w:ind w:left="2939" w:hanging="360"/>
      </w:pPr>
    </w:lvl>
    <w:lvl w:ilvl="4" w:tplc="04220019" w:tentative="1">
      <w:start w:val="1"/>
      <w:numFmt w:val="lowerLetter"/>
      <w:lvlText w:val="%5."/>
      <w:lvlJc w:val="left"/>
      <w:pPr>
        <w:ind w:left="3659" w:hanging="360"/>
      </w:pPr>
    </w:lvl>
    <w:lvl w:ilvl="5" w:tplc="0422001B" w:tentative="1">
      <w:start w:val="1"/>
      <w:numFmt w:val="lowerRoman"/>
      <w:lvlText w:val="%6."/>
      <w:lvlJc w:val="right"/>
      <w:pPr>
        <w:ind w:left="4379" w:hanging="180"/>
      </w:pPr>
    </w:lvl>
    <w:lvl w:ilvl="6" w:tplc="0422000F" w:tentative="1">
      <w:start w:val="1"/>
      <w:numFmt w:val="decimal"/>
      <w:lvlText w:val="%7."/>
      <w:lvlJc w:val="left"/>
      <w:pPr>
        <w:ind w:left="5099" w:hanging="360"/>
      </w:pPr>
    </w:lvl>
    <w:lvl w:ilvl="7" w:tplc="04220019" w:tentative="1">
      <w:start w:val="1"/>
      <w:numFmt w:val="lowerLetter"/>
      <w:lvlText w:val="%8."/>
      <w:lvlJc w:val="left"/>
      <w:pPr>
        <w:ind w:left="5819" w:hanging="360"/>
      </w:pPr>
    </w:lvl>
    <w:lvl w:ilvl="8" w:tplc="0422001B" w:tentative="1">
      <w:start w:val="1"/>
      <w:numFmt w:val="lowerRoman"/>
      <w:lvlText w:val="%9."/>
      <w:lvlJc w:val="right"/>
      <w:pPr>
        <w:ind w:left="6539" w:hanging="180"/>
      </w:pPr>
    </w:lvl>
  </w:abstractNum>
  <w:abstractNum w:abstractNumId="21"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6AD52F7"/>
    <w:multiLevelType w:val="hybridMultilevel"/>
    <w:tmpl w:val="4F921E2A"/>
    <w:lvl w:ilvl="0" w:tplc="86FE2682">
      <w:start w:val="1"/>
      <w:numFmt w:val="decimal"/>
      <w:lvlText w:val="%1."/>
      <w:lvlJc w:val="left"/>
      <w:pPr>
        <w:ind w:left="113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36B62801"/>
    <w:multiLevelType w:val="hybridMultilevel"/>
    <w:tmpl w:val="FA760220"/>
    <w:lvl w:ilvl="0" w:tplc="23DACB2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4"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3B240A34"/>
    <w:multiLevelType w:val="hybridMultilevel"/>
    <w:tmpl w:val="C97E67BA"/>
    <w:lvl w:ilvl="0" w:tplc="B73AB796">
      <w:start w:val="1"/>
      <w:numFmt w:val="bullet"/>
      <w:lvlText w:val="•"/>
      <w:lvlJc w:val="left"/>
      <w:pPr>
        <w:ind w:left="779" w:hanging="360"/>
      </w:pPr>
      <w:rPr>
        <w:rFonts w:hint="default"/>
      </w:rPr>
    </w:lvl>
    <w:lvl w:ilvl="1" w:tplc="04220019" w:tentative="1">
      <w:start w:val="1"/>
      <w:numFmt w:val="lowerLetter"/>
      <w:lvlText w:val="%2."/>
      <w:lvlJc w:val="left"/>
      <w:pPr>
        <w:ind w:left="1499" w:hanging="360"/>
      </w:pPr>
    </w:lvl>
    <w:lvl w:ilvl="2" w:tplc="0422001B" w:tentative="1">
      <w:start w:val="1"/>
      <w:numFmt w:val="lowerRoman"/>
      <w:lvlText w:val="%3."/>
      <w:lvlJc w:val="right"/>
      <w:pPr>
        <w:ind w:left="2219" w:hanging="180"/>
      </w:pPr>
    </w:lvl>
    <w:lvl w:ilvl="3" w:tplc="0422000F" w:tentative="1">
      <w:start w:val="1"/>
      <w:numFmt w:val="decimal"/>
      <w:lvlText w:val="%4."/>
      <w:lvlJc w:val="left"/>
      <w:pPr>
        <w:ind w:left="2939" w:hanging="360"/>
      </w:pPr>
    </w:lvl>
    <w:lvl w:ilvl="4" w:tplc="04220019" w:tentative="1">
      <w:start w:val="1"/>
      <w:numFmt w:val="lowerLetter"/>
      <w:lvlText w:val="%5."/>
      <w:lvlJc w:val="left"/>
      <w:pPr>
        <w:ind w:left="3659" w:hanging="360"/>
      </w:pPr>
    </w:lvl>
    <w:lvl w:ilvl="5" w:tplc="0422001B" w:tentative="1">
      <w:start w:val="1"/>
      <w:numFmt w:val="lowerRoman"/>
      <w:lvlText w:val="%6."/>
      <w:lvlJc w:val="right"/>
      <w:pPr>
        <w:ind w:left="4379" w:hanging="180"/>
      </w:pPr>
    </w:lvl>
    <w:lvl w:ilvl="6" w:tplc="0422000F" w:tentative="1">
      <w:start w:val="1"/>
      <w:numFmt w:val="decimal"/>
      <w:lvlText w:val="%7."/>
      <w:lvlJc w:val="left"/>
      <w:pPr>
        <w:ind w:left="5099" w:hanging="360"/>
      </w:pPr>
    </w:lvl>
    <w:lvl w:ilvl="7" w:tplc="04220019" w:tentative="1">
      <w:start w:val="1"/>
      <w:numFmt w:val="lowerLetter"/>
      <w:lvlText w:val="%8."/>
      <w:lvlJc w:val="left"/>
      <w:pPr>
        <w:ind w:left="5819" w:hanging="360"/>
      </w:pPr>
    </w:lvl>
    <w:lvl w:ilvl="8" w:tplc="0422001B" w:tentative="1">
      <w:start w:val="1"/>
      <w:numFmt w:val="lowerRoman"/>
      <w:lvlText w:val="%9."/>
      <w:lvlJc w:val="right"/>
      <w:pPr>
        <w:ind w:left="6539" w:hanging="180"/>
      </w:pPr>
    </w:lvl>
  </w:abstractNum>
  <w:abstractNum w:abstractNumId="27" w15:restartNumberingAfterBreak="0">
    <w:nsid w:val="3BD63641"/>
    <w:multiLevelType w:val="hybridMultilevel"/>
    <w:tmpl w:val="E0AE2900"/>
    <w:lvl w:ilvl="0" w:tplc="F9DE6C20">
      <w:start w:val="1"/>
      <w:numFmt w:val="bullet"/>
      <w:lvlText w:val=""/>
      <w:lvlJc w:val="left"/>
      <w:pPr>
        <w:ind w:left="419" w:hanging="284"/>
      </w:pPr>
      <w:rPr>
        <w:rFonts w:ascii="Symbol" w:eastAsia="Symbol" w:hAnsi="Symbol" w:hint="default"/>
        <w:color w:val="001F5F"/>
        <w:sz w:val="22"/>
        <w:szCs w:val="22"/>
      </w:rPr>
    </w:lvl>
    <w:lvl w:ilvl="1" w:tplc="B73AB796">
      <w:start w:val="1"/>
      <w:numFmt w:val="bullet"/>
      <w:suff w:val="nothing"/>
      <w:lvlText w:val="•"/>
      <w:lvlJc w:val="left"/>
      <w:pPr>
        <w:ind w:left="710" w:hanging="284"/>
      </w:pPr>
      <w:rPr>
        <w:rFonts w:hint="default"/>
      </w:rPr>
    </w:lvl>
    <w:lvl w:ilvl="2" w:tplc="0D0842C4">
      <w:start w:val="1"/>
      <w:numFmt w:val="bullet"/>
      <w:lvlText w:val="•"/>
      <w:lvlJc w:val="left"/>
      <w:pPr>
        <w:ind w:left="1949" w:hanging="284"/>
      </w:pPr>
      <w:rPr>
        <w:rFonts w:hint="default"/>
      </w:rPr>
    </w:lvl>
    <w:lvl w:ilvl="3" w:tplc="D2E660AC">
      <w:start w:val="1"/>
      <w:numFmt w:val="bullet"/>
      <w:lvlText w:val="•"/>
      <w:lvlJc w:val="left"/>
      <w:pPr>
        <w:ind w:left="2715" w:hanging="284"/>
      </w:pPr>
      <w:rPr>
        <w:rFonts w:hint="default"/>
      </w:rPr>
    </w:lvl>
    <w:lvl w:ilvl="4" w:tplc="FE42B866">
      <w:start w:val="1"/>
      <w:numFmt w:val="bullet"/>
      <w:lvlText w:val="•"/>
      <w:lvlJc w:val="left"/>
      <w:pPr>
        <w:ind w:left="3480" w:hanging="284"/>
      </w:pPr>
      <w:rPr>
        <w:rFonts w:hint="default"/>
      </w:rPr>
    </w:lvl>
    <w:lvl w:ilvl="5" w:tplc="974EF4A8">
      <w:start w:val="1"/>
      <w:numFmt w:val="bullet"/>
      <w:lvlText w:val="•"/>
      <w:lvlJc w:val="left"/>
      <w:pPr>
        <w:ind w:left="4245" w:hanging="284"/>
      </w:pPr>
      <w:rPr>
        <w:rFonts w:hint="default"/>
      </w:rPr>
    </w:lvl>
    <w:lvl w:ilvl="6" w:tplc="6BDC7454">
      <w:start w:val="1"/>
      <w:numFmt w:val="bullet"/>
      <w:lvlText w:val="•"/>
      <w:lvlJc w:val="left"/>
      <w:pPr>
        <w:ind w:left="5010" w:hanging="284"/>
      </w:pPr>
      <w:rPr>
        <w:rFonts w:hint="default"/>
      </w:rPr>
    </w:lvl>
    <w:lvl w:ilvl="7" w:tplc="2C9493DE">
      <w:start w:val="1"/>
      <w:numFmt w:val="bullet"/>
      <w:lvlText w:val="•"/>
      <w:lvlJc w:val="left"/>
      <w:pPr>
        <w:ind w:left="5775" w:hanging="284"/>
      </w:pPr>
      <w:rPr>
        <w:rFonts w:hint="default"/>
      </w:rPr>
    </w:lvl>
    <w:lvl w:ilvl="8" w:tplc="45C8970A">
      <w:start w:val="1"/>
      <w:numFmt w:val="bullet"/>
      <w:lvlText w:val="•"/>
      <w:lvlJc w:val="left"/>
      <w:pPr>
        <w:ind w:left="6540" w:hanging="284"/>
      </w:pPr>
      <w:rPr>
        <w:rFonts w:hint="default"/>
      </w:rPr>
    </w:lvl>
  </w:abstractNum>
  <w:abstractNum w:abstractNumId="28" w15:restartNumberingAfterBreak="0">
    <w:nsid w:val="3FCD5D33"/>
    <w:multiLevelType w:val="hybridMultilevel"/>
    <w:tmpl w:val="AC744872"/>
    <w:lvl w:ilvl="0" w:tplc="B0AEAD3E">
      <w:start w:val="1"/>
      <w:numFmt w:val="decimal"/>
      <w:lvlText w:val="%1."/>
      <w:lvlJc w:val="left"/>
      <w:pPr>
        <w:ind w:left="1136" w:hanging="360"/>
      </w:pPr>
      <w:rPr>
        <w:rFonts w:ascii="Times New Roman" w:eastAsia="Calibri" w:hAnsi="Times New Roman" w:cs="Times New Roman"/>
      </w:rPr>
    </w:lvl>
    <w:lvl w:ilvl="1" w:tplc="04220003" w:tentative="1">
      <w:start w:val="1"/>
      <w:numFmt w:val="bullet"/>
      <w:lvlText w:val="o"/>
      <w:lvlJc w:val="left"/>
      <w:pPr>
        <w:ind w:left="1856" w:hanging="360"/>
      </w:pPr>
      <w:rPr>
        <w:rFonts w:ascii="Courier New" w:hAnsi="Courier New" w:cs="Courier New" w:hint="default"/>
      </w:rPr>
    </w:lvl>
    <w:lvl w:ilvl="2" w:tplc="04220005" w:tentative="1">
      <w:start w:val="1"/>
      <w:numFmt w:val="bullet"/>
      <w:lvlText w:val=""/>
      <w:lvlJc w:val="left"/>
      <w:pPr>
        <w:ind w:left="2576" w:hanging="360"/>
      </w:pPr>
      <w:rPr>
        <w:rFonts w:ascii="Wingdings" w:hAnsi="Wingdings" w:hint="default"/>
      </w:rPr>
    </w:lvl>
    <w:lvl w:ilvl="3" w:tplc="04220001" w:tentative="1">
      <w:start w:val="1"/>
      <w:numFmt w:val="bullet"/>
      <w:lvlText w:val=""/>
      <w:lvlJc w:val="left"/>
      <w:pPr>
        <w:ind w:left="3296" w:hanging="360"/>
      </w:pPr>
      <w:rPr>
        <w:rFonts w:ascii="Symbol" w:hAnsi="Symbol" w:hint="default"/>
      </w:rPr>
    </w:lvl>
    <w:lvl w:ilvl="4" w:tplc="04220003" w:tentative="1">
      <w:start w:val="1"/>
      <w:numFmt w:val="bullet"/>
      <w:lvlText w:val="o"/>
      <w:lvlJc w:val="left"/>
      <w:pPr>
        <w:ind w:left="4016" w:hanging="360"/>
      </w:pPr>
      <w:rPr>
        <w:rFonts w:ascii="Courier New" w:hAnsi="Courier New" w:cs="Courier New" w:hint="default"/>
      </w:rPr>
    </w:lvl>
    <w:lvl w:ilvl="5" w:tplc="04220005" w:tentative="1">
      <w:start w:val="1"/>
      <w:numFmt w:val="bullet"/>
      <w:lvlText w:val=""/>
      <w:lvlJc w:val="left"/>
      <w:pPr>
        <w:ind w:left="4736" w:hanging="360"/>
      </w:pPr>
      <w:rPr>
        <w:rFonts w:ascii="Wingdings" w:hAnsi="Wingdings" w:hint="default"/>
      </w:rPr>
    </w:lvl>
    <w:lvl w:ilvl="6" w:tplc="04220001" w:tentative="1">
      <w:start w:val="1"/>
      <w:numFmt w:val="bullet"/>
      <w:lvlText w:val=""/>
      <w:lvlJc w:val="left"/>
      <w:pPr>
        <w:ind w:left="5456" w:hanging="360"/>
      </w:pPr>
      <w:rPr>
        <w:rFonts w:ascii="Symbol" w:hAnsi="Symbol" w:hint="default"/>
      </w:rPr>
    </w:lvl>
    <w:lvl w:ilvl="7" w:tplc="04220003" w:tentative="1">
      <w:start w:val="1"/>
      <w:numFmt w:val="bullet"/>
      <w:lvlText w:val="o"/>
      <w:lvlJc w:val="left"/>
      <w:pPr>
        <w:ind w:left="6176" w:hanging="360"/>
      </w:pPr>
      <w:rPr>
        <w:rFonts w:ascii="Courier New" w:hAnsi="Courier New" w:cs="Courier New" w:hint="default"/>
      </w:rPr>
    </w:lvl>
    <w:lvl w:ilvl="8" w:tplc="04220005" w:tentative="1">
      <w:start w:val="1"/>
      <w:numFmt w:val="bullet"/>
      <w:lvlText w:val=""/>
      <w:lvlJc w:val="left"/>
      <w:pPr>
        <w:ind w:left="6896" w:hanging="360"/>
      </w:pPr>
      <w:rPr>
        <w:rFonts w:ascii="Wingdings" w:hAnsi="Wingdings" w:hint="default"/>
      </w:rPr>
    </w:lvl>
  </w:abstractNum>
  <w:abstractNum w:abstractNumId="29" w15:restartNumberingAfterBreak="0">
    <w:nsid w:val="41BC78E4"/>
    <w:multiLevelType w:val="multilevel"/>
    <w:tmpl w:val="213416A6"/>
    <w:lvl w:ilvl="0">
      <w:start w:val="12"/>
      <w:numFmt w:val="bullet"/>
      <w:lvlText w:val="-"/>
      <w:lvlJc w:val="left"/>
      <w:pPr>
        <w:ind w:left="987" w:hanging="360"/>
      </w:pPr>
      <w:rPr>
        <w:rFonts w:ascii="Times New Roman" w:eastAsia="Times New Roman" w:hAnsi="Times New Roman" w:cs="Times New Roman"/>
      </w:rPr>
    </w:lvl>
    <w:lvl w:ilvl="1">
      <w:start w:val="1"/>
      <w:numFmt w:val="bullet"/>
      <w:lvlText w:val="o"/>
      <w:lvlJc w:val="left"/>
      <w:pPr>
        <w:ind w:left="1707" w:hanging="360"/>
      </w:pPr>
      <w:rPr>
        <w:rFonts w:ascii="Courier New" w:eastAsia="Courier New" w:hAnsi="Courier New" w:cs="Courier New"/>
      </w:rPr>
    </w:lvl>
    <w:lvl w:ilvl="2">
      <w:start w:val="1"/>
      <w:numFmt w:val="bullet"/>
      <w:lvlText w:val="▪"/>
      <w:lvlJc w:val="left"/>
      <w:pPr>
        <w:ind w:left="2427" w:hanging="360"/>
      </w:pPr>
      <w:rPr>
        <w:rFonts w:ascii="Noto Sans Symbols" w:eastAsia="Noto Sans Symbols" w:hAnsi="Noto Sans Symbols" w:cs="Noto Sans Symbols"/>
      </w:rPr>
    </w:lvl>
    <w:lvl w:ilvl="3">
      <w:start w:val="1"/>
      <w:numFmt w:val="bullet"/>
      <w:lvlText w:val="●"/>
      <w:lvlJc w:val="left"/>
      <w:pPr>
        <w:ind w:left="3147" w:hanging="360"/>
      </w:pPr>
      <w:rPr>
        <w:rFonts w:ascii="Noto Sans Symbols" w:eastAsia="Noto Sans Symbols" w:hAnsi="Noto Sans Symbols" w:cs="Noto Sans Symbols"/>
      </w:rPr>
    </w:lvl>
    <w:lvl w:ilvl="4">
      <w:start w:val="1"/>
      <w:numFmt w:val="bullet"/>
      <w:lvlText w:val="o"/>
      <w:lvlJc w:val="left"/>
      <w:pPr>
        <w:ind w:left="3867" w:hanging="360"/>
      </w:pPr>
      <w:rPr>
        <w:rFonts w:ascii="Courier New" w:eastAsia="Courier New" w:hAnsi="Courier New" w:cs="Courier New"/>
      </w:rPr>
    </w:lvl>
    <w:lvl w:ilvl="5">
      <w:start w:val="1"/>
      <w:numFmt w:val="bullet"/>
      <w:lvlText w:val="▪"/>
      <w:lvlJc w:val="left"/>
      <w:pPr>
        <w:ind w:left="4587" w:hanging="360"/>
      </w:pPr>
      <w:rPr>
        <w:rFonts w:ascii="Noto Sans Symbols" w:eastAsia="Noto Sans Symbols" w:hAnsi="Noto Sans Symbols" w:cs="Noto Sans Symbols"/>
      </w:rPr>
    </w:lvl>
    <w:lvl w:ilvl="6">
      <w:start w:val="1"/>
      <w:numFmt w:val="bullet"/>
      <w:lvlText w:val="●"/>
      <w:lvlJc w:val="left"/>
      <w:pPr>
        <w:ind w:left="5307" w:hanging="360"/>
      </w:pPr>
      <w:rPr>
        <w:rFonts w:ascii="Noto Sans Symbols" w:eastAsia="Noto Sans Symbols" w:hAnsi="Noto Sans Symbols" w:cs="Noto Sans Symbols"/>
      </w:rPr>
    </w:lvl>
    <w:lvl w:ilvl="7">
      <w:start w:val="1"/>
      <w:numFmt w:val="bullet"/>
      <w:lvlText w:val="o"/>
      <w:lvlJc w:val="left"/>
      <w:pPr>
        <w:ind w:left="6027" w:hanging="360"/>
      </w:pPr>
      <w:rPr>
        <w:rFonts w:ascii="Courier New" w:eastAsia="Courier New" w:hAnsi="Courier New" w:cs="Courier New"/>
      </w:rPr>
    </w:lvl>
    <w:lvl w:ilvl="8">
      <w:start w:val="1"/>
      <w:numFmt w:val="bullet"/>
      <w:lvlText w:val="▪"/>
      <w:lvlJc w:val="left"/>
      <w:pPr>
        <w:ind w:left="6747" w:hanging="360"/>
      </w:pPr>
      <w:rPr>
        <w:rFonts w:ascii="Noto Sans Symbols" w:eastAsia="Noto Sans Symbols" w:hAnsi="Noto Sans Symbols" w:cs="Noto Sans Symbols"/>
      </w:rPr>
    </w:lvl>
  </w:abstractNum>
  <w:abstractNum w:abstractNumId="30" w15:restartNumberingAfterBreak="0">
    <w:nsid w:val="465162DC"/>
    <w:multiLevelType w:val="hybridMultilevel"/>
    <w:tmpl w:val="926827E0"/>
    <w:lvl w:ilvl="0" w:tplc="B73AB796">
      <w:start w:val="1"/>
      <w:numFmt w:val="bullet"/>
      <w:lvlText w:val="•"/>
      <w:lvlJc w:val="left"/>
      <w:pPr>
        <w:ind w:left="779" w:hanging="360"/>
      </w:pPr>
      <w:rPr>
        <w:rFonts w:hint="default"/>
      </w:rPr>
    </w:lvl>
    <w:lvl w:ilvl="1" w:tplc="04220019" w:tentative="1">
      <w:start w:val="1"/>
      <w:numFmt w:val="lowerLetter"/>
      <w:lvlText w:val="%2."/>
      <w:lvlJc w:val="left"/>
      <w:pPr>
        <w:ind w:left="1499" w:hanging="360"/>
      </w:pPr>
    </w:lvl>
    <w:lvl w:ilvl="2" w:tplc="0422001B" w:tentative="1">
      <w:start w:val="1"/>
      <w:numFmt w:val="lowerRoman"/>
      <w:lvlText w:val="%3."/>
      <w:lvlJc w:val="right"/>
      <w:pPr>
        <w:ind w:left="2219" w:hanging="180"/>
      </w:pPr>
    </w:lvl>
    <w:lvl w:ilvl="3" w:tplc="0422000F" w:tentative="1">
      <w:start w:val="1"/>
      <w:numFmt w:val="decimal"/>
      <w:lvlText w:val="%4."/>
      <w:lvlJc w:val="left"/>
      <w:pPr>
        <w:ind w:left="2939" w:hanging="360"/>
      </w:pPr>
    </w:lvl>
    <w:lvl w:ilvl="4" w:tplc="04220019" w:tentative="1">
      <w:start w:val="1"/>
      <w:numFmt w:val="lowerLetter"/>
      <w:lvlText w:val="%5."/>
      <w:lvlJc w:val="left"/>
      <w:pPr>
        <w:ind w:left="3659" w:hanging="360"/>
      </w:pPr>
    </w:lvl>
    <w:lvl w:ilvl="5" w:tplc="0422001B" w:tentative="1">
      <w:start w:val="1"/>
      <w:numFmt w:val="lowerRoman"/>
      <w:lvlText w:val="%6."/>
      <w:lvlJc w:val="right"/>
      <w:pPr>
        <w:ind w:left="4379" w:hanging="180"/>
      </w:pPr>
    </w:lvl>
    <w:lvl w:ilvl="6" w:tplc="0422000F" w:tentative="1">
      <w:start w:val="1"/>
      <w:numFmt w:val="decimal"/>
      <w:lvlText w:val="%7."/>
      <w:lvlJc w:val="left"/>
      <w:pPr>
        <w:ind w:left="5099" w:hanging="360"/>
      </w:pPr>
    </w:lvl>
    <w:lvl w:ilvl="7" w:tplc="04220019" w:tentative="1">
      <w:start w:val="1"/>
      <w:numFmt w:val="lowerLetter"/>
      <w:lvlText w:val="%8."/>
      <w:lvlJc w:val="left"/>
      <w:pPr>
        <w:ind w:left="5819" w:hanging="360"/>
      </w:pPr>
    </w:lvl>
    <w:lvl w:ilvl="8" w:tplc="0422001B" w:tentative="1">
      <w:start w:val="1"/>
      <w:numFmt w:val="lowerRoman"/>
      <w:lvlText w:val="%9."/>
      <w:lvlJc w:val="right"/>
      <w:pPr>
        <w:ind w:left="6539" w:hanging="180"/>
      </w:pPr>
    </w:lvl>
  </w:abstractNum>
  <w:abstractNum w:abstractNumId="31" w15:restartNumberingAfterBreak="0">
    <w:nsid w:val="48606067"/>
    <w:multiLevelType w:val="hybridMultilevel"/>
    <w:tmpl w:val="63786574"/>
    <w:lvl w:ilvl="0" w:tplc="B2DE6B6A">
      <w:start w:val="1"/>
      <w:numFmt w:val="decimal"/>
      <w:lvlText w:val="%1."/>
      <w:lvlJc w:val="left"/>
      <w:pPr>
        <w:ind w:left="786" w:hanging="360"/>
      </w:pPr>
      <w:rPr>
        <w:rFonts w:hint="default"/>
        <w:b w:val="0"/>
        <w:bCs w:val="0"/>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2" w15:restartNumberingAfterBreak="0">
    <w:nsid w:val="49546EE4"/>
    <w:multiLevelType w:val="hybridMultilevel"/>
    <w:tmpl w:val="01045E50"/>
    <w:lvl w:ilvl="0" w:tplc="B73AB796">
      <w:start w:val="1"/>
      <w:numFmt w:val="bullet"/>
      <w:lvlText w:val="•"/>
      <w:lvlJc w:val="left"/>
      <w:pPr>
        <w:ind w:left="779" w:hanging="360"/>
      </w:pPr>
      <w:rPr>
        <w:rFonts w:hint="default"/>
      </w:rPr>
    </w:lvl>
    <w:lvl w:ilvl="1" w:tplc="04220003" w:tentative="1">
      <w:start w:val="1"/>
      <w:numFmt w:val="bullet"/>
      <w:lvlText w:val="o"/>
      <w:lvlJc w:val="left"/>
      <w:pPr>
        <w:ind w:left="1499" w:hanging="360"/>
      </w:pPr>
      <w:rPr>
        <w:rFonts w:ascii="Courier New" w:hAnsi="Courier New" w:cs="Courier New" w:hint="default"/>
      </w:rPr>
    </w:lvl>
    <w:lvl w:ilvl="2" w:tplc="04220005" w:tentative="1">
      <w:start w:val="1"/>
      <w:numFmt w:val="bullet"/>
      <w:lvlText w:val=""/>
      <w:lvlJc w:val="left"/>
      <w:pPr>
        <w:ind w:left="2219" w:hanging="360"/>
      </w:pPr>
      <w:rPr>
        <w:rFonts w:ascii="Wingdings" w:hAnsi="Wingdings" w:hint="default"/>
      </w:rPr>
    </w:lvl>
    <w:lvl w:ilvl="3" w:tplc="04220001" w:tentative="1">
      <w:start w:val="1"/>
      <w:numFmt w:val="bullet"/>
      <w:lvlText w:val=""/>
      <w:lvlJc w:val="left"/>
      <w:pPr>
        <w:ind w:left="2939" w:hanging="360"/>
      </w:pPr>
      <w:rPr>
        <w:rFonts w:ascii="Symbol" w:hAnsi="Symbol" w:hint="default"/>
      </w:rPr>
    </w:lvl>
    <w:lvl w:ilvl="4" w:tplc="04220003" w:tentative="1">
      <w:start w:val="1"/>
      <w:numFmt w:val="bullet"/>
      <w:lvlText w:val="o"/>
      <w:lvlJc w:val="left"/>
      <w:pPr>
        <w:ind w:left="3659" w:hanging="360"/>
      </w:pPr>
      <w:rPr>
        <w:rFonts w:ascii="Courier New" w:hAnsi="Courier New" w:cs="Courier New" w:hint="default"/>
      </w:rPr>
    </w:lvl>
    <w:lvl w:ilvl="5" w:tplc="04220005" w:tentative="1">
      <w:start w:val="1"/>
      <w:numFmt w:val="bullet"/>
      <w:lvlText w:val=""/>
      <w:lvlJc w:val="left"/>
      <w:pPr>
        <w:ind w:left="4379" w:hanging="360"/>
      </w:pPr>
      <w:rPr>
        <w:rFonts w:ascii="Wingdings" w:hAnsi="Wingdings" w:hint="default"/>
      </w:rPr>
    </w:lvl>
    <w:lvl w:ilvl="6" w:tplc="04220001" w:tentative="1">
      <w:start w:val="1"/>
      <w:numFmt w:val="bullet"/>
      <w:lvlText w:val=""/>
      <w:lvlJc w:val="left"/>
      <w:pPr>
        <w:ind w:left="5099" w:hanging="360"/>
      </w:pPr>
      <w:rPr>
        <w:rFonts w:ascii="Symbol" w:hAnsi="Symbol" w:hint="default"/>
      </w:rPr>
    </w:lvl>
    <w:lvl w:ilvl="7" w:tplc="04220003" w:tentative="1">
      <w:start w:val="1"/>
      <w:numFmt w:val="bullet"/>
      <w:lvlText w:val="o"/>
      <w:lvlJc w:val="left"/>
      <w:pPr>
        <w:ind w:left="5819" w:hanging="360"/>
      </w:pPr>
      <w:rPr>
        <w:rFonts w:ascii="Courier New" w:hAnsi="Courier New" w:cs="Courier New" w:hint="default"/>
      </w:rPr>
    </w:lvl>
    <w:lvl w:ilvl="8" w:tplc="04220005" w:tentative="1">
      <w:start w:val="1"/>
      <w:numFmt w:val="bullet"/>
      <w:lvlText w:val=""/>
      <w:lvlJc w:val="left"/>
      <w:pPr>
        <w:ind w:left="6539" w:hanging="360"/>
      </w:pPr>
      <w:rPr>
        <w:rFonts w:ascii="Wingdings" w:hAnsi="Wingdings" w:hint="default"/>
      </w:rPr>
    </w:lvl>
  </w:abstractNum>
  <w:abstractNum w:abstractNumId="33" w15:restartNumberingAfterBreak="0">
    <w:nsid w:val="54FD26FC"/>
    <w:multiLevelType w:val="hybridMultilevel"/>
    <w:tmpl w:val="C186E742"/>
    <w:lvl w:ilvl="0" w:tplc="86FE2682">
      <w:start w:val="1"/>
      <w:numFmt w:val="decimal"/>
      <w:lvlText w:val="%1."/>
      <w:lvlJc w:val="left"/>
      <w:pPr>
        <w:ind w:left="1136" w:hanging="360"/>
      </w:pPr>
      <w:rPr>
        <w:rFonts w:hint="default"/>
      </w:rPr>
    </w:lvl>
    <w:lvl w:ilvl="1" w:tplc="04220019" w:tentative="1">
      <w:start w:val="1"/>
      <w:numFmt w:val="lowerLetter"/>
      <w:lvlText w:val="%2."/>
      <w:lvlJc w:val="left"/>
      <w:pPr>
        <w:ind w:left="1856" w:hanging="360"/>
      </w:pPr>
    </w:lvl>
    <w:lvl w:ilvl="2" w:tplc="0422001B" w:tentative="1">
      <w:start w:val="1"/>
      <w:numFmt w:val="lowerRoman"/>
      <w:lvlText w:val="%3."/>
      <w:lvlJc w:val="right"/>
      <w:pPr>
        <w:ind w:left="2576" w:hanging="180"/>
      </w:pPr>
    </w:lvl>
    <w:lvl w:ilvl="3" w:tplc="0422000F" w:tentative="1">
      <w:start w:val="1"/>
      <w:numFmt w:val="decimal"/>
      <w:lvlText w:val="%4."/>
      <w:lvlJc w:val="left"/>
      <w:pPr>
        <w:ind w:left="3296" w:hanging="360"/>
      </w:pPr>
    </w:lvl>
    <w:lvl w:ilvl="4" w:tplc="04220019" w:tentative="1">
      <w:start w:val="1"/>
      <w:numFmt w:val="lowerLetter"/>
      <w:lvlText w:val="%5."/>
      <w:lvlJc w:val="left"/>
      <w:pPr>
        <w:ind w:left="4016" w:hanging="360"/>
      </w:pPr>
    </w:lvl>
    <w:lvl w:ilvl="5" w:tplc="0422001B" w:tentative="1">
      <w:start w:val="1"/>
      <w:numFmt w:val="lowerRoman"/>
      <w:lvlText w:val="%6."/>
      <w:lvlJc w:val="right"/>
      <w:pPr>
        <w:ind w:left="4736" w:hanging="180"/>
      </w:pPr>
    </w:lvl>
    <w:lvl w:ilvl="6" w:tplc="0422000F" w:tentative="1">
      <w:start w:val="1"/>
      <w:numFmt w:val="decimal"/>
      <w:lvlText w:val="%7."/>
      <w:lvlJc w:val="left"/>
      <w:pPr>
        <w:ind w:left="5456" w:hanging="360"/>
      </w:pPr>
    </w:lvl>
    <w:lvl w:ilvl="7" w:tplc="04220019" w:tentative="1">
      <w:start w:val="1"/>
      <w:numFmt w:val="lowerLetter"/>
      <w:lvlText w:val="%8."/>
      <w:lvlJc w:val="left"/>
      <w:pPr>
        <w:ind w:left="6176" w:hanging="360"/>
      </w:pPr>
    </w:lvl>
    <w:lvl w:ilvl="8" w:tplc="0422001B" w:tentative="1">
      <w:start w:val="1"/>
      <w:numFmt w:val="lowerRoman"/>
      <w:lvlText w:val="%9."/>
      <w:lvlJc w:val="right"/>
      <w:pPr>
        <w:ind w:left="6896" w:hanging="180"/>
      </w:pPr>
    </w:lvl>
  </w:abstractNum>
  <w:abstractNum w:abstractNumId="34" w15:restartNumberingAfterBreak="0">
    <w:nsid w:val="55F14AF9"/>
    <w:multiLevelType w:val="hybridMultilevel"/>
    <w:tmpl w:val="9E640D80"/>
    <w:lvl w:ilvl="0" w:tplc="B73AB796">
      <w:start w:val="1"/>
      <w:numFmt w:val="bullet"/>
      <w:lvlText w:val="•"/>
      <w:lvlJc w:val="left"/>
      <w:pPr>
        <w:ind w:left="779" w:hanging="360"/>
      </w:pPr>
      <w:rPr>
        <w:rFonts w:hint="default"/>
      </w:rPr>
    </w:lvl>
    <w:lvl w:ilvl="1" w:tplc="04220019" w:tentative="1">
      <w:start w:val="1"/>
      <w:numFmt w:val="lowerLetter"/>
      <w:lvlText w:val="%2."/>
      <w:lvlJc w:val="left"/>
      <w:pPr>
        <w:ind w:left="1499" w:hanging="360"/>
      </w:pPr>
    </w:lvl>
    <w:lvl w:ilvl="2" w:tplc="0422001B" w:tentative="1">
      <w:start w:val="1"/>
      <w:numFmt w:val="lowerRoman"/>
      <w:lvlText w:val="%3."/>
      <w:lvlJc w:val="right"/>
      <w:pPr>
        <w:ind w:left="2219" w:hanging="180"/>
      </w:pPr>
    </w:lvl>
    <w:lvl w:ilvl="3" w:tplc="0422000F" w:tentative="1">
      <w:start w:val="1"/>
      <w:numFmt w:val="decimal"/>
      <w:lvlText w:val="%4."/>
      <w:lvlJc w:val="left"/>
      <w:pPr>
        <w:ind w:left="2939" w:hanging="360"/>
      </w:pPr>
    </w:lvl>
    <w:lvl w:ilvl="4" w:tplc="04220019" w:tentative="1">
      <w:start w:val="1"/>
      <w:numFmt w:val="lowerLetter"/>
      <w:lvlText w:val="%5."/>
      <w:lvlJc w:val="left"/>
      <w:pPr>
        <w:ind w:left="3659" w:hanging="360"/>
      </w:pPr>
    </w:lvl>
    <w:lvl w:ilvl="5" w:tplc="0422001B" w:tentative="1">
      <w:start w:val="1"/>
      <w:numFmt w:val="lowerRoman"/>
      <w:lvlText w:val="%6."/>
      <w:lvlJc w:val="right"/>
      <w:pPr>
        <w:ind w:left="4379" w:hanging="180"/>
      </w:pPr>
    </w:lvl>
    <w:lvl w:ilvl="6" w:tplc="0422000F" w:tentative="1">
      <w:start w:val="1"/>
      <w:numFmt w:val="decimal"/>
      <w:lvlText w:val="%7."/>
      <w:lvlJc w:val="left"/>
      <w:pPr>
        <w:ind w:left="5099" w:hanging="360"/>
      </w:pPr>
    </w:lvl>
    <w:lvl w:ilvl="7" w:tplc="04220019" w:tentative="1">
      <w:start w:val="1"/>
      <w:numFmt w:val="lowerLetter"/>
      <w:lvlText w:val="%8."/>
      <w:lvlJc w:val="left"/>
      <w:pPr>
        <w:ind w:left="5819" w:hanging="360"/>
      </w:pPr>
    </w:lvl>
    <w:lvl w:ilvl="8" w:tplc="0422001B" w:tentative="1">
      <w:start w:val="1"/>
      <w:numFmt w:val="lowerRoman"/>
      <w:lvlText w:val="%9."/>
      <w:lvlJc w:val="right"/>
      <w:pPr>
        <w:ind w:left="6539" w:hanging="180"/>
      </w:pPr>
    </w:lvl>
  </w:abstractNum>
  <w:abstractNum w:abstractNumId="35" w15:restartNumberingAfterBreak="0">
    <w:nsid w:val="574D69E3"/>
    <w:multiLevelType w:val="hybridMultilevel"/>
    <w:tmpl w:val="A9B2A62E"/>
    <w:lvl w:ilvl="0" w:tplc="FE3281B0">
      <w:start w:val="1"/>
      <w:numFmt w:val="decimal"/>
      <w:lvlText w:val="%1."/>
      <w:lvlJc w:val="left"/>
      <w:pPr>
        <w:ind w:left="1041" w:hanging="360"/>
      </w:pPr>
      <w:rPr>
        <w:rFonts w:hint="default"/>
      </w:rPr>
    </w:lvl>
    <w:lvl w:ilvl="1" w:tplc="04220019" w:tentative="1">
      <w:start w:val="1"/>
      <w:numFmt w:val="lowerLetter"/>
      <w:lvlText w:val="%2."/>
      <w:lvlJc w:val="left"/>
      <w:pPr>
        <w:ind w:left="1761" w:hanging="360"/>
      </w:pPr>
    </w:lvl>
    <w:lvl w:ilvl="2" w:tplc="0422001B" w:tentative="1">
      <w:start w:val="1"/>
      <w:numFmt w:val="lowerRoman"/>
      <w:lvlText w:val="%3."/>
      <w:lvlJc w:val="right"/>
      <w:pPr>
        <w:ind w:left="2481" w:hanging="180"/>
      </w:pPr>
    </w:lvl>
    <w:lvl w:ilvl="3" w:tplc="0422000F" w:tentative="1">
      <w:start w:val="1"/>
      <w:numFmt w:val="decimal"/>
      <w:lvlText w:val="%4."/>
      <w:lvlJc w:val="left"/>
      <w:pPr>
        <w:ind w:left="3201" w:hanging="360"/>
      </w:pPr>
    </w:lvl>
    <w:lvl w:ilvl="4" w:tplc="04220019" w:tentative="1">
      <w:start w:val="1"/>
      <w:numFmt w:val="lowerLetter"/>
      <w:lvlText w:val="%5."/>
      <w:lvlJc w:val="left"/>
      <w:pPr>
        <w:ind w:left="3921" w:hanging="360"/>
      </w:pPr>
    </w:lvl>
    <w:lvl w:ilvl="5" w:tplc="0422001B" w:tentative="1">
      <w:start w:val="1"/>
      <w:numFmt w:val="lowerRoman"/>
      <w:lvlText w:val="%6."/>
      <w:lvlJc w:val="right"/>
      <w:pPr>
        <w:ind w:left="4641" w:hanging="180"/>
      </w:pPr>
    </w:lvl>
    <w:lvl w:ilvl="6" w:tplc="0422000F" w:tentative="1">
      <w:start w:val="1"/>
      <w:numFmt w:val="decimal"/>
      <w:lvlText w:val="%7."/>
      <w:lvlJc w:val="left"/>
      <w:pPr>
        <w:ind w:left="5361" w:hanging="360"/>
      </w:pPr>
    </w:lvl>
    <w:lvl w:ilvl="7" w:tplc="04220019" w:tentative="1">
      <w:start w:val="1"/>
      <w:numFmt w:val="lowerLetter"/>
      <w:lvlText w:val="%8."/>
      <w:lvlJc w:val="left"/>
      <w:pPr>
        <w:ind w:left="6081" w:hanging="360"/>
      </w:pPr>
    </w:lvl>
    <w:lvl w:ilvl="8" w:tplc="0422001B" w:tentative="1">
      <w:start w:val="1"/>
      <w:numFmt w:val="lowerRoman"/>
      <w:lvlText w:val="%9."/>
      <w:lvlJc w:val="right"/>
      <w:pPr>
        <w:ind w:left="6801" w:hanging="180"/>
      </w:pPr>
    </w:lvl>
  </w:abstractNum>
  <w:abstractNum w:abstractNumId="36" w15:restartNumberingAfterBreak="0">
    <w:nsid w:val="5E9537DF"/>
    <w:multiLevelType w:val="multilevel"/>
    <w:tmpl w:val="30A0ED1E"/>
    <w:lvl w:ilvl="0">
      <w:start w:val="7"/>
      <w:numFmt w:val="decimal"/>
      <w:lvlText w:val="%1."/>
      <w:lvlJc w:val="left"/>
      <w:pPr>
        <w:ind w:left="360" w:hanging="360"/>
      </w:pPr>
      <w:rPr>
        <w:b/>
      </w:r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42B23F4"/>
    <w:multiLevelType w:val="hybridMultilevel"/>
    <w:tmpl w:val="F24AC1C8"/>
    <w:lvl w:ilvl="0" w:tplc="B73AB796">
      <w:start w:val="1"/>
      <w:numFmt w:val="bullet"/>
      <w:lvlText w:val="•"/>
      <w:lvlJc w:val="left"/>
      <w:pPr>
        <w:ind w:left="779" w:hanging="360"/>
      </w:pPr>
      <w:rPr>
        <w:rFonts w:hint="default"/>
      </w:rPr>
    </w:lvl>
    <w:lvl w:ilvl="1" w:tplc="04220003" w:tentative="1">
      <w:start w:val="1"/>
      <w:numFmt w:val="bullet"/>
      <w:lvlText w:val="o"/>
      <w:lvlJc w:val="left"/>
      <w:pPr>
        <w:ind w:left="1499" w:hanging="360"/>
      </w:pPr>
      <w:rPr>
        <w:rFonts w:ascii="Courier New" w:hAnsi="Courier New" w:cs="Courier New" w:hint="default"/>
      </w:rPr>
    </w:lvl>
    <w:lvl w:ilvl="2" w:tplc="04220005" w:tentative="1">
      <w:start w:val="1"/>
      <w:numFmt w:val="bullet"/>
      <w:lvlText w:val=""/>
      <w:lvlJc w:val="left"/>
      <w:pPr>
        <w:ind w:left="2219" w:hanging="360"/>
      </w:pPr>
      <w:rPr>
        <w:rFonts w:ascii="Wingdings" w:hAnsi="Wingdings" w:hint="default"/>
      </w:rPr>
    </w:lvl>
    <w:lvl w:ilvl="3" w:tplc="04220001" w:tentative="1">
      <w:start w:val="1"/>
      <w:numFmt w:val="bullet"/>
      <w:lvlText w:val=""/>
      <w:lvlJc w:val="left"/>
      <w:pPr>
        <w:ind w:left="2939" w:hanging="360"/>
      </w:pPr>
      <w:rPr>
        <w:rFonts w:ascii="Symbol" w:hAnsi="Symbol" w:hint="default"/>
      </w:rPr>
    </w:lvl>
    <w:lvl w:ilvl="4" w:tplc="04220003" w:tentative="1">
      <w:start w:val="1"/>
      <w:numFmt w:val="bullet"/>
      <w:lvlText w:val="o"/>
      <w:lvlJc w:val="left"/>
      <w:pPr>
        <w:ind w:left="3659" w:hanging="360"/>
      </w:pPr>
      <w:rPr>
        <w:rFonts w:ascii="Courier New" w:hAnsi="Courier New" w:cs="Courier New" w:hint="default"/>
      </w:rPr>
    </w:lvl>
    <w:lvl w:ilvl="5" w:tplc="04220005" w:tentative="1">
      <w:start w:val="1"/>
      <w:numFmt w:val="bullet"/>
      <w:lvlText w:val=""/>
      <w:lvlJc w:val="left"/>
      <w:pPr>
        <w:ind w:left="4379" w:hanging="360"/>
      </w:pPr>
      <w:rPr>
        <w:rFonts w:ascii="Wingdings" w:hAnsi="Wingdings" w:hint="default"/>
      </w:rPr>
    </w:lvl>
    <w:lvl w:ilvl="6" w:tplc="04220001" w:tentative="1">
      <w:start w:val="1"/>
      <w:numFmt w:val="bullet"/>
      <w:lvlText w:val=""/>
      <w:lvlJc w:val="left"/>
      <w:pPr>
        <w:ind w:left="5099" w:hanging="360"/>
      </w:pPr>
      <w:rPr>
        <w:rFonts w:ascii="Symbol" w:hAnsi="Symbol" w:hint="default"/>
      </w:rPr>
    </w:lvl>
    <w:lvl w:ilvl="7" w:tplc="04220003" w:tentative="1">
      <w:start w:val="1"/>
      <w:numFmt w:val="bullet"/>
      <w:lvlText w:val="o"/>
      <w:lvlJc w:val="left"/>
      <w:pPr>
        <w:ind w:left="5819" w:hanging="360"/>
      </w:pPr>
      <w:rPr>
        <w:rFonts w:ascii="Courier New" w:hAnsi="Courier New" w:cs="Courier New" w:hint="default"/>
      </w:rPr>
    </w:lvl>
    <w:lvl w:ilvl="8" w:tplc="04220005" w:tentative="1">
      <w:start w:val="1"/>
      <w:numFmt w:val="bullet"/>
      <w:lvlText w:val=""/>
      <w:lvlJc w:val="left"/>
      <w:pPr>
        <w:ind w:left="6539" w:hanging="360"/>
      </w:pPr>
      <w:rPr>
        <w:rFonts w:ascii="Wingdings" w:hAnsi="Wingdings" w:hint="default"/>
      </w:rPr>
    </w:lvl>
  </w:abstractNum>
  <w:abstractNum w:abstractNumId="39" w15:restartNumberingAfterBreak="0">
    <w:nsid w:val="662E425A"/>
    <w:multiLevelType w:val="hybridMultilevel"/>
    <w:tmpl w:val="FBF23C44"/>
    <w:lvl w:ilvl="0" w:tplc="6BE21424">
      <w:start w:val="1"/>
      <w:numFmt w:val="decimal"/>
      <w:lvlText w:val="%1."/>
      <w:lvlJc w:val="left"/>
      <w:pPr>
        <w:ind w:left="473" w:hanging="360"/>
      </w:pPr>
      <w:rPr>
        <w:rFonts w:eastAsia="Times New Roman" w:hint="default"/>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40" w15:restartNumberingAfterBreak="0">
    <w:nsid w:val="6CC46DEB"/>
    <w:multiLevelType w:val="hybridMultilevel"/>
    <w:tmpl w:val="CC822AEC"/>
    <w:lvl w:ilvl="0" w:tplc="B73AB796">
      <w:start w:val="1"/>
      <w:numFmt w:val="bullet"/>
      <w:lvlText w:val="•"/>
      <w:lvlJc w:val="left"/>
      <w:pPr>
        <w:ind w:left="779" w:hanging="360"/>
      </w:pPr>
      <w:rPr>
        <w:rFonts w:hint="default"/>
      </w:rPr>
    </w:lvl>
    <w:lvl w:ilvl="1" w:tplc="04220019" w:tentative="1">
      <w:start w:val="1"/>
      <w:numFmt w:val="lowerLetter"/>
      <w:lvlText w:val="%2."/>
      <w:lvlJc w:val="left"/>
      <w:pPr>
        <w:ind w:left="1499" w:hanging="360"/>
      </w:pPr>
    </w:lvl>
    <w:lvl w:ilvl="2" w:tplc="0422001B" w:tentative="1">
      <w:start w:val="1"/>
      <w:numFmt w:val="lowerRoman"/>
      <w:lvlText w:val="%3."/>
      <w:lvlJc w:val="right"/>
      <w:pPr>
        <w:ind w:left="2219" w:hanging="180"/>
      </w:pPr>
    </w:lvl>
    <w:lvl w:ilvl="3" w:tplc="0422000F" w:tentative="1">
      <w:start w:val="1"/>
      <w:numFmt w:val="decimal"/>
      <w:lvlText w:val="%4."/>
      <w:lvlJc w:val="left"/>
      <w:pPr>
        <w:ind w:left="2939" w:hanging="360"/>
      </w:pPr>
    </w:lvl>
    <w:lvl w:ilvl="4" w:tplc="04220019" w:tentative="1">
      <w:start w:val="1"/>
      <w:numFmt w:val="lowerLetter"/>
      <w:lvlText w:val="%5."/>
      <w:lvlJc w:val="left"/>
      <w:pPr>
        <w:ind w:left="3659" w:hanging="360"/>
      </w:pPr>
    </w:lvl>
    <w:lvl w:ilvl="5" w:tplc="0422001B" w:tentative="1">
      <w:start w:val="1"/>
      <w:numFmt w:val="lowerRoman"/>
      <w:lvlText w:val="%6."/>
      <w:lvlJc w:val="right"/>
      <w:pPr>
        <w:ind w:left="4379" w:hanging="180"/>
      </w:pPr>
    </w:lvl>
    <w:lvl w:ilvl="6" w:tplc="0422000F" w:tentative="1">
      <w:start w:val="1"/>
      <w:numFmt w:val="decimal"/>
      <w:lvlText w:val="%7."/>
      <w:lvlJc w:val="left"/>
      <w:pPr>
        <w:ind w:left="5099" w:hanging="360"/>
      </w:pPr>
    </w:lvl>
    <w:lvl w:ilvl="7" w:tplc="04220019" w:tentative="1">
      <w:start w:val="1"/>
      <w:numFmt w:val="lowerLetter"/>
      <w:lvlText w:val="%8."/>
      <w:lvlJc w:val="left"/>
      <w:pPr>
        <w:ind w:left="5819" w:hanging="360"/>
      </w:pPr>
    </w:lvl>
    <w:lvl w:ilvl="8" w:tplc="0422001B" w:tentative="1">
      <w:start w:val="1"/>
      <w:numFmt w:val="lowerRoman"/>
      <w:lvlText w:val="%9."/>
      <w:lvlJc w:val="right"/>
      <w:pPr>
        <w:ind w:left="6539" w:hanging="180"/>
      </w:pPr>
    </w:lvl>
  </w:abstractNum>
  <w:abstractNum w:abstractNumId="41" w15:restartNumberingAfterBreak="0">
    <w:nsid w:val="759B01BD"/>
    <w:multiLevelType w:val="hybridMultilevel"/>
    <w:tmpl w:val="9E8C02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6DC1C4A"/>
    <w:multiLevelType w:val="hybridMultilevel"/>
    <w:tmpl w:val="6D1A13D6"/>
    <w:lvl w:ilvl="0" w:tplc="B47EE6D0">
      <w:start w:val="1"/>
      <w:numFmt w:val="decimal"/>
      <w:lvlText w:val="%1."/>
      <w:lvlJc w:val="left"/>
      <w:pPr>
        <w:ind w:left="1041" w:hanging="360"/>
      </w:pPr>
      <w:rPr>
        <w:rFonts w:hint="default"/>
      </w:rPr>
    </w:lvl>
    <w:lvl w:ilvl="1" w:tplc="04220019" w:tentative="1">
      <w:start w:val="1"/>
      <w:numFmt w:val="lowerLetter"/>
      <w:lvlText w:val="%2."/>
      <w:lvlJc w:val="left"/>
      <w:pPr>
        <w:ind w:left="1761" w:hanging="360"/>
      </w:pPr>
    </w:lvl>
    <w:lvl w:ilvl="2" w:tplc="0422001B" w:tentative="1">
      <w:start w:val="1"/>
      <w:numFmt w:val="lowerRoman"/>
      <w:lvlText w:val="%3."/>
      <w:lvlJc w:val="right"/>
      <w:pPr>
        <w:ind w:left="2481" w:hanging="180"/>
      </w:pPr>
    </w:lvl>
    <w:lvl w:ilvl="3" w:tplc="0422000F" w:tentative="1">
      <w:start w:val="1"/>
      <w:numFmt w:val="decimal"/>
      <w:lvlText w:val="%4."/>
      <w:lvlJc w:val="left"/>
      <w:pPr>
        <w:ind w:left="3201" w:hanging="360"/>
      </w:pPr>
    </w:lvl>
    <w:lvl w:ilvl="4" w:tplc="04220019" w:tentative="1">
      <w:start w:val="1"/>
      <w:numFmt w:val="lowerLetter"/>
      <w:lvlText w:val="%5."/>
      <w:lvlJc w:val="left"/>
      <w:pPr>
        <w:ind w:left="3921" w:hanging="360"/>
      </w:pPr>
    </w:lvl>
    <w:lvl w:ilvl="5" w:tplc="0422001B" w:tentative="1">
      <w:start w:val="1"/>
      <w:numFmt w:val="lowerRoman"/>
      <w:lvlText w:val="%6."/>
      <w:lvlJc w:val="right"/>
      <w:pPr>
        <w:ind w:left="4641" w:hanging="180"/>
      </w:pPr>
    </w:lvl>
    <w:lvl w:ilvl="6" w:tplc="0422000F" w:tentative="1">
      <w:start w:val="1"/>
      <w:numFmt w:val="decimal"/>
      <w:lvlText w:val="%7."/>
      <w:lvlJc w:val="left"/>
      <w:pPr>
        <w:ind w:left="5361" w:hanging="360"/>
      </w:pPr>
    </w:lvl>
    <w:lvl w:ilvl="7" w:tplc="04220019" w:tentative="1">
      <w:start w:val="1"/>
      <w:numFmt w:val="lowerLetter"/>
      <w:lvlText w:val="%8."/>
      <w:lvlJc w:val="left"/>
      <w:pPr>
        <w:ind w:left="6081" w:hanging="360"/>
      </w:pPr>
    </w:lvl>
    <w:lvl w:ilvl="8" w:tplc="0422001B" w:tentative="1">
      <w:start w:val="1"/>
      <w:numFmt w:val="lowerRoman"/>
      <w:lvlText w:val="%9."/>
      <w:lvlJc w:val="right"/>
      <w:pPr>
        <w:ind w:left="6801" w:hanging="180"/>
      </w:pPr>
    </w:lvl>
  </w:abstractNum>
  <w:abstractNum w:abstractNumId="43" w15:restartNumberingAfterBreak="0">
    <w:nsid w:val="77B24408"/>
    <w:multiLevelType w:val="hybridMultilevel"/>
    <w:tmpl w:val="73F2A5B2"/>
    <w:lvl w:ilvl="0" w:tplc="B73AB796">
      <w:start w:val="1"/>
      <w:numFmt w:val="bullet"/>
      <w:lvlText w:val="•"/>
      <w:lvlJc w:val="left"/>
      <w:pPr>
        <w:ind w:left="862" w:hanging="360"/>
      </w:pPr>
      <w:rPr>
        <w:rFonts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44" w15:restartNumberingAfterBreak="0">
    <w:nsid w:val="7DD63FF0"/>
    <w:multiLevelType w:val="hybridMultilevel"/>
    <w:tmpl w:val="1E2620EE"/>
    <w:lvl w:ilvl="0" w:tplc="B73AB796">
      <w:start w:val="1"/>
      <w:numFmt w:val="bullet"/>
      <w:lvlText w:val="•"/>
      <w:lvlJc w:val="left"/>
      <w:pPr>
        <w:ind w:left="779" w:hanging="360"/>
      </w:pPr>
      <w:rPr>
        <w:rFonts w:hint="default"/>
      </w:rPr>
    </w:lvl>
    <w:lvl w:ilvl="1" w:tplc="04220019" w:tentative="1">
      <w:start w:val="1"/>
      <w:numFmt w:val="lowerLetter"/>
      <w:lvlText w:val="%2."/>
      <w:lvlJc w:val="left"/>
      <w:pPr>
        <w:ind w:left="1499" w:hanging="360"/>
      </w:pPr>
    </w:lvl>
    <w:lvl w:ilvl="2" w:tplc="0422001B" w:tentative="1">
      <w:start w:val="1"/>
      <w:numFmt w:val="lowerRoman"/>
      <w:lvlText w:val="%3."/>
      <w:lvlJc w:val="right"/>
      <w:pPr>
        <w:ind w:left="2219" w:hanging="180"/>
      </w:pPr>
    </w:lvl>
    <w:lvl w:ilvl="3" w:tplc="0422000F" w:tentative="1">
      <w:start w:val="1"/>
      <w:numFmt w:val="decimal"/>
      <w:lvlText w:val="%4."/>
      <w:lvlJc w:val="left"/>
      <w:pPr>
        <w:ind w:left="2939" w:hanging="360"/>
      </w:pPr>
    </w:lvl>
    <w:lvl w:ilvl="4" w:tplc="04220019" w:tentative="1">
      <w:start w:val="1"/>
      <w:numFmt w:val="lowerLetter"/>
      <w:lvlText w:val="%5."/>
      <w:lvlJc w:val="left"/>
      <w:pPr>
        <w:ind w:left="3659" w:hanging="360"/>
      </w:pPr>
    </w:lvl>
    <w:lvl w:ilvl="5" w:tplc="0422001B" w:tentative="1">
      <w:start w:val="1"/>
      <w:numFmt w:val="lowerRoman"/>
      <w:lvlText w:val="%6."/>
      <w:lvlJc w:val="right"/>
      <w:pPr>
        <w:ind w:left="4379" w:hanging="180"/>
      </w:pPr>
    </w:lvl>
    <w:lvl w:ilvl="6" w:tplc="0422000F" w:tentative="1">
      <w:start w:val="1"/>
      <w:numFmt w:val="decimal"/>
      <w:lvlText w:val="%7."/>
      <w:lvlJc w:val="left"/>
      <w:pPr>
        <w:ind w:left="5099" w:hanging="360"/>
      </w:pPr>
    </w:lvl>
    <w:lvl w:ilvl="7" w:tplc="04220019" w:tentative="1">
      <w:start w:val="1"/>
      <w:numFmt w:val="lowerLetter"/>
      <w:lvlText w:val="%8."/>
      <w:lvlJc w:val="left"/>
      <w:pPr>
        <w:ind w:left="5819" w:hanging="360"/>
      </w:pPr>
    </w:lvl>
    <w:lvl w:ilvl="8" w:tplc="0422001B" w:tentative="1">
      <w:start w:val="1"/>
      <w:numFmt w:val="lowerRoman"/>
      <w:lvlText w:val="%9."/>
      <w:lvlJc w:val="right"/>
      <w:pPr>
        <w:ind w:left="6539" w:hanging="180"/>
      </w:pPr>
    </w:lvl>
  </w:abstractNum>
  <w:num w:numId="1" w16cid:durableId="1907252917">
    <w:abstractNumId w:val="21"/>
  </w:num>
  <w:num w:numId="2" w16cid:durableId="2076851764">
    <w:abstractNumId w:val="8"/>
  </w:num>
  <w:num w:numId="3" w16cid:durableId="410393398">
    <w:abstractNumId w:val="14"/>
  </w:num>
  <w:num w:numId="4" w16cid:durableId="1189027858">
    <w:abstractNumId w:val="37"/>
  </w:num>
  <w:num w:numId="5" w16cid:durableId="519585357">
    <w:abstractNumId w:val="25"/>
  </w:num>
  <w:num w:numId="6" w16cid:durableId="1757437092">
    <w:abstractNumId w:val="24"/>
  </w:num>
  <w:num w:numId="7" w16cid:durableId="1388604934">
    <w:abstractNumId w:val="23"/>
  </w:num>
  <w:num w:numId="8" w16cid:durableId="1711801757">
    <w:abstractNumId w:val="0"/>
  </w:num>
  <w:num w:numId="9" w16cid:durableId="157818365">
    <w:abstractNumId w:val="10"/>
  </w:num>
  <w:num w:numId="10" w16cid:durableId="653878714">
    <w:abstractNumId w:val="27"/>
  </w:num>
  <w:num w:numId="11" w16cid:durableId="1213738457">
    <w:abstractNumId w:val="5"/>
  </w:num>
  <w:num w:numId="12" w16cid:durableId="1688212976">
    <w:abstractNumId w:val="13"/>
  </w:num>
  <w:num w:numId="13" w16cid:durableId="1383140954">
    <w:abstractNumId w:val="28"/>
  </w:num>
  <w:num w:numId="14" w16cid:durableId="1652638874">
    <w:abstractNumId w:val="43"/>
  </w:num>
  <w:num w:numId="15" w16cid:durableId="121311459">
    <w:abstractNumId w:val="9"/>
  </w:num>
  <w:num w:numId="16" w16cid:durableId="204949793">
    <w:abstractNumId w:val="40"/>
  </w:num>
  <w:num w:numId="17" w16cid:durableId="1223322225">
    <w:abstractNumId w:val="26"/>
  </w:num>
  <w:num w:numId="18" w16cid:durableId="541022099">
    <w:abstractNumId w:val="18"/>
  </w:num>
  <w:num w:numId="19" w16cid:durableId="182980929">
    <w:abstractNumId w:val="15"/>
  </w:num>
  <w:num w:numId="20" w16cid:durableId="1417245833">
    <w:abstractNumId w:val="6"/>
  </w:num>
  <w:num w:numId="21" w16cid:durableId="2055155301">
    <w:abstractNumId w:val="3"/>
  </w:num>
  <w:num w:numId="22" w16cid:durableId="640959693">
    <w:abstractNumId w:val="30"/>
  </w:num>
  <w:num w:numId="23" w16cid:durableId="783770351">
    <w:abstractNumId w:val="34"/>
  </w:num>
  <w:num w:numId="24" w16cid:durableId="1331716457">
    <w:abstractNumId w:val="4"/>
  </w:num>
  <w:num w:numId="25" w16cid:durableId="589655782">
    <w:abstractNumId w:val="16"/>
  </w:num>
  <w:num w:numId="26" w16cid:durableId="1924609618">
    <w:abstractNumId w:val="44"/>
  </w:num>
  <w:num w:numId="27" w16cid:durableId="636494671">
    <w:abstractNumId w:val="11"/>
  </w:num>
  <w:num w:numId="28" w16cid:durableId="101925967">
    <w:abstractNumId w:val="20"/>
  </w:num>
  <w:num w:numId="29" w16cid:durableId="1609048266">
    <w:abstractNumId w:val="12"/>
  </w:num>
  <w:num w:numId="30" w16cid:durableId="333730876">
    <w:abstractNumId w:val="17"/>
  </w:num>
  <w:num w:numId="31" w16cid:durableId="54008558">
    <w:abstractNumId w:val="2"/>
  </w:num>
  <w:num w:numId="32" w16cid:durableId="937756323">
    <w:abstractNumId w:val="29"/>
  </w:num>
  <w:num w:numId="33" w16cid:durableId="1957833107">
    <w:abstractNumId w:val="36"/>
  </w:num>
  <w:num w:numId="34" w16cid:durableId="1074738938">
    <w:abstractNumId w:val="38"/>
  </w:num>
  <w:num w:numId="35" w16cid:durableId="220407208">
    <w:abstractNumId w:val="32"/>
  </w:num>
  <w:num w:numId="36" w16cid:durableId="1256670366">
    <w:abstractNumId w:val="7"/>
  </w:num>
  <w:num w:numId="37" w16cid:durableId="1841308482">
    <w:abstractNumId w:val="1"/>
  </w:num>
  <w:num w:numId="38" w16cid:durableId="411125067">
    <w:abstractNumId w:val="19"/>
  </w:num>
  <w:num w:numId="39" w16cid:durableId="1367607913">
    <w:abstractNumId w:val="35"/>
  </w:num>
  <w:num w:numId="40" w16cid:durableId="565648023">
    <w:abstractNumId w:val="31"/>
  </w:num>
  <w:num w:numId="41" w16cid:durableId="1753427668">
    <w:abstractNumId w:val="39"/>
  </w:num>
  <w:num w:numId="42" w16cid:durableId="1939368254">
    <w:abstractNumId w:val="41"/>
  </w:num>
  <w:num w:numId="43" w16cid:durableId="1301620145">
    <w:abstractNumId w:val="33"/>
  </w:num>
  <w:num w:numId="44" w16cid:durableId="1307781313">
    <w:abstractNumId w:val="22"/>
  </w:num>
  <w:num w:numId="45" w16cid:durableId="1225146040">
    <w:abstractNumId w:val="4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1734"/>
    <w:rsid w:val="0000242D"/>
    <w:rsid w:val="00003DB8"/>
    <w:rsid w:val="000042F7"/>
    <w:rsid w:val="00004EE9"/>
    <w:rsid w:val="00005189"/>
    <w:rsid w:val="00006922"/>
    <w:rsid w:val="000100E5"/>
    <w:rsid w:val="00010355"/>
    <w:rsid w:val="0001089B"/>
    <w:rsid w:val="000109C4"/>
    <w:rsid w:val="00010C2F"/>
    <w:rsid w:val="00010F39"/>
    <w:rsid w:val="00011662"/>
    <w:rsid w:val="00013024"/>
    <w:rsid w:val="00013028"/>
    <w:rsid w:val="00013818"/>
    <w:rsid w:val="00013B31"/>
    <w:rsid w:val="0001468C"/>
    <w:rsid w:val="00017877"/>
    <w:rsid w:val="000210B9"/>
    <w:rsid w:val="0002177B"/>
    <w:rsid w:val="0002402B"/>
    <w:rsid w:val="00024D65"/>
    <w:rsid w:val="0002576B"/>
    <w:rsid w:val="0002721C"/>
    <w:rsid w:val="00027677"/>
    <w:rsid w:val="0003131F"/>
    <w:rsid w:val="00032BF2"/>
    <w:rsid w:val="00032E6D"/>
    <w:rsid w:val="00032E89"/>
    <w:rsid w:val="0003413E"/>
    <w:rsid w:val="0003465C"/>
    <w:rsid w:val="0003521C"/>
    <w:rsid w:val="00035649"/>
    <w:rsid w:val="00035B74"/>
    <w:rsid w:val="0003634F"/>
    <w:rsid w:val="0003665D"/>
    <w:rsid w:val="00036FFA"/>
    <w:rsid w:val="0003711E"/>
    <w:rsid w:val="00037662"/>
    <w:rsid w:val="00040EEA"/>
    <w:rsid w:val="0004150F"/>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30A3"/>
    <w:rsid w:val="00063424"/>
    <w:rsid w:val="00063BE5"/>
    <w:rsid w:val="00063D1B"/>
    <w:rsid w:val="000645B4"/>
    <w:rsid w:val="00070103"/>
    <w:rsid w:val="00071B18"/>
    <w:rsid w:val="00073504"/>
    <w:rsid w:val="00073636"/>
    <w:rsid w:val="0007371D"/>
    <w:rsid w:val="00074F35"/>
    <w:rsid w:val="00075860"/>
    <w:rsid w:val="0007683E"/>
    <w:rsid w:val="00077294"/>
    <w:rsid w:val="00080012"/>
    <w:rsid w:val="00080150"/>
    <w:rsid w:val="0008066E"/>
    <w:rsid w:val="00081825"/>
    <w:rsid w:val="00081EA8"/>
    <w:rsid w:val="00081FC5"/>
    <w:rsid w:val="000850FB"/>
    <w:rsid w:val="0008580E"/>
    <w:rsid w:val="00086BEA"/>
    <w:rsid w:val="00087FD5"/>
    <w:rsid w:val="0009652F"/>
    <w:rsid w:val="00096805"/>
    <w:rsid w:val="000A0A37"/>
    <w:rsid w:val="000A0EBF"/>
    <w:rsid w:val="000A1E11"/>
    <w:rsid w:val="000A34DF"/>
    <w:rsid w:val="000A4B69"/>
    <w:rsid w:val="000A5527"/>
    <w:rsid w:val="000B11B0"/>
    <w:rsid w:val="000B268D"/>
    <w:rsid w:val="000B2759"/>
    <w:rsid w:val="000B27CD"/>
    <w:rsid w:val="000B541A"/>
    <w:rsid w:val="000B6038"/>
    <w:rsid w:val="000B6696"/>
    <w:rsid w:val="000B79BA"/>
    <w:rsid w:val="000C06CC"/>
    <w:rsid w:val="000C0B05"/>
    <w:rsid w:val="000C3067"/>
    <w:rsid w:val="000D0799"/>
    <w:rsid w:val="000D1978"/>
    <w:rsid w:val="000D259D"/>
    <w:rsid w:val="000D3091"/>
    <w:rsid w:val="000D3A9F"/>
    <w:rsid w:val="000D445D"/>
    <w:rsid w:val="000D498D"/>
    <w:rsid w:val="000D4EA6"/>
    <w:rsid w:val="000E0C12"/>
    <w:rsid w:val="000E22F2"/>
    <w:rsid w:val="000E2815"/>
    <w:rsid w:val="000E2C0A"/>
    <w:rsid w:val="000E2D3E"/>
    <w:rsid w:val="000E46EE"/>
    <w:rsid w:val="000E5087"/>
    <w:rsid w:val="000E5232"/>
    <w:rsid w:val="000E5B8C"/>
    <w:rsid w:val="000E5E9E"/>
    <w:rsid w:val="000E7CBC"/>
    <w:rsid w:val="000F0EC4"/>
    <w:rsid w:val="000F1083"/>
    <w:rsid w:val="000F256C"/>
    <w:rsid w:val="000F2E0E"/>
    <w:rsid w:val="000F3B1B"/>
    <w:rsid w:val="000F3F88"/>
    <w:rsid w:val="00100706"/>
    <w:rsid w:val="00102AF1"/>
    <w:rsid w:val="00103220"/>
    <w:rsid w:val="001035E0"/>
    <w:rsid w:val="0010363F"/>
    <w:rsid w:val="00104A65"/>
    <w:rsid w:val="001058DE"/>
    <w:rsid w:val="00106DE9"/>
    <w:rsid w:val="001101B2"/>
    <w:rsid w:val="001101F7"/>
    <w:rsid w:val="00112EF6"/>
    <w:rsid w:val="001135F2"/>
    <w:rsid w:val="001137BC"/>
    <w:rsid w:val="00114C77"/>
    <w:rsid w:val="00115B7A"/>
    <w:rsid w:val="00116656"/>
    <w:rsid w:val="0011695F"/>
    <w:rsid w:val="00120C3A"/>
    <w:rsid w:val="001220F6"/>
    <w:rsid w:val="001259D7"/>
    <w:rsid w:val="00125F01"/>
    <w:rsid w:val="00126D82"/>
    <w:rsid w:val="001301D5"/>
    <w:rsid w:val="001308D6"/>
    <w:rsid w:val="00130B9D"/>
    <w:rsid w:val="00134730"/>
    <w:rsid w:val="001360FE"/>
    <w:rsid w:val="001375F5"/>
    <w:rsid w:val="0014066C"/>
    <w:rsid w:val="00141CE2"/>
    <w:rsid w:val="00143043"/>
    <w:rsid w:val="00143F53"/>
    <w:rsid w:val="00145B29"/>
    <w:rsid w:val="001476B5"/>
    <w:rsid w:val="001500F5"/>
    <w:rsid w:val="00150AD1"/>
    <w:rsid w:val="00150D92"/>
    <w:rsid w:val="0015121B"/>
    <w:rsid w:val="001541C2"/>
    <w:rsid w:val="001577AA"/>
    <w:rsid w:val="00160460"/>
    <w:rsid w:val="00161BC5"/>
    <w:rsid w:val="00163F45"/>
    <w:rsid w:val="00164555"/>
    <w:rsid w:val="00164778"/>
    <w:rsid w:val="00165059"/>
    <w:rsid w:val="00165502"/>
    <w:rsid w:val="001658AF"/>
    <w:rsid w:val="0017034C"/>
    <w:rsid w:val="00170832"/>
    <w:rsid w:val="0017135B"/>
    <w:rsid w:val="00171893"/>
    <w:rsid w:val="00171D6F"/>
    <w:rsid w:val="00175BED"/>
    <w:rsid w:val="00176C43"/>
    <w:rsid w:val="00176EB0"/>
    <w:rsid w:val="00181DD8"/>
    <w:rsid w:val="00182383"/>
    <w:rsid w:val="001830F4"/>
    <w:rsid w:val="0018550D"/>
    <w:rsid w:val="00185EE0"/>
    <w:rsid w:val="00186895"/>
    <w:rsid w:val="00186CAD"/>
    <w:rsid w:val="00186E36"/>
    <w:rsid w:val="00187EA1"/>
    <w:rsid w:val="00190401"/>
    <w:rsid w:val="00190D9E"/>
    <w:rsid w:val="001920E2"/>
    <w:rsid w:val="00195B53"/>
    <w:rsid w:val="00196C10"/>
    <w:rsid w:val="0019788E"/>
    <w:rsid w:val="00197E26"/>
    <w:rsid w:val="001A0AB9"/>
    <w:rsid w:val="001A2194"/>
    <w:rsid w:val="001A23D2"/>
    <w:rsid w:val="001A4326"/>
    <w:rsid w:val="001A45E1"/>
    <w:rsid w:val="001A4E18"/>
    <w:rsid w:val="001A7458"/>
    <w:rsid w:val="001A753F"/>
    <w:rsid w:val="001B30BD"/>
    <w:rsid w:val="001B37F9"/>
    <w:rsid w:val="001B38DC"/>
    <w:rsid w:val="001B6BDF"/>
    <w:rsid w:val="001B727E"/>
    <w:rsid w:val="001C1966"/>
    <w:rsid w:val="001C2996"/>
    <w:rsid w:val="001C4A23"/>
    <w:rsid w:val="001C5881"/>
    <w:rsid w:val="001C6479"/>
    <w:rsid w:val="001C74EF"/>
    <w:rsid w:val="001C770D"/>
    <w:rsid w:val="001D14FB"/>
    <w:rsid w:val="001D1F2A"/>
    <w:rsid w:val="001D22DD"/>
    <w:rsid w:val="001D28E7"/>
    <w:rsid w:val="001D3072"/>
    <w:rsid w:val="001D35E3"/>
    <w:rsid w:val="001D3C11"/>
    <w:rsid w:val="001D3D2F"/>
    <w:rsid w:val="001D42CD"/>
    <w:rsid w:val="001D7060"/>
    <w:rsid w:val="001D7A18"/>
    <w:rsid w:val="001E1A6B"/>
    <w:rsid w:val="001E1E83"/>
    <w:rsid w:val="001E247D"/>
    <w:rsid w:val="001E2757"/>
    <w:rsid w:val="001E571F"/>
    <w:rsid w:val="001E6908"/>
    <w:rsid w:val="001E6FA2"/>
    <w:rsid w:val="001E7DFD"/>
    <w:rsid w:val="001F1AA0"/>
    <w:rsid w:val="001F2BB8"/>
    <w:rsid w:val="001F46F3"/>
    <w:rsid w:val="001F4910"/>
    <w:rsid w:val="001F612B"/>
    <w:rsid w:val="001F6358"/>
    <w:rsid w:val="001F66AD"/>
    <w:rsid w:val="001F6E9E"/>
    <w:rsid w:val="001F70BF"/>
    <w:rsid w:val="001F7617"/>
    <w:rsid w:val="00203FC2"/>
    <w:rsid w:val="00205511"/>
    <w:rsid w:val="002103C8"/>
    <w:rsid w:val="00212310"/>
    <w:rsid w:val="002129A2"/>
    <w:rsid w:val="00212FDF"/>
    <w:rsid w:val="0021326D"/>
    <w:rsid w:val="002142DE"/>
    <w:rsid w:val="00214E8D"/>
    <w:rsid w:val="002152B2"/>
    <w:rsid w:val="002153F0"/>
    <w:rsid w:val="0021632B"/>
    <w:rsid w:val="002169AB"/>
    <w:rsid w:val="002179F6"/>
    <w:rsid w:val="002202FE"/>
    <w:rsid w:val="00220614"/>
    <w:rsid w:val="002209C0"/>
    <w:rsid w:val="0022411C"/>
    <w:rsid w:val="00224632"/>
    <w:rsid w:val="002276CC"/>
    <w:rsid w:val="00227E72"/>
    <w:rsid w:val="002302A0"/>
    <w:rsid w:val="002309C5"/>
    <w:rsid w:val="00230E53"/>
    <w:rsid w:val="00231110"/>
    <w:rsid w:val="002338C1"/>
    <w:rsid w:val="002369E3"/>
    <w:rsid w:val="00240A62"/>
    <w:rsid w:val="00245401"/>
    <w:rsid w:val="002458D0"/>
    <w:rsid w:val="0024758B"/>
    <w:rsid w:val="002478A4"/>
    <w:rsid w:val="00251068"/>
    <w:rsid w:val="00251F01"/>
    <w:rsid w:val="002520A1"/>
    <w:rsid w:val="00253B92"/>
    <w:rsid w:val="00255001"/>
    <w:rsid w:val="00255A6B"/>
    <w:rsid w:val="00257258"/>
    <w:rsid w:val="00260D3A"/>
    <w:rsid w:val="00263E59"/>
    <w:rsid w:val="0026493A"/>
    <w:rsid w:val="002657A1"/>
    <w:rsid w:val="002669CA"/>
    <w:rsid w:val="002703CE"/>
    <w:rsid w:val="00271CC0"/>
    <w:rsid w:val="002762F7"/>
    <w:rsid w:val="00276661"/>
    <w:rsid w:val="00277BE3"/>
    <w:rsid w:val="00281DBE"/>
    <w:rsid w:val="002827F2"/>
    <w:rsid w:val="002833BB"/>
    <w:rsid w:val="002834E5"/>
    <w:rsid w:val="00284476"/>
    <w:rsid w:val="00287324"/>
    <w:rsid w:val="002912CD"/>
    <w:rsid w:val="002916F4"/>
    <w:rsid w:val="00293D30"/>
    <w:rsid w:val="00294BFB"/>
    <w:rsid w:val="00294C41"/>
    <w:rsid w:val="00294C51"/>
    <w:rsid w:val="002956EE"/>
    <w:rsid w:val="00296F11"/>
    <w:rsid w:val="002A2468"/>
    <w:rsid w:val="002A2AEC"/>
    <w:rsid w:val="002A2F85"/>
    <w:rsid w:val="002A4102"/>
    <w:rsid w:val="002A42E7"/>
    <w:rsid w:val="002A5B8A"/>
    <w:rsid w:val="002A789B"/>
    <w:rsid w:val="002A7F15"/>
    <w:rsid w:val="002B1653"/>
    <w:rsid w:val="002B242A"/>
    <w:rsid w:val="002B3EBA"/>
    <w:rsid w:val="002B445B"/>
    <w:rsid w:val="002B5B39"/>
    <w:rsid w:val="002B5C63"/>
    <w:rsid w:val="002B618D"/>
    <w:rsid w:val="002B6A62"/>
    <w:rsid w:val="002C04E9"/>
    <w:rsid w:val="002C0A74"/>
    <w:rsid w:val="002C11DA"/>
    <w:rsid w:val="002C1337"/>
    <w:rsid w:val="002C2641"/>
    <w:rsid w:val="002C36C5"/>
    <w:rsid w:val="002C5344"/>
    <w:rsid w:val="002C5EB7"/>
    <w:rsid w:val="002C6AF6"/>
    <w:rsid w:val="002C7B91"/>
    <w:rsid w:val="002D006A"/>
    <w:rsid w:val="002D0FA3"/>
    <w:rsid w:val="002D1960"/>
    <w:rsid w:val="002D1A40"/>
    <w:rsid w:val="002D1F4A"/>
    <w:rsid w:val="002D22E9"/>
    <w:rsid w:val="002D2C8E"/>
    <w:rsid w:val="002D3D2D"/>
    <w:rsid w:val="002D42A6"/>
    <w:rsid w:val="002D4A45"/>
    <w:rsid w:val="002D553C"/>
    <w:rsid w:val="002E1776"/>
    <w:rsid w:val="002E1D67"/>
    <w:rsid w:val="002E3593"/>
    <w:rsid w:val="002E3F1B"/>
    <w:rsid w:val="002E5BDB"/>
    <w:rsid w:val="002F15B4"/>
    <w:rsid w:val="002F313F"/>
    <w:rsid w:val="002F6159"/>
    <w:rsid w:val="003013B1"/>
    <w:rsid w:val="003019BF"/>
    <w:rsid w:val="00302278"/>
    <w:rsid w:val="003038D6"/>
    <w:rsid w:val="00304B3E"/>
    <w:rsid w:val="003053FF"/>
    <w:rsid w:val="00305447"/>
    <w:rsid w:val="00306A10"/>
    <w:rsid w:val="00307266"/>
    <w:rsid w:val="00310872"/>
    <w:rsid w:val="00310983"/>
    <w:rsid w:val="00311312"/>
    <w:rsid w:val="003119CB"/>
    <w:rsid w:val="00312B78"/>
    <w:rsid w:val="00313859"/>
    <w:rsid w:val="003147AC"/>
    <w:rsid w:val="003159CF"/>
    <w:rsid w:val="00316369"/>
    <w:rsid w:val="00316C0C"/>
    <w:rsid w:val="00317815"/>
    <w:rsid w:val="00320BEF"/>
    <w:rsid w:val="00321283"/>
    <w:rsid w:val="00324D6A"/>
    <w:rsid w:val="00325B88"/>
    <w:rsid w:val="00327DC5"/>
    <w:rsid w:val="003309C4"/>
    <w:rsid w:val="003316E2"/>
    <w:rsid w:val="0033268F"/>
    <w:rsid w:val="00333682"/>
    <w:rsid w:val="00333AA6"/>
    <w:rsid w:val="00333D52"/>
    <w:rsid w:val="00334546"/>
    <w:rsid w:val="00334F6D"/>
    <w:rsid w:val="003369AE"/>
    <w:rsid w:val="00336F35"/>
    <w:rsid w:val="003405DB"/>
    <w:rsid w:val="00341455"/>
    <w:rsid w:val="00341B5C"/>
    <w:rsid w:val="00342503"/>
    <w:rsid w:val="0034368C"/>
    <w:rsid w:val="003437BB"/>
    <w:rsid w:val="00344B7F"/>
    <w:rsid w:val="003455D8"/>
    <w:rsid w:val="0034596D"/>
    <w:rsid w:val="00345D82"/>
    <w:rsid w:val="00345EC8"/>
    <w:rsid w:val="00347950"/>
    <w:rsid w:val="003544C9"/>
    <w:rsid w:val="003579DB"/>
    <w:rsid w:val="00360D44"/>
    <w:rsid w:val="00361E1A"/>
    <w:rsid w:val="00362057"/>
    <w:rsid w:val="00363F7C"/>
    <w:rsid w:val="00364748"/>
    <w:rsid w:val="00364FA3"/>
    <w:rsid w:val="00365B1C"/>
    <w:rsid w:val="00366034"/>
    <w:rsid w:val="003670C6"/>
    <w:rsid w:val="00371579"/>
    <w:rsid w:val="003718ED"/>
    <w:rsid w:val="00371E11"/>
    <w:rsid w:val="003735D3"/>
    <w:rsid w:val="0037406E"/>
    <w:rsid w:val="0037588A"/>
    <w:rsid w:val="00375B87"/>
    <w:rsid w:val="003770A8"/>
    <w:rsid w:val="003775EC"/>
    <w:rsid w:val="0037782B"/>
    <w:rsid w:val="003849DD"/>
    <w:rsid w:val="0038565F"/>
    <w:rsid w:val="00385825"/>
    <w:rsid w:val="00386711"/>
    <w:rsid w:val="00387BA8"/>
    <w:rsid w:val="00391BB0"/>
    <w:rsid w:val="0039262B"/>
    <w:rsid w:val="00392F96"/>
    <w:rsid w:val="003933C2"/>
    <w:rsid w:val="003949A2"/>
    <w:rsid w:val="00395FB6"/>
    <w:rsid w:val="00396CAE"/>
    <w:rsid w:val="0039798A"/>
    <w:rsid w:val="00397A5E"/>
    <w:rsid w:val="003A0871"/>
    <w:rsid w:val="003A17C5"/>
    <w:rsid w:val="003A1AB8"/>
    <w:rsid w:val="003A2EE6"/>
    <w:rsid w:val="003A337D"/>
    <w:rsid w:val="003A3CAD"/>
    <w:rsid w:val="003A3CDE"/>
    <w:rsid w:val="003A4709"/>
    <w:rsid w:val="003A4A15"/>
    <w:rsid w:val="003A5145"/>
    <w:rsid w:val="003A5513"/>
    <w:rsid w:val="003A5901"/>
    <w:rsid w:val="003A5F40"/>
    <w:rsid w:val="003A5FB5"/>
    <w:rsid w:val="003B1CE1"/>
    <w:rsid w:val="003B25A6"/>
    <w:rsid w:val="003B2C5C"/>
    <w:rsid w:val="003B44B1"/>
    <w:rsid w:val="003B5943"/>
    <w:rsid w:val="003B62CB"/>
    <w:rsid w:val="003B73F3"/>
    <w:rsid w:val="003B7A59"/>
    <w:rsid w:val="003B7DD7"/>
    <w:rsid w:val="003C10C5"/>
    <w:rsid w:val="003C12A2"/>
    <w:rsid w:val="003C2964"/>
    <w:rsid w:val="003C45B7"/>
    <w:rsid w:val="003C59B2"/>
    <w:rsid w:val="003C6994"/>
    <w:rsid w:val="003D1F2F"/>
    <w:rsid w:val="003D2608"/>
    <w:rsid w:val="003D2FB1"/>
    <w:rsid w:val="003D301D"/>
    <w:rsid w:val="003D30C7"/>
    <w:rsid w:val="003D55F8"/>
    <w:rsid w:val="003D612C"/>
    <w:rsid w:val="003D6A8F"/>
    <w:rsid w:val="003E080D"/>
    <w:rsid w:val="003E1332"/>
    <w:rsid w:val="003E1695"/>
    <w:rsid w:val="003E1C39"/>
    <w:rsid w:val="003E2782"/>
    <w:rsid w:val="003E2B50"/>
    <w:rsid w:val="003E3AD1"/>
    <w:rsid w:val="003E3FB1"/>
    <w:rsid w:val="003E4054"/>
    <w:rsid w:val="003E418A"/>
    <w:rsid w:val="003E431F"/>
    <w:rsid w:val="003E5412"/>
    <w:rsid w:val="003E6212"/>
    <w:rsid w:val="003E7A91"/>
    <w:rsid w:val="003E7D8F"/>
    <w:rsid w:val="003F09E5"/>
    <w:rsid w:val="003F3068"/>
    <w:rsid w:val="003F319A"/>
    <w:rsid w:val="003F4A73"/>
    <w:rsid w:val="003F50ED"/>
    <w:rsid w:val="00400516"/>
    <w:rsid w:val="0040089E"/>
    <w:rsid w:val="00402A55"/>
    <w:rsid w:val="0040371C"/>
    <w:rsid w:val="00403D03"/>
    <w:rsid w:val="00404557"/>
    <w:rsid w:val="0040560F"/>
    <w:rsid w:val="0040717C"/>
    <w:rsid w:val="004078CB"/>
    <w:rsid w:val="0041032A"/>
    <w:rsid w:val="004104A7"/>
    <w:rsid w:val="0041071E"/>
    <w:rsid w:val="00410F5D"/>
    <w:rsid w:val="00414C2D"/>
    <w:rsid w:val="004171CC"/>
    <w:rsid w:val="0042060F"/>
    <w:rsid w:val="00420F50"/>
    <w:rsid w:val="0042142B"/>
    <w:rsid w:val="0042358E"/>
    <w:rsid w:val="00427C72"/>
    <w:rsid w:val="0043007D"/>
    <w:rsid w:val="00431AB1"/>
    <w:rsid w:val="004321D7"/>
    <w:rsid w:val="004338B4"/>
    <w:rsid w:val="0043465A"/>
    <w:rsid w:val="004369F8"/>
    <w:rsid w:val="00436BF3"/>
    <w:rsid w:val="004400FC"/>
    <w:rsid w:val="004402B9"/>
    <w:rsid w:val="00441B09"/>
    <w:rsid w:val="00443B20"/>
    <w:rsid w:val="004449B6"/>
    <w:rsid w:val="00445041"/>
    <w:rsid w:val="00445E44"/>
    <w:rsid w:val="004460D1"/>
    <w:rsid w:val="00446624"/>
    <w:rsid w:val="00446970"/>
    <w:rsid w:val="00447DDC"/>
    <w:rsid w:val="00447FA7"/>
    <w:rsid w:val="00450214"/>
    <w:rsid w:val="00452368"/>
    <w:rsid w:val="00452A99"/>
    <w:rsid w:val="00453057"/>
    <w:rsid w:val="004534F7"/>
    <w:rsid w:val="00454510"/>
    <w:rsid w:val="00454819"/>
    <w:rsid w:val="00454B92"/>
    <w:rsid w:val="004559DB"/>
    <w:rsid w:val="00456C24"/>
    <w:rsid w:val="00456F97"/>
    <w:rsid w:val="00460523"/>
    <w:rsid w:val="00461CB6"/>
    <w:rsid w:val="00463AE8"/>
    <w:rsid w:val="00464C9D"/>
    <w:rsid w:val="00464D3B"/>
    <w:rsid w:val="00465430"/>
    <w:rsid w:val="00466559"/>
    <w:rsid w:val="0047047F"/>
    <w:rsid w:val="004706AD"/>
    <w:rsid w:val="00471744"/>
    <w:rsid w:val="00471B44"/>
    <w:rsid w:val="00472DD2"/>
    <w:rsid w:val="00475D26"/>
    <w:rsid w:val="00475E4C"/>
    <w:rsid w:val="00477C98"/>
    <w:rsid w:val="00480845"/>
    <w:rsid w:val="00481C5D"/>
    <w:rsid w:val="00486177"/>
    <w:rsid w:val="00486CD6"/>
    <w:rsid w:val="00486EAC"/>
    <w:rsid w:val="0049011B"/>
    <w:rsid w:val="00490437"/>
    <w:rsid w:val="00494D02"/>
    <w:rsid w:val="004954A8"/>
    <w:rsid w:val="00495B78"/>
    <w:rsid w:val="00495DD6"/>
    <w:rsid w:val="00496FE6"/>
    <w:rsid w:val="00497994"/>
    <w:rsid w:val="004A04B0"/>
    <w:rsid w:val="004A2537"/>
    <w:rsid w:val="004A2B21"/>
    <w:rsid w:val="004A3D94"/>
    <w:rsid w:val="004A41EB"/>
    <w:rsid w:val="004A5694"/>
    <w:rsid w:val="004A5D88"/>
    <w:rsid w:val="004A6106"/>
    <w:rsid w:val="004A6205"/>
    <w:rsid w:val="004A735E"/>
    <w:rsid w:val="004B16AE"/>
    <w:rsid w:val="004B17A4"/>
    <w:rsid w:val="004B3111"/>
    <w:rsid w:val="004B329E"/>
    <w:rsid w:val="004B613B"/>
    <w:rsid w:val="004B6D2D"/>
    <w:rsid w:val="004B7277"/>
    <w:rsid w:val="004C0419"/>
    <w:rsid w:val="004C0D3C"/>
    <w:rsid w:val="004C1836"/>
    <w:rsid w:val="004C4810"/>
    <w:rsid w:val="004C6C02"/>
    <w:rsid w:val="004C7315"/>
    <w:rsid w:val="004C7B83"/>
    <w:rsid w:val="004C7C62"/>
    <w:rsid w:val="004D2116"/>
    <w:rsid w:val="004D2569"/>
    <w:rsid w:val="004D290D"/>
    <w:rsid w:val="004D2B23"/>
    <w:rsid w:val="004D4791"/>
    <w:rsid w:val="004D49C5"/>
    <w:rsid w:val="004D4F7B"/>
    <w:rsid w:val="004D5247"/>
    <w:rsid w:val="004D7631"/>
    <w:rsid w:val="004D7CE4"/>
    <w:rsid w:val="004E2696"/>
    <w:rsid w:val="004E2F04"/>
    <w:rsid w:val="004E394E"/>
    <w:rsid w:val="004E4669"/>
    <w:rsid w:val="004E482F"/>
    <w:rsid w:val="004E5C49"/>
    <w:rsid w:val="004E6D8C"/>
    <w:rsid w:val="004E7932"/>
    <w:rsid w:val="004F0E85"/>
    <w:rsid w:val="004F293A"/>
    <w:rsid w:val="004F320A"/>
    <w:rsid w:val="004F5AA9"/>
    <w:rsid w:val="004F5C51"/>
    <w:rsid w:val="004F63B0"/>
    <w:rsid w:val="004F75AB"/>
    <w:rsid w:val="0050040D"/>
    <w:rsid w:val="005004EE"/>
    <w:rsid w:val="00500519"/>
    <w:rsid w:val="00500913"/>
    <w:rsid w:val="00500B93"/>
    <w:rsid w:val="0050100B"/>
    <w:rsid w:val="00501328"/>
    <w:rsid w:val="00501982"/>
    <w:rsid w:val="00502096"/>
    <w:rsid w:val="005026CB"/>
    <w:rsid w:val="005039F4"/>
    <w:rsid w:val="0050432A"/>
    <w:rsid w:val="0050433C"/>
    <w:rsid w:val="005059C3"/>
    <w:rsid w:val="00506D7D"/>
    <w:rsid w:val="00506FA8"/>
    <w:rsid w:val="005076B4"/>
    <w:rsid w:val="005104F4"/>
    <w:rsid w:val="0051066E"/>
    <w:rsid w:val="00512BAF"/>
    <w:rsid w:val="005130D8"/>
    <w:rsid w:val="005135D6"/>
    <w:rsid w:val="00513E18"/>
    <w:rsid w:val="00515931"/>
    <w:rsid w:val="00515F56"/>
    <w:rsid w:val="00517087"/>
    <w:rsid w:val="00517E8F"/>
    <w:rsid w:val="00517F3F"/>
    <w:rsid w:val="005200C2"/>
    <w:rsid w:val="00521178"/>
    <w:rsid w:val="00521197"/>
    <w:rsid w:val="00521917"/>
    <w:rsid w:val="00522089"/>
    <w:rsid w:val="00522ECB"/>
    <w:rsid w:val="005237E7"/>
    <w:rsid w:val="00524D1D"/>
    <w:rsid w:val="00524FC2"/>
    <w:rsid w:val="00525956"/>
    <w:rsid w:val="00525D8A"/>
    <w:rsid w:val="00526397"/>
    <w:rsid w:val="005263A2"/>
    <w:rsid w:val="005272C5"/>
    <w:rsid w:val="00527582"/>
    <w:rsid w:val="005276A1"/>
    <w:rsid w:val="00527FF7"/>
    <w:rsid w:val="0053010B"/>
    <w:rsid w:val="0053055F"/>
    <w:rsid w:val="005356FA"/>
    <w:rsid w:val="00535E1B"/>
    <w:rsid w:val="00537DBC"/>
    <w:rsid w:val="0054203C"/>
    <w:rsid w:val="0054516A"/>
    <w:rsid w:val="005472B2"/>
    <w:rsid w:val="005513C0"/>
    <w:rsid w:val="0055177C"/>
    <w:rsid w:val="00551DBE"/>
    <w:rsid w:val="00552BB9"/>
    <w:rsid w:val="005536EB"/>
    <w:rsid w:val="005538DC"/>
    <w:rsid w:val="00554A00"/>
    <w:rsid w:val="005568AA"/>
    <w:rsid w:val="00557870"/>
    <w:rsid w:val="00562645"/>
    <w:rsid w:val="00563274"/>
    <w:rsid w:val="005634EF"/>
    <w:rsid w:val="0056358A"/>
    <w:rsid w:val="0056455C"/>
    <w:rsid w:val="00564698"/>
    <w:rsid w:val="00565248"/>
    <w:rsid w:val="00567BA9"/>
    <w:rsid w:val="00567FD8"/>
    <w:rsid w:val="00572A9D"/>
    <w:rsid w:val="00572E76"/>
    <w:rsid w:val="005737FA"/>
    <w:rsid w:val="005757F1"/>
    <w:rsid w:val="0057642B"/>
    <w:rsid w:val="00580F28"/>
    <w:rsid w:val="00582626"/>
    <w:rsid w:val="00583931"/>
    <w:rsid w:val="005842F5"/>
    <w:rsid w:val="00585BC2"/>
    <w:rsid w:val="005868D7"/>
    <w:rsid w:val="00591829"/>
    <w:rsid w:val="00592A01"/>
    <w:rsid w:val="005930B9"/>
    <w:rsid w:val="005938FF"/>
    <w:rsid w:val="00595425"/>
    <w:rsid w:val="00595D60"/>
    <w:rsid w:val="00596606"/>
    <w:rsid w:val="0059676D"/>
    <w:rsid w:val="005A022D"/>
    <w:rsid w:val="005A0666"/>
    <w:rsid w:val="005A24B7"/>
    <w:rsid w:val="005A34CA"/>
    <w:rsid w:val="005A35CA"/>
    <w:rsid w:val="005A4D74"/>
    <w:rsid w:val="005B0501"/>
    <w:rsid w:val="005B0BAA"/>
    <w:rsid w:val="005B1849"/>
    <w:rsid w:val="005B21D6"/>
    <w:rsid w:val="005B23A6"/>
    <w:rsid w:val="005B2BB1"/>
    <w:rsid w:val="005B2FFD"/>
    <w:rsid w:val="005B31EB"/>
    <w:rsid w:val="005B483C"/>
    <w:rsid w:val="005B50A4"/>
    <w:rsid w:val="005B7A6B"/>
    <w:rsid w:val="005C075D"/>
    <w:rsid w:val="005C4236"/>
    <w:rsid w:val="005C5150"/>
    <w:rsid w:val="005C65EA"/>
    <w:rsid w:val="005D0A44"/>
    <w:rsid w:val="005D0EF3"/>
    <w:rsid w:val="005D0EF9"/>
    <w:rsid w:val="005D1082"/>
    <w:rsid w:val="005D130F"/>
    <w:rsid w:val="005D1EF9"/>
    <w:rsid w:val="005D4670"/>
    <w:rsid w:val="005D4A8F"/>
    <w:rsid w:val="005D5110"/>
    <w:rsid w:val="005D54B6"/>
    <w:rsid w:val="005D5B25"/>
    <w:rsid w:val="005D65B6"/>
    <w:rsid w:val="005D7595"/>
    <w:rsid w:val="005E09A1"/>
    <w:rsid w:val="005E2C19"/>
    <w:rsid w:val="005E2CCC"/>
    <w:rsid w:val="005E2E3D"/>
    <w:rsid w:val="005E39E3"/>
    <w:rsid w:val="005E5094"/>
    <w:rsid w:val="005E5759"/>
    <w:rsid w:val="005E658A"/>
    <w:rsid w:val="005E6E60"/>
    <w:rsid w:val="005F0ED7"/>
    <w:rsid w:val="005F290E"/>
    <w:rsid w:val="005F2CE3"/>
    <w:rsid w:val="005F3282"/>
    <w:rsid w:val="005F59F6"/>
    <w:rsid w:val="005F61A6"/>
    <w:rsid w:val="00600035"/>
    <w:rsid w:val="00603AFE"/>
    <w:rsid w:val="00606495"/>
    <w:rsid w:val="00606839"/>
    <w:rsid w:val="00610B78"/>
    <w:rsid w:val="0061565B"/>
    <w:rsid w:val="00615933"/>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D5F"/>
    <w:rsid w:val="00643B89"/>
    <w:rsid w:val="0064477B"/>
    <w:rsid w:val="006447EC"/>
    <w:rsid w:val="00644B04"/>
    <w:rsid w:val="00645656"/>
    <w:rsid w:val="0064575A"/>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65A5E"/>
    <w:rsid w:val="00666D57"/>
    <w:rsid w:val="006700DA"/>
    <w:rsid w:val="006708B4"/>
    <w:rsid w:val="00671774"/>
    <w:rsid w:val="00672C83"/>
    <w:rsid w:val="00672E91"/>
    <w:rsid w:val="00675043"/>
    <w:rsid w:val="00675150"/>
    <w:rsid w:val="00676038"/>
    <w:rsid w:val="0067645C"/>
    <w:rsid w:val="00680170"/>
    <w:rsid w:val="00681C9E"/>
    <w:rsid w:val="0068250A"/>
    <w:rsid w:val="00682CF9"/>
    <w:rsid w:val="00684AD7"/>
    <w:rsid w:val="00684BC6"/>
    <w:rsid w:val="00685AB4"/>
    <w:rsid w:val="00685CE8"/>
    <w:rsid w:val="006870D4"/>
    <w:rsid w:val="00687BFD"/>
    <w:rsid w:val="006903D8"/>
    <w:rsid w:val="00691420"/>
    <w:rsid w:val="00691F51"/>
    <w:rsid w:val="00693BFD"/>
    <w:rsid w:val="00696752"/>
    <w:rsid w:val="00696E5A"/>
    <w:rsid w:val="006A064B"/>
    <w:rsid w:val="006A0703"/>
    <w:rsid w:val="006A4386"/>
    <w:rsid w:val="006A4DF4"/>
    <w:rsid w:val="006A5A82"/>
    <w:rsid w:val="006A6107"/>
    <w:rsid w:val="006A78C7"/>
    <w:rsid w:val="006A7E61"/>
    <w:rsid w:val="006B006E"/>
    <w:rsid w:val="006B50C0"/>
    <w:rsid w:val="006B5307"/>
    <w:rsid w:val="006B6826"/>
    <w:rsid w:val="006C06EC"/>
    <w:rsid w:val="006C0AF4"/>
    <w:rsid w:val="006C15DB"/>
    <w:rsid w:val="006C2DD6"/>
    <w:rsid w:val="006C3023"/>
    <w:rsid w:val="006C312A"/>
    <w:rsid w:val="006C3712"/>
    <w:rsid w:val="006C4D96"/>
    <w:rsid w:val="006C532A"/>
    <w:rsid w:val="006C534D"/>
    <w:rsid w:val="006C7229"/>
    <w:rsid w:val="006C7A48"/>
    <w:rsid w:val="006D01E8"/>
    <w:rsid w:val="006D1A8A"/>
    <w:rsid w:val="006D1D13"/>
    <w:rsid w:val="006D2109"/>
    <w:rsid w:val="006D3639"/>
    <w:rsid w:val="006D3643"/>
    <w:rsid w:val="006D3F83"/>
    <w:rsid w:val="006D7901"/>
    <w:rsid w:val="006E1515"/>
    <w:rsid w:val="006E165A"/>
    <w:rsid w:val="006E2138"/>
    <w:rsid w:val="006E31B3"/>
    <w:rsid w:val="006E3B33"/>
    <w:rsid w:val="006E5BE7"/>
    <w:rsid w:val="006E7CFA"/>
    <w:rsid w:val="006F0F83"/>
    <w:rsid w:val="006F55F9"/>
    <w:rsid w:val="006F592A"/>
    <w:rsid w:val="006F62DE"/>
    <w:rsid w:val="006F63DC"/>
    <w:rsid w:val="006F6F2F"/>
    <w:rsid w:val="00700673"/>
    <w:rsid w:val="0070106D"/>
    <w:rsid w:val="00701A02"/>
    <w:rsid w:val="00703D45"/>
    <w:rsid w:val="007053AB"/>
    <w:rsid w:val="00705A36"/>
    <w:rsid w:val="00705E86"/>
    <w:rsid w:val="0070741B"/>
    <w:rsid w:val="00707A0B"/>
    <w:rsid w:val="00710FD0"/>
    <w:rsid w:val="00712D84"/>
    <w:rsid w:val="00713357"/>
    <w:rsid w:val="00715BCE"/>
    <w:rsid w:val="00715D35"/>
    <w:rsid w:val="00715DB8"/>
    <w:rsid w:val="00715FC8"/>
    <w:rsid w:val="00716669"/>
    <w:rsid w:val="007166DC"/>
    <w:rsid w:val="00720D51"/>
    <w:rsid w:val="00721166"/>
    <w:rsid w:val="0072187C"/>
    <w:rsid w:val="00723236"/>
    <w:rsid w:val="00723A14"/>
    <w:rsid w:val="0072530A"/>
    <w:rsid w:val="007273FC"/>
    <w:rsid w:val="00731D39"/>
    <w:rsid w:val="00734017"/>
    <w:rsid w:val="00734183"/>
    <w:rsid w:val="007361C9"/>
    <w:rsid w:val="00736380"/>
    <w:rsid w:val="00736DA6"/>
    <w:rsid w:val="00737534"/>
    <w:rsid w:val="00741330"/>
    <w:rsid w:val="0074312A"/>
    <w:rsid w:val="007434C5"/>
    <w:rsid w:val="00743571"/>
    <w:rsid w:val="00744611"/>
    <w:rsid w:val="00744627"/>
    <w:rsid w:val="0074473F"/>
    <w:rsid w:val="00744978"/>
    <w:rsid w:val="007456B0"/>
    <w:rsid w:val="007462D9"/>
    <w:rsid w:val="00750590"/>
    <w:rsid w:val="00750886"/>
    <w:rsid w:val="00750CFC"/>
    <w:rsid w:val="0075373D"/>
    <w:rsid w:val="007552DD"/>
    <w:rsid w:val="00755B74"/>
    <w:rsid w:val="0075658D"/>
    <w:rsid w:val="00756F84"/>
    <w:rsid w:val="007605BA"/>
    <w:rsid w:val="00761A1E"/>
    <w:rsid w:val="00761A54"/>
    <w:rsid w:val="007621E1"/>
    <w:rsid w:val="00763700"/>
    <w:rsid w:val="007640EA"/>
    <w:rsid w:val="00764608"/>
    <w:rsid w:val="007660AA"/>
    <w:rsid w:val="00767B0B"/>
    <w:rsid w:val="007703B5"/>
    <w:rsid w:val="00770BA6"/>
    <w:rsid w:val="00770ED0"/>
    <w:rsid w:val="007713FE"/>
    <w:rsid w:val="007715A5"/>
    <w:rsid w:val="0077353A"/>
    <w:rsid w:val="00773806"/>
    <w:rsid w:val="00774C1E"/>
    <w:rsid w:val="0077511F"/>
    <w:rsid w:val="00775B28"/>
    <w:rsid w:val="00775DAA"/>
    <w:rsid w:val="00777BB2"/>
    <w:rsid w:val="007810B1"/>
    <w:rsid w:val="00781A51"/>
    <w:rsid w:val="00781CA4"/>
    <w:rsid w:val="00781FB5"/>
    <w:rsid w:val="00784673"/>
    <w:rsid w:val="007847C1"/>
    <w:rsid w:val="00786626"/>
    <w:rsid w:val="00792EB9"/>
    <w:rsid w:val="007941BA"/>
    <w:rsid w:val="0079439F"/>
    <w:rsid w:val="007953EB"/>
    <w:rsid w:val="00796F30"/>
    <w:rsid w:val="007A0B51"/>
    <w:rsid w:val="007A0E90"/>
    <w:rsid w:val="007A12FD"/>
    <w:rsid w:val="007A135F"/>
    <w:rsid w:val="007A1535"/>
    <w:rsid w:val="007A16F3"/>
    <w:rsid w:val="007A1F6E"/>
    <w:rsid w:val="007A2B03"/>
    <w:rsid w:val="007A4B80"/>
    <w:rsid w:val="007A5BE8"/>
    <w:rsid w:val="007A5C57"/>
    <w:rsid w:val="007A7B5C"/>
    <w:rsid w:val="007B038B"/>
    <w:rsid w:val="007B0FE0"/>
    <w:rsid w:val="007B1721"/>
    <w:rsid w:val="007B3637"/>
    <w:rsid w:val="007B3BB6"/>
    <w:rsid w:val="007B49C4"/>
    <w:rsid w:val="007B50B9"/>
    <w:rsid w:val="007B5A44"/>
    <w:rsid w:val="007B7E69"/>
    <w:rsid w:val="007C08F0"/>
    <w:rsid w:val="007C1CB4"/>
    <w:rsid w:val="007C2DD5"/>
    <w:rsid w:val="007C33C8"/>
    <w:rsid w:val="007C51A7"/>
    <w:rsid w:val="007C5DFA"/>
    <w:rsid w:val="007C6108"/>
    <w:rsid w:val="007C7553"/>
    <w:rsid w:val="007D0B33"/>
    <w:rsid w:val="007D1387"/>
    <w:rsid w:val="007D470A"/>
    <w:rsid w:val="007D7671"/>
    <w:rsid w:val="007D7DCE"/>
    <w:rsid w:val="007E09DD"/>
    <w:rsid w:val="007E107E"/>
    <w:rsid w:val="007E14FF"/>
    <w:rsid w:val="007E1DBE"/>
    <w:rsid w:val="007E4A46"/>
    <w:rsid w:val="007F0B1F"/>
    <w:rsid w:val="007F3CF1"/>
    <w:rsid w:val="007F41D4"/>
    <w:rsid w:val="007F449C"/>
    <w:rsid w:val="007F45B3"/>
    <w:rsid w:val="007F4B1B"/>
    <w:rsid w:val="007F4FF6"/>
    <w:rsid w:val="007F51A7"/>
    <w:rsid w:val="008006E5"/>
    <w:rsid w:val="00800C5D"/>
    <w:rsid w:val="0080263A"/>
    <w:rsid w:val="008044EB"/>
    <w:rsid w:val="00805436"/>
    <w:rsid w:val="008061FC"/>
    <w:rsid w:val="0080659E"/>
    <w:rsid w:val="00806C5B"/>
    <w:rsid w:val="00810168"/>
    <w:rsid w:val="008110CD"/>
    <w:rsid w:val="00813A2C"/>
    <w:rsid w:val="00813DFF"/>
    <w:rsid w:val="0081557F"/>
    <w:rsid w:val="00816002"/>
    <w:rsid w:val="00820BB7"/>
    <w:rsid w:val="00821249"/>
    <w:rsid w:val="008223F1"/>
    <w:rsid w:val="00823203"/>
    <w:rsid w:val="00824E7E"/>
    <w:rsid w:val="0082575A"/>
    <w:rsid w:val="00825D38"/>
    <w:rsid w:val="00826EFC"/>
    <w:rsid w:val="00827392"/>
    <w:rsid w:val="00827856"/>
    <w:rsid w:val="00827DBA"/>
    <w:rsid w:val="0083062B"/>
    <w:rsid w:val="00831AE6"/>
    <w:rsid w:val="00833AF5"/>
    <w:rsid w:val="008357DB"/>
    <w:rsid w:val="00835CD4"/>
    <w:rsid w:val="00840292"/>
    <w:rsid w:val="008417FF"/>
    <w:rsid w:val="00841F79"/>
    <w:rsid w:val="00842FAA"/>
    <w:rsid w:val="00843285"/>
    <w:rsid w:val="00845BEF"/>
    <w:rsid w:val="008461BD"/>
    <w:rsid w:val="00846536"/>
    <w:rsid w:val="00846D19"/>
    <w:rsid w:val="00846DBD"/>
    <w:rsid w:val="008475B2"/>
    <w:rsid w:val="00850111"/>
    <w:rsid w:val="00850783"/>
    <w:rsid w:val="008523E9"/>
    <w:rsid w:val="0085360D"/>
    <w:rsid w:val="0085406E"/>
    <w:rsid w:val="008548BF"/>
    <w:rsid w:val="00856233"/>
    <w:rsid w:val="0086103C"/>
    <w:rsid w:val="008610CC"/>
    <w:rsid w:val="008611DD"/>
    <w:rsid w:val="00863E36"/>
    <w:rsid w:val="00864BCD"/>
    <w:rsid w:val="0086506E"/>
    <w:rsid w:val="00865DBD"/>
    <w:rsid w:val="00865F4C"/>
    <w:rsid w:val="00871A4A"/>
    <w:rsid w:val="00874FF2"/>
    <w:rsid w:val="00875D0C"/>
    <w:rsid w:val="008763AD"/>
    <w:rsid w:val="00877045"/>
    <w:rsid w:val="008773F4"/>
    <w:rsid w:val="008775CF"/>
    <w:rsid w:val="00877799"/>
    <w:rsid w:val="00880290"/>
    <w:rsid w:val="00881A82"/>
    <w:rsid w:val="0088415C"/>
    <w:rsid w:val="0088486F"/>
    <w:rsid w:val="00884D33"/>
    <w:rsid w:val="00885202"/>
    <w:rsid w:val="00886DD2"/>
    <w:rsid w:val="008912D5"/>
    <w:rsid w:val="00891766"/>
    <w:rsid w:val="00891D41"/>
    <w:rsid w:val="00892608"/>
    <w:rsid w:val="008926DA"/>
    <w:rsid w:val="0089380A"/>
    <w:rsid w:val="0089687F"/>
    <w:rsid w:val="008A0720"/>
    <w:rsid w:val="008A104B"/>
    <w:rsid w:val="008A153B"/>
    <w:rsid w:val="008A3130"/>
    <w:rsid w:val="008A564C"/>
    <w:rsid w:val="008A7019"/>
    <w:rsid w:val="008B1AC0"/>
    <w:rsid w:val="008B1FD2"/>
    <w:rsid w:val="008B2BF4"/>
    <w:rsid w:val="008B3E19"/>
    <w:rsid w:val="008B4490"/>
    <w:rsid w:val="008B6A99"/>
    <w:rsid w:val="008C00F5"/>
    <w:rsid w:val="008C0F9B"/>
    <w:rsid w:val="008C154B"/>
    <w:rsid w:val="008C2824"/>
    <w:rsid w:val="008C44C0"/>
    <w:rsid w:val="008C538F"/>
    <w:rsid w:val="008C563A"/>
    <w:rsid w:val="008C60BA"/>
    <w:rsid w:val="008C63C1"/>
    <w:rsid w:val="008C69F9"/>
    <w:rsid w:val="008C6C75"/>
    <w:rsid w:val="008D0249"/>
    <w:rsid w:val="008D03D1"/>
    <w:rsid w:val="008D20FB"/>
    <w:rsid w:val="008D27CC"/>
    <w:rsid w:val="008D2D11"/>
    <w:rsid w:val="008D2D43"/>
    <w:rsid w:val="008D2D9F"/>
    <w:rsid w:val="008D3F5F"/>
    <w:rsid w:val="008D495C"/>
    <w:rsid w:val="008D4D89"/>
    <w:rsid w:val="008D585B"/>
    <w:rsid w:val="008D655C"/>
    <w:rsid w:val="008D662F"/>
    <w:rsid w:val="008E0146"/>
    <w:rsid w:val="008E037A"/>
    <w:rsid w:val="008E0AE9"/>
    <w:rsid w:val="008E0FC1"/>
    <w:rsid w:val="008E2382"/>
    <w:rsid w:val="008E2AEE"/>
    <w:rsid w:val="008E3405"/>
    <w:rsid w:val="008E3420"/>
    <w:rsid w:val="008E4691"/>
    <w:rsid w:val="008E4B8C"/>
    <w:rsid w:val="008E6409"/>
    <w:rsid w:val="008E6C81"/>
    <w:rsid w:val="008F2F6E"/>
    <w:rsid w:val="008F3C77"/>
    <w:rsid w:val="008F49AF"/>
    <w:rsid w:val="008F5154"/>
    <w:rsid w:val="008F528E"/>
    <w:rsid w:val="008F69F2"/>
    <w:rsid w:val="008F7424"/>
    <w:rsid w:val="0090012C"/>
    <w:rsid w:val="00900A60"/>
    <w:rsid w:val="009016E1"/>
    <w:rsid w:val="00901DFB"/>
    <w:rsid w:val="009027B2"/>
    <w:rsid w:val="009033D5"/>
    <w:rsid w:val="00903676"/>
    <w:rsid w:val="00903EC7"/>
    <w:rsid w:val="0090404C"/>
    <w:rsid w:val="00905FAB"/>
    <w:rsid w:val="0091223B"/>
    <w:rsid w:val="00912945"/>
    <w:rsid w:val="0091336B"/>
    <w:rsid w:val="009214AC"/>
    <w:rsid w:val="00922059"/>
    <w:rsid w:val="009225D1"/>
    <w:rsid w:val="009243D8"/>
    <w:rsid w:val="009250D5"/>
    <w:rsid w:val="00926B68"/>
    <w:rsid w:val="009276C5"/>
    <w:rsid w:val="00930383"/>
    <w:rsid w:val="00934315"/>
    <w:rsid w:val="00936DDB"/>
    <w:rsid w:val="00936FA5"/>
    <w:rsid w:val="009373AC"/>
    <w:rsid w:val="00937F46"/>
    <w:rsid w:val="00940F4A"/>
    <w:rsid w:val="00942A74"/>
    <w:rsid w:val="00942C3C"/>
    <w:rsid w:val="00942D55"/>
    <w:rsid w:val="0094436D"/>
    <w:rsid w:val="009461E8"/>
    <w:rsid w:val="00950612"/>
    <w:rsid w:val="00950640"/>
    <w:rsid w:val="009513BD"/>
    <w:rsid w:val="00953E76"/>
    <w:rsid w:val="00953ECF"/>
    <w:rsid w:val="009548CB"/>
    <w:rsid w:val="00954D35"/>
    <w:rsid w:val="00955010"/>
    <w:rsid w:val="0095538C"/>
    <w:rsid w:val="00955F0A"/>
    <w:rsid w:val="00957CF0"/>
    <w:rsid w:val="00957D12"/>
    <w:rsid w:val="0096141F"/>
    <w:rsid w:val="0096245E"/>
    <w:rsid w:val="0096270C"/>
    <w:rsid w:val="00964CD6"/>
    <w:rsid w:val="00965AE9"/>
    <w:rsid w:val="00965F2B"/>
    <w:rsid w:val="0096605B"/>
    <w:rsid w:val="009661FC"/>
    <w:rsid w:val="0096626D"/>
    <w:rsid w:val="0096712D"/>
    <w:rsid w:val="00967673"/>
    <w:rsid w:val="00970B92"/>
    <w:rsid w:val="0097182F"/>
    <w:rsid w:val="009745D0"/>
    <w:rsid w:val="00974CFE"/>
    <w:rsid w:val="00974DF5"/>
    <w:rsid w:val="00975745"/>
    <w:rsid w:val="00976D3E"/>
    <w:rsid w:val="00977304"/>
    <w:rsid w:val="00981B26"/>
    <w:rsid w:val="00981FDD"/>
    <w:rsid w:val="0098364A"/>
    <w:rsid w:val="00983766"/>
    <w:rsid w:val="00984CB3"/>
    <w:rsid w:val="00985D78"/>
    <w:rsid w:val="009863E1"/>
    <w:rsid w:val="00987753"/>
    <w:rsid w:val="009935B1"/>
    <w:rsid w:val="00994A2B"/>
    <w:rsid w:val="009952FD"/>
    <w:rsid w:val="00995A5A"/>
    <w:rsid w:val="0099623F"/>
    <w:rsid w:val="009A1FD0"/>
    <w:rsid w:val="009A3504"/>
    <w:rsid w:val="009A4BA9"/>
    <w:rsid w:val="009A4CD2"/>
    <w:rsid w:val="009A4F5D"/>
    <w:rsid w:val="009A6220"/>
    <w:rsid w:val="009A6870"/>
    <w:rsid w:val="009B189C"/>
    <w:rsid w:val="009B24EB"/>
    <w:rsid w:val="009B2FDC"/>
    <w:rsid w:val="009B355E"/>
    <w:rsid w:val="009B3A47"/>
    <w:rsid w:val="009B743C"/>
    <w:rsid w:val="009B7E67"/>
    <w:rsid w:val="009C3E6A"/>
    <w:rsid w:val="009C4A57"/>
    <w:rsid w:val="009C5975"/>
    <w:rsid w:val="009C623B"/>
    <w:rsid w:val="009C6ECC"/>
    <w:rsid w:val="009D1716"/>
    <w:rsid w:val="009D1AB3"/>
    <w:rsid w:val="009D1DB8"/>
    <w:rsid w:val="009D2ECA"/>
    <w:rsid w:val="009D480D"/>
    <w:rsid w:val="009D56A9"/>
    <w:rsid w:val="009D5AC8"/>
    <w:rsid w:val="009D705E"/>
    <w:rsid w:val="009E00A4"/>
    <w:rsid w:val="009E0C5C"/>
    <w:rsid w:val="009E1155"/>
    <w:rsid w:val="009E15A8"/>
    <w:rsid w:val="009E16B4"/>
    <w:rsid w:val="009E22F6"/>
    <w:rsid w:val="009E2A19"/>
    <w:rsid w:val="009E34CC"/>
    <w:rsid w:val="009E4E8E"/>
    <w:rsid w:val="009E7683"/>
    <w:rsid w:val="009F038F"/>
    <w:rsid w:val="009F3EAB"/>
    <w:rsid w:val="009F579C"/>
    <w:rsid w:val="009F66E5"/>
    <w:rsid w:val="009F7158"/>
    <w:rsid w:val="00A0197B"/>
    <w:rsid w:val="00A01A44"/>
    <w:rsid w:val="00A03C03"/>
    <w:rsid w:val="00A03EBA"/>
    <w:rsid w:val="00A062E8"/>
    <w:rsid w:val="00A068A3"/>
    <w:rsid w:val="00A07EAE"/>
    <w:rsid w:val="00A10412"/>
    <w:rsid w:val="00A1167B"/>
    <w:rsid w:val="00A11CC9"/>
    <w:rsid w:val="00A136DE"/>
    <w:rsid w:val="00A13C75"/>
    <w:rsid w:val="00A13CE4"/>
    <w:rsid w:val="00A14462"/>
    <w:rsid w:val="00A14B13"/>
    <w:rsid w:val="00A17444"/>
    <w:rsid w:val="00A20625"/>
    <w:rsid w:val="00A23001"/>
    <w:rsid w:val="00A2342F"/>
    <w:rsid w:val="00A26428"/>
    <w:rsid w:val="00A3387E"/>
    <w:rsid w:val="00A34DE4"/>
    <w:rsid w:val="00A355AC"/>
    <w:rsid w:val="00A36E87"/>
    <w:rsid w:val="00A404F0"/>
    <w:rsid w:val="00A41556"/>
    <w:rsid w:val="00A41D72"/>
    <w:rsid w:val="00A43B32"/>
    <w:rsid w:val="00A4531A"/>
    <w:rsid w:val="00A509A0"/>
    <w:rsid w:val="00A5280A"/>
    <w:rsid w:val="00A541B5"/>
    <w:rsid w:val="00A54566"/>
    <w:rsid w:val="00A54713"/>
    <w:rsid w:val="00A5606E"/>
    <w:rsid w:val="00A573A7"/>
    <w:rsid w:val="00A61502"/>
    <w:rsid w:val="00A615C8"/>
    <w:rsid w:val="00A62F95"/>
    <w:rsid w:val="00A6492D"/>
    <w:rsid w:val="00A65F1B"/>
    <w:rsid w:val="00A66804"/>
    <w:rsid w:val="00A66959"/>
    <w:rsid w:val="00A67157"/>
    <w:rsid w:val="00A701E6"/>
    <w:rsid w:val="00A73123"/>
    <w:rsid w:val="00A752C2"/>
    <w:rsid w:val="00A75D94"/>
    <w:rsid w:val="00A76512"/>
    <w:rsid w:val="00A7762B"/>
    <w:rsid w:val="00A8069A"/>
    <w:rsid w:val="00A80715"/>
    <w:rsid w:val="00A80EBC"/>
    <w:rsid w:val="00A8248C"/>
    <w:rsid w:val="00A824D7"/>
    <w:rsid w:val="00A82761"/>
    <w:rsid w:val="00A83428"/>
    <w:rsid w:val="00A83AE4"/>
    <w:rsid w:val="00A84652"/>
    <w:rsid w:val="00A84794"/>
    <w:rsid w:val="00A84B8D"/>
    <w:rsid w:val="00A850A7"/>
    <w:rsid w:val="00A85B02"/>
    <w:rsid w:val="00A864DF"/>
    <w:rsid w:val="00A86C82"/>
    <w:rsid w:val="00A90BF7"/>
    <w:rsid w:val="00A91227"/>
    <w:rsid w:val="00A91839"/>
    <w:rsid w:val="00A91EA8"/>
    <w:rsid w:val="00A9225F"/>
    <w:rsid w:val="00A922F0"/>
    <w:rsid w:val="00A93445"/>
    <w:rsid w:val="00A934F8"/>
    <w:rsid w:val="00A93C23"/>
    <w:rsid w:val="00A97495"/>
    <w:rsid w:val="00AA0DFA"/>
    <w:rsid w:val="00AA272D"/>
    <w:rsid w:val="00AA2FB2"/>
    <w:rsid w:val="00AA6A62"/>
    <w:rsid w:val="00AA728D"/>
    <w:rsid w:val="00AA7C63"/>
    <w:rsid w:val="00AB1C75"/>
    <w:rsid w:val="00AB3107"/>
    <w:rsid w:val="00AB495F"/>
    <w:rsid w:val="00AB6244"/>
    <w:rsid w:val="00AC0228"/>
    <w:rsid w:val="00AC0B7A"/>
    <w:rsid w:val="00AC0B89"/>
    <w:rsid w:val="00AC258A"/>
    <w:rsid w:val="00AC3217"/>
    <w:rsid w:val="00AC39CD"/>
    <w:rsid w:val="00AC3F5A"/>
    <w:rsid w:val="00AC4364"/>
    <w:rsid w:val="00AC5372"/>
    <w:rsid w:val="00AC5C72"/>
    <w:rsid w:val="00AD127E"/>
    <w:rsid w:val="00AD171A"/>
    <w:rsid w:val="00AD454D"/>
    <w:rsid w:val="00AD4790"/>
    <w:rsid w:val="00AD5D84"/>
    <w:rsid w:val="00AD7903"/>
    <w:rsid w:val="00AE143C"/>
    <w:rsid w:val="00AE15A4"/>
    <w:rsid w:val="00AE1BC5"/>
    <w:rsid w:val="00AE2396"/>
    <w:rsid w:val="00AE259C"/>
    <w:rsid w:val="00AE297A"/>
    <w:rsid w:val="00AE2B52"/>
    <w:rsid w:val="00AE4055"/>
    <w:rsid w:val="00AE40C1"/>
    <w:rsid w:val="00AE470C"/>
    <w:rsid w:val="00AE6CA2"/>
    <w:rsid w:val="00AE6D7A"/>
    <w:rsid w:val="00AE75FA"/>
    <w:rsid w:val="00AE76F1"/>
    <w:rsid w:val="00AE7F81"/>
    <w:rsid w:val="00AF00E4"/>
    <w:rsid w:val="00AF08F1"/>
    <w:rsid w:val="00AF114C"/>
    <w:rsid w:val="00AF1A81"/>
    <w:rsid w:val="00AF30F6"/>
    <w:rsid w:val="00AF3301"/>
    <w:rsid w:val="00AF386B"/>
    <w:rsid w:val="00AF39A4"/>
    <w:rsid w:val="00AF48C0"/>
    <w:rsid w:val="00AF631B"/>
    <w:rsid w:val="00AF7092"/>
    <w:rsid w:val="00B00591"/>
    <w:rsid w:val="00B01D79"/>
    <w:rsid w:val="00B03040"/>
    <w:rsid w:val="00B04110"/>
    <w:rsid w:val="00B05593"/>
    <w:rsid w:val="00B05F4D"/>
    <w:rsid w:val="00B06E5B"/>
    <w:rsid w:val="00B072F4"/>
    <w:rsid w:val="00B139FB"/>
    <w:rsid w:val="00B13E44"/>
    <w:rsid w:val="00B14150"/>
    <w:rsid w:val="00B15717"/>
    <w:rsid w:val="00B17115"/>
    <w:rsid w:val="00B174D2"/>
    <w:rsid w:val="00B177FC"/>
    <w:rsid w:val="00B17EC4"/>
    <w:rsid w:val="00B17F3F"/>
    <w:rsid w:val="00B215B2"/>
    <w:rsid w:val="00B21E13"/>
    <w:rsid w:val="00B221DF"/>
    <w:rsid w:val="00B22869"/>
    <w:rsid w:val="00B246D9"/>
    <w:rsid w:val="00B25DFB"/>
    <w:rsid w:val="00B306AE"/>
    <w:rsid w:val="00B31808"/>
    <w:rsid w:val="00B31958"/>
    <w:rsid w:val="00B31CE9"/>
    <w:rsid w:val="00B31F84"/>
    <w:rsid w:val="00B3311F"/>
    <w:rsid w:val="00B3367F"/>
    <w:rsid w:val="00B34087"/>
    <w:rsid w:val="00B34801"/>
    <w:rsid w:val="00B34BBD"/>
    <w:rsid w:val="00B35E16"/>
    <w:rsid w:val="00B360BD"/>
    <w:rsid w:val="00B36C18"/>
    <w:rsid w:val="00B37204"/>
    <w:rsid w:val="00B403ED"/>
    <w:rsid w:val="00B40F44"/>
    <w:rsid w:val="00B41393"/>
    <w:rsid w:val="00B42544"/>
    <w:rsid w:val="00B42B1A"/>
    <w:rsid w:val="00B434FF"/>
    <w:rsid w:val="00B43E40"/>
    <w:rsid w:val="00B4520C"/>
    <w:rsid w:val="00B45271"/>
    <w:rsid w:val="00B452F5"/>
    <w:rsid w:val="00B45DD0"/>
    <w:rsid w:val="00B46243"/>
    <w:rsid w:val="00B5150E"/>
    <w:rsid w:val="00B536D5"/>
    <w:rsid w:val="00B5383B"/>
    <w:rsid w:val="00B53B74"/>
    <w:rsid w:val="00B55B0C"/>
    <w:rsid w:val="00B56FCE"/>
    <w:rsid w:val="00B57325"/>
    <w:rsid w:val="00B6124C"/>
    <w:rsid w:val="00B61EB0"/>
    <w:rsid w:val="00B6210B"/>
    <w:rsid w:val="00B64782"/>
    <w:rsid w:val="00B6796C"/>
    <w:rsid w:val="00B67C5B"/>
    <w:rsid w:val="00B72DF0"/>
    <w:rsid w:val="00B75454"/>
    <w:rsid w:val="00B808D1"/>
    <w:rsid w:val="00B81ACA"/>
    <w:rsid w:val="00B81B56"/>
    <w:rsid w:val="00B81C3F"/>
    <w:rsid w:val="00B81C8A"/>
    <w:rsid w:val="00B81E11"/>
    <w:rsid w:val="00B82306"/>
    <w:rsid w:val="00B828CE"/>
    <w:rsid w:val="00B83C2C"/>
    <w:rsid w:val="00B84138"/>
    <w:rsid w:val="00B842A3"/>
    <w:rsid w:val="00B8472E"/>
    <w:rsid w:val="00B84BCC"/>
    <w:rsid w:val="00B85491"/>
    <w:rsid w:val="00B85A3D"/>
    <w:rsid w:val="00B86AFF"/>
    <w:rsid w:val="00B90431"/>
    <w:rsid w:val="00B9120B"/>
    <w:rsid w:val="00B93BC9"/>
    <w:rsid w:val="00B9479A"/>
    <w:rsid w:val="00B94C2B"/>
    <w:rsid w:val="00B952BB"/>
    <w:rsid w:val="00B9535D"/>
    <w:rsid w:val="00B95FE4"/>
    <w:rsid w:val="00B96AD9"/>
    <w:rsid w:val="00B96EC2"/>
    <w:rsid w:val="00B97222"/>
    <w:rsid w:val="00BA0E3D"/>
    <w:rsid w:val="00BA1AE3"/>
    <w:rsid w:val="00BA1B61"/>
    <w:rsid w:val="00BA1DB5"/>
    <w:rsid w:val="00BA3CEF"/>
    <w:rsid w:val="00BA5635"/>
    <w:rsid w:val="00BA595B"/>
    <w:rsid w:val="00BA595F"/>
    <w:rsid w:val="00BA7EF1"/>
    <w:rsid w:val="00BB28EB"/>
    <w:rsid w:val="00BB4245"/>
    <w:rsid w:val="00BB47C5"/>
    <w:rsid w:val="00BB61F4"/>
    <w:rsid w:val="00BB691E"/>
    <w:rsid w:val="00BB70EA"/>
    <w:rsid w:val="00BC1632"/>
    <w:rsid w:val="00BC3EB4"/>
    <w:rsid w:val="00BC547A"/>
    <w:rsid w:val="00BC663B"/>
    <w:rsid w:val="00BC7774"/>
    <w:rsid w:val="00BD0AA2"/>
    <w:rsid w:val="00BD1DE1"/>
    <w:rsid w:val="00BD2E07"/>
    <w:rsid w:val="00BD3AA8"/>
    <w:rsid w:val="00BD3E18"/>
    <w:rsid w:val="00BD4118"/>
    <w:rsid w:val="00BD4CAA"/>
    <w:rsid w:val="00BD535C"/>
    <w:rsid w:val="00BD5FB4"/>
    <w:rsid w:val="00BD65A3"/>
    <w:rsid w:val="00BD6B42"/>
    <w:rsid w:val="00BD7702"/>
    <w:rsid w:val="00BD7FF5"/>
    <w:rsid w:val="00BE085A"/>
    <w:rsid w:val="00BE5691"/>
    <w:rsid w:val="00BE6E60"/>
    <w:rsid w:val="00BF0F0B"/>
    <w:rsid w:val="00BF102F"/>
    <w:rsid w:val="00BF32A2"/>
    <w:rsid w:val="00BF34F3"/>
    <w:rsid w:val="00BF4AC4"/>
    <w:rsid w:val="00BF707F"/>
    <w:rsid w:val="00C00FA9"/>
    <w:rsid w:val="00C019A8"/>
    <w:rsid w:val="00C02880"/>
    <w:rsid w:val="00C030C5"/>
    <w:rsid w:val="00C05344"/>
    <w:rsid w:val="00C06889"/>
    <w:rsid w:val="00C06E8C"/>
    <w:rsid w:val="00C071EA"/>
    <w:rsid w:val="00C0726A"/>
    <w:rsid w:val="00C100BF"/>
    <w:rsid w:val="00C112A6"/>
    <w:rsid w:val="00C130E6"/>
    <w:rsid w:val="00C15243"/>
    <w:rsid w:val="00C1572D"/>
    <w:rsid w:val="00C16B1F"/>
    <w:rsid w:val="00C16D0C"/>
    <w:rsid w:val="00C17030"/>
    <w:rsid w:val="00C200F0"/>
    <w:rsid w:val="00C2085A"/>
    <w:rsid w:val="00C20A47"/>
    <w:rsid w:val="00C21598"/>
    <w:rsid w:val="00C23E97"/>
    <w:rsid w:val="00C25263"/>
    <w:rsid w:val="00C259B6"/>
    <w:rsid w:val="00C25D99"/>
    <w:rsid w:val="00C26C04"/>
    <w:rsid w:val="00C30959"/>
    <w:rsid w:val="00C30D39"/>
    <w:rsid w:val="00C319C6"/>
    <w:rsid w:val="00C3260F"/>
    <w:rsid w:val="00C3286A"/>
    <w:rsid w:val="00C359E8"/>
    <w:rsid w:val="00C35F66"/>
    <w:rsid w:val="00C36444"/>
    <w:rsid w:val="00C36B2C"/>
    <w:rsid w:val="00C36CCE"/>
    <w:rsid w:val="00C411C7"/>
    <w:rsid w:val="00C421A7"/>
    <w:rsid w:val="00C42CE3"/>
    <w:rsid w:val="00C43C81"/>
    <w:rsid w:val="00C43DB1"/>
    <w:rsid w:val="00C44598"/>
    <w:rsid w:val="00C46836"/>
    <w:rsid w:val="00C51461"/>
    <w:rsid w:val="00C5175D"/>
    <w:rsid w:val="00C53A88"/>
    <w:rsid w:val="00C56AB4"/>
    <w:rsid w:val="00C56B16"/>
    <w:rsid w:val="00C56C9C"/>
    <w:rsid w:val="00C56D1E"/>
    <w:rsid w:val="00C61D91"/>
    <w:rsid w:val="00C6316D"/>
    <w:rsid w:val="00C644EA"/>
    <w:rsid w:val="00C64C47"/>
    <w:rsid w:val="00C65919"/>
    <w:rsid w:val="00C674BD"/>
    <w:rsid w:val="00C67EA0"/>
    <w:rsid w:val="00C70235"/>
    <w:rsid w:val="00C7149E"/>
    <w:rsid w:val="00C72E69"/>
    <w:rsid w:val="00C73D69"/>
    <w:rsid w:val="00C82648"/>
    <w:rsid w:val="00C82B1D"/>
    <w:rsid w:val="00C85E87"/>
    <w:rsid w:val="00C872A2"/>
    <w:rsid w:val="00C873A2"/>
    <w:rsid w:val="00C90344"/>
    <w:rsid w:val="00C91BDB"/>
    <w:rsid w:val="00C923B2"/>
    <w:rsid w:val="00C92D04"/>
    <w:rsid w:val="00C9423A"/>
    <w:rsid w:val="00C94B69"/>
    <w:rsid w:val="00C97FDB"/>
    <w:rsid w:val="00CA06A3"/>
    <w:rsid w:val="00CA06F9"/>
    <w:rsid w:val="00CA178F"/>
    <w:rsid w:val="00CA2A19"/>
    <w:rsid w:val="00CA3643"/>
    <w:rsid w:val="00CA4394"/>
    <w:rsid w:val="00CA4687"/>
    <w:rsid w:val="00CA7DCE"/>
    <w:rsid w:val="00CB0E8B"/>
    <w:rsid w:val="00CB29C0"/>
    <w:rsid w:val="00CB45C5"/>
    <w:rsid w:val="00CB5D19"/>
    <w:rsid w:val="00CB6998"/>
    <w:rsid w:val="00CB6A8E"/>
    <w:rsid w:val="00CB7A5C"/>
    <w:rsid w:val="00CC0013"/>
    <w:rsid w:val="00CC2762"/>
    <w:rsid w:val="00CC2A54"/>
    <w:rsid w:val="00CC39D4"/>
    <w:rsid w:val="00CC3D6E"/>
    <w:rsid w:val="00CC4272"/>
    <w:rsid w:val="00CC4391"/>
    <w:rsid w:val="00CC45D3"/>
    <w:rsid w:val="00CC5330"/>
    <w:rsid w:val="00CC5388"/>
    <w:rsid w:val="00CC64B0"/>
    <w:rsid w:val="00CC7EB9"/>
    <w:rsid w:val="00CD088D"/>
    <w:rsid w:val="00CD0F4E"/>
    <w:rsid w:val="00CD1D39"/>
    <w:rsid w:val="00CD274B"/>
    <w:rsid w:val="00CD68D5"/>
    <w:rsid w:val="00CD7235"/>
    <w:rsid w:val="00CE0661"/>
    <w:rsid w:val="00CE06F3"/>
    <w:rsid w:val="00CE0CA5"/>
    <w:rsid w:val="00CE3198"/>
    <w:rsid w:val="00CE361C"/>
    <w:rsid w:val="00CE4160"/>
    <w:rsid w:val="00CE6276"/>
    <w:rsid w:val="00CE7AAE"/>
    <w:rsid w:val="00CF0876"/>
    <w:rsid w:val="00CF3C71"/>
    <w:rsid w:val="00CF4BD4"/>
    <w:rsid w:val="00CF6176"/>
    <w:rsid w:val="00CF6B09"/>
    <w:rsid w:val="00CF7070"/>
    <w:rsid w:val="00D0045B"/>
    <w:rsid w:val="00D012C9"/>
    <w:rsid w:val="00D02180"/>
    <w:rsid w:val="00D03C96"/>
    <w:rsid w:val="00D03E1B"/>
    <w:rsid w:val="00D04BB9"/>
    <w:rsid w:val="00D07BA8"/>
    <w:rsid w:val="00D1030A"/>
    <w:rsid w:val="00D1090B"/>
    <w:rsid w:val="00D112D3"/>
    <w:rsid w:val="00D11728"/>
    <w:rsid w:val="00D12380"/>
    <w:rsid w:val="00D13C25"/>
    <w:rsid w:val="00D144B2"/>
    <w:rsid w:val="00D14EAA"/>
    <w:rsid w:val="00D16059"/>
    <w:rsid w:val="00D1649E"/>
    <w:rsid w:val="00D212C9"/>
    <w:rsid w:val="00D234FE"/>
    <w:rsid w:val="00D23CCD"/>
    <w:rsid w:val="00D252B9"/>
    <w:rsid w:val="00D262E7"/>
    <w:rsid w:val="00D26E25"/>
    <w:rsid w:val="00D26F67"/>
    <w:rsid w:val="00D27468"/>
    <w:rsid w:val="00D27FB3"/>
    <w:rsid w:val="00D318EA"/>
    <w:rsid w:val="00D3225B"/>
    <w:rsid w:val="00D32283"/>
    <w:rsid w:val="00D328E2"/>
    <w:rsid w:val="00D33596"/>
    <w:rsid w:val="00D36315"/>
    <w:rsid w:val="00D36529"/>
    <w:rsid w:val="00D4063E"/>
    <w:rsid w:val="00D417B3"/>
    <w:rsid w:val="00D41E15"/>
    <w:rsid w:val="00D43CCC"/>
    <w:rsid w:val="00D4414E"/>
    <w:rsid w:val="00D473C8"/>
    <w:rsid w:val="00D47526"/>
    <w:rsid w:val="00D47F75"/>
    <w:rsid w:val="00D523D4"/>
    <w:rsid w:val="00D5253F"/>
    <w:rsid w:val="00D54426"/>
    <w:rsid w:val="00D546F8"/>
    <w:rsid w:val="00D55A66"/>
    <w:rsid w:val="00D6023B"/>
    <w:rsid w:val="00D61530"/>
    <w:rsid w:val="00D621A9"/>
    <w:rsid w:val="00D65C19"/>
    <w:rsid w:val="00D71AF6"/>
    <w:rsid w:val="00D729EF"/>
    <w:rsid w:val="00D73BC3"/>
    <w:rsid w:val="00D757E9"/>
    <w:rsid w:val="00D75C29"/>
    <w:rsid w:val="00D75CC9"/>
    <w:rsid w:val="00D769D8"/>
    <w:rsid w:val="00D77849"/>
    <w:rsid w:val="00D80AE1"/>
    <w:rsid w:val="00D80CEA"/>
    <w:rsid w:val="00D80EE6"/>
    <w:rsid w:val="00D81547"/>
    <w:rsid w:val="00D81840"/>
    <w:rsid w:val="00D82D58"/>
    <w:rsid w:val="00D8317C"/>
    <w:rsid w:val="00D83CC8"/>
    <w:rsid w:val="00D847EC"/>
    <w:rsid w:val="00D85823"/>
    <w:rsid w:val="00D9183A"/>
    <w:rsid w:val="00D91D78"/>
    <w:rsid w:val="00D91DF6"/>
    <w:rsid w:val="00D92242"/>
    <w:rsid w:val="00D93DE9"/>
    <w:rsid w:val="00D94099"/>
    <w:rsid w:val="00D946A5"/>
    <w:rsid w:val="00D95F3D"/>
    <w:rsid w:val="00DA0D7B"/>
    <w:rsid w:val="00DA130A"/>
    <w:rsid w:val="00DA3181"/>
    <w:rsid w:val="00DA3F8C"/>
    <w:rsid w:val="00DA3FF5"/>
    <w:rsid w:val="00DA483E"/>
    <w:rsid w:val="00DA48C2"/>
    <w:rsid w:val="00DA4C58"/>
    <w:rsid w:val="00DA564E"/>
    <w:rsid w:val="00DA6576"/>
    <w:rsid w:val="00DB39CF"/>
    <w:rsid w:val="00DB418C"/>
    <w:rsid w:val="00DB49C8"/>
    <w:rsid w:val="00DB59C5"/>
    <w:rsid w:val="00DB5A38"/>
    <w:rsid w:val="00DB6453"/>
    <w:rsid w:val="00DB65CA"/>
    <w:rsid w:val="00DB727F"/>
    <w:rsid w:val="00DC0400"/>
    <w:rsid w:val="00DC151E"/>
    <w:rsid w:val="00DC21C5"/>
    <w:rsid w:val="00DC32A2"/>
    <w:rsid w:val="00DC3FB9"/>
    <w:rsid w:val="00DC5038"/>
    <w:rsid w:val="00DC6796"/>
    <w:rsid w:val="00DC7638"/>
    <w:rsid w:val="00DD40B0"/>
    <w:rsid w:val="00DD43AC"/>
    <w:rsid w:val="00DD708F"/>
    <w:rsid w:val="00DD7266"/>
    <w:rsid w:val="00DE3100"/>
    <w:rsid w:val="00DE3714"/>
    <w:rsid w:val="00DE546F"/>
    <w:rsid w:val="00DE5685"/>
    <w:rsid w:val="00DE7EEC"/>
    <w:rsid w:val="00DF109B"/>
    <w:rsid w:val="00DF474A"/>
    <w:rsid w:val="00DF4968"/>
    <w:rsid w:val="00DF5B33"/>
    <w:rsid w:val="00DF69C1"/>
    <w:rsid w:val="00E01B96"/>
    <w:rsid w:val="00E0219D"/>
    <w:rsid w:val="00E02FBD"/>
    <w:rsid w:val="00E0491F"/>
    <w:rsid w:val="00E049BD"/>
    <w:rsid w:val="00E04ED7"/>
    <w:rsid w:val="00E05797"/>
    <w:rsid w:val="00E0596D"/>
    <w:rsid w:val="00E06688"/>
    <w:rsid w:val="00E11048"/>
    <w:rsid w:val="00E14F61"/>
    <w:rsid w:val="00E163A5"/>
    <w:rsid w:val="00E16B0F"/>
    <w:rsid w:val="00E17AD9"/>
    <w:rsid w:val="00E21631"/>
    <w:rsid w:val="00E23141"/>
    <w:rsid w:val="00E25E63"/>
    <w:rsid w:val="00E26733"/>
    <w:rsid w:val="00E26BAB"/>
    <w:rsid w:val="00E30D20"/>
    <w:rsid w:val="00E31AA6"/>
    <w:rsid w:val="00E33228"/>
    <w:rsid w:val="00E33BBE"/>
    <w:rsid w:val="00E34380"/>
    <w:rsid w:val="00E35846"/>
    <w:rsid w:val="00E4152C"/>
    <w:rsid w:val="00E42158"/>
    <w:rsid w:val="00E424B8"/>
    <w:rsid w:val="00E426BB"/>
    <w:rsid w:val="00E44B33"/>
    <w:rsid w:val="00E4534D"/>
    <w:rsid w:val="00E45AE5"/>
    <w:rsid w:val="00E46142"/>
    <w:rsid w:val="00E46B07"/>
    <w:rsid w:val="00E51328"/>
    <w:rsid w:val="00E51CA6"/>
    <w:rsid w:val="00E5246C"/>
    <w:rsid w:val="00E54180"/>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4130"/>
    <w:rsid w:val="00E74A2C"/>
    <w:rsid w:val="00E750E4"/>
    <w:rsid w:val="00E752A3"/>
    <w:rsid w:val="00E76829"/>
    <w:rsid w:val="00E76DCF"/>
    <w:rsid w:val="00E80A8E"/>
    <w:rsid w:val="00E8114F"/>
    <w:rsid w:val="00E821EB"/>
    <w:rsid w:val="00E82946"/>
    <w:rsid w:val="00E86308"/>
    <w:rsid w:val="00E8720F"/>
    <w:rsid w:val="00E910AA"/>
    <w:rsid w:val="00E9146E"/>
    <w:rsid w:val="00E91BE3"/>
    <w:rsid w:val="00E91DF4"/>
    <w:rsid w:val="00E942B0"/>
    <w:rsid w:val="00E95758"/>
    <w:rsid w:val="00E96F71"/>
    <w:rsid w:val="00E9784E"/>
    <w:rsid w:val="00E97E16"/>
    <w:rsid w:val="00EA0C9E"/>
    <w:rsid w:val="00EA10F1"/>
    <w:rsid w:val="00EA1F56"/>
    <w:rsid w:val="00EA2D2F"/>
    <w:rsid w:val="00EA3784"/>
    <w:rsid w:val="00EA4247"/>
    <w:rsid w:val="00EA66A7"/>
    <w:rsid w:val="00EA7720"/>
    <w:rsid w:val="00EB1076"/>
    <w:rsid w:val="00EB4F67"/>
    <w:rsid w:val="00EB58FF"/>
    <w:rsid w:val="00EB760C"/>
    <w:rsid w:val="00EC07A6"/>
    <w:rsid w:val="00EC0AE4"/>
    <w:rsid w:val="00EC2C27"/>
    <w:rsid w:val="00EC3982"/>
    <w:rsid w:val="00EC5887"/>
    <w:rsid w:val="00EC621F"/>
    <w:rsid w:val="00EC63A9"/>
    <w:rsid w:val="00EC7C6C"/>
    <w:rsid w:val="00ED0585"/>
    <w:rsid w:val="00ED0ACE"/>
    <w:rsid w:val="00ED297E"/>
    <w:rsid w:val="00ED2AD5"/>
    <w:rsid w:val="00ED5743"/>
    <w:rsid w:val="00ED5C28"/>
    <w:rsid w:val="00ED5F92"/>
    <w:rsid w:val="00ED6FAB"/>
    <w:rsid w:val="00EE1650"/>
    <w:rsid w:val="00EE1F08"/>
    <w:rsid w:val="00EE3AF4"/>
    <w:rsid w:val="00EE464E"/>
    <w:rsid w:val="00EE4919"/>
    <w:rsid w:val="00EE649E"/>
    <w:rsid w:val="00EE6C8E"/>
    <w:rsid w:val="00EE7335"/>
    <w:rsid w:val="00EE7F22"/>
    <w:rsid w:val="00EF0267"/>
    <w:rsid w:val="00EF2EE1"/>
    <w:rsid w:val="00EF4630"/>
    <w:rsid w:val="00EF5B8A"/>
    <w:rsid w:val="00EF6417"/>
    <w:rsid w:val="00EF70E4"/>
    <w:rsid w:val="00F00F66"/>
    <w:rsid w:val="00F02020"/>
    <w:rsid w:val="00F04131"/>
    <w:rsid w:val="00F05790"/>
    <w:rsid w:val="00F057B5"/>
    <w:rsid w:val="00F06370"/>
    <w:rsid w:val="00F210BB"/>
    <w:rsid w:val="00F21A21"/>
    <w:rsid w:val="00F22BC7"/>
    <w:rsid w:val="00F22CD9"/>
    <w:rsid w:val="00F23AE2"/>
    <w:rsid w:val="00F24083"/>
    <w:rsid w:val="00F2492C"/>
    <w:rsid w:val="00F2540B"/>
    <w:rsid w:val="00F2557E"/>
    <w:rsid w:val="00F25759"/>
    <w:rsid w:val="00F257C5"/>
    <w:rsid w:val="00F26433"/>
    <w:rsid w:val="00F2786A"/>
    <w:rsid w:val="00F27E29"/>
    <w:rsid w:val="00F30162"/>
    <w:rsid w:val="00F303F6"/>
    <w:rsid w:val="00F3370E"/>
    <w:rsid w:val="00F33AEE"/>
    <w:rsid w:val="00F33D4D"/>
    <w:rsid w:val="00F35EC1"/>
    <w:rsid w:val="00F407B4"/>
    <w:rsid w:val="00F41492"/>
    <w:rsid w:val="00F422C4"/>
    <w:rsid w:val="00F445D1"/>
    <w:rsid w:val="00F44B57"/>
    <w:rsid w:val="00F45A7D"/>
    <w:rsid w:val="00F45D04"/>
    <w:rsid w:val="00F46E2D"/>
    <w:rsid w:val="00F475E0"/>
    <w:rsid w:val="00F53335"/>
    <w:rsid w:val="00F534A0"/>
    <w:rsid w:val="00F53899"/>
    <w:rsid w:val="00F53C01"/>
    <w:rsid w:val="00F5431B"/>
    <w:rsid w:val="00F56349"/>
    <w:rsid w:val="00F5721D"/>
    <w:rsid w:val="00F60DD6"/>
    <w:rsid w:val="00F612F3"/>
    <w:rsid w:val="00F6214D"/>
    <w:rsid w:val="00F65CEC"/>
    <w:rsid w:val="00F70388"/>
    <w:rsid w:val="00F7074B"/>
    <w:rsid w:val="00F7085C"/>
    <w:rsid w:val="00F70D6F"/>
    <w:rsid w:val="00F7130F"/>
    <w:rsid w:val="00F724EE"/>
    <w:rsid w:val="00F73C8B"/>
    <w:rsid w:val="00F73DAC"/>
    <w:rsid w:val="00F744DC"/>
    <w:rsid w:val="00F749DF"/>
    <w:rsid w:val="00F756E3"/>
    <w:rsid w:val="00F776B7"/>
    <w:rsid w:val="00F77D33"/>
    <w:rsid w:val="00F80F33"/>
    <w:rsid w:val="00F8151D"/>
    <w:rsid w:val="00F818F1"/>
    <w:rsid w:val="00F86DCF"/>
    <w:rsid w:val="00F87857"/>
    <w:rsid w:val="00F90EB2"/>
    <w:rsid w:val="00F91E4C"/>
    <w:rsid w:val="00F92D01"/>
    <w:rsid w:val="00F94318"/>
    <w:rsid w:val="00F944D2"/>
    <w:rsid w:val="00F94D36"/>
    <w:rsid w:val="00F965B6"/>
    <w:rsid w:val="00F9709C"/>
    <w:rsid w:val="00FA0696"/>
    <w:rsid w:val="00FA238C"/>
    <w:rsid w:val="00FA4415"/>
    <w:rsid w:val="00FA4547"/>
    <w:rsid w:val="00FA6780"/>
    <w:rsid w:val="00FB1237"/>
    <w:rsid w:val="00FB3442"/>
    <w:rsid w:val="00FB3533"/>
    <w:rsid w:val="00FB502F"/>
    <w:rsid w:val="00FB71FE"/>
    <w:rsid w:val="00FC3F84"/>
    <w:rsid w:val="00FC5F6E"/>
    <w:rsid w:val="00FC6D81"/>
    <w:rsid w:val="00FC7999"/>
    <w:rsid w:val="00FC7EC8"/>
    <w:rsid w:val="00FD0184"/>
    <w:rsid w:val="00FD07EE"/>
    <w:rsid w:val="00FD1BD9"/>
    <w:rsid w:val="00FD1FAD"/>
    <w:rsid w:val="00FD2A00"/>
    <w:rsid w:val="00FD2D36"/>
    <w:rsid w:val="00FD2D62"/>
    <w:rsid w:val="00FD3B3E"/>
    <w:rsid w:val="00FD3B46"/>
    <w:rsid w:val="00FD3B56"/>
    <w:rsid w:val="00FD5F20"/>
    <w:rsid w:val="00FD7BE0"/>
    <w:rsid w:val="00FE0CF7"/>
    <w:rsid w:val="00FE1F61"/>
    <w:rsid w:val="00FE22AC"/>
    <w:rsid w:val="00FE52D3"/>
    <w:rsid w:val="00FE548B"/>
    <w:rsid w:val="00FE5DC6"/>
    <w:rsid w:val="00FE6D10"/>
    <w:rsid w:val="00FE7AF1"/>
    <w:rsid w:val="00FF0621"/>
    <w:rsid w:val="00FF1CA7"/>
    <w:rsid w:val="00FF34B5"/>
    <w:rsid w:val="00FF43F5"/>
    <w:rsid w:val="00FF5E77"/>
    <w:rsid w:val="00FF74A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BB2"/>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link w:val="30"/>
    <w:uiPriority w:val="9"/>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1. спис,lp1,AC List 01,List_Paragraph,Bullets"/>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rsid w:val="00E33BBE"/>
    <w:rPr>
      <w:b/>
      <w:sz w:val="36"/>
      <w:szCs w:val="36"/>
    </w:rPr>
  </w:style>
  <w:style w:type="character" w:customStyle="1" w:styleId="30">
    <w:name w:val="Заголовок 3 Знак"/>
    <w:basedOn w:val="a0"/>
    <w:link w:val="3"/>
    <w:uiPriority w:val="9"/>
    <w:rsid w:val="00E33BBE"/>
    <w:rPr>
      <w:b/>
      <w:sz w:val="28"/>
      <w:szCs w:val="28"/>
    </w:rPr>
  </w:style>
  <w:style w:type="character" w:customStyle="1" w:styleId="40">
    <w:name w:val="Заголовок 4 Знак"/>
    <w:basedOn w:val="a0"/>
    <w:link w:val="4"/>
    <w:uiPriority w:val="9"/>
    <w:semiHidden/>
    <w:rsid w:val="00E33BBE"/>
    <w:rPr>
      <w:b/>
      <w:sz w:val="24"/>
      <w:szCs w:val="24"/>
    </w:rPr>
  </w:style>
  <w:style w:type="character" w:customStyle="1" w:styleId="50">
    <w:name w:val="Заголовок 5 Знак"/>
    <w:basedOn w:val="a0"/>
    <w:link w:val="5"/>
    <w:uiPriority w:val="9"/>
    <w:semiHidden/>
    <w:rsid w:val="00E33BBE"/>
    <w:rPr>
      <w:b/>
    </w:rPr>
  </w:style>
  <w:style w:type="character" w:customStyle="1" w:styleId="60">
    <w:name w:val="Заголовок 6 Знак"/>
    <w:basedOn w:val="a0"/>
    <w:link w:val="6"/>
    <w:uiPriority w:val="9"/>
    <w:semiHidden/>
    <w:rsid w:val="00E33BBE"/>
    <w:rPr>
      <w:b/>
      <w:sz w:val="20"/>
      <w:szCs w:val="20"/>
    </w:rPr>
  </w:style>
  <w:style w:type="character" w:customStyle="1" w:styleId="a4">
    <w:name w:val="Назва Знак"/>
    <w:basedOn w:val="a0"/>
    <w:link w:val="a3"/>
    <w:uiPriority w:val="10"/>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11"/>
    <w:basedOn w:val="a1"/>
    <w:rsid w:val="008D03D1"/>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2a">
    <w:name w:val="Сітка таблиці2"/>
    <w:basedOn w:val="a1"/>
    <w:next w:val="af0"/>
    <w:uiPriority w:val="39"/>
    <w:rsid w:val="00454819"/>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12"/>
    <w:basedOn w:val="a1"/>
    <w:rsid w:val="00454819"/>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numbering" w:customStyle="1" w:styleId="2b">
    <w:name w:val="Немає списку2"/>
    <w:next w:val="a2"/>
    <w:uiPriority w:val="99"/>
    <w:semiHidden/>
    <w:unhideWhenUsed/>
    <w:rsid w:val="002179F6"/>
  </w:style>
  <w:style w:type="table" w:customStyle="1" w:styleId="TableNormal11">
    <w:name w:val="Table Normal11"/>
    <w:rsid w:val="002179F6"/>
    <w:pPr>
      <w:spacing w:after="0" w:line="240" w:lineRule="auto"/>
    </w:pPr>
    <w:rPr>
      <w:sz w:val="20"/>
      <w:szCs w:val="20"/>
    </w:rPr>
    <w:tblPr>
      <w:tblCellMar>
        <w:top w:w="0" w:type="dxa"/>
        <w:left w:w="0" w:type="dxa"/>
        <w:bottom w:w="0" w:type="dxa"/>
        <w:right w:w="0" w:type="dxa"/>
      </w:tblCellMar>
    </w:tblPr>
  </w:style>
  <w:style w:type="character" w:styleId="afe">
    <w:name w:val="Emphasis"/>
    <w:basedOn w:val="a0"/>
    <w:uiPriority w:val="20"/>
    <w:qFormat/>
    <w:rsid w:val="002179F6"/>
    <w:rPr>
      <w:i/>
      <w:iCs/>
    </w:rPr>
  </w:style>
  <w:style w:type="table" w:customStyle="1" w:styleId="39">
    <w:name w:val="Сітка таблиці3"/>
    <w:basedOn w:val="a1"/>
    <w:next w:val="af0"/>
    <w:uiPriority w:val="39"/>
    <w:rsid w:val="002179F6"/>
    <w:pPr>
      <w:spacing w:after="0" w:line="240" w:lineRule="auto"/>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ody Text Indent"/>
    <w:basedOn w:val="a"/>
    <w:link w:val="aff0"/>
    <w:unhideWhenUsed/>
    <w:rsid w:val="002179F6"/>
    <w:pPr>
      <w:spacing w:after="120" w:line="276" w:lineRule="auto"/>
      <w:ind w:left="283"/>
    </w:pPr>
    <w:rPr>
      <w:rFonts w:eastAsia="Times New Roman" w:cs="Times New Roman"/>
    </w:rPr>
  </w:style>
  <w:style w:type="character" w:customStyle="1" w:styleId="aff0">
    <w:name w:val="Основний текст з відступом Знак"/>
    <w:basedOn w:val="a0"/>
    <w:link w:val="aff"/>
    <w:rsid w:val="002179F6"/>
    <w:rPr>
      <w:rFonts w:eastAsia="Times New Roman" w:cs="Times New Roman"/>
    </w:rPr>
  </w:style>
  <w:style w:type="character" w:customStyle="1" w:styleId="1d">
    <w:name w:val="Незакрита згадка1"/>
    <w:basedOn w:val="a0"/>
    <w:uiPriority w:val="99"/>
    <w:semiHidden/>
    <w:unhideWhenUsed/>
    <w:rsid w:val="002179F6"/>
    <w:rPr>
      <w:color w:val="605E5C"/>
      <w:shd w:val="clear" w:color="auto" w:fill="E1DFDD"/>
    </w:rPr>
  </w:style>
  <w:style w:type="character" w:customStyle="1" w:styleId="apple-converted-space">
    <w:name w:val="apple-converted-space"/>
    <w:basedOn w:val="a0"/>
    <w:rsid w:val="002179F6"/>
  </w:style>
  <w:style w:type="paragraph" w:customStyle="1" w:styleId="aff1">
    <w:name w:val="Знак Знак Знак Знак Знак Знак Знак Знак Знак Знак Знак Знак"/>
    <w:basedOn w:val="a"/>
    <w:rsid w:val="002179F6"/>
    <w:pPr>
      <w:suppressAutoHyphens/>
      <w:spacing w:line="240" w:lineRule="exact"/>
    </w:pPr>
    <w:rPr>
      <w:rFonts w:ascii="Verdana" w:eastAsia="Times New Roman" w:hAnsi="Verdana" w:cs="Times New Roman"/>
      <w:sz w:val="20"/>
      <w:szCs w:val="20"/>
      <w:lang w:val="en-US" w:eastAsia="en-US"/>
    </w:rPr>
  </w:style>
  <w:style w:type="character" w:customStyle="1" w:styleId="xcontentpasted0">
    <w:name w:val="x_contentpasted0"/>
    <w:basedOn w:val="a0"/>
    <w:rsid w:val="002179F6"/>
  </w:style>
  <w:style w:type="table" w:customStyle="1" w:styleId="130">
    <w:name w:val="13"/>
    <w:basedOn w:val="a1"/>
    <w:rsid w:val="002179F6"/>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1120">
    <w:name w:val="Сетка таблицы112"/>
    <w:basedOn w:val="a1"/>
    <w:next w:val="af0"/>
    <w:uiPriority w:val="39"/>
    <w:rsid w:val="002179F6"/>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rmal (Web)"/>
    <w:basedOn w:val="a"/>
    <w:uiPriority w:val="99"/>
    <w:unhideWhenUsed/>
    <w:rsid w:val="002179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3a">
    <w:name w:val="Немає списку3"/>
    <w:next w:val="a2"/>
    <w:uiPriority w:val="99"/>
    <w:semiHidden/>
    <w:unhideWhenUsed/>
    <w:rsid w:val="00816002"/>
  </w:style>
  <w:style w:type="paragraph" w:styleId="3b">
    <w:name w:val="Body Text 3"/>
    <w:basedOn w:val="a"/>
    <w:link w:val="3c"/>
    <w:uiPriority w:val="99"/>
    <w:semiHidden/>
    <w:unhideWhenUsed/>
    <w:rsid w:val="00816002"/>
    <w:pPr>
      <w:spacing w:after="120" w:line="240" w:lineRule="auto"/>
    </w:pPr>
    <w:rPr>
      <w:rFonts w:ascii="Times New Roman" w:eastAsia="Times New Roman" w:hAnsi="Times New Roman" w:cs="Times New Roman"/>
      <w:sz w:val="16"/>
      <w:szCs w:val="16"/>
      <w:lang w:val="ru-RU" w:eastAsia="ru-RU"/>
    </w:rPr>
  </w:style>
  <w:style w:type="character" w:customStyle="1" w:styleId="3c">
    <w:name w:val="Основний текст 3 Знак"/>
    <w:basedOn w:val="a0"/>
    <w:link w:val="3b"/>
    <w:uiPriority w:val="99"/>
    <w:semiHidden/>
    <w:rsid w:val="00816002"/>
    <w:rPr>
      <w:rFonts w:ascii="Times New Roman" w:eastAsia="Times New Roman" w:hAnsi="Times New Roman" w:cs="Times New Roman"/>
      <w:sz w:val="16"/>
      <w:szCs w:val="16"/>
      <w:lang w:val="ru-RU" w:eastAsia="ru-RU"/>
    </w:rPr>
  </w:style>
  <w:style w:type="table" w:customStyle="1" w:styleId="45">
    <w:name w:val="Сітка таблиці4"/>
    <w:basedOn w:val="a1"/>
    <w:next w:val="af0"/>
    <w:uiPriority w:val="39"/>
    <w:rsid w:val="00816002"/>
    <w:pPr>
      <w:spacing w:after="0" w:line="240" w:lineRule="auto"/>
    </w:pPr>
    <w:rPr>
      <w:rFonts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має списку4"/>
    <w:next w:val="a2"/>
    <w:uiPriority w:val="99"/>
    <w:semiHidden/>
    <w:unhideWhenUsed/>
    <w:rsid w:val="007A12FD"/>
  </w:style>
  <w:style w:type="table" w:customStyle="1" w:styleId="53">
    <w:name w:val="Сітка таблиці5"/>
    <w:basedOn w:val="a1"/>
    <w:next w:val="af0"/>
    <w:uiPriority w:val="39"/>
    <w:rsid w:val="007A12FD"/>
    <w:pPr>
      <w:spacing w:after="0" w:line="240" w:lineRule="auto"/>
    </w:pPr>
    <w:rPr>
      <w:rFonts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482282065">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00731139">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2017330">
      <w:bodyDiv w:val="1"/>
      <w:marLeft w:val="0"/>
      <w:marRight w:val="0"/>
      <w:marTop w:val="0"/>
      <w:marBottom w:val="0"/>
      <w:divBdr>
        <w:top w:val="none" w:sz="0" w:space="0" w:color="auto"/>
        <w:left w:val="none" w:sz="0" w:space="0" w:color="auto"/>
        <w:bottom w:val="none" w:sz="0" w:space="0" w:color="auto"/>
        <w:right w:val="none" w:sz="0" w:space="0" w:color="auto"/>
      </w:divBdr>
      <w:divsChild>
        <w:div w:id="778186883">
          <w:marLeft w:val="0"/>
          <w:marRight w:val="0"/>
          <w:marTop w:val="0"/>
          <w:marBottom w:val="0"/>
          <w:divBdr>
            <w:top w:val="none" w:sz="0" w:space="0" w:color="auto"/>
            <w:left w:val="none" w:sz="0" w:space="0" w:color="auto"/>
            <w:bottom w:val="none" w:sz="0" w:space="0" w:color="auto"/>
            <w:right w:val="none" w:sz="0" w:space="0" w:color="auto"/>
          </w:divBdr>
        </w:div>
        <w:div w:id="501047146">
          <w:marLeft w:val="0"/>
          <w:marRight w:val="0"/>
          <w:marTop w:val="0"/>
          <w:marBottom w:val="0"/>
          <w:divBdr>
            <w:top w:val="none" w:sz="0" w:space="0" w:color="auto"/>
            <w:left w:val="none" w:sz="0" w:space="0" w:color="auto"/>
            <w:bottom w:val="none" w:sz="0" w:space="0" w:color="auto"/>
            <w:right w:val="none" w:sz="0" w:space="0" w:color="auto"/>
          </w:divBdr>
        </w:div>
        <w:div w:id="166949100">
          <w:marLeft w:val="0"/>
          <w:marRight w:val="0"/>
          <w:marTop w:val="0"/>
          <w:marBottom w:val="0"/>
          <w:divBdr>
            <w:top w:val="none" w:sz="0" w:space="0" w:color="auto"/>
            <w:left w:val="none" w:sz="0" w:space="0" w:color="auto"/>
            <w:bottom w:val="none" w:sz="0" w:space="0" w:color="auto"/>
            <w:right w:val="none" w:sz="0" w:space="0" w:color="auto"/>
          </w:divBdr>
        </w:div>
        <w:div w:id="1220749956">
          <w:marLeft w:val="0"/>
          <w:marRight w:val="0"/>
          <w:marTop w:val="0"/>
          <w:marBottom w:val="0"/>
          <w:divBdr>
            <w:top w:val="none" w:sz="0" w:space="0" w:color="auto"/>
            <w:left w:val="none" w:sz="0" w:space="0" w:color="auto"/>
            <w:bottom w:val="none" w:sz="0" w:space="0" w:color="auto"/>
            <w:right w:val="none" w:sz="0" w:space="0" w:color="auto"/>
          </w:divBdr>
        </w:div>
        <w:div w:id="310522397">
          <w:marLeft w:val="0"/>
          <w:marRight w:val="0"/>
          <w:marTop w:val="0"/>
          <w:marBottom w:val="0"/>
          <w:divBdr>
            <w:top w:val="none" w:sz="0" w:space="0" w:color="auto"/>
            <w:left w:val="none" w:sz="0" w:space="0" w:color="auto"/>
            <w:bottom w:val="none" w:sz="0" w:space="0" w:color="auto"/>
            <w:right w:val="none" w:sz="0" w:space="0" w:color="auto"/>
          </w:divBdr>
        </w:div>
        <w:div w:id="189537282">
          <w:marLeft w:val="0"/>
          <w:marRight w:val="0"/>
          <w:marTop w:val="0"/>
          <w:marBottom w:val="0"/>
          <w:divBdr>
            <w:top w:val="none" w:sz="0" w:space="0" w:color="auto"/>
            <w:left w:val="none" w:sz="0" w:space="0" w:color="auto"/>
            <w:bottom w:val="none" w:sz="0" w:space="0" w:color="auto"/>
            <w:right w:val="none" w:sz="0" w:space="0" w:color="auto"/>
          </w:divBdr>
        </w:div>
        <w:div w:id="1985354938">
          <w:marLeft w:val="0"/>
          <w:marRight w:val="0"/>
          <w:marTop w:val="0"/>
          <w:marBottom w:val="0"/>
          <w:divBdr>
            <w:top w:val="none" w:sz="0" w:space="0" w:color="auto"/>
            <w:left w:val="none" w:sz="0" w:space="0" w:color="auto"/>
            <w:bottom w:val="none" w:sz="0" w:space="0" w:color="auto"/>
            <w:right w:val="none" w:sz="0" w:space="0" w:color="auto"/>
          </w:divBdr>
        </w:div>
        <w:div w:id="754517403">
          <w:marLeft w:val="0"/>
          <w:marRight w:val="0"/>
          <w:marTop w:val="0"/>
          <w:marBottom w:val="0"/>
          <w:divBdr>
            <w:top w:val="none" w:sz="0" w:space="0" w:color="auto"/>
            <w:left w:val="none" w:sz="0" w:space="0" w:color="auto"/>
            <w:bottom w:val="none" w:sz="0" w:space="0" w:color="auto"/>
            <w:right w:val="none" w:sz="0" w:space="0" w:color="auto"/>
          </w:divBdr>
        </w:div>
        <w:div w:id="669524552">
          <w:marLeft w:val="0"/>
          <w:marRight w:val="0"/>
          <w:marTop w:val="0"/>
          <w:marBottom w:val="0"/>
          <w:divBdr>
            <w:top w:val="none" w:sz="0" w:space="0" w:color="auto"/>
            <w:left w:val="none" w:sz="0" w:space="0" w:color="auto"/>
            <w:bottom w:val="none" w:sz="0" w:space="0" w:color="auto"/>
            <w:right w:val="none" w:sz="0" w:space="0" w:color="auto"/>
          </w:divBdr>
        </w:div>
        <w:div w:id="1086923741">
          <w:marLeft w:val="0"/>
          <w:marRight w:val="0"/>
          <w:marTop w:val="0"/>
          <w:marBottom w:val="0"/>
          <w:divBdr>
            <w:top w:val="none" w:sz="0" w:space="0" w:color="auto"/>
            <w:left w:val="none" w:sz="0" w:space="0" w:color="auto"/>
            <w:bottom w:val="none" w:sz="0" w:space="0" w:color="auto"/>
            <w:right w:val="none" w:sz="0" w:space="0" w:color="auto"/>
          </w:divBdr>
        </w:div>
        <w:div w:id="2000765879">
          <w:marLeft w:val="0"/>
          <w:marRight w:val="0"/>
          <w:marTop w:val="0"/>
          <w:marBottom w:val="0"/>
          <w:divBdr>
            <w:top w:val="none" w:sz="0" w:space="0" w:color="auto"/>
            <w:left w:val="none" w:sz="0" w:space="0" w:color="auto"/>
            <w:bottom w:val="none" w:sz="0" w:space="0" w:color="auto"/>
            <w:right w:val="none" w:sz="0" w:space="0" w:color="auto"/>
          </w:divBdr>
        </w:div>
        <w:div w:id="1723208133">
          <w:marLeft w:val="0"/>
          <w:marRight w:val="0"/>
          <w:marTop w:val="0"/>
          <w:marBottom w:val="0"/>
          <w:divBdr>
            <w:top w:val="none" w:sz="0" w:space="0" w:color="auto"/>
            <w:left w:val="none" w:sz="0" w:space="0" w:color="auto"/>
            <w:bottom w:val="none" w:sz="0" w:space="0" w:color="auto"/>
            <w:right w:val="none" w:sz="0" w:space="0" w:color="auto"/>
          </w:divBdr>
        </w:div>
        <w:div w:id="1187594779">
          <w:marLeft w:val="0"/>
          <w:marRight w:val="0"/>
          <w:marTop w:val="0"/>
          <w:marBottom w:val="0"/>
          <w:divBdr>
            <w:top w:val="none" w:sz="0" w:space="0" w:color="auto"/>
            <w:left w:val="none" w:sz="0" w:space="0" w:color="auto"/>
            <w:bottom w:val="none" w:sz="0" w:space="0" w:color="auto"/>
            <w:right w:val="none" w:sz="0" w:space="0" w:color="auto"/>
          </w:divBdr>
        </w:div>
        <w:div w:id="523859038">
          <w:marLeft w:val="0"/>
          <w:marRight w:val="0"/>
          <w:marTop w:val="0"/>
          <w:marBottom w:val="0"/>
          <w:divBdr>
            <w:top w:val="none" w:sz="0" w:space="0" w:color="auto"/>
            <w:left w:val="none" w:sz="0" w:space="0" w:color="auto"/>
            <w:bottom w:val="none" w:sz="0" w:space="0" w:color="auto"/>
            <w:right w:val="none" w:sz="0" w:space="0" w:color="auto"/>
          </w:divBdr>
        </w:div>
        <w:div w:id="1932934146">
          <w:marLeft w:val="0"/>
          <w:marRight w:val="0"/>
          <w:marTop w:val="0"/>
          <w:marBottom w:val="0"/>
          <w:divBdr>
            <w:top w:val="none" w:sz="0" w:space="0" w:color="auto"/>
            <w:left w:val="none" w:sz="0" w:space="0" w:color="auto"/>
            <w:bottom w:val="none" w:sz="0" w:space="0" w:color="auto"/>
            <w:right w:val="none" w:sz="0" w:space="0" w:color="auto"/>
          </w:divBdr>
        </w:div>
        <w:div w:id="904991736">
          <w:marLeft w:val="0"/>
          <w:marRight w:val="0"/>
          <w:marTop w:val="0"/>
          <w:marBottom w:val="0"/>
          <w:divBdr>
            <w:top w:val="none" w:sz="0" w:space="0" w:color="auto"/>
            <w:left w:val="none" w:sz="0" w:space="0" w:color="auto"/>
            <w:bottom w:val="none" w:sz="0" w:space="0" w:color="auto"/>
            <w:right w:val="none" w:sz="0" w:space="0" w:color="auto"/>
          </w:divBdr>
        </w:div>
        <w:div w:id="402876833">
          <w:marLeft w:val="0"/>
          <w:marRight w:val="0"/>
          <w:marTop w:val="0"/>
          <w:marBottom w:val="0"/>
          <w:divBdr>
            <w:top w:val="none" w:sz="0" w:space="0" w:color="auto"/>
            <w:left w:val="none" w:sz="0" w:space="0" w:color="auto"/>
            <w:bottom w:val="none" w:sz="0" w:space="0" w:color="auto"/>
            <w:right w:val="none" w:sz="0" w:space="0" w:color="auto"/>
          </w:divBdr>
        </w:div>
        <w:div w:id="2131893887">
          <w:marLeft w:val="0"/>
          <w:marRight w:val="0"/>
          <w:marTop w:val="0"/>
          <w:marBottom w:val="0"/>
          <w:divBdr>
            <w:top w:val="none" w:sz="0" w:space="0" w:color="auto"/>
            <w:left w:val="none" w:sz="0" w:space="0" w:color="auto"/>
            <w:bottom w:val="none" w:sz="0" w:space="0" w:color="auto"/>
            <w:right w:val="none" w:sz="0" w:space="0" w:color="auto"/>
          </w:divBdr>
        </w:div>
        <w:div w:id="101457490">
          <w:marLeft w:val="0"/>
          <w:marRight w:val="0"/>
          <w:marTop w:val="0"/>
          <w:marBottom w:val="0"/>
          <w:divBdr>
            <w:top w:val="none" w:sz="0" w:space="0" w:color="auto"/>
            <w:left w:val="none" w:sz="0" w:space="0" w:color="auto"/>
            <w:bottom w:val="none" w:sz="0" w:space="0" w:color="auto"/>
            <w:right w:val="none" w:sz="0" w:space="0" w:color="auto"/>
          </w:divBdr>
        </w:div>
        <w:div w:id="877353301">
          <w:marLeft w:val="0"/>
          <w:marRight w:val="0"/>
          <w:marTop w:val="0"/>
          <w:marBottom w:val="0"/>
          <w:divBdr>
            <w:top w:val="none" w:sz="0" w:space="0" w:color="auto"/>
            <w:left w:val="none" w:sz="0" w:space="0" w:color="auto"/>
            <w:bottom w:val="none" w:sz="0" w:space="0" w:color="auto"/>
            <w:right w:val="none" w:sz="0" w:space="0" w:color="auto"/>
          </w:divBdr>
        </w:div>
        <w:div w:id="754714414">
          <w:marLeft w:val="0"/>
          <w:marRight w:val="0"/>
          <w:marTop w:val="0"/>
          <w:marBottom w:val="0"/>
          <w:divBdr>
            <w:top w:val="none" w:sz="0" w:space="0" w:color="auto"/>
            <w:left w:val="none" w:sz="0" w:space="0" w:color="auto"/>
            <w:bottom w:val="none" w:sz="0" w:space="0" w:color="auto"/>
            <w:right w:val="none" w:sz="0" w:space="0" w:color="auto"/>
          </w:divBdr>
        </w:div>
        <w:div w:id="1969625949">
          <w:marLeft w:val="0"/>
          <w:marRight w:val="0"/>
          <w:marTop w:val="0"/>
          <w:marBottom w:val="0"/>
          <w:divBdr>
            <w:top w:val="none" w:sz="0" w:space="0" w:color="auto"/>
            <w:left w:val="none" w:sz="0" w:space="0" w:color="auto"/>
            <w:bottom w:val="none" w:sz="0" w:space="0" w:color="auto"/>
            <w:right w:val="none" w:sz="0" w:space="0" w:color="auto"/>
          </w:divBdr>
        </w:div>
        <w:div w:id="1114712355">
          <w:marLeft w:val="0"/>
          <w:marRight w:val="0"/>
          <w:marTop w:val="0"/>
          <w:marBottom w:val="0"/>
          <w:divBdr>
            <w:top w:val="none" w:sz="0" w:space="0" w:color="auto"/>
            <w:left w:val="none" w:sz="0" w:space="0" w:color="auto"/>
            <w:bottom w:val="none" w:sz="0" w:space="0" w:color="auto"/>
            <w:right w:val="none" w:sz="0" w:space="0" w:color="auto"/>
          </w:divBdr>
        </w:div>
        <w:div w:id="687871324">
          <w:marLeft w:val="0"/>
          <w:marRight w:val="0"/>
          <w:marTop w:val="0"/>
          <w:marBottom w:val="0"/>
          <w:divBdr>
            <w:top w:val="none" w:sz="0" w:space="0" w:color="auto"/>
            <w:left w:val="none" w:sz="0" w:space="0" w:color="auto"/>
            <w:bottom w:val="none" w:sz="0" w:space="0" w:color="auto"/>
            <w:right w:val="none" w:sz="0" w:space="0" w:color="auto"/>
          </w:divBdr>
        </w:div>
        <w:div w:id="188378773">
          <w:marLeft w:val="0"/>
          <w:marRight w:val="0"/>
          <w:marTop w:val="0"/>
          <w:marBottom w:val="0"/>
          <w:divBdr>
            <w:top w:val="none" w:sz="0" w:space="0" w:color="auto"/>
            <w:left w:val="none" w:sz="0" w:space="0" w:color="auto"/>
            <w:bottom w:val="none" w:sz="0" w:space="0" w:color="auto"/>
            <w:right w:val="none" w:sz="0" w:space="0" w:color="auto"/>
          </w:divBdr>
        </w:div>
        <w:div w:id="2100520157">
          <w:marLeft w:val="0"/>
          <w:marRight w:val="0"/>
          <w:marTop w:val="0"/>
          <w:marBottom w:val="0"/>
          <w:divBdr>
            <w:top w:val="none" w:sz="0" w:space="0" w:color="auto"/>
            <w:left w:val="none" w:sz="0" w:space="0" w:color="auto"/>
            <w:bottom w:val="none" w:sz="0" w:space="0" w:color="auto"/>
            <w:right w:val="none" w:sz="0" w:space="0" w:color="auto"/>
          </w:divBdr>
        </w:div>
        <w:div w:id="549149701">
          <w:marLeft w:val="0"/>
          <w:marRight w:val="0"/>
          <w:marTop w:val="0"/>
          <w:marBottom w:val="0"/>
          <w:divBdr>
            <w:top w:val="none" w:sz="0" w:space="0" w:color="auto"/>
            <w:left w:val="none" w:sz="0" w:space="0" w:color="auto"/>
            <w:bottom w:val="none" w:sz="0" w:space="0" w:color="auto"/>
            <w:right w:val="none" w:sz="0" w:space="0" w:color="auto"/>
          </w:divBdr>
        </w:div>
      </w:divsChild>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05.safelinks.protection.outlook.com/?url=https%3A%2F%2Fwww.theglobalfund.org%2Fmedia%2F3275%2Fcorporate_codeofconductforsuppliers_policy_en.pdf&amp;data=05%7C01%7Ci.sak%40phc.org.ua%7Ca8ef06b5f0cb48f516ab08db93ff2db2%7C4fe0b2fc30d5470f8e685d575bab1ef2%7C0%7C0%7C638266496408180643%7CUnknown%7CTWFpbGZsb3d8eyJWIjoiMC4wLjAwMDAiLCJQIjoiV2luMzIiLCJBTiI6Ik1haWwiLCJXVCI6Mn0%3D%7C3000%7C%7C%7C&amp;sdata=WJvMePGQYu7hCOMpbXm1X9rIoSkukwWPP7d%2FLmV38vQ%3D&amp;reserved=0" TargetMode="External"/><Relationship Id="rId18" Type="http://schemas.openxmlformats.org/officeDocument/2006/relationships/hyperlink" Target="http://childrenandbusiness.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speakoutnow.org/home-page/" TargetMode="External"/><Relationship Id="rId2" Type="http://schemas.openxmlformats.org/officeDocument/2006/relationships/numbering" Target="numbering.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hyperlink" Target="https://usr.minjust.gov.ua/ua/fre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file:///C:\Users\PHC01\AppData\Roaming\Microsoft\Word\ok.ivanova@phc.org.ua" TargetMode="External"/><Relationship Id="rId19" Type="http://schemas.openxmlformats.org/officeDocument/2006/relationships/hyperlink" Target="http://zakon.rada.gov.ua/laws/show/1700-18" TargetMode="External"/><Relationship Id="rId4" Type="http://schemas.openxmlformats.org/officeDocument/2006/relationships/settings" Target="settings.xml"/><Relationship Id="rId9" Type="http://schemas.openxmlformats.org/officeDocument/2006/relationships/hyperlink" Target="mailto:s.krainyk@phc.org.ua" TargetMode="Externa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E0387-F81A-4394-940E-D3397F08D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52</Pages>
  <Words>80571</Words>
  <Characters>45927</Characters>
  <Application>Microsoft Office Word</Application>
  <DocSecurity>0</DocSecurity>
  <Lines>382</Lines>
  <Paragraphs>252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Євгеній Ярмак</cp:lastModifiedBy>
  <cp:revision>129</cp:revision>
  <cp:lastPrinted>2024-03-25T11:10:00Z</cp:lastPrinted>
  <dcterms:created xsi:type="dcterms:W3CDTF">2024-03-26T09:37:00Z</dcterms:created>
  <dcterms:modified xsi:type="dcterms:W3CDTF">2024-05-01T14:12:00Z</dcterms:modified>
</cp:coreProperties>
</file>