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2E25419A" w:rsidR="00044613" w:rsidRPr="00FC722D"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FC722D">
              <w:rPr>
                <w:rFonts w:ascii="Times New Roman" w:eastAsia="Times New Roman" w:hAnsi="Times New Roman" w:cs="Times New Roman"/>
                <w:iCs/>
                <w:sz w:val="24"/>
                <w:szCs w:val="24"/>
                <w:lang w:val="ru-RU"/>
              </w:rPr>
              <w:t>17</w:t>
            </w:r>
            <w:r w:rsidRPr="00044613">
              <w:rPr>
                <w:rFonts w:ascii="Times New Roman" w:eastAsia="Times New Roman" w:hAnsi="Times New Roman" w:cs="Times New Roman"/>
                <w:iCs/>
                <w:sz w:val="24"/>
                <w:szCs w:val="24"/>
              </w:rPr>
              <w:t xml:space="preserve">" </w:t>
            </w:r>
            <w:r w:rsidR="009809F5">
              <w:rPr>
                <w:rFonts w:ascii="Times New Roman" w:eastAsia="Times New Roman" w:hAnsi="Times New Roman" w:cs="Times New Roman"/>
                <w:iCs/>
                <w:sz w:val="24"/>
                <w:szCs w:val="24"/>
              </w:rPr>
              <w:t>травня</w:t>
            </w:r>
            <w:r w:rsidRPr="00044613">
              <w:rPr>
                <w:rFonts w:ascii="Times New Roman" w:eastAsia="Times New Roman" w:hAnsi="Times New Roman" w:cs="Times New Roman"/>
                <w:iCs/>
                <w:sz w:val="24"/>
                <w:szCs w:val="24"/>
              </w:rPr>
              <w:t>2024 року №</w:t>
            </w:r>
            <w:r w:rsidR="00546FFA">
              <w:rPr>
                <w:rFonts w:ascii="Times New Roman" w:eastAsia="Times New Roman" w:hAnsi="Times New Roman" w:cs="Times New Roman"/>
                <w:iCs/>
                <w:sz w:val="24"/>
                <w:szCs w:val="24"/>
              </w:rPr>
              <w:t xml:space="preserve"> </w:t>
            </w:r>
            <w:r w:rsidR="00FC722D">
              <w:rPr>
                <w:rFonts w:ascii="Times New Roman" w:eastAsia="Times New Roman" w:hAnsi="Times New Roman" w:cs="Times New Roman"/>
                <w:iCs/>
                <w:sz w:val="24"/>
                <w:szCs w:val="24"/>
                <w:lang w:val="ru-RU"/>
              </w:rPr>
              <w:t>134</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458B0BEB" w14:textId="12C3C91C" w:rsidR="00823203" w:rsidRPr="00813DFF" w:rsidRDefault="009809F5" w:rsidP="00EF7214">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9809F5">
              <w:rPr>
                <w:rFonts w:ascii="Times New Roman" w:hAnsi="Times New Roman" w:cs="Times New Roman"/>
                <w:b/>
                <w:color w:val="000000" w:themeColor="text1"/>
                <w:sz w:val="24"/>
                <w:szCs w:val="24"/>
              </w:rPr>
              <w:t>ДК 021:2015:33190000-8-Медичне обладнання та вироби медичного призначення різні (Автоклав</w:t>
            </w:r>
            <w:r w:rsidR="00230C66">
              <w:rPr>
                <w:rFonts w:ascii="Times New Roman" w:hAnsi="Times New Roman" w:cs="Times New Roman"/>
                <w:b/>
                <w:color w:val="000000" w:themeColor="text1"/>
                <w:sz w:val="24"/>
                <w:szCs w:val="24"/>
              </w:rPr>
              <w:t>и</w:t>
            </w:r>
            <w:r w:rsidRPr="009809F5">
              <w:rPr>
                <w:rFonts w:ascii="Times New Roman" w:hAnsi="Times New Roman" w:cs="Times New Roman"/>
                <w:b/>
                <w:color w:val="000000" w:themeColor="text1"/>
                <w:sz w:val="24"/>
                <w:szCs w:val="24"/>
              </w:rPr>
              <w:t>)</w:t>
            </w: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1DEC4FE4" w14:textId="59E305A2" w:rsidR="009809F5" w:rsidRDefault="009809F5" w:rsidP="00DD275F">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та</w:t>
            </w:r>
          </w:p>
          <w:p w14:paraId="46413AE5" w14:textId="50A561F5" w:rsidR="001A59F3" w:rsidRPr="00813DFF" w:rsidRDefault="00C26E9D"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Pr="00C26E9D">
              <w:rPr>
                <w:rFonts w:ascii="Times New Roman" w:hAnsi="Times New Roman" w:cs="Times New Roman"/>
                <w:color w:val="000000" w:themeColor="text1"/>
                <w:sz w:val="24"/>
                <w:szCs w:val="24"/>
                <w:lang w:eastAsia="ru-RU"/>
              </w:rPr>
              <w:t>Gain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momentum</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in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reducing</w:t>
            </w:r>
            <w:proofErr w:type="spellEnd"/>
            <w:r w:rsidRPr="00C26E9D">
              <w:rPr>
                <w:rFonts w:ascii="Times New Roman" w:hAnsi="Times New Roman" w:cs="Times New Roman"/>
                <w:color w:val="000000" w:themeColor="text1"/>
                <w:sz w:val="24"/>
                <w:szCs w:val="24"/>
                <w:lang w:eastAsia="ru-RU"/>
              </w:rPr>
              <w:t xml:space="preserve"> TB/ HIV </w:t>
            </w:r>
            <w:proofErr w:type="spellStart"/>
            <w:r w:rsidRPr="00C26E9D">
              <w:rPr>
                <w:rFonts w:ascii="Times New Roman" w:hAnsi="Times New Roman" w:cs="Times New Roman"/>
                <w:color w:val="000000" w:themeColor="text1"/>
                <w:sz w:val="24"/>
                <w:szCs w:val="24"/>
                <w:lang w:eastAsia="ru-RU"/>
              </w:rPr>
              <w:t>burden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in</w:t>
            </w:r>
            <w:proofErr w:type="spellEnd"/>
            <w:r w:rsidRPr="00C26E9D">
              <w:rPr>
                <w:rFonts w:ascii="Times New Roman" w:hAnsi="Times New Roman" w:cs="Times New Roman"/>
                <w:color w:val="000000" w:themeColor="text1"/>
                <w:sz w:val="24"/>
                <w:szCs w:val="24"/>
                <w:lang w:eastAsia="ru-RU"/>
              </w:rPr>
              <w:t xml:space="preserve"> </w:t>
            </w:r>
            <w:proofErr w:type="spellStart"/>
            <w:r w:rsidRPr="00C26E9D">
              <w:rPr>
                <w:rFonts w:ascii="Times New Roman" w:hAnsi="Times New Roman" w:cs="Times New Roman"/>
                <w:color w:val="000000" w:themeColor="text1"/>
                <w:sz w:val="24"/>
                <w:szCs w:val="24"/>
                <w:lang w:eastAsia="ru-RU"/>
              </w:rPr>
              <w:t>Ukraine</w:t>
            </w:r>
            <w:proofErr w:type="spellEnd"/>
            <w:r w:rsidRPr="00C26E9D">
              <w:rPr>
                <w:rFonts w:ascii="Times New Roman" w:hAnsi="Times New Roman" w:cs="Times New Roman"/>
                <w:color w:val="000000" w:themeColor="text1"/>
                <w:sz w:val="24"/>
                <w:szCs w:val="24"/>
                <w:lang w:eastAsia="ru-RU"/>
              </w:rPr>
              <w:t>»), з метою реалізації механізму реагування на COVID-19 (C19RM 2021-2023)</w:t>
            </w: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750A2EF1" w14:textId="4645FBC7" w:rsidR="009E4FBB" w:rsidRDefault="009809F5"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 xml:space="preserve">Кампос-Родрігес Наталія </w:t>
            </w:r>
            <w:proofErr w:type="spellStart"/>
            <w:r w:rsidRPr="009809F5">
              <w:rPr>
                <w:rFonts w:ascii="Times New Roman" w:hAnsi="Times New Roman" w:cs="Times New Roman"/>
                <w:color w:val="000000" w:themeColor="text1"/>
                <w:sz w:val="24"/>
                <w:szCs w:val="24"/>
              </w:rPr>
              <w:t>Луісівна</w:t>
            </w:r>
            <w:proofErr w:type="spellEnd"/>
            <w:r>
              <w:rPr>
                <w:rFonts w:ascii="Times New Roman" w:hAnsi="Times New Roman" w:cs="Times New Roman"/>
                <w:color w:val="000000" w:themeColor="text1"/>
                <w:sz w:val="24"/>
                <w:szCs w:val="24"/>
              </w:rPr>
              <w:t xml:space="preserve"> </w:t>
            </w:r>
            <w:r w:rsidR="00823203" w:rsidRPr="00C56E09">
              <w:rPr>
                <w:rFonts w:ascii="Times New Roman" w:hAnsi="Times New Roman" w:cs="Times New Roman"/>
                <w:color w:val="000000" w:themeColor="text1"/>
                <w:sz w:val="24"/>
                <w:szCs w:val="24"/>
              </w:rPr>
              <w:t xml:space="preserve">- </w:t>
            </w:r>
            <w:r w:rsidR="00C26E9D">
              <w:rPr>
                <w:rFonts w:ascii="Times New Roman" w:hAnsi="Times New Roman" w:cs="Times New Roman"/>
                <w:color w:val="000000" w:themeColor="text1"/>
                <w:sz w:val="24"/>
                <w:szCs w:val="24"/>
              </w:rPr>
              <w:t>з</w:t>
            </w:r>
            <w:r w:rsidR="00C26E9D" w:rsidRPr="00C26E9D">
              <w:rPr>
                <w:rFonts w:ascii="Times New Roman" w:hAnsi="Times New Roman" w:cs="Times New Roman"/>
                <w:color w:val="000000" w:themeColor="text1"/>
                <w:sz w:val="24"/>
                <w:szCs w:val="24"/>
              </w:rPr>
              <w:t>авідувач сектору діагностики туберкульозу</w:t>
            </w:r>
          </w:p>
          <w:p w14:paraId="430C6745" w14:textId="55771D0C" w:rsidR="009809F5" w:rsidRPr="009809F5" w:rsidRDefault="0000000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9809F5" w:rsidRPr="009809F5">
                <w:rPr>
                  <w:rStyle w:val="ad"/>
                  <w:rFonts w:ascii="Times New Roman" w:hAnsi="Times New Roman" w:cs="Times New Roman"/>
                  <w:sz w:val="24"/>
                  <w:szCs w:val="24"/>
                </w:rPr>
                <w:t>n.kampos-rodriges@phc.org.ua</w:t>
              </w:r>
            </w:hyperlink>
          </w:p>
          <w:p w14:paraId="14602B4F" w14:textId="05D8DFE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1A59F3" w:rsidRPr="00C56E09">
              <w:rPr>
                <w:rFonts w:ascii="Times New Roman" w:hAnsi="Times New Roman" w:cs="Times New Roman"/>
                <w:color w:val="000000" w:themeColor="text1"/>
                <w:sz w:val="24"/>
                <w:szCs w:val="24"/>
              </w:rPr>
              <w:t>44</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26F96804"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e-</w:t>
            </w:r>
            <w:proofErr w:type="spellStart"/>
            <w:r w:rsidRPr="00C56E09">
              <w:rPr>
                <w:rFonts w:ascii="Times New Roman" w:hAnsi="Times New Roman" w:cs="Times New Roman"/>
                <w:color w:val="000000" w:themeColor="text1"/>
                <w:sz w:val="24"/>
                <w:szCs w:val="24"/>
              </w:rPr>
              <w:t>mail</w:t>
            </w:r>
            <w:proofErr w:type="spellEnd"/>
            <w:r w:rsidRPr="00C56E09">
              <w:rPr>
                <w:rFonts w:ascii="Times New Roman" w:hAnsi="Times New Roman" w:cs="Times New Roman"/>
                <w:color w:val="000000" w:themeColor="text1"/>
                <w:sz w:val="24"/>
                <w:szCs w:val="24"/>
              </w:rPr>
              <w:t xml:space="preserve">: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xml:space="preserve">.: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33C02D4F" w:rsidR="00F21A21" w:rsidRPr="00C56E09" w:rsidRDefault="009809F5"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9809F5">
              <w:rPr>
                <w:rFonts w:ascii="Times New Roman" w:hAnsi="Times New Roman" w:cs="Times New Roman"/>
                <w:bCs/>
                <w:color w:val="000000" w:themeColor="text1"/>
                <w:sz w:val="24"/>
                <w:szCs w:val="24"/>
              </w:rPr>
              <w:t>ДК 021:2015:33190000-8-Медичне обладнання та вироби медичного призначення різні (Автоклав</w:t>
            </w:r>
            <w:r w:rsidR="00230C66">
              <w:rPr>
                <w:rFonts w:ascii="Times New Roman" w:hAnsi="Times New Roman" w:cs="Times New Roman"/>
                <w:bCs/>
                <w:color w:val="000000" w:themeColor="text1"/>
                <w:sz w:val="24"/>
                <w:szCs w:val="24"/>
              </w:rPr>
              <w:t>и</w:t>
            </w:r>
            <w:r w:rsidRPr="009809F5">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7F83D389" w:rsidR="00FC5F6E" w:rsidRPr="00C56E09" w:rsidRDefault="009809F5" w:rsidP="00C56E0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9 479 406,00</w:t>
            </w:r>
            <w:r w:rsidR="00D80737">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5EFAA21A" w14:textId="585CEDDF" w:rsidR="009D3772" w:rsidRPr="009D3772" w:rsidRDefault="009D3772" w:rsidP="009D3772">
            <w:pPr>
              <w:spacing w:after="0" w:line="240" w:lineRule="auto"/>
              <w:contextualSpacing/>
              <w:jc w:val="both"/>
              <w:rPr>
                <w:rFonts w:ascii="Times New Roman" w:hAnsi="Times New Roman" w:cs="Times New Roman"/>
                <w:bCs/>
                <w:color w:val="000000" w:themeColor="text1"/>
                <w:sz w:val="24"/>
                <w:szCs w:val="24"/>
              </w:rPr>
            </w:pPr>
            <w:r w:rsidRPr="009D3772">
              <w:rPr>
                <w:rFonts w:ascii="Times New Roman" w:hAnsi="Times New Roman" w:cs="Times New Roman"/>
                <w:bCs/>
                <w:color w:val="000000" w:themeColor="text1"/>
                <w:sz w:val="24"/>
                <w:szCs w:val="24"/>
              </w:rPr>
              <w:t>Місце поставки товарів: відповідно Додатку 9 до тендерної документації «Перелік отримувачів та адрес доставки товару».</w:t>
            </w:r>
          </w:p>
          <w:p w14:paraId="7E58EEF8" w14:textId="69D2D5B2" w:rsidR="00FC5F6E" w:rsidRPr="00C56E09" w:rsidRDefault="00FC5F6E" w:rsidP="009D3772">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9809F5">
              <w:rPr>
                <w:rFonts w:ascii="Times New Roman" w:hAnsi="Times New Roman" w:cs="Times New Roman"/>
                <w:bCs/>
                <w:color w:val="000000" w:themeColor="text1"/>
                <w:sz w:val="24"/>
                <w:szCs w:val="24"/>
              </w:rPr>
              <w:t>16</w:t>
            </w:r>
            <w:r w:rsidRPr="00C56E09">
              <w:rPr>
                <w:rFonts w:ascii="Times New Roman" w:hAnsi="Times New Roman" w:cs="Times New Roman"/>
                <w:bCs/>
                <w:color w:val="000000" w:themeColor="text1"/>
                <w:sz w:val="24"/>
                <w:szCs w:val="24"/>
              </w:rPr>
              <w:t xml:space="preserve"> штук.</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45302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9609D9">
              <w:rPr>
                <w:rFonts w:ascii="Times New Roman" w:hAnsi="Times New Roman" w:cs="Times New Roman"/>
                <w:color w:val="000000" w:themeColor="text1"/>
                <w:sz w:val="24"/>
                <w:szCs w:val="24"/>
              </w:rPr>
              <w:t>протягом</w:t>
            </w:r>
            <w:r w:rsidR="009609D9" w:rsidRPr="00C56E09">
              <w:rPr>
                <w:rFonts w:ascii="Times New Roman" w:hAnsi="Times New Roman" w:cs="Times New Roman"/>
                <w:color w:val="000000" w:themeColor="text1"/>
                <w:sz w:val="24"/>
                <w:szCs w:val="24"/>
              </w:rPr>
              <w:t xml:space="preserve"> </w:t>
            </w:r>
            <w:r w:rsidR="00F55827" w:rsidRPr="00C56E09">
              <w:rPr>
                <w:rFonts w:ascii="Times New Roman" w:hAnsi="Times New Roman" w:cs="Times New Roman"/>
                <w:color w:val="000000" w:themeColor="text1"/>
                <w:sz w:val="24"/>
                <w:szCs w:val="24"/>
              </w:rPr>
              <w:t>90</w:t>
            </w:r>
            <w:r w:rsidRPr="00C56E09">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261BAAA8"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FC722D" w:rsidRPr="00FC722D">
              <w:rPr>
                <w:rFonts w:ascii="Times New Roman" w:eastAsia="Times New Roman" w:hAnsi="Times New Roman" w:cs="Times New Roman"/>
                <w:color w:val="000000"/>
                <w:sz w:val="24"/>
                <w:szCs w:val="24"/>
                <w:lang w:val="ru-RU"/>
              </w:rPr>
              <w:t>04</w:t>
            </w:r>
            <w:r w:rsidR="001A59F3" w:rsidRPr="00FC722D">
              <w:rPr>
                <w:rFonts w:ascii="Times New Roman" w:eastAsia="Times New Roman" w:hAnsi="Times New Roman" w:cs="Times New Roman"/>
                <w:color w:val="000000"/>
                <w:sz w:val="24"/>
                <w:szCs w:val="24"/>
              </w:rPr>
              <w:t xml:space="preserve">» </w:t>
            </w:r>
            <w:r w:rsidR="00FC722D" w:rsidRPr="00FC722D">
              <w:rPr>
                <w:rFonts w:ascii="Times New Roman" w:eastAsia="Times New Roman" w:hAnsi="Times New Roman" w:cs="Times New Roman"/>
                <w:color w:val="000000"/>
                <w:sz w:val="24"/>
                <w:szCs w:val="24"/>
                <w:lang w:val="ru-RU"/>
              </w:rPr>
              <w:t>червня</w:t>
            </w:r>
            <w:r w:rsidR="004975A2" w:rsidRPr="00FC722D">
              <w:rPr>
                <w:rFonts w:ascii="Times New Roman" w:eastAsia="Times New Roman" w:hAnsi="Times New Roman" w:cs="Times New Roman"/>
                <w:color w:val="000000"/>
                <w:sz w:val="24"/>
                <w:szCs w:val="24"/>
              </w:rPr>
              <w:t xml:space="preserve">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CC3FCB"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CC3FCB" w:rsidRDefault="00CC3FCB" w:rsidP="00CC3FCB">
            <w:pPr>
              <w:pStyle w:val="ae"/>
              <w:numPr>
                <w:ilvl w:val="0"/>
                <w:numId w:val="43"/>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79C3FC1A"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rsidP="00750A37">
            <w:pPr>
              <w:pStyle w:val="ae"/>
              <w:numPr>
                <w:ilvl w:val="0"/>
                <w:numId w:val="44"/>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128040D6" w14:textId="6B6C1418" w:rsidR="00901B41" w:rsidRPr="009D3772" w:rsidRDefault="009D3772" w:rsidP="009D3772">
            <w:pPr>
              <w:pStyle w:val="ae"/>
              <w:numPr>
                <w:ilvl w:val="0"/>
                <w:numId w:val="44"/>
              </w:numPr>
              <w:tabs>
                <w:tab w:val="left" w:pos="325"/>
              </w:tabs>
              <w:ind w:left="42" w:firstLine="0"/>
              <w:rPr>
                <w:sz w:val="24"/>
                <w:szCs w:val="24"/>
                <w:lang w:val="uk-UA"/>
              </w:rPr>
            </w:pPr>
            <w:r w:rsidRPr="009D3772">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67FD063D" w14:textId="7F379D40" w:rsidR="00531D0A" w:rsidRPr="00531D0A" w:rsidRDefault="00531D0A" w:rsidP="00531D0A">
            <w:pPr>
              <w:pStyle w:val="ae"/>
              <w:numPr>
                <w:ilvl w:val="0"/>
                <w:numId w:val="43"/>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56F39907" w:rsidR="00901B41"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0858571B"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 xml:space="preserve">Тендерна пропозиція повинна складатись з двох частин </w:t>
            </w:r>
            <w:r w:rsidR="00CC3FCB">
              <w:rPr>
                <w:rFonts w:ascii="Times New Roman" w:hAnsi="Times New Roman" w:cs="Times New Roman"/>
                <w:sz w:val="24"/>
                <w:szCs w:val="24"/>
              </w:rPr>
              <w:t xml:space="preserve">та </w:t>
            </w:r>
            <w:r w:rsidRPr="00CC3FCB">
              <w:rPr>
                <w:rFonts w:ascii="Times New Roman" w:eastAsia="Times New Roman" w:hAnsi="Times New Roman" w:cs="Times New Roman"/>
                <w:sz w:val="24"/>
                <w:szCs w:val="24"/>
              </w:rPr>
              <w:t>повинн</w:t>
            </w:r>
            <w:r w:rsidR="00CC3FCB">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 у </w:t>
            </w:r>
            <w:r w:rsidRPr="00CC3FCB">
              <w:rPr>
                <w:rFonts w:ascii="Times New Roman" w:hAnsi="Times New Roman" w:cs="Times New Roman"/>
                <w:sz w:val="24"/>
                <w:szCs w:val="24"/>
              </w:rPr>
              <w:t>в двох окремо запечатаних конвертах</w:t>
            </w:r>
            <w:r w:rsidR="00531D0A">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77777777"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найменування і адреса Центру;</w:t>
            </w:r>
          </w:p>
          <w:p w14:paraId="3403C08C" w14:textId="77777777"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 xml:space="preserve">назва предмета закупівлі відповідно до оголошення </w:t>
            </w:r>
            <w:r w:rsidRPr="00CC3FCB">
              <w:rPr>
                <w:sz w:val="24"/>
                <w:szCs w:val="24"/>
                <w:lang w:val="uk-UA"/>
              </w:rPr>
              <w:lastRenderedPageBreak/>
              <w:t>про проведення відкритих торгів;</w:t>
            </w:r>
          </w:p>
          <w:p w14:paraId="5D5F9A49" w14:textId="0B1F48D2"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10A83F58" w:rsidR="00CC3FCB" w:rsidRPr="00FC722D" w:rsidRDefault="00901B41" w:rsidP="0084203C">
            <w:pPr>
              <w:pStyle w:val="ae"/>
              <w:widowControl w:val="0"/>
              <w:numPr>
                <w:ilvl w:val="0"/>
                <w:numId w:val="46"/>
              </w:numPr>
              <w:tabs>
                <w:tab w:val="left" w:pos="325"/>
                <w:tab w:val="left" w:pos="1134"/>
              </w:tabs>
              <w:ind w:left="0" w:firstLine="0"/>
              <w:contextualSpacing/>
              <w:jc w:val="both"/>
              <w:rPr>
                <w:bCs/>
                <w:sz w:val="24"/>
                <w:szCs w:val="24"/>
                <w:lang w:val="uk-UA"/>
              </w:rPr>
            </w:pPr>
            <w:r w:rsidRPr="00FC722D">
              <w:rPr>
                <w:sz w:val="24"/>
                <w:szCs w:val="24"/>
                <w:lang w:val="uk-UA"/>
              </w:rPr>
              <w:t xml:space="preserve">конверт з технічною пропозицією повинен містити надпис: «ТЕХНІЧНА ПРОПОЗИЦІЯ на закупівлю </w:t>
            </w:r>
            <w:r w:rsidR="00750A37" w:rsidRPr="00FC722D">
              <w:rPr>
                <w:sz w:val="24"/>
                <w:szCs w:val="24"/>
                <w:lang w:val="uk-UA"/>
              </w:rPr>
              <w:br/>
            </w:r>
            <w:r w:rsidRPr="00FC722D">
              <w:rPr>
                <w:sz w:val="24"/>
                <w:szCs w:val="24"/>
                <w:lang w:val="uk-UA"/>
              </w:rPr>
              <w:t>«</w:t>
            </w:r>
            <w:r w:rsidR="000A764A" w:rsidRPr="00FC722D">
              <w:t xml:space="preserve"> </w:t>
            </w:r>
            <w:r w:rsidR="000A764A" w:rsidRPr="00FC722D">
              <w:rPr>
                <w:bCs/>
                <w:sz w:val="24"/>
                <w:szCs w:val="24"/>
                <w:lang w:val="uk-UA"/>
              </w:rPr>
              <w:t>ДК 021:2015:33190000-8-Медичне обладнання та вироби медичного призначення різні (Автоклави)</w:t>
            </w:r>
            <w:r w:rsidR="00CC3FCB" w:rsidRPr="00FC722D">
              <w:rPr>
                <w:sz w:val="24"/>
                <w:szCs w:val="24"/>
                <w:lang w:val="uk-UA"/>
              </w:rPr>
              <w:t>»</w:t>
            </w:r>
            <w:r w:rsidR="00546FFA" w:rsidRPr="00FC722D">
              <w:rPr>
                <w:sz w:val="24"/>
                <w:szCs w:val="24"/>
                <w:lang w:val="uk-UA"/>
              </w:rPr>
              <w:t xml:space="preserve"> </w:t>
            </w:r>
            <w:r w:rsidRPr="00FC722D">
              <w:rPr>
                <w:b/>
                <w:sz w:val="24"/>
                <w:szCs w:val="24"/>
                <w:lang w:val="uk-UA"/>
              </w:rPr>
              <w:t xml:space="preserve">«НЕ РОЗКРИВАТИ ДО </w:t>
            </w:r>
            <w:r w:rsidR="00FC722D" w:rsidRPr="00FC722D">
              <w:rPr>
                <w:b/>
                <w:sz w:val="24"/>
                <w:szCs w:val="24"/>
                <w:lang w:val="uk-UA"/>
              </w:rPr>
              <w:t>16</w:t>
            </w:r>
            <w:r w:rsidRPr="00FC722D">
              <w:rPr>
                <w:b/>
                <w:sz w:val="24"/>
                <w:szCs w:val="24"/>
                <w:lang w:val="uk-UA"/>
              </w:rPr>
              <w:t>:00 «</w:t>
            </w:r>
            <w:r w:rsidR="00FC722D" w:rsidRPr="00FC722D">
              <w:rPr>
                <w:b/>
                <w:sz w:val="24"/>
                <w:szCs w:val="24"/>
                <w:lang w:val="uk-UA"/>
              </w:rPr>
              <w:t>04</w:t>
            </w:r>
            <w:r w:rsidRPr="00FC722D">
              <w:rPr>
                <w:b/>
                <w:sz w:val="24"/>
                <w:szCs w:val="24"/>
                <w:lang w:val="uk-UA"/>
              </w:rPr>
              <w:t xml:space="preserve">» </w:t>
            </w:r>
            <w:r w:rsidR="00FC722D" w:rsidRPr="00FC722D">
              <w:rPr>
                <w:b/>
                <w:sz w:val="24"/>
                <w:szCs w:val="24"/>
                <w:lang w:val="uk-UA"/>
              </w:rPr>
              <w:t>червня</w:t>
            </w:r>
            <w:r w:rsidRPr="00FC722D">
              <w:rPr>
                <w:b/>
                <w:sz w:val="24"/>
                <w:szCs w:val="24"/>
                <w:lang w:val="uk-UA"/>
              </w:rPr>
              <w:t xml:space="preserve"> 2024 року»</w:t>
            </w:r>
            <w:r w:rsidR="00CC3FCB" w:rsidRPr="00FC722D">
              <w:rPr>
                <w:bCs/>
                <w:sz w:val="24"/>
                <w:szCs w:val="24"/>
                <w:lang w:val="uk-UA"/>
              </w:rPr>
              <w:t>;</w:t>
            </w:r>
          </w:p>
          <w:p w14:paraId="1D143DB6" w14:textId="70F92187" w:rsidR="00901B41" w:rsidRPr="00994AAF" w:rsidRDefault="00CC3FCB" w:rsidP="00D801AE">
            <w:pPr>
              <w:pStyle w:val="ae"/>
              <w:widowControl w:val="0"/>
              <w:numPr>
                <w:ilvl w:val="0"/>
                <w:numId w:val="46"/>
              </w:numPr>
              <w:tabs>
                <w:tab w:val="left" w:pos="325"/>
                <w:tab w:val="left" w:pos="1134"/>
              </w:tabs>
              <w:ind w:left="0" w:firstLine="0"/>
              <w:contextualSpacing/>
              <w:jc w:val="both"/>
              <w:rPr>
                <w:b/>
                <w:sz w:val="24"/>
                <w:szCs w:val="24"/>
                <w:lang w:val="uk-UA"/>
              </w:rPr>
            </w:pPr>
            <w:r w:rsidRPr="00994AAF">
              <w:rPr>
                <w:sz w:val="24"/>
                <w:szCs w:val="24"/>
                <w:lang w:val="uk-UA"/>
              </w:rPr>
              <w:t>к</w:t>
            </w:r>
            <w:r w:rsidR="00901B41" w:rsidRPr="00994AAF">
              <w:rPr>
                <w:sz w:val="24"/>
                <w:szCs w:val="24"/>
                <w:lang w:val="uk-UA"/>
              </w:rPr>
              <w:t xml:space="preserve">онверт з ціновою пропозицією повинен містити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0A764A" w:rsidRPr="00FC722D">
              <w:rPr>
                <w:bCs/>
                <w:sz w:val="24"/>
                <w:szCs w:val="24"/>
                <w:lang w:val="uk-UA"/>
              </w:rPr>
              <w:t>ДК 021:2015:33190000-8-Медичне обладнання та вироби медичного призначення різні (Автоклави)</w:t>
            </w:r>
            <w:r w:rsidR="00546FFA" w:rsidRPr="00FC722D">
              <w:rPr>
                <w:bCs/>
                <w:sz w:val="24"/>
                <w:szCs w:val="24"/>
                <w:lang w:val="uk-UA"/>
              </w:rPr>
              <w:t xml:space="preserve"> </w:t>
            </w:r>
            <w:r w:rsidR="00901B41" w:rsidRPr="00FC722D">
              <w:rPr>
                <w:b/>
                <w:sz w:val="24"/>
                <w:szCs w:val="24"/>
                <w:lang w:val="uk-UA"/>
              </w:rPr>
              <w:t xml:space="preserve">«НЕ РОЗКРИВАТИ ДО </w:t>
            </w:r>
            <w:r w:rsidR="00FC722D" w:rsidRPr="00FC722D">
              <w:rPr>
                <w:b/>
                <w:sz w:val="24"/>
                <w:szCs w:val="24"/>
                <w:lang w:val="uk-UA"/>
              </w:rPr>
              <w:t>16</w:t>
            </w:r>
            <w:r w:rsidR="00901B41" w:rsidRPr="00FC722D">
              <w:rPr>
                <w:b/>
                <w:sz w:val="24"/>
                <w:szCs w:val="24"/>
                <w:lang w:val="uk-UA"/>
              </w:rPr>
              <w:t>:00</w:t>
            </w:r>
            <w:r w:rsidR="00750A37" w:rsidRPr="00FC722D">
              <w:rPr>
                <w:b/>
                <w:sz w:val="24"/>
                <w:szCs w:val="24"/>
                <w:lang w:val="uk-UA"/>
              </w:rPr>
              <w:t xml:space="preserve"> </w:t>
            </w:r>
            <w:r w:rsidR="00901B41" w:rsidRPr="00FC722D">
              <w:rPr>
                <w:b/>
                <w:sz w:val="24"/>
                <w:szCs w:val="24"/>
                <w:lang w:val="uk-UA"/>
              </w:rPr>
              <w:t>«</w:t>
            </w:r>
            <w:r w:rsidR="00FC722D" w:rsidRPr="00FC722D">
              <w:rPr>
                <w:b/>
                <w:sz w:val="24"/>
                <w:szCs w:val="24"/>
                <w:lang w:val="uk-UA"/>
              </w:rPr>
              <w:t>11</w:t>
            </w:r>
            <w:r w:rsidR="00901B41" w:rsidRPr="00FC722D">
              <w:rPr>
                <w:b/>
                <w:sz w:val="24"/>
                <w:szCs w:val="24"/>
                <w:lang w:val="uk-UA"/>
              </w:rPr>
              <w:t xml:space="preserve">» </w:t>
            </w:r>
            <w:r w:rsidR="00546FFA" w:rsidRPr="00FC722D">
              <w:rPr>
                <w:b/>
                <w:sz w:val="24"/>
                <w:szCs w:val="24"/>
                <w:lang w:val="uk-UA"/>
              </w:rPr>
              <w:t>травня</w:t>
            </w:r>
            <w:r w:rsidR="00901B41" w:rsidRPr="00FC722D">
              <w:rPr>
                <w:b/>
                <w:sz w:val="24"/>
                <w:szCs w:val="24"/>
                <w:lang w:val="uk-UA"/>
              </w:rPr>
              <w:t xml:space="preserve"> 2024 року</w:t>
            </w:r>
            <w:r w:rsidRPr="00FC722D">
              <w:rPr>
                <w:b/>
                <w:sz w:val="24"/>
                <w:szCs w:val="24"/>
                <w:lang w:val="uk-UA"/>
              </w:rPr>
              <w:t>»</w:t>
            </w:r>
            <w:r w:rsidR="00901B41" w:rsidRPr="00FC722D">
              <w:rPr>
                <w:b/>
                <w:sz w:val="24"/>
                <w:szCs w:val="24"/>
                <w:lang w:val="uk-UA"/>
              </w:rPr>
              <w:t>.</w:t>
            </w:r>
          </w:p>
          <w:p w14:paraId="708BE59E" w14:textId="77777777" w:rsidR="00901B41" w:rsidRPr="00CC3FCB"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994AAF">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w:t>
            </w:r>
            <w:r w:rsidRPr="00CC3FCB">
              <w:rPr>
                <w:rFonts w:ascii="Times New Roman" w:hAnsi="Times New Roman" w:cs="Times New Roman"/>
                <w:sz w:val="24"/>
                <w:szCs w:val="24"/>
              </w:rPr>
              <w:t xml:space="preserve"> конверту до настання дати розкриття Замовником тендерних пропозицій.</w:t>
            </w:r>
          </w:p>
          <w:p w14:paraId="29B86D96" w14:textId="77777777"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2D25DDC6"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ED06E0" w:rsidRPr="00ED06E0">
              <w:rPr>
                <w:rFonts w:ascii="Times New Roman" w:eastAsia="Times New Roman" w:hAnsi="Times New Roman" w:cs="Times New Roman"/>
                <w:sz w:val="24"/>
                <w:szCs w:val="24"/>
              </w:rPr>
              <w:t>04 червня</w:t>
            </w:r>
            <w:r w:rsidR="005B0EE7" w:rsidRPr="00ED06E0">
              <w:rPr>
                <w:rFonts w:ascii="Times New Roman" w:eastAsia="Times New Roman" w:hAnsi="Times New Roman" w:cs="Times New Roman"/>
                <w:sz w:val="24"/>
                <w:szCs w:val="24"/>
              </w:rPr>
              <w:t xml:space="preserve"> 2024 року.</w:t>
            </w:r>
          </w:p>
          <w:p w14:paraId="4ABFC044" w14:textId="69D74126"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ED06E0" w:rsidRPr="00ED06E0">
              <w:rPr>
                <w:rFonts w:ascii="Times New Roman" w:eastAsia="Times New Roman" w:hAnsi="Times New Roman" w:cs="Times New Roman"/>
                <w:sz w:val="24"/>
                <w:szCs w:val="24"/>
              </w:rPr>
              <w:t>11 червня</w:t>
            </w:r>
            <w:r w:rsidR="005B0EE7" w:rsidRPr="00ED06E0">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може прийняти рішення про відмову учаснику в участі у процедурі закупівлі та може відхилити </w:t>
            </w:r>
            <w:r w:rsidRPr="00C56E09">
              <w:rPr>
                <w:rFonts w:ascii="Times New Roman" w:eastAsia="Times New Roman" w:hAnsi="Times New Roman" w:cs="Times New Roman"/>
                <w:color w:val="000000"/>
                <w:sz w:val="24"/>
                <w:szCs w:val="24"/>
              </w:rPr>
              <w:lastRenderedPageBreak/>
              <w:t>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767A25">
          <w:footerReference w:type="default" r:id="rId11"/>
          <w:type w:val="continuous"/>
          <w:pgSz w:w="11906" w:h="16838"/>
          <w:pgMar w:top="850" w:right="850" w:bottom="850" w:left="1417" w:header="709" w:footer="709" w:gutter="0"/>
          <w:pgNumType w:start="1"/>
          <w:cols w:space="720"/>
        </w:sectPr>
      </w:pPr>
      <w:bookmarkStart w:id="3"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4431E6">
          <w:pgSz w:w="11906" w:h="16838"/>
          <w:pgMar w:top="850"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3"/>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E8CFAB9"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896595" w:rsidRPr="00896595">
              <w:rPr>
                <w:rFonts w:ascii="Times New Roman" w:eastAsia="Times New Roman" w:hAnsi="Times New Roman" w:cs="Times New Roman"/>
                <w:color w:val="000000"/>
                <w:sz w:val="24"/>
                <w:szCs w:val="24"/>
                <w:lang w:val="ru-RU"/>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1424BB93" w14:textId="77777777" w:rsidR="00230C66"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A541B5">
              <w:rPr>
                <w:rFonts w:ascii="Times New Roman" w:eastAsia="Times New Roman" w:hAnsi="Times New Roman" w:cs="Times New Roman"/>
                <w:color w:val="000000" w:themeColor="text1"/>
                <w:sz w:val="24"/>
                <w:szCs w:val="24"/>
              </w:rPr>
              <w:t>в</w:t>
            </w:r>
            <w:r w:rsidR="00EC69F8">
              <w:rPr>
                <w:rFonts w:ascii="Times New Roman" w:eastAsia="Times New Roman" w:hAnsi="Times New Roman" w:cs="Times New Roman"/>
                <w:color w:val="000000" w:themeColor="text1"/>
                <w:sz w:val="24"/>
                <w:szCs w:val="24"/>
              </w:rPr>
              <w:t xml:space="preserve"> </w:t>
            </w:r>
            <w:r w:rsidR="009809F5">
              <w:rPr>
                <w:rFonts w:ascii="Times New Roman" w:eastAsia="Times New Roman" w:hAnsi="Times New Roman" w:cs="Times New Roman"/>
                <w:b/>
                <w:bCs/>
                <w:color w:val="000000" w:themeColor="text1"/>
                <w:sz w:val="24"/>
                <w:szCs w:val="24"/>
              </w:rPr>
              <w:t>а</w:t>
            </w:r>
            <w:r w:rsidR="009809F5" w:rsidRPr="009809F5">
              <w:rPr>
                <w:rFonts w:ascii="Times New Roman" w:eastAsia="Times New Roman" w:hAnsi="Times New Roman" w:cs="Times New Roman"/>
                <w:b/>
                <w:bCs/>
                <w:color w:val="000000" w:themeColor="text1"/>
                <w:sz w:val="24"/>
                <w:szCs w:val="24"/>
              </w:rPr>
              <w:t xml:space="preserve">втоклав </w:t>
            </w:r>
          </w:p>
          <w:p w14:paraId="22F97509" w14:textId="22A7A2FE" w:rsidR="008610CC" w:rsidRDefault="00A541B5" w:rsidP="000A764A">
            <w:pPr>
              <w:spacing w:before="100" w:beforeAutospacing="1" w:after="100" w:afterAutospacing="1" w:line="240" w:lineRule="auto"/>
              <w:contextualSpacing/>
              <w:jc w:val="both"/>
              <w:rPr>
                <w:rFonts w:ascii="Times New Roman" w:eastAsia="Times New Roman" w:hAnsi="Times New Roman" w:cs="Times New Roman"/>
                <w:b/>
                <w:bCs/>
                <w:color w:val="000000" w:themeColor="text1"/>
                <w:sz w:val="24"/>
                <w:szCs w:val="24"/>
              </w:rPr>
            </w:pPr>
            <w:r w:rsidRPr="00EC69F8">
              <w:rPr>
                <w:rFonts w:ascii="Times New Roman" w:eastAsia="Times New Roman" w:hAnsi="Times New Roman" w:cs="Times New Roman"/>
                <w:b/>
                <w:bCs/>
                <w:color w:val="000000" w:themeColor="text1"/>
                <w:sz w:val="24"/>
                <w:szCs w:val="24"/>
              </w:rPr>
              <w:t>та</w:t>
            </w:r>
            <w:r w:rsidRPr="00A541B5">
              <w:rPr>
                <w:rFonts w:ascii="Times New Roman" w:eastAsia="Times New Roman" w:hAnsi="Times New Roman" w:cs="Times New Roman"/>
                <w:b/>
                <w:bCs/>
                <w:color w:val="000000" w:themeColor="text1"/>
                <w:sz w:val="24"/>
                <w:szCs w:val="24"/>
              </w:rPr>
              <w:t>/або інш</w:t>
            </w:r>
            <w:r>
              <w:rPr>
                <w:rFonts w:ascii="Times New Roman" w:eastAsia="Times New Roman" w:hAnsi="Times New Roman" w:cs="Times New Roman"/>
                <w:b/>
                <w:bCs/>
                <w:color w:val="000000" w:themeColor="text1"/>
                <w:sz w:val="24"/>
                <w:szCs w:val="24"/>
              </w:rPr>
              <w:t xml:space="preserve">ий </w:t>
            </w:r>
            <w:r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Pr="00A541B5">
              <w:rPr>
                <w:rFonts w:ascii="Times New Roman" w:eastAsia="Times New Roman" w:hAnsi="Times New Roman" w:cs="Times New Roman"/>
                <w:b/>
                <w:bCs/>
                <w:color w:val="000000" w:themeColor="text1"/>
                <w:sz w:val="24"/>
                <w:szCs w:val="24"/>
              </w:rPr>
              <w:t>закупівлі, як</w:t>
            </w:r>
            <w:r>
              <w:rPr>
                <w:rFonts w:ascii="Times New Roman" w:eastAsia="Times New Roman" w:hAnsi="Times New Roman" w:cs="Times New Roman"/>
                <w:b/>
                <w:bCs/>
                <w:color w:val="000000" w:themeColor="text1"/>
                <w:sz w:val="24"/>
                <w:szCs w:val="24"/>
              </w:rPr>
              <w:t>ий</w:t>
            </w:r>
            <w:r w:rsidRPr="00A541B5">
              <w:rPr>
                <w:rFonts w:ascii="Times New Roman" w:eastAsia="Times New Roman" w:hAnsi="Times New Roman" w:cs="Times New Roman"/>
                <w:b/>
                <w:bCs/>
                <w:color w:val="000000" w:themeColor="text1"/>
                <w:sz w:val="24"/>
                <w:szCs w:val="24"/>
              </w:rPr>
              <w:t xml:space="preserve"> подібн</w:t>
            </w:r>
            <w:r>
              <w:rPr>
                <w:rFonts w:ascii="Times New Roman" w:eastAsia="Times New Roman" w:hAnsi="Times New Roman" w:cs="Times New Roman"/>
                <w:b/>
                <w:bCs/>
                <w:color w:val="000000" w:themeColor="text1"/>
                <w:sz w:val="24"/>
                <w:szCs w:val="24"/>
              </w:rPr>
              <w:t>ий</w:t>
            </w:r>
            <w:r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Pr>
                <w:rFonts w:ascii="Times New Roman" w:eastAsia="Times New Roman" w:hAnsi="Times New Roman" w:cs="Times New Roman"/>
                <w:b/>
                <w:bCs/>
                <w:color w:val="000000" w:themeColor="text1"/>
                <w:sz w:val="24"/>
                <w:szCs w:val="24"/>
              </w:rPr>
              <w:t>є</w:t>
            </w:r>
            <w:r w:rsidR="009809F5">
              <w:rPr>
                <w:rFonts w:ascii="Times New Roman" w:eastAsia="Times New Roman" w:hAnsi="Times New Roman" w:cs="Times New Roman"/>
                <w:b/>
                <w:bCs/>
                <w:color w:val="000000" w:themeColor="text1"/>
                <w:sz w:val="24"/>
                <w:szCs w:val="24"/>
              </w:rPr>
              <w:t xml:space="preserve"> </w:t>
            </w:r>
            <w:r w:rsidR="009809F5">
              <w:rPr>
                <w:rFonts w:ascii="Times New Roman" w:eastAsia="Times New Roman" w:hAnsi="Times New Roman" w:cs="Times New Roman"/>
                <w:b/>
                <w:bCs/>
                <w:color w:val="000000" w:themeColor="text1"/>
                <w:sz w:val="24"/>
                <w:szCs w:val="24"/>
              </w:rPr>
              <w:br/>
            </w:r>
            <w:r w:rsidR="009809F5" w:rsidRPr="009809F5">
              <w:rPr>
                <w:rFonts w:ascii="Times New Roman" w:hAnsi="Times New Roman" w:cs="Times New Roman"/>
                <w:b/>
                <w:color w:val="000000" w:themeColor="text1"/>
                <w:sz w:val="24"/>
                <w:szCs w:val="24"/>
              </w:rPr>
              <w:t xml:space="preserve">ДК 021:2015:33190000-8-Медичне обладнання та вироби медичного призначення різні </w:t>
            </w:r>
          </w:p>
          <w:p w14:paraId="13CB8ECE" w14:textId="6462BC7C"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однієї</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копі</w:t>
            </w:r>
            <w:r w:rsidR="00563707">
              <w:rPr>
                <w:rFonts w:ascii="Times New Roman" w:eastAsia="Times New Roman" w:hAnsi="Times New Roman" w:cs="Times New Roman"/>
                <w:color w:val="000000"/>
                <w:sz w:val="24"/>
                <w:szCs w:val="24"/>
              </w:rPr>
              <w:t xml:space="preserve">ї </w:t>
            </w:r>
            <w:r w:rsidRPr="00813DFF">
              <w:rPr>
                <w:rFonts w:ascii="Times New Roman" w:eastAsia="Times New Roman" w:hAnsi="Times New Roman" w:cs="Times New Roman"/>
                <w:color w:val="000000"/>
                <w:sz w:val="24"/>
                <w:szCs w:val="24"/>
              </w:rPr>
              <w:t>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1C7BA6AF"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w:t>
            </w:r>
            <w:r w:rsidRPr="00813DFF">
              <w:rPr>
                <w:rFonts w:ascii="Times New Roman" w:eastAsia="Times New Roman" w:hAnsi="Times New Roman" w:cs="Times New Roman"/>
                <w:color w:val="000000"/>
                <w:sz w:val="24"/>
                <w:szCs w:val="24"/>
              </w:rPr>
              <w:lastRenderedPageBreak/>
              <w:t>від контрагента (у довільній формі) із посиланням на наданий Учасником договір).</w:t>
            </w:r>
          </w:p>
        </w:tc>
      </w:tr>
      <w:tr w:rsidR="00C56E09" w:rsidRPr="00813DFF"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813DFF"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C56E09"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C56E09">
              <w:rPr>
                <w:rFonts w:ascii="Times New Roman" w:hAnsi="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5416D422" w:rsidR="00C56E09" w:rsidRPr="00813DFF"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853">
              <w:rPr>
                <w:rFonts w:ascii="Times New Roman" w:hAnsi="Times New Roman"/>
                <w:color w:val="000000"/>
                <w:sz w:val="24"/>
                <w:szCs w:val="24"/>
              </w:rPr>
              <w:t xml:space="preserve">Копії сертифікатів та інших документів, що передбачені в Додатку 2 </w:t>
            </w:r>
            <w:r w:rsidRPr="00E12853">
              <w:rPr>
                <w:rFonts w:ascii="Times New Roman" w:eastAsia="Times" w:hAnsi="Times New Roman"/>
                <w:sz w:val="24"/>
                <w:szCs w:val="24"/>
              </w:rPr>
              <w:t>«Медико-технічні вимоги».</w:t>
            </w:r>
          </w:p>
        </w:tc>
      </w:tr>
    </w:tbl>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767A25">
          <w:headerReference w:type="default" r:id="rId12"/>
          <w:type w:val="continuous"/>
          <w:pgSz w:w="11906" w:h="16838" w:code="9"/>
          <w:pgMar w:top="850" w:right="850" w:bottom="850" w:left="1417" w:header="709" w:footer="0" w:gutter="0"/>
          <w:cols w:space="708"/>
          <w:docGrid w:linePitch="272"/>
        </w:sectPr>
      </w:pPr>
      <w:bookmarkStart w:id="4" w:name="_Hlk47079990"/>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49F13530" w14:textId="11448C3F"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МЕДИКО-ТЕХНІЧНІ ВИМОГИ</w:t>
      </w:r>
    </w:p>
    <w:p w14:paraId="459246F5" w14:textId="77777777" w:rsidR="00A574BD" w:rsidRDefault="00A574BD" w:rsidP="00A574BD">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1B72D613" w14:textId="275D404B" w:rsidR="009D3772" w:rsidRPr="009D3772" w:rsidRDefault="009D3772" w:rsidP="00A574BD">
      <w:pPr>
        <w:spacing w:after="0" w:line="240" w:lineRule="auto"/>
        <w:jc w:val="center"/>
        <w:rPr>
          <w:rFonts w:ascii="Times New Roman" w:eastAsia="Times New Roman" w:hAnsi="Times New Roman" w:cs="Times New Roman"/>
          <w:b/>
          <w:bCs/>
          <w:color w:val="000000"/>
          <w:sz w:val="24"/>
          <w:szCs w:val="24"/>
        </w:rPr>
      </w:pPr>
    </w:p>
    <w:tbl>
      <w:tblPr>
        <w:tblW w:w="9754" w:type="dxa"/>
        <w:tblInd w:w="-120" w:type="dxa"/>
        <w:tblCellMar>
          <w:top w:w="15" w:type="dxa"/>
          <w:left w:w="15" w:type="dxa"/>
          <w:bottom w:w="15" w:type="dxa"/>
          <w:right w:w="15" w:type="dxa"/>
        </w:tblCellMar>
        <w:tblLook w:val="04A0" w:firstRow="1" w:lastRow="0" w:firstColumn="1" w:lastColumn="0" w:noHBand="0" w:noVBand="1"/>
      </w:tblPr>
      <w:tblGrid>
        <w:gridCol w:w="3410"/>
        <w:gridCol w:w="2375"/>
        <w:gridCol w:w="1985"/>
        <w:gridCol w:w="1984"/>
      </w:tblGrid>
      <w:tr w:rsidR="00A574BD" w:rsidRPr="00A574BD" w14:paraId="45FAF297" w14:textId="77777777" w:rsidTr="00ED06E0">
        <w:trPr>
          <w:trHeight w:val="33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B8FAA6" w14:textId="40E832E2" w:rsidR="00A574BD" w:rsidRPr="009D3772" w:rsidRDefault="00A574BD" w:rsidP="00EF7214">
            <w:pPr>
              <w:pStyle w:val="ae"/>
              <w:tabs>
                <w:tab w:val="left" w:pos="269"/>
              </w:tabs>
              <w:ind w:left="0"/>
              <w:rPr>
                <w:sz w:val="24"/>
                <w:szCs w:val="24"/>
              </w:rPr>
            </w:pPr>
            <w:bookmarkStart w:id="5" w:name="_Hlk166486863"/>
            <w:proofErr w:type="spellStart"/>
            <w:r w:rsidRPr="009D3772">
              <w:rPr>
                <w:color w:val="000000"/>
                <w:sz w:val="24"/>
                <w:szCs w:val="24"/>
              </w:rPr>
              <w:t>Назва</w:t>
            </w:r>
            <w:proofErr w:type="spellEnd"/>
            <w:r w:rsidRPr="009D3772">
              <w:rPr>
                <w:color w:val="000000"/>
                <w:sz w:val="24"/>
                <w:szCs w:val="24"/>
              </w:rPr>
              <w:t xml:space="preserve"> предмету </w:t>
            </w:r>
            <w:proofErr w:type="spellStart"/>
            <w:r w:rsidRPr="009D3772">
              <w:rPr>
                <w:color w:val="000000"/>
                <w:sz w:val="24"/>
                <w:szCs w:val="24"/>
              </w:rPr>
              <w:t>закупівлі</w:t>
            </w:r>
            <w:proofErr w:type="spellEnd"/>
            <w:r w:rsidRPr="009D3772">
              <w:rPr>
                <w:color w:val="000000"/>
                <w:sz w:val="24"/>
                <w:szCs w:val="24"/>
              </w:rPr>
              <w:t>:</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747D62" w14:textId="3F785596" w:rsidR="00A574BD" w:rsidRPr="00A574BD" w:rsidRDefault="00EF7214" w:rsidP="00A574BD">
            <w:pPr>
              <w:spacing w:after="0" w:line="240" w:lineRule="auto"/>
              <w:rPr>
                <w:rFonts w:ascii="Times New Roman" w:eastAsia="Times New Roman" w:hAnsi="Times New Roman" w:cs="Times New Roman"/>
                <w:sz w:val="24"/>
                <w:szCs w:val="24"/>
              </w:rPr>
            </w:pPr>
            <w:r w:rsidRPr="00EF7214">
              <w:rPr>
                <w:rFonts w:ascii="Times New Roman" w:eastAsia="Times New Roman" w:hAnsi="Times New Roman" w:cs="Times New Roman"/>
                <w:color w:val="000000"/>
                <w:sz w:val="24"/>
                <w:szCs w:val="24"/>
                <w:lang w:val="ru-RU" w:eastAsia="ru-RU"/>
              </w:rPr>
              <w:t xml:space="preserve">ДК 021:2015:33190000-8-Медичне </w:t>
            </w:r>
            <w:proofErr w:type="spellStart"/>
            <w:r w:rsidRPr="00EF7214">
              <w:rPr>
                <w:rFonts w:ascii="Times New Roman" w:eastAsia="Times New Roman" w:hAnsi="Times New Roman" w:cs="Times New Roman"/>
                <w:color w:val="000000"/>
                <w:sz w:val="24"/>
                <w:szCs w:val="24"/>
                <w:lang w:val="ru-RU" w:eastAsia="ru-RU"/>
              </w:rPr>
              <w:t>обладнання</w:t>
            </w:r>
            <w:proofErr w:type="spellEnd"/>
            <w:r w:rsidRPr="00EF7214">
              <w:rPr>
                <w:rFonts w:ascii="Times New Roman" w:eastAsia="Times New Roman" w:hAnsi="Times New Roman" w:cs="Times New Roman"/>
                <w:color w:val="000000"/>
                <w:sz w:val="24"/>
                <w:szCs w:val="24"/>
                <w:lang w:val="ru-RU" w:eastAsia="ru-RU"/>
              </w:rPr>
              <w:t xml:space="preserve"> та </w:t>
            </w:r>
            <w:proofErr w:type="spellStart"/>
            <w:r w:rsidRPr="00EF7214">
              <w:rPr>
                <w:rFonts w:ascii="Times New Roman" w:eastAsia="Times New Roman" w:hAnsi="Times New Roman" w:cs="Times New Roman"/>
                <w:color w:val="000000"/>
                <w:sz w:val="24"/>
                <w:szCs w:val="24"/>
                <w:lang w:val="ru-RU" w:eastAsia="ru-RU"/>
              </w:rPr>
              <w:t>вироби</w:t>
            </w:r>
            <w:proofErr w:type="spellEnd"/>
            <w:r w:rsidRPr="00EF7214">
              <w:rPr>
                <w:rFonts w:ascii="Times New Roman" w:eastAsia="Times New Roman" w:hAnsi="Times New Roman" w:cs="Times New Roman"/>
                <w:color w:val="000000"/>
                <w:sz w:val="24"/>
                <w:szCs w:val="24"/>
                <w:lang w:val="ru-RU" w:eastAsia="ru-RU"/>
              </w:rPr>
              <w:t xml:space="preserve"> </w:t>
            </w:r>
            <w:proofErr w:type="spellStart"/>
            <w:r w:rsidRPr="00EF7214">
              <w:rPr>
                <w:rFonts w:ascii="Times New Roman" w:eastAsia="Times New Roman" w:hAnsi="Times New Roman" w:cs="Times New Roman"/>
                <w:color w:val="000000"/>
                <w:sz w:val="24"/>
                <w:szCs w:val="24"/>
                <w:lang w:val="ru-RU" w:eastAsia="ru-RU"/>
              </w:rPr>
              <w:t>медичного</w:t>
            </w:r>
            <w:proofErr w:type="spellEnd"/>
            <w:r w:rsidRPr="00EF7214">
              <w:rPr>
                <w:rFonts w:ascii="Times New Roman" w:eastAsia="Times New Roman" w:hAnsi="Times New Roman" w:cs="Times New Roman"/>
                <w:color w:val="000000"/>
                <w:sz w:val="24"/>
                <w:szCs w:val="24"/>
                <w:lang w:val="ru-RU" w:eastAsia="ru-RU"/>
              </w:rPr>
              <w:t xml:space="preserve"> </w:t>
            </w:r>
            <w:proofErr w:type="spellStart"/>
            <w:r w:rsidRPr="00EF7214">
              <w:rPr>
                <w:rFonts w:ascii="Times New Roman" w:eastAsia="Times New Roman" w:hAnsi="Times New Roman" w:cs="Times New Roman"/>
                <w:color w:val="000000"/>
                <w:sz w:val="24"/>
                <w:szCs w:val="24"/>
                <w:lang w:val="ru-RU" w:eastAsia="ru-RU"/>
              </w:rPr>
              <w:t>призначення</w:t>
            </w:r>
            <w:proofErr w:type="spellEnd"/>
            <w:r w:rsidRPr="00EF7214">
              <w:rPr>
                <w:rFonts w:ascii="Times New Roman" w:eastAsia="Times New Roman" w:hAnsi="Times New Roman" w:cs="Times New Roman"/>
                <w:color w:val="000000"/>
                <w:sz w:val="24"/>
                <w:szCs w:val="24"/>
                <w:lang w:val="ru-RU" w:eastAsia="ru-RU"/>
              </w:rPr>
              <w:t xml:space="preserve"> </w:t>
            </w:r>
            <w:proofErr w:type="spellStart"/>
            <w:r w:rsidRPr="00EF7214">
              <w:rPr>
                <w:rFonts w:ascii="Times New Roman" w:eastAsia="Times New Roman" w:hAnsi="Times New Roman" w:cs="Times New Roman"/>
                <w:color w:val="000000"/>
                <w:sz w:val="24"/>
                <w:szCs w:val="24"/>
                <w:lang w:val="ru-RU" w:eastAsia="ru-RU"/>
              </w:rPr>
              <w:t>різні</w:t>
            </w:r>
            <w:proofErr w:type="spellEnd"/>
            <w:r w:rsidRPr="00EF7214">
              <w:rPr>
                <w:rFonts w:ascii="Times New Roman" w:eastAsia="Times New Roman" w:hAnsi="Times New Roman" w:cs="Times New Roman"/>
                <w:color w:val="000000"/>
                <w:sz w:val="24"/>
                <w:szCs w:val="24"/>
                <w:lang w:val="ru-RU" w:eastAsia="ru-RU"/>
              </w:rPr>
              <w:t xml:space="preserve"> (</w:t>
            </w:r>
            <w:proofErr w:type="spellStart"/>
            <w:r w:rsidRPr="00EF7214">
              <w:rPr>
                <w:rFonts w:ascii="Times New Roman" w:eastAsia="Times New Roman" w:hAnsi="Times New Roman" w:cs="Times New Roman"/>
                <w:color w:val="000000"/>
                <w:sz w:val="24"/>
                <w:szCs w:val="24"/>
                <w:lang w:val="ru-RU" w:eastAsia="ru-RU"/>
              </w:rPr>
              <w:t>Автоклави</w:t>
            </w:r>
            <w:proofErr w:type="spellEnd"/>
            <w:r w:rsidRPr="00EF7214">
              <w:rPr>
                <w:rFonts w:ascii="Times New Roman" w:eastAsia="Times New Roman" w:hAnsi="Times New Roman" w:cs="Times New Roman"/>
                <w:color w:val="000000"/>
                <w:sz w:val="24"/>
                <w:szCs w:val="24"/>
                <w:lang w:val="ru-RU" w:eastAsia="ru-RU"/>
              </w:rPr>
              <w:t>)</w:t>
            </w:r>
          </w:p>
        </w:tc>
      </w:tr>
      <w:tr w:rsidR="00EF7214" w:rsidRPr="00A574BD" w14:paraId="695DF060" w14:textId="77777777" w:rsidTr="00E837D4">
        <w:trPr>
          <w:trHeight w:val="33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BAA522" w14:textId="61CBD86F" w:rsidR="00EF7214" w:rsidRPr="00EF7214" w:rsidRDefault="00EF7214" w:rsidP="00EF7214">
            <w:pPr>
              <w:pStyle w:val="ae"/>
              <w:numPr>
                <w:ilvl w:val="0"/>
                <w:numId w:val="85"/>
              </w:numPr>
              <w:jc w:val="center"/>
              <w:rPr>
                <w:color w:val="000000"/>
                <w:sz w:val="24"/>
                <w:szCs w:val="24"/>
              </w:rPr>
            </w:pPr>
            <w:bookmarkStart w:id="6" w:name="_Hlk166497512"/>
            <w:r w:rsidRPr="00EF7214">
              <w:rPr>
                <w:color w:val="000000"/>
                <w:sz w:val="24"/>
                <w:szCs w:val="24"/>
              </w:rPr>
              <w:t xml:space="preserve">Автоклав </w:t>
            </w:r>
            <w:proofErr w:type="spellStart"/>
            <w:r w:rsidRPr="00EF7214">
              <w:rPr>
                <w:color w:val="000000"/>
                <w:sz w:val="24"/>
                <w:szCs w:val="24"/>
              </w:rPr>
              <w:t>двохдверний</w:t>
            </w:r>
            <w:proofErr w:type="spellEnd"/>
            <w:r w:rsidRPr="00EF7214">
              <w:rPr>
                <w:color w:val="000000"/>
                <w:sz w:val="24"/>
                <w:szCs w:val="24"/>
              </w:rPr>
              <w:t xml:space="preserve"> (</w:t>
            </w:r>
            <w:proofErr w:type="spellStart"/>
            <w:r w:rsidRPr="00EF7214">
              <w:rPr>
                <w:color w:val="000000"/>
                <w:sz w:val="24"/>
                <w:szCs w:val="24"/>
              </w:rPr>
              <w:t>стерилізатор</w:t>
            </w:r>
            <w:proofErr w:type="spellEnd"/>
            <w:r w:rsidRPr="00EF7214">
              <w:rPr>
                <w:color w:val="000000"/>
                <w:sz w:val="24"/>
                <w:szCs w:val="24"/>
              </w:rPr>
              <w:t xml:space="preserve"> </w:t>
            </w:r>
            <w:proofErr w:type="spellStart"/>
            <w:r w:rsidRPr="00EF7214">
              <w:rPr>
                <w:color w:val="000000"/>
                <w:sz w:val="24"/>
                <w:szCs w:val="24"/>
              </w:rPr>
              <w:t>паровий</w:t>
            </w:r>
            <w:proofErr w:type="spellEnd"/>
            <w:r w:rsidRPr="00EF7214">
              <w:rPr>
                <w:color w:val="000000"/>
                <w:sz w:val="24"/>
                <w:szCs w:val="24"/>
              </w:rPr>
              <w:t xml:space="preserve"> </w:t>
            </w:r>
            <w:proofErr w:type="spellStart"/>
            <w:r w:rsidRPr="00EF7214">
              <w:rPr>
                <w:color w:val="000000"/>
                <w:sz w:val="24"/>
                <w:szCs w:val="24"/>
              </w:rPr>
              <w:t>прохідний</w:t>
            </w:r>
            <w:proofErr w:type="spellEnd"/>
            <w:r w:rsidRPr="00EF7214">
              <w:rPr>
                <w:color w:val="000000"/>
                <w:sz w:val="24"/>
                <w:szCs w:val="24"/>
              </w:rPr>
              <w:t>)</w:t>
            </w:r>
          </w:p>
        </w:tc>
      </w:tr>
      <w:tr w:rsidR="00A574BD" w:rsidRPr="00A574BD" w14:paraId="6737E036"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96A77"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B62862" w14:textId="14D3E798" w:rsidR="00A574BD" w:rsidRPr="00A574BD" w:rsidRDefault="00A574BD" w:rsidP="00A57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A574BD">
              <w:rPr>
                <w:rFonts w:ascii="Times New Roman" w:eastAsia="Times New Roman" w:hAnsi="Times New Roman" w:cs="Times New Roman"/>
                <w:color w:val="000000"/>
                <w:sz w:val="24"/>
                <w:szCs w:val="24"/>
              </w:rPr>
              <w:t xml:space="preserve"> штук</w:t>
            </w:r>
            <w:r w:rsidR="00EA758A">
              <w:rPr>
                <w:rFonts w:ascii="Times New Roman" w:eastAsia="Times New Roman" w:hAnsi="Times New Roman" w:cs="Times New Roman"/>
                <w:color w:val="000000"/>
                <w:sz w:val="24"/>
                <w:szCs w:val="24"/>
              </w:rPr>
              <w:t>а</w:t>
            </w:r>
          </w:p>
        </w:tc>
      </w:tr>
      <w:tr w:rsidR="00A574BD" w:rsidRPr="00A574BD" w14:paraId="5EE6D1CD"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A162B0"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3F4E4" w14:textId="75C30CF6"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A574BD" w:rsidRPr="00A574BD" w14:paraId="000D1E43"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0B92CB" w14:textId="77777777" w:rsidR="00A574BD" w:rsidRPr="00A574BD" w:rsidRDefault="00A574BD" w:rsidP="00A574B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B501C" w14:textId="692EE9B9" w:rsidR="00A574BD" w:rsidRPr="00A574BD" w:rsidRDefault="00A574BD" w:rsidP="00A574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A574BD" w:rsidRPr="00A574BD" w14:paraId="31BB9366"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EACE3" w14:textId="77777777" w:rsidR="00A574BD" w:rsidRPr="00A574BD" w:rsidRDefault="00A574BD" w:rsidP="00A574B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B2AF3" w14:textId="57C2DB5C" w:rsidR="00A574BD" w:rsidRPr="00A574BD" w:rsidRDefault="00A574BD" w:rsidP="00A574BD">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A574BD" w:rsidRPr="00A574BD" w14:paraId="7DA3A18A"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27FB5"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9F973"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A574BD" w:rsidRPr="00A574BD" w14:paraId="281C3EBC"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93980"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9F9B7A"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A574BD" w:rsidRPr="00A574BD" w14:paraId="5C4FA0F0" w14:textId="77777777" w:rsidTr="00ED06E0">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9F7A9A"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F4AA7"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bookmarkEnd w:id="5"/>
      <w:bookmarkEnd w:id="6"/>
      <w:tr w:rsidR="00A574BD" w:rsidRPr="00A574BD" w14:paraId="57B7D329" w14:textId="77777777" w:rsidTr="00ED06E0">
        <w:trPr>
          <w:trHeight w:val="155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DE00D5"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Технічні характеристики</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2EFED"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Значення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B3D61"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Відповідність (вказати так/ні)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7E6364"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A574BD" w:rsidRPr="00A574BD" w14:paraId="0B5F6255" w14:textId="77777777" w:rsidTr="00ED06E0">
        <w:trPr>
          <w:trHeight w:val="25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2CB1F2"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Об'єм стерилізаційної камери </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7B379E3"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від 70 до 110 л</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B57E5A9"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6126954"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1D5A12F8" w14:textId="77777777" w:rsidTr="00ED06E0">
        <w:trPr>
          <w:trHeight w:val="51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C0DCD"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Діапазон робочих температур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BA50C8"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від 60 до 140 °C</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B9E44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77F0B5"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350D28FB" w14:textId="77777777" w:rsidTr="00ED06E0">
        <w:trPr>
          <w:trHeight w:val="24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664F3"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Робота при тиску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B823C"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до 325 кПа (3,25 бар)</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DB02E55"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EE5A5B"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17C6A254" w14:textId="77777777" w:rsidTr="00ED06E0">
        <w:trPr>
          <w:trHeight w:val="23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9E971"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Завантаження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AD8019"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Горизонтальне</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181614"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13AC53"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4C4761B0" w14:textId="77777777" w:rsidTr="00ED06E0">
        <w:trPr>
          <w:trHeight w:val="233"/>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E3081"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Вбудований парогенератор</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7A359"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E32690C"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EF4B16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1162111D" w14:textId="77777777" w:rsidTr="00ED06E0">
        <w:trPr>
          <w:trHeight w:val="538"/>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7B7487"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Матеріал нагрівального елементу парогенератора</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AE5166"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нержавіюча сталь</w:t>
            </w:r>
          </w:p>
          <w:p w14:paraId="08711B19" w14:textId="397BFDD7" w:rsidR="00A574BD" w:rsidRPr="00896595" w:rsidRDefault="00A574BD" w:rsidP="00896595">
            <w:pPr>
              <w:spacing w:after="0" w:line="240" w:lineRule="auto"/>
              <w:jc w:val="center"/>
              <w:rPr>
                <w:rFonts w:ascii="Times New Roman" w:eastAsia="Times New Roman" w:hAnsi="Times New Roman" w:cs="Times New Roman"/>
                <w:sz w:val="24"/>
                <w:szCs w:val="24"/>
                <w:lang w:val="en-US"/>
              </w:rPr>
            </w:pPr>
            <w:r w:rsidRPr="00A574BD">
              <w:rPr>
                <w:rFonts w:ascii="Times New Roman" w:eastAsia="Times New Roman" w:hAnsi="Times New Roman" w:cs="Times New Roman"/>
                <w:color w:val="000000"/>
                <w:sz w:val="24"/>
                <w:szCs w:val="24"/>
              </w:rPr>
              <w:t>(AISI 316)</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629380A"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57CD0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114FB765" w14:textId="77777777" w:rsidTr="00ED06E0">
        <w:trPr>
          <w:trHeight w:val="41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75182"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Макс. споживання пари парогенератором на 1 цикл стерилізації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5C98E" w14:textId="5811AF39" w:rsidR="00A574BD" w:rsidRPr="00896595" w:rsidRDefault="00A574BD" w:rsidP="00896595">
            <w:pPr>
              <w:spacing w:after="0" w:line="240" w:lineRule="auto"/>
              <w:jc w:val="center"/>
              <w:rPr>
                <w:rFonts w:ascii="Times New Roman" w:eastAsia="Times New Roman" w:hAnsi="Times New Roman" w:cs="Times New Roman"/>
                <w:sz w:val="24"/>
                <w:szCs w:val="24"/>
                <w:lang w:val="en-US"/>
              </w:rPr>
            </w:pPr>
            <w:r w:rsidRPr="00A574BD">
              <w:rPr>
                <w:rFonts w:ascii="Times New Roman" w:eastAsia="Times New Roman" w:hAnsi="Times New Roman" w:cs="Times New Roman"/>
                <w:color w:val="000000"/>
                <w:sz w:val="24"/>
                <w:szCs w:val="24"/>
              </w:rPr>
              <w:t>до 3 кг/год</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C202D6"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EF392B2"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1F64CB9D" w14:textId="77777777" w:rsidTr="00ED06E0">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3B5391"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Дисплей з відображенням критичних параметрів стерилізації, статусу процесу стерилізації, аварійних повідомлень.</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01AC28"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364324"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4BA6FEE"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2F1F77C7" w14:textId="77777777" w:rsidTr="00ED06E0">
        <w:trPr>
          <w:trHeight w:val="551"/>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E40AD1"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Запобіжні пристрої та датчики для регулювання рівня води, тиску</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FEA63"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4FB88C"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67B1DF"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3DDB2062" w14:textId="77777777" w:rsidTr="00ED06E0">
        <w:trPr>
          <w:trHeight w:val="90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2D6DF"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і зберігання в пам'яті приладу інформації останніх циклів та можливість роздрукування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3A1116"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AE5E4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645343"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4DAB0D1D" w14:textId="77777777" w:rsidTr="00ED06E0">
        <w:trPr>
          <w:trHeight w:val="130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7630C9"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USB і комунікаційні порти для можливості діагностики у віддаленому доступі і контролю параметрів за допомогою ПО (бажано)</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A590C"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770CE2"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3606AD"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230AF30" w14:textId="77777777" w:rsidTr="00ED06E0">
        <w:trPr>
          <w:trHeight w:val="62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2EB73"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shd w:val="clear" w:color="auto" w:fill="FFFFFF"/>
              </w:rPr>
              <w:lastRenderedPageBreak/>
              <w:t>Основні  режими стерилізації</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AF736A"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 параметри першого режиму стерилізації:</w:t>
            </w:r>
            <w:r w:rsidRPr="00A574BD">
              <w:rPr>
                <w:rFonts w:ascii="Times New Roman" w:eastAsia="Times New Roman" w:hAnsi="Times New Roman" w:cs="Times New Roman"/>
                <w:color w:val="000000"/>
                <w:sz w:val="24"/>
                <w:szCs w:val="24"/>
              </w:rPr>
              <w:br/>
              <w:t xml:space="preserve">-робочий тиск 200 ± 20 кПа (2,0±0,2 </w:t>
            </w:r>
            <w:proofErr w:type="spellStart"/>
            <w:r w:rsidRPr="00A574BD">
              <w:rPr>
                <w:rFonts w:ascii="Times New Roman" w:eastAsia="Times New Roman" w:hAnsi="Times New Roman" w:cs="Times New Roman"/>
                <w:color w:val="000000"/>
                <w:sz w:val="24"/>
                <w:szCs w:val="24"/>
              </w:rPr>
              <w:t>кгс</w:t>
            </w:r>
            <w:proofErr w:type="spellEnd"/>
            <w:r w:rsidRPr="00A574BD">
              <w:rPr>
                <w:rFonts w:ascii="Times New Roman" w:eastAsia="Times New Roman" w:hAnsi="Times New Roman" w:cs="Times New Roman"/>
                <w:color w:val="000000"/>
                <w:sz w:val="24"/>
                <w:szCs w:val="24"/>
              </w:rPr>
              <w:t>/см²)</w:t>
            </w:r>
            <w:r w:rsidRPr="00A574BD">
              <w:rPr>
                <w:rFonts w:ascii="Times New Roman" w:eastAsia="Times New Roman" w:hAnsi="Times New Roman" w:cs="Times New Roman"/>
                <w:color w:val="000000"/>
                <w:sz w:val="24"/>
                <w:szCs w:val="24"/>
              </w:rPr>
              <w:br/>
              <w:t>-температура 132±2 °С</w:t>
            </w:r>
            <w:r w:rsidRPr="00A574BD">
              <w:rPr>
                <w:rFonts w:ascii="Times New Roman" w:eastAsia="Times New Roman" w:hAnsi="Times New Roman" w:cs="Times New Roman"/>
                <w:color w:val="000000"/>
                <w:sz w:val="24"/>
                <w:szCs w:val="24"/>
              </w:rPr>
              <w:br/>
              <w:t>-час стерилізаційної витримки, не менше 20 хв</w:t>
            </w:r>
            <w:r w:rsidRPr="00A574BD">
              <w:rPr>
                <w:rFonts w:ascii="Times New Roman" w:eastAsia="Times New Roman" w:hAnsi="Times New Roman" w:cs="Times New Roman"/>
                <w:color w:val="000000"/>
                <w:sz w:val="24"/>
                <w:szCs w:val="24"/>
              </w:rPr>
              <w:br/>
              <w:t>2) параметри другого режиму стерилізації:</w:t>
            </w:r>
            <w:r w:rsidRPr="00A574BD">
              <w:rPr>
                <w:rFonts w:ascii="Times New Roman" w:eastAsia="Times New Roman" w:hAnsi="Times New Roman" w:cs="Times New Roman"/>
                <w:color w:val="000000"/>
                <w:sz w:val="24"/>
                <w:szCs w:val="24"/>
              </w:rPr>
              <w:br/>
              <w:t xml:space="preserve">-робочий тиск 110±20 кПа (1,1±0,2 </w:t>
            </w:r>
            <w:proofErr w:type="spellStart"/>
            <w:r w:rsidRPr="00A574BD">
              <w:rPr>
                <w:rFonts w:ascii="Times New Roman" w:eastAsia="Times New Roman" w:hAnsi="Times New Roman" w:cs="Times New Roman"/>
                <w:color w:val="000000"/>
                <w:sz w:val="24"/>
                <w:szCs w:val="24"/>
              </w:rPr>
              <w:t>кгс</w:t>
            </w:r>
            <w:proofErr w:type="spellEnd"/>
            <w:r w:rsidRPr="00A574BD">
              <w:rPr>
                <w:rFonts w:ascii="Times New Roman" w:eastAsia="Times New Roman" w:hAnsi="Times New Roman" w:cs="Times New Roman"/>
                <w:color w:val="000000"/>
                <w:sz w:val="24"/>
                <w:szCs w:val="24"/>
              </w:rPr>
              <w:t>/см²)</w:t>
            </w:r>
            <w:r w:rsidRPr="00A574BD">
              <w:rPr>
                <w:rFonts w:ascii="Times New Roman" w:eastAsia="Times New Roman" w:hAnsi="Times New Roman" w:cs="Times New Roman"/>
                <w:color w:val="000000"/>
                <w:sz w:val="24"/>
                <w:szCs w:val="24"/>
              </w:rPr>
              <w:br/>
              <w:t>-температура 120±2 °С</w:t>
            </w:r>
            <w:r w:rsidRPr="00A574BD">
              <w:rPr>
                <w:rFonts w:ascii="Times New Roman" w:eastAsia="Times New Roman" w:hAnsi="Times New Roman" w:cs="Times New Roman"/>
                <w:color w:val="000000"/>
                <w:sz w:val="24"/>
                <w:szCs w:val="24"/>
              </w:rPr>
              <w:br/>
              <w:t>-час стерилізаційної витримки не менше 45 хв</w:t>
            </w:r>
            <w:r w:rsidRPr="00A574BD">
              <w:rPr>
                <w:rFonts w:ascii="Times New Roman" w:eastAsia="Times New Roman" w:hAnsi="Times New Roman" w:cs="Times New Roman"/>
                <w:color w:val="000000"/>
                <w:sz w:val="24"/>
                <w:szCs w:val="24"/>
              </w:rPr>
              <w:br/>
              <w:t>3) параметри третього режиму стерилізації:</w:t>
            </w:r>
            <w:r w:rsidRPr="00A574BD">
              <w:rPr>
                <w:rFonts w:ascii="Times New Roman" w:eastAsia="Times New Roman" w:hAnsi="Times New Roman" w:cs="Times New Roman"/>
                <w:color w:val="000000"/>
                <w:sz w:val="24"/>
                <w:szCs w:val="24"/>
              </w:rPr>
              <w:br/>
              <w:t xml:space="preserve">-робочий тиск 50±10 кПа (0,5±0,1 </w:t>
            </w:r>
            <w:proofErr w:type="spellStart"/>
            <w:r w:rsidRPr="00A574BD">
              <w:rPr>
                <w:rFonts w:ascii="Times New Roman" w:eastAsia="Times New Roman" w:hAnsi="Times New Roman" w:cs="Times New Roman"/>
                <w:color w:val="000000"/>
                <w:sz w:val="24"/>
                <w:szCs w:val="24"/>
              </w:rPr>
              <w:t>кгс</w:t>
            </w:r>
            <w:proofErr w:type="spellEnd"/>
            <w:r w:rsidRPr="00A574BD">
              <w:rPr>
                <w:rFonts w:ascii="Times New Roman" w:eastAsia="Times New Roman" w:hAnsi="Times New Roman" w:cs="Times New Roman"/>
                <w:color w:val="000000"/>
                <w:sz w:val="24"/>
                <w:szCs w:val="24"/>
              </w:rPr>
              <w:t>/см²)</w:t>
            </w:r>
            <w:r w:rsidRPr="00A574BD">
              <w:rPr>
                <w:rFonts w:ascii="Times New Roman" w:eastAsia="Times New Roman" w:hAnsi="Times New Roman" w:cs="Times New Roman"/>
                <w:color w:val="000000"/>
                <w:sz w:val="24"/>
                <w:szCs w:val="24"/>
              </w:rPr>
              <w:br/>
              <w:t xml:space="preserve">-температура 105±2 °С </w:t>
            </w:r>
            <w:r w:rsidRPr="00A574BD">
              <w:rPr>
                <w:rFonts w:ascii="Times New Roman" w:eastAsia="Times New Roman" w:hAnsi="Times New Roman" w:cs="Times New Roman"/>
                <w:color w:val="000000"/>
                <w:sz w:val="24"/>
                <w:szCs w:val="24"/>
              </w:rPr>
              <w:br/>
              <w:t>-час стерилізаційної витримки, не менше 45 хв</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EBA525"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2B24D4"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36828BD8" w14:textId="77777777" w:rsidTr="00ED06E0">
        <w:trPr>
          <w:trHeight w:val="673"/>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D7392" w14:textId="560B2422"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Зовнішні розміри, </w:t>
            </w:r>
            <w:r>
              <w:rPr>
                <w:rFonts w:ascii="Times New Roman" w:eastAsia="Times New Roman" w:hAnsi="Times New Roman" w:cs="Times New Roman"/>
                <w:color w:val="000000"/>
                <w:sz w:val="24"/>
                <w:szCs w:val="24"/>
              </w:rPr>
              <w:br/>
            </w:r>
            <w:proofErr w:type="spellStart"/>
            <w:r w:rsidRPr="00A574BD">
              <w:rPr>
                <w:rFonts w:ascii="Times New Roman" w:eastAsia="Times New Roman" w:hAnsi="Times New Roman" w:cs="Times New Roman"/>
                <w:color w:val="000000"/>
                <w:sz w:val="24"/>
                <w:szCs w:val="24"/>
              </w:rPr>
              <w:t>ВхШхГ</w:t>
            </w:r>
            <w:proofErr w:type="spellEnd"/>
            <w:r w:rsidRPr="00A574BD">
              <w:rPr>
                <w:rFonts w:ascii="Times New Roman" w:eastAsia="Times New Roman" w:hAnsi="Times New Roman" w:cs="Times New Roman"/>
                <w:color w:val="000000"/>
                <w:sz w:val="24"/>
                <w:szCs w:val="24"/>
              </w:rPr>
              <w:t>, мм</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07652F"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не більше 1650х850х900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C18EF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95AFB6"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6C920AA" w14:textId="77777777" w:rsidTr="00ED06E0">
        <w:trPr>
          <w:trHeight w:val="683"/>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BB62F"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Засіб управління стерилізатором</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90550"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напівавтоматичний</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DD988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31D51B"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1A6E96E7" w14:textId="77777777" w:rsidTr="00ED06E0">
        <w:trPr>
          <w:trHeight w:val="959"/>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6C18B"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Тиск пари в стерилізаційній камері підтримується автоматично</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BDCA5"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FC763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D4EFDE2"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433EEAA8" w14:textId="77777777" w:rsidTr="00ED06E0">
        <w:trPr>
          <w:trHeight w:val="40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FE08E"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Виведення повітря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669BF"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гравітаційне</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0C3AD24"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D5EF01"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4C3E890" w14:textId="77777777" w:rsidTr="00ED06E0">
        <w:trPr>
          <w:trHeight w:val="408"/>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D069F"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Сушіння, вакуум</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3E890"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EDBE3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A839F3"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21D7F289" w14:textId="77777777" w:rsidTr="00ED06E0">
        <w:trPr>
          <w:trHeight w:val="96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D8226"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Матеріал з якого виконана стерилізаційна камера та парова сорочка</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36E199"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shd w:val="clear" w:color="auto" w:fill="FFFFFF"/>
              </w:rPr>
              <w:t>нержавіюча сталь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794C5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773D5A5"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6449E4CD" w14:textId="77777777" w:rsidTr="00ED06E0">
        <w:trPr>
          <w:trHeight w:val="701"/>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803234" w14:textId="77777777" w:rsidR="00A574BD" w:rsidRPr="00A574BD" w:rsidRDefault="00A574BD" w:rsidP="00563707">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shd w:val="clear" w:color="auto" w:fill="FFFFFF"/>
              </w:rPr>
              <w:t>Стерилізаційний кошик</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12FD2F"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87DD7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4940DB"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44942F8" w14:textId="77777777" w:rsidTr="00ED06E0">
        <w:trPr>
          <w:trHeight w:val="99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B851C" w14:textId="77777777" w:rsidR="00A574BD" w:rsidRPr="00A574BD" w:rsidRDefault="00A574BD" w:rsidP="00A574BD">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Вимоги до живлення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E4794"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3-х фазний змінний струм, 380В, 50-60Гц, 12кВт</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5CF2C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D99581"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EF7214" w:rsidRPr="00A574BD" w14:paraId="40746A8E" w14:textId="77777777" w:rsidTr="00A26AAF">
        <w:trPr>
          <w:trHeight w:val="26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55D2C" w14:textId="6CDA2CBB" w:rsidR="00EF7214" w:rsidRPr="00EF7214" w:rsidRDefault="00EF7214" w:rsidP="00EF7214">
            <w:pPr>
              <w:pStyle w:val="ae"/>
              <w:numPr>
                <w:ilvl w:val="0"/>
                <w:numId w:val="85"/>
              </w:numPr>
              <w:jc w:val="center"/>
              <w:rPr>
                <w:sz w:val="24"/>
                <w:szCs w:val="24"/>
              </w:rPr>
            </w:pPr>
            <w:r w:rsidRPr="00EF7214">
              <w:rPr>
                <w:color w:val="000000"/>
                <w:sz w:val="24"/>
                <w:szCs w:val="24"/>
              </w:rPr>
              <w:lastRenderedPageBreak/>
              <w:t xml:space="preserve">Автоклав </w:t>
            </w:r>
            <w:proofErr w:type="spellStart"/>
            <w:r w:rsidRPr="00EF7214">
              <w:rPr>
                <w:color w:val="000000"/>
                <w:sz w:val="24"/>
                <w:szCs w:val="24"/>
              </w:rPr>
              <w:t>лабораторний</w:t>
            </w:r>
            <w:proofErr w:type="spellEnd"/>
          </w:p>
        </w:tc>
      </w:tr>
      <w:tr w:rsidR="009D3772" w:rsidRPr="00A574BD" w14:paraId="7B33CAE1"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88FF1"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6FFE5" w14:textId="63C104EA" w:rsidR="009D3772" w:rsidRPr="00A574BD" w:rsidRDefault="009D3772" w:rsidP="00DE3A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5D0973">
              <w:rPr>
                <w:rFonts w:ascii="Times New Roman" w:eastAsia="Times New Roman" w:hAnsi="Times New Roman" w:cs="Times New Roman"/>
                <w:color w:val="000000"/>
                <w:sz w:val="24"/>
                <w:szCs w:val="24"/>
              </w:rPr>
              <w:t>5</w:t>
            </w:r>
            <w:r w:rsidRPr="00A574BD">
              <w:rPr>
                <w:rFonts w:ascii="Times New Roman" w:eastAsia="Times New Roman" w:hAnsi="Times New Roman" w:cs="Times New Roman"/>
                <w:color w:val="000000"/>
                <w:sz w:val="24"/>
                <w:szCs w:val="24"/>
              </w:rPr>
              <w:t xml:space="preserve"> штук</w:t>
            </w:r>
            <w:r w:rsidR="00EA758A">
              <w:rPr>
                <w:rFonts w:ascii="Times New Roman" w:eastAsia="Times New Roman" w:hAnsi="Times New Roman" w:cs="Times New Roman"/>
                <w:color w:val="000000"/>
                <w:sz w:val="24"/>
                <w:szCs w:val="24"/>
              </w:rPr>
              <w:t>и</w:t>
            </w:r>
          </w:p>
        </w:tc>
      </w:tr>
      <w:tr w:rsidR="009D3772" w:rsidRPr="00A574BD" w14:paraId="5D39593D"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B2003"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7D9C0"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9D3772" w:rsidRPr="00A574BD" w14:paraId="0409208B"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2165BA" w14:textId="77777777" w:rsidR="009D3772" w:rsidRPr="00A574BD" w:rsidRDefault="009D3772"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89858" w14:textId="77777777" w:rsidR="009D3772" w:rsidRPr="00A574BD" w:rsidRDefault="009D3772" w:rsidP="00DE3A4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9D3772" w:rsidRPr="00A574BD" w14:paraId="5F0722B0"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22D4A" w14:textId="77777777" w:rsidR="009D3772" w:rsidRPr="00A574BD" w:rsidRDefault="009D3772"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063F3" w14:textId="77777777" w:rsidR="009D3772" w:rsidRPr="00A574BD" w:rsidRDefault="009D3772"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9D3772" w:rsidRPr="00A574BD" w14:paraId="460CB116"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AA9BB"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DE4513"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9D3772" w:rsidRPr="00A574BD" w14:paraId="35B97BD3" w14:textId="77777777" w:rsidTr="00ED06E0">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261E5"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28447"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9D3772" w:rsidRPr="00A574BD" w14:paraId="44A39F57" w14:textId="77777777" w:rsidTr="00ED06E0">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013F0"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9A032" w14:textId="77777777" w:rsidR="009D3772" w:rsidRPr="00A574BD" w:rsidRDefault="009D3772"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9D3772" w14:paraId="4A49FABE" w14:textId="77777777" w:rsidTr="00ED06E0">
        <w:tblPrEx>
          <w:tblCellMar>
            <w:top w:w="0" w:type="dxa"/>
            <w:left w:w="108" w:type="dxa"/>
            <w:bottom w:w="0" w:type="dxa"/>
            <w:right w:w="108" w:type="dxa"/>
          </w:tblCellMar>
          <w:tblLook w:val="0400" w:firstRow="0" w:lastRow="0" w:firstColumn="0" w:lastColumn="0" w:noHBand="0" w:noVBand="1"/>
        </w:tblPrEx>
        <w:trPr>
          <w:trHeight w:val="1089"/>
        </w:trPr>
        <w:tc>
          <w:tcPr>
            <w:tcW w:w="3410" w:type="dxa"/>
            <w:tcBorders>
              <w:top w:val="nil"/>
              <w:left w:val="single" w:sz="4" w:space="0" w:color="000000"/>
              <w:bottom w:val="single" w:sz="4" w:space="0" w:color="000000"/>
              <w:right w:val="single" w:sz="4" w:space="0" w:color="000000"/>
            </w:tcBorders>
            <w:shd w:val="clear" w:color="auto" w:fill="auto"/>
            <w:vAlign w:val="center"/>
          </w:tcPr>
          <w:p w14:paraId="4102EFA9" w14:textId="77777777" w:rsidR="009D3772" w:rsidRPr="009D3772" w:rsidRDefault="009D3772" w:rsidP="009D3772">
            <w:pPr>
              <w:spacing w:after="0" w:line="240" w:lineRule="auto"/>
              <w:jc w:val="center"/>
              <w:rPr>
                <w:rFonts w:ascii="Times New Roman" w:eastAsia="Times New Roman" w:hAnsi="Times New Roman" w:cs="Times New Roman"/>
                <w:b/>
                <w:color w:val="000000"/>
                <w:sz w:val="24"/>
                <w:szCs w:val="24"/>
              </w:rPr>
            </w:pPr>
            <w:r w:rsidRPr="009D3772">
              <w:rPr>
                <w:rFonts w:ascii="Times New Roman" w:eastAsia="Times New Roman" w:hAnsi="Times New Roman" w:cs="Times New Roman"/>
                <w:b/>
                <w:color w:val="000000"/>
                <w:sz w:val="24"/>
                <w:szCs w:val="24"/>
              </w:rPr>
              <w:t>Технічні характеристики</w:t>
            </w:r>
          </w:p>
        </w:tc>
        <w:tc>
          <w:tcPr>
            <w:tcW w:w="2375" w:type="dxa"/>
            <w:tcBorders>
              <w:top w:val="nil"/>
              <w:left w:val="single" w:sz="4" w:space="0" w:color="000000"/>
              <w:bottom w:val="single" w:sz="4" w:space="0" w:color="000000"/>
              <w:right w:val="single" w:sz="4" w:space="0" w:color="000000"/>
            </w:tcBorders>
            <w:shd w:val="clear" w:color="auto" w:fill="auto"/>
            <w:vAlign w:val="center"/>
          </w:tcPr>
          <w:p w14:paraId="28B0FF7C" w14:textId="77777777" w:rsidR="009D3772" w:rsidRPr="009D3772" w:rsidRDefault="009D3772" w:rsidP="009D3772">
            <w:pPr>
              <w:spacing w:after="0" w:line="240" w:lineRule="auto"/>
              <w:jc w:val="center"/>
              <w:rPr>
                <w:rFonts w:ascii="Times New Roman" w:eastAsia="Times New Roman" w:hAnsi="Times New Roman" w:cs="Times New Roman"/>
                <w:b/>
                <w:color w:val="000000"/>
                <w:sz w:val="24"/>
                <w:szCs w:val="24"/>
              </w:rPr>
            </w:pPr>
            <w:r w:rsidRPr="009D3772">
              <w:rPr>
                <w:rFonts w:ascii="Times New Roman" w:eastAsia="Times New Roman" w:hAnsi="Times New Roman" w:cs="Times New Roman"/>
                <w:b/>
                <w:color w:val="000000"/>
                <w:sz w:val="24"/>
                <w:szCs w:val="24"/>
              </w:rPr>
              <w:t>Значення</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94610C4" w14:textId="77777777" w:rsidR="009D3772" w:rsidRPr="009D3772" w:rsidRDefault="009D3772" w:rsidP="009D3772">
            <w:pPr>
              <w:spacing w:after="0" w:line="240" w:lineRule="auto"/>
              <w:jc w:val="center"/>
              <w:rPr>
                <w:rFonts w:ascii="Times New Roman" w:eastAsia="Times New Roman" w:hAnsi="Times New Roman" w:cs="Times New Roman"/>
                <w:b/>
                <w:color w:val="000000"/>
                <w:sz w:val="24"/>
                <w:szCs w:val="24"/>
              </w:rPr>
            </w:pPr>
            <w:r w:rsidRPr="009D3772">
              <w:rPr>
                <w:rFonts w:ascii="Times New Roman" w:eastAsia="Times New Roman" w:hAnsi="Times New Roman" w:cs="Times New Roman"/>
                <w:b/>
                <w:color w:val="000000"/>
                <w:sz w:val="24"/>
                <w:szCs w:val="24"/>
              </w:rPr>
              <w:t>Відповідність (вказати так/ні)</w:t>
            </w:r>
          </w:p>
        </w:tc>
        <w:tc>
          <w:tcPr>
            <w:tcW w:w="1984" w:type="dxa"/>
            <w:tcBorders>
              <w:top w:val="nil"/>
              <w:left w:val="single" w:sz="4" w:space="0" w:color="000000"/>
              <w:bottom w:val="single" w:sz="4" w:space="0" w:color="000000"/>
              <w:right w:val="single" w:sz="4" w:space="0" w:color="000000"/>
            </w:tcBorders>
            <w:shd w:val="clear" w:color="auto" w:fill="auto"/>
            <w:vAlign w:val="center"/>
          </w:tcPr>
          <w:p w14:paraId="7FFDE513" w14:textId="77777777" w:rsidR="009D3772" w:rsidRPr="009D3772" w:rsidRDefault="009D3772" w:rsidP="009D3772">
            <w:pPr>
              <w:spacing w:after="0" w:line="240" w:lineRule="auto"/>
              <w:jc w:val="center"/>
              <w:rPr>
                <w:rFonts w:ascii="Times New Roman" w:eastAsia="Times New Roman" w:hAnsi="Times New Roman" w:cs="Times New Roman"/>
                <w:b/>
                <w:color w:val="000000"/>
                <w:sz w:val="24"/>
                <w:szCs w:val="24"/>
              </w:rPr>
            </w:pPr>
            <w:r w:rsidRPr="009D3772">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EF7214" w:rsidRPr="009D3772" w14:paraId="500B3EEB" w14:textId="77777777" w:rsidTr="00ED06E0">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13253A25"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 xml:space="preserve">Об'єм стерилізаційної камери </w:t>
            </w:r>
          </w:p>
        </w:tc>
        <w:tc>
          <w:tcPr>
            <w:tcW w:w="2375" w:type="dxa"/>
            <w:tcBorders>
              <w:top w:val="nil"/>
              <w:left w:val="nil"/>
              <w:bottom w:val="single" w:sz="4" w:space="0" w:color="000000"/>
              <w:right w:val="single" w:sz="4" w:space="0" w:color="000000"/>
            </w:tcBorders>
            <w:shd w:val="clear" w:color="auto" w:fill="FFFFFF"/>
            <w:vAlign w:val="center"/>
          </w:tcPr>
          <w:p w14:paraId="16345F3B"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 xml:space="preserve">від </w:t>
            </w:r>
            <w:r w:rsidRPr="009D3772">
              <w:rPr>
                <w:rFonts w:ascii="Times New Roman" w:eastAsia="Times New Roman" w:hAnsi="Times New Roman" w:cs="Times New Roman"/>
                <w:sz w:val="24"/>
                <w:szCs w:val="24"/>
              </w:rPr>
              <w:t>70</w:t>
            </w:r>
            <w:r w:rsidRPr="009D3772">
              <w:rPr>
                <w:rFonts w:ascii="Times New Roman" w:eastAsia="Times New Roman" w:hAnsi="Times New Roman" w:cs="Times New Roman"/>
                <w:color w:val="000000"/>
                <w:sz w:val="24"/>
                <w:szCs w:val="24"/>
              </w:rPr>
              <w:t xml:space="preserve"> до 110 л</w:t>
            </w:r>
          </w:p>
        </w:tc>
        <w:tc>
          <w:tcPr>
            <w:tcW w:w="1985" w:type="dxa"/>
            <w:tcBorders>
              <w:top w:val="nil"/>
              <w:left w:val="nil"/>
              <w:bottom w:val="single" w:sz="4" w:space="0" w:color="000000"/>
              <w:right w:val="single" w:sz="4" w:space="0" w:color="000000"/>
            </w:tcBorders>
            <w:shd w:val="clear" w:color="auto" w:fill="auto"/>
            <w:vAlign w:val="bottom"/>
          </w:tcPr>
          <w:p w14:paraId="72362057"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1839581"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4D3A63AD" w14:textId="77777777" w:rsidTr="00ED06E0">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5A799B08"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 xml:space="preserve">Діапазон робочих температур </w:t>
            </w:r>
          </w:p>
        </w:tc>
        <w:tc>
          <w:tcPr>
            <w:tcW w:w="2375" w:type="dxa"/>
            <w:tcBorders>
              <w:top w:val="nil"/>
              <w:left w:val="nil"/>
              <w:bottom w:val="single" w:sz="4" w:space="0" w:color="000000"/>
              <w:right w:val="single" w:sz="4" w:space="0" w:color="000000"/>
            </w:tcBorders>
            <w:shd w:val="clear" w:color="auto" w:fill="auto"/>
            <w:vAlign w:val="center"/>
          </w:tcPr>
          <w:p w14:paraId="063D5DB2"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від 60 до 140 °C</w:t>
            </w:r>
          </w:p>
        </w:tc>
        <w:tc>
          <w:tcPr>
            <w:tcW w:w="1985" w:type="dxa"/>
            <w:tcBorders>
              <w:top w:val="nil"/>
              <w:left w:val="nil"/>
              <w:bottom w:val="single" w:sz="4" w:space="0" w:color="000000"/>
              <w:right w:val="single" w:sz="4" w:space="0" w:color="000000"/>
            </w:tcBorders>
            <w:shd w:val="clear" w:color="auto" w:fill="auto"/>
            <w:vAlign w:val="bottom"/>
          </w:tcPr>
          <w:p w14:paraId="7B403CB1"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6A6559FE"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68473931" w14:textId="77777777" w:rsidTr="00ED06E0">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540ECE18"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 xml:space="preserve">Робота при тиску </w:t>
            </w:r>
          </w:p>
        </w:tc>
        <w:tc>
          <w:tcPr>
            <w:tcW w:w="2375" w:type="dxa"/>
            <w:tcBorders>
              <w:top w:val="nil"/>
              <w:left w:val="nil"/>
              <w:bottom w:val="single" w:sz="4" w:space="0" w:color="000000"/>
              <w:right w:val="single" w:sz="4" w:space="0" w:color="000000"/>
            </w:tcBorders>
            <w:shd w:val="clear" w:color="auto" w:fill="auto"/>
            <w:vAlign w:val="center"/>
          </w:tcPr>
          <w:p w14:paraId="57055E49" w14:textId="6126C41D"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 xml:space="preserve">до 325 кПа </w:t>
            </w:r>
            <w:r w:rsidR="00230C66">
              <w:rPr>
                <w:rFonts w:ascii="Times New Roman" w:eastAsia="Times New Roman" w:hAnsi="Times New Roman" w:cs="Times New Roman"/>
                <w:color w:val="000000"/>
                <w:sz w:val="24"/>
                <w:szCs w:val="24"/>
              </w:rPr>
              <w:br/>
            </w:r>
            <w:r w:rsidRPr="009D3772">
              <w:rPr>
                <w:rFonts w:ascii="Times New Roman" w:eastAsia="Times New Roman" w:hAnsi="Times New Roman" w:cs="Times New Roman"/>
                <w:color w:val="000000"/>
                <w:sz w:val="24"/>
                <w:szCs w:val="24"/>
              </w:rPr>
              <w:t>(3,25 бар)</w:t>
            </w:r>
          </w:p>
        </w:tc>
        <w:tc>
          <w:tcPr>
            <w:tcW w:w="1985" w:type="dxa"/>
            <w:tcBorders>
              <w:top w:val="nil"/>
              <w:left w:val="nil"/>
              <w:bottom w:val="single" w:sz="4" w:space="0" w:color="000000"/>
              <w:right w:val="single" w:sz="4" w:space="0" w:color="000000"/>
            </w:tcBorders>
            <w:shd w:val="clear" w:color="auto" w:fill="auto"/>
            <w:vAlign w:val="bottom"/>
          </w:tcPr>
          <w:p w14:paraId="03FF021F"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69010C71"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418C3F99" w14:textId="77777777" w:rsidTr="00ED06E0">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0F6A0D75"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Завантаження</w:t>
            </w:r>
          </w:p>
        </w:tc>
        <w:tc>
          <w:tcPr>
            <w:tcW w:w="2375" w:type="dxa"/>
            <w:tcBorders>
              <w:top w:val="nil"/>
              <w:left w:val="nil"/>
              <w:bottom w:val="single" w:sz="4" w:space="0" w:color="000000"/>
              <w:right w:val="single" w:sz="4" w:space="0" w:color="000000"/>
            </w:tcBorders>
            <w:shd w:val="clear" w:color="auto" w:fill="auto"/>
            <w:vAlign w:val="center"/>
          </w:tcPr>
          <w:p w14:paraId="7292F042"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Вертикальне</w:t>
            </w:r>
          </w:p>
        </w:tc>
        <w:tc>
          <w:tcPr>
            <w:tcW w:w="1985" w:type="dxa"/>
            <w:tcBorders>
              <w:top w:val="nil"/>
              <w:left w:val="nil"/>
              <w:bottom w:val="single" w:sz="4" w:space="0" w:color="000000"/>
              <w:right w:val="single" w:sz="4" w:space="0" w:color="000000"/>
            </w:tcBorders>
            <w:shd w:val="clear" w:color="auto" w:fill="auto"/>
            <w:vAlign w:val="bottom"/>
          </w:tcPr>
          <w:p w14:paraId="0A17FB02"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550525E9"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07A5D12D" w14:textId="77777777" w:rsidTr="00ED06E0">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3C70B643"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Вбудований парогенератор</w:t>
            </w:r>
          </w:p>
        </w:tc>
        <w:tc>
          <w:tcPr>
            <w:tcW w:w="2375" w:type="dxa"/>
            <w:tcBorders>
              <w:top w:val="nil"/>
              <w:left w:val="nil"/>
              <w:bottom w:val="single" w:sz="4" w:space="0" w:color="000000"/>
              <w:right w:val="single" w:sz="4" w:space="0" w:color="000000"/>
            </w:tcBorders>
            <w:shd w:val="clear" w:color="auto" w:fill="auto"/>
            <w:vAlign w:val="center"/>
          </w:tcPr>
          <w:p w14:paraId="4B0CEE79" w14:textId="77777777" w:rsidR="009D3772" w:rsidRPr="009D3772" w:rsidRDefault="009D3772" w:rsidP="009D3772">
            <w:pPr>
              <w:spacing w:after="0" w:line="240" w:lineRule="auto"/>
              <w:jc w:val="center"/>
              <w:rPr>
                <w:rFonts w:ascii="Times New Roman" w:eastAsia="Times New Roman" w:hAnsi="Times New Roman" w:cs="Times New Roman"/>
                <w:sz w:val="24"/>
                <w:szCs w:val="24"/>
              </w:rPr>
            </w:pPr>
            <w:r w:rsidRPr="009D3772">
              <w:rPr>
                <w:rFonts w:ascii="Times New Roman" w:eastAsia="Times New Roman" w:hAnsi="Times New Roman" w:cs="Times New Roman"/>
                <w:sz w:val="24"/>
                <w:szCs w:val="24"/>
              </w:rPr>
              <w:t>Наявність</w:t>
            </w:r>
          </w:p>
        </w:tc>
        <w:tc>
          <w:tcPr>
            <w:tcW w:w="1985" w:type="dxa"/>
            <w:tcBorders>
              <w:top w:val="nil"/>
              <w:left w:val="nil"/>
              <w:bottom w:val="single" w:sz="4" w:space="0" w:color="000000"/>
              <w:right w:val="single" w:sz="4" w:space="0" w:color="000000"/>
            </w:tcBorders>
            <w:shd w:val="clear" w:color="auto" w:fill="auto"/>
            <w:vAlign w:val="bottom"/>
          </w:tcPr>
          <w:p w14:paraId="4A257265"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19A26FC0"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3824A677" w14:textId="77777777" w:rsidTr="00ED06E0">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7F565634" w14:textId="77777777" w:rsidR="009D3772" w:rsidRPr="009D3772" w:rsidRDefault="009D3772" w:rsidP="009D3772">
            <w:pPr>
              <w:spacing w:after="0" w:line="240" w:lineRule="auto"/>
              <w:rPr>
                <w:rFonts w:ascii="Times New Roman" w:eastAsia="Times New Roman" w:hAnsi="Times New Roman" w:cs="Times New Roman"/>
                <w:sz w:val="24"/>
                <w:szCs w:val="24"/>
                <w:shd w:val="clear" w:color="auto" w:fill="FCE5CD"/>
              </w:rPr>
            </w:pPr>
            <w:r w:rsidRPr="009D3772">
              <w:rPr>
                <w:rFonts w:ascii="Times New Roman" w:eastAsia="Times New Roman" w:hAnsi="Times New Roman" w:cs="Times New Roman"/>
                <w:sz w:val="24"/>
                <w:szCs w:val="24"/>
              </w:rPr>
              <w:t>Матеріал нагрівального елементу парогенератора</w:t>
            </w:r>
          </w:p>
        </w:tc>
        <w:tc>
          <w:tcPr>
            <w:tcW w:w="2375" w:type="dxa"/>
            <w:tcBorders>
              <w:top w:val="nil"/>
              <w:left w:val="nil"/>
              <w:bottom w:val="single" w:sz="4" w:space="0" w:color="000000"/>
              <w:right w:val="single" w:sz="4" w:space="0" w:color="000000"/>
            </w:tcBorders>
            <w:shd w:val="clear" w:color="auto" w:fill="auto"/>
            <w:vAlign w:val="center"/>
          </w:tcPr>
          <w:p w14:paraId="2E360533" w14:textId="77777777" w:rsidR="009D3772" w:rsidRPr="009D3772" w:rsidRDefault="009D3772" w:rsidP="009D3772">
            <w:pPr>
              <w:spacing w:after="0" w:line="240" w:lineRule="auto"/>
              <w:jc w:val="center"/>
              <w:rPr>
                <w:rFonts w:ascii="Times New Roman" w:eastAsia="Times New Roman" w:hAnsi="Times New Roman" w:cs="Times New Roman"/>
                <w:sz w:val="24"/>
                <w:szCs w:val="24"/>
              </w:rPr>
            </w:pPr>
          </w:p>
          <w:p w14:paraId="69723630" w14:textId="77777777" w:rsidR="009D3772" w:rsidRPr="009D3772" w:rsidRDefault="009D3772" w:rsidP="009D3772">
            <w:pPr>
              <w:spacing w:after="0" w:line="240" w:lineRule="auto"/>
              <w:jc w:val="center"/>
              <w:rPr>
                <w:rFonts w:ascii="Times New Roman" w:eastAsia="Times New Roman" w:hAnsi="Times New Roman" w:cs="Times New Roman"/>
                <w:sz w:val="24"/>
                <w:szCs w:val="24"/>
              </w:rPr>
            </w:pPr>
            <w:r w:rsidRPr="009D3772">
              <w:rPr>
                <w:rFonts w:ascii="Times New Roman" w:eastAsia="Times New Roman" w:hAnsi="Times New Roman" w:cs="Times New Roman"/>
                <w:sz w:val="24"/>
                <w:szCs w:val="24"/>
              </w:rPr>
              <w:t>нержавіюча сталь</w:t>
            </w:r>
          </w:p>
          <w:p w14:paraId="5D95C646" w14:textId="77777777" w:rsidR="009D3772" w:rsidRPr="009D3772" w:rsidRDefault="009D3772" w:rsidP="009D3772">
            <w:pPr>
              <w:spacing w:after="0" w:line="240" w:lineRule="auto"/>
              <w:jc w:val="center"/>
              <w:rPr>
                <w:rFonts w:ascii="Times New Roman" w:eastAsia="Times New Roman" w:hAnsi="Times New Roman" w:cs="Times New Roman"/>
                <w:sz w:val="24"/>
                <w:szCs w:val="24"/>
              </w:rPr>
            </w:pPr>
            <w:r w:rsidRPr="009D3772">
              <w:rPr>
                <w:rFonts w:ascii="Times New Roman" w:eastAsia="Times New Roman" w:hAnsi="Times New Roman" w:cs="Times New Roman"/>
                <w:sz w:val="24"/>
                <w:szCs w:val="24"/>
              </w:rPr>
              <w:t>(AISI 316)</w:t>
            </w:r>
          </w:p>
          <w:p w14:paraId="55E4486A" w14:textId="77777777" w:rsidR="009D3772" w:rsidRPr="009D3772" w:rsidRDefault="009D3772" w:rsidP="009D3772">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000000"/>
              <w:right w:val="single" w:sz="4" w:space="0" w:color="000000"/>
            </w:tcBorders>
            <w:shd w:val="clear" w:color="auto" w:fill="auto"/>
            <w:vAlign w:val="bottom"/>
          </w:tcPr>
          <w:p w14:paraId="31BAF44F"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6C3B4075"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5A273B71" w14:textId="77777777" w:rsidTr="00ED06E0">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7112F4AD" w14:textId="77777777" w:rsidR="009D3772" w:rsidRPr="009D3772" w:rsidRDefault="009D3772" w:rsidP="009D3772">
            <w:pPr>
              <w:spacing w:after="0" w:line="240" w:lineRule="auto"/>
              <w:rPr>
                <w:rFonts w:ascii="Times New Roman" w:eastAsia="Times New Roman" w:hAnsi="Times New Roman" w:cs="Times New Roman"/>
                <w:sz w:val="24"/>
                <w:szCs w:val="24"/>
              </w:rPr>
            </w:pPr>
            <w:r w:rsidRPr="009D3772">
              <w:rPr>
                <w:rFonts w:ascii="Times New Roman" w:eastAsia="Times New Roman" w:hAnsi="Times New Roman" w:cs="Times New Roman"/>
                <w:sz w:val="24"/>
                <w:szCs w:val="24"/>
              </w:rPr>
              <w:t xml:space="preserve">Макс. споживання пари парогенератором на 1 цикл стерилізації </w:t>
            </w:r>
          </w:p>
        </w:tc>
        <w:tc>
          <w:tcPr>
            <w:tcW w:w="2375" w:type="dxa"/>
            <w:tcBorders>
              <w:top w:val="nil"/>
              <w:left w:val="nil"/>
              <w:bottom w:val="single" w:sz="4" w:space="0" w:color="000000"/>
              <w:right w:val="single" w:sz="4" w:space="0" w:color="000000"/>
            </w:tcBorders>
            <w:shd w:val="clear" w:color="auto" w:fill="auto"/>
            <w:vAlign w:val="center"/>
          </w:tcPr>
          <w:p w14:paraId="7F417BB1" w14:textId="77777777" w:rsidR="009D3772" w:rsidRPr="009D3772" w:rsidRDefault="009D3772" w:rsidP="009D3772">
            <w:pPr>
              <w:spacing w:after="0" w:line="240" w:lineRule="auto"/>
              <w:jc w:val="center"/>
              <w:rPr>
                <w:rFonts w:ascii="Times New Roman" w:eastAsia="Times New Roman" w:hAnsi="Times New Roman" w:cs="Times New Roman"/>
                <w:sz w:val="24"/>
                <w:szCs w:val="24"/>
              </w:rPr>
            </w:pPr>
            <w:r w:rsidRPr="009D3772">
              <w:rPr>
                <w:rFonts w:ascii="Times New Roman" w:eastAsia="Times New Roman" w:hAnsi="Times New Roman" w:cs="Times New Roman"/>
                <w:sz w:val="24"/>
                <w:szCs w:val="24"/>
              </w:rPr>
              <w:t>до 3 кг/год</w:t>
            </w:r>
          </w:p>
          <w:p w14:paraId="0E333668" w14:textId="77777777" w:rsidR="009D3772" w:rsidRPr="009D3772" w:rsidRDefault="009D3772" w:rsidP="009D3772">
            <w:pPr>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000000"/>
              <w:right w:val="single" w:sz="4" w:space="0" w:color="000000"/>
            </w:tcBorders>
            <w:shd w:val="clear" w:color="auto" w:fill="auto"/>
            <w:vAlign w:val="bottom"/>
          </w:tcPr>
          <w:p w14:paraId="5DBAE60F"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6618A2B7"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39A7B50D" w14:textId="77777777" w:rsidTr="00ED06E0">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2E204CA5"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Дисплей з відображенням критичних параметрів стерилізації, статусу процесу стерилізації, аварійних повідомлень.</w:t>
            </w:r>
          </w:p>
        </w:tc>
        <w:tc>
          <w:tcPr>
            <w:tcW w:w="2375" w:type="dxa"/>
            <w:tcBorders>
              <w:top w:val="nil"/>
              <w:left w:val="nil"/>
              <w:bottom w:val="single" w:sz="4" w:space="0" w:color="000000"/>
              <w:right w:val="single" w:sz="4" w:space="0" w:color="000000"/>
            </w:tcBorders>
            <w:shd w:val="clear" w:color="auto" w:fill="auto"/>
            <w:vAlign w:val="center"/>
          </w:tcPr>
          <w:p w14:paraId="282933AE"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vAlign w:val="bottom"/>
          </w:tcPr>
          <w:p w14:paraId="4FB0569A"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3AF73B38"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1436127A" w14:textId="77777777" w:rsidTr="00ED06E0">
        <w:tblPrEx>
          <w:tblCellMar>
            <w:top w:w="0" w:type="dxa"/>
            <w:left w:w="108" w:type="dxa"/>
            <w:bottom w:w="0" w:type="dxa"/>
            <w:right w:w="108" w:type="dxa"/>
          </w:tblCellMar>
          <w:tblLook w:val="0400" w:firstRow="0" w:lastRow="0" w:firstColumn="0" w:lastColumn="0" w:noHBand="0" w:noVBand="1"/>
        </w:tblPrEx>
        <w:trPr>
          <w:trHeight w:val="6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71D9882A"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Запобіжні пристрої та датчики для регулювання рівня води, тиску</w:t>
            </w:r>
          </w:p>
        </w:tc>
        <w:tc>
          <w:tcPr>
            <w:tcW w:w="2375" w:type="dxa"/>
            <w:tcBorders>
              <w:top w:val="nil"/>
              <w:left w:val="nil"/>
              <w:bottom w:val="single" w:sz="4" w:space="0" w:color="000000"/>
              <w:right w:val="single" w:sz="4" w:space="0" w:color="000000"/>
            </w:tcBorders>
            <w:shd w:val="clear" w:color="auto" w:fill="auto"/>
            <w:vAlign w:val="center"/>
          </w:tcPr>
          <w:p w14:paraId="4149A84C"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vAlign w:val="bottom"/>
          </w:tcPr>
          <w:p w14:paraId="41CA3AF5"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0644B08F"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312A357F" w14:textId="77777777" w:rsidTr="00ED06E0">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796F9275"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Наявність і зберігання в пам'яті приладу інформації останніх циклів та можливість роздрукування</w:t>
            </w:r>
          </w:p>
        </w:tc>
        <w:tc>
          <w:tcPr>
            <w:tcW w:w="2375" w:type="dxa"/>
            <w:tcBorders>
              <w:top w:val="nil"/>
              <w:left w:val="nil"/>
              <w:bottom w:val="single" w:sz="4" w:space="0" w:color="000000"/>
              <w:right w:val="single" w:sz="4" w:space="0" w:color="000000"/>
            </w:tcBorders>
            <w:shd w:val="clear" w:color="auto" w:fill="auto"/>
            <w:vAlign w:val="center"/>
          </w:tcPr>
          <w:p w14:paraId="48527EED"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vAlign w:val="bottom"/>
          </w:tcPr>
          <w:p w14:paraId="1FDC1DA5"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5A6A0AB9"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2CF7324C" w14:textId="77777777" w:rsidTr="00ED06E0">
        <w:tblPrEx>
          <w:tblCellMar>
            <w:top w:w="0" w:type="dxa"/>
            <w:left w:w="108" w:type="dxa"/>
            <w:bottom w:w="0" w:type="dxa"/>
            <w:right w:w="108" w:type="dxa"/>
          </w:tblCellMar>
          <w:tblLook w:val="0400" w:firstRow="0" w:lastRow="0" w:firstColumn="0" w:lastColumn="0" w:noHBand="0" w:noVBand="1"/>
        </w:tblPrEx>
        <w:trPr>
          <w:trHeight w:val="12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3B531E42"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USB і комунікаційні порти для можливості діагностики у віддаленому доступі і контролю параметрів за допомогою ПО (бажано)</w:t>
            </w:r>
          </w:p>
        </w:tc>
        <w:tc>
          <w:tcPr>
            <w:tcW w:w="2375" w:type="dxa"/>
            <w:tcBorders>
              <w:top w:val="nil"/>
              <w:left w:val="nil"/>
              <w:bottom w:val="single" w:sz="4" w:space="0" w:color="000000"/>
              <w:right w:val="single" w:sz="4" w:space="0" w:color="000000"/>
            </w:tcBorders>
            <w:shd w:val="clear" w:color="auto" w:fill="auto"/>
            <w:vAlign w:val="center"/>
          </w:tcPr>
          <w:p w14:paraId="7EBC8AA3"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vAlign w:val="bottom"/>
          </w:tcPr>
          <w:p w14:paraId="221F860E"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E667DDC"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0BCB0742" w14:textId="77777777" w:rsidTr="00ED06E0">
        <w:tblPrEx>
          <w:tblCellMar>
            <w:top w:w="0" w:type="dxa"/>
            <w:left w:w="108" w:type="dxa"/>
            <w:bottom w:w="0" w:type="dxa"/>
            <w:right w:w="108" w:type="dxa"/>
          </w:tblCellMar>
          <w:tblLook w:val="0400" w:firstRow="0" w:lastRow="0" w:firstColumn="0" w:lastColumn="0" w:noHBand="0" w:noVBand="1"/>
        </w:tblPrEx>
        <w:trPr>
          <w:trHeight w:val="5519"/>
        </w:trPr>
        <w:tc>
          <w:tcPr>
            <w:tcW w:w="3410" w:type="dxa"/>
            <w:tcBorders>
              <w:top w:val="nil"/>
              <w:left w:val="single" w:sz="4" w:space="0" w:color="000000"/>
              <w:bottom w:val="single" w:sz="4" w:space="0" w:color="000000"/>
              <w:right w:val="single" w:sz="4" w:space="0" w:color="000000"/>
            </w:tcBorders>
            <w:shd w:val="clear" w:color="auto" w:fill="auto"/>
            <w:vAlign w:val="center"/>
          </w:tcPr>
          <w:p w14:paraId="22514B21" w14:textId="77777777" w:rsidR="009D3772" w:rsidRPr="009D3772" w:rsidRDefault="009D3772" w:rsidP="009D3772">
            <w:pPr>
              <w:spacing w:after="0" w:line="240" w:lineRule="auto"/>
              <w:rPr>
                <w:rFonts w:ascii="Times New Roman" w:eastAsia="Times New Roman" w:hAnsi="Times New Roman" w:cs="Times New Roman"/>
                <w:color w:val="000000"/>
                <w:sz w:val="24"/>
                <w:szCs w:val="24"/>
                <w:highlight w:val="white"/>
              </w:rPr>
            </w:pPr>
            <w:r w:rsidRPr="009D3772">
              <w:rPr>
                <w:rFonts w:ascii="Times New Roman" w:eastAsia="Times New Roman" w:hAnsi="Times New Roman" w:cs="Times New Roman"/>
                <w:sz w:val="24"/>
                <w:szCs w:val="24"/>
                <w:highlight w:val="white"/>
              </w:rPr>
              <w:lastRenderedPageBreak/>
              <w:t xml:space="preserve">Основні </w:t>
            </w:r>
            <w:r w:rsidRPr="009D3772">
              <w:rPr>
                <w:rFonts w:ascii="Times New Roman" w:eastAsia="Times New Roman" w:hAnsi="Times New Roman" w:cs="Times New Roman"/>
                <w:color w:val="000000"/>
                <w:sz w:val="24"/>
                <w:szCs w:val="24"/>
                <w:highlight w:val="white"/>
              </w:rPr>
              <w:t xml:space="preserve"> режими стерилізації</w:t>
            </w:r>
          </w:p>
        </w:tc>
        <w:tc>
          <w:tcPr>
            <w:tcW w:w="2375" w:type="dxa"/>
            <w:tcBorders>
              <w:top w:val="nil"/>
              <w:left w:val="nil"/>
              <w:bottom w:val="single" w:sz="4" w:space="0" w:color="000000"/>
              <w:right w:val="single" w:sz="4" w:space="0" w:color="000000"/>
            </w:tcBorders>
            <w:shd w:val="clear" w:color="auto" w:fill="auto"/>
            <w:vAlign w:val="center"/>
          </w:tcPr>
          <w:p w14:paraId="23BBE956"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1) параметри першого режиму стерилізації:</w:t>
            </w:r>
            <w:r w:rsidRPr="009D3772">
              <w:rPr>
                <w:rFonts w:ascii="Times New Roman" w:eastAsia="Times New Roman" w:hAnsi="Times New Roman" w:cs="Times New Roman"/>
                <w:color w:val="000000"/>
                <w:sz w:val="24"/>
                <w:szCs w:val="24"/>
              </w:rPr>
              <w:br/>
              <w:t xml:space="preserve">-робочий тиск 200 ± 20 кПа (2,0±0,2 </w:t>
            </w:r>
            <w:proofErr w:type="spellStart"/>
            <w:r w:rsidRPr="009D3772">
              <w:rPr>
                <w:rFonts w:ascii="Times New Roman" w:eastAsia="Times New Roman" w:hAnsi="Times New Roman" w:cs="Times New Roman"/>
                <w:color w:val="000000"/>
                <w:sz w:val="24"/>
                <w:szCs w:val="24"/>
              </w:rPr>
              <w:t>кгс</w:t>
            </w:r>
            <w:proofErr w:type="spellEnd"/>
            <w:r w:rsidRPr="009D3772">
              <w:rPr>
                <w:rFonts w:ascii="Times New Roman" w:eastAsia="Times New Roman" w:hAnsi="Times New Roman" w:cs="Times New Roman"/>
                <w:color w:val="000000"/>
                <w:sz w:val="24"/>
                <w:szCs w:val="24"/>
              </w:rPr>
              <w:t>/см²)</w:t>
            </w:r>
            <w:r w:rsidRPr="009D3772">
              <w:rPr>
                <w:rFonts w:ascii="Times New Roman" w:eastAsia="Times New Roman" w:hAnsi="Times New Roman" w:cs="Times New Roman"/>
                <w:color w:val="000000"/>
                <w:sz w:val="24"/>
                <w:szCs w:val="24"/>
              </w:rPr>
              <w:br/>
              <w:t>-температура 132±2 °С</w:t>
            </w:r>
            <w:r w:rsidRPr="009D3772">
              <w:rPr>
                <w:rFonts w:ascii="Times New Roman" w:eastAsia="Times New Roman" w:hAnsi="Times New Roman" w:cs="Times New Roman"/>
                <w:color w:val="000000"/>
                <w:sz w:val="24"/>
                <w:szCs w:val="24"/>
              </w:rPr>
              <w:br/>
              <w:t>-час стерилізаційної витримки, не менше 20 хв</w:t>
            </w:r>
            <w:r w:rsidRPr="009D3772">
              <w:rPr>
                <w:rFonts w:ascii="Times New Roman" w:eastAsia="Times New Roman" w:hAnsi="Times New Roman" w:cs="Times New Roman"/>
                <w:color w:val="000000"/>
                <w:sz w:val="24"/>
                <w:szCs w:val="24"/>
              </w:rPr>
              <w:br/>
              <w:t>2) параметри другого режиму стерилізації:</w:t>
            </w:r>
            <w:r w:rsidRPr="009D3772">
              <w:rPr>
                <w:rFonts w:ascii="Times New Roman" w:eastAsia="Times New Roman" w:hAnsi="Times New Roman" w:cs="Times New Roman"/>
                <w:color w:val="000000"/>
                <w:sz w:val="24"/>
                <w:szCs w:val="24"/>
              </w:rPr>
              <w:br/>
              <w:t xml:space="preserve">-робочий тиск 110±20 кПа (1,1±0,2 </w:t>
            </w:r>
            <w:proofErr w:type="spellStart"/>
            <w:r w:rsidRPr="009D3772">
              <w:rPr>
                <w:rFonts w:ascii="Times New Roman" w:eastAsia="Times New Roman" w:hAnsi="Times New Roman" w:cs="Times New Roman"/>
                <w:color w:val="000000"/>
                <w:sz w:val="24"/>
                <w:szCs w:val="24"/>
              </w:rPr>
              <w:t>кгс</w:t>
            </w:r>
            <w:proofErr w:type="spellEnd"/>
            <w:r w:rsidRPr="009D3772">
              <w:rPr>
                <w:rFonts w:ascii="Times New Roman" w:eastAsia="Times New Roman" w:hAnsi="Times New Roman" w:cs="Times New Roman"/>
                <w:color w:val="000000"/>
                <w:sz w:val="24"/>
                <w:szCs w:val="24"/>
              </w:rPr>
              <w:t>/см²)</w:t>
            </w:r>
            <w:r w:rsidRPr="009D3772">
              <w:rPr>
                <w:rFonts w:ascii="Times New Roman" w:eastAsia="Times New Roman" w:hAnsi="Times New Roman" w:cs="Times New Roman"/>
                <w:color w:val="000000"/>
                <w:sz w:val="24"/>
                <w:szCs w:val="24"/>
              </w:rPr>
              <w:br/>
              <w:t>-температура 120±2 °С</w:t>
            </w:r>
            <w:r w:rsidRPr="009D3772">
              <w:rPr>
                <w:rFonts w:ascii="Times New Roman" w:eastAsia="Times New Roman" w:hAnsi="Times New Roman" w:cs="Times New Roman"/>
                <w:color w:val="000000"/>
                <w:sz w:val="24"/>
                <w:szCs w:val="24"/>
              </w:rPr>
              <w:br/>
              <w:t>-час стерилізаційної витримки не менше 45 хв</w:t>
            </w:r>
            <w:r w:rsidRPr="009D3772">
              <w:rPr>
                <w:rFonts w:ascii="Times New Roman" w:eastAsia="Times New Roman" w:hAnsi="Times New Roman" w:cs="Times New Roman"/>
                <w:color w:val="000000"/>
                <w:sz w:val="24"/>
                <w:szCs w:val="24"/>
              </w:rPr>
              <w:br/>
              <w:t>3) параметри третього режиму стерилізації:</w:t>
            </w:r>
            <w:r w:rsidRPr="009D3772">
              <w:rPr>
                <w:rFonts w:ascii="Times New Roman" w:eastAsia="Times New Roman" w:hAnsi="Times New Roman" w:cs="Times New Roman"/>
                <w:color w:val="000000"/>
                <w:sz w:val="24"/>
                <w:szCs w:val="24"/>
              </w:rPr>
              <w:br/>
              <w:t xml:space="preserve">-робочий тиск 50±10 кПа (0,5±0,1 </w:t>
            </w:r>
            <w:proofErr w:type="spellStart"/>
            <w:r w:rsidRPr="009D3772">
              <w:rPr>
                <w:rFonts w:ascii="Times New Roman" w:eastAsia="Times New Roman" w:hAnsi="Times New Roman" w:cs="Times New Roman"/>
                <w:color w:val="000000"/>
                <w:sz w:val="24"/>
                <w:szCs w:val="24"/>
              </w:rPr>
              <w:t>кгс</w:t>
            </w:r>
            <w:proofErr w:type="spellEnd"/>
            <w:r w:rsidRPr="009D3772">
              <w:rPr>
                <w:rFonts w:ascii="Times New Roman" w:eastAsia="Times New Roman" w:hAnsi="Times New Roman" w:cs="Times New Roman"/>
                <w:color w:val="000000"/>
                <w:sz w:val="24"/>
                <w:szCs w:val="24"/>
              </w:rPr>
              <w:t>/см²)</w:t>
            </w:r>
            <w:r w:rsidRPr="009D3772">
              <w:rPr>
                <w:rFonts w:ascii="Times New Roman" w:eastAsia="Times New Roman" w:hAnsi="Times New Roman" w:cs="Times New Roman"/>
                <w:color w:val="000000"/>
                <w:sz w:val="24"/>
                <w:szCs w:val="24"/>
              </w:rPr>
              <w:br/>
              <w:t xml:space="preserve">-температура 105±2 °С </w:t>
            </w:r>
            <w:r w:rsidRPr="009D3772">
              <w:rPr>
                <w:rFonts w:ascii="Times New Roman" w:eastAsia="Times New Roman" w:hAnsi="Times New Roman" w:cs="Times New Roman"/>
                <w:color w:val="000000"/>
                <w:sz w:val="24"/>
                <w:szCs w:val="24"/>
              </w:rPr>
              <w:br/>
              <w:t>-час стерилізаційної витримки, не менше 45 хв</w:t>
            </w:r>
          </w:p>
        </w:tc>
        <w:tc>
          <w:tcPr>
            <w:tcW w:w="1985" w:type="dxa"/>
            <w:tcBorders>
              <w:top w:val="nil"/>
              <w:left w:val="nil"/>
              <w:bottom w:val="single" w:sz="4" w:space="0" w:color="000000"/>
              <w:right w:val="single" w:sz="4" w:space="0" w:color="000000"/>
            </w:tcBorders>
            <w:shd w:val="clear" w:color="auto" w:fill="auto"/>
            <w:vAlign w:val="bottom"/>
          </w:tcPr>
          <w:p w14:paraId="7AF3527E"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63B0AC33"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06BBB9F1" w14:textId="77777777" w:rsidTr="00ED06E0">
        <w:tblPrEx>
          <w:tblCellMar>
            <w:top w:w="0" w:type="dxa"/>
            <w:left w:w="108" w:type="dxa"/>
            <w:bottom w:w="0" w:type="dxa"/>
            <w:right w:w="108" w:type="dxa"/>
          </w:tblCellMar>
          <w:tblLook w:val="0400" w:firstRow="0" w:lastRow="0" w:firstColumn="0" w:lastColumn="0" w:noHBand="0" w:noVBand="1"/>
        </w:tblPrEx>
        <w:trPr>
          <w:trHeight w:val="3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06E22394"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Засіб управління стерилізатором</w:t>
            </w:r>
          </w:p>
        </w:tc>
        <w:tc>
          <w:tcPr>
            <w:tcW w:w="2375" w:type="dxa"/>
            <w:tcBorders>
              <w:top w:val="nil"/>
              <w:left w:val="nil"/>
              <w:bottom w:val="single" w:sz="4" w:space="0" w:color="000000"/>
              <w:right w:val="single" w:sz="4" w:space="0" w:color="000000"/>
            </w:tcBorders>
            <w:shd w:val="clear" w:color="auto" w:fill="auto"/>
            <w:vAlign w:val="center"/>
          </w:tcPr>
          <w:p w14:paraId="2C7BABE0"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напівавтоматичний</w:t>
            </w:r>
          </w:p>
        </w:tc>
        <w:tc>
          <w:tcPr>
            <w:tcW w:w="1985" w:type="dxa"/>
            <w:tcBorders>
              <w:top w:val="nil"/>
              <w:left w:val="nil"/>
              <w:bottom w:val="single" w:sz="4" w:space="0" w:color="000000"/>
              <w:right w:val="single" w:sz="4" w:space="0" w:color="000000"/>
            </w:tcBorders>
            <w:shd w:val="clear" w:color="auto" w:fill="auto"/>
            <w:vAlign w:val="bottom"/>
          </w:tcPr>
          <w:p w14:paraId="1F7D7250"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A973AE9"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0EDB0273" w14:textId="77777777" w:rsidTr="00ED06E0">
        <w:tblPrEx>
          <w:tblCellMar>
            <w:top w:w="0" w:type="dxa"/>
            <w:left w:w="108" w:type="dxa"/>
            <w:bottom w:w="0" w:type="dxa"/>
            <w:right w:w="108" w:type="dxa"/>
          </w:tblCellMar>
          <w:tblLook w:val="0400" w:firstRow="0" w:lastRow="0" w:firstColumn="0" w:lastColumn="0" w:noHBand="0" w:noVBand="1"/>
        </w:tblPrEx>
        <w:trPr>
          <w:trHeight w:val="6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6AD8F5FD"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Тиск пари в стерилізаційній камері підтримується автоматично</w:t>
            </w:r>
          </w:p>
        </w:tc>
        <w:tc>
          <w:tcPr>
            <w:tcW w:w="2375" w:type="dxa"/>
            <w:tcBorders>
              <w:top w:val="nil"/>
              <w:left w:val="nil"/>
              <w:bottom w:val="single" w:sz="4" w:space="0" w:color="000000"/>
              <w:right w:val="single" w:sz="4" w:space="0" w:color="000000"/>
            </w:tcBorders>
            <w:shd w:val="clear" w:color="auto" w:fill="auto"/>
            <w:vAlign w:val="center"/>
          </w:tcPr>
          <w:p w14:paraId="2061E7E5"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vAlign w:val="bottom"/>
          </w:tcPr>
          <w:p w14:paraId="6709EEC4"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0319C659"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0A7126FB" w14:textId="77777777" w:rsidTr="00ED06E0">
        <w:tblPrEx>
          <w:tblCellMar>
            <w:top w:w="0" w:type="dxa"/>
            <w:left w:w="108" w:type="dxa"/>
            <w:bottom w:w="0" w:type="dxa"/>
            <w:right w:w="108" w:type="dxa"/>
          </w:tblCellMar>
          <w:tblLook w:val="0400" w:firstRow="0" w:lastRow="0" w:firstColumn="0" w:lastColumn="0" w:noHBand="0" w:noVBand="1"/>
        </w:tblPrEx>
        <w:trPr>
          <w:trHeight w:val="3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02F9BF83"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 xml:space="preserve">Виведення повітря </w:t>
            </w:r>
          </w:p>
        </w:tc>
        <w:tc>
          <w:tcPr>
            <w:tcW w:w="2375" w:type="dxa"/>
            <w:tcBorders>
              <w:top w:val="nil"/>
              <w:left w:val="nil"/>
              <w:bottom w:val="single" w:sz="4" w:space="0" w:color="000000"/>
              <w:right w:val="single" w:sz="4" w:space="0" w:color="000000"/>
            </w:tcBorders>
            <w:shd w:val="clear" w:color="auto" w:fill="auto"/>
            <w:vAlign w:val="center"/>
          </w:tcPr>
          <w:p w14:paraId="4234C4E1"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гравітаційне</w:t>
            </w:r>
          </w:p>
        </w:tc>
        <w:tc>
          <w:tcPr>
            <w:tcW w:w="1985" w:type="dxa"/>
            <w:tcBorders>
              <w:top w:val="nil"/>
              <w:left w:val="nil"/>
              <w:bottom w:val="single" w:sz="4" w:space="0" w:color="000000"/>
              <w:right w:val="single" w:sz="4" w:space="0" w:color="000000"/>
            </w:tcBorders>
            <w:shd w:val="clear" w:color="auto" w:fill="auto"/>
            <w:vAlign w:val="bottom"/>
          </w:tcPr>
          <w:p w14:paraId="7D71BFBB"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0FD57188"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41C010DF" w14:textId="77777777" w:rsidTr="00ED06E0">
        <w:tblPrEx>
          <w:tblCellMar>
            <w:top w:w="0" w:type="dxa"/>
            <w:left w:w="108" w:type="dxa"/>
            <w:bottom w:w="0" w:type="dxa"/>
            <w:right w:w="108" w:type="dxa"/>
          </w:tblCellMar>
          <w:tblLook w:val="0400" w:firstRow="0" w:lastRow="0" w:firstColumn="0" w:lastColumn="0" w:noHBand="0" w:noVBand="1"/>
        </w:tblPrEx>
        <w:trPr>
          <w:trHeight w:val="3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31F123FB"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Сушіння, вакуум</w:t>
            </w:r>
          </w:p>
        </w:tc>
        <w:tc>
          <w:tcPr>
            <w:tcW w:w="2375" w:type="dxa"/>
            <w:tcBorders>
              <w:top w:val="nil"/>
              <w:left w:val="nil"/>
              <w:bottom w:val="single" w:sz="4" w:space="0" w:color="000000"/>
              <w:right w:val="single" w:sz="4" w:space="0" w:color="000000"/>
            </w:tcBorders>
            <w:shd w:val="clear" w:color="auto" w:fill="auto"/>
            <w:vAlign w:val="center"/>
          </w:tcPr>
          <w:p w14:paraId="0AFE21E3"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vAlign w:val="bottom"/>
          </w:tcPr>
          <w:p w14:paraId="5266C2CD"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4B4C1B4C"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202F421F" w14:textId="77777777" w:rsidTr="00ED06E0">
        <w:tblPrEx>
          <w:tblCellMar>
            <w:top w:w="0" w:type="dxa"/>
            <w:left w:w="108" w:type="dxa"/>
            <w:bottom w:w="0" w:type="dxa"/>
            <w:right w:w="108" w:type="dxa"/>
          </w:tblCellMar>
          <w:tblLook w:val="0400" w:firstRow="0" w:lastRow="0" w:firstColumn="0" w:lastColumn="0" w:noHBand="0" w:noVBand="1"/>
        </w:tblPrEx>
        <w:trPr>
          <w:trHeight w:val="3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005401D3"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Матеріал з якого виконана стерилізаційна камера та парова сорочка</w:t>
            </w:r>
          </w:p>
        </w:tc>
        <w:tc>
          <w:tcPr>
            <w:tcW w:w="2375" w:type="dxa"/>
            <w:tcBorders>
              <w:top w:val="nil"/>
              <w:left w:val="nil"/>
              <w:bottom w:val="single" w:sz="4" w:space="0" w:color="000000"/>
              <w:right w:val="single" w:sz="4" w:space="0" w:color="000000"/>
            </w:tcBorders>
            <w:shd w:val="clear" w:color="auto" w:fill="auto"/>
            <w:vAlign w:val="center"/>
          </w:tcPr>
          <w:p w14:paraId="31D6A1B8"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highlight w:val="white"/>
              </w:rPr>
            </w:pPr>
            <w:r w:rsidRPr="009D3772">
              <w:rPr>
                <w:rFonts w:ascii="Times New Roman" w:eastAsia="Times New Roman" w:hAnsi="Times New Roman" w:cs="Times New Roman"/>
                <w:color w:val="000000"/>
                <w:sz w:val="24"/>
                <w:szCs w:val="24"/>
                <w:highlight w:val="white"/>
              </w:rPr>
              <w:t>нержавіюча сталь</w:t>
            </w: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1206CDD0"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000000"/>
              <w:left w:val="nil"/>
              <w:bottom w:val="single" w:sz="4" w:space="0" w:color="000000"/>
              <w:right w:val="single" w:sz="4" w:space="0" w:color="000000"/>
            </w:tcBorders>
            <w:shd w:val="clear" w:color="auto" w:fill="auto"/>
            <w:vAlign w:val="bottom"/>
          </w:tcPr>
          <w:p w14:paraId="2A126EBE"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11ECEFC4" w14:textId="77777777" w:rsidTr="00ED06E0">
        <w:tblPrEx>
          <w:tblCellMar>
            <w:top w:w="0" w:type="dxa"/>
            <w:left w:w="108" w:type="dxa"/>
            <w:bottom w:w="0" w:type="dxa"/>
            <w:right w:w="108" w:type="dxa"/>
          </w:tblCellMar>
          <w:tblLook w:val="0400" w:firstRow="0" w:lastRow="0" w:firstColumn="0" w:lastColumn="0" w:noHBand="0" w:noVBand="1"/>
        </w:tblPrEx>
        <w:trPr>
          <w:trHeight w:val="3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50086398" w14:textId="77777777" w:rsidR="009D3772" w:rsidRPr="009D3772" w:rsidRDefault="009D3772" w:rsidP="00230C66">
            <w:pPr>
              <w:spacing w:after="0" w:line="240" w:lineRule="auto"/>
              <w:rPr>
                <w:rFonts w:ascii="Times New Roman" w:eastAsia="Times New Roman" w:hAnsi="Times New Roman" w:cs="Times New Roman"/>
                <w:sz w:val="24"/>
                <w:szCs w:val="24"/>
              </w:rPr>
            </w:pPr>
            <w:r w:rsidRPr="009D3772">
              <w:rPr>
                <w:rFonts w:ascii="Times New Roman" w:eastAsia="Times New Roman" w:hAnsi="Times New Roman" w:cs="Times New Roman"/>
                <w:sz w:val="24"/>
                <w:szCs w:val="24"/>
                <w:highlight w:val="white"/>
              </w:rPr>
              <w:t>Стерилізаційний кошик</w:t>
            </w:r>
          </w:p>
        </w:tc>
        <w:tc>
          <w:tcPr>
            <w:tcW w:w="2375" w:type="dxa"/>
            <w:tcBorders>
              <w:top w:val="nil"/>
              <w:left w:val="nil"/>
              <w:bottom w:val="single" w:sz="4" w:space="0" w:color="000000"/>
              <w:right w:val="single" w:sz="4" w:space="0" w:color="000000"/>
            </w:tcBorders>
            <w:shd w:val="clear" w:color="auto" w:fill="auto"/>
            <w:vAlign w:val="center"/>
          </w:tcPr>
          <w:p w14:paraId="6CE1B13B" w14:textId="77777777" w:rsidR="009D3772" w:rsidRPr="009D3772" w:rsidRDefault="009D3772" w:rsidP="009D3772">
            <w:pPr>
              <w:spacing w:after="0" w:line="240" w:lineRule="auto"/>
              <w:jc w:val="center"/>
              <w:rPr>
                <w:rFonts w:ascii="Times New Roman" w:eastAsia="Times New Roman" w:hAnsi="Times New Roman" w:cs="Times New Roman"/>
                <w:sz w:val="24"/>
                <w:szCs w:val="24"/>
                <w:highlight w:val="white"/>
              </w:rPr>
            </w:pPr>
            <w:r w:rsidRPr="009D3772">
              <w:rPr>
                <w:rFonts w:ascii="Times New Roman" w:eastAsia="Times New Roman" w:hAnsi="Times New Roman" w:cs="Times New Roman"/>
                <w:sz w:val="24"/>
                <w:szCs w:val="24"/>
              </w:rPr>
              <w:t>наявність</w:t>
            </w: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29591DAB"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000000"/>
              <w:left w:val="nil"/>
              <w:bottom w:val="single" w:sz="4" w:space="0" w:color="000000"/>
              <w:right w:val="single" w:sz="4" w:space="0" w:color="000000"/>
            </w:tcBorders>
            <w:shd w:val="clear" w:color="auto" w:fill="auto"/>
            <w:vAlign w:val="bottom"/>
          </w:tcPr>
          <w:p w14:paraId="5AD3FF10"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r w:rsidR="00EF7214" w:rsidRPr="009D3772" w14:paraId="5E862A3C" w14:textId="77777777" w:rsidTr="00ED06E0">
        <w:tblPrEx>
          <w:tblCellMar>
            <w:top w:w="0" w:type="dxa"/>
            <w:left w:w="108" w:type="dxa"/>
            <w:bottom w:w="0" w:type="dxa"/>
            <w:right w:w="108" w:type="dxa"/>
          </w:tblCellMar>
          <w:tblLook w:val="0400" w:firstRow="0" w:lastRow="0" w:firstColumn="0" w:lastColumn="0" w:noHBand="0" w:noVBand="1"/>
        </w:tblPrEx>
        <w:trPr>
          <w:trHeight w:val="3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49B6FBB5" w14:textId="77777777" w:rsidR="009D3772" w:rsidRPr="009D3772" w:rsidRDefault="009D3772" w:rsidP="009D3772">
            <w:pPr>
              <w:spacing w:after="0" w:line="240" w:lineRule="auto"/>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 xml:space="preserve">Вимоги до живлення </w:t>
            </w:r>
          </w:p>
        </w:tc>
        <w:tc>
          <w:tcPr>
            <w:tcW w:w="2375" w:type="dxa"/>
            <w:tcBorders>
              <w:top w:val="nil"/>
              <w:left w:val="nil"/>
              <w:bottom w:val="single" w:sz="4" w:space="0" w:color="000000"/>
              <w:right w:val="single" w:sz="4" w:space="0" w:color="000000"/>
            </w:tcBorders>
            <w:shd w:val="clear" w:color="auto" w:fill="auto"/>
            <w:vAlign w:val="center"/>
          </w:tcPr>
          <w:p w14:paraId="0BE32FDD"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r w:rsidRPr="009D3772">
              <w:rPr>
                <w:rFonts w:ascii="Times New Roman" w:eastAsia="Times New Roman" w:hAnsi="Times New Roman" w:cs="Times New Roman"/>
                <w:color w:val="000000"/>
                <w:sz w:val="24"/>
                <w:szCs w:val="24"/>
              </w:rPr>
              <w:t>3-х фазний змінний струм, 380В, 50-60Гц, 12кВт</w:t>
            </w: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25AFF459"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000000"/>
              <w:left w:val="nil"/>
              <w:bottom w:val="single" w:sz="4" w:space="0" w:color="000000"/>
              <w:right w:val="single" w:sz="4" w:space="0" w:color="000000"/>
            </w:tcBorders>
            <w:shd w:val="clear" w:color="auto" w:fill="auto"/>
            <w:vAlign w:val="bottom"/>
          </w:tcPr>
          <w:p w14:paraId="6A3DC39C" w14:textId="77777777" w:rsidR="009D3772" w:rsidRPr="009D3772" w:rsidRDefault="009D3772" w:rsidP="009D3772">
            <w:pPr>
              <w:spacing w:after="0" w:line="240" w:lineRule="auto"/>
              <w:jc w:val="center"/>
              <w:rPr>
                <w:rFonts w:ascii="Times New Roman" w:eastAsia="Times New Roman" w:hAnsi="Times New Roman" w:cs="Times New Roman"/>
                <w:color w:val="000000"/>
                <w:sz w:val="24"/>
                <w:szCs w:val="24"/>
              </w:rPr>
            </w:pPr>
          </w:p>
        </w:tc>
      </w:tr>
    </w:tbl>
    <w:p w14:paraId="234727DF" w14:textId="77777777" w:rsidR="009D3772" w:rsidRDefault="009D3772" w:rsidP="00A574BD">
      <w:pPr>
        <w:spacing w:after="0" w:line="240" w:lineRule="auto"/>
        <w:ind w:firstLine="708"/>
        <w:jc w:val="both"/>
        <w:rPr>
          <w:rFonts w:ascii="Times New Roman" w:eastAsia="Times New Roman" w:hAnsi="Times New Roman" w:cs="Times New Roman"/>
          <w:color w:val="000000"/>
          <w:sz w:val="24"/>
          <w:szCs w:val="24"/>
        </w:rPr>
      </w:pPr>
    </w:p>
    <w:p w14:paraId="099AD40D" w14:textId="0B3C4C48" w:rsidR="00A574BD" w:rsidRPr="00A574BD" w:rsidRDefault="00A574BD" w:rsidP="00A574BD">
      <w:pPr>
        <w:spacing w:after="0" w:line="240" w:lineRule="auto"/>
        <w:ind w:firstLine="708"/>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574BD">
        <w:rPr>
          <w:rFonts w:ascii="Times New Roman" w:eastAsia="Times New Roman" w:hAnsi="Times New Roman" w:cs="Times New Roman"/>
          <w:b/>
          <w:bCs/>
          <w:color w:val="000000"/>
          <w:sz w:val="24"/>
          <w:szCs w:val="24"/>
        </w:rPr>
        <w:t xml:space="preserve"> «або еквівалент», </w:t>
      </w:r>
      <w:r w:rsidRPr="00A574B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3C5B3CB" w14:textId="77777777" w:rsidR="00A574BD" w:rsidRPr="00A574BD" w:rsidRDefault="00A574BD" w:rsidP="00A574BD">
      <w:pPr>
        <w:spacing w:after="0" w:line="240" w:lineRule="auto"/>
        <w:ind w:left="142"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w:t>
      </w:r>
      <w:r w:rsidRPr="00A574BD">
        <w:rPr>
          <w:rFonts w:ascii="Times New Roman" w:eastAsia="Times New Roman" w:hAnsi="Times New Roman" w:cs="Times New Roman"/>
          <w:color w:val="000000"/>
          <w:sz w:val="24"/>
          <w:szCs w:val="24"/>
        </w:rPr>
        <w:lastRenderedPageBreak/>
        <w:t>відкритих торгів товару, зазначеному у цій документації, зокрема гарантійний лист виробника.</w:t>
      </w:r>
    </w:p>
    <w:p w14:paraId="228F27A6" w14:textId="77777777" w:rsidR="00A574BD" w:rsidRPr="00A574BD" w:rsidRDefault="00A574BD" w:rsidP="00A574BD">
      <w:pPr>
        <w:spacing w:after="0" w:line="240" w:lineRule="auto"/>
        <w:ind w:left="-142" w:firstLine="850"/>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Загальні вимоги до предмета закупівлі:</w:t>
      </w:r>
    </w:p>
    <w:p w14:paraId="68F0C7EB" w14:textId="40C92BFA" w:rsidR="00A574BD" w:rsidRPr="00A574BD" w:rsidRDefault="00A574BD" w:rsidP="00A574BD">
      <w:pPr>
        <w:pStyle w:val="ae"/>
        <w:numPr>
          <w:ilvl w:val="0"/>
          <w:numId w:val="54"/>
        </w:numPr>
        <w:tabs>
          <w:tab w:val="clear" w:pos="720"/>
          <w:tab w:val="num" w:pos="360"/>
        </w:tabs>
        <w:ind w:left="0" w:firstLine="709"/>
        <w:jc w:val="both"/>
        <w:textAlignment w:val="baseline"/>
        <w:rPr>
          <w:color w:val="000000"/>
          <w:sz w:val="24"/>
          <w:szCs w:val="24"/>
        </w:rPr>
      </w:pPr>
      <w:r w:rsidRPr="00A574BD">
        <w:rPr>
          <w:color w:val="000000"/>
          <w:sz w:val="24"/>
          <w:szCs w:val="24"/>
          <w:lang w:val="uk-UA"/>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w:t>
      </w:r>
      <w:r w:rsidRPr="00A574BD">
        <w:rPr>
          <w:color w:val="000000"/>
          <w:sz w:val="24"/>
          <w:szCs w:val="24"/>
        </w:rPr>
        <w:t>(</w:t>
      </w:r>
      <w:proofErr w:type="spellStart"/>
      <w:r w:rsidRPr="00A574BD">
        <w:rPr>
          <w:color w:val="000000"/>
          <w:sz w:val="24"/>
          <w:szCs w:val="24"/>
        </w:rPr>
        <w:t>або</w:t>
      </w:r>
      <w:proofErr w:type="spellEnd"/>
      <w:r w:rsidRPr="00A574BD">
        <w:rPr>
          <w:color w:val="000000"/>
          <w:sz w:val="24"/>
          <w:szCs w:val="24"/>
        </w:rPr>
        <w:t xml:space="preserve"> переклад), </w:t>
      </w:r>
      <w:proofErr w:type="spellStart"/>
      <w:r w:rsidRPr="00A574BD">
        <w:rPr>
          <w:color w:val="000000"/>
          <w:sz w:val="24"/>
          <w:szCs w:val="24"/>
        </w:rPr>
        <w:t>які</w:t>
      </w:r>
      <w:proofErr w:type="spellEnd"/>
      <w:r w:rsidRPr="00A574BD">
        <w:rPr>
          <w:color w:val="000000"/>
          <w:sz w:val="24"/>
          <w:szCs w:val="24"/>
        </w:rPr>
        <w:t xml:space="preserve"> </w:t>
      </w:r>
      <w:proofErr w:type="spellStart"/>
      <w:r w:rsidRPr="00A574BD">
        <w:rPr>
          <w:color w:val="000000"/>
          <w:sz w:val="24"/>
          <w:szCs w:val="24"/>
        </w:rPr>
        <w:t>містять</w:t>
      </w:r>
      <w:proofErr w:type="spellEnd"/>
      <w:r w:rsidRPr="00A574BD">
        <w:rPr>
          <w:color w:val="000000"/>
          <w:sz w:val="24"/>
          <w:szCs w:val="24"/>
        </w:rPr>
        <w:t xml:space="preserve"> </w:t>
      </w:r>
      <w:proofErr w:type="spellStart"/>
      <w:r w:rsidRPr="00A574BD">
        <w:rPr>
          <w:color w:val="000000"/>
          <w:sz w:val="24"/>
          <w:szCs w:val="24"/>
        </w:rPr>
        <w:t>підтвердження</w:t>
      </w:r>
      <w:proofErr w:type="spellEnd"/>
      <w:r w:rsidRPr="00A574BD">
        <w:rPr>
          <w:color w:val="000000"/>
          <w:sz w:val="24"/>
          <w:szCs w:val="24"/>
        </w:rPr>
        <w:t xml:space="preserve"> </w:t>
      </w:r>
      <w:proofErr w:type="spellStart"/>
      <w:r w:rsidRPr="00A574BD">
        <w:rPr>
          <w:color w:val="000000"/>
          <w:sz w:val="24"/>
          <w:szCs w:val="24"/>
        </w:rPr>
        <w:t>технічних</w:t>
      </w:r>
      <w:proofErr w:type="spellEnd"/>
      <w:r w:rsidRPr="00A574BD">
        <w:rPr>
          <w:color w:val="000000"/>
          <w:sz w:val="24"/>
          <w:szCs w:val="24"/>
        </w:rPr>
        <w:t xml:space="preserve"> та </w:t>
      </w:r>
      <w:proofErr w:type="spellStart"/>
      <w:r w:rsidRPr="00A574BD">
        <w:rPr>
          <w:color w:val="000000"/>
          <w:sz w:val="24"/>
          <w:szCs w:val="24"/>
        </w:rPr>
        <w:t>якісних</w:t>
      </w:r>
      <w:proofErr w:type="spellEnd"/>
      <w:r w:rsidRPr="00A574BD">
        <w:rPr>
          <w:color w:val="000000"/>
          <w:sz w:val="24"/>
          <w:szCs w:val="24"/>
        </w:rPr>
        <w:t xml:space="preserve"> характеристик товару.</w:t>
      </w:r>
    </w:p>
    <w:p w14:paraId="7832808C" w14:textId="70B9F0A0" w:rsidR="00A574BD" w:rsidRPr="00A574BD" w:rsidRDefault="00A574BD" w:rsidP="00A574BD">
      <w:pPr>
        <w:pStyle w:val="ae"/>
        <w:numPr>
          <w:ilvl w:val="1"/>
          <w:numId w:val="61"/>
        </w:numPr>
        <w:tabs>
          <w:tab w:val="num" w:pos="360"/>
        </w:tabs>
        <w:ind w:left="0" w:firstLine="709"/>
        <w:jc w:val="both"/>
        <w:textAlignment w:val="baseline"/>
        <w:rPr>
          <w:color w:val="000000"/>
          <w:sz w:val="24"/>
          <w:szCs w:val="24"/>
        </w:rPr>
      </w:pPr>
      <w:proofErr w:type="spellStart"/>
      <w:r w:rsidRPr="00A574BD">
        <w:rPr>
          <w:color w:val="000000"/>
          <w:sz w:val="24"/>
          <w:szCs w:val="24"/>
        </w:rPr>
        <w:t>Учасник</w:t>
      </w:r>
      <w:proofErr w:type="spellEnd"/>
      <w:r w:rsidRPr="00A574BD">
        <w:rPr>
          <w:color w:val="000000"/>
          <w:sz w:val="24"/>
          <w:szCs w:val="24"/>
        </w:rPr>
        <w:t xml:space="preserve"> повинен </w:t>
      </w:r>
      <w:proofErr w:type="spellStart"/>
      <w:r w:rsidRPr="00A574BD">
        <w:rPr>
          <w:color w:val="000000"/>
          <w:sz w:val="24"/>
          <w:szCs w:val="24"/>
        </w:rPr>
        <w:t>підтвердити</w:t>
      </w:r>
      <w:proofErr w:type="spellEnd"/>
      <w:r w:rsidRPr="00A574BD">
        <w:rPr>
          <w:color w:val="000000"/>
          <w:sz w:val="24"/>
          <w:szCs w:val="24"/>
        </w:rPr>
        <w:t xml:space="preserve"> </w:t>
      </w:r>
      <w:proofErr w:type="spellStart"/>
      <w:r w:rsidRPr="00A574BD">
        <w:rPr>
          <w:color w:val="000000"/>
          <w:sz w:val="24"/>
          <w:szCs w:val="24"/>
        </w:rPr>
        <w:t>відповідність</w:t>
      </w:r>
      <w:proofErr w:type="spellEnd"/>
      <w:r w:rsidRPr="00A574BD">
        <w:rPr>
          <w:color w:val="000000"/>
          <w:sz w:val="24"/>
          <w:szCs w:val="24"/>
        </w:rPr>
        <w:t xml:space="preserve"> </w:t>
      </w:r>
      <w:proofErr w:type="spellStart"/>
      <w:r w:rsidRPr="00A574BD">
        <w:rPr>
          <w:color w:val="000000"/>
          <w:sz w:val="24"/>
          <w:szCs w:val="24"/>
        </w:rPr>
        <w:t>запропонованого</w:t>
      </w:r>
      <w:proofErr w:type="spellEnd"/>
      <w:r w:rsidRPr="00A574BD">
        <w:rPr>
          <w:color w:val="000000"/>
          <w:sz w:val="24"/>
          <w:szCs w:val="24"/>
        </w:rPr>
        <w:t xml:space="preserve"> ним товару </w:t>
      </w:r>
      <w:proofErr w:type="spellStart"/>
      <w:r w:rsidRPr="00A574BD">
        <w:rPr>
          <w:color w:val="000000"/>
          <w:sz w:val="24"/>
          <w:szCs w:val="24"/>
        </w:rPr>
        <w:t>вказаним</w:t>
      </w:r>
      <w:proofErr w:type="spellEnd"/>
      <w:r w:rsidRPr="00A574BD">
        <w:rPr>
          <w:color w:val="000000"/>
          <w:sz w:val="24"/>
          <w:szCs w:val="24"/>
        </w:rPr>
        <w:t xml:space="preserve"> </w:t>
      </w:r>
      <w:proofErr w:type="spellStart"/>
      <w:r w:rsidRPr="00A574BD">
        <w:rPr>
          <w:color w:val="000000"/>
          <w:sz w:val="24"/>
          <w:szCs w:val="24"/>
        </w:rPr>
        <w:t>вимогам</w:t>
      </w:r>
      <w:proofErr w:type="spellEnd"/>
      <w:r w:rsidRPr="00A574BD">
        <w:rPr>
          <w:color w:val="000000"/>
          <w:sz w:val="24"/>
          <w:szCs w:val="24"/>
        </w:rPr>
        <w:t xml:space="preserve"> </w:t>
      </w:r>
      <w:proofErr w:type="spellStart"/>
      <w:r w:rsidRPr="00A574BD">
        <w:rPr>
          <w:color w:val="000000"/>
          <w:sz w:val="24"/>
          <w:szCs w:val="24"/>
        </w:rPr>
        <w:t>щодо</w:t>
      </w:r>
      <w:proofErr w:type="spellEnd"/>
      <w:r w:rsidRPr="00A574BD">
        <w:rPr>
          <w:color w:val="000000"/>
          <w:sz w:val="24"/>
          <w:szCs w:val="24"/>
        </w:rPr>
        <w:t xml:space="preserve"> </w:t>
      </w:r>
      <w:proofErr w:type="spellStart"/>
      <w:r w:rsidRPr="00A574BD">
        <w:rPr>
          <w:color w:val="000000"/>
          <w:sz w:val="24"/>
          <w:szCs w:val="24"/>
        </w:rPr>
        <w:t>даного</w:t>
      </w:r>
      <w:proofErr w:type="spellEnd"/>
      <w:r w:rsidRPr="00A574BD">
        <w:rPr>
          <w:color w:val="000000"/>
          <w:sz w:val="24"/>
          <w:szCs w:val="24"/>
        </w:rPr>
        <w:t xml:space="preserve"> предмету </w:t>
      </w:r>
      <w:proofErr w:type="spellStart"/>
      <w:r w:rsidRPr="00A574BD">
        <w:rPr>
          <w:color w:val="000000"/>
          <w:sz w:val="24"/>
          <w:szCs w:val="24"/>
        </w:rPr>
        <w:t>закупівлі</w:t>
      </w:r>
      <w:proofErr w:type="spellEnd"/>
      <w:r w:rsidRPr="00A574BD">
        <w:rPr>
          <w:color w:val="000000"/>
          <w:sz w:val="24"/>
          <w:szCs w:val="24"/>
        </w:rPr>
        <w:t xml:space="preserve"> шляхом </w:t>
      </w:r>
      <w:proofErr w:type="spellStart"/>
      <w:r w:rsidRPr="00A574BD">
        <w:rPr>
          <w:color w:val="000000"/>
          <w:sz w:val="24"/>
          <w:szCs w:val="24"/>
        </w:rPr>
        <w:t>заповнення</w:t>
      </w:r>
      <w:proofErr w:type="spellEnd"/>
      <w:r w:rsidRPr="00A574BD">
        <w:rPr>
          <w:color w:val="000000"/>
          <w:sz w:val="24"/>
          <w:szCs w:val="24"/>
        </w:rPr>
        <w:t xml:space="preserve"> </w:t>
      </w:r>
      <w:proofErr w:type="spellStart"/>
      <w:r w:rsidRPr="00A574BD">
        <w:rPr>
          <w:color w:val="000000"/>
          <w:sz w:val="24"/>
          <w:szCs w:val="24"/>
        </w:rPr>
        <w:t>Додатку</w:t>
      </w:r>
      <w:proofErr w:type="spellEnd"/>
      <w:r w:rsidRPr="00A574BD">
        <w:rPr>
          <w:color w:val="000000"/>
          <w:sz w:val="24"/>
          <w:szCs w:val="24"/>
        </w:rPr>
        <w:t xml:space="preserve"> 2 до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 xml:space="preserve"> «ІНФОРМАЦІЯ ПРО НЕОБХІДНІ ТЕХНІЧНІ, ЯКІСНІ ТА КІЛЬКІСНІ ХАРАКТЕРИСТИКИ ПРЕДМЕТА ЗАКУПІВЛІ» в </w:t>
      </w:r>
      <w:proofErr w:type="spellStart"/>
      <w:r w:rsidRPr="00A574BD">
        <w:rPr>
          <w:color w:val="000000"/>
          <w:sz w:val="24"/>
          <w:szCs w:val="24"/>
        </w:rPr>
        <w:t>повному</w:t>
      </w:r>
      <w:proofErr w:type="spellEnd"/>
      <w:r w:rsidRPr="00A574BD">
        <w:rPr>
          <w:color w:val="000000"/>
          <w:sz w:val="24"/>
          <w:szCs w:val="24"/>
        </w:rPr>
        <w:t xml:space="preserve"> </w:t>
      </w:r>
      <w:proofErr w:type="spellStart"/>
      <w:r w:rsidRPr="00A574BD">
        <w:rPr>
          <w:color w:val="000000"/>
          <w:sz w:val="24"/>
          <w:szCs w:val="24"/>
        </w:rPr>
        <w:t>обсязі</w:t>
      </w:r>
      <w:proofErr w:type="spellEnd"/>
      <w:r w:rsidRPr="00A574BD">
        <w:rPr>
          <w:color w:val="000000"/>
          <w:sz w:val="24"/>
          <w:szCs w:val="24"/>
        </w:rPr>
        <w:t>, з</w:t>
      </w:r>
      <w:r w:rsidRPr="00A574BD">
        <w:rPr>
          <w:b/>
          <w:bCs/>
          <w:color w:val="000000"/>
          <w:sz w:val="24"/>
          <w:szCs w:val="24"/>
        </w:rPr>
        <w:t xml:space="preserve"> </w:t>
      </w:r>
      <w:proofErr w:type="spellStart"/>
      <w:r w:rsidRPr="00A574BD">
        <w:rPr>
          <w:b/>
          <w:bCs/>
          <w:color w:val="000000"/>
          <w:sz w:val="24"/>
          <w:szCs w:val="24"/>
        </w:rPr>
        <w:t>обов’язковим</w:t>
      </w:r>
      <w:proofErr w:type="spellEnd"/>
      <w:r w:rsidRPr="00A574BD">
        <w:rPr>
          <w:color w:val="000000"/>
          <w:sz w:val="24"/>
          <w:szCs w:val="24"/>
        </w:rPr>
        <w:t xml:space="preserve"> </w:t>
      </w:r>
      <w:proofErr w:type="spellStart"/>
      <w:r w:rsidRPr="00A574BD">
        <w:rPr>
          <w:color w:val="000000"/>
          <w:sz w:val="24"/>
          <w:szCs w:val="24"/>
        </w:rPr>
        <w:t>посиланням</w:t>
      </w:r>
      <w:proofErr w:type="spellEnd"/>
      <w:r w:rsidRPr="00A574BD">
        <w:rPr>
          <w:color w:val="000000"/>
          <w:sz w:val="24"/>
          <w:szCs w:val="24"/>
        </w:rPr>
        <w:t xml:space="preserve"> на </w:t>
      </w:r>
      <w:proofErr w:type="spellStart"/>
      <w:r w:rsidRPr="00A574BD">
        <w:rPr>
          <w:color w:val="000000"/>
          <w:sz w:val="24"/>
          <w:szCs w:val="24"/>
        </w:rPr>
        <w:t>відповідну</w:t>
      </w:r>
      <w:proofErr w:type="spellEnd"/>
      <w:r w:rsidRPr="00A574BD">
        <w:rPr>
          <w:color w:val="000000"/>
          <w:sz w:val="24"/>
          <w:szCs w:val="24"/>
        </w:rPr>
        <w:t xml:space="preserve"> </w:t>
      </w:r>
      <w:proofErr w:type="spellStart"/>
      <w:r w:rsidRPr="00A574BD">
        <w:rPr>
          <w:color w:val="000000"/>
          <w:sz w:val="24"/>
          <w:szCs w:val="24"/>
        </w:rPr>
        <w:t>сторінку</w:t>
      </w:r>
      <w:proofErr w:type="spellEnd"/>
      <w:r w:rsidRPr="00A574BD">
        <w:rPr>
          <w:color w:val="000000"/>
          <w:sz w:val="24"/>
          <w:szCs w:val="24"/>
        </w:rPr>
        <w:t xml:space="preserve"> (пункт) </w:t>
      </w:r>
      <w:proofErr w:type="spellStart"/>
      <w:r w:rsidRPr="00A574BD">
        <w:rPr>
          <w:color w:val="000000"/>
          <w:sz w:val="24"/>
          <w:szCs w:val="24"/>
        </w:rPr>
        <w:t>технічного</w:t>
      </w:r>
      <w:proofErr w:type="spellEnd"/>
      <w:r w:rsidRPr="00A574BD">
        <w:rPr>
          <w:color w:val="000000"/>
          <w:sz w:val="24"/>
          <w:szCs w:val="24"/>
        </w:rPr>
        <w:t xml:space="preserve"> документа </w:t>
      </w:r>
      <w:proofErr w:type="spellStart"/>
      <w:r w:rsidRPr="00A574BD">
        <w:rPr>
          <w:color w:val="000000"/>
          <w:sz w:val="24"/>
          <w:szCs w:val="24"/>
        </w:rPr>
        <w:t>виробника</w:t>
      </w:r>
      <w:proofErr w:type="spellEnd"/>
      <w:r w:rsidRPr="00A574BD">
        <w:rPr>
          <w:color w:val="000000"/>
          <w:sz w:val="24"/>
          <w:szCs w:val="24"/>
        </w:rPr>
        <w:t xml:space="preserve"> (</w:t>
      </w:r>
      <w:proofErr w:type="spellStart"/>
      <w:r w:rsidRPr="00A574BD">
        <w:rPr>
          <w:color w:val="000000"/>
          <w:sz w:val="24"/>
          <w:szCs w:val="24"/>
        </w:rPr>
        <w:t>експлуатаційної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 xml:space="preserve">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настанови</w:t>
      </w:r>
      <w:proofErr w:type="spellEnd"/>
      <w:r w:rsidRPr="00A574BD">
        <w:rPr>
          <w:color w:val="000000"/>
          <w:sz w:val="24"/>
          <w:szCs w:val="24"/>
        </w:rPr>
        <w:t xml:space="preserve"> з </w:t>
      </w:r>
      <w:proofErr w:type="spellStart"/>
      <w:r w:rsidRPr="00A574BD">
        <w:rPr>
          <w:color w:val="000000"/>
          <w:sz w:val="24"/>
          <w:szCs w:val="24"/>
        </w:rPr>
        <w:t>експлуатації</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інструкції</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керівництва</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технічної</w:t>
      </w:r>
      <w:proofErr w:type="spellEnd"/>
      <w:r w:rsidRPr="00A574BD">
        <w:rPr>
          <w:color w:val="000000"/>
          <w:sz w:val="24"/>
          <w:szCs w:val="24"/>
        </w:rPr>
        <w:t xml:space="preserve"> </w:t>
      </w:r>
      <w:proofErr w:type="spellStart"/>
      <w:r w:rsidRPr="00A574BD">
        <w:rPr>
          <w:color w:val="000000"/>
          <w:sz w:val="24"/>
          <w:szCs w:val="24"/>
        </w:rPr>
        <w:t>специфікації</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брошури</w:t>
      </w:r>
      <w:proofErr w:type="spellEnd"/>
      <w:r w:rsidRPr="00A574BD">
        <w:rPr>
          <w:color w:val="000000"/>
          <w:sz w:val="24"/>
          <w:szCs w:val="24"/>
        </w:rPr>
        <w:t xml:space="preserve"> </w:t>
      </w:r>
      <w:proofErr w:type="spellStart"/>
      <w:r w:rsidRPr="00A574BD">
        <w:rPr>
          <w:color w:val="000000"/>
          <w:sz w:val="24"/>
          <w:szCs w:val="24"/>
        </w:rPr>
        <w:t>від</w:t>
      </w:r>
      <w:proofErr w:type="spellEnd"/>
      <w:r w:rsidRPr="00A574BD">
        <w:rPr>
          <w:color w:val="000000"/>
          <w:sz w:val="24"/>
          <w:szCs w:val="24"/>
        </w:rPr>
        <w:t xml:space="preserve"> </w:t>
      </w:r>
      <w:proofErr w:type="spellStart"/>
      <w:r w:rsidRPr="00A574BD">
        <w:rPr>
          <w:color w:val="000000"/>
          <w:sz w:val="24"/>
          <w:szCs w:val="24"/>
        </w:rPr>
        <w:t>виробника</w:t>
      </w:r>
      <w:proofErr w:type="spellEnd"/>
      <w:r w:rsidRPr="00A574BD">
        <w:rPr>
          <w:color w:val="000000"/>
          <w:sz w:val="24"/>
          <w:szCs w:val="24"/>
        </w:rPr>
        <w:t>, та/</w:t>
      </w:r>
      <w:proofErr w:type="spellStart"/>
      <w:r w:rsidRPr="00A574BD">
        <w:rPr>
          <w:color w:val="000000"/>
          <w:sz w:val="24"/>
          <w:szCs w:val="24"/>
        </w:rPr>
        <w:t>або</w:t>
      </w:r>
      <w:proofErr w:type="spellEnd"/>
      <w:r w:rsidRPr="00A574BD">
        <w:rPr>
          <w:color w:val="000000"/>
          <w:sz w:val="24"/>
          <w:szCs w:val="24"/>
        </w:rPr>
        <w:t xml:space="preserve"> паспорту </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іншого</w:t>
      </w:r>
      <w:proofErr w:type="spellEnd"/>
      <w:r w:rsidRPr="00A574BD">
        <w:rPr>
          <w:color w:val="000000"/>
          <w:sz w:val="24"/>
          <w:szCs w:val="24"/>
        </w:rPr>
        <w:t xml:space="preserve"> документа </w:t>
      </w:r>
      <w:proofErr w:type="spellStart"/>
      <w:r w:rsidRPr="00A574BD">
        <w:rPr>
          <w:color w:val="000000"/>
          <w:sz w:val="24"/>
          <w:szCs w:val="24"/>
        </w:rPr>
        <w:t>виробника</w:t>
      </w:r>
      <w:proofErr w:type="spellEnd"/>
      <w:r w:rsidRPr="00A574BD">
        <w:rPr>
          <w:color w:val="000000"/>
          <w:sz w:val="24"/>
          <w:szCs w:val="24"/>
        </w:rPr>
        <w:t xml:space="preserve"> про </w:t>
      </w:r>
      <w:proofErr w:type="spellStart"/>
      <w:r w:rsidRPr="00A574BD">
        <w:rPr>
          <w:color w:val="000000"/>
          <w:sz w:val="24"/>
          <w:szCs w:val="24"/>
        </w:rPr>
        <w:t>застосування</w:t>
      </w:r>
      <w:proofErr w:type="spellEnd"/>
      <w:r w:rsidRPr="00A574BD">
        <w:rPr>
          <w:color w:val="000000"/>
          <w:sz w:val="24"/>
          <w:szCs w:val="24"/>
        </w:rPr>
        <w:t xml:space="preserve"> Товару </w:t>
      </w:r>
      <w:proofErr w:type="spellStart"/>
      <w:r w:rsidRPr="00A574BD">
        <w:rPr>
          <w:color w:val="000000"/>
          <w:sz w:val="24"/>
          <w:szCs w:val="24"/>
        </w:rPr>
        <w:t>або</w:t>
      </w:r>
      <w:proofErr w:type="spellEnd"/>
      <w:r w:rsidRPr="00A574BD">
        <w:rPr>
          <w:color w:val="000000"/>
          <w:sz w:val="24"/>
          <w:szCs w:val="24"/>
        </w:rPr>
        <w:t xml:space="preserve"> </w:t>
      </w:r>
      <w:proofErr w:type="spellStart"/>
      <w:r w:rsidRPr="00A574BD">
        <w:rPr>
          <w:color w:val="000000"/>
          <w:sz w:val="24"/>
          <w:szCs w:val="24"/>
        </w:rPr>
        <w:t>сертифіката</w:t>
      </w:r>
      <w:proofErr w:type="spellEnd"/>
      <w:r w:rsidRPr="00A574BD">
        <w:rPr>
          <w:color w:val="000000"/>
          <w:sz w:val="24"/>
          <w:szCs w:val="24"/>
        </w:rPr>
        <w:t xml:space="preserve"> </w:t>
      </w:r>
      <w:proofErr w:type="spellStart"/>
      <w:r w:rsidRPr="00A574BD">
        <w:rPr>
          <w:color w:val="000000"/>
          <w:sz w:val="24"/>
          <w:szCs w:val="24"/>
        </w:rPr>
        <w:t>якості</w:t>
      </w:r>
      <w:proofErr w:type="spellEnd"/>
      <w:r w:rsidRPr="00A574BD">
        <w:rPr>
          <w:color w:val="000000"/>
          <w:sz w:val="24"/>
          <w:szCs w:val="24"/>
        </w:rPr>
        <w:t xml:space="preserve"> </w:t>
      </w:r>
      <w:proofErr w:type="spellStart"/>
      <w:r w:rsidRPr="00A574BD">
        <w:rPr>
          <w:color w:val="000000"/>
          <w:sz w:val="24"/>
          <w:szCs w:val="24"/>
        </w:rPr>
        <w:t>від</w:t>
      </w:r>
      <w:proofErr w:type="spellEnd"/>
      <w:r w:rsidRPr="00A574BD">
        <w:rPr>
          <w:color w:val="000000"/>
          <w:sz w:val="24"/>
          <w:szCs w:val="24"/>
        </w:rPr>
        <w:t xml:space="preserve"> </w:t>
      </w:r>
      <w:proofErr w:type="spellStart"/>
      <w:r w:rsidRPr="00A574BD">
        <w:rPr>
          <w:color w:val="000000"/>
          <w:sz w:val="24"/>
          <w:szCs w:val="24"/>
        </w:rPr>
        <w:t>виробника</w:t>
      </w:r>
      <w:proofErr w:type="spellEnd"/>
      <w:r w:rsidRPr="00A574BD">
        <w:rPr>
          <w:color w:val="000000"/>
          <w:sz w:val="24"/>
          <w:szCs w:val="24"/>
        </w:rPr>
        <w:t>. </w:t>
      </w:r>
    </w:p>
    <w:p w14:paraId="447A7691" w14:textId="1C8A7E93" w:rsidR="00A574BD" w:rsidRPr="00A574BD" w:rsidRDefault="00A574BD" w:rsidP="00A574BD">
      <w:pPr>
        <w:pStyle w:val="ae"/>
        <w:numPr>
          <w:ilvl w:val="1"/>
          <w:numId w:val="61"/>
        </w:numPr>
        <w:tabs>
          <w:tab w:val="num" w:pos="360"/>
        </w:tabs>
        <w:ind w:left="0" w:firstLine="709"/>
        <w:jc w:val="both"/>
        <w:textAlignment w:val="baseline"/>
        <w:rPr>
          <w:color w:val="000000"/>
          <w:sz w:val="24"/>
          <w:szCs w:val="24"/>
        </w:rPr>
      </w:pPr>
      <w:proofErr w:type="spellStart"/>
      <w:r w:rsidRPr="00A574BD">
        <w:rPr>
          <w:color w:val="000000"/>
          <w:sz w:val="24"/>
          <w:szCs w:val="24"/>
        </w:rPr>
        <w:t>Відсутність</w:t>
      </w:r>
      <w:proofErr w:type="spellEnd"/>
      <w:r w:rsidRPr="00A574BD">
        <w:rPr>
          <w:color w:val="000000"/>
          <w:sz w:val="24"/>
          <w:szCs w:val="24"/>
        </w:rPr>
        <w:t xml:space="preserve"> </w:t>
      </w:r>
      <w:proofErr w:type="spellStart"/>
      <w:r w:rsidRPr="00A574BD">
        <w:rPr>
          <w:color w:val="000000"/>
          <w:sz w:val="24"/>
          <w:szCs w:val="24"/>
        </w:rPr>
        <w:t>підтвердження</w:t>
      </w:r>
      <w:proofErr w:type="spellEnd"/>
      <w:r w:rsidRPr="00A574BD">
        <w:rPr>
          <w:color w:val="000000"/>
          <w:sz w:val="24"/>
          <w:szCs w:val="24"/>
        </w:rPr>
        <w:t xml:space="preserve"> </w:t>
      </w:r>
      <w:proofErr w:type="spellStart"/>
      <w:r w:rsidRPr="00A574BD">
        <w:rPr>
          <w:color w:val="000000"/>
          <w:sz w:val="24"/>
          <w:szCs w:val="24"/>
        </w:rPr>
        <w:t>відповідності</w:t>
      </w:r>
      <w:proofErr w:type="spellEnd"/>
      <w:r w:rsidRPr="00A574BD">
        <w:rPr>
          <w:color w:val="000000"/>
          <w:sz w:val="24"/>
          <w:szCs w:val="24"/>
        </w:rPr>
        <w:t xml:space="preserve"> по будь-</w:t>
      </w:r>
      <w:proofErr w:type="spellStart"/>
      <w:r w:rsidRPr="00A574BD">
        <w:rPr>
          <w:color w:val="000000"/>
          <w:sz w:val="24"/>
          <w:szCs w:val="24"/>
        </w:rPr>
        <w:t>якому</w:t>
      </w:r>
      <w:proofErr w:type="spellEnd"/>
      <w:r w:rsidRPr="00A574BD">
        <w:rPr>
          <w:color w:val="000000"/>
          <w:sz w:val="24"/>
          <w:szCs w:val="24"/>
        </w:rPr>
        <w:t xml:space="preserve"> пункту </w:t>
      </w:r>
      <w:proofErr w:type="spellStart"/>
      <w:r w:rsidRPr="00A574BD">
        <w:rPr>
          <w:color w:val="000000"/>
          <w:sz w:val="24"/>
          <w:szCs w:val="24"/>
        </w:rPr>
        <w:t>таблиць</w:t>
      </w:r>
      <w:proofErr w:type="spellEnd"/>
      <w:r w:rsidRPr="00A574BD">
        <w:rPr>
          <w:color w:val="000000"/>
          <w:sz w:val="24"/>
          <w:szCs w:val="24"/>
        </w:rPr>
        <w:t xml:space="preserve"> </w:t>
      </w:r>
      <w:proofErr w:type="spellStart"/>
      <w:r w:rsidRPr="00A574BD">
        <w:rPr>
          <w:color w:val="000000"/>
          <w:sz w:val="24"/>
          <w:szCs w:val="24"/>
        </w:rPr>
        <w:t>Додатку</w:t>
      </w:r>
      <w:proofErr w:type="spellEnd"/>
      <w:r w:rsidRPr="00A574BD">
        <w:rPr>
          <w:color w:val="000000"/>
          <w:sz w:val="24"/>
          <w:szCs w:val="24"/>
        </w:rPr>
        <w:t xml:space="preserve"> 2 до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 xml:space="preserve"> «ІНФОРМАЦІЯ ПРО НЕОБХІДНІ ТЕХНІЧНІ, ЯКІСНІ ТА КІЛЬКІСНІ ХАРАКТЕРИСТИКИ ПРЕДМЕТА ЗАКУПІВЛІ» у </w:t>
      </w:r>
      <w:proofErr w:type="spellStart"/>
      <w:r w:rsidRPr="00A574BD">
        <w:rPr>
          <w:color w:val="000000"/>
          <w:sz w:val="24"/>
          <w:szCs w:val="24"/>
        </w:rPr>
        <w:t>встановлений</w:t>
      </w:r>
      <w:proofErr w:type="spellEnd"/>
      <w:r w:rsidRPr="00A574BD">
        <w:rPr>
          <w:color w:val="000000"/>
          <w:sz w:val="24"/>
          <w:szCs w:val="24"/>
        </w:rPr>
        <w:t xml:space="preserve"> </w:t>
      </w:r>
      <w:proofErr w:type="spellStart"/>
      <w:r w:rsidRPr="00A574BD">
        <w:rPr>
          <w:color w:val="000000"/>
          <w:sz w:val="24"/>
          <w:szCs w:val="24"/>
        </w:rPr>
        <w:t>замовником</w:t>
      </w:r>
      <w:proofErr w:type="spellEnd"/>
      <w:r w:rsidRPr="00A574BD">
        <w:rPr>
          <w:color w:val="000000"/>
          <w:sz w:val="24"/>
          <w:szCs w:val="24"/>
        </w:rPr>
        <w:t xml:space="preserve"> </w:t>
      </w:r>
      <w:proofErr w:type="spellStart"/>
      <w:r w:rsidRPr="00A574BD">
        <w:rPr>
          <w:color w:val="000000"/>
          <w:sz w:val="24"/>
          <w:szCs w:val="24"/>
        </w:rPr>
        <w:t>спосіб</w:t>
      </w:r>
      <w:proofErr w:type="spellEnd"/>
      <w:r w:rsidRPr="00A574BD">
        <w:rPr>
          <w:color w:val="000000"/>
          <w:sz w:val="24"/>
          <w:szCs w:val="24"/>
        </w:rPr>
        <w:t xml:space="preserve">, буде </w:t>
      </w:r>
      <w:proofErr w:type="spellStart"/>
      <w:r w:rsidRPr="00A574BD">
        <w:rPr>
          <w:color w:val="000000"/>
          <w:sz w:val="24"/>
          <w:szCs w:val="24"/>
        </w:rPr>
        <w:t>означати</w:t>
      </w:r>
      <w:proofErr w:type="spellEnd"/>
      <w:r w:rsidRPr="00A574BD">
        <w:rPr>
          <w:color w:val="000000"/>
          <w:sz w:val="24"/>
          <w:szCs w:val="24"/>
        </w:rPr>
        <w:t xml:space="preserve">, </w:t>
      </w:r>
      <w:proofErr w:type="spellStart"/>
      <w:r w:rsidRPr="00A574BD">
        <w:rPr>
          <w:color w:val="000000"/>
          <w:sz w:val="24"/>
          <w:szCs w:val="24"/>
        </w:rPr>
        <w:t>що</w:t>
      </w:r>
      <w:proofErr w:type="spellEnd"/>
      <w:r w:rsidRPr="00A574BD">
        <w:rPr>
          <w:color w:val="000000"/>
          <w:sz w:val="24"/>
          <w:szCs w:val="24"/>
        </w:rPr>
        <w:t xml:space="preserve"> </w:t>
      </w:r>
      <w:proofErr w:type="spellStart"/>
      <w:r w:rsidRPr="00A574BD">
        <w:rPr>
          <w:color w:val="000000"/>
          <w:sz w:val="24"/>
          <w:szCs w:val="24"/>
        </w:rPr>
        <w:t>такий</w:t>
      </w:r>
      <w:proofErr w:type="spellEnd"/>
      <w:r w:rsidRPr="00A574BD">
        <w:rPr>
          <w:color w:val="000000"/>
          <w:sz w:val="24"/>
          <w:szCs w:val="24"/>
        </w:rPr>
        <w:t xml:space="preserve"> параметр в </w:t>
      </w:r>
      <w:proofErr w:type="spellStart"/>
      <w:r w:rsidRPr="00A574BD">
        <w:rPr>
          <w:color w:val="000000"/>
          <w:sz w:val="24"/>
          <w:szCs w:val="24"/>
        </w:rPr>
        <w:t>учасника</w:t>
      </w:r>
      <w:proofErr w:type="spellEnd"/>
      <w:r w:rsidRPr="00A574BD">
        <w:rPr>
          <w:color w:val="000000"/>
          <w:sz w:val="24"/>
          <w:szCs w:val="24"/>
        </w:rPr>
        <w:t xml:space="preserve"> </w:t>
      </w:r>
      <w:proofErr w:type="spellStart"/>
      <w:r w:rsidRPr="00A574BD">
        <w:rPr>
          <w:color w:val="000000"/>
          <w:sz w:val="24"/>
          <w:szCs w:val="24"/>
        </w:rPr>
        <w:t>відсутній</w:t>
      </w:r>
      <w:proofErr w:type="spellEnd"/>
      <w:r w:rsidRPr="00A574BD">
        <w:rPr>
          <w:color w:val="000000"/>
          <w:sz w:val="24"/>
          <w:szCs w:val="24"/>
        </w:rPr>
        <w:t xml:space="preserve">, </w:t>
      </w:r>
      <w:proofErr w:type="spellStart"/>
      <w:r w:rsidRPr="00A574BD">
        <w:rPr>
          <w:color w:val="000000"/>
          <w:sz w:val="24"/>
          <w:szCs w:val="24"/>
        </w:rPr>
        <w:t>що</w:t>
      </w:r>
      <w:proofErr w:type="spellEnd"/>
      <w:r w:rsidRPr="00A574BD">
        <w:rPr>
          <w:color w:val="000000"/>
          <w:sz w:val="24"/>
          <w:szCs w:val="24"/>
        </w:rPr>
        <w:t xml:space="preserve"> </w:t>
      </w:r>
      <w:proofErr w:type="spellStart"/>
      <w:r w:rsidRPr="00A574BD">
        <w:rPr>
          <w:color w:val="000000"/>
          <w:sz w:val="24"/>
          <w:szCs w:val="24"/>
        </w:rPr>
        <w:t>призведе</w:t>
      </w:r>
      <w:proofErr w:type="spellEnd"/>
      <w:r w:rsidRPr="00A574BD">
        <w:rPr>
          <w:color w:val="000000"/>
          <w:sz w:val="24"/>
          <w:szCs w:val="24"/>
        </w:rPr>
        <w:t xml:space="preserve"> до </w:t>
      </w:r>
      <w:proofErr w:type="spellStart"/>
      <w:r w:rsidRPr="00A574BD">
        <w:rPr>
          <w:color w:val="000000"/>
          <w:sz w:val="24"/>
          <w:szCs w:val="24"/>
        </w:rPr>
        <w:t>відхилення</w:t>
      </w:r>
      <w:proofErr w:type="spellEnd"/>
      <w:r w:rsidRPr="00A574BD">
        <w:rPr>
          <w:color w:val="000000"/>
          <w:sz w:val="24"/>
          <w:szCs w:val="24"/>
        </w:rPr>
        <w:t xml:space="preserve"> </w:t>
      </w:r>
      <w:proofErr w:type="spellStart"/>
      <w:r w:rsidRPr="00A574BD">
        <w:rPr>
          <w:color w:val="000000"/>
          <w:sz w:val="24"/>
          <w:szCs w:val="24"/>
        </w:rPr>
        <w:t>його</w:t>
      </w:r>
      <w:proofErr w:type="spellEnd"/>
      <w:r w:rsidRPr="00A574BD">
        <w:rPr>
          <w:color w:val="000000"/>
          <w:sz w:val="24"/>
          <w:szCs w:val="24"/>
        </w:rPr>
        <w:t xml:space="preserve">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пропозиції</w:t>
      </w:r>
      <w:proofErr w:type="spellEnd"/>
      <w:r w:rsidRPr="00A574BD">
        <w:rPr>
          <w:color w:val="000000"/>
          <w:sz w:val="24"/>
          <w:szCs w:val="24"/>
        </w:rPr>
        <w:t xml:space="preserve"> на </w:t>
      </w:r>
      <w:proofErr w:type="spellStart"/>
      <w:r w:rsidRPr="00A574BD">
        <w:rPr>
          <w:color w:val="000000"/>
          <w:sz w:val="24"/>
          <w:szCs w:val="24"/>
        </w:rPr>
        <w:t>підставі</w:t>
      </w:r>
      <w:proofErr w:type="spellEnd"/>
      <w:r w:rsidRPr="00A574BD">
        <w:rPr>
          <w:color w:val="000000"/>
          <w:sz w:val="24"/>
          <w:szCs w:val="24"/>
        </w:rPr>
        <w:t xml:space="preserve"> </w:t>
      </w:r>
      <w:proofErr w:type="spellStart"/>
      <w:r w:rsidRPr="00A574BD">
        <w:rPr>
          <w:color w:val="000000"/>
          <w:sz w:val="24"/>
          <w:szCs w:val="24"/>
        </w:rPr>
        <w:t>невідповідності</w:t>
      </w:r>
      <w:proofErr w:type="spellEnd"/>
      <w:r w:rsidRPr="00A574BD">
        <w:rPr>
          <w:color w:val="000000"/>
          <w:sz w:val="24"/>
          <w:szCs w:val="24"/>
        </w:rPr>
        <w:t xml:space="preserve"> </w:t>
      </w:r>
      <w:proofErr w:type="spellStart"/>
      <w:r w:rsidRPr="00A574BD">
        <w:rPr>
          <w:color w:val="000000"/>
          <w:sz w:val="24"/>
          <w:szCs w:val="24"/>
        </w:rPr>
        <w:t>його</w:t>
      </w:r>
      <w:proofErr w:type="spellEnd"/>
      <w:r w:rsidRPr="00A574BD">
        <w:rPr>
          <w:color w:val="000000"/>
          <w:sz w:val="24"/>
          <w:szCs w:val="24"/>
        </w:rPr>
        <w:t xml:space="preserve">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пропозиції</w:t>
      </w:r>
      <w:proofErr w:type="spellEnd"/>
      <w:r w:rsidRPr="00A574BD">
        <w:rPr>
          <w:color w:val="000000"/>
          <w:sz w:val="24"/>
          <w:szCs w:val="24"/>
        </w:rPr>
        <w:t xml:space="preserve"> </w:t>
      </w:r>
      <w:proofErr w:type="spellStart"/>
      <w:r w:rsidRPr="00A574BD">
        <w:rPr>
          <w:color w:val="000000"/>
          <w:sz w:val="24"/>
          <w:szCs w:val="24"/>
        </w:rPr>
        <w:t>вимогам</w:t>
      </w:r>
      <w:proofErr w:type="spellEnd"/>
      <w:r w:rsidRPr="00A574BD">
        <w:rPr>
          <w:color w:val="000000"/>
          <w:sz w:val="24"/>
          <w:szCs w:val="24"/>
        </w:rPr>
        <w:t xml:space="preserve"> </w:t>
      </w:r>
      <w:proofErr w:type="spellStart"/>
      <w:r w:rsidRPr="00A574BD">
        <w:rPr>
          <w:color w:val="000000"/>
          <w:sz w:val="24"/>
          <w:szCs w:val="24"/>
        </w:rPr>
        <w:t>тендерної</w:t>
      </w:r>
      <w:proofErr w:type="spellEnd"/>
      <w:r w:rsidRPr="00A574BD">
        <w:rPr>
          <w:color w:val="000000"/>
          <w:sz w:val="24"/>
          <w:szCs w:val="24"/>
        </w:rPr>
        <w:t xml:space="preserve"> </w:t>
      </w:r>
      <w:proofErr w:type="spellStart"/>
      <w:r w:rsidRPr="00A574BD">
        <w:rPr>
          <w:color w:val="000000"/>
          <w:sz w:val="24"/>
          <w:szCs w:val="24"/>
        </w:rPr>
        <w:t>документації</w:t>
      </w:r>
      <w:proofErr w:type="spellEnd"/>
      <w:r w:rsidRPr="00A574BD">
        <w:rPr>
          <w:color w:val="000000"/>
          <w:sz w:val="24"/>
          <w:szCs w:val="24"/>
        </w:rPr>
        <w:t>.</w:t>
      </w:r>
    </w:p>
    <w:p w14:paraId="29236E52" w14:textId="77777777" w:rsidR="00A574BD" w:rsidRPr="00A574BD" w:rsidRDefault="00A574BD" w:rsidP="00A574BD">
      <w:pPr>
        <w:numPr>
          <w:ilvl w:val="0"/>
          <w:numId w:val="55"/>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4F4C0ADE" w14:textId="77777777" w:rsidR="00A574BD" w:rsidRPr="00A574BD" w:rsidRDefault="00A574BD" w:rsidP="00A574BD">
      <w:pPr>
        <w:numPr>
          <w:ilvl w:val="0"/>
          <w:numId w:val="56"/>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349C0A3" w14:textId="77777777" w:rsidR="00A574BD" w:rsidRPr="00A574BD" w:rsidRDefault="00A574BD" w:rsidP="00A574BD">
      <w:pPr>
        <w:numPr>
          <w:ilvl w:val="0"/>
          <w:numId w:val="57"/>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2F700CD3" w14:textId="3CB92DD0"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навантаження, транспортування, розвантаження Товару;</w:t>
      </w:r>
    </w:p>
    <w:p w14:paraId="78A8CBCC"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4.2. вивантаження Товару у приміщення Замовника/Отримувачів із залученням відповідного персоналу, за </w:t>
      </w:r>
      <w:proofErr w:type="spellStart"/>
      <w:r w:rsidRPr="00A574BD">
        <w:rPr>
          <w:rFonts w:ascii="Times New Roman" w:eastAsia="Times New Roman" w:hAnsi="Times New Roman" w:cs="Times New Roman"/>
          <w:color w:val="000000"/>
          <w:sz w:val="24"/>
          <w:szCs w:val="24"/>
        </w:rPr>
        <w:t>адресою</w:t>
      </w:r>
      <w:proofErr w:type="spellEnd"/>
      <w:r w:rsidRPr="00A574BD">
        <w:rPr>
          <w:rFonts w:ascii="Times New Roman" w:eastAsia="Times New Roman" w:hAnsi="Times New Roman" w:cs="Times New Roman"/>
          <w:color w:val="000000"/>
          <w:sz w:val="24"/>
          <w:szCs w:val="24"/>
        </w:rPr>
        <w:t>(-</w:t>
      </w:r>
      <w:proofErr w:type="spellStart"/>
      <w:r w:rsidRPr="00A574BD">
        <w:rPr>
          <w:rFonts w:ascii="Times New Roman" w:eastAsia="Times New Roman" w:hAnsi="Times New Roman" w:cs="Times New Roman"/>
          <w:color w:val="000000"/>
          <w:sz w:val="24"/>
          <w:szCs w:val="24"/>
        </w:rPr>
        <w:t>ами</w:t>
      </w:r>
      <w:proofErr w:type="spellEnd"/>
      <w:r w:rsidRPr="00A574BD">
        <w:rPr>
          <w:rFonts w:ascii="Times New Roman" w:eastAsia="Times New Roman" w:hAnsi="Times New Roman" w:cs="Times New Roman"/>
          <w:color w:val="000000"/>
          <w:sz w:val="24"/>
          <w:szCs w:val="24"/>
        </w:rPr>
        <w:t>) поставки Товару;</w:t>
      </w:r>
    </w:p>
    <w:p w14:paraId="7E9F4672" w14:textId="796CC779"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F5E6EA3"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4.4. проведення монтажних і пусконалагоджувальних робіт (встановлення, інсталяція, запуск, </w:t>
      </w:r>
      <w:proofErr w:type="spellStart"/>
      <w:r w:rsidRPr="00A574BD">
        <w:rPr>
          <w:rFonts w:ascii="Times New Roman" w:eastAsia="Times New Roman" w:hAnsi="Times New Roman" w:cs="Times New Roman"/>
          <w:color w:val="000000"/>
          <w:sz w:val="24"/>
          <w:szCs w:val="24"/>
        </w:rPr>
        <w:t>валідація</w:t>
      </w:r>
      <w:proofErr w:type="spellEnd"/>
      <w:r w:rsidRPr="00A574BD">
        <w:rPr>
          <w:rFonts w:ascii="Times New Roman" w:eastAsia="Times New Roman" w:hAnsi="Times New Roman" w:cs="Times New Roman"/>
          <w:color w:val="000000"/>
          <w:sz w:val="24"/>
          <w:szCs w:val="24"/>
        </w:rPr>
        <w:t>, налаштування Товару тощо);</w:t>
      </w:r>
    </w:p>
    <w:p w14:paraId="24C73A5C" w14:textId="0C84540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0A16986B" w14:textId="77777777" w:rsidR="00A574BD" w:rsidRPr="00A574BD" w:rsidRDefault="00A574BD" w:rsidP="00A574BD">
      <w:pPr>
        <w:numPr>
          <w:ilvl w:val="0"/>
          <w:numId w:val="58"/>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1FE1EECE" w14:textId="77777777" w:rsidR="00A574BD" w:rsidRPr="00A574BD" w:rsidRDefault="00A574BD" w:rsidP="00A574BD">
      <w:pPr>
        <w:numPr>
          <w:ilvl w:val="0"/>
          <w:numId w:val="59"/>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39931593" w14:textId="77777777" w:rsidR="00A574BD" w:rsidRPr="00A574BD" w:rsidRDefault="00A574BD" w:rsidP="00A574BD">
      <w:pPr>
        <w:numPr>
          <w:ilvl w:val="0"/>
          <w:numId w:val="60"/>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574BD" w:rsidRPr="00A574BD" w14:paraId="1E916108" w14:textId="77777777" w:rsidTr="00A574B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F7FD8"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lastRenderedPageBreak/>
              <w:t>№</w:t>
            </w:r>
          </w:p>
          <w:p w14:paraId="19C85A56"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E590E"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10EB305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9A982"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6CD8B365"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71B5B" w14:textId="77777777" w:rsidR="00A574BD" w:rsidRPr="00A574BD" w:rsidRDefault="00A574BD" w:rsidP="00A574BD">
            <w:pPr>
              <w:spacing w:after="0" w:line="240" w:lineRule="auto"/>
              <w:ind w:left="-243" w:right="-245"/>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Відповідність</w:t>
            </w:r>
          </w:p>
        </w:tc>
      </w:tr>
      <w:tr w:rsidR="00A574BD" w:rsidRPr="00A574BD" w14:paraId="494A04C1" w14:textId="77777777" w:rsidTr="00A574B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423C2"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C97A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1C045"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A0D87"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1A95D4A1"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ADD2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2477B"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D034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314EB"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448648FF"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B3F5E" w14:textId="77777777" w:rsidR="00A574BD" w:rsidRPr="00A574BD" w:rsidRDefault="00A574BD" w:rsidP="00A574BD">
            <w:pPr>
              <w:spacing w:after="0" w:line="240" w:lineRule="auto"/>
              <w:ind w:left="-108" w:right="-108" w:hanging="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AE618"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668F61D8" w14:textId="77777777" w:rsidTr="00A574B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5386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0BA07"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D81B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7691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8203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92EC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57798"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9C52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64B3"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FD51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bl>
    <w:p w14:paraId="25A99108" w14:textId="77777777" w:rsidR="00A574BD" w:rsidRPr="00A574BD" w:rsidRDefault="00A574BD" w:rsidP="00A574BD">
      <w:pPr>
        <w:spacing w:after="0" w:line="240" w:lineRule="auto"/>
        <w:ind w:firstLine="720"/>
        <w:jc w:val="both"/>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375"/>
        <w:gridCol w:w="4715"/>
      </w:tblGrid>
      <w:tr w:rsidR="00A574BD" w:rsidRPr="00A574BD" w14:paraId="070FAB42"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DB984"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067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B293E"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BBA03A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w:t>
            </w:r>
            <w:proofErr w:type="spellStart"/>
            <w:r w:rsidRPr="00A574BD">
              <w:rPr>
                <w:rFonts w:ascii="Times New Roman" w:eastAsia="Times New Roman" w:hAnsi="Times New Roman" w:cs="Times New Roman"/>
                <w:color w:val="000000"/>
                <w:sz w:val="24"/>
                <w:szCs w:val="24"/>
              </w:rPr>
              <w:t>перевипуску</w:t>
            </w:r>
            <w:proofErr w:type="spellEnd"/>
            <w:r w:rsidRPr="00A574BD">
              <w:rPr>
                <w:rFonts w:ascii="Times New Roman" w:eastAsia="Times New Roman" w:hAnsi="Times New Roman" w:cs="Times New Roman"/>
                <w:color w:val="000000"/>
                <w:sz w:val="24"/>
                <w:szCs w:val="24"/>
              </w:rPr>
              <w:t xml:space="preserve"> тощо, які були внесені до такого документа.</w:t>
            </w:r>
          </w:p>
          <w:p w14:paraId="0A2B904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w:t>
            </w:r>
            <w:proofErr w:type="spellStart"/>
            <w:r w:rsidRPr="00A574BD">
              <w:rPr>
                <w:rFonts w:ascii="Times New Roman" w:eastAsia="Times New Roman" w:hAnsi="Times New Roman" w:cs="Times New Roman"/>
                <w:color w:val="000000"/>
                <w:sz w:val="24"/>
                <w:szCs w:val="24"/>
              </w:rPr>
              <w:t>перевипуску</w:t>
            </w:r>
            <w:proofErr w:type="spellEnd"/>
            <w:r w:rsidRPr="00A574BD">
              <w:rPr>
                <w:rFonts w:ascii="Times New Roman" w:eastAsia="Times New Roman" w:hAnsi="Times New Roman" w:cs="Times New Roman"/>
                <w:color w:val="000000"/>
                <w:sz w:val="24"/>
                <w:szCs w:val="24"/>
              </w:rPr>
              <w:t xml:space="preserve"> тощо, які були внесені до такого документа.</w:t>
            </w:r>
          </w:p>
          <w:p w14:paraId="444B203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11F430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w:t>
            </w:r>
            <w:proofErr w:type="spellStart"/>
            <w:r w:rsidRPr="00A574BD">
              <w:rPr>
                <w:rFonts w:ascii="Times New Roman" w:eastAsia="Times New Roman" w:hAnsi="Times New Roman" w:cs="Times New Roman"/>
                <w:color w:val="000000"/>
                <w:sz w:val="24"/>
                <w:szCs w:val="24"/>
              </w:rPr>
              <w:t>ої</w:t>
            </w:r>
            <w:proofErr w:type="spellEnd"/>
            <w:r w:rsidRPr="00A574BD">
              <w:rPr>
                <w:rFonts w:ascii="Times New Roman" w:eastAsia="Times New Roman" w:hAnsi="Times New Roman" w:cs="Times New Roman"/>
                <w:color w:val="000000"/>
                <w:sz w:val="24"/>
                <w:szCs w:val="24"/>
              </w:rPr>
              <w:t>) сплив;</w:t>
            </w:r>
          </w:p>
          <w:p w14:paraId="775A6E9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63510F36"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1.3.3. письмове зобов’язання (у довільній формі) Учасника / Уповноваженого </w:t>
            </w:r>
            <w:r w:rsidRPr="00A574BD">
              <w:rPr>
                <w:rFonts w:ascii="Times New Roman" w:eastAsia="Times New Roman" w:hAnsi="Times New Roman" w:cs="Times New Roman"/>
                <w:color w:val="000000"/>
                <w:sz w:val="24"/>
                <w:szCs w:val="24"/>
              </w:rPr>
              <w:lastRenderedPageBreak/>
              <w:t>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37C176BD"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3F50E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B3EBB0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709B0B5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40A8F9B0"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9A690"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ED3A"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4C149"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EF7C0B1"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2.1. Копію експлуатаційної документації та/або настанови з експлуатації, та/або інструкції, та/або керівництва, та/або </w:t>
            </w:r>
            <w:r w:rsidRPr="00A574BD">
              <w:rPr>
                <w:rFonts w:ascii="Times New Roman" w:eastAsia="Times New Roman" w:hAnsi="Times New Roman" w:cs="Times New Roman"/>
                <w:color w:val="000000"/>
                <w:sz w:val="24"/>
                <w:szCs w:val="24"/>
              </w:rPr>
              <w:lastRenderedPageBreak/>
              <w:t>технічної специфікації, та/або брошури від виробника та/або паспорту або іншого документа виробника про застосування Товару.</w:t>
            </w:r>
          </w:p>
          <w:p w14:paraId="01A848D4"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2FFEB0AD"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58CCB783"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1EC412A" w14:textId="77777777" w:rsidTr="00A574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FB60C"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7AD6C"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4D183"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1C26812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0C35AAF5"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3.2. Документи, що підтверджують таке повноваження.</w:t>
            </w:r>
          </w:p>
        </w:tc>
      </w:tr>
      <w:tr w:rsidR="00A574BD" w:rsidRPr="00A574BD" w14:paraId="34527D8E" w14:textId="77777777" w:rsidTr="00A574BD">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C98A9"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97246"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A574BD">
              <w:rPr>
                <w:rFonts w:ascii="Times New Roman" w:eastAsia="Times New Roman" w:hAnsi="Times New Roman" w:cs="Times New Roman"/>
                <w:color w:val="000000"/>
                <w:sz w:val="24"/>
                <w:szCs w:val="24"/>
              </w:rPr>
              <w:t>devices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Quality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management</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systems</w:t>
            </w:r>
            <w:proofErr w:type="spellEnd"/>
            <w:r w:rsidRPr="00A574BD">
              <w:rPr>
                <w:rFonts w:ascii="Times New Roman" w:eastAsia="Times New Roman" w:hAnsi="Times New Roman" w:cs="Times New Roman"/>
                <w:color w:val="000000"/>
                <w:sz w:val="24"/>
                <w:szCs w:val="24"/>
              </w:rPr>
              <w:t xml:space="preserve"> – </w:t>
            </w:r>
            <w:proofErr w:type="spellStart"/>
            <w:r w:rsidRPr="00A574BD">
              <w:rPr>
                <w:rFonts w:ascii="Times New Roman" w:eastAsia="Times New Roman" w:hAnsi="Times New Roman" w:cs="Times New Roman"/>
                <w:color w:val="000000"/>
                <w:sz w:val="24"/>
                <w:szCs w:val="24"/>
              </w:rPr>
              <w:t>Requirements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for</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regulatory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purpouse</w:t>
            </w:r>
            <w:proofErr w:type="spellEnd"/>
            <w:r w:rsidRPr="00A574BD">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1C0F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35C4C64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4.1. Копію сертифіката відповідності ISO 13485:2018 «Медичні вироби. Система управління якістю. Вимоги щодо регулювання» (ISO 13485:2016-Medical </w:t>
            </w:r>
            <w:proofErr w:type="spellStart"/>
            <w:r w:rsidRPr="00A574BD">
              <w:rPr>
                <w:rFonts w:ascii="Times New Roman" w:eastAsia="Times New Roman" w:hAnsi="Times New Roman" w:cs="Times New Roman"/>
                <w:color w:val="000000"/>
                <w:sz w:val="24"/>
                <w:szCs w:val="24"/>
              </w:rPr>
              <w:t>devices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Quality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management</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systems</w:t>
            </w:r>
            <w:proofErr w:type="spellEnd"/>
            <w:r w:rsidRPr="00A574BD">
              <w:rPr>
                <w:rFonts w:ascii="Times New Roman" w:eastAsia="Times New Roman" w:hAnsi="Times New Roman" w:cs="Times New Roman"/>
                <w:color w:val="000000"/>
                <w:sz w:val="24"/>
                <w:szCs w:val="24"/>
              </w:rPr>
              <w:t xml:space="preserve"> – </w:t>
            </w:r>
            <w:proofErr w:type="spellStart"/>
            <w:r w:rsidRPr="00A574BD">
              <w:rPr>
                <w:rFonts w:ascii="Times New Roman" w:eastAsia="Times New Roman" w:hAnsi="Times New Roman" w:cs="Times New Roman"/>
                <w:color w:val="000000"/>
                <w:sz w:val="24"/>
                <w:szCs w:val="24"/>
              </w:rPr>
              <w:t>Requirements</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for</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regulatory</w:t>
            </w:r>
            <w:proofErr w:type="spellEnd"/>
            <w:r w:rsidRPr="00A574BD">
              <w:rPr>
                <w:rFonts w:ascii="Times New Roman" w:eastAsia="Times New Roman" w:hAnsi="Times New Roman" w:cs="Times New Roman"/>
                <w:color w:val="000000"/>
                <w:sz w:val="24"/>
                <w:szCs w:val="24"/>
              </w:rPr>
              <w:t xml:space="preserve"> </w:t>
            </w:r>
            <w:proofErr w:type="spellStart"/>
            <w:r w:rsidRPr="00A574BD">
              <w:rPr>
                <w:rFonts w:ascii="Times New Roman" w:eastAsia="Times New Roman" w:hAnsi="Times New Roman" w:cs="Times New Roman"/>
                <w:color w:val="000000"/>
                <w:sz w:val="24"/>
                <w:szCs w:val="24"/>
              </w:rPr>
              <w:t>purpouse</w:t>
            </w:r>
            <w:proofErr w:type="spellEnd"/>
            <w:r w:rsidRPr="00A574BD">
              <w:rPr>
                <w:rFonts w:ascii="Times New Roman" w:eastAsia="Times New Roman" w:hAnsi="Times New Roman" w:cs="Times New Roman"/>
                <w:color w:val="000000"/>
                <w:sz w:val="24"/>
                <w:szCs w:val="24"/>
              </w:rPr>
              <w:t>).</w:t>
            </w:r>
          </w:p>
          <w:p w14:paraId="58F6957C"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06D1A924"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30AD8AFC" w14:textId="77777777" w:rsidTr="00A574B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78242"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CF75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A9F5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0F0F1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4672798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574BD" w:rsidRPr="00A574BD" w14:paraId="62B06307" w14:textId="77777777" w:rsidTr="00A574BD">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9B5F3"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5DAE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CCA61"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65CD6F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70D08B16" w14:textId="77777777" w:rsidR="000A764A" w:rsidRDefault="000A764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sectPr w:rsidR="000A764A" w:rsidSect="00ED06E0">
          <w:pgSz w:w="11906" w:h="16838" w:code="9"/>
          <w:pgMar w:top="850" w:right="850" w:bottom="850" w:left="1417" w:header="709" w:footer="0" w:gutter="0"/>
          <w:cols w:space="708"/>
          <w:docGrid w:linePitch="272"/>
        </w:sectPr>
      </w:pPr>
    </w:p>
    <w:p w14:paraId="7AE4FAF9" w14:textId="77777777" w:rsidR="00D74636" w:rsidRDefault="00D74636"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bookmarkEnd w:id="4"/>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32980D5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9809F5" w:rsidRPr="009809F5">
        <w:rPr>
          <w:rFonts w:ascii="Times New Roman" w:hAnsi="Times New Roman"/>
          <w:b/>
          <w:sz w:val="24"/>
          <w:szCs w:val="24"/>
        </w:rPr>
        <w:t>ДК 021:2015:33190000-8-Медичне обладнання та вироби медичного призначення різні (Автоклав</w:t>
      </w:r>
      <w:r w:rsidR="00230C66">
        <w:rPr>
          <w:rFonts w:ascii="Times New Roman" w:hAnsi="Times New Roman"/>
          <w:b/>
          <w:sz w:val="24"/>
          <w:szCs w:val="24"/>
        </w:rPr>
        <w:t>и</w:t>
      </w:r>
      <w:r w:rsidR="009809F5" w:rsidRPr="009809F5">
        <w:rPr>
          <w:rFonts w:ascii="Times New Roman" w:hAnsi="Times New Roman"/>
          <w:b/>
          <w:sz w:val="24"/>
          <w:szCs w:val="24"/>
        </w:rPr>
        <w:t>)</w:t>
      </w:r>
      <w:r w:rsidR="007D2F67">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8"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roofErr w:type="spellStart"/>
            <w:r w:rsidRPr="0021326D">
              <w:rPr>
                <w:rFonts w:ascii="Times New Roman" w:eastAsia="Garamond" w:hAnsi="Times New Roman"/>
                <w:bCs/>
                <w:sz w:val="24"/>
                <w:szCs w:val="24"/>
                <w:lang w:val="uk-UA" w:eastAsia="en-US"/>
              </w:rPr>
              <w:t>шт</w:t>
            </w:r>
            <w:proofErr w:type="spellEnd"/>
          </w:p>
        </w:tc>
        <w:tc>
          <w:tcPr>
            <w:tcW w:w="1275" w:type="dxa"/>
            <w:vAlign w:val="center"/>
          </w:tcPr>
          <w:p w14:paraId="6C72FD1E" w14:textId="586D14CC" w:rsidR="0021326D" w:rsidRPr="0021326D" w:rsidRDefault="005D0973" w:rsidP="0021326D">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1</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30C66" w:rsidRPr="0021326D" w14:paraId="2920CBDD" w14:textId="77777777" w:rsidTr="00AE2396">
        <w:trPr>
          <w:trHeight w:val="1266"/>
        </w:trPr>
        <w:tc>
          <w:tcPr>
            <w:tcW w:w="459" w:type="dxa"/>
            <w:tcBorders>
              <w:top w:val="single" w:sz="4" w:space="0" w:color="auto"/>
              <w:left w:val="single" w:sz="4" w:space="0" w:color="auto"/>
              <w:right w:val="single" w:sz="4" w:space="0" w:color="auto"/>
            </w:tcBorders>
            <w:vAlign w:val="center"/>
          </w:tcPr>
          <w:p w14:paraId="13C342AF" w14:textId="77777777" w:rsidR="00230C66" w:rsidRPr="0021326D" w:rsidRDefault="00230C66" w:rsidP="0021326D">
            <w:pPr>
              <w:tabs>
                <w:tab w:val="left" w:pos="1134"/>
              </w:tabs>
              <w:ind w:right="-91"/>
              <w:jc w:val="center"/>
              <w:rPr>
                <w:rFonts w:ascii="Times New Roman" w:eastAsia="Garamond" w:hAnsi="Times New Roman"/>
                <w:bCs/>
                <w:sz w:val="24"/>
                <w:szCs w:val="24"/>
                <w:lang w:eastAsia="en-US"/>
              </w:rPr>
            </w:pPr>
          </w:p>
        </w:tc>
        <w:tc>
          <w:tcPr>
            <w:tcW w:w="1912" w:type="dxa"/>
            <w:tcBorders>
              <w:top w:val="single" w:sz="4" w:space="0" w:color="auto"/>
              <w:left w:val="single" w:sz="4" w:space="0" w:color="auto"/>
              <w:right w:val="single" w:sz="4" w:space="0" w:color="auto"/>
            </w:tcBorders>
            <w:shd w:val="clear" w:color="auto" w:fill="FFFF00"/>
            <w:vAlign w:val="center"/>
          </w:tcPr>
          <w:p w14:paraId="44E1EF71" w14:textId="77777777" w:rsidR="00230C66" w:rsidRPr="0021326D" w:rsidRDefault="00230C66" w:rsidP="0021326D">
            <w:pPr>
              <w:tabs>
                <w:tab w:val="left" w:pos="1834"/>
                <w:tab w:val="left" w:pos="1976"/>
              </w:tabs>
              <w:ind w:right="-91"/>
              <w:jc w:val="center"/>
              <w:rPr>
                <w:rFonts w:ascii="Times New Roman" w:hAnsi="Times New Roman"/>
                <w:bCs/>
                <w:color w:val="000000"/>
                <w:sz w:val="24"/>
                <w:szCs w:val="24"/>
              </w:rPr>
            </w:pPr>
          </w:p>
        </w:tc>
        <w:tc>
          <w:tcPr>
            <w:tcW w:w="1109" w:type="dxa"/>
            <w:shd w:val="clear" w:color="auto" w:fill="FFFF00"/>
            <w:vAlign w:val="center"/>
          </w:tcPr>
          <w:p w14:paraId="2AABA0E9" w14:textId="77777777" w:rsidR="00230C66" w:rsidRPr="0021326D" w:rsidRDefault="00230C66" w:rsidP="0021326D">
            <w:pPr>
              <w:tabs>
                <w:tab w:val="left" w:pos="1134"/>
              </w:tabs>
              <w:ind w:right="-91"/>
              <w:jc w:val="center"/>
              <w:rPr>
                <w:rFonts w:ascii="Times New Roman" w:eastAsia="Garamond" w:hAnsi="Times New Roman"/>
                <w:bCs/>
                <w:sz w:val="24"/>
                <w:szCs w:val="24"/>
                <w:lang w:eastAsia="en-US"/>
              </w:rPr>
            </w:pPr>
          </w:p>
        </w:tc>
        <w:tc>
          <w:tcPr>
            <w:tcW w:w="1303" w:type="dxa"/>
            <w:shd w:val="clear" w:color="auto" w:fill="FFFF00"/>
            <w:vAlign w:val="center"/>
          </w:tcPr>
          <w:p w14:paraId="1548E2D7" w14:textId="77777777" w:rsidR="00230C66" w:rsidRPr="0021326D" w:rsidRDefault="00230C66" w:rsidP="0021326D">
            <w:pPr>
              <w:tabs>
                <w:tab w:val="left" w:pos="1134"/>
              </w:tabs>
              <w:ind w:right="-91"/>
              <w:jc w:val="center"/>
              <w:rPr>
                <w:rFonts w:ascii="Times New Roman" w:eastAsia="Garamond" w:hAnsi="Times New Roman"/>
                <w:b/>
                <w:sz w:val="24"/>
                <w:szCs w:val="24"/>
                <w:lang w:eastAsia="en-US"/>
              </w:rPr>
            </w:pPr>
          </w:p>
        </w:tc>
        <w:tc>
          <w:tcPr>
            <w:tcW w:w="1208" w:type="dxa"/>
            <w:vAlign w:val="center"/>
          </w:tcPr>
          <w:p w14:paraId="2832FD91" w14:textId="37A10F90" w:rsidR="00230C66" w:rsidRPr="0021326D" w:rsidRDefault="00230C66" w:rsidP="0021326D">
            <w:pPr>
              <w:tabs>
                <w:tab w:val="left" w:pos="1134"/>
              </w:tabs>
              <w:ind w:right="-91"/>
              <w:jc w:val="center"/>
              <w:rPr>
                <w:rFonts w:ascii="Times New Roman" w:eastAsia="Garamond" w:hAnsi="Times New Roman"/>
                <w:bCs/>
                <w:sz w:val="24"/>
                <w:szCs w:val="24"/>
                <w:lang w:eastAsia="en-US"/>
              </w:rPr>
            </w:pPr>
            <w:proofErr w:type="spellStart"/>
            <w:r w:rsidRPr="0021326D">
              <w:rPr>
                <w:rFonts w:ascii="Times New Roman" w:eastAsia="Garamond" w:hAnsi="Times New Roman"/>
                <w:bCs/>
                <w:sz w:val="24"/>
                <w:szCs w:val="24"/>
                <w:lang w:val="uk-UA" w:eastAsia="en-US"/>
              </w:rPr>
              <w:t>шт</w:t>
            </w:r>
            <w:proofErr w:type="spellEnd"/>
          </w:p>
        </w:tc>
        <w:tc>
          <w:tcPr>
            <w:tcW w:w="1275" w:type="dxa"/>
            <w:vAlign w:val="center"/>
          </w:tcPr>
          <w:p w14:paraId="473664A3" w14:textId="6BC3C779" w:rsidR="00230C66" w:rsidRDefault="00230C66" w:rsidP="0021326D">
            <w:pPr>
              <w:tabs>
                <w:tab w:val="left" w:pos="1134"/>
              </w:tabs>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w:t>
            </w:r>
            <w:r w:rsidR="005D0973">
              <w:rPr>
                <w:rFonts w:ascii="Times New Roman" w:eastAsia="Garamond" w:hAnsi="Times New Roman"/>
                <w:bCs/>
                <w:sz w:val="24"/>
                <w:szCs w:val="24"/>
                <w:lang w:eastAsia="en-US"/>
              </w:rPr>
              <w:t>5</w:t>
            </w:r>
          </w:p>
        </w:tc>
        <w:tc>
          <w:tcPr>
            <w:tcW w:w="1194" w:type="dxa"/>
            <w:shd w:val="clear" w:color="auto" w:fill="FFFF00"/>
            <w:vAlign w:val="center"/>
          </w:tcPr>
          <w:p w14:paraId="0CBFAD91" w14:textId="77777777" w:rsidR="00230C66" w:rsidRPr="0021326D" w:rsidRDefault="00230C66" w:rsidP="0021326D">
            <w:pPr>
              <w:tabs>
                <w:tab w:val="left" w:pos="1134"/>
              </w:tabs>
              <w:ind w:right="-91"/>
              <w:jc w:val="center"/>
              <w:rPr>
                <w:rFonts w:ascii="Times New Roman" w:eastAsia="Garamond" w:hAnsi="Times New Roman"/>
                <w:b/>
                <w:sz w:val="24"/>
                <w:szCs w:val="24"/>
                <w:lang w:eastAsia="en-US"/>
              </w:rPr>
            </w:pPr>
          </w:p>
        </w:tc>
        <w:tc>
          <w:tcPr>
            <w:tcW w:w="1605" w:type="dxa"/>
            <w:shd w:val="clear" w:color="auto" w:fill="FFFF00"/>
            <w:vAlign w:val="center"/>
          </w:tcPr>
          <w:p w14:paraId="307239D1" w14:textId="77777777" w:rsidR="00230C66" w:rsidRPr="0021326D" w:rsidRDefault="00230C66" w:rsidP="0021326D">
            <w:pPr>
              <w:tabs>
                <w:tab w:val="left" w:pos="1134"/>
              </w:tabs>
              <w:ind w:right="-91"/>
              <w:jc w:val="center"/>
              <w:rPr>
                <w:rFonts w:ascii="Times New Roman" w:eastAsia="Garamond" w:hAnsi="Times New Roman"/>
                <w:b/>
                <w:sz w:val="24"/>
                <w:szCs w:val="24"/>
                <w:lang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8"/>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xml:space="preserve">Відповідність вимогам / </w:t>
            </w:r>
            <w:r w:rsidRPr="0021326D">
              <w:rPr>
                <w:rFonts w:ascii="Times New Roman" w:eastAsia="Times New Roman" w:hAnsi="Times New Roman" w:cs="Times New Roman"/>
                <w:b/>
                <w:bCs/>
                <w:color w:val="000000"/>
                <w:sz w:val="24"/>
                <w:szCs w:val="24"/>
              </w:rPr>
              <w:lastRenderedPageBreak/>
              <w:t>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9"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56E9A3F0" w:rsidR="007D2F67" w:rsidRDefault="007D2F67" w:rsidP="007D2F67">
      <w:pPr>
        <w:pStyle w:val="ae"/>
        <w:numPr>
          <w:ilvl w:val="0"/>
          <w:numId w:val="47"/>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9809F5" w:rsidRPr="009809F5">
        <w:rPr>
          <w:bCs/>
          <w:iCs/>
          <w:sz w:val="24"/>
          <w:szCs w:val="24"/>
          <w:lang w:val="uk-UA"/>
        </w:rPr>
        <w:t>ДК 021:2015:33190000-8-Медичне обладнання та вироби медичного призначення різні (Автоклав</w:t>
      </w:r>
      <w:r w:rsidR="00230C66">
        <w:rPr>
          <w:bCs/>
          <w:iCs/>
          <w:sz w:val="24"/>
          <w:szCs w:val="24"/>
          <w:lang w:val="uk-UA"/>
        </w:rPr>
        <w:t>и</w:t>
      </w:r>
      <w:r w:rsidR="009809F5" w:rsidRPr="009809F5">
        <w:rPr>
          <w:bCs/>
          <w:iCs/>
          <w:sz w:val="24"/>
          <w:szCs w:val="24"/>
          <w:lang w:val="uk-UA"/>
        </w:rPr>
        <w:t>)</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rsidP="007D2F67">
      <w:pPr>
        <w:pStyle w:val="ae"/>
        <w:numPr>
          <w:ilvl w:val="0"/>
          <w:numId w:val="47"/>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rsidP="007D2F67">
      <w:pPr>
        <w:pStyle w:val="ae"/>
        <w:numPr>
          <w:ilvl w:val="0"/>
          <w:numId w:val="47"/>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lastRenderedPageBreak/>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4E7746">
        <w:tc>
          <w:tcPr>
            <w:tcW w:w="4859" w:type="dxa"/>
          </w:tcPr>
          <w:p w14:paraId="3DB55F96" w14:textId="77777777" w:rsidR="007D2F67" w:rsidRPr="0021326D"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4E774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bookmarkStart w:id="10" w:name="_Hlk158632907"/>
      <w:bookmarkEnd w:id="9"/>
    </w:p>
    <w:p w14:paraId="677C8A28" w14:textId="0A590C41"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71CA5A7"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010BDFD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F964133" w14:textId="64F8A4DB"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02500711"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2BC555"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513E238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57E5ADC2" w14:textId="77777777" w:rsidR="00767A25" w:rsidRPr="00767A25" w:rsidRDefault="00767A25" w:rsidP="00767A25">
      <w:pPr>
        <w:numPr>
          <w:ilvl w:val="0"/>
          <w:numId w:val="72"/>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2147E2C4" w14:textId="44159BE0" w:rsidR="00767A25" w:rsidRPr="00767A25" w:rsidRDefault="00767A25" w:rsidP="00767A25">
      <w:pPr>
        <w:pStyle w:val="ae"/>
        <w:numPr>
          <w:ilvl w:val="1"/>
          <w:numId w:val="83"/>
        </w:numPr>
        <w:ind w:left="0" w:firstLine="709"/>
        <w:jc w:val="both"/>
        <w:textAlignment w:val="baseline"/>
        <w:rPr>
          <w:color w:val="000000"/>
          <w:sz w:val="24"/>
          <w:szCs w:val="24"/>
        </w:rPr>
      </w:pPr>
      <w:proofErr w:type="spellStart"/>
      <w:r w:rsidRPr="00767A25">
        <w:rPr>
          <w:color w:val="000000"/>
          <w:sz w:val="24"/>
          <w:szCs w:val="24"/>
        </w:rPr>
        <w:t>Постачальник</w:t>
      </w:r>
      <w:proofErr w:type="spellEnd"/>
      <w:r w:rsidRPr="00767A25">
        <w:rPr>
          <w:color w:val="000000"/>
          <w:sz w:val="24"/>
          <w:szCs w:val="24"/>
        </w:rPr>
        <w:t xml:space="preserve">, в порядку та на </w:t>
      </w:r>
      <w:proofErr w:type="spellStart"/>
      <w:r w:rsidRPr="00767A25">
        <w:rPr>
          <w:color w:val="000000"/>
          <w:sz w:val="24"/>
          <w:szCs w:val="24"/>
        </w:rPr>
        <w:t>умовах</w:t>
      </w:r>
      <w:proofErr w:type="spellEnd"/>
      <w:r w:rsidRPr="00767A25">
        <w:rPr>
          <w:color w:val="000000"/>
          <w:sz w:val="24"/>
          <w:szCs w:val="24"/>
        </w:rPr>
        <w:t xml:space="preserve">, </w:t>
      </w:r>
      <w:proofErr w:type="spellStart"/>
      <w:r w:rsidRPr="00767A25">
        <w:rPr>
          <w:color w:val="000000"/>
          <w:sz w:val="24"/>
          <w:szCs w:val="24"/>
        </w:rPr>
        <w:t>визначених</w:t>
      </w:r>
      <w:proofErr w:type="spellEnd"/>
      <w:r w:rsidRPr="00767A25">
        <w:rPr>
          <w:color w:val="000000"/>
          <w:sz w:val="24"/>
          <w:szCs w:val="24"/>
        </w:rPr>
        <w:t xml:space="preserve"> </w:t>
      </w:r>
      <w:proofErr w:type="spellStart"/>
      <w:r w:rsidRPr="00767A25">
        <w:rPr>
          <w:color w:val="000000"/>
          <w:sz w:val="24"/>
          <w:szCs w:val="24"/>
        </w:rPr>
        <w:t>даним</w:t>
      </w:r>
      <w:proofErr w:type="spellEnd"/>
      <w:r w:rsidRPr="00767A25">
        <w:rPr>
          <w:color w:val="000000"/>
          <w:sz w:val="24"/>
          <w:szCs w:val="24"/>
        </w:rPr>
        <w:t xml:space="preserve"> Договором, </w:t>
      </w:r>
      <w:proofErr w:type="spellStart"/>
      <w:r w:rsidRPr="00767A25">
        <w:rPr>
          <w:color w:val="000000"/>
          <w:sz w:val="24"/>
          <w:szCs w:val="24"/>
        </w:rPr>
        <w:t>зобов’язується</w:t>
      </w:r>
      <w:proofErr w:type="spellEnd"/>
      <w:r w:rsidRPr="00767A25">
        <w:rPr>
          <w:color w:val="000000"/>
          <w:sz w:val="24"/>
          <w:szCs w:val="24"/>
        </w:rPr>
        <w:t xml:space="preserve"> </w:t>
      </w:r>
      <w:proofErr w:type="spellStart"/>
      <w:r w:rsidRPr="00767A25">
        <w:rPr>
          <w:color w:val="000000"/>
          <w:sz w:val="24"/>
          <w:szCs w:val="24"/>
        </w:rPr>
        <w:t>поставити</w:t>
      </w:r>
      <w:proofErr w:type="spellEnd"/>
      <w:r w:rsidRPr="00767A25">
        <w:rPr>
          <w:color w:val="000000"/>
          <w:sz w:val="24"/>
          <w:szCs w:val="24"/>
        </w:rPr>
        <w:t xml:space="preserve"> та </w:t>
      </w:r>
      <w:proofErr w:type="spellStart"/>
      <w:r w:rsidRPr="00767A25">
        <w:rPr>
          <w:color w:val="000000"/>
          <w:sz w:val="24"/>
          <w:szCs w:val="24"/>
        </w:rPr>
        <w:t>передати</w:t>
      </w:r>
      <w:proofErr w:type="spellEnd"/>
      <w:r w:rsidRPr="00767A25">
        <w:rPr>
          <w:color w:val="000000"/>
          <w:sz w:val="24"/>
          <w:szCs w:val="24"/>
        </w:rPr>
        <w:t xml:space="preserve"> у </w:t>
      </w:r>
      <w:proofErr w:type="spellStart"/>
      <w:r w:rsidRPr="00767A25">
        <w:rPr>
          <w:color w:val="000000"/>
          <w:sz w:val="24"/>
          <w:szCs w:val="24"/>
        </w:rPr>
        <w:t>власність</w:t>
      </w:r>
      <w:proofErr w:type="spellEnd"/>
      <w:r w:rsidRPr="00767A25">
        <w:rPr>
          <w:color w:val="000000"/>
          <w:sz w:val="24"/>
          <w:szCs w:val="24"/>
        </w:rPr>
        <w:t xml:space="preserve"> </w:t>
      </w:r>
      <w:proofErr w:type="spellStart"/>
      <w:r w:rsidRPr="00767A25">
        <w:rPr>
          <w:color w:val="000000"/>
          <w:sz w:val="24"/>
          <w:szCs w:val="24"/>
        </w:rPr>
        <w:t>Покупця</w:t>
      </w:r>
      <w:proofErr w:type="spellEnd"/>
      <w:r w:rsidRPr="00767A25">
        <w:rPr>
          <w:color w:val="000000"/>
          <w:sz w:val="24"/>
          <w:szCs w:val="24"/>
        </w:rPr>
        <w:t xml:space="preserve"> товар </w:t>
      </w:r>
      <w:proofErr w:type="spellStart"/>
      <w:r w:rsidRPr="00767A25">
        <w:rPr>
          <w:color w:val="000000"/>
          <w:sz w:val="24"/>
          <w:szCs w:val="24"/>
        </w:rPr>
        <w:t>згідно</w:t>
      </w:r>
      <w:proofErr w:type="spellEnd"/>
      <w:r w:rsidRPr="00767A25">
        <w:rPr>
          <w:color w:val="000000"/>
          <w:sz w:val="24"/>
          <w:szCs w:val="24"/>
        </w:rPr>
        <w:t xml:space="preserve"> з кодом </w:t>
      </w:r>
      <w:r w:rsidRPr="00767A25">
        <w:rPr>
          <w:b/>
          <w:bCs/>
          <w:color w:val="000000"/>
          <w:sz w:val="24"/>
          <w:szCs w:val="24"/>
        </w:rPr>
        <w:t> </w:t>
      </w:r>
      <w:r w:rsidRPr="00767A25">
        <w:rPr>
          <w:b/>
          <w:bCs/>
          <w:color w:val="000000"/>
          <w:sz w:val="24"/>
          <w:szCs w:val="24"/>
        </w:rPr>
        <w:br/>
        <w:t xml:space="preserve">ДК 021:2015:33190000-8-Медичне </w:t>
      </w:r>
      <w:proofErr w:type="spellStart"/>
      <w:r w:rsidRPr="00767A25">
        <w:rPr>
          <w:b/>
          <w:bCs/>
          <w:color w:val="000000"/>
          <w:sz w:val="24"/>
          <w:szCs w:val="24"/>
        </w:rPr>
        <w:t>обладнання</w:t>
      </w:r>
      <w:proofErr w:type="spellEnd"/>
      <w:r w:rsidRPr="00767A25">
        <w:rPr>
          <w:b/>
          <w:bCs/>
          <w:color w:val="000000"/>
          <w:sz w:val="24"/>
          <w:szCs w:val="24"/>
        </w:rPr>
        <w:t xml:space="preserve"> та </w:t>
      </w:r>
      <w:proofErr w:type="spellStart"/>
      <w:r w:rsidRPr="00767A25">
        <w:rPr>
          <w:b/>
          <w:bCs/>
          <w:color w:val="000000"/>
          <w:sz w:val="24"/>
          <w:szCs w:val="24"/>
        </w:rPr>
        <w:t>вироби</w:t>
      </w:r>
      <w:proofErr w:type="spellEnd"/>
      <w:r w:rsidRPr="00767A25">
        <w:rPr>
          <w:b/>
          <w:bCs/>
          <w:color w:val="000000"/>
          <w:sz w:val="24"/>
          <w:szCs w:val="24"/>
        </w:rPr>
        <w:t xml:space="preserve"> </w:t>
      </w:r>
      <w:proofErr w:type="spellStart"/>
      <w:r w:rsidRPr="00767A25">
        <w:rPr>
          <w:b/>
          <w:bCs/>
          <w:color w:val="000000"/>
          <w:sz w:val="24"/>
          <w:szCs w:val="24"/>
        </w:rPr>
        <w:t>медичного</w:t>
      </w:r>
      <w:proofErr w:type="spellEnd"/>
      <w:r w:rsidRPr="00767A25">
        <w:rPr>
          <w:b/>
          <w:bCs/>
          <w:color w:val="000000"/>
          <w:sz w:val="24"/>
          <w:szCs w:val="24"/>
        </w:rPr>
        <w:t xml:space="preserve"> </w:t>
      </w:r>
      <w:proofErr w:type="spellStart"/>
      <w:r w:rsidRPr="00767A25">
        <w:rPr>
          <w:b/>
          <w:bCs/>
          <w:color w:val="000000"/>
          <w:sz w:val="24"/>
          <w:szCs w:val="24"/>
        </w:rPr>
        <w:t>призначення</w:t>
      </w:r>
      <w:proofErr w:type="spellEnd"/>
      <w:r w:rsidRPr="00767A25">
        <w:rPr>
          <w:b/>
          <w:bCs/>
          <w:color w:val="000000"/>
          <w:sz w:val="24"/>
          <w:szCs w:val="24"/>
        </w:rPr>
        <w:t xml:space="preserve"> </w:t>
      </w:r>
      <w:proofErr w:type="spellStart"/>
      <w:r w:rsidRPr="00767A25">
        <w:rPr>
          <w:b/>
          <w:bCs/>
          <w:color w:val="000000"/>
          <w:sz w:val="24"/>
          <w:szCs w:val="24"/>
        </w:rPr>
        <w:t>різні</w:t>
      </w:r>
      <w:proofErr w:type="spellEnd"/>
      <w:r w:rsidRPr="00767A25">
        <w:rPr>
          <w:b/>
          <w:bCs/>
          <w:color w:val="000000"/>
          <w:sz w:val="24"/>
          <w:szCs w:val="24"/>
        </w:rPr>
        <w:t xml:space="preserve"> (Автоклав</w:t>
      </w:r>
      <w:r>
        <w:rPr>
          <w:b/>
          <w:bCs/>
          <w:color w:val="000000"/>
          <w:sz w:val="24"/>
          <w:szCs w:val="24"/>
          <w:lang w:val="uk-UA"/>
        </w:rPr>
        <w:t>и)</w:t>
      </w:r>
      <w:r w:rsidRPr="00767A25">
        <w:rPr>
          <w:b/>
          <w:bCs/>
          <w:color w:val="000000"/>
          <w:sz w:val="24"/>
          <w:szCs w:val="24"/>
        </w:rPr>
        <w:t xml:space="preserve"> </w:t>
      </w:r>
      <w:r w:rsidRPr="00767A25">
        <w:rPr>
          <w:color w:val="000000"/>
          <w:sz w:val="24"/>
          <w:szCs w:val="24"/>
        </w:rPr>
        <w:t>(</w:t>
      </w:r>
      <w:proofErr w:type="spellStart"/>
      <w:r w:rsidRPr="00767A25">
        <w:rPr>
          <w:color w:val="000000"/>
          <w:sz w:val="24"/>
          <w:szCs w:val="24"/>
        </w:rPr>
        <w:t>далі</w:t>
      </w:r>
      <w:proofErr w:type="spellEnd"/>
      <w:r w:rsidRPr="00767A25">
        <w:rPr>
          <w:color w:val="000000"/>
          <w:sz w:val="24"/>
          <w:szCs w:val="24"/>
        </w:rPr>
        <w:t xml:space="preserve"> – Товар)  з </w:t>
      </w:r>
      <w:proofErr w:type="spellStart"/>
      <w:r w:rsidRPr="00767A25">
        <w:rPr>
          <w:color w:val="000000"/>
          <w:sz w:val="24"/>
          <w:szCs w:val="24"/>
        </w:rPr>
        <w:t>подальшою</w:t>
      </w:r>
      <w:proofErr w:type="spellEnd"/>
      <w:r w:rsidRPr="00767A25">
        <w:rPr>
          <w:color w:val="000000"/>
          <w:sz w:val="24"/>
          <w:szCs w:val="24"/>
        </w:rPr>
        <w:t xml:space="preserve"> доставкою Товару за адресами </w:t>
      </w:r>
      <w:proofErr w:type="spellStart"/>
      <w:r w:rsidRPr="00767A25">
        <w:rPr>
          <w:color w:val="000000"/>
          <w:sz w:val="24"/>
          <w:szCs w:val="24"/>
          <w:shd w:val="clear" w:color="auto" w:fill="FFFFFF"/>
        </w:rPr>
        <w:t>отримувачів</w:t>
      </w:r>
      <w:proofErr w:type="spellEnd"/>
      <w:r w:rsidRPr="00767A25">
        <w:rPr>
          <w:color w:val="000000"/>
          <w:sz w:val="24"/>
          <w:szCs w:val="24"/>
          <w:shd w:val="clear" w:color="auto" w:fill="FFFFFF"/>
        </w:rPr>
        <w:t xml:space="preserve"> Товару </w:t>
      </w:r>
      <w:proofErr w:type="spellStart"/>
      <w:r w:rsidRPr="00767A25">
        <w:rPr>
          <w:color w:val="000000"/>
          <w:sz w:val="24"/>
          <w:szCs w:val="24"/>
        </w:rPr>
        <w:t>згідно</w:t>
      </w:r>
      <w:proofErr w:type="spellEnd"/>
      <w:r w:rsidRPr="00767A25">
        <w:rPr>
          <w:color w:val="000000"/>
          <w:sz w:val="24"/>
          <w:szCs w:val="24"/>
        </w:rPr>
        <w:t xml:space="preserve"> з </w:t>
      </w:r>
      <w:proofErr w:type="spellStart"/>
      <w:r w:rsidRPr="00767A25">
        <w:rPr>
          <w:color w:val="000000"/>
          <w:sz w:val="24"/>
          <w:szCs w:val="24"/>
        </w:rPr>
        <w:t>Додатком</w:t>
      </w:r>
      <w:proofErr w:type="spellEnd"/>
      <w:r w:rsidRPr="00767A25">
        <w:rPr>
          <w:color w:val="000000"/>
          <w:sz w:val="24"/>
          <w:szCs w:val="24"/>
        </w:rPr>
        <w:t xml:space="preserve"> 3 «</w:t>
      </w:r>
      <w:proofErr w:type="spellStart"/>
      <w:r w:rsidRPr="00767A25">
        <w:rPr>
          <w:color w:val="000000"/>
          <w:sz w:val="24"/>
          <w:szCs w:val="24"/>
        </w:rPr>
        <w:t>Перелік</w:t>
      </w:r>
      <w:proofErr w:type="spellEnd"/>
      <w:r w:rsidRPr="00767A25">
        <w:rPr>
          <w:color w:val="000000"/>
          <w:sz w:val="24"/>
          <w:szCs w:val="24"/>
        </w:rPr>
        <w:t xml:space="preserve"> </w:t>
      </w:r>
      <w:proofErr w:type="spellStart"/>
      <w:r w:rsidRPr="00767A25">
        <w:rPr>
          <w:color w:val="000000"/>
          <w:sz w:val="24"/>
          <w:szCs w:val="24"/>
        </w:rPr>
        <w:t>отримувачів</w:t>
      </w:r>
      <w:proofErr w:type="spellEnd"/>
      <w:r w:rsidRPr="00767A25">
        <w:rPr>
          <w:color w:val="000000"/>
          <w:sz w:val="24"/>
          <w:szCs w:val="24"/>
        </w:rPr>
        <w:t xml:space="preserve"> та адрес доставки Товару» до </w:t>
      </w:r>
      <w:proofErr w:type="spellStart"/>
      <w:r w:rsidRPr="00767A25">
        <w:rPr>
          <w:color w:val="000000"/>
          <w:sz w:val="24"/>
          <w:szCs w:val="24"/>
        </w:rPr>
        <w:t>цього</w:t>
      </w:r>
      <w:proofErr w:type="spellEnd"/>
      <w:r w:rsidRPr="00767A25">
        <w:rPr>
          <w:color w:val="000000"/>
          <w:sz w:val="24"/>
          <w:szCs w:val="24"/>
        </w:rPr>
        <w:t xml:space="preserve"> Договору (</w:t>
      </w:r>
      <w:proofErr w:type="spellStart"/>
      <w:r w:rsidRPr="00767A25">
        <w:rPr>
          <w:color w:val="000000"/>
          <w:sz w:val="24"/>
          <w:szCs w:val="24"/>
        </w:rPr>
        <w:t>далі</w:t>
      </w:r>
      <w:proofErr w:type="spellEnd"/>
      <w:r w:rsidRPr="00767A25">
        <w:rPr>
          <w:color w:val="000000"/>
          <w:sz w:val="24"/>
          <w:szCs w:val="24"/>
        </w:rPr>
        <w:t xml:space="preserve"> - </w:t>
      </w:r>
      <w:proofErr w:type="spellStart"/>
      <w:r w:rsidRPr="00767A25">
        <w:rPr>
          <w:color w:val="000000"/>
          <w:sz w:val="24"/>
          <w:szCs w:val="24"/>
        </w:rPr>
        <w:t>отримувачі</w:t>
      </w:r>
      <w:proofErr w:type="spellEnd"/>
      <w:r w:rsidRPr="00767A25">
        <w:rPr>
          <w:color w:val="000000"/>
          <w:sz w:val="24"/>
          <w:szCs w:val="24"/>
        </w:rPr>
        <w:t xml:space="preserve"> Товару), з </w:t>
      </w:r>
      <w:proofErr w:type="spellStart"/>
      <w:r w:rsidRPr="00767A25">
        <w:rPr>
          <w:color w:val="000000"/>
          <w:sz w:val="24"/>
          <w:szCs w:val="24"/>
        </w:rPr>
        <w:t>найменуванням</w:t>
      </w:r>
      <w:proofErr w:type="spellEnd"/>
      <w:r w:rsidRPr="00767A25">
        <w:rPr>
          <w:color w:val="000000"/>
          <w:sz w:val="24"/>
          <w:szCs w:val="24"/>
        </w:rPr>
        <w:t xml:space="preserve">, характеристиками, у </w:t>
      </w:r>
      <w:proofErr w:type="spellStart"/>
      <w:r w:rsidRPr="00767A25">
        <w:rPr>
          <w:color w:val="000000"/>
          <w:sz w:val="24"/>
          <w:szCs w:val="24"/>
        </w:rPr>
        <w:t>кількості</w:t>
      </w:r>
      <w:proofErr w:type="spellEnd"/>
      <w:r w:rsidRPr="00767A25">
        <w:rPr>
          <w:color w:val="000000"/>
          <w:sz w:val="24"/>
          <w:szCs w:val="24"/>
        </w:rPr>
        <w:t xml:space="preserve">, </w:t>
      </w:r>
      <w:proofErr w:type="spellStart"/>
      <w:r w:rsidRPr="00767A25">
        <w:rPr>
          <w:color w:val="000000"/>
          <w:sz w:val="24"/>
          <w:szCs w:val="24"/>
        </w:rPr>
        <w:t>асортименті</w:t>
      </w:r>
      <w:proofErr w:type="spellEnd"/>
      <w:r w:rsidRPr="00767A25">
        <w:rPr>
          <w:color w:val="000000"/>
          <w:sz w:val="24"/>
          <w:szCs w:val="24"/>
        </w:rPr>
        <w:t xml:space="preserve"> та за </w:t>
      </w:r>
      <w:proofErr w:type="spellStart"/>
      <w:r w:rsidRPr="00767A25">
        <w:rPr>
          <w:color w:val="000000"/>
          <w:sz w:val="24"/>
          <w:szCs w:val="24"/>
        </w:rPr>
        <w:t>цінами</w:t>
      </w:r>
      <w:proofErr w:type="spellEnd"/>
      <w:r w:rsidRPr="00767A25">
        <w:rPr>
          <w:color w:val="000000"/>
          <w:sz w:val="24"/>
          <w:szCs w:val="24"/>
        </w:rPr>
        <w:t xml:space="preserve">, </w:t>
      </w:r>
      <w:proofErr w:type="spellStart"/>
      <w:r w:rsidRPr="00767A25">
        <w:rPr>
          <w:color w:val="000000"/>
          <w:sz w:val="24"/>
          <w:szCs w:val="24"/>
        </w:rPr>
        <w:t>що</w:t>
      </w:r>
      <w:proofErr w:type="spellEnd"/>
      <w:r w:rsidRPr="00767A25">
        <w:rPr>
          <w:color w:val="000000"/>
          <w:sz w:val="24"/>
          <w:szCs w:val="24"/>
        </w:rPr>
        <w:t xml:space="preserve"> </w:t>
      </w:r>
      <w:proofErr w:type="spellStart"/>
      <w:r w:rsidRPr="00767A25">
        <w:rPr>
          <w:color w:val="000000"/>
          <w:sz w:val="24"/>
          <w:szCs w:val="24"/>
        </w:rPr>
        <w:t>зазначені</w:t>
      </w:r>
      <w:proofErr w:type="spellEnd"/>
      <w:r w:rsidRPr="00767A25">
        <w:rPr>
          <w:color w:val="000000"/>
          <w:sz w:val="24"/>
          <w:szCs w:val="24"/>
        </w:rPr>
        <w:t xml:space="preserve"> у </w:t>
      </w:r>
      <w:proofErr w:type="spellStart"/>
      <w:r w:rsidRPr="00767A25">
        <w:rPr>
          <w:color w:val="000000"/>
          <w:sz w:val="24"/>
          <w:szCs w:val="24"/>
        </w:rPr>
        <w:t>Додатку</w:t>
      </w:r>
      <w:proofErr w:type="spellEnd"/>
      <w:r w:rsidRPr="00767A25">
        <w:rPr>
          <w:color w:val="000000"/>
          <w:sz w:val="24"/>
          <w:szCs w:val="24"/>
        </w:rPr>
        <w:t xml:space="preserve"> 1 «</w:t>
      </w:r>
      <w:proofErr w:type="spellStart"/>
      <w:r w:rsidRPr="00767A25">
        <w:rPr>
          <w:color w:val="000000"/>
          <w:sz w:val="24"/>
          <w:szCs w:val="24"/>
        </w:rPr>
        <w:t>Специфікація</w:t>
      </w:r>
      <w:proofErr w:type="spellEnd"/>
      <w:r w:rsidRPr="00767A25">
        <w:rPr>
          <w:color w:val="000000"/>
          <w:sz w:val="24"/>
          <w:szCs w:val="24"/>
        </w:rPr>
        <w:t xml:space="preserve">» та </w:t>
      </w:r>
      <w:proofErr w:type="spellStart"/>
      <w:r w:rsidRPr="00767A25">
        <w:rPr>
          <w:color w:val="000000"/>
          <w:sz w:val="24"/>
          <w:szCs w:val="24"/>
        </w:rPr>
        <w:t>Додатку</w:t>
      </w:r>
      <w:proofErr w:type="spellEnd"/>
      <w:r w:rsidRPr="00767A25">
        <w:rPr>
          <w:color w:val="000000"/>
          <w:sz w:val="24"/>
          <w:szCs w:val="24"/>
        </w:rPr>
        <w:t xml:space="preserve"> 2 «Медико-</w:t>
      </w:r>
      <w:proofErr w:type="spellStart"/>
      <w:r w:rsidRPr="00767A25">
        <w:rPr>
          <w:color w:val="000000"/>
          <w:sz w:val="24"/>
          <w:szCs w:val="24"/>
        </w:rPr>
        <w:t>технічна</w:t>
      </w:r>
      <w:proofErr w:type="spellEnd"/>
      <w:r w:rsidRPr="00767A25">
        <w:rPr>
          <w:color w:val="000000"/>
          <w:sz w:val="24"/>
          <w:szCs w:val="24"/>
        </w:rPr>
        <w:t xml:space="preserve"> </w:t>
      </w:r>
      <w:proofErr w:type="spellStart"/>
      <w:r w:rsidRPr="00767A25">
        <w:rPr>
          <w:color w:val="000000"/>
          <w:sz w:val="24"/>
          <w:szCs w:val="24"/>
        </w:rPr>
        <w:t>специфікація</w:t>
      </w:r>
      <w:proofErr w:type="spellEnd"/>
      <w:r w:rsidRPr="00767A25">
        <w:rPr>
          <w:color w:val="000000"/>
          <w:sz w:val="24"/>
          <w:szCs w:val="24"/>
        </w:rPr>
        <w:t xml:space="preserve">», </w:t>
      </w:r>
      <w:proofErr w:type="spellStart"/>
      <w:r w:rsidRPr="00767A25">
        <w:rPr>
          <w:color w:val="000000"/>
          <w:sz w:val="24"/>
          <w:szCs w:val="24"/>
        </w:rPr>
        <w:t>які</w:t>
      </w:r>
      <w:proofErr w:type="spellEnd"/>
      <w:r w:rsidRPr="00767A25">
        <w:rPr>
          <w:color w:val="000000"/>
          <w:sz w:val="24"/>
          <w:szCs w:val="24"/>
        </w:rPr>
        <w:t xml:space="preserve"> є </w:t>
      </w:r>
      <w:proofErr w:type="spellStart"/>
      <w:r w:rsidRPr="00767A25">
        <w:rPr>
          <w:color w:val="000000"/>
          <w:sz w:val="24"/>
          <w:szCs w:val="24"/>
        </w:rPr>
        <w:t>невід'ємними</w:t>
      </w:r>
      <w:proofErr w:type="spellEnd"/>
      <w:r w:rsidRPr="00767A25">
        <w:rPr>
          <w:color w:val="000000"/>
        </w:rPr>
        <w:t xml:space="preserve"> </w:t>
      </w:r>
      <w:proofErr w:type="spellStart"/>
      <w:r w:rsidRPr="00767A25">
        <w:rPr>
          <w:color w:val="000000"/>
          <w:sz w:val="24"/>
          <w:szCs w:val="24"/>
        </w:rPr>
        <w:t>частинами</w:t>
      </w:r>
      <w:proofErr w:type="spellEnd"/>
      <w:r w:rsidRPr="00767A25">
        <w:rPr>
          <w:color w:val="000000"/>
        </w:rPr>
        <w:t xml:space="preserve"> </w:t>
      </w:r>
      <w:proofErr w:type="spellStart"/>
      <w:r w:rsidRPr="00767A25">
        <w:rPr>
          <w:color w:val="000000"/>
          <w:sz w:val="24"/>
          <w:szCs w:val="24"/>
        </w:rPr>
        <w:t>цього</w:t>
      </w:r>
      <w:proofErr w:type="spellEnd"/>
      <w:r w:rsidRPr="00767A25">
        <w:rPr>
          <w:color w:val="000000"/>
          <w:sz w:val="24"/>
          <w:szCs w:val="24"/>
        </w:rPr>
        <w:t xml:space="preserve"> Договору, а </w:t>
      </w:r>
      <w:proofErr w:type="spellStart"/>
      <w:r w:rsidRPr="00767A25">
        <w:rPr>
          <w:color w:val="000000"/>
          <w:sz w:val="24"/>
          <w:szCs w:val="24"/>
        </w:rPr>
        <w:t>Покупець</w:t>
      </w:r>
      <w:proofErr w:type="spellEnd"/>
      <w:r w:rsidRPr="00767A25">
        <w:rPr>
          <w:color w:val="000000"/>
          <w:sz w:val="24"/>
          <w:szCs w:val="24"/>
        </w:rPr>
        <w:t xml:space="preserve"> </w:t>
      </w:r>
      <w:proofErr w:type="spellStart"/>
      <w:r w:rsidRPr="00767A25">
        <w:rPr>
          <w:color w:val="000000"/>
          <w:sz w:val="24"/>
          <w:szCs w:val="24"/>
        </w:rPr>
        <w:t>зобов’язується</w:t>
      </w:r>
      <w:proofErr w:type="spellEnd"/>
      <w:r w:rsidRPr="00767A25">
        <w:rPr>
          <w:color w:val="000000"/>
          <w:sz w:val="24"/>
          <w:szCs w:val="24"/>
        </w:rPr>
        <w:t xml:space="preserve"> </w:t>
      </w:r>
      <w:proofErr w:type="spellStart"/>
      <w:r w:rsidRPr="00767A25">
        <w:rPr>
          <w:color w:val="000000"/>
          <w:sz w:val="24"/>
          <w:szCs w:val="24"/>
        </w:rPr>
        <w:t>прийняти</w:t>
      </w:r>
      <w:proofErr w:type="spellEnd"/>
      <w:r w:rsidRPr="00767A25">
        <w:rPr>
          <w:color w:val="000000"/>
          <w:sz w:val="24"/>
          <w:szCs w:val="24"/>
        </w:rPr>
        <w:t xml:space="preserve"> та </w:t>
      </w:r>
      <w:proofErr w:type="spellStart"/>
      <w:r w:rsidRPr="00767A25">
        <w:rPr>
          <w:color w:val="000000"/>
          <w:sz w:val="24"/>
          <w:szCs w:val="24"/>
        </w:rPr>
        <w:t>оплатити</w:t>
      </w:r>
      <w:proofErr w:type="spellEnd"/>
      <w:r w:rsidRPr="00767A25">
        <w:rPr>
          <w:color w:val="000000"/>
          <w:sz w:val="24"/>
          <w:szCs w:val="24"/>
        </w:rPr>
        <w:t xml:space="preserve"> </w:t>
      </w:r>
      <w:proofErr w:type="spellStart"/>
      <w:r w:rsidRPr="00767A25">
        <w:rPr>
          <w:color w:val="000000"/>
          <w:sz w:val="24"/>
          <w:szCs w:val="24"/>
        </w:rPr>
        <w:t>такий</w:t>
      </w:r>
      <w:proofErr w:type="spellEnd"/>
      <w:r w:rsidRPr="00767A25">
        <w:rPr>
          <w:color w:val="000000"/>
          <w:sz w:val="24"/>
          <w:szCs w:val="24"/>
        </w:rPr>
        <w:t xml:space="preserve"> Товар </w:t>
      </w:r>
      <w:proofErr w:type="spellStart"/>
      <w:r w:rsidRPr="00767A25">
        <w:rPr>
          <w:color w:val="000000"/>
          <w:sz w:val="24"/>
          <w:szCs w:val="24"/>
        </w:rPr>
        <w:t>відповідно</w:t>
      </w:r>
      <w:proofErr w:type="spellEnd"/>
      <w:r w:rsidRPr="00767A25">
        <w:rPr>
          <w:color w:val="000000"/>
          <w:sz w:val="24"/>
          <w:szCs w:val="24"/>
        </w:rPr>
        <w:t xml:space="preserve"> до умов </w:t>
      </w:r>
      <w:proofErr w:type="spellStart"/>
      <w:r w:rsidRPr="00767A25">
        <w:rPr>
          <w:color w:val="000000"/>
          <w:sz w:val="24"/>
          <w:szCs w:val="24"/>
        </w:rPr>
        <w:t>даного</w:t>
      </w:r>
      <w:proofErr w:type="spellEnd"/>
      <w:r w:rsidRPr="00767A25">
        <w:rPr>
          <w:color w:val="000000"/>
          <w:sz w:val="24"/>
          <w:szCs w:val="24"/>
        </w:rPr>
        <w:t xml:space="preserve"> Договору.</w:t>
      </w:r>
    </w:p>
    <w:p w14:paraId="5DD33345" w14:textId="0823A15F" w:rsidR="00767A25" w:rsidRPr="00767A25" w:rsidRDefault="00767A25" w:rsidP="00767A25">
      <w:pPr>
        <w:pStyle w:val="ae"/>
        <w:numPr>
          <w:ilvl w:val="1"/>
          <w:numId w:val="83"/>
        </w:numPr>
        <w:ind w:left="0" w:firstLine="709"/>
        <w:jc w:val="both"/>
        <w:textAlignment w:val="baseline"/>
        <w:rPr>
          <w:sz w:val="24"/>
          <w:szCs w:val="24"/>
        </w:rPr>
      </w:pPr>
      <w:proofErr w:type="spellStart"/>
      <w:r w:rsidRPr="00767A25">
        <w:rPr>
          <w:color w:val="000000"/>
          <w:sz w:val="24"/>
          <w:szCs w:val="24"/>
        </w:rPr>
        <w:t>Зобов’язання</w:t>
      </w:r>
      <w:proofErr w:type="spellEnd"/>
      <w:r w:rsidRPr="00767A25">
        <w:rPr>
          <w:color w:val="000000"/>
          <w:sz w:val="24"/>
          <w:szCs w:val="24"/>
        </w:rPr>
        <w:t xml:space="preserve"> </w:t>
      </w:r>
      <w:proofErr w:type="spellStart"/>
      <w:r w:rsidRPr="00767A25">
        <w:rPr>
          <w:color w:val="000000"/>
          <w:sz w:val="24"/>
          <w:szCs w:val="24"/>
        </w:rPr>
        <w:t>Постачальника</w:t>
      </w:r>
      <w:proofErr w:type="spellEnd"/>
      <w:r w:rsidRPr="00767A25">
        <w:rPr>
          <w:color w:val="000000"/>
          <w:sz w:val="24"/>
          <w:szCs w:val="24"/>
        </w:rPr>
        <w:t xml:space="preserve"> за </w:t>
      </w:r>
      <w:proofErr w:type="spellStart"/>
      <w:r w:rsidRPr="00767A25">
        <w:rPr>
          <w:color w:val="000000"/>
          <w:sz w:val="24"/>
          <w:szCs w:val="24"/>
        </w:rPr>
        <w:t>цим</w:t>
      </w:r>
      <w:proofErr w:type="spellEnd"/>
      <w:r w:rsidRPr="00767A25">
        <w:rPr>
          <w:color w:val="000000"/>
          <w:sz w:val="24"/>
          <w:szCs w:val="24"/>
        </w:rPr>
        <w:t xml:space="preserve"> Договором </w:t>
      </w:r>
      <w:proofErr w:type="spellStart"/>
      <w:r w:rsidRPr="00767A25">
        <w:rPr>
          <w:color w:val="000000"/>
          <w:sz w:val="24"/>
          <w:szCs w:val="24"/>
        </w:rPr>
        <w:t>вважаються</w:t>
      </w:r>
      <w:proofErr w:type="spellEnd"/>
      <w:r w:rsidRPr="00767A25">
        <w:rPr>
          <w:color w:val="000000"/>
          <w:sz w:val="24"/>
          <w:szCs w:val="24"/>
        </w:rPr>
        <w:t xml:space="preserve"> </w:t>
      </w:r>
      <w:proofErr w:type="spellStart"/>
      <w:r w:rsidRPr="00767A25">
        <w:rPr>
          <w:color w:val="000000"/>
          <w:sz w:val="24"/>
          <w:szCs w:val="24"/>
        </w:rPr>
        <w:t>виконаними</w:t>
      </w:r>
      <w:proofErr w:type="spellEnd"/>
      <w:r w:rsidRPr="00767A25">
        <w:rPr>
          <w:color w:val="000000"/>
          <w:sz w:val="24"/>
          <w:szCs w:val="24"/>
        </w:rPr>
        <w:t xml:space="preserve"> </w:t>
      </w:r>
      <w:proofErr w:type="spellStart"/>
      <w:r w:rsidRPr="00767A25">
        <w:rPr>
          <w:color w:val="000000"/>
          <w:sz w:val="24"/>
          <w:szCs w:val="24"/>
        </w:rPr>
        <w:t>належним</w:t>
      </w:r>
      <w:proofErr w:type="spellEnd"/>
      <w:r w:rsidRPr="00767A25">
        <w:rPr>
          <w:color w:val="000000"/>
          <w:sz w:val="24"/>
          <w:szCs w:val="24"/>
        </w:rPr>
        <w:t xml:space="preserve"> чином </w:t>
      </w:r>
      <w:proofErr w:type="spellStart"/>
      <w:r w:rsidRPr="00767A25">
        <w:rPr>
          <w:color w:val="000000"/>
          <w:sz w:val="24"/>
          <w:szCs w:val="24"/>
        </w:rPr>
        <w:t>після</w:t>
      </w:r>
      <w:proofErr w:type="spellEnd"/>
      <w:r w:rsidRPr="00767A25">
        <w:rPr>
          <w:color w:val="000000"/>
          <w:sz w:val="24"/>
          <w:szCs w:val="24"/>
        </w:rPr>
        <w:t xml:space="preserve"> </w:t>
      </w:r>
      <w:proofErr w:type="spellStart"/>
      <w:r w:rsidRPr="00767A25">
        <w:rPr>
          <w:color w:val="000000"/>
          <w:sz w:val="24"/>
          <w:szCs w:val="24"/>
          <w:shd w:val="clear" w:color="auto" w:fill="FFFFFF"/>
        </w:rPr>
        <w:t>здійснення</w:t>
      </w:r>
      <w:proofErr w:type="spellEnd"/>
      <w:r w:rsidRPr="00767A25">
        <w:rPr>
          <w:color w:val="000000"/>
          <w:sz w:val="24"/>
          <w:szCs w:val="24"/>
          <w:shd w:val="clear" w:color="auto" w:fill="FFFFFF"/>
        </w:rPr>
        <w:t xml:space="preserve"> поставки </w:t>
      </w:r>
      <w:proofErr w:type="spellStart"/>
      <w:r w:rsidRPr="00767A25">
        <w:rPr>
          <w:color w:val="000000"/>
          <w:sz w:val="24"/>
          <w:szCs w:val="24"/>
          <w:shd w:val="clear" w:color="auto" w:fill="FFFFFF"/>
        </w:rPr>
        <w:t>всім</w:t>
      </w:r>
      <w:proofErr w:type="spellEnd"/>
      <w:r w:rsidRPr="00767A25">
        <w:rPr>
          <w:color w:val="000000"/>
          <w:sz w:val="24"/>
          <w:szCs w:val="24"/>
          <w:shd w:val="clear" w:color="auto" w:fill="FFFFFF"/>
        </w:rPr>
        <w:t xml:space="preserve"> </w:t>
      </w:r>
      <w:proofErr w:type="spellStart"/>
      <w:r w:rsidRPr="00767A25">
        <w:rPr>
          <w:color w:val="000000"/>
          <w:sz w:val="24"/>
          <w:szCs w:val="24"/>
          <w:shd w:val="clear" w:color="auto" w:fill="FFFFFF"/>
        </w:rPr>
        <w:t>отримувачам</w:t>
      </w:r>
      <w:proofErr w:type="spellEnd"/>
      <w:r w:rsidRPr="00767A25">
        <w:rPr>
          <w:color w:val="000000"/>
          <w:sz w:val="24"/>
          <w:szCs w:val="24"/>
          <w:shd w:val="clear" w:color="auto" w:fill="FFFFFF"/>
        </w:rPr>
        <w:t xml:space="preserve"> Товару, </w:t>
      </w:r>
      <w:proofErr w:type="spellStart"/>
      <w:r w:rsidRPr="00767A25">
        <w:rPr>
          <w:color w:val="000000"/>
          <w:sz w:val="24"/>
          <w:szCs w:val="24"/>
          <w:shd w:val="clear" w:color="auto" w:fill="FFFFFF"/>
        </w:rPr>
        <w:t>які</w:t>
      </w:r>
      <w:proofErr w:type="spellEnd"/>
      <w:r w:rsidRPr="00767A25">
        <w:rPr>
          <w:color w:val="000000"/>
          <w:sz w:val="24"/>
          <w:szCs w:val="24"/>
          <w:shd w:val="clear" w:color="auto" w:fill="FFFFFF"/>
        </w:rPr>
        <w:t xml:space="preserve"> </w:t>
      </w:r>
      <w:proofErr w:type="spellStart"/>
      <w:r w:rsidRPr="00767A25">
        <w:rPr>
          <w:color w:val="000000"/>
          <w:sz w:val="24"/>
          <w:szCs w:val="24"/>
          <w:shd w:val="clear" w:color="auto" w:fill="FFFFFF"/>
        </w:rPr>
        <w:t>зазначені</w:t>
      </w:r>
      <w:proofErr w:type="spellEnd"/>
      <w:r w:rsidRPr="00767A25">
        <w:rPr>
          <w:color w:val="000000"/>
          <w:sz w:val="24"/>
          <w:szCs w:val="24"/>
          <w:shd w:val="clear" w:color="auto" w:fill="FFFFFF"/>
        </w:rPr>
        <w:t xml:space="preserve"> у </w:t>
      </w:r>
      <w:proofErr w:type="spellStart"/>
      <w:r w:rsidRPr="00767A25">
        <w:rPr>
          <w:color w:val="000000"/>
          <w:sz w:val="24"/>
          <w:szCs w:val="24"/>
          <w:shd w:val="clear" w:color="auto" w:fill="FFFFFF"/>
        </w:rPr>
        <w:t>Додатку</w:t>
      </w:r>
      <w:proofErr w:type="spellEnd"/>
      <w:r w:rsidRPr="00767A25">
        <w:rPr>
          <w:color w:val="000000"/>
          <w:sz w:val="24"/>
          <w:szCs w:val="24"/>
          <w:shd w:val="clear" w:color="auto" w:fill="FFFFFF"/>
        </w:rPr>
        <w:t xml:space="preserve"> 3 «</w:t>
      </w:r>
      <w:proofErr w:type="spellStart"/>
      <w:r w:rsidRPr="00767A25">
        <w:rPr>
          <w:color w:val="000000"/>
          <w:sz w:val="24"/>
          <w:szCs w:val="24"/>
          <w:shd w:val="clear" w:color="auto" w:fill="FFFFFF"/>
        </w:rPr>
        <w:t>Перелік</w:t>
      </w:r>
      <w:proofErr w:type="spellEnd"/>
      <w:r w:rsidRPr="00767A25">
        <w:rPr>
          <w:color w:val="000000"/>
          <w:sz w:val="24"/>
          <w:szCs w:val="24"/>
          <w:shd w:val="clear" w:color="auto" w:fill="FFFFFF"/>
        </w:rPr>
        <w:t xml:space="preserve"> </w:t>
      </w:r>
      <w:proofErr w:type="spellStart"/>
      <w:r w:rsidRPr="00767A25">
        <w:rPr>
          <w:color w:val="000000"/>
          <w:sz w:val="24"/>
          <w:szCs w:val="24"/>
        </w:rPr>
        <w:t>отримувачів</w:t>
      </w:r>
      <w:proofErr w:type="spellEnd"/>
      <w:r w:rsidRPr="00767A25">
        <w:rPr>
          <w:color w:val="000000"/>
          <w:sz w:val="24"/>
          <w:szCs w:val="24"/>
        </w:rPr>
        <w:t xml:space="preserve"> та адрес доставки Товару</w:t>
      </w:r>
      <w:r w:rsidRPr="00767A25">
        <w:rPr>
          <w:color w:val="000000"/>
          <w:sz w:val="24"/>
          <w:szCs w:val="24"/>
          <w:shd w:val="clear" w:color="auto" w:fill="FFFFFF"/>
        </w:rPr>
        <w:t xml:space="preserve">» до Договору, та </w:t>
      </w:r>
      <w:proofErr w:type="spellStart"/>
      <w:r w:rsidRPr="00767A25">
        <w:rPr>
          <w:color w:val="000000"/>
          <w:sz w:val="24"/>
          <w:szCs w:val="24"/>
          <w:shd w:val="clear" w:color="auto" w:fill="FFFFFF"/>
        </w:rPr>
        <w:t>включає</w:t>
      </w:r>
      <w:proofErr w:type="spellEnd"/>
      <w:r w:rsidRPr="00767A25">
        <w:rPr>
          <w:color w:val="000000"/>
          <w:sz w:val="24"/>
          <w:szCs w:val="24"/>
          <w:shd w:val="clear" w:color="auto" w:fill="FFFFFF"/>
        </w:rPr>
        <w:t xml:space="preserve"> в себе: </w:t>
      </w:r>
      <w:r w:rsidRPr="00767A25">
        <w:rPr>
          <w:sz w:val="24"/>
          <w:szCs w:val="24"/>
          <w:shd w:val="clear" w:color="auto" w:fill="FFFFFF"/>
        </w:rPr>
        <w:t xml:space="preserve">доставку </w:t>
      </w:r>
      <w:proofErr w:type="spellStart"/>
      <w:r w:rsidRPr="00767A25">
        <w:rPr>
          <w:sz w:val="24"/>
          <w:szCs w:val="24"/>
          <w:shd w:val="clear" w:color="auto" w:fill="FFFFFF"/>
        </w:rPr>
        <w:t>отримувачам</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вантажно-розвантажувальні</w:t>
      </w:r>
      <w:proofErr w:type="spellEnd"/>
      <w:r w:rsidRPr="00767A25">
        <w:rPr>
          <w:sz w:val="24"/>
          <w:szCs w:val="24"/>
          <w:shd w:val="clear" w:color="auto" w:fill="FFFFFF"/>
        </w:rPr>
        <w:t xml:space="preserve"> </w:t>
      </w:r>
      <w:proofErr w:type="spellStart"/>
      <w:r w:rsidRPr="00767A25">
        <w:rPr>
          <w:sz w:val="24"/>
          <w:szCs w:val="24"/>
          <w:shd w:val="clear" w:color="auto" w:fill="FFFFFF"/>
        </w:rPr>
        <w:t>роботи</w:t>
      </w:r>
      <w:proofErr w:type="spellEnd"/>
      <w:r w:rsidRPr="00767A25">
        <w:rPr>
          <w:sz w:val="24"/>
          <w:szCs w:val="24"/>
          <w:shd w:val="clear" w:color="auto" w:fill="FFFFFF"/>
        </w:rPr>
        <w:t xml:space="preserve"> </w:t>
      </w:r>
      <w:proofErr w:type="spellStart"/>
      <w:r w:rsidRPr="00767A25">
        <w:rPr>
          <w:sz w:val="24"/>
          <w:szCs w:val="24"/>
          <w:shd w:val="clear" w:color="auto" w:fill="FFFFFF"/>
        </w:rPr>
        <w:t>із</w:t>
      </w:r>
      <w:proofErr w:type="spellEnd"/>
      <w:r w:rsidRPr="00767A25">
        <w:rPr>
          <w:sz w:val="24"/>
          <w:szCs w:val="24"/>
          <w:shd w:val="clear" w:color="auto" w:fill="FFFFFF"/>
        </w:rPr>
        <w:t xml:space="preserve"> </w:t>
      </w:r>
      <w:proofErr w:type="spellStart"/>
      <w:r w:rsidRPr="00767A25">
        <w:rPr>
          <w:sz w:val="24"/>
          <w:szCs w:val="24"/>
          <w:shd w:val="clear" w:color="auto" w:fill="FFFFFF"/>
        </w:rPr>
        <w:t>занесенням</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відповідним</w:t>
      </w:r>
      <w:proofErr w:type="spellEnd"/>
      <w:r w:rsidRPr="00767A25">
        <w:rPr>
          <w:sz w:val="24"/>
          <w:szCs w:val="24"/>
          <w:shd w:val="clear" w:color="auto" w:fill="FFFFFF"/>
        </w:rPr>
        <w:t xml:space="preserve"> персоналом </w:t>
      </w:r>
      <w:proofErr w:type="spellStart"/>
      <w:r w:rsidRPr="00767A25">
        <w:rPr>
          <w:sz w:val="24"/>
          <w:szCs w:val="24"/>
          <w:shd w:val="clear" w:color="auto" w:fill="FFFFFF"/>
        </w:rPr>
        <w:t>або</w:t>
      </w:r>
      <w:proofErr w:type="spellEnd"/>
      <w:r w:rsidRPr="00767A25">
        <w:rPr>
          <w:sz w:val="24"/>
          <w:szCs w:val="24"/>
          <w:shd w:val="clear" w:color="auto" w:fill="FFFFFF"/>
        </w:rPr>
        <w:t xml:space="preserve"> за </w:t>
      </w:r>
      <w:proofErr w:type="spellStart"/>
      <w:r w:rsidRPr="00767A25">
        <w:rPr>
          <w:sz w:val="24"/>
          <w:szCs w:val="24"/>
          <w:shd w:val="clear" w:color="auto" w:fill="FFFFFF"/>
        </w:rPr>
        <w:t>допомогою</w:t>
      </w:r>
      <w:proofErr w:type="spellEnd"/>
      <w:r w:rsidRPr="00767A25">
        <w:rPr>
          <w:sz w:val="24"/>
          <w:szCs w:val="24"/>
          <w:shd w:val="clear" w:color="auto" w:fill="FFFFFF"/>
        </w:rPr>
        <w:t xml:space="preserve"> </w:t>
      </w:r>
      <w:proofErr w:type="spellStart"/>
      <w:r w:rsidRPr="00767A25">
        <w:rPr>
          <w:sz w:val="24"/>
          <w:szCs w:val="24"/>
          <w:shd w:val="clear" w:color="auto" w:fill="FFFFFF"/>
        </w:rPr>
        <w:t>спеціалізованої</w:t>
      </w:r>
      <w:proofErr w:type="spellEnd"/>
      <w:r w:rsidRPr="00767A25">
        <w:rPr>
          <w:sz w:val="24"/>
          <w:szCs w:val="24"/>
          <w:shd w:val="clear" w:color="auto" w:fill="FFFFFF"/>
        </w:rPr>
        <w:t xml:space="preserve"> </w:t>
      </w:r>
      <w:proofErr w:type="spellStart"/>
      <w:r w:rsidRPr="00767A25">
        <w:rPr>
          <w:sz w:val="24"/>
          <w:szCs w:val="24"/>
          <w:shd w:val="clear" w:color="auto" w:fill="FFFFFF"/>
        </w:rPr>
        <w:t>техніки</w:t>
      </w:r>
      <w:proofErr w:type="spellEnd"/>
      <w:r w:rsidRPr="00767A25">
        <w:rPr>
          <w:sz w:val="24"/>
          <w:szCs w:val="24"/>
          <w:shd w:val="clear" w:color="auto" w:fill="FFFFFF"/>
        </w:rPr>
        <w:t xml:space="preserve"> у </w:t>
      </w:r>
      <w:proofErr w:type="spellStart"/>
      <w:r w:rsidRPr="00767A25">
        <w:rPr>
          <w:sz w:val="24"/>
          <w:szCs w:val="24"/>
          <w:shd w:val="clear" w:color="auto" w:fill="FFFFFF"/>
        </w:rPr>
        <w:t>приміщення</w:t>
      </w:r>
      <w:proofErr w:type="spellEnd"/>
      <w:r w:rsidRPr="00767A25">
        <w:rPr>
          <w:sz w:val="24"/>
          <w:szCs w:val="24"/>
          <w:shd w:val="clear" w:color="auto" w:fill="FFFFFF"/>
        </w:rPr>
        <w:t xml:space="preserve"> </w:t>
      </w:r>
      <w:proofErr w:type="spellStart"/>
      <w:r w:rsidRPr="00767A25">
        <w:rPr>
          <w:sz w:val="24"/>
          <w:szCs w:val="24"/>
          <w:shd w:val="clear" w:color="auto" w:fill="FFFFFF"/>
        </w:rPr>
        <w:t>отримувачів</w:t>
      </w:r>
      <w:proofErr w:type="spellEnd"/>
      <w:r w:rsidRPr="00767A25">
        <w:rPr>
          <w:sz w:val="24"/>
          <w:szCs w:val="24"/>
          <w:shd w:val="clear" w:color="auto" w:fill="FFFFFF"/>
        </w:rPr>
        <w:t xml:space="preserve"> Товару до  </w:t>
      </w:r>
      <w:proofErr w:type="spellStart"/>
      <w:r w:rsidRPr="00767A25">
        <w:rPr>
          <w:sz w:val="24"/>
          <w:szCs w:val="24"/>
          <w:shd w:val="clear" w:color="auto" w:fill="FFFFFF"/>
        </w:rPr>
        <w:t>місця</w:t>
      </w:r>
      <w:proofErr w:type="spellEnd"/>
      <w:r w:rsidRPr="00767A25">
        <w:rPr>
          <w:sz w:val="24"/>
          <w:szCs w:val="24"/>
          <w:shd w:val="clear" w:color="auto" w:fill="FFFFFF"/>
        </w:rPr>
        <w:t xml:space="preserve"> </w:t>
      </w:r>
      <w:proofErr w:type="spellStart"/>
      <w:r w:rsidRPr="00767A25">
        <w:rPr>
          <w:sz w:val="24"/>
          <w:szCs w:val="24"/>
          <w:shd w:val="clear" w:color="auto" w:fill="FFFFFF"/>
        </w:rPr>
        <w:t>його</w:t>
      </w:r>
      <w:proofErr w:type="spellEnd"/>
      <w:r w:rsidRPr="00767A25">
        <w:rPr>
          <w:sz w:val="24"/>
          <w:szCs w:val="24"/>
          <w:shd w:val="clear" w:color="auto" w:fill="FFFFFF"/>
        </w:rPr>
        <w:t xml:space="preserve"> </w:t>
      </w:r>
      <w:proofErr w:type="spellStart"/>
      <w:r w:rsidRPr="00767A25">
        <w:rPr>
          <w:sz w:val="24"/>
          <w:szCs w:val="24"/>
          <w:shd w:val="clear" w:color="auto" w:fill="FFFFFF"/>
        </w:rPr>
        <w:t>встановлення</w:t>
      </w:r>
      <w:proofErr w:type="spellEnd"/>
      <w:r w:rsidRPr="00767A25">
        <w:rPr>
          <w:sz w:val="24"/>
          <w:szCs w:val="24"/>
          <w:shd w:val="clear" w:color="auto" w:fill="FFFFFF"/>
        </w:rPr>
        <w:t xml:space="preserve"> і </w:t>
      </w:r>
      <w:proofErr w:type="spellStart"/>
      <w:r w:rsidRPr="00767A25">
        <w:rPr>
          <w:sz w:val="24"/>
          <w:szCs w:val="24"/>
          <w:shd w:val="clear" w:color="auto" w:fill="FFFFFF"/>
        </w:rPr>
        <w:t>експлуатації</w:t>
      </w:r>
      <w:proofErr w:type="spellEnd"/>
      <w:r w:rsidRPr="00767A25">
        <w:rPr>
          <w:sz w:val="24"/>
          <w:szCs w:val="24"/>
          <w:shd w:val="clear" w:color="auto" w:fill="FFFFFF"/>
        </w:rPr>
        <w:t xml:space="preserve">, </w:t>
      </w:r>
      <w:proofErr w:type="spellStart"/>
      <w:r w:rsidRPr="00767A25">
        <w:rPr>
          <w:sz w:val="24"/>
          <w:szCs w:val="24"/>
          <w:shd w:val="clear" w:color="auto" w:fill="FFFFFF"/>
        </w:rPr>
        <w:t>враховуючи</w:t>
      </w:r>
      <w:proofErr w:type="spellEnd"/>
      <w:r w:rsidRPr="00767A25">
        <w:rPr>
          <w:sz w:val="24"/>
          <w:szCs w:val="24"/>
          <w:shd w:val="clear" w:color="auto" w:fill="FFFFFF"/>
        </w:rPr>
        <w:t xml:space="preserve"> </w:t>
      </w:r>
      <w:proofErr w:type="spellStart"/>
      <w:r w:rsidRPr="00767A25">
        <w:rPr>
          <w:sz w:val="24"/>
          <w:szCs w:val="24"/>
          <w:shd w:val="clear" w:color="auto" w:fill="FFFFFF"/>
        </w:rPr>
        <w:t>можливий</w:t>
      </w:r>
      <w:proofErr w:type="spellEnd"/>
      <w:r w:rsidRPr="00767A25">
        <w:rPr>
          <w:sz w:val="24"/>
          <w:szCs w:val="24"/>
          <w:shd w:val="clear" w:color="auto" w:fill="FFFFFF"/>
        </w:rPr>
        <w:t xml:space="preserve"> </w:t>
      </w:r>
      <w:proofErr w:type="spellStart"/>
      <w:r w:rsidRPr="00767A25">
        <w:rPr>
          <w:sz w:val="24"/>
          <w:szCs w:val="24"/>
          <w:shd w:val="clear" w:color="auto" w:fill="FFFFFF"/>
        </w:rPr>
        <w:t>підйом</w:t>
      </w:r>
      <w:proofErr w:type="spellEnd"/>
      <w:r w:rsidRPr="00767A25">
        <w:rPr>
          <w:sz w:val="24"/>
          <w:szCs w:val="24"/>
          <w:shd w:val="clear" w:color="auto" w:fill="FFFFFF"/>
        </w:rPr>
        <w:t xml:space="preserve"> Товару без </w:t>
      </w:r>
      <w:proofErr w:type="spellStart"/>
      <w:r w:rsidRPr="00767A25">
        <w:rPr>
          <w:sz w:val="24"/>
          <w:szCs w:val="24"/>
          <w:shd w:val="clear" w:color="auto" w:fill="FFFFFF"/>
        </w:rPr>
        <w:t>ліфту</w:t>
      </w:r>
      <w:proofErr w:type="spellEnd"/>
      <w:r w:rsidRPr="00767A25">
        <w:rPr>
          <w:sz w:val="24"/>
          <w:szCs w:val="24"/>
          <w:shd w:val="clear" w:color="auto" w:fill="FFFFFF"/>
        </w:rPr>
        <w:t xml:space="preserve">, </w:t>
      </w:r>
      <w:proofErr w:type="spellStart"/>
      <w:r w:rsidRPr="00767A25">
        <w:rPr>
          <w:sz w:val="24"/>
          <w:szCs w:val="24"/>
          <w:shd w:val="clear" w:color="auto" w:fill="FFFFFF"/>
        </w:rPr>
        <w:t>проведення</w:t>
      </w:r>
      <w:proofErr w:type="spellEnd"/>
      <w:r w:rsidRPr="00767A25">
        <w:rPr>
          <w:sz w:val="24"/>
          <w:szCs w:val="24"/>
          <w:shd w:val="clear" w:color="auto" w:fill="FFFFFF"/>
        </w:rPr>
        <w:t xml:space="preserve"> </w:t>
      </w:r>
      <w:proofErr w:type="spellStart"/>
      <w:r w:rsidRPr="00767A25">
        <w:rPr>
          <w:sz w:val="24"/>
          <w:szCs w:val="24"/>
          <w:shd w:val="clear" w:color="auto" w:fill="FFFFFF"/>
        </w:rPr>
        <w:t>монтажних</w:t>
      </w:r>
      <w:proofErr w:type="spellEnd"/>
      <w:r w:rsidRPr="00767A25">
        <w:rPr>
          <w:sz w:val="24"/>
          <w:szCs w:val="24"/>
          <w:shd w:val="clear" w:color="auto" w:fill="FFFFFF"/>
        </w:rPr>
        <w:t xml:space="preserve"> </w:t>
      </w:r>
      <w:proofErr w:type="spellStart"/>
      <w:r w:rsidRPr="00767A25">
        <w:rPr>
          <w:sz w:val="24"/>
          <w:szCs w:val="24"/>
          <w:shd w:val="clear" w:color="auto" w:fill="FFFFFF"/>
        </w:rPr>
        <w:t>робіт</w:t>
      </w:r>
      <w:proofErr w:type="spellEnd"/>
      <w:r w:rsidRPr="00767A25">
        <w:rPr>
          <w:sz w:val="24"/>
          <w:szCs w:val="24"/>
          <w:shd w:val="clear" w:color="auto" w:fill="FFFFFF"/>
        </w:rPr>
        <w:t xml:space="preserve"> (</w:t>
      </w:r>
      <w:proofErr w:type="spellStart"/>
      <w:r w:rsidRPr="00767A25">
        <w:rPr>
          <w:sz w:val="24"/>
          <w:szCs w:val="24"/>
          <w:shd w:val="clear" w:color="auto" w:fill="FFFFFF"/>
        </w:rPr>
        <w:t>складання</w:t>
      </w:r>
      <w:proofErr w:type="spellEnd"/>
      <w:r w:rsidRPr="00767A25">
        <w:rPr>
          <w:sz w:val="24"/>
          <w:szCs w:val="24"/>
          <w:shd w:val="clear" w:color="auto" w:fill="FFFFFF"/>
        </w:rPr>
        <w:t xml:space="preserve"> / </w:t>
      </w:r>
      <w:proofErr w:type="spellStart"/>
      <w:r w:rsidRPr="00767A25">
        <w:rPr>
          <w:sz w:val="24"/>
          <w:szCs w:val="24"/>
          <w:shd w:val="clear" w:color="auto" w:fill="FFFFFF"/>
        </w:rPr>
        <w:t>встановлення</w:t>
      </w:r>
      <w:proofErr w:type="spellEnd"/>
      <w:r w:rsidRPr="00767A25">
        <w:rPr>
          <w:sz w:val="24"/>
          <w:szCs w:val="24"/>
          <w:shd w:val="clear" w:color="auto" w:fill="FFFFFF"/>
        </w:rPr>
        <w:t xml:space="preserve"> в </w:t>
      </w:r>
      <w:proofErr w:type="spellStart"/>
      <w:r w:rsidRPr="00767A25">
        <w:rPr>
          <w:sz w:val="24"/>
          <w:szCs w:val="24"/>
          <w:shd w:val="clear" w:color="auto" w:fill="FFFFFF"/>
        </w:rPr>
        <w:t>робоче</w:t>
      </w:r>
      <w:proofErr w:type="spellEnd"/>
      <w:r w:rsidRPr="00767A25">
        <w:rPr>
          <w:sz w:val="24"/>
          <w:szCs w:val="24"/>
          <w:shd w:val="clear" w:color="auto" w:fill="FFFFFF"/>
        </w:rPr>
        <w:t xml:space="preserve"> </w:t>
      </w:r>
      <w:proofErr w:type="spellStart"/>
      <w:r w:rsidRPr="00767A25">
        <w:rPr>
          <w:sz w:val="24"/>
          <w:szCs w:val="24"/>
          <w:shd w:val="clear" w:color="auto" w:fill="FFFFFF"/>
        </w:rPr>
        <w:t>положення</w:t>
      </w:r>
      <w:proofErr w:type="spellEnd"/>
      <w:r w:rsidRPr="00767A25">
        <w:rPr>
          <w:sz w:val="24"/>
          <w:szCs w:val="24"/>
          <w:shd w:val="clear" w:color="auto" w:fill="FFFFFF"/>
        </w:rPr>
        <w:t xml:space="preserve">, </w:t>
      </w:r>
      <w:proofErr w:type="spellStart"/>
      <w:r w:rsidRPr="00767A25">
        <w:rPr>
          <w:sz w:val="24"/>
          <w:szCs w:val="24"/>
          <w:shd w:val="clear" w:color="auto" w:fill="FFFFFF"/>
        </w:rPr>
        <w:t>налагодження</w:t>
      </w:r>
      <w:proofErr w:type="spellEnd"/>
      <w:r w:rsidRPr="00767A25">
        <w:rPr>
          <w:sz w:val="24"/>
          <w:szCs w:val="24"/>
          <w:shd w:val="clear" w:color="auto" w:fill="FFFFFF"/>
        </w:rPr>
        <w:t xml:space="preserve"> /</w:t>
      </w:r>
      <w:proofErr w:type="spellStart"/>
      <w:r w:rsidRPr="00767A25">
        <w:rPr>
          <w:sz w:val="24"/>
          <w:szCs w:val="24"/>
          <w:shd w:val="clear" w:color="auto" w:fill="FFFFFF"/>
        </w:rPr>
        <w:t>інсталяція</w:t>
      </w:r>
      <w:proofErr w:type="spellEnd"/>
      <w:r w:rsidRPr="00767A25">
        <w:rPr>
          <w:sz w:val="24"/>
          <w:szCs w:val="24"/>
          <w:shd w:val="clear" w:color="auto" w:fill="FFFFFF"/>
        </w:rPr>
        <w:t xml:space="preserve">, </w:t>
      </w:r>
      <w:proofErr w:type="spellStart"/>
      <w:r w:rsidRPr="00767A25">
        <w:rPr>
          <w:sz w:val="24"/>
          <w:szCs w:val="24"/>
          <w:shd w:val="clear" w:color="auto" w:fill="FFFFFF"/>
        </w:rPr>
        <w:t>валідація</w:t>
      </w:r>
      <w:proofErr w:type="spellEnd"/>
      <w:r w:rsidRPr="00767A25">
        <w:rPr>
          <w:sz w:val="24"/>
          <w:szCs w:val="24"/>
          <w:shd w:val="clear" w:color="auto" w:fill="FFFFFF"/>
        </w:rPr>
        <w:t xml:space="preserve">, </w:t>
      </w:r>
      <w:proofErr w:type="spellStart"/>
      <w:r w:rsidRPr="00767A25">
        <w:rPr>
          <w:sz w:val="24"/>
          <w:szCs w:val="24"/>
          <w:shd w:val="clear" w:color="auto" w:fill="FFFFFF"/>
        </w:rPr>
        <w:t>введення</w:t>
      </w:r>
      <w:proofErr w:type="spellEnd"/>
      <w:r w:rsidRPr="00767A25">
        <w:rPr>
          <w:sz w:val="24"/>
          <w:szCs w:val="24"/>
          <w:shd w:val="clear" w:color="auto" w:fill="FFFFFF"/>
        </w:rPr>
        <w:t xml:space="preserve"> в </w:t>
      </w:r>
      <w:proofErr w:type="spellStart"/>
      <w:r w:rsidRPr="00767A25">
        <w:rPr>
          <w:sz w:val="24"/>
          <w:szCs w:val="24"/>
          <w:shd w:val="clear" w:color="auto" w:fill="FFFFFF"/>
        </w:rPr>
        <w:t>експлуатацію</w:t>
      </w:r>
      <w:proofErr w:type="spellEnd"/>
      <w:r w:rsidRPr="00767A25">
        <w:rPr>
          <w:sz w:val="24"/>
          <w:szCs w:val="24"/>
          <w:shd w:val="clear" w:color="auto" w:fill="FFFFFF"/>
        </w:rPr>
        <w:t xml:space="preserve"> </w:t>
      </w:r>
      <w:proofErr w:type="spellStart"/>
      <w:r w:rsidRPr="00767A25">
        <w:rPr>
          <w:sz w:val="24"/>
          <w:szCs w:val="24"/>
          <w:shd w:val="clear" w:color="auto" w:fill="FFFFFF"/>
        </w:rPr>
        <w:t>тощо</w:t>
      </w:r>
      <w:proofErr w:type="spellEnd"/>
      <w:r w:rsidRPr="00767A25">
        <w:rPr>
          <w:sz w:val="24"/>
          <w:szCs w:val="24"/>
          <w:shd w:val="clear" w:color="auto" w:fill="FFFFFF"/>
        </w:rPr>
        <w:t xml:space="preserve">) за </w:t>
      </w:r>
      <w:proofErr w:type="spellStart"/>
      <w:r w:rsidRPr="00767A25">
        <w:rPr>
          <w:sz w:val="24"/>
          <w:szCs w:val="24"/>
          <w:shd w:val="clear" w:color="auto" w:fill="FFFFFF"/>
        </w:rPr>
        <w:t>місцем</w:t>
      </w:r>
      <w:proofErr w:type="spellEnd"/>
      <w:r w:rsidRPr="00767A25">
        <w:rPr>
          <w:sz w:val="24"/>
          <w:szCs w:val="24"/>
          <w:shd w:val="clear" w:color="auto" w:fill="FFFFFF"/>
        </w:rPr>
        <w:t xml:space="preserve"> </w:t>
      </w:r>
      <w:proofErr w:type="spellStart"/>
      <w:r w:rsidRPr="00767A25">
        <w:rPr>
          <w:sz w:val="24"/>
          <w:szCs w:val="24"/>
          <w:shd w:val="clear" w:color="auto" w:fill="FFFFFF"/>
        </w:rPr>
        <w:t>його</w:t>
      </w:r>
      <w:proofErr w:type="spellEnd"/>
      <w:r w:rsidRPr="00767A25">
        <w:rPr>
          <w:sz w:val="24"/>
          <w:szCs w:val="24"/>
          <w:shd w:val="clear" w:color="auto" w:fill="FFFFFF"/>
        </w:rPr>
        <w:t xml:space="preserve"> </w:t>
      </w:r>
      <w:proofErr w:type="spellStart"/>
      <w:r w:rsidRPr="00767A25">
        <w:rPr>
          <w:sz w:val="24"/>
          <w:szCs w:val="24"/>
          <w:shd w:val="clear" w:color="auto" w:fill="FFFFFF"/>
        </w:rPr>
        <w:t>експлуатації</w:t>
      </w:r>
      <w:proofErr w:type="spellEnd"/>
      <w:r w:rsidRPr="00767A25">
        <w:rPr>
          <w:sz w:val="24"/>
          <w:szCs w:val="24"/>
          <w:shd w:val="clear" w:color="auto" w:fill="FFFFFF"/>
        </w:rPr>
        <w:t xml:space="preserve">, </w:t>
      </w:r>
      <w:proofErr w:type="spellStart"/>
      <w:r w:rsidRPr="00767A25">
        <w:rPr>
          <w:sz w:val="24"/>
          <w:szCs w:val="24"/>
          <w:shd w:val="clear" w:color="auto" w:fill="FFFFFF"/>
        </w:rPr>
        <w:t>навчання</w:t>
      </w:r>
      <w:proofErr w:type="spellEnd"/>
      <w:r w:rsidRPr="00767A25">
        <w:rPr>
          <w:sz w:val="24"/>
          <w:szCs w:val="24"/>
          <w:shd w:val="clear" w:color="auto" w:fill="FFFFFF"/>
        </w:rPr>
        <w:t xml:space="preserve"> </w:t>
      </w:r>
      <w:proofErr w:type="spellStart"/>
      <w:r w:rsidRPr="00767A25">
        <w:rPr>
          <w:sz w:val="24"/>
          <w:szCs w:val="24"/>
        </w:rPr>
        <w:t>медичного</w:t>
      </w:r>
      <w:proofErr w:type="spellEnd"/>
      <w:r w:rsidRPr="00767A25">
        <w:rPr>
          <w:sz w:val="24"/>
          <w:szCs w:val="24"/>
        </w:rPr>
        <w:t xml:space="preserve"> </w:t>
      </w:r>
      <w:r w:rsidRPr="00767A25">
        <w:rPr>
          <w:sz w:val="24"/>
          <w:szCs w:val="24"/>
          <w:shd w:val="clear" w:color="auto" w:fill="FFFFFF"/>
        </w:rPr>
        <w:t xml:space="preserve">персоналу </w:t>
      </w:r>
      <w:proofErr w:type="spellStart"/>
      <w:r w:rsidRPr="00767A25">
        <w:rPr>
          <w:sz w:val="24"/>
          <w:szCs w:val="24"/>
          <w:shd w:val="clear" w:color="auto" w:fill="FFFFFF"/>
        </w:rPr>
        <w:t>отримувачів</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сертифікованим</w:t>
      </w:r>
      <w:proofErr w:type="spellEnd"/>
      <w:r w:rsidRPr="00767A25">
        <w:rPr>
          <w:sz w:val="24"/>
          <w:szCs w:val="24"/>
          <w:shd w:val="clear" w:color="auto" w:fill="FFFFFF"/>
        </w:rPr>
        <w:t xml:space="preserve"> </w:t>
      </w:r>
      <w:proofErr w:type="spellStart"/>
      <w:r w:rsidRPr="00767A25">
        <w:rPr>
          <w:sz w:val="24"/>
          <w:szCs w:val="24"/>
          <w:shd w:val="clear" w:color="auto" w:fill="FFFFFF"/>
        </w:rPr>
        <w:t>інженером</w:t>
      </w:r>
      <w:proofErr w:type="spellEnd"/>
      <w:r w:rsidRPr="00767A25">
        <w:rPr>
          <w:sz w:val="24"/>
          <w:szCs w:val="24"/>
          <w:shd w:val="clear" w:color="auto" w:fill="FFFFFF"/>
        </w:rPr>
        <w:t xml:space="preserve"> </w:t>
      </w:r>
      <w:proofErr w:type="spellStart"/>
      <w:r w:rsidRPr="00767A25">
        <w:rPr>
          <w:sz w:val="24"/>
          <w:szCs w:val="24"/>
          <w:shd w:val="clear" w:color="auto" w:fill="FFFFFF"/>
        </w:rPr>
        <w:t>компанії-виробника</w:t>
      </w:r>
      <w:proofErr w:type="spellEnd"/>
      <w:r w:rsidRPr="00767A25">
        <w:rPr>
          <w:sz w:val="24"/>
          <w:szCs w:val="24"/>
          <w:shd w:val="clear" w:color="auto" w:fill="FFFFFF"/>
        </w:rPr>
        <w:t xml:space="preserve"> Товару </w:t>
      </w:r>
      <w:proofErr w:type="spellStart"/>
      <w:r w:rsidRPr="00767A25">
        <w:rPr>
          <w:sz w:val="24"/>
          <w:szCs w:val="24"/>
          <w:shd w:val="clear" w:color="auto" w:fill="FFFFFF"/>
        </w:rPr>
        <w:t>або</w:t>
      </w:r>
      <w:proofErr w:type="spellEnd"/>
      <w:r w:rsidRPr="00767A25">
        <w:rPr>
          <w:sz w:val="24"/>
          <w:szCs w:val="24"/>
          <w:shd w:val="clear" w:color="auto" w:fill="FFFFFF"/>
        </w:rPr>
        <w:t xml:space="preserve"> </w:t>
      </w:r>
      <w:proofErr w:type="spellStart"/>
      <w:r w:rsidRPr="00767A25">
        <w:rPr>
          <w:sz w:val="24"/>
          <w:szCs w:val="24"/>
          <w:shd w:val="clear" w:color="auto" w:fill="FFFFFF"/>
        </w:rPr>
        <w:t>уповноваженим</w:t>
      </w:r>
      <w:proofErr w:type="spellEnd"/>
      <w:r w:rsidRPr="00767A25">
        <w:rPr>
          <w:sz w:val="24"/>
          <w:szCs w:val="24"/>
          <w:shd w:val="clear" w:color="auto" w:fill="FFFFFF"/>
        </w:rPr>
        <w:t xml:space="preserve"> </w:t>
      </w:r>
      <w:proofErr w:type="spellStart"/>
      <w:r w:rsidRPr="00767A25">
        <w:rPr>
          <w:sz w:val="24"/>
          <w:szCs w:val="24"/>
          <w:shd w:val="clear" w:color="auto" w:fill="FFFFFF"/>
        </w:rPr>
        <w:t>представником</w:t>
      </w:r>
      <w:proofErr w:type="spellEnd"/>
      <w:r w:rsidRPr="00767A25">
        <w:rPr>
          <w:sz w:val="24"/>
          <w:szCs w:val="24"/>
          <w:shd w:val="clear" w:color="auto" w:fill="FFFFFF"/>
        </w:rPr>
        <w:t xml:space="preserve"> </w:t>
      </w:r>
      <w:proofErr w:type="spellStart"/>
      <w:r w:rsidRPr="00767A25">
        <w:rPr>
          <w:sz w:val="24"/>
          <w:szCs w:val="24"/>
          <w:shd w:val="clear" w:color="auto" w:fill="FFFFFF"/>
        </w:rPr>
        <w:t>компанії-виробника</w:t>
      </w:r>
      <w:proofErr w:type="spellEnd"/>
      <w:r w:rsidRPr="00767A25">
        <w:rPr>
          <w:sz w:val="24"/>
          <w:szCs w:val="24"/>
          <w:shd w:val="clear" w:color="auto" w:fill="FFFFFF"/>
        </w:rPr>
        <w:t xml:space="preserve"> </w:t>
      </w:r>
      <w:proofErr w:type="spellStart"/>
      <w:r w:rsidRPr="00767A25">
        <w:rPr>
          <w:sz w:val="24"/>
          <w:szCs w:val="24"/>
          <w:shd w:val="clear" w:color="auto" w:fill="FFFFFF"/>
        </w:rPr>
        <w:t>офіційного</w:t>
      </w:r>
      <w:proofErr w:type="spellEnd"/>
      <w:r w:rsidRPr="00767A25">
        <w:rPr>
          <w:sz w:val="24"/>
          <w:szCs w:val="24"/>
          <w:shd w:val="clear" w:color="auto" w:fill="FFFFFF"/>
        </w:rPr>
        <w:t xml:space="preserve"> </w:t>
      </w:r>
      <w:proofErr w:type="spellStart"/>
      <w:r w:rsidRPr="00767A25">
        <w:rPr>
          <w:sz w:val="24"/>
          <w:szCs w:val="24"/>
          <w:shd w:val="clear" w:color="auto" w:fill="FFFFFF"/>
        </w:rPr>
        <w:t>дистриб’ютора</w:t>
      </w:r>
      <w:proofErr w:type="spellEnd"/>
      <w:r w:rsidRPr="00767A25">
        <w:rPr>
          <w:sz w:val="24"/>
          <w:szCs w:val="24"/>
          <w:shd w:val="clear" w:color="auto" w:fill="FFFFFF"/>
        </w:rPr>
        <w:t xml:space="preserve">, з </w:t>
      </w:r>
      <w:proofErr w:type="spellStart"/>
      <w:r w:rsidRPr="00767A25">
        <w:rPr>
          <w:sz w:val="24"/>
          <w:szCs w:val="24"/>
          <w:shd w:val="clear" w:color="auto" w:fill="FFFFFF"/>
        </w:rPr>
        <w:t>урахуванням</w:t>
      </w:r>
      <w:proofErr w:type="spellEnd"/>
      <w:r w:rsidRPr="00767A25">
        <w:rPr>
          <w:sz w:val="24"/>
          <w:szCs w:val="24"/>
          <w:shd w:val="clear" w:color="auto" w:fill="FFFFFF"/>
        </w:rPr>
        <w:t xml:space="preserve"> </w:t>
      </w:r>
      <w:proofErr w:type="spellStart"/>
      <w:r w:rsidRPr="00767A25">
        <w:rPr>
          <w:sz w:val="24"/>
          <w:szCs w:val="24"/>
          <w:shd w:val="clear" w:color="auto" w:fill="FFFFFF"/>
        </w:rPr>
        <w:t>положення</w:t>
      </w:r>
      <w:proofErr w:type="spellEnd"/>
      <w:r w:rsidRPr="00767A25">
        <w:rPr>
          <w:sz w:val="24"/>
          <w:szCs w:val="24"/>
          <w:shd w:val="clear" w:color="auto" w:fill="FFFFFF"/>
        </w:rPr>
        <w:t xml:space="preserve"> пункту 2.10 </w:t>
      </w:r>
      <w:proofErr w:type="spellStart"/>
      <w:r w:rsidRPr="00767A25">
        <w:rPr>
          <w:sz w:val="24"/>
          <w:szCs w:val="24"/>
          <w:shd w:val="clear" w:color="auto" w:fill="FFFFFF"/>
        </w:rPr>
        <w:t>цього</w:t>
      </w:r>
      <w:proofErr w:type="spellEnd"/>
      <w:r w:rsidRPr="00767A25">
        <w:rPr>
          <w:sz w:val="24"/>
          <w:szCs w:val="24"/>
          <w:shd w:val="clear" w:color="auto" w:fill="FFFFFF"/>
        </w:rPr>
        <w:t xml:space="preserve"> Договору.</w:t>
      </w:r>
      <w:r w:rsidRPr="00767A25">
        <w:rPr>
          <w:sz w:val="24"/>
          <w:szCs w:val="24"/>
        </w:rPr>
        <w:t> </w:t>
      </w:r>
    </w:p>
    <w:p w14:paraId="0A62D581"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CA57DDF"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AA453E3" w14:textId="42D26B0C" w:rsidR="00570291" w:rsidRPr="00A574BD" w:rsidRDefault="00570291" w:rsidP="00570291">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A574BD">
        <w:rPr>
          <w:rFonts w:ascii="Times New Roman" w:eastAsia="Times New Roman" w:hAnsi="Times New Roman" w:cs="Times New Roman"/>
          <w:sz w:val="24"/>
          <w:szCs w:val="24"/>
        </w:rPr>
        <w:t>Gain</w:t>
      </w:r>
      <w:proofErr w:type="spellEnd"/>
      <w:r w:rsidRPr="00A574BD">
        <w:rPr>
          <w:rFonts w:ascii="Times New Roman" w:eastAsia="Times New Roman" w:hAnsi="Times New Roman" w:cs="Times New Roman"/>
          <w:sz w:val="24"/>
          <w:szCs w:val="24"/>
        </w:rPr>
        <w:t xml:space="preserve"> </w:t>
      </w:r>
      <w:proofErr w:type="spellStart"/>
      <w:r w:rsidRPr="00A574BD">
        <w:rPr>
          <w:rFonts w:ascii="Times New Roman" w:eastAsia="Times New Roman" w:hAnsi="Times New Roman" w:cs="Times New Roman"/>
          <w:sz w:val="24"/>
          <w:szCs w:val="24"/>
        </w:rPr>
        <w:t>momentum</w:t>
      </w:r>
      <w:proofErr w:type="spellEnd"/>
      <w:r w:rsidRPr="00A574BD">
        <w:rPr>
          <w:rFonts w:ascii="Times New Roman" w:eastAsia="Times New Roman" w:hAnsi="Times New Roman" w:cs="Times New Roman"/>
          <w:sz w:val="24"/>
          <w:szCs w:val="24"/>
        </w:rPr>
        <w:t xml:space="preserve"> </w:t>
      </w:r>
      <w:proofErr w:type="spellStart"/>
      <w:r w:rsidRPr="00A574BD">
        <w:rPr>
          <w:rFonts w:ascii="Times New Roman" w:eastAsia="Times New Roman" w:hAnsi="Times New Roman" w:cs="Times New Roman"/>
          <w:sz w:val="24"/>
          <w:szCs w:val="24"/>
        </w:rPr>
        <w:t>in</w:t>
      </w:r>
      <w:proofErr w:type="spellEnd"/>
      <w:r w:rsidRPr="00A574BD">
        <w:rPr>
          <w:rFonts w:ascii="Times New Roman" w:eastAsia="Times New Roman" w:hAnsi="Times New Roman" w:cs="Times New Roman"/>
          <w:sz w:val="24"/>
          <w:szCs w:val="24"/>
        </w:rPr>
        <w:t xml:space="preserve"> </w:t>
      </w:r>
      <w:proofErr w:type="spellStart"/>
      <w:r w:rsidRPr="00A574BD">
        <w:rPr>
          <w:rFonts w:ascii="Times New Roman" w:eastAsia="Times New Roman" w:hAnsi="Times New Roman" w:cs="Times New Roman"/>
          <w:sz w:val="24"/>
          <w:szCs w:val="24"/>
        </w:rPr>
        <w:t>reducing</w:t>
      </w:r>
      <w:proofErr w:type="spellEnd"/>
      <w:r w:rsidRPr="00A574BD">
        <w:rPr>
          <w:rFonts w:ascii="Times New Roman" w:eastAsia="Times New Roman" w:hAnsi="Times New Roman" w:cs="Times New Roman"/>
          <w:sz w:val="24"/>
          <w:szCs w:val="24"/>
        </w:rPr>
        <w:t xml:space="preserve"> TB/ HIV </w:t>
      </w:r>
      <w:proofErr w:type="spellStart"/>
      <w:r w:rsidRPr="00A574BD">
        <w:rPr>
          <w:rFonts w:ascii="Times New Roman" w:eastAsia="Times New Roman" w:hAnsi="Times New Roman" w:cs="Times New Roman"/>
          <w:sz w:val="24"/>
          <w:szCs w:val="24"/>
        </w:rPr>
        <w:t>burden</w:t>
      </w:r>
      <w:proofErr w:type="spellEnd"/>
      <w:r w:rsidRPr="00A574BD">
        <w:rPr>
          <w:rFonts w:ascii="Times New Roman" w:eastAsia="Times New Roman" w:hAnsi="Times New Roman" w:cs="Times New Roman"/>
          <w:sz w:val="24"/>
          <w:szCs w:val="24"/>
        </w:rPr>
        <w:t xml:space="preserve"> </w:t>
      </w:r>
      <w:proofErr w:type="spellStart"/>
      <w:r w:rsidRPr="00A574BD">
        <w:rPr>
          <w:rFonts w:ascii="Times New Roman" w:eastAsia="Times New Roman" w:hAnsi="Times New Roman" w:cs="Times New Roman"/>
          <w:sz w:val="24"/>
          <w:szCs w:val="24"/>
        </w:rPr>
        <w:t>in</w:t>
      </w:r>
      <w:proofErr w:type="spellEnd"/>
      <w:r w:rsidRPr="00A574BD">
        <w:rPr>
          <w:rFonts w:ascii="Times New Roman" w:eastAsia="Times New Roman" w:hAnsi="Times New Roman" w:cs="Times New Roman"/>
          <w:sz w:val="24"/>
          <w:szCs w:val="24"/>
        </w:rPr>
        <w:t xml:space="preserve"> </w:t>
      </w:r>
      <w:proofErr w:type="spellStart"/>
      <w:r w:rsidRPr="00A574BD">
        <w:rPr>
          <w:rFonts w:ascii="Times New Roman" w:eastAsia="Times New Roman" w:hAnsi="Times New Roman" w:cs="Times New Roman"/>
          <w:sz w:val="24"/>
          <w:szCs w:val="24"/>
        </w:rPr>
        <w:t>Ukraine</w:t>
      </w:r>
      <w:proofErr w:type="spellEnd"/>
      <w:r w:rsidRPr="00A574BD">
        <w:rPr>
          <w:rFonts w:ascii="Times New Roman" w:eastAsia="Times New Roman" w:hAnsi="Times New Roman" w:cs="Times New Roman"/>
          <w:sz w:val="24"/>
          <w:szCs w:val="24"/>
        </w:rPr>
        <w:t xml:space="preserv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w:t>
      </w:r>
      <w:r w:rsidRPr="00A574BD">
        <w:rPr>
          <w:rFonts w:ascii="Times New Roman" w:eastAsia="Times New Roman" w:hAnsi="Times New Roman" w:cs="Times New Roman"/>
          <w:sz w:val="24"/>
          <w:szCs w:val="24"/>
        </w:rPr>
        <w:lastRenderedPageBreak/>
        <w:t xml:space="preserve">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357583">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34BFD33A" w14:textId="793100CA" w:rsidR="00767A25" w:rsidRPr="00767A25" w:rsidRDefault="00767A25" w:rsidP="00767A25">
      <w:pPr>
        <w:spacing w:after="0" w:line="240" w:lineRule="auto"/>
        <w:rPr>
          <w:rFonts w:ascii="Times New Roman" w:eastAsia="Times New Roman" w:hAnsi="Times New Roman" w:cs="Times New Roman"/>
          <w:sz w:val="24"/>
          <w:szCs w:val="24"/>
        </w:rPr>
      </w:pPr>
    </w:p>
    <w:p w14:paraId="3E1719DC" w14:textId="77777777" w:rsidR="00767A25" w:rsidRPr="00767A25" w:rsidRDefault="00767A25" w:rsidP="00767A25">
      <w:pPr>
        <w:numPr>
          <w:ilvl w:val="0"/>
          <w:numId w:val="74"/>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1747D2D5" w14:textId="6E2372EE"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00570291" w:rsidRPr="00570291">
        <w:rPr>
          <w:rFonts w:ascii="Times New Roman" w:eastAsia="Times New Roman" w:hAnsi="Times New Roman" w:cs="Times New Roman"/>
          <w:sz w:val="24"/>
          <w:szCs w:val="24"/>
        </w:rPr>
        <w:t xml:space="preserve">Поставка Товару Постачальником за Договором здійснюється протягом </w:t>
      </w:r>
      <w:r w:rsidR="00570291" w:rsidRPr="00570291">
        <w:rPr>
          <w:rFonts w:ascii="Times New Roman" w:eastAsia="Times New Roman" w:hAnsi="Times New Roman" w:cs="Times New Roman"/>
          <w:sz w:val="24"/>
          <w:szCs w:val="24"/>
        </w:rPr>
        <w:br/>
        <w:t xml:space="preserve">90 календарних днів з дня укладання договору </w:t>
      </w:r>
      <w:r w:rsidRPr="00767A25">
        <w:rPr>
          <w:rFonts w:ascii="Times New Roman" w:eastAsia="Times New Roman" w:hAnsi="Times New Roman" w:cs="Times New Roman"/>
          <w:sz w:val="24"/>
          <w:szCs w:val="24"/>
        </w:rPr>
        <w:t xml:space="preserve">з урахуванням монтажних робіт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rPr>
        <w:t>валідація</w:t>
      </w:r>
      <w:proofErr w:type="spellEnd"/>
      <w:r w:rsidRPr="00767A25">
        <w:rPr>
          <w:rFonts w:ascii="Times New Roman" w:eastAsia="Times New Roman" w:hAnsi="Times New Roman" w:cs="Times New Roman"/>
          <w:sz w:val="24"/>
          <w:szCs w:val="24"/>
        </w:rPr>
        <w:t>,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396FFAE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767A25">
        <w:rPr>
          <w:rFonts w:ascii="Times New Roman" w:eastAsia="Times New Roman" w:hAnsi="Times New Roman" w:cs="Times New Roman"/>
          <w:color w:val="000000"/>
          <w:sz w:val="24"/>
          <w:szCs w:val="24"/>
        </w:rPr>
        <w:t>Telegram</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Whatsapp</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Viber</w:t>
      </w:r>
      <w:proofErr w:type="spellEnd"/>
      <w:r w:rsidRPr="00767A25">
        <w:rPr>
          <w:rFonts w:ascii="Times New Roman" w:eastAsia="Times New Roman" w:hAnsi="Times New Roman" w:cs="Times New Roman"/>
          <w:color w:val="000000"/>
          <w:sz w:val="24"/>
          <w:szCs w:val="24"/>
        </w:rPr>
        <w:t>» та/або «</w:t>
      </w:r>
      <w:proofErr w:type="spellStart"/>
      <w:r w:rsidRPr="00767A25">
        <w:rPr>
          <w:rFonts w:ascii="Times New Roman" w:eastAsia="Times New Roman" w:hAnsi="Times New Roman" w:cs="Times New Roman"/>
          <w:color w:val="000000"/>
          <w:sz w:val="24"/>
          <w:szCs w:val="24"/>
        </w:rPr>
        <w:t>Signal</w:t>
      </w:r>
      <w:proofErr w:type="spellEnd"/>
      <w:r w:rsidRPr="00767A25">
        <w:rPr>
          <w:rFonts w:ascii="Times New Roman" w:eastAsia="Times New Roman" w:hAnsi="Times New Roman" w:cs="Times New Roman"/>
          <w:color w:val="000000"/>
          <w:sz w:val="24"/>
          <w:szCs w:val="24"/>
        </w:rPr>
        <w:t>» на телефонний (і) номер(и): _____________.</w:t>
      </w:r>
    </w:p>
    <w:p w14:paraId="17F9AC1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04ABF79"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2EA060B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9AC466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4116583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11429AD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433BA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w:t>
      </w:r>
      <w:proofErr w:type="spellStart"/>
      <w:r w:rsidRPr="00767A25">
        <w:rPr>
          <w:rFonts w:ascii="Times New Roman" w:eastAsia="Times New Roman" w:hAnsi="Times New Roman" w:cs="Times New Roman"/>
          <w:color w:val="000000"/>
          <w:sz w:val="24"/>
          <w:szCs w:val="24"/>
        </w:rPr>
        <w:t>ції</w:t>
      </w:r>
      <w:proofErr w:type="spellEnd"/>
      <w:r w:rsidRPr="00767A25">
        <w:rPr>
          <w:rFonts w:ascii="Times New Roman" w:eastAsia="Times New Roman" w:hAnsi="Times New Roman" w:cs="Times New Roman"/>
          <w:color w:val="000000"/>
          <w:sz w:val="24"/>
          <w:szCs w:val="24"/>
        </w:rPr>
        <w:t>) щодо застосування (використання) Товару українською мовою.</w:t>
      </w:r>
    </w:p>
    <w:p w14:paraId="627C536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BF078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 xml:space="preserve">Попереднє постачання Товару повинне бути здійснене на склад Постачальника за </w:t>
      </w:r>
      <w:proofErr w:type="spellStart"/>
      <w:r w:rsidRPr="00767A25">
        <w:rPr>
          <w:rFonts w:ascii="Times New Roman" w:eastAsia="Times New Roman" w:hAnsi="Times New Roman" w:cs="Times New Roman"/>
          <w:color w:val="000000"/>
          <w:sz w:val="24"/>
          <w:szCs w:val="24"/>
        </w:rPr>
        <w:t>адресою</w:t>
      </w:r>
      <w:proofErr w:type="spellEnd"/>
      <w:r w:rsidRPr="00767A25">
        <w:rPr>
          <w:rFonts w:ascii="Times New Roman" w:eastAsia="Times New Roman" w:hAnsi="Times New Roman" w:cs="Times New Roman"/>
          <w:color w:val="000000"/>
          <w:sz w:val="24"/>
          <w:szCs w:val="24"/>
        </w:rPr>
        <w:t xml:space="preserve">:__________________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w:t>
      </w:r>
      <w:proofErr w:type="spellStart"/>
      <w:r w:rsidRPr="00767A25">
        <w:rPr>
          <w:rFonts w:ascii="Times New Roman" w:eastAsia="Times New Roman" w:hAnsi="Times New Roman" w:cs="Times New Roman"/>
          <w:color w:val="000000"/>
          <w:sz w:val="24"/>
          <w:szCs w:val="24"/>
        </w:rPr>
        <w:t>невідповідностей</w:t>
      </w:r>
      <w:proofErr w:type="spellEnd"/>
      <w:r w:rsidRPr="00767A25">
        <w:rPr>
          <w:rFonts w:ascii="Times New Roman" w:eastAsia="Times New Roman" w:hAnsi="Times New Roman" w:cs="Times New Roman"/>
          <w:color w:val="000000"/>
          <w:sz w:val="24"/>
          <w:szCs w:val="24"/>
        </w:rPr>
        <w:t xml:space="preserve"> представник Покупця повідомляє про відмову у прийнятті Товару та підписання видаткової накладної.</w:t>
      </w:r>
    </w:p>
    <w:p w14:paraId="333DD977"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6CC82A5"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EBCDAAB"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3E1DAD16"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1385EC1A"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70318689" w14:textId="77777777" w:rsidR="00570291" w:rsidRPr="00570291" w:rsidRDefault="00767A25" w:rsidP="00572039">
      <w:pPr>
        <w:numPr>
          <w:ilvl w:val="0"/>
          <w:numId w:val="76"/>
        </w:numPr>
        <w:shd w:val="clear" w:color="auto" w:fill="FFFFFF"/>
        <w:spacing w:after="0" w:line="240" w:lineRule="auto"/>
        <w:ind w:left="1068"/>
        <w:jc w:val="both"/>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00570291" w:rsidRPr="00570291">
        <w:rPr>
          <w:rFonts w:ascii="Times New Roman" w:eastAsia="Times New Roman" w:hAnsi="Times New Roman" w:cs="Times New Roman"/>
          <w:sz w:val="24"/>
          <w:szCs w:val="24"/>
        </w:rPr>
        <w:t xml:space="preserve"> </w:t>
      </w:r>
    </w:p>
    <w:p w14:paraId="30547A73" w14:textId="625BA0B7" w:rsidR="00767A25" w:rsidRPr="00767A25" w:rsidRDefault="00767A25" w:rsidP="00572039">
      <w:pPr>
        <w:numPr>
          <w:ilvl w:val="0"/>
          <w:numId w:val="76"/>
        </w:numPr>
        <w:shd w:val="clear" w:color="auto" w:fill="FFFFFF"/>
        <w:spacing w:after="0" w:line="240" w:lineRule="auto"/>
        <w:ind w:left="1068"/>
        <w:jc w:val="both"/>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три примірника товарно-транспортної накладної;</w:t>
      </w:r>
    </w:p>
    <w:p w14:paraId="33EA4B12" w14:textId="77777777" w:rsidR="00767A25" w:rsidRPr="00767A25" w:rsidRDefault="00767A25" w:rsidP="00767A25">
      <w:pPr>
        <w:numPr>
          <w:ilvl w:val="0"/>
          <w:numId w:val="76"/>
        </w:numPr>
        <w:spacing w:after="0" w:line="240" w:lineRule="auto"/>
        <w:ind w:left="1068"/>
        <w:jc w:val="both"/>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E4EBB5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75F59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два примірника </w:t>
      </w:r>
      <w:proofErr w:type="spellStart"/>
      <w:r w:rsidRPr="00767A25">
        <w:rPr>
          <w:rFonts w:ascii="Times New Roman" w:eastAsia="Times New Roman" w:hAnsi="Times New Roman" w:cs="Times New Roman"/>
          <w:color w:val="000000"/>
          <w:sz w:val="24"/>
          <w:szCs w:val="24"/>
        </w:rPr>
        <w:t>акта</w:t>
      </w:r>
      <w:proofErr w:type="spellEnd"/>
      <w:r w:rsidRPr="00767A25">
        <w:rPr>
          <w:rFonts w:ascii="Times New Roman" w:eastAsia="Times New Roman" w:hAnsi="Times New Roman" w:cs="Times New Roman"/>
          <w:color w:val="000000"/>
          <w:sz w:val="24"/>
          <w:szCs w:val="24"/>
        </w:rPr>
        <w:t xml:space="preserve"> приймання-передачі товару від Покупця до отримувача Товару;</w:t>
      </w:r>
    </w:p>
    <w:p w14:paraId="615B546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7C2F1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5CAB36C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2.13. Разом з Товаром Постачальник надає отримувачам Товару інструкцію(-</w:t>
      </w:r>
      <w:proofErr w:type="spellStart"/>
      <w:r w:rsidRPr="00767A25">
        <w:rPr>
          <w:rFonts w:ascii="Times New Roman" w:eastAsia="Times New Roman" w:hAnsi="Times New Roman" w:cs="Times New Roman"/>
          <w:color w:val="000000"/>
          <w:sz w:val="24"/>
          <w:szCs w:val="24"/>
        </w:rPr>
        <w:t>ції</w:t>
      </w:r>
      <w:proofErr w:type="spellEnd"/>
      <w:r w:rsidRPr="00767A25">
        <w:rPr>
          <w:rFonts w:ascii="Times New Roman" w:eastAsia="Times New Roman" w:hAnsi="Times New Roman" w:cs="Times New Roman"/>
          <w:color w:val="000000"/>
          <w:sz w:val="24"/>
          <w:szCs w:val="24"/>
        </w:rPr>
        <w:t>)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767A25">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67A25">
        <w:rPr>
          <w:rFonts w:ascii="Times New Roman" w:eastAsia="Times New Roman" w:hAnsi="Times New Roman" w:cs="Times New Roman"/>
          <w:color w:val="000000"/>
          <w:sz w:val="24"/>
          <w:szCs w:val="24"/>
        </w:rPr>
        <w:t>.</w:t>
      </w:r>
    </w:p>
    <w:p w14:paraId="2F61F5B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 xml:space="preserve">зобов’язується повернути Товар Покупцю за </w:t>
      </w:r>
      <w:proofErr w:type="spellStart"/>
      <w:r w:rsidRPr="00767A25">
        <w:rPr>
          <w:rFonts w:ascii="Times New Roman" w:eastAsia="Times New Roman" w:hAnsi="Times New Roman" w:cs="Times New Roman"/>
          <w:color w:val="000000"/>
          <w:sz w:val="24"/>
          <w:szCs w:val="24"/>
        </w:rPr>
        <w:t>адресою</w:t>
      </w:r>
      <w:proofErr w:type="spellEnd"/>
      <w:r w:rsidRPr="00767A25">
        <w:rPr>
          <w:rFonts w:ascii="Times New Roman" w:eastAsia="Times New Roman" w:hAnsi="Times New Roman" w:cs="Times New Roman"/>
          <w:color w:val="000000"/>
          <w:sz w:val="24"/>
          <w:szCs w:val="24"/>
        </w:rPr>
        <w:t>: ________________________________.</w:t>
      </w:r>
    </w:p>
    <w:p w14:paraId="5C1C63D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767A25">
        <w:rPr>
          <w:rFonts w:ascii="Times New Roman" w:eastAsia="Times New Roman" w:hAnsi="Times New Roman" w:cs="Times New Roman"/>
          <w:sz w:val="24"/>
          <w:szCs w:val="24"/>
        </w:rPr>
        <w:t>адресою</w:t>
      </w:r>
      <w:proofErr w:type="spellEnd"/>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830153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77A9AE9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439C0D75" w14:textId="77777777" w:rsidR="00767A25" w:rsidRPr="00767A25" w:rsidRDefault="00767A25" w:rsidP="00767A25">
      <w:pPr>
        <w:numPr>
          <w:ilvl w:val="0"/>
          <w:numId w:val="77"/>
        </w:numPr>
        <w:spacing w:after="0" w:line="240" w:lineRule="auto"/>
        <w:ind w:left="1068"/>
        <w:jc w:val="both"/>
        <w:textAlignment w:val="baseline"/>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54BD0E4E" w14:textId="77777777" w:rsidR="00767A25" w:rsidRPr="00767A25" w:rsidRDefault="00767A25" w:rsidP="00767A25">
      <w:pPr>
        <w:numPr>
          <w:ilvl w:val="0"/>
          <w:numId w:val="77"/>
        </w:numPr>
        <w:spacing w:after="0" w:line="240" w:lineRule="auto"/>
        <w:ind w:left="1068"/>
        <w:jc w:val="both"/>
        <w:textAlignment w:val="baseline"/>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73DAA724" w14:textId="77777777" w:rsidR="00767A25" w:rsidRPr="00767A25" w:rsidRDefault="00767A25" w:rsidP="00767A25">
      <w:pPr>
        <w:numPr>
          <w:ilvl w:val="0"/>
          <w:numId w:val="77"/>
        </w:numPr>
        <w:spacing w:after="0" w:line="240" w:lineRule="auto"/>
        <w:ind w:left="1068"/>
        <w:jc w:val="both"/>
        <w:textAlignment w:val="baseline"/>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64B03FE" w14:textId="77777777" w:rsidR="00767A25" w:rsidRPr="00767A25" w:rsidRDefault="00767A25" w:rsidP="00767A25">
      <w:pPr>
        <w:numPr>
          <w:ilvl w:val="0"/>
          <w:numId w:val="77"/>
        </w:numPr>
        <w:spacing w:after="0" w:line="240" w:lineRule="auto"/>
        <w:ind w:left="1068"/>
        <w:jc w:val="both"/>
        <w:textAlignment w:val="baseline"/>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26E501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3A688735" w14:textId="77777777" w:rsidR="00767A25" w:rsidRPr="00767A25" w:rsidRDefault="00767A25" w:rsidP="00767A25">
      <w:pPr>
        <w:numPr>
          <w:ilvl w:val="0"/>
          <w:numId w:val="78"/>
        </w:numPr>
        <w:spacing w:after="0" w:line="240" w:lineRule="auto"/>
        <w:ind w:left="1068"/>
        <w:jc w:val="both"/>
        <w:textAlignment w:val="baseline"/>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5717D5A4" w14:textId="77777777" w:rsidR="00767A25" w:rsidRPr="00767A25" w:rsidRDefault="00767A25" w:rsidP="00767A25">
      <w:pPr>
        <w:numPr>
          <w:ilvl w:val="0"/>
          <w:numId w:val="79"/>
        </w:numPr>
        <w:spacing w:after="0" w:line="240" w:lineRule="auto"/>
        <w:ind w:left="1068"/>
        <w:jc w:val="both"/>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86BE92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6EDCE25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2AE548D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3928B4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996F7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5FA2C3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18F579" w14:textId="5A12A67E" w:rsidR="00767A25" w:rsidRPr="00767A25" w:rsidRDefault="00767A25" w:rsidP="00570291">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328DD95C" w14:textId="77777777" w:rsidR="00767A25" w:rsidRPr="00767A25" w:rsidRDefault="00767A25" w:rsidP="00767A25">
      <w:pPr>
        <w:numPr>
          <w:ilvl w:val="0"/>
          <w:numId w:val="81"/>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0D2D51D0" w14:textId="77777777" w:rsidR="00570291" w:rsidRPr="00A574BD" w:rsidRDefault="00570291" w:rsidP="00570291">
      <w:pPr>
        <w:widowControl w:val="0"/>
        <w:numPr>
          <w:ilvl w:val="1"/>
          <w:numId w:val="62"/>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1EA85149" w14:textId="77777777" w:rsidR="00570291" w:rsidRPr="00A9111C" w:rsidRDefault="00570291" w:rsidP="00570291">
      <w:pPr>
        <w:widowControl w:val="0"/>
        <w:numPr>
          <w:ilvl w:val="1"/>
          <w:numId w:val="62"/>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3A432441" w14:textId="77777777" w:rsidR="00570291" w:rsidRPr="00A9111C" w:rsidRDefault="00570291" w:rsidP="00570291">
      <w:pPr>
        <w:pStyle w:val="ae"/>
        <w:widowControl w:val="0"/>
        <w:numPr>
          <w:ilvl w:val="2"/>
          <w:numId w:val="62"/>
        </w:numPr>
        <w:tabs>
          <w:tab w:val="left" w:pos="142"/>
          <w:tab w:val="left" w:pos="993"/>
          <w:tab w:val="left" w:pos="1134"/>
        </w:tabs>
        <w:ind w:left="0" w:firstLine="709"/>
        <w:jc w:val="both"/>
        <w:rPr>
          <w:bCs/>
          <w:sz w:val="24"/>
          <w:szCs w:val="24"/>
          <w:lang w:val="uk-UA"/>
        </w:rPr>
      </w:pPr>
      <w:r w:rsidRPr="00A9111C">
        <w:rPr>
          <w:bCs/>
          <w:sz w:val="24"/>
          <w:szCs w:val="24"/>
          <w:lang w:val="uk-UA"/>
        </w:rPr>
        <w:t xml:space="preserve">Оплата в сумі </w:t>
      </w:r>
      <w:r>
        <w:rPr>
          <w:bCs/>
          <w:sz w:val="24"/>
          <w:szCs w:val="24"/>
          <w:lang w:val="uk-UA"/>
        </w:rPr>
        <w:t>____</w:t>
      </w:r>
      <w:r w:rsidRPr="00A9111C">
        <w:rPr>
          <w:bCs/>
          <w:sz w:val="24"/>
          <w:szCs w:val="24"/>
          <w:lang w:val="uk-UA"/>
        </w:rPr>
        <w:t xml:space="preserve"> грн (</w:t>
      </w:r>
      <w:r>
        <w:rPr>
          <w:bCs/>
          <w:sz w:val="24"/>
          <w:szCs w:val="24"/>
          <w:lang w:val="uk-UA"/>
        </w:rPr>
        <w:t>___</w:t>
      </w:r>
      <w:r w:rsidRPr="00A9111C">
        <w:rPr>
          <w:bCs/>
          <w:sz w:val="24"/>
          <w:szCs w:val="24"/>
          <w:lang w:val="uk-UA"/>
        </w:rPr>
        <w:t xml:space="preserve"> гривень 00 коп.) без ПДВ, буде здійснена за кошти</w:t>
      </w:r>
      <w:r>
        <w:rPr>
          <w:bCs/>
          <w:sz w:val="24"/>
          <w:szCs w:val="24"/>
          <w:lang w:val="uk-UA"/>
        </w:rPr>
        <w:t xml:space="preserve"> </w:t>
      </w:r>
      <w:r w:rsidRPr="00A9111C">
        <w:rPr>
          <w:bCs/>
          <w:sz w:val="24"/>
          <w:szCs w:val="24"/>
          <w:lang w:val="uk-UA"/>
        </w:rPr>
        <w:t>програми: «Прискорення прогресу у зменшенні тягаря туберкульозу та ВІЛ-інфекції в Україні» (англійською мовою: «</w:t>
      </w:r>
      <w:proofErr w:type="spellStart"/>
      <w:r w:rsidRPr="00A9111C">
        <w:rPr>
          <w:bCs/>
          <w:sz w:val="24"/>
          <w:szCs w:val="24"/>
          <w:lang w:val="uk-UA"/>
        </w:rPr>
        <w:t>Gain</w:t>
      </w:r>
      <w:proofErr w:type="spellEnd"/>
      <w:r w:rsidRPr="00A9111C">
        <w:rPr>
          <w:bCs/>
          <w:sz w:val="24"/>
          <w:szCs w:val="24"/>
          <w:lang w:val="uk-UA"/>
        </w:rPr>
        <w:t xml:space="preserve"> </w:t>
      </w:r>
      <w:proofErr w:type="spellStart"/>
      <w:r w:rsidRPr="00A9111C">
        <w:rPr>
          <w:bCs/>
          <w:sz w:val="24"/>
          <w:szCs w:val="24"/>
          <w:lang w:val="uk-UA"/>
        </w:rPr>
        <w:t>momentum</w:t>
      </w:r>
      <w:proofErr w:type="spellEnd"/>
      <w:r w:rsidRPr="00A9111C">
        <w:rPr>
          <w:bCs/>
          <w:sz w:val="24"/>
          <w:szCs w:val="24"/>
          <w:lang w:val="uk-UA"/>
        </w:rPr>
        <w:t xml:space="preserve"> </w:t>
      </w:r>
      <w:proofErr w:type="spellStart"/>
      <w:r w:rsidRPr="00A9111C">
        <w:rPr>
          <w:bCs/>
          <w:sz w:val="24"/>
          <w:szCs w:val="24"/>
          <w:lang w:val="uk-UA"/>
        </w:rPr>
        <w:t>in</w:t>
      </w:r>
      <w:proofErr w:type="spellEnd"/>
      <w:r w:rsidRPr="00A9111C">
        <w:rPr>
          <w:bCs/>
          <w:sz w:val="24"/>
          <w:szCs w:val="24"/>
          <w:lang w:val="uk-UA"/>
        </w:rPr>
        <w:t xml:space="preserve"> </w:t>
      </w:r>
      <w:proofErr w:type="spellStart"/>
      <w:r w:rsidRPr="00A9111C">
        <w:rPr>
          <w:bCs/>
          <w:sz w:val="24"/>
          <w:szCs w:val="24"/>
          <w:lang w:val="uk-UA"/>
        </w:rPr>
        <w:t>reducing</w:t>
      </w:r>
      <w:proofErr w:type="spellEnd"/>
      <w:r w:rsidRPr="00A9111C">
        <w:rPr>
          <w:bCs/>
          <w:sz w:val="24"/>
          <w:szCs w:val="24"/>
          <w:lang w:val="uk-UA"/>
        </w:rPr>
        <w:t xml:space="preserve"> TB/ HIV </w:t>
      </w:r>
      <w:proofErr w:type="spellStart"/>
      <w:r w:rsidRPr="00A9111C">
        <w:rPr>
          <w:bCs/>
          <w:sz w:val="24"/>
          <w:szCs w:val="24"/>
          <w:lang w:val="uk-UA"/>
        </w:rPr>
        <w:t>burden</w:t>
      </w:r>
      <w:proofErr w:type="spellEnd"/>
      <w:r w:rsidRPr="00A9111C">
        <w:rPr>
          <w:bCs/>
          <w:sz w:val="24"/>
          <w:szCs w:val="24"/>
          <w:lang w:val="uk-UA"/>
        </w:rPr>
        <w:t xml:space="preserve"> </w:t>
      </w:r>
      <w:proofErr w:type="spellStart"/>
      <w:r w:rsidRPr="00A9111C">
        <w:rPr>
          <w:bCs/>
          <w:sz w:val="24"/>
          <w:szCs w:val="24"/>
          <w:lang w:val="uk-UA"/>
        </w:rPr>
        <w:t>in</w:t>
      </w:r>
      <w:proofErr w:type="spellEnd"/>
      <w:r w:rsidRPr="00A9111C">
        <w:rPr>
          <w:bCs/>
          <w:sz w:val="24"/>
          <w:szCs w:val="24"/>
          <w:lang w:val="uk-UA"/>
        </w:rPr>
        <w:t xml:space="preserve"> </w:t>
      </w:r>
      <w:proofErr w:type="spellStart"/>
      <w:r w:rsidRPr="00A9111C">
        <w:rPr>
          <w:bCs/>
          <w:sz w:val="24"/>
          <w:szCs w:val="24"/>
          <w:lang w:val="uk-UA"/>
        </w:rPr>
        <w:t>Ukraine</w:t>
      </w:r>
      <w:proofErr w:type="spellEnd"/>
      <w:r w:rsidRPr="00A9111C">
        <w:rPr>
          <w:bCs/>
          <w:sz w:val="24"/>
          <w:szCs w:val="24"/>
          <w:lang w:val="uk-UA"/>
        </w:rPr>
        <w:t xml:space="preserv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w:t>
      </w:r>
      <w:r w:rsidRPr="00A9111C">
        <w:rPr>
          <w:bCs/>
          <w:sz w:val="24"/>
          <w:szCs w:val="24"/>
          <w:lang w:val="uk-UA"/>
        </w:rPr>
        <w:lastRenderedPageBreak/>
        <w:t>малярією в Україні»</w:t>
      </w:r>
      <w:r>
        <w:rPr>
          <w:bCs/>
          <w:sz w:val="24"/>
          <w:szCs w:val="24"/>
          <w:lang w:val="uk-UA"/>
        </w:rPr>
        <w:t>.</w:t>
      </w:r>
    </w:p>
    <w:p w14:paraId="3CD29713" w14:textId="77777777" w:rsidR="00570291" w:rsidRPr="008836B0" w:rsidRDefault="00570291" w:rsidP="00570291">
      <w:pPr>
        <w:pStyle w:val="ae"/>
        <w:widowControl w:val="0"/>
        <w:numPr>
          <w:ilvl w:val="2"/>
          <w:numId w:val="62"/>
        </w:numPr>
        <w:tabs>
          <w:tab w:val="left" w:pos="142"/>
          <w:tab w:val="left" w:pos="993"/>
          <w:tab w:val="left" w:pos="1134"/>
        </w:tabs>
        <w:ind w:left="0" w:firstLine="709"/>
        <w:jc w:val="both"/>
        <w:rPr>
          <w:bCs/>
          <w:sz w:val="24"/>
          <w:szCs w:val="24"/>
          <w:lang w:val="uk-UA"/>
        </w:rPr>
      </w:pPr>
      <w:r w:rsidRPr="008836B0">
        <w:rPr>
          <w:bCs/>
          <w:sz w:val="24"/>
          <w:szCs w:val="24"/>
          <w:lang w:val="uk-UA"/>
        </w:rPr>
        <w:t xml:space="preserve">Оплата в сумі </w:t>
      </w:r>
      <w:r>
        <w:rPr>
          <w:bCs/>
          <w:sz w:val="24"/>
          <w:szCs w:val="24"/>
          <w:lang w:val="uk-UA"/>
        </w:rPr>
        <w:t>____</w:t>
      </w:r>
      <w:r w:rsidRPr="008836B0">
        <w:rPr>
          <w:bCs/>
          <w:sz w:val="24"/>
          <w:szCs w:val="24"/>
          <w:lang w:val="uk-UA"/>
        </w:rPr>
        <w:t xml:space="preserve"> грн (</w:t>
      </w:r>
      <w:r>
        <w:rPr>
          <w:bCs/>
          <w:sz w:val="24"/>
          <w:szCs w:val="24"/>
          <w:lang w:val="uk-UA"/>
        </w:rPr>
        <w:t>____</w:t>
      </w:r>
      <w:r w:rsidRPr="008836B0">
        <w:rPr>
          <w:bCs/>
          <w:sz w:val="24"/>
          <w:szCs w:val="24"/>
          <w:lang w:val="uk-UA"/>
        </w:rPr>
        <w:t xml:space="preserve"> гривень 00 коп.) без ПДВ, буде здійснена за кошти</w:t>
      </w:r>
      <w:r>
        <w:rPr>
          <w:bCs/>
          <w:sz w:val="24"/>
          <w:szCs w:val="24"/>
          <w:lang w:val="uk-UA"/>
        </w:rPr>
        <w:t xml:space="preserve"> </w:t>
      </w:r>
      <w:r w:rsidRPr="00A9111C">
        <w:rPr>
          <w:bCs/>
          <w:sz w:val="24"/>
          <w:szCs w:val="24"/>
          <w:lang w:val="uk-UA"/>
        </w:rPr>
        <w:t>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4F6FF575" w14:textId="77777777" w:rsidR="005C00F6" w:rsidRPr="005C00F6" w:rsidRDefault="005C00F6" w:rsidP="00570291">
      <w:pPr>
        <w:widowControl w:val="0"/>
        <w:numPr>
          <w:ilvl w:val="1"/>
          <w:numId w:val="62"/>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5C00F6">
        <w:rPr>
          <w:rFonts w:ascii="Times New Roman" w:eastAsia="Times New Roman" w:hAnsi="Times New Roman" w:cs="Times New Roman"/>
          <w:color w:val="000000"/>
          <w:sz w:val="24"/>
          <w:szCs w:val="24"/>
        </w:rPr>
        <w:t>валідація</w:t>
      </w:r>
      <w:proofErr w:type="spellEnd"/>
      <w:r w:rsidRPr="005C00F6">
        <w:rPr>
          <w:rFonts w:ascii="Times New Roman" w:eastAsia="Times New Roman" w:hAnsi="Times New Roman" w:cs="Times New Roman"/>
          <w:color w:val="000000"/>
          <w:sz w:val="24"/>
          <w:szCs w:val="24"/>
        </w:rPr>
        <w:t xml:space="preserve">,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5C00F6">
        <w:rPr>
          <w:rFonts w:ascii="Times New Roman" w:eastAsia="Times New Roman" w:hAnsi="Times New Roman" w:cs="Times New Roman"/>
          <w:color w:val="000000"/>
          <w:sz w:val="24"/>
          <w:szCs w:val="24"/>
        </w:rPr>
        <w:t>адресою</w:t>
      </w:r>
      <w:proofErr w:type="spellEnd"/>
      <w:r w:rsidRPr="005C00F6">
        <w:rPr>
          <w:rFonts w:ascii="Times New Roman" w:eastAsia="Times New Roman" w:hAnsi="Times New Roman" w:cs="Times New Roman"/>
          <w:color w:val="000000"/>
          <w:sz w:val="24"/>
          <w:szCs w:val="24"/>
        </w:rPr>
        <w:t xml:space="preserve">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248D4CB2" w14:textId="31316802" w:rsidR="00570291" w:rsidRPr="00A574BD" w:rsidRDefault="00570291" w:rsidP="00570291">
      <w:pPr>
        <w:widowControl w:val="0"/>
        <w:numPr>
          <w:ilvl w:val="1"/>
          <w:numId w:val="62"/>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5BC3FDC9" w14:textId="77777777" w:rsidR="00570291" w:rsidRPr="00A574BD" w:rsidRDefault="00570291" w:rsidP="00570291">
      <w:pPr>
        <w:widowControl w:val="0"/>
        <w:numPr>
          <w:ilvl w:val="1"/>
          <w:numId w:val="62"/>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85DAB6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C84CCEE"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4. ПОРЯДОК ЗДІЙСНЕННЯ РОЗРАХУНКІВ ЗА ДОГОВОРОМ</w:t>
      </w:r>
    </w:p>
    <w:p w14:paraId="1DB6A9B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039AAB5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5FAC608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 xml:space="preserve">1 «Специфікація» до Договору), оплата здійснюється </w:t>
      </w:r>
      <w:proofErr w:type="spellStart"/>
      <w:r w:rsidRPr="00767A25">
        <w:rPr>
          <w:rFonts w:ascii="Times New Roman" w:eastAsia="Times New Roman" w:hAnsi="Times New Roman" w:cs="Times New Roman"/>
          <w:color w:val="000000"/>
          <w:sz w:val="24"/>
          <w:szCs w:val="24"/>
        </w:rPr>
        <w:t>пропорційно</w:t>
      </w:r>
      <w:proofErr w:type="spellEnd"/>
      <w:r w:rsidRPr="00767A25">
        <w:rPr>
          <w:rFonts w:ascii="Times New Roman" w:eastAsia="Times New Roman" w:hAnsi="Times New Roman" w:cs="Times New Roman"/>
          <w:color w:val="000000"/>
          <w:sz w:val="24"/>
          <w:szCs w:val="24"/>
        </w:rPr>
        <w:t xml:space="preserve"> за фактично поставлену отримувачам Товару кількість Товару.</w:t>
      </w:r>
    </w:p>
    <w:p w14:paraId="7300FEA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836290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w:t>
      </w:r>
      <w:r w:rsidRPr="00767A25">
        <w:rPr>
          <w:rFonts w:ascii="Times New Roman" w:eastAsia="Times New Roman" w:hAnsi="Times New Roman" w:cs="Times New Roman"/>
          <w:color w:val="000000"/>
          <w:sz w:val="24"/>
          <w:szCs w:val="24"/>
        </w:rPr>
        <w:lastRenderedPageBreak/>
        <w:t>оплати за Товар з підстав затримки бюджетного фінансування Покупця не є порушенням умов цього Договору.</w:t>
      </w:r>
    </w:p>
    <w:p w14:paraId="480D9266" w14:textId="77777777"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11" w:name="_heading=h.b7i0m4mor19l" w:colFirst="0" w:colLast="0"/>
      <w:bookmarkEnd w:id="11"/>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836B0">
        <w:rPr>
          <w:rFonts w:ascii="Times New Roman" w:eastAsia="Times New Roman" w:hAnsi="Times New Roman" w:cs="Times New Roman"/>
          <w:sz w:val="24"/>
          <w:szCs w:val="24"/>
        </w:rPr>
        <w:t>субгрантів</w:t>
      </w:r>
      <w:proofErr w:type="spellEnd"/>
      <w:r w:rsidRPr="008836B0">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4BB630DD" w14:textId="77777777"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та кошти програми</w:t>
      </w:r>
      <w:r>
        <w:rPr>
          <w:rFonts w:ascii="Times New Roman" w:eastAsia="Times New Roman" w:hAnsi="Times New Roman" w:cs="Times New Roman"/>
          <w:sz w:val="24"/>
          <w:szCs w:val="24"/>
        </w:rPr>
        <w:t xml:space="preserve"> </w:t>
      </w:r>
      <w:r w:rsidRPr="008836B0">
        <w:rPr>
          <w:rFonts w:ascii="Times New Roman" w:eastAsia="Times New Roman" w:hAnsi="Times New Roman" w:cs="Times New Roman"/>
          <w:sz w:val="24"/>
          <w:szCs w:val="24"/>
        </w:rPr>
        <w:t>Глобального фонду «Прискорення прогресу у зменшенні тягаря туберкульозу та ВІЛ-інфекції в Україні» (англійською мовою: «</w:t>
      </w:r>
      <w:proofErr w:type="spellStart"/>
      <w:r w:rsidRPr="008836B0">
        <w:rPr>
          <w:rFonts w:ascii="Times New Roman" w:eastAsia="Times New Roman" w:hAnsi="Times New Roman" w:cs="Times New Roman"/>
          <w:sz w:val="24"/>
          <w:szCs w:val="24"/>
        </w:rPr>
        <w:t>Gain</w:t>
      </w:r>
      <w:proofErr w:type="spellEnd"/>
      <w:r w:rsidRPr="008836B0">
        <w:rPr>
          <w:rFonts w:ascii="Times New Roman" w:eastAsia="Times New Roman" w:hAnsi="Times New Roman" w:cs="Times New Roman"/>
          <w:sz w:val="24"/>
          <w:szCs w:val="24"/>
        </w:rPr>
        <w:t xml:space="preserve"> </w:t>
      </w:r>
      <w:proofErr w:type="spellStart"/>
      <w:r w:rsidRPr="008836B0">
        <w:rPr>
          <w:rFonts w:ascii="Times New Roman" w:eastAsia="Times New Roman" w:hAnsi="Times New Roman" w:cs="Times New Roman"/>
          <w:sz w:val="24"/>
          <w:szCs w:val="24"/>
        </w:rPr>
        <w:t>momentum</w:t>
      </w:r>
      <w:proofErr w:type="spellEnd"/>
      <w:r w:rsidRPr="008836B0">
        <w:rPr>
          <w:rFonts w:ascii="Times New Roman" w:eastAsia="Times New Roman" w:hAnsi="Times New Roman" w:cs="Times New Roman"/>
          <w:sz w:val="24"/>
          <w:szCs w:val="24"/>
        </w:rPr>
        <w:t xml:space="preserve"> </w:t>
      </w:r>
      <w:proofErr w:type="spellStart"/>
      <w:r w:rsidRPr="008836B0">
        <w:rPr>
          <w:rFonts w:ascii="Times New Roman" w:eastAsia="Times New Roman" w:hAnsi="Times New Roman" w:cs="Times New Roman"/>
          <w:sz w:val="24"/>
          <w:szCs w:val="24"/>
        </w:rPr>
        <w:t>in</w:t>
      </w:r>
      <w:proofErr w:type="spellEnd"/>
      <w:r w:rsidRPr="008836B0">
        <w:rPr>
          <w:rFonts w:ascii="Times New Roman" w:eastAsia="Times New Roman" w:hAnsi="Times New Roman" w:cs="Times New Roman"/>
          <w:sz w:val="24"/>
          <w:szCs w:val="24"/>
        </w:rPr>
        <w:t xml:space="preserve"> </w:t>
      </w:r>
      <w:proofErr w:type="spellStart"/>
      <w:r w:rsidRPr="008836B0">
        <w:rPr>
          <w:rFonts w:ascii="Times New Roman" w:eastAsia="Times New Roman" w:hAnsi="Times New Roman" w:cs="Times New Roman"/>
          <w:sz w:val="24"/>
          <w:szCs w:val="24"/>
        </w:rPr>
        <w:t>reducing</w:t>
      </w:r>
      <w:proofErr w:type="spellEnd"/>
      <w:r w:rsidRPr="008836B0">
        <w:rPr>
          <w:rFonts w:ascii="Times New Roman" w:eastAsia="Times New Roman" w:hAnsi="Times New Roman" w:cs="Times New Roman"/>
          <w:sz w:val="24"/>
          <w:szCs w:val="24"/>
        </w:rPr>
        <w:t xml:space="preserve"> TB/ HIV </w:t>
      </w:r>
      <w:proofErr w:type="spellStart"/>
      <w:r w:rsidRPr="008836B0">
        <w:rPr>
          <w:rFonts w:ascii="Times New Roman" w:eastAsia="Times New Roman" w:hAnsi="Times New Roman" w:cs="Times New Roman"/>
          <w:sz w:val="24"/>
          <w:szCs w:val="24"/>
        </w:rPr>
        <w:t>burden</w:t>
      </w:r>
      <w:proofErr w:type="spellEnd"/>
      <w:r w:rsidRPr="008836B0">
        <w:rPr>
          <w:rFonts w:ascii="Times New Roman" w:eastAsia="Times New Roman" w:hAnsi="Times New Roman" w:cs="Times New Roman"/>
          <w:sz w:val="24"/>
          <w:szCs w:val="24"/>
        </w:rPr>
        <w:t xml:space="preserve"> </w:t>
      </w:r>
      <w:proofErr w:type="spellStart"/>
      <w:r w:rsidRPr="008836B0">
        <w:rPr>
          <w:rFonts w:ascii="Times New Roman" w:eastAsia="Times New Roman" w:hAnsi="Times New Roman" w:cs="Times New Roman"/>
          <w:sz w:val="24"/>
          <w:szCs w:val="24"/>
        </w:rPr>
        <w:t>in</w:t>
      </w:r>
      <w:proofErr w:type="spellEnd"/>
      <w:r w:rsidRPr="008836B0">
        <w:rPr>
          <w:rFonts w:ascii="Times New Roman" w:eastAsia="Times New Roman" w:hAnsi="Times New Roman" w:cs="Times New Roman"/>
          <w:sz w:val="24"/>
          <w:szCs w:val="24"/>
        </w:rPr>
        <w:t xml:space="preserve"> </w:t>
      </w:r>
      <w:proofErr w:type="spellStart"/>
      <w:r w:rsidRPr="008836B0">
        <w:rPr>
          <w:rFonts w:ascii="Times New Roman" w:eastAsia="Times New Roman" w:hAnsi="Times New Roman" w:cs="Times New Roman"/>
          <w:sz w:val="24"/>
          <w:szCs w:val="24"/>
        </w:rPr>
        <w:t>Ukraine</w:t>
      </w:r>
      <w:proofErr w:type="spellEnd"/>
      <w:r w:rsidRPr="008836B0">
        <w:rPr>
          <w:rFonts w:ascii="Times New Roman" w:eastAsia="Times New Roman" w:hAnsi="Times New Roman" w:cs="Times New Roman"/>
          <w:sz w:val="24"/>
          <w:szCs w:val="24"/>
        </w:rPr>
        <w:t>»), з метою реалізації механізму реагування на COVID-19 (C19RM 2021-2023)</w:t>
      </w:r>
      <w:r>
        <w:rPr>
          <w:rFonts w:ascii="Times New Roman" w:eastAsia="Times New Roman" w:hAnsi="Times New Roman" w:cs="Times New Roman"/>
          <w:sz w:val="24"/>
          <w:szCs w:val="24"/>
        </w:rPr>
        <w:t xml:space="preserve"> </w:t>
      </w:r>
      <w:r w:rsidRPr="008836B0">
        <w:rPr>
          <w:rFonts w:ascii="Times New Roman" w:eastAsia="Times New Roman" w:hAnsi="Times New Roman" w:cs="Times New Roman"/>
          <w:sz w:val="24"/>
          <w:szCs w:val="24"/>
        </w:rPr>
        <w:t>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0E09CEE"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3F0F794"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E56CD8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3183E9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424F7D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5944278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6AC4F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3B64D24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25E48C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767A25">
        <w:rPr>
          <w:rFonts w:ascii="Times New Roman" w:eastAsia="Times New Roman" w:hAnsi="Times New Roman" w:cs="Times New Roman"/>
          <w:color w:val="000000"/>
          <w:sz w:val="24"/>
          <w:szCs w:val="24"/>
        </w:rPr>
        <w:t>вiд</w:t>
      </w:r>
      <w:proofErr w:type="spellEnd"/>
      <w:r w:rsidRPr="00767A25">
        <w:rPr>
          <w:rFonts w:ascii="Times New Roman" w:eastAsia="Times New Roman" w:hAnsi="Times New Roman" w:cs="Times New Roman"/>
          <w:color w:val="000000"/>
          <w:sz w:val="24"/>
          <w:szCs w:val="24"/>
        </w:rPr>
        <w:t xml:space="preserve"> атмосферних </w:t>
      </w:r>
      <w:proofErr w:type="spellStart"/>
      <w:r w:rsidRPr="00767A25">
        <w:rPr>
          <w:rFonts w:ascii="Times New Roman" w:eastAsia="Times New Roman" w:hAnsi="Times New Roman" w:cs="Times New Roman"/>
          <w:color w:val="000000"/>
          <w:sz w:val="24"/>
          <w:szCs w:val="24"/>
        </w:rPr>
        <w:t>впливiв</w:t>
      </w:r>
      <w:proofErr w:type="spellEnd"/>
      <w:r w:rsidRPr="00767A25">
        <w:rPr>
          <w:rFonts w:ascii="Times New Roman" w:eastAsia="Times New Roman" w:hAnsi="Times New Roman" w:cs="Times New Roman"/>
          <w:color w:val="000000"/>
          <w:sz w:val="24"/>
          <w:szCs w:val="24"/>
        </w:rPr>
        <w:t xml:space="preserve"> та забезпечити його безпечне перевезення.</w:t>
      </w:r>
    </w:p>
    <w:p w14:paraId="4BF36F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50A57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5.5.4. У разі відсутності на тарі, упаковці або </w:t>
      </w:r>
      <w:proofErr w:type="spellStart"/>
      <w:r w:rsidRPr="00767A25">
        <w:rPr>
          <w:rFonts w:ascii="Times New Roman" w:eastAsia="Times New Roman" w:hAnsi="Times New Roman" w:cs="Times New Roman"/>
          <w:color w:val="000000"/>
          <w:sz w:val="24"/>
          <w:szCs w:val="24"/>
        </w:rPr>
        <w:t>бірці</w:t>
      </w:r>
      <w:proofErr w:type="spellEnd"/>
      <w:r w:rsidRPr="00767A25">
        <w:rPr>
          <w:rFonts w:ascii="Times New Roman" w:eastAsia="Times New Roman" w:hAnsi="Times New Roman" w:cs="Times New Roman"/>
          <w:color w:val="000000"/>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w:t>
      </w:r>
      <w:r w:rsidRPr="00767A25">
        <w:rPr>
          <w:rFonts w:ascii="Times New Roman" w:eastAsia="Times New Roman" w:hAnsi="Times New Roman" w:cs="Times New Roman"/>
          <w:color w:val="000000"/>
          <w:sz w:val="24"/>
          <w:szCs w:val="24"/>
        </w:rPr>
        <w:lastRenderedPageBreak/>
        <w:t>санкції за відмову від прийняття Товару, при вищевказаних обставинах до Покупця не застосовуються.</w:t>
      </w:r>
    </w:p>
    <w:p w14:paraId="08D05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BA0350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5.7. Зберігання та постачання Товару повинні </w:t>
      </w:r>
      <w:proofErr w:type="spellStart"/>
      <w:r w:rsidRPr="00767A25">
        <w:rPr>
          <w:rFonts w:ascii="Times New Roman" w:eastAsia="Times New Roman" w:hAnsi="Times New Roman" w:cs="Times New Roman"/>
          <w:color w:val="000000"/>
          <w:sz w:val="24"/>
          <w:szCs w:val="24"/>
        </w:rPr>
        <w:t>здійснюватись</w:t>
      </w:r>
      <w:proofErr w:type="spellEnd"/>
      <w:r w:rsidRPr="00767A25">
        <w:rPr>
          <w:rFonts w:ascii="Times New Roman" w:eastAsia="Times New Roman" w:hAnsi="Times New Roman" w:cs="Times New Roman"/>
          <w:color w:val="000000"/>
          <w:sz w:val="24"/>
          <w:szCs w:val="24"/>
        </w:rPr>
        <w:t xml:space="preserve"> відповідно до вимог інструкції з використання (застосування). </w:t>
      </w:r>
    </w:p>
    <w:p w14:paraId="0C1FD704"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3C887D22" w14:textId="77777777" w:rsidR="00767A25" w:rsidRPr="00767A25" w:rsidRDefault="00767A25" w:rsidP="00767A25">
      <w:pPr>
        <w:numPr>
          <w:ilvl w:val="0"/>
          <w:numId w:val="82"/>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5B356288" w14:textId="7530B004"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00570291"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A11EBC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C8FDCA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60FFF6F"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EC6EAD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202CFA3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8874F2A"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 xml:space="preserve">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79F4F9E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6236E9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7564FB2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E053FD2" w14:textId="77777777" w:rsidR="00767A25" w:rsidRPr="00767A25" w:rsidRDefault="00767A25" w:rsidP="00767A25">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6A6E3DF8"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224C3567"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0A96FE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5F3605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6713B2E"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0F8378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3D769AB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0A196D0B"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C78F25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sz w:val="24"/>
          <w:szCs w:val="24"/>
          <w:shd w:val="clear" w:color="auto" w:fill="FFFFFF"/>
        </w:rPr>
        <w:t>валідація</w:t>
      </w:r>
      <w:proofErr w:type="spellEnd"/>
      <w:r w:rsidRPr="00767A25">
        <w:rPr>
          <w:rFonts w:ascii="Times New Roman" w:eastAsia="Times New Roman" w:hAnsi="Times New Roman" w:cs="Times New Roman"/>
          <w:sz w:val="24"/>
          <w:szCs w:val="24"/>
          <w:shd w:val="clear" w:color="auto" w:fill="FFFFFF"/>
        </w:rPr>
        <w:t xml:space="preserve">,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16F51D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4886F18" w14:textId="583C0AC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w:t>
      </w:r>
      <w:proofErr w:type="spellStart"/>
      <w:r w:rsidRPr="00767A25">
        <w:rPr>
          <w:rFonts w:ascii="Times New Roman" w:eastAsia="Times New Roman" w:hAnsi="Times New Roman" w:cs="Times New Roman"/>
          <w:sz w:val="24"/>
          <w:szCs w:val="24"/>
        </w:rPr>
        <w:t>промаркувати</w:t>
      </w:r>
      <w:proofErr w:type="spellEnd"/>
      <w:r w:rsidRPr="00767A25">
        <w:rPr>
          <w:rFonts w:ascii="Times New Roman" w:eastAsia="Times New Roman" w:hAnsi="Times New Roman" w:cs="Times New Roman"/>
          <w:sz w:val="24"/>
          <w:szCs w:val="24"/>
        </w:rPr>
        <w:t xml:space="preserve"> Товар у відповідності до вимог Додатку 4 «Технічні вимоги до наклейок та нанесення зображень»;</w:t>
      </w:r>
    </w:p>
    <w:p w14:paraId="111ADF9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F43B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D6C536"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5885C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15088EEE"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45FF8D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при виконанні своїх зобов'язань керуватися цим Договором та вимогами законодавства України.</w:t>
      </w:r>
    </w:p>
    <w:p w14:paraId="70D8E773"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C3427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07D0DC9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2AC745C"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5CF8DAE4"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51F245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5655B6B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14EF6ED"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D63AC47"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33D4F2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0B76D9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975ECE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C0E79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25892C0"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B02827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A545B0A"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7.5. Сторони зобов'язуються: </w:t>
      </w:r>
    </w:p>
    <w:p w14:paraId="21355B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7047201" w14:textId="47F4D0A4"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00EF7214"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09659CC"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42FF9AE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2E5BDA5"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22A9523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C3B15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2773AA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311457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8A401A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6E0992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8.6. У разі порушення строків проведення монтажних робіт (складання / встановлення в робоче положення, налагодження /інсталяція, </w:t>
      </w:r>
      <w:proofErr w:type="spellStart"/>
      <w:r w:rsidRPr="00767A25">
        <w:rPr>
          <w:rFonts w:ascii="Times New Roman" w:eastAsia="Times New Roman" w:hAnsi="Times New Roman" w:cs="Times New Roman"/>
          <w:color w:val="000000"/>
          <w:sz w:val="24"/>
          <w:szCs w:val="24"/>
        </w:rPr>
        <w:t>валідація</w:t>
      </w:r>
      <w:proofErr w:type="spellEnd"/>
      <w:r w:rsidRPr="00767A25">
        <w:rPr>
          <w:rFonts w:ascii="Times New Roman" w:eastAsia="Times New Roman" w:hAnsi="Times New Roman" w:cs="Times New Roman"/>
          <w:color w:val="000000"/>
          <w:sz w:val="24"/>
          <w:szCs w:val="24"/>
        </w:rPr>
        <w:t>,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615FF7B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9AFB2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455272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71CAB81C"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90600F0"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465EA6E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83653E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3D5FD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891B6C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791DF90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DE7BB1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0E004B2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C4EDD3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w:t>
      </w:r>
      <w:r w:rsidRPr="00767A25">
        <w:rPr>
          <w:rFonts w:ascii="Times New Roman" w:eastAsia="Times New Roman" w:hAnsi="Times New Roman" w:cs="Times New Roman"/>
          <w:color w:val="000000"/>
          <w:sz w:val="24"/>
          <w:szCs w:val="24"/>
        </w:rPr>
        <w:lastRenderedPageBreak/>
        <w:t xml:space="preserve">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67A25">
        <w:rPr>
          <w:rFonts w:ascii="Times New Roman" w:eastAsia="Times New Roman" w:hAnsi="Times New Roman" w:cs="Times New Roman"/>
          <w:color w:val="000000"/>
          <w:sz w:val="24"/>
          <w:szCs w:val="24"/>
        </w:rPr>
        <w:t>проток</w:t>
      </w:r>
      <w:proofErr w:type="spellEnd"/>
      <w:r w:rsidRPr="00767A25">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67A25">
        <w:rPr>
          <w:rFonts w:ascii="Times New Roman" w:eastAsia="Times New Roman" w:hAnsi="Times New Roman" w:cs="Times New Roman"/>
          <w:color w:val="000000"/>
          <w:sz w:val="24"/>
          <w:szCs w:val="24"/>
        </w:rPr>
        <w:t>проток</w:t>
      </w:r>
      <w:proofErr w:type="spellEnd"/>
      <w:r w:rsidRPr="00767A25">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888A77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D8CA9E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85F464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0A171A2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352611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64A2C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1C56ED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E39A03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C55393"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5424123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w:t>
      </w:r>
      <w:r w:rsidRPr="00767A25">
        <w:rPr>
          <w:rFonts w:ascii="Times New Roman" w:eastAsia="Times New Roman" w:hAnsi="Times New Roman" w:cs="Times New Roman"/>
          <w:color w:val="000000"/>
          <w:sz w:val="24"/>
          <w:szCs w:val="24"/>
        </w:rPr>
        <w:lastRenderedPageBreak/>
        <w:t>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6DB530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70BCF0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B117FC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95FDF64"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11.5. Сторони погоджуються невідкладно повідомляти одна одну про існування будь-яких особистих, сімейних або дружніх </w:t>
      </w:r>
      <w:proofErr w:type="spellStart"/>
      <w:r w:rsidRPr="00767A25">
        <w:rPr>
          <w:rFonts w:ascii="Times New Roman" w:eastAsia="Times New Roman" w:hAnsi="Times New Roman" w:cs="Times New Roman"/>
          <w:color w:val="000000"/>
          <w:sz w:val="24"/>
          <w:szCs w:val="24"/>
        </w:rPr>
        <w:t>зв’язків</w:t>
      </w:r>
      <w:proofErr w:type="spellEnd"/>
      <w:r w:rsidRPr="00767A25">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2E09E0F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4C080AD8"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B94D343" w14:textId="77777777" w:rsidR="00767A25" w:rsidRPr="00767A25" w:rsidRDefault="00767A25" w:rsidP="00767A25">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779A687" w14:textId="15F50E0E"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EF7214">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 </w:t>
      </w:r>
    </w:p>
    <w:p w14:paraId="20F666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7BAC41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43013D8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21A182F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4C28FB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положень розділу 11 Договору;</w:t>
      </w:r>
    </w:p>
    <w:p w14:paraId="5B42F8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333557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767A25">
        <w:rPr>
          <w:rFonts w:ascii="Times New Roman" w:eastAsia="Times New Roman" w:hAnsi="Times New Roman" w:cs="Times New Roman"/>
          <w:color w:val="000000"/>
          <w:sz w:val="24"/>
          <w:szCs w:val="24"/>
        </w:rPr>
        <w:t>спливом</w:t>
      </w:r>
      <w:proofErr w:type="spellEnd"/>
      <w:r w:rsidRPr="00767A25">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05BC090"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7AF723A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761FF1F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291ABF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697E7DCA"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4AC998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FE81A7E" w14:textId="49AAE3D7" w:rsidR="00767A25" w:rsidRPr="00767A25" w:rsidRDefault="00767A25" w:rsidP="00767A25">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64D0A05" w14:textId="0A88AA3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64864F23" w14:textId="6B18F6BD"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0F96CC15" w14:textId="28CAA916"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271FF75B" w14:textId="10A2D39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0611A9B" w14:textId="10A8A08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84656CA" w14:textId="4BE5568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767A25">
        <w:rPr>
          <w:rFonts w:ascii="Times New Roman" w:eastAsia="Times New Roman" w:hAnsi="Times New Roman" w:cs="Times New Roman"/>
          <w:color w:val="000000"/>
          <w:sz w:val="24"/>
          <w:szCs w:val="24"/>
        </w:rPr>
        <w:t>бенефіціарним</w:t>
      </w:r>
      <w:proofErr w:type="spellEnd"/>
      <w:r w:rsidRPr="00767A25">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/ісламська республіка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D7C8336" w14:textId="50A22B6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xml:space="preserve">. Постачальник гарантує, що Товар не походить з російської федерації/республіки </w:t>
      </w:r>
      <w:proofErr w:type="spellStart"/>
      <w:r w:rsidRPr="00767A25">
        <w:rPr>
          <w:rFonts w:ascii="Times New Roman" w:eastAsia="Times New Roman" w:hAnsi="Times New Roman" w:cs="Times New Roman"/>
          <w:color w:val="000000"/>
          <w:sz w:val="24"/>
          <w:szCs w:val="24"/>
        </w:rPr>
        <w:t>білорусь</w:t>
      </w:r>
      <w:proofErr w:type="spellEnd"/>
      <w:r w:rsidRPr="00767A25">
        <w:rPr>
          <w:rFonts w:ascii="Times New Roman" w:eastAsia="Times New Roman" w:hAnsi="Times New Roman" w:cs="Times New Roman"/>
          <w:color w:val="000000"/>
          <w:sz w:val="24"/>
          <w:szCs w:val="24"/>
        </w:rPr>
        <w:t xml:space="preserve">/ісламської республіки </w:t>
      </w:r>
      <w:proofErr w:type="spellStart"/>
      <w:r w:rsidRPr="00767A25">
        <w:rPr>
          <w:rFonts w:ascii="Times New Roman" w:eastAsia="Times New Roman" w:hAnsi="Times New Roman" w:cs="Times New Roman"/>
          <w:color w:val="000000"/>
          <w:sz w:val="24"/>
          <w:szCs w:val="24"/>
        </w:rPr>
        <w:t>іран</w:t>
      </w:r>
      <w:proofErr w:type="spellEnd"/>
      <w:r w:rsidRPr="00767A25">
        <w:rPr>
          <w:rFonts w:eastAsia="Times New Roman"/>
          <w:color w:val="000000"/>
        </w:rPr>
        <w:t>.</w:t>
      </w:r>
    </w:p>
    <w:p w14:paraId="6CC283F5" w14:textId="2E470682"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4D49EF" w14:textId="0192755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191A407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3EB730B2" w14:textId="77777777" w:rsidR="00EA758A" w:rsidRDefault="00767A25" w:rsidP="00767A25">
      <w:pPr>
        <w:spacing w:after="0" w:line="240" w:lineRule="auto"/>
        <w:ind w:firstLine="709"/>
        <w:jc w:val="both"/>
        <w:rPr>
          <w:rFonts w:ascii="Times New Roman" w:eastAsia="Times New Roman" w:hAnsi="Times New Roman" w:cs="Times New Roman"/>
          <w:color w:val="000000"/>
          <w:sz w:val="24"/>
          <w:szCs w:val="24"/>
        </w:rPr>
        <w:sectPr w:rsidR="00EA758A" w:rsidSect="00767A25">
          <w:pgSz w:w="11906" w:h="16838" w:code="9"/>
          <w:pgMar w:top="850" w:right="850" w:bottom="850" w:left="1417" w:header="709" w:footer="0" w:gutter="0"/>
          <w:cols w:space="708"/>
          <w:docGrid w:linePitch="272"/>
        </w:sect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400A02B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Додаток 3 «Перелік отримувачів та адрес доставки Товару»;</w:t>
      </w:r>
    </w:p>
    <w:p w14:paraId="5B17913B" w14:textId="29BC7A9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322B615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5424FCD" w14:textId="77777777" w:rsidR="00767A25" w:rsidRPr="00767A25" w:rsidRDefault="00767A25" w:rsidP="00767A25">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67A25" w:rsidRPr="00767A25" w14:paraId="5DE113FE" w14:textId="77777777" w:rsidTr="00767A25">
        <w:tc>
          <w:tcPr>
            <w:tcW w:w="0" w:type="auto"/>
            <w:tcMar>
              <w:top w:w="0" w:type="dxa"/>
              <w:left w:w="115" w:type="dxa"/>
              <w:bottom w:w="0" w:type="dxa"/>
              <w:right w:w="115" w:type="dxa"/>
            </w:tcMar>
            <w:hideMark/>
          </w:tcPr>
          <w:p w14:paraId="1BFC355B"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35979B48"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142CEDFA"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AB25AF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758E36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381934FF"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3A12EC2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02FAAC5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proofErr w:type="spellStart"/>
            <w:r w:rsidRPr="00767A25">
              <w:rPr>
                <w:rFonts w:ascii="Times New Roman" w:eastAsia="Times New Roman" w:hAnsi="Times New Roman" w:cs="Times New Roman"/>
                <w:color w:val="000000"/>
                <w:sz w:val="24"/>
                <w:szCs w:val="24"/>
              </w:rPr>
              <w:t>Тел</w:t>
            </w:r>
            <w:proofErr w:type="spellEnd"/>
            <w:r w:rsidRPr="00767A25">
              <w:rPr>
                <w:rFonts w:ascii="Times New Roman" w:eastAsia="Times New Roman" w:hAnsi="Times New Roman" w:cs="Times New Roman"/>
                <w:color w:val="000000"/>
                <w:sz w:val="24"/>
                <w:szCs w:val="24"/>
              </w:rPr>
              <w:t>.(044) 334-56-89</w:t>
            </w:r>
          </w:p>
          <w:p w14:paraId="12028B7B" w14:textId="724164B4" w:rsidR="00767A25" w:rsidRPr="00767A25" w:rsidRDefault="00987C72" w:rsidP="00767A25">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06ADB15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507957A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A23B372"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6A8153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4217E0"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179AB7C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588369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5A3F428"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DA9B8B"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68DE47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C8248D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319FB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C85B0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18594D47"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4F64A9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797C29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4410145C"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7E9E58A"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317A9F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0C5A858" w14:textId="77777777" w:rsidR="00EF7214" w:rsidRDefault="00EF7214" w:rsidP="00767A25">
      <w:pPr>
        <w:spacing w:after="0" w:line="240" w:lineRule="auto"/>
        <w:rPr>
          <w:rFonts w:ascii="Times New Roman" w:eastAsia="Times New Roman" w:hAnsi="Times New Roman" w:cs="Times New Roman"/>
          <w:sz w:val="24"/>
          <w:szCs w:val="24"/>
        </w:rPr>
        <w:sectPr w:rsidR="00EF7214" w:rsidSect="00767A25">
          <w:pgSz w:w="11906" w:h="16838" w:code="9"/>
          <w:pgMar w:top="850" w:right="850" w:bottom="850" w:left="1417" w:header="709" w:footer="0" w:gutter="0"/>
          <w:cols w:space="708"/>
          <w:docGrid w:linePitch="272"/>
        </w:sectPr>
      </w:pPr>
    </w:p>
    <w:p w14:paraId="4446DC8D"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6D87EE07"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2C37676"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FA44057" w14:textId="77777777" w:rsidR="00EF7214" w:rsidRPr="00A574BD" w:rsidRDefault="00EF7214" w:rsidP="00EF7214">
      <w:pPr>
        <w:tabs>
          <w:tab w:val="left" w:pos="851"/>
          <w:tab w:val="left" w:pos="6915"/>
        </w:tabs>
        <w:spacing w:after="0" w:line="240" w:lineRule="auto"/>
        <w:ind w:left="5103"/>
        <w:rPr>
          <w:rFonts w:ascii="Times New Roman" w:eastAsia="Times New Roman" w:hAnsi="Times New Roman" w:cs="Times New Roman"/>
          <w:sz w:val="24"/>
          <w:szCs w:val="24"/>
        </w:rPr>
      </w:pPr>
    </w:p>
    <w:p w14:paraId="0B4541A5" w14:textId="77777777" w:rsidR="00EF7214" w:rsidRPr="00A574BD" w:rsidRDefault="00EF7214" w:rsidP="00EF7214">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7AF40A1D"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7F34FD0F"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p>
    <w:p w14:paraId="2EDD1279" w14:textId="41EC41EB" w:rsidR="00EF7214" w:rsidRPr="00A574BD" w:rsidRDefault="00EF7214" w:rsidP="00EF7214">
      <w:pPr>
        <w:spacing w:after="0" w:line="240" w:lineRule="auto"/>
        <w:ind w:firstLine="567"/>
        <w:jc w:val="both"/>
        <w:rPr>
          <w:rFonts w:ascii="Times New Roman" w:eastAsia="Times New Roman" w:hAnsi="Times New Roman" w:cs="Times New Roman"/>
          <w:sz w:val="24"/>
          <w:szCs w:val="24"/>
        </w:rPr>
      </w:pPr>
      <w:bookmarkStart w:id="12" w:name="_heading=h.3dy6vkm" w:colFirst="0" w:colLast="0"/>
      <w:bookmarkEnd w:id="12"/>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Pr="008836B0">
        <w:rPr>
          <w:rFonts w:ascii="Times New Roman" w:eastAsia="Times New Roman" w:hAnsi="Times New Roman" w:cs="Times New Roman"/>
          <w:sz w:val="24"/>
          <w:szCs w:val="24"/>
        </w:rPr>
        <w:t>ДК 021:2015:33190000-8-Медичне обладнання та вироби медичного призначення різні (Автоклав</w:t>
      </w:r>
      <w:r>
        <w:rPr>
          <w:rFonts w:ascii="Times New Roman" w:eastAsia="Times New Roman" w:hAnsi="Times New Roman" w:cs="Times New Roman"/>
          <w:sz w:val="24"/>
          <w:szCs w:val="24"/>
        </w:rPr>
        <w:t>и</w:t>
      </w:r>
      <w:r w:rsidRPr="008836B0">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EF7214" w:rsidRPr="00A574BD" w14:paraId="68EB3441" w14:textId="77777777" w:rsidTr="00DE3A41">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86B1" w14:textId="77777777" w:rsidR="00EF7214" w:rsidRPr="00A574BD" w:rsidRDefault="00EF7214" w:rsidP="00DE3A41">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333A"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2CE1"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BAD5"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6A66"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1080AFE9"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43DA"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CE39B"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331469E1"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EBBE6" w14:textId="77777777" w:rsidR="00EF7214" w:rsidRPr="00A574BD" w:rsidRDefault="00EF7214" w:rsidP="00DE3A41">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EF7214" w:rsidRPr="00A574BD" w14:paraId="7338590C" w14:textId="77777777" w:rsidTr="00DE3A41">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22408951" w14:textId="77777777" w:rsidR="00EF7214" w:rsidRPr="00A574BD" w:rsidRDefault="00EF7214" w:rsidP="00EA758A">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20E0AAE4" w14:textId="77777777" w:rsidR="00EF7214" w:rsidRPr="00A574BD" w:rsidRDefault="00EF7214" w:rsidP="00DE3A41">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08A4B9" w14:textId="77777777" w:rsidR="00EF7214" w:rsidRPr="00A574BD" w:rsidRDefault="00EF7214" w:rsidP="00DE3A41">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A43A60" w14:textId="77777777" w:rsidR="00EF7214" w:rsidRPr="00A574BD" w:rsidRDefault="00EF7214" w:rsidP="00DE3A41">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067AA"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75C917"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B03325"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A710B3"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r>
      <w:tr w:rsidR="00EF7214" w:rsidRPr="00A574BD" w14:paraId="11C17D0B" w14:textId="77777777" w:rsidTr="00DE3A41">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755EA05A" w14:textId="46E6DBB9" w:rsidR="00EF7214" w:rsidRPr="00A574BD" w:rsidRDefault="00EF7214" w:rsidP="00EA758A">
            <w:pPr>
              <w:tabs>
                <w:tab w:val="left" w:pos="18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vAlign w:val="center"/>
          </w:tcPr>
          <w:p w14:paraId="4A3A9B2D" w14:textId="77777777" w:rsidR="00EF7214" w:rsidRPr="00A574BD" w:rsidRDefault="00EF7214" w:rsidP="00DE3A41">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5FD833" w14:textId="77777777" w:rsidR="00EF7214" w:rsidRPr="00A574BD" w:rsidRDefault="00EF7214" w:rsidP="00DE3A41">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8F607FA" w14:textId="77777777" w:rsidR="00EF7214" w:rsidRPr="00A574BD" w:rsidRDefault="00EF7214" w:rsidP="00DE3A41">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9CC76D"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9B96FC"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C1B16"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7A7F727"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r>
      <w:tr w:rsidR="00EF7214" w:rsidRPr="00A574BD" w14:paraId="62515B03" w14:textId="77777777" w:rsidTr="00DE3A41">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3BD2023" w14:textId="77777777" w:rsidR="00EF7214" w:rsidRPr="00A574BD" w:rsidRDefault="00EF7214" w:rsidP="00DE3A41">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1986C572" w14:textId="77777777" w:rsidR="00EF7214" w:rsidRPr="00A574BD" w:rsidRDefault="00EF7214" w:rsidP="00DE3A41">
            <w:pPr>
              <w:tabs>
                <w:tab w:val="left" w:pos="180"/>
              </w:tabs>
              <w:spacing w:line="276" w:lineRule="auto"/>
              <w:rPr>
                <w:rFonts w:ascii="Times New Roman" w:eastAsia="Times New Roman" w:hAnsi="Times New Roman" w:cs="Times New Roman"/>
                <w:sz w:val="24"/>
                <w:szCs w:val="24"/>
              </w:rPr>
            </w:pPr>
          </w:p>
        </w:tc>
      </w:tr>
    </w:tbl>
    <w:p w14:paraId="61450AF4"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30C223DC"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A39F6">
        <w:rPr>
          <w:rFonts w:ascii="Times New Roman" w:eastAsia="Times New Roman" w:hAnsi="Times New Roman" w:cs="Times New Roman"/>
          <w:sz w:val="24"/>
          <w:szCs w:val="24"/>
        </w:rPr>
        <w:t>субгрантів</w:t>
      </w:r>
      <w:proofErr w:type="spellEnd"/>
      <w:r w:rsidRPr="00BA39F6">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EF7214" w:rsidRPr="00C26E9D" w14:paraId="6E985A31" w14:textId="77777777" w:rsidTr="00DE3A41">
        <w:tc>
          <w:tcPr>
            <w:tcW w:w="8647" w:type="dxa"/>
          </w:tcPr>
          <w:p w14:paraId="22E67402" w14:textId="77777777" w:rsidR="00EF7214" w:rsidRPr="00C26E9D" w:rsidRDefault="00EF7214" w:rsidP="00DE3A41">
            <w:pPr>
              <w:spacing w:after="0"/>
              <w:rPr>
                <w:rFonts w:ascii="Times New Roman" w:hAnsi="Times New Roman" w:cs="Times New Roman"/>
                <w:b/>
                <w:color w:val="000000"/>
              </w:rPr>
            </w:pPr>
            <w:bookmarkStart w:id="13" w:name="_heading=h.1t3h5sf" w:colFirst="0" w:colLast="0"/>
            <w:bookmarkEnd w:id="13"/>
            <w:r w:rsidRPr="00C26E9D">
              <w:rPr>
                <w:rFonts w:ascii="Times New Roman" w:hAnsi="Times New Roman" w:cs="Times New Roman"/>
                <w:b/>
                <w:color w:val="000000"/>
              </w:rPr>
              <w:t>Покупець:</w:t>
            </w:r>
          </w:p>
          <w:p w14:paraId="7DFD3655" w14:textId="77777777" w:rsidR="00EF7214" w:rsidRPr="00C26E9D" w:rsidRDefault="00EF7214" w:rsidP="00DE3A41">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lastRenderedPageBreak/>
              <w:t xml:space="preserve">Державна установа </w:t>
            </w:r>
          </w:p>
          <w:p w14:paraId="761A5143" w14:textId="77777777" w:rsidR="00EF7214" w:rsidRDefault="00EF7214" w:rsidP="00DE3A41">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«Центр громадського здоров’я </w:t>
            </w:r>
          </w:p>
          <w:p w14:paraId="6AAC773D" w14:textId="77777777" w:rsidR="00EF7214" w:rsidRPr="00C26E9D" w:rsidRDefault="00EF7214" w:rsidP="00DE3A41">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756761C2" w14:textId="77777777" w:rsidR="00EF7214" w:rsidRPr="00C26E9D" w:rsidRDefault="00EF7214" w:rsidP="00DE3A41">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1A1E4052" w14:textId="77777777" w:rsidR="00EF7214" w:rsidRPr="00C26E9D" w:rsidRDefault="00EF7214" w:rsidP="00DE3A41">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1596528C" w14:textId="77777777" w:rsidR="00EF7214" w:rsidRPr="00C26E9D" w:rsidRDefault="00EF7214" w:rsidP="00DE3A41">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ГУДКСУ у м. Києві</w:t>
            </w:r>
          </w:p>
          <w:p w14:paraId="42E986A6" w14:textId="77777777" w:rsidR="00EF7214" w:rsidRPr="00C26E9D" w:rsidRDefault="00EF7214" w:rsidP="00DE3A41">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13DF5437" w14:textId="77777777" w:rsidR="00EF7214" w:rsidRPr="00C26E9D" w:rsidRDefault="00EF7214" w:rsidP="00DE3A41">
            <w:pPr>
              <w:tabs>
                <w:tab w:val="left" w:pos="851"/>
                <w:tab w:val="left" w:pos="1134"/>
              </w:tabs>
              <w:spacing w:after="0"/>
              <w:jc w:val="both"/>
              <w:rPr>
                <w:rFonts w:ascii="Times New Roman" w:hAnsi="Times New Roman" w:cs="Times New Roman"/>
                <w:b/>
                <w:color w:val="000000"/>
              </w:rPr>
            </w:pPr>
            <w:proofErr w:type="spellStart"/>
            <w:r w:rsidRPr="00C26E9D">
              <w:rPr>
                <w:rFonts w:ascii="Times New Roman" w:hAnsi="Times New Roman" w:cs="Times New Roman"/>
                <w:color w:val="000000"/>
              </w:rPr>
              <w:t>Тел</w:t>
            </w:r>
            <w:proofErr w:type="spellEnd"/>
            <w:r w:rsidRPr="00C26E9D">
              <w:rPr>
                <w:rFonts w:ascii="Times New Roman" w:hAnsi="Times New Roman" w:cs="Times New Roman"/>
                <w:color w:val="000000"/>
              </w:rPr>
              <w:t>.(044) 334-56-89</w:t>
            </w:r>
          </w:p>
          <w:p w14:paraId="79AE8783" w14:textId="316902F7" w:rsidR="00EF7214" w:rsidRPr="00C26E9D" w:rsidRDefault="00987C72" w:rsidP="00DE3A41">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37919C02" w14:textId="77777777" w:rsidR="00EF7214" w:rsidRPr="00C26E9D" w:rsidRDefault="00EF7214" w:rsidP="00DE3A41">
            <w:pPr>
              <w:widowControl w:val="0"/>
              <w:spacing w:after="0"/>
              <w:jc w:val="both"/>
              <w:rPr>
                <w:rFonts w:ascii="Times New Roman" w:hAnsi="Times New Roman" w:cs="Times New Roman"/>
                <w:color w:val="000000"/>
              </w:rPr>
            </w:pPr>
          </w:p>
          <w:p w14:paraId="681AD676" w14:textId="77777777" w:rsidR="00EF7214" w:rsidRPr="00C26E9D" w:rsidRDefault="00EF7214" w:rsidP="00DE3A41">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68A24F9F" w14:textId="77777777" w:rsidR="00EF7214" w:rsidRPr="00C26E9D" w:rsidRDefault="00EF7214" w:rsidP="00DE3A41">
            <w:pPr>
              <w:widowControl w:val="0"/>
              <w:spacing w:after="0"/>
              <w:jc w:val="both"/>
              <w:rPr>
                <w:rFonts w:ascii="Times New Roman" w:hAnsi="Times New Roman" w:cs="Times New Roman"/>
                <w:color w:val="000000"/>
              </w:rPr>
            </w:pPr>
          </w:p>
          <w:p w14:paraId="35D57009" w14:textId="77777777" w:rsidR="00EF7214" w:rsidRPr="00C26E9D" w:rsidRDefault="00EF7214" w:rsidP="00DE3A41">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5837EAFA" w14:textId="77777777" w:rsidR="00EF7214" w:rsidRPr="00C26E9D" w:rsidRDefault="00EF7214" w:rsidP="00DE3A41">
            <w:pPr>
              <w:tabs>
                <w:tab w:val="left" w:pos="851"/>
                <w:tab w:val="left" w:pos="2625"/>
              </w:tabs>
              <w:spacing w:after="0"/>
              <w:rPr>
                <w:rFonts w:ascii="Times New Roman" w:hAnsi="Times New Roman" w:cs="Times New Roman"/>
                <w:b/>
                <w:color w:val="000000"/>
              </w:rPr>
            </w:pPr>
          </w:p>
        </w:tc>
        <w:tc>
          <w:tcPr>
            <w:tcW w:w="6521" w:type="dxa"/>
          </w:tcPr>
          <w:p w14:paraId="743E4D43" w14:textId="77777777" w:rsidR="00EF7214" w:rsidRPr="00C26E9D" w:rsidRDefault="00EF7214" w:rsidP="00DE3A41">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1526F861"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13137097"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BD3120A"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B680AE3"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17666AF"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4DEE3D"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6B96982"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211933D"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74A8465"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0C5ECA2"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413E9CD"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AFD4D7E" w14:textId="77777777" w:rsidR="00EF7214" w:rsidRPr="00C26E9D" w:rsidRDefault="00EF7214" w:rsidP="00DE3A41">
            <w:pPr>
              <w:tabs>
                <w:tab w:val="left" w:pos="5387"/>
              </w:tabs>
              <w:spacing w:after="0"/>
              <w:rPr>
                <w:rFonts w:ascii="Times New Roman" w:hAnsi="Times New Roman" w:cs="Times New Roman"/>
                <w:b/>
                <w:color w:val="000000"/>
              </w:rPr>
            </w:pPr>
          </w:p>
          <w:p w14:paraId="2292A388" w14:textId="77777777" w:rsidR="00EF7214" w:rsidRPr="00C26E9D" w:rsidRDefault="00EF7214" w:rsidP="00DE3A41">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65C8F612" w14:textId="77777777" w:rsidR="00EF7214" w:rsidRPr="00A574BD" w:rsidRDefault="00EF7214" w:rsidP="00EF7214">
      <w:pPr>
        <w:spacing w:before="280" w:after="0" w:line="240" w:lineRule="auto"/>
        <w:jc w:val="both"/>
        <w:rPr>
          <w:rFonts w:ascii="Times New Roman" w:eastAsia="Times New Roman" w:hAnsi="Times New Roman" w:cs="Times New Roman"/>
          <w:b/>
          <w:sz w:val="24"/>
          <w:szCs w:val="24"/>
        </w:rPr>
        <w:sectPr w:rsidR="00EF7214" w:rsidRPr="00A574BD" w:rsidSect="00EF7214">
          <w:pgSz w:w="16838" w:h="11906" w:orient="landscape"/>
          <w:pgMar w:top="1417" w:right="850" w:bottom="850" w:left="850" w:header="709" w:footer="709" w:gutter="0"/>
          <w:cols w:space="720"/>
          <w:docGrid w:linePitch="299"/>
        </w:sectPr>
      </w:pPr>
    </w:p>
    <w:p w14:paraId="6994FC82" w14:textId="77777777" w:rsidR="00EF7214" w:rsidRPr="00A574BD" w:rsidRDefault="00EF7214" w:rsidP="00EF7214">
      <w:pPr>
        <w:tabs>
          <w:tab w:val="left" w:pos="851"/>
        </w:tabs>
        <w:spacing w:after="0" w:line="240" w:lineRule="auto"/>
        <w:ind w:firstLine="11199"/>
        <w:jc w:val="both"/>
        <w:rPr>
          <w:rFonts w:ascii="Times New Roman" w:eastAsia="Times New Roman" w:hAnsi="Times New Roman" w:cs="Times New Roman"/>
          <w:sz w:val="24"/>
          <w:szCs w:val="24"/>
        </w:rPr>
      </w:pPr>
    </w:p>
    <w:p w14:paraId="13A7FD9E"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2EB94993"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5486891"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5E04630"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p>
    <w:p w14:paraId="57F16C2A"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63CF6118" w14:textId="77777777" w:rsidR="00EF7214" w:rsidRPr="00A574BD" w:rsidRDefault="00EF7214" w:rsidP="00EF7214">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25CCCDC1" w14:textId="77777777" w:rsidR="00EF7214" w:rsidRPr="00A574BD" w:rsidRDefault="00EF7214" w:rsidP="00EF7214">
      <w:pPr>
        <w:spacing w:after="0" w:line="240" w:lineRule="auto"/>
        <w:jc w:val="both"/>
        <w:rPr>
          <w:rFonts w:ascii="Times New Roman" w:eastAsia="Times New Roman" w:hAnsi="Times New Roman" w:cs="Times New Roman"/>
          <w:b/>
          <w:sz w:val="24"/>
          <w:szCs w:val="24"/>
        </w:rPr>
      </w:pPr>
    </w:p>
    <w:p w14:paraId="3CFE3E81" w14:textId="144FAEE6" w:rsidR="00EF7214" w:rsidRPr="00A574BD" w:rsidRDefault="00EF7214" w:rsidP="00EF7214">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574BD">
        <w:rPr>
          <w:rFonts w:cs="Times New Roman"/>
        </w:rPr>
        <w:t xml:space="preserve"> </w:t>
      </w:r>
      <w:r w:rsidRPr="00A574BD">
        <w:rPr>
          <w:rFonts w:ascii="Times New Roman" w:eastAsia="Times New Roman" w:hAnsi="Times New Roman" w:cs="Times New Roman"/>
          <w:sz w:val="24"/>
          <w:szCs w:val="24"/>
        </w:rPr>
        <w:t xml:space="preserve">згідно з кодом </w:t>
      </w:r>
      <w:r w:rsidR="00EA758A">
        <w:rPr>
          <w:rFonts w:ascii="Times New Roman" w:eastAsia="Times New Roman" w:hAnsi="Times New Roman" w:cs="Times New Roman"/>
          <w:sz w:val="24"/>
          <w:szCs w:val="24"/>
        </w:rPr>
        <w:br/>
      </w:r>
      <w:r w:rsidRPr="00C26E9D">
        <w:rPr>
          <w:rFonts w:ascii="Times New Roman" w:eastAsia="Times New Roman" w:hAnsi="Times New Roman" w:cs="Times New Roman"/>
          <w:sz w:val="24"/>
          <w:szCs w:val="24"/>
        </w:rPr>
        <w:t>ДК 021:2015:33190000-8-Медичне обладнання та вироби медичного призначення різні (Автоклав</w:t>
      </w:r>
      <w:r w:rsidR="00EA758A">
        <w:rPr>
          <w:rFonts w:ascii="Times New Roman" w:eastAsia="Times New Roman" w:hAnsi="Times New Roman" w:cs="Times New Roman"/>
          <w:sz w:val="24"/>
          <w:szCs w:val="24"/>
        </w:rPr>
        <w:t>и</w:t>
      </w:r>
      <w:r w:rsidRPr="00C26E9D">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w:t>
      </w:r>
    </w:p>
    <w:p w14:paraId="00B0A918" w14:textId="77777777" w:rsidR="00EF7214" w:rsidRPr="00A574BD" w:rsidRDefault="00EF7214" w:rsidP="00EF7214">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EF7214" w:rsidRPr="00A574BD" w14:paraId="47F4DF30" w14:textId="77777777" w:rsidTr="00EF7214">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453A31C" w14:textId="77777777" w:rsidR="00EF7214" w:rsidRPr="00A574BD" w:rsidRDefault="00EF7214" w:rsidP="00DE3A41">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67A53526" w14:textId="0F051F9A" w:rsidR="00EF7214" w:rsidRPr="00A574BD" w:rsidRDefault="00EF7214" w:rsidP="00DE3A41">
            <w:pPr>
              <w:spacing w:after="0" w:line="240" w:lineRule="auto"/>
              <w:ind w:left="37"/>
              <w:jc w:val="both"/>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ДК 021:2015:33190000-8-Медичне обладнання та вироби медичного призначення різні (Автоклав</w:t>
            </w:r>
            <w:r>
              <w:rPr>
                <w:rFonts w:ascii="Times New Roman" w:eastAsia="Times New Roman" w:hAnsi="Times New Roman" w:cs="Times New Roman"/>
                <w:color w:val="000000"/>
                <w:sz w:val="24"/>
                <w:szCs w:val="24"/>
              </w:rPr>
              <w:t>и</w:t>
            </w:r>
            <w:r w:rsidRPr="00A574BD">
              <w:rPr>
                <w:rFonts w:ascii="Times New Roman" w:eastAsia="Times New Roman" w:hAnsi="Times New Roman" w:cs="Times New Roman"/>
                <w:color w:val="000000"/>
                <w:sz w:val="24"/>
                <w:szCs w:val="24"/>
              </w:rPr>
              <w:t>)</w:t>
            </w:r>
          </w:p>
        </w:tc>
      </w:tr>
      <w:tr w:rsidR="00EF7214" w:rsidRPr="00EF7214" w14:paraId="5C3DD9B3" w14:textId="77777777" w:rsidTr="00EF7214">
        <w:tblPrEx>
          <w:tblCellMar>
            <w:top w:w="15" w:type="dxa"/>
            <w:left w:w="15" w:type="dxa"/>
            <w:bottom w:w="15" w:type="dxa"/>
            <w:right w:w="15" w:type="dxa"/>
          </w:tblCellMar>
          <w:tblLook w:val="04A0" w:firstRow="1" w:lastRow="0" w:firstColumn="1" w:lastColumn="0" w:noHBand="0" w:noVBand="1"/>
        </w:tblPrEx>
        <w:trPr>
          <w:trHeight w:val="336"/>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B2F3C0" w14:textId="77777777" w:rsidR="00EF7214" w:rsidRPr="00EF7214" w:rsidRDefault="00EF7214" w:rsidP="00EF7214">
            <w:pPr>
              <w:pStyle w:val="ae"/>
              <w:numPr>
                <w:ilvl w:val="0"/>
                <w:numId w:val="86"/>
              </w:numPr>
              <w:jc w:val="center"/>
              <w:rPr>
                <w:color w:val="000000"/>
                <w:sz w:val="24"/>
                <w:szCs w:val="24"/>
              </w:rPr>
            </w:pPr>
            <w:r w:rsidRPr="00EF7214">
              <w:rPr>
                <w:color w:val="000000"/>
                <w:sz w:val="24"/>
                <w:szCs w:val="24"/>
              </w:rPr>
              <w:t xml:space="preserve">Автоклав </w:t>
            </w:r>
            <w:proofErr w:type="spellStart"/>
            <w:r w:rsidRPr="00EF7214">
              <w:rPr>
                <w:color w:val="000000"/>
                <w:sz w:val="24"/>
                <w:szCs w:val="24"/>
              </w:rPr>
              <w:t>двохдверний</w:t>
            </w:r>
            <w:proofErr w:type="spellEnd"/>
            <w:r w:rsidRPr="00EF7214">
              <w:rPr>
                <w:color w:val="000000"/>
                <w:sz w:val="24"/>
                <w:szCs w:val="24"/>
              </w:rPr>
              <w:t xml:space="preserve"> (</w:t>
            </w:r>
            <w:proofErr w:type="spellStart"/>
            <w:r w:rsidRPr="00EF7214">
              <w:rPr>
                <w:color w:val="000000"/>
                <w:sz w:val="24"/>
                <w:szCs w:val="24"/>
              </w:rPr>
              <w:t>стерилізатор</w:t>
            </w:r>
            <w:proofErr w:type="spellEnd"/>
            <w:r w:rsidRPr="00EF7214">
              <w:rPr>
                <w:color w:val="000000"/>
                <w:sz w:val="24"/>
                <w:szCs w:val="24"/>
              </w:rPr>
              <w:t xml:space="preserve"> </w:t>
            </w:r>
            <w:proofErr w:type="spellStart"/>
            <w:r w:rsidRPr="00EF7214">
              <w:rPr>
                <w:color w:val="000000"/>
                <w:sz w:val="24"/>
                <w:szCs w:val="24"/>
              </w:rPr>
              <w:t>паровий</w:t>
            </w:r>
            <w:proofErr w:type="spellEnd"/>
            <w:r w:rsidRPr="00EF7214">
              <w:rPr>
                <w:color w:val="000000"/>
                <w:sz w:val="24"/>
                <w:szCs w:val="24"/>
              </w:rPr>
              <w:t xml:space="preserve"> </w:t>
            </w:r>
            <w:proofErr w:type="spellStart"/>
            <w:r w:rsidRPr="00EF7214">
              <w:rPr>
                <w:color w:val="000000"/>
                <w:sz w:val="24"/>
                <w:szCs w:val="24"/>
              </w:rPr>
              <w:t>прохідний</w:t>
            </w:r>
            <w:proofErr w:type="spellEnd"/>
            <w:r w:rsidRPr="00EF7214">
              <w:rPr>
                <w:color w:val="000000"/>
                <w:sz w:val="24"/>
                <w:szCs w:val="24"/>
              </w:rPr>
              <w:t>)</w:t>
            </w:r>
          </w:p>
        </w:tc>
      </w:tr>
      <w:tr w:rsidR="00EF7214" w:rsidRPr="00A574BD" w14:paraId="6AB7D1A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596C5"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EF3D" w14:textId="325CB5F0" w:rsidR="00EF7214" w:rsidRPr="00A574BD" w:rsidRDefault="00EF7214" w:rsidP="00DE3A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A574BD">
              <w:rPr>
                <w:rFonts w:ascii="Times New Roman" w:eastAsia="Times New Roman" w:hAnsi="Times New Roman" w:cs="Times New Roman"/>
                <w:color w:val="000000"/>
                <w:sz w:val="24"/>
                <w:szCs w:val="24"/>
              </w:rPr>
              <w:t xml:space="preserve"> штук</w:t>
            </w:r>
            <w:r w:rsidR="00EA758A">
              <w:rPr>
                <w:rFonts w:ascii="Times New Roman" w:eastAsia="Times New Roman" w:hAnsi="Times New Roman" w:cs="Times New Roman"/>
                <w:color w:val="000000"/>
                <w:sz w:val="24"/>
                <w:szCs w:val="24"/>
              </w:rPr>
              <w:t>а</w:t>
            </w:r>
          </w:p>
        </w:tc>
      </w:tr>
      <w:tr w:rsidR="00EF7214" w:rsidRPr="00A574BD" w14:paraId="67BB226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9D82"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E5EE4"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EF7214" w:rsidRPr="00A574BD" w14:paraId="5A5132A2"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8206"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CCC2A"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EF7214" w:rsidRPr="00A574BD" w14:paraId="6BB191F4"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066B6"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499B"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EF7214" w:rsidRPr="00A574BD" w14:paraId="7604959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924E5"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9245C"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EF7214" w:rsidRPr="00A574BD" w14:paraId="3AD45CB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CB115"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22EA6"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EF7214" w:rsidRPr="00A574BD" w14:paraId="483A2FF5" w14:textId="77777777" w:rsidTr="00EF7214">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68E9B"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9C93E"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A574BD" w14:paraId="024FA3C8" w14:textId="77777777" w:rsidTr="00EF7214">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6D346CA" w14:textId="77777777" w:rsidR="00EF7214" w:rsidRPr="00A574BD" w:rsidRDefault="00EF7214" w:rsidP="00DE3A41">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EF7214" w:rsidRPr="00A574BD" w14:paraId="7AC4E9BF" w14:textId="77777777" w:rsidTr="00EF7214">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444ACE74" w14:textId="77777777" w:rsidR="00EF7214" w:rsidRPr="00A574BD" w:rsidRDefault="00EF7214" w:rsidP="00DE3A41">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04DF04B9"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p>
        </w:tc>
      </w:tr>
      <w:tr w:rsidR="00EF7214" w:rsidRPr="00A574BD" w14:paraId="7EE01F7F" w14:textId="77777777" w:rsidTr="00EF7214">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6F483B98" w14:textId="77777777" w:rsidR="00EF7214" w:rsidRPr="00A574BD" w:rsidRDefault="00EF7214" w:rsidP="00DE3A41">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4123361F"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p>
        </w:tc>
      </w:tr>
      <w:tr w:rsidR="00EF7214" w:rsidRPr="00A574BD" w14:paraId="0547E36B"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77253BFA" w14:textId="77777777" w:rsidR="00EF7214" w:rsidRPr="00A574BD" w:rsidRDefault="00EF7214" w:rsidP="00DE3A41">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6A7AD4F0"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p>
        </w:tc>
      </w:tr>
      <w:tr w:rsidR="00EF7214" w:rsidRPr="00EF7214" w14:paraId="384D172B" w14:textId="77777777" w:rsidTr="00EF7214">
        <w:tblPrEx>
          <w:tblCellMar>
            <w:top w:w="15" w:type="dxa"/>
            <w:left w:w="15" w:type="dxa"/>
            <w:bottom w:w="15" w:type="dxa"/>
            <w:right w:w="15" w:type="dxa"/>
          </w:tblCellMar>
          <w:tblLook w:val="04A0" w:firstRow="1" w:lastRow="0" w:firstColumn="1" w:lastColumn="0" w:noHBand="0" w:noVBand="1"/>
        </w:tblPrEx>
        <w:trPr>
          <w:trHeight w:val="263"/>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00A04" w14:textId="2DB7050F" w:rsidR="00EF7214" w:rsidRPr="00EA758A" w:rsidRDefault="00EF7214" w:rsidP="00EA758A">
            <w:pPr>
              <w:pStyle w:val="ae"/>
              <w:numPr>
                <w:ilvl w:val="0"/>
                <w:numId w:val="86"/>
              </w:numPr>
              <w:jc w:val="center"/>
              <w:rPr>
                <w:sz w:val="24"/>
                <w:szCs w:val="24"/>
              </w:rPr>
            </w:pPr>
            <w:r w:rsidRPr="00EA758A">
              <w:rPr>
                <w:color w:val="000000"/>
                <w:sz w:val="24"/>
                <w:szCs w:val="24"/>
              </w:rPr>
              <w:t xml:space="preserve">Автоклав </w:t>
            </w:r>
            <w:proofErr w:type="spellStart"/>
            <w:r w:rsidRPr="00EA758A">
              <w:rPr>
                <w:color w:val="000000"/>
                <w:sz w:val="24"/>
                <w:szCs w:val="24"/>
              </w:rPr>
              <w:t>лабораторний</w:t>
            </w:r>
            <w:proofErr w:type="spellEnd"/>
          </w:p>
        </w:tc>
      </w:tr>
      <w:tr w:rsidR="00EF7214" w:rsidRPr="00A574BD" w14:paraId="73AB5C67" w14:textId="77777777" w:rsidTr="000A764A">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E9827"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FC73E" w14:textId="47FC3A7D" w:rsidR="00EF7214" w:rsidRPr="00A574BD" w:rsidRDefault="00EF7214" w:rsidP="00DE3A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r w:rsidRPr="00A574BD">
              <w:rPr>
                <w:rFonts w:ascii="Times New Roman" w:eastAsia="Times New Roman" w:hAnsi="Times New Roman" w:cs="Times New Roman"/>
                <w:color w:val="000000"/>
                <w:sz w:val="24"/>
                <w:szCs w:val="24"/>
              </w:rPr>
              <w:t xml:space="preserve"> штук</w:t>
            </w:r>
          </w:p>
        </w:tc>
      </w:tr>
      <w:tr w:rsidR="00EF7214" w:rsidRPr="00A574BD" w14:paraId="09FF9B25" w14:textId="77777777" w:rsidTr="000A764A">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4E0AE"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C3BD1"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EF7214" w:rsidRPr="00A574BD" w14:paraId="091DF272" w14:textId="77777777" w:rsidTr="000A764A">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F823B"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3D637"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EF7214" w:rsidRPr="00A574BD" w14:paraId="52C42628" w14:textId="77777777" w:rsidTr="000A764A">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EAB98F"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D7AFE"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EF7214" w:rsidRPr="00A574BD" w14:paraId="648844C1" w14:textId="77777777" w:rsidTr="000A764A">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8BC19"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4F6AD"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EF7214" w:rsidRPr="00A574BD" w14:paraId="2A2589D3" w14:textId="77777777" w:rsidTr="000A764A">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28E42"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D85443"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EF7214" w:rsidRPr="00A574BD" w14:paraId="310EDFB1" w14:textId="77777777" w:rsidTr="000A764A">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52450"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EF07E7" w14:textId="77777777" w:rsidR="00EF7214" w:rsidRPr="00A574BD" w:rsidRDefault="00EF7214" w:rsidP="00DE3A41">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A574BD" w14:paraId="00038D8B"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6BEDD2FB" w14:textId="6B270A95" w:rsidR="00EF7214" w:rsidRPr="00A574BD" w:rsidRDefault="00EA758A" w:rsidP="00DE3A41">
            <w:pPr>
              <w:spacing w:after="0" w:line="240" w:lineRule="auto"/>
              <w:ind w:firstLine="3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1DC3EA63"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p>
        </w:tc>
      </w:tr>
      <w:tr w:rsidR="00EF7214" w:rsidRPr="00A574BD" w14:paraId="09BFDE7E"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57F53C94" w14:textId="1CB28C2F" w:rsidR="00EF7214" w:rsidRPr="00A574BD" w:rsidRDefault="00EA758A" w:rsidP="00DE3A41">
            <w:pPr>
              <w:spacing w:after="0" w:line="240" w:lineRule="auto"/>
              <w:ind w:firstLine="3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7621CCEF"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p>
        </w:tc>
      </w:tr>
      <w:tr w:rsidR="00EF7214" w:rsidRPr="00A574BD" w14:paraId="46E3EF48"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017F41D8" w14:textId="5A856EEB" w:rsidR="00EF7214" w:rsidRPr="00A574BD" w:rsidRDefault="00EA758A" w:rsidP="00DE3A41">
            <w:pPr>
              <w:spacing w:after="0" w:line="240" w:lineRule="auto"/>
              <w:ind w:firstLine="3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0A0D9A45" w14:textId="77777777" w:rsidR="00EF7214" w:rsidRPr="00A574BD" w:rsidRDefault="00EF7214" w:rsidP="00DE3A41">
            <w:pPr>
              <w:spacing w:after="0" w:line="240" w:lineRule="auto"/>
              <w:rPr>
                <w:rFonts w:ascii="Times New Roman" w:eastAsia="Times New Roman" w:hAnsi="Times New Roman" w:cs="Times New Roman"/>
                <w:color w:val="000000"/>
                <w:sz w:val="24"/>
                <w:szCs w:val="24"/>
              </w:rPr>
            </w:pPr>
          </w:p>
        </w:tc>
      </w:tr>
      <w:tr w:rsidR="00EF7214" w:rsidRPr="00A574BD" w14:paraId="49AD3479" w14:textId="77777777" w:rsidTr="00EF7214">
        <w:tc>
          <w:tcPr>
            <w:tcW w:w="4962" w:type="dxa"/>
            <w:gridSpan w:val="3"/>
          </w:tcPr>
          <w:p w14:paraId="31EC2663" w14:textId="77777777" w:rsidR="00EF7214" w:rsidRPr="00A574BD" w:rsidRDefault="00EF7214" w:rsidP="00DE3A41">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4B896560" w14:textId="77777777" w:rsidR="00EF7214" w:rsidRPr="00A574BD" w:rsidRDefault="00EF7214" w:rsidP="00DE3A41">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710303AA" w14:textId="77777777" w:rsidR="00EF7214" w:rsidRPr="00A574BD" w:rsidRDefault="00EF7214" w:rsidP="00DE3A41">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BB09143"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5FC17E98"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lastRenderedPageBreak/>
              <w:t>UA________________________________</w:t>
            </w:r>
          </w:p>
          <w:p w14:paraId="1D228375"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019EB1B"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D5D4F37" w14:textId="77777777" w:rsidR="00EF7214" w:rsidRPr="00A574BD" w:rsidRDefault="00EF7214" w:rsidP="00DE3A41">
            <w:pPr>
              <w:tabs>
                <w:tab w:val="left" w:pos="851"/>
                <w:tab w:val="left" w:pos="1134"/>
              </w:tabs>
              <w:spacing w:after="0"/>
              <w:jc w:val="both"/>
              <w:rPr>
                <w:rFonts w:ascii="Times New Roman" w:hAnsi="Times New Roman" w:cs="Times New Roman"/>
                <w:b/>
                <w:color w:val="000000"/>
                <w:sz w:val="24"/>
                <w:szCs w:val="24"/>
              </w:rPr>
            </w:pPr>
            <w:proofErr w:type="spellStart"/>
            <w:r w:rsidRPr="00A574BD">
              <w:rPr>
                <w:rFonts w:ascii="Times New Roman" w:hAnsi="Times New Roman" w:cs="Times New Roman"/>
                <w:color w:val="000000"/>
                <w:sz w:val="24"/>
                <w:szCs w:val="24"/>
              </w:rPr>
              <w:t>Тел</w:t>
            </w:r>
            <w:proofErr w:type="spellEnd"/>
            <w:r w:rsidRPr="00A574BD">
              <w:rPr>
                <w:rFonts w:ascii="Times New Roman" w:hAnsi="Times New Roman" w:cs="Times New Roman"/>
                <w:color w:val="000000"/>
                <w:sz w:val="24"/>
                <w:szCs w:val="24"/>
              </w:rPr>
              <w:t>.(044) 334-56-89</w:t>
            </w:r>
          </w:p>
          <w:p w14:paraId="4FB4B3BE" w14:textId="49C038ED" w:rsidR="00EF7214" w:rsidRPr="00A574BD" w:rsidRDefault="00EF7214" w:rsidP="00DE3A41">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sidR="00987C72">
              <w:rPr>
                <w:rFonts w:ascii="Times New Roman" w:hAnsi="Times New Roman" w:cs="Times New Roman"/>
                <w:color w:val="000000"/>
                <w:sz w:val="24"/>
                <w:szCs w:val="24"/>
              </w:rPr>
              <w:t xml:space="preserve"> </w:t>
            </w:r>
            <w:r w:rsidR="00987C72" w:rsidRPr="00987C72">
              <w:rPr>
                <w:rFonts w:ascii="Times New Roman" w:hAnsi="Times New Roman" w:cs="Times New Roman"/>
                <w:color w:val="000000"/>
                <w:sz w:val="24"/>
                <w:szCs w:val="24"/>
              </w:rPr>
              <w:t>info@phc.org.ua</w:t>
            </w:r>
          </w:p>
          <w:p w14:paraId="626053CB" w14:textId="77777777" w:rsidR="00EF7214" w:rsidRPr="00A574BD" w:rsidRDefault="00EF7214" w:rsidP="00DE3A41">
            <w:pPr>
              <w:widowControl w:val="0"/>
              <w:spacing w:after="0"/>
              <w:jc w:val="both"/>
              <w:rPr>
                <w:rFonts w:ascii="Times New Roman" w:hAnsi="Times New Roman" w:cs="Times New Roman"/>
                <w:color w:val="000000"/>
                <w:sz w:val="24"/>
                <w:szCs w:val="24"/>
              </w:rPr>
            </w:pPr>
          </w:p>
          <w:p w14:paraId="247B6F6F" w14:textId="77777777" w:rsidR="00EF7214" w:rsidRPr="00A574BD" w:rsidRDefault="00EF7214" w:rsidP="00DE3A41">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2E6EC340" w14:textId="77777777" w:rsidR="00EF7214" w:rsidRPr="00A574BD" w:rsidRDefault="00EF7214" w:rsidP="00DE3A41">
            <w:pPr>
              <w:widowControl w:val="0"/>
              <w:spacing w:after="0"/>
              <w:jc w:val="both"/>
              <w:rPr>
                <w:rFonts w:ascii="Times New Roman" w:hAnsi="Times New Roman" w:cs="Times New Roman"/>
                <w:color w:val="000000"/>
                <w:sz w:val="24"/>
                <w:szCs w:val="24"/>
              </w:rPr>
            </w:pPr>
          </w:p>
          <w:p w14:paraId="6A45447D" w14:textId="77777777" w:rsidR="00EF7214" w:rsidRPr="00A574BD" w:rsidRDefault="00EF7214" w:rsidP="00DE3A41">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7E61723B" w14:textId="77777777" w:rsidR="00EF7214" w:rsidRPr="00A574BD" w:rsidRDefault="00EF7214" w:rsidP="00DE3A41">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lastRenderedPageBreak/>
              <w:t>Постачальник:</w:t>
            </w:r>
          </w:p>
          <w:p w14:paraId="7B68472D"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7F9264"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B1FE8B6"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22F548D"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CCB752B"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lastRenderedPageBreak/>
              <w:t>______________________________</w:t>
            </w:r>
          </w:p>
          <w:p w14:paraId="245AEB8F"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0B8705"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479BE4"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E3441D6"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5CE7792"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CCE0B29"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78EE5C1" w14:textId="77777777" w:rsidR="00EF7214" w:rsidRPr="00A574BD" w:rsidRDefault="00EF7214" w:rsidP="00DE3A41">
            <w:pPr>
              <w:tabs>
                <w:tab w:val="left" w:pos="5387"/>
              </w:tabs>
              <w:spacing w:after="0"/>
              <w:rPr>
                <w:rFonts w:ascii="Times New Roman" w:hAnsi="Times New Roman" w:cs="Times New Roman"/>
                <w:b/>
                <w:color w:val="000000"/>
                <w:sz w:val="24"/>
                <w:szCs w:val="24"/>
              </w:rPr>
            </w:pPr>
          </w:p>
          <w:p w14:paraId="2011105B"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4C2CF64" w14:textId="77777777" w:rsidR="00EF7214" w:rsidRDefault="00EF7214" w:rsidP="00EF7214">
      <w:pPr>
        <w:spacing w:after="0" w:line="228" w:lineRule="auto"/>
        <w:ind w:left="5812" w:firstLine="7"/>
        <w:rPr>
          <w:rFonts w:ascii="Times New Roman" w:hAnsi="Times New Roman" w:cs="Times New Roman"/>
          <w:sz w:val="24"/>
          <w:szCs w:val="24"/>
          <w:lang w:eastAsia="ru-RU"/>
        </w:rPr>
        <w:sectPr w:rsidR="00EF7214" w:rsidSect="00EF7214">
          <w:headerReference w:type="default" r:id="rId14"/>
          <w:pgSz w:w="11906" w:h="16838" w:code="9"/>
          <w:pgMar w:top="1134" w:right="567" w:bottom="1134" w:left="1701" w:header="709" w:footer="0" w:gutter="0"/>
          <w:cols w:space="708"/>
          <w:docGrid w:linePitch="272"/>
        </w:sectPr>
      </w:pPr>
    </w:p>
    <w:p w14:paraId="4838FCB3" w14:textId="77777777" w:rsidR="00EA758A" w:rsidRPr="00EA758A" w:rsidRDefault="00EA758A" w:rsidP="000A764A">
      <w:pPr>
        <w:spacing w:after="0" w:line="240" w:lineRule="auto"/>
        <w:ind w:firstLine="11199"/>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4D4348FA" w14:textId="77777777" w:rsidR="00EA758A" w:rsidRPr="00EA758A" w:rsidRDefault="00EA758A" w:rsidP="000A764A">
      <w:pPr>
        <w:spacing w:after="0" w:line="240" w:lineRule="auto"/>
        <w:ind w:firstLine="11199"/>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29537284" w14:textId="77777777" w:rsidR="00EA758A" w:rsidRPr="00EA758A" w:rsidRDefault="00EA758A" w:rsidP="000A764A">
      <w:pPr>
        <w:spacing w:after="0" w:line="240" w:lineRule="auto"/>
        <w:ind w:firstLine="11199"/>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015D07AD"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68FC2387" w14:textId="77777777" w:rsidR="00EA758A" w:rsidRPr="00EA758A" w:rsidRDefault="00EA758A" w:rsidP="00EA758A">
      <w:pPr>
        <w:spacing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1520DEE1" w14:textId="4F62C469" w:rsidR="00EA758A" w:rsidRDefault="00EA758A" w:rsidP="000A764A">
      <w:pPr>
        <w:spacing w:after="0" w:line="240" w:lineRule="auto"/>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0A764A" w:rsidRPr="000A764A">
        <w:rPr>
          <w:rFonts w:ascii="Times New Roman" w:eastAsia="Times New Roman" w:hAnsi="Times New Roman" w:cs="Times New Roman"/>
          <w:color w:val="000000"/>
          <w:sz w:val="24"/>
          <w:szCs w:val="24"/>
        </w:rPr>
        <w:t>ДК 021:2015:33190000-8-Медичне обладнання та вироби медичного призначення різні (Автоклави):</w:t>
      </w:r>
    </w:p>
    <w:p w14:paraId="2DB07D32" w14:textId="77777777" w:rsidR="000A764A" w:rsidRPr="00EA758A" w:rsidRDefault="000A764A" w:rsidP="000A764A">
      <w:pPr>
        <w:spacing w:after="0" w:line="240" w:lineRule="auto"/>
        <w:jc w:val="both"/>
        <w:rPr>
          <w:rFonts w:ascii="Times New Roman" w:eastAsia="Times New Roman" w:hAnsi="Times New Roman" w:cs="Times New Roman"/>
          <w:sz w:val="24"/>
          <w:szCs w:val="24"/>
        </w:rPr>
      </w:pPr>
    </w:p>
    <w:tbl>
      <w:tblPr>
        <w:tblW w:w="14890" w:type="dxa"/>
        <w:tblInd w:w="128" w:type="dxa"/>
        <w:tblCellMar>
          <w:left w:w="0" w:type="dxa"/>
          <w:right w:w="0" w:type="dxa"/>
        </w:tblCellMar>
        <w:tblLook w:val="04A0" w:firstRow="1" w:lastRow="0" w:firstColumn="1" w:lastColumn="0" w:noHBand="0" w:noVBand="1"/>
      </w:tblPr>
      <w:tblGrid>
        <w:gridCol w:w="573"/>
        <w:gridCol w:w="5670"/>
        <w:gridCol w:w="4394"/>
        <w:gridCol w:w="2127"/>
        <w:gridCol w:w="2126"/>
      </w:tblGrid>
      <w:tr w:rsidR="000A764A" w:rsidRPr="00230C66" w14:paraId="6C8D1F28" w14:textId="77777777" w:rsidTr="00DE3A41">
        <w:trPr>
          <w:trHeight w:val="300"/>
        </w:trPr>
        <w:tc>
          <w:tcPr>
            <w:tcW w:w="573"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0B379AEF" w14:textId="77777777" w:rsidR="000A764A" w:rsidRPr="00230C66" w:rsidRDefault="000A764A"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5670"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2D45D2B7" w14:textId="6AB1835B" w:rsidR="00B36CC4" w:rsidRDefault="000A764A"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6F3F6909" w14:textId="31C352A2" w:rsidR="000A764A" w:rsidRPr="00230C66" w:rsidRDefault="00B36CC4" w:rsidP="00DE3A4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4394"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EAD7088" w14:textId="77777777" w:rsidR="000A764A" w:rsidRPr="00230C66" w:rsidRDefault="000A764A"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425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EC311C3" w14:textId="77777777" w:rsidR="000A764A" w:rsidRPr="00230C66" w:rsidRDefault="000A764A"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0A764A" w:rsidRPr="00230C66" w14:paraId="20E02D7C" w14:textId="77777777" w:rsidTr="00DE3A41">
        <w:trPr>
          <w:trHeight w:val="882"/>
        </w:trPr>
        <w:tc>
          <w:tcPr>
            <w:tcW w:w="573"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7CF14002" w14:textId="77777777" w:rsidR="000A764A" w:rsidRPr="00230C66" w:rsidRDefault="000A764A" w:rsidP="00DE3A41">
            <w:pPr>
              <w:spacing w:after="0" w:line="240" w:lineRule="auto"/>
              <w:jc w:val="center"/>
              <w:rPr>
                <w:rFonts w:ascii="Times New Roman" w:eastAsia="Times New Roman" w:hAnsi="Times New Roman" w:cs="Times New Roman"/>
                <w:b/>
                <w:bCs/>
                <w:sz w:val="24"/>
                <w:szCs w:val="24"/>
              </w:rPr>
            </w:pPr>
          </w:p>
        </w:tc>
        <w:tc>
          <w:tcPr>
            <w:tcW w:w="5670"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4E317DF1" w14:textId="77777777" w:rsidR="000A764A" w:rsidRPr="00230C66" w:rsidRDefault="000A764A" w:rsidP="00DE3A41">
            <w:pPr>
              <w:spacing w:after="0" w:line="240" w:lineRule="auto"/>
              <w:jc w:val="center"/>
              <w:rPr>
                <w:rFonts w:ascii="Times New Roman" w:eastAsia="Times New Roman" w:hAnsi="Times New Roman" w:cs="Times New Roman"/>
                <w:b/>
                <w:bCs/>
                <w:sz w:val="24"/>
                <w:szCs w:val="24"/>
              </w:rPr>
            </w:pPr>
          </w:p>
        </w:tc>
        <w:tc>
          <w:tcPr>
            <w:tcW w:w="4394"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5BB97212" w14:textId="77777777" w:rsidR="000A764A" w:rsidRPr="00230C66" w:rsidRDefault="000A764A" w:rsidP="00DE3A41">
            <w:pPr>
              <w:spacing w:after="0" w:line="240" w:lineRule="auto"/>
              <w:jc w:val="center"/>
              <w:rPr>
                <w:rFonts w:ascii="Times New Roman" w:eastAsia="Times New Roman" w:hAnsi="Times New Roman" w:cs="Times New Roman"/>
                <w:b/>
                <w:bCs/>
                <w:sz w:val="24"/>
                <w:szCs w:val="24"/>
              </w:rPr>
            </w:pPr>
          </w:p>
        </w:tc>
        <w:tc>
          <w:tcPr>
            <w:tcW w:w="2127"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745A0F7A" w14:textId="569B3C69" w:rsidR="000A764A" w:rsidRPr="00230C66" w:rsidRDefault="000A764A"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xml:space="preserve">Автоклав </w:t>
            </w:r>
            <w:proofErr w:type="spellStart"/>
            <w:r w:rsidRPr="00230C66">
              <w:rPr>
                <w:rFonts w:ascii="Times New Roman" w:eastAsia="Times New Roman" w:hAnsi="Times New Roman" w:cs="Times New Roman"/>
                <w:b/>
                <w:bCs/>
                <w:sz w:val="24"/>
                <w:szCs w:val="24"/>
              </w:rPr>
              <w:t>двохдверний</w:t>
            </w:r>
            <w:proofErr w:type="spellEnd"/>
            <w:r w:rsidRPr="00230C66">
              <w:rPr>
                <w:rFonts w:ascii="Times New Roman" w:eastAsia="Times New Roman" w:hAnsi="Times New Roman" w:cs="Times New Roman"/>
                <w:b/>
                <w:bCs/>
                <w:sz w:val="24"/>
                <w:szCs w:val="24"/>
              </w:rPr>
              <w:t xml:space="preserve"> (стерилізатор паровий прохідний)</w:t>
            </w:r>
          </w:p>
        </w:tc>
        <w:tc>
          <w:tcPr>
            <w:tcW w:w="2126" w:type="dxa"/>
            <w:tcBorders>
              <w:top w:val="single" w:sz="6" w:space="0" w:color="000000"/>
              <w:left w:val="single" w:sz="6" w:space="0" w:color="CCCCCC"/>
              <w:bottom w:val="single" w:sz="4" w:space="0" w:color="auto"/>
              <w:right w:val="single" w:sz="6" w:space="0" w:color="000000"/>
            </w:tcBorders>
            <w:vAlign w:val="center"/>
          </w:tcPr>
          <w:p w14:paraId="3E10AD96" w14:textId="1C69594B" w:rsidR="000A764A" w:rsidRPr="00230C66" w:rsidRDefault="000A764A"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Автоклав</w:t>
            </w:r>
            <w:r>
              <w:rPr>
                <w:rFonts w:ascii="Times New Roman" w:eastAsia="Times New Roman" w:hAnsi="Times New Roman" w:cs="Times New Roman"/>
                <w:b/>
                <w:bCs/>
                <w:sz w:val="24"/>
                <w:szCs w:val="24"/>
              </w:rPr>
              <w:t xml:space="preserve"> лабораторний</w:t>
            </w:r>
          </w:p>
        </w:tc>
      </w:tr>
      <w:tr w:rsidR="000A764A" w:rsidRPr="00230C66" w14:paraId="226EB982" w14:textId="77777777" w:rsidTr="00DE3A41">
        <w:trPr>
          <w:trHeight w:val="459"/>
        </w:trPr>
        <w:tc>
          <w:tcPr>
            <w:tcW w:w="573"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533DA74B" w14:textId="77777777" w:rsidR="000A764A" w:rsidRPr="00230C66" w:rsidRDefault="000A764A" w:rsidP="00DE3A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F47B964" w14:textId="491F9131" w:rsidR="000A764A" w:rsidRPr="005D0973" w:rsidRDefault="000A764A" w:rsidP="00DE3A41">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r w:rsidR="00B36CC4">
              <w:rPr>
                <w:rFonts w:ascii="Times New Roman" w:hAnsi="Times New Roman" w:cs="Times New Roman"/>
                <w:color w:val="000000"/>
                <w:sz w:val="24"/>
                <w:szCs w:val="24"/>
              </w:rPr>
              <w:t xml:space="preserve">, </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40524109</w:t>
            </w:r>
          </w:p>
        </w:tc>
        <w:tc>
          <w:tcPr>
            <w:tcW w:w="439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DA026AA" w14:textId="77777777" w:rsidR="000A764A" w:rsidRPr="00230C66" w:rsidRDefault="000A764A" w:rsidP="00DE3A41">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04071, м.</w:t>
            </w:r>
            <w:r>
              <w:rPr>
                <w:rFonts w:ascii="Times New Roman" w:hAnsi="Times New Roman" w:cs="Times New Roman"/>
                <w:color w:val="000000"/>
                <w:sz w:val="24"/>
                <w:szCs w:val="24"/>
              </w:rPr>
              <w:t xml:space="preserve"> </w:t>
            </w:r>
            <w:r w:rsidRPr="00230C66">
              <w:rPr>
                <w:rFonts w:ascii="Times New Roman" w:hAnsi="Times New Roman" w:cs="Times New Roman"/>
                <w:color w:val="000000"/>
                <w:sz w:val="24"/>
                <w:szCs w:val="24"/>
              </w:rPr>
              <w:t>Київ, вул. Ярославська, буд. 41</w:t>
            </w:r>
          </w:p>
        </w:tc>
        <w:tc>
          <w:tcPr>
            <w:tcW w:w="2127"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03F832FC" w14:textId="10936139" w:rsidR="000A764A" w:rsidRPr="00230C66" w:rsidRDefault="000A764A" w:rsidP="00DE3A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6" w:space="0" w:color="000000"/>
            </w:tcBorders>
            <w:vAlign w:val="center"/>
          </w:tcPr>
          <w:p w14:paraId="63C89E53" w14:textId="01058C6C" w:rsidR="000A764A" w:rsidRPr="00230C66" w:rsidRDefault="000A764A" w:rsidP="00DE3A41">
            <w:pPr>
              <w:spacing w:after="0" w:line="240" w:lineRule="auto"/>
              <w:jc w:val="center"/>
              <w:rPr>
                <w:rFonts w:ascii="Times New Roman" w:eastAsia="Times New Roman" w:hAnsi="Times New Roman" w:cs="Times New Roman"/>
                <w:sz w:val="24"/>
                <w:szCs w:val="24"/>
              </w:rPr>
            </w:pPr>
          </w:p>
        </w:tc>
      </w:tr>
      <w:tr w:rsidR="000A764A" w:rsidRPr="000A764A" w14:paraId="5DE1EBAA" w14:textId="77777777" w:rsidTr="00DE3A41">
        <w:tblPrEx>
          <w:tblCellMar>
            <w:left w:w="108" w:type="dxa"/>
            <w:right w:w="108" w:type="dxa"/>
          </w:tblCellMar>
        </w:tblPrEx>
        <w:trPr>
          <w:trHeight w:val="48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CCF8486"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0" w:type="dxa"/>
            <w:tcBorders>
              <w:top w:val="nil"/>
              <w:left w:val="single" w:sz="4" w:space="0" w:color="auto"/>
              <w:bottom w:val="single" w:sz="4" w:space="0" w:color="auto"/>
              <w:right w:val="single" w:sz="4" w:space="0" w:color="auto"/>
            </w:tcBorders>
            <w:shd w:val="clear" w:color="auto" w:fill="auto"/>
            <w:vAlign w:val="center"/>
          </w:tcPr>
          <w:p w14:paraId="101BC96C" w14:textId="3CC353C7"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r w:rsidR="00B36CC4">
              <w:rPr>
                <w:rFonts w:ascii="Times New Roman" w:hAnsi="Times New Roman" w:cs="Times New Roman"/>
                <w:color w:val="000000"/>
                <w:sz w:val="24"/>
                <w:szCs w:val="24"/>
              </w:rPr>
              <w:t xml:space="preserve">, </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03398983</w:t>
            </w:r>
          </w:p>
        </w:tc>
        <w:tc>
          <w:tcPr>
            <w:tcW w:w="4394" w:type="dxa"/>
            <w:tcBorders>
              <w:top w:val="nil"/>
              <w:left w:val="nil"/>
              <w:bottom w:val="single" w:sz="4" w:space="0" w:color="auto"/>
              <w:right w:val="single" w:sz="4" w:space="0" w:color="auto"/>
            </w:tcBorders>
            <w:shd w:val="clear" w:color="auto" w:fill="auto"/>
            <w:vAlign w:val="center"/>
          </w:tcPr>
          <w:p w14:paraId="150AE551"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43018, Волинська обл., </w:t>
            </w:r>
            <w:r>
              <w:rPr>
                <w:rFonts w:ascii="Times New Roman" w:hAnsi="Times New Roman" w:cs="Times New Roman"/>
                <w:color w:val="000000"/>
                <w:sz w:val="24"/>
                <w:szCs w:val="24"/>
              </w:rPr>
              <w:br/>
            </w:r>
            <w:r w:rsidRPr="00230C66">
              <w:rPr>
                <w:rFonts w:ascii="Times New Roman" w:hAnsi="Times New Roman" w:cs="Times New Roman"/>
                <w:color w:val="000000"/>
                <w:sz w:val="24"/>
                <w:szCs w:val="24"/>
              </w:rPr>
              <w:t>місто Луцьк, ВУЛИЦЯ ЛЬВІВСЬКА, будинок 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E0C06ED" w14:textId="07D15986" w:rsidR="000A764A" w:rsidRPr="000A764A"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E729C46" w14:textId="2EC670D3" w:rsidR="000A764A" w:rsidRPr="000A764A" w:rsidRDefault="000A764A" w:rsidP="000A764A">
            <w:pPr>
              <w:spacing w:after="0" w:line="240" w:lineRule="auto"/>
              <w:jc w:val="center"/>
              <w:rPr>
                <w:rFonts w:ascii="Times New Roman" w:eastAsia="Times New Roman" w:hAnsi="Times New Roman" w:cs="Times New Roman"/>
                <w:sz w:val="24"/>
                <w:szCs w:val="24"/>
              </w:rPr>
            </w:pPr>
            <w:r w:rsidRPr="000A764A">
              <w:rPr>
                <w:rFonts w:ascii="Times New Roman" w:eastAsia="Times New Roman" w:hAnsi="Times New Roman" w:cs="Times New Roman"/>
                <w:sz w:val="24"/>
                <w:szCs w:val="24"/>
              </w:rPr>
              <w:t>1</w:t>
            </w:r>
          </w:p>
        </w:tc>
      </w:tr>
      <w:tr w:rsidR="000A764A" w:rsidRPr="000A764A" w14:paraId="3797357B" w14:textId="77777777" w:rsidTr="00DE3A41">
        <w:tblPrEx>
          <w:tblCellMar>
            <w:left w:w="108" w:type="dxa"/>
            <w:right w:w="108" w:type="dxa"/>
          </w:tblCellMar>
        </w:tblPrEx>
        <w:trPr>
          <w:trHeight w:val="753"/>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F1AC87A"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0" w:type="dxa"/>
            <w:tcBorders>
              <w:top w:val="nil"/>
              <w:left w:val="single" w:sz="4" w:space="0" w:color="auto"/>
              <w:bottom w:val="single" w:sz="4" w:space="0" w:color="auto"/>
              <w:right w:val="single" w:sz="4" w:space="0" w:color="auto"/>
            </w:tcBorders>
            <w:shd w:val="clear" w:color="auto" w:fill="auto"/>
            <w:vAlign w:val="center"/>
          </w:tcPr>
          <w:p w14:paraId="0189C37F" w14:textId="19AC5FBF"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Комунальне підприємство «Криворізький обласний медичний центр соціально значущих </w:t>
            </w:r>
            <w:proofErr w:type="spellStart"/>
            <w:r w:rsidRPr="005D0973">
              <w:rPr>
                <w:rFonts w:ascii="Times New Roman" w:hAnsi="Times New Roman" w:cs="Times New Roman"/>
                <w:color w:val="000000"/>
                <w:sz w:val="24"/>
                <w:szCs w:val="24"/>
              </w:rPr>
              <w:t>хвороб</w:t>
            </w:r>
            <w:proofErr w:type="spellEnd"/>
            <w:r w:rsidRPr="005D0973">
              <w:rPr>
                <w:rFonts w:ascii="Times New Roman" w:hAnsi="Times New Roman" w:cs="Times New Roman"/>
                <w:color w:val="000000"/>
                <w:sz w:val="24"/>
                <w:szCs w:val="24"/>
              </w:rPr>
              <w:t>» Дніпропетровської обласної ради</w:t>
            </w:r>
            <w:r w:rsidR="00B36CC4">
              <w:rPr>
                <w:rFonts w:ascii="Times New Roman" w:hAnsi="Times New Roman" w:cs="Times New Roman"/>
                <w:color w:val="000000"/>
                <w:sz w:val="24"/>
                <w:szCs w:val="24"/>
              </w:rPr>
              <w:t xml:space="preserve">, </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26509095</w:t>
            </w:r>
          </w:p>
        </w:tc>
        <w:tc>
          <w:tcPr>
            <w:tcW w:w="4394" w:type="dxa"/>
            <w:tcBorders>
              <w:top w:val="nil"/>
              <w:left w:val="nil"/>
              <w:bottom w:val="single" w:sz="4" w:space="0" w:color="auto"/>
              <w:right w:val="single" w:sz="4" w:space="0" w:color="auto"/>
            </w:tcBorders>
            <w:shd w:val="clear" w:color="auto" w:fill="auto"/>
            <w:vAlign w:val="center"/>
          </w:tcPr>
          <w:p w14:paraId="1D1D8414"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060BBCD" w14:textId="05640F73" w:rsidR="000A764A" w:rsidRPr="000A764A"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A115FDB" w14:textId="0DE3092D" w:rsidR="000A764A" w:rsidRPr="000A764A" w:rsidRDefault="000A764A" w:rsidP="000A764A">
            <w:pPr>
              <w:spacing w:after="0" w:line="240" w:lineRule="auto"/>
              <w:jc w:val="center"/>
              <w:rPr>
                <w:rFonts w:ascii="Times New Roman" w:eastAsia="Times New Roman" w:hAnsi="Times New Roman" w:cs="Times New Roman"/>
                <w:sz w:val="24"/>
                <w:szCs w:val="24"/>
              </w:rPr>
            </w:pPr>
            <w:r w:rsidRPr="000A764A">
              <w:rPr>
                <w:rFonts w:ascii="Times New Roman" w:eastAsia="Times New Roman" w:hAnsi="Times New Roman" w:cs="Times New Roman"/>
                <w:sz w:val="24"/>
                <w:szCs w:val="24"/>
              </w:rPr>
              <w:t>2</w:t>
            </w:r>
          </w:p>
        </w:tc>
      </w:tr>
      <w:tr w:rsidR="000A764A" w:rsidRPr="00230C66" w14:paraId="1D3D3D5A" w14:textId="77777777" w:rsidTr="00DE3A41">
        <w:tblPrEx>
          <w:tblCellMar>
            <w:left w:w="108" w:type="dxa"/>
            <w:right w:w="108" w:type="dxa"/>
          </w:tblCellMar>
        </w:tblPrEx>
        <w:trPr>
          <w:trHeight w:val="64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EEB7478"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0" w:type="dxa"/>
            <w:tcBorders>
              <w:top w:val="nil"/>
              <w:left w:val="single" w:sz="4" w:space="0" w:color="auto"/>
              <w:bottom w:val="single" w:sz="4" w:space="0" w:color="auto"/>
              <w:right w:val="single" w:sz="4" w:space="0" w:color="auto"/>
            </w:tcBorders>
            <w:shd w:val="clear" w:color="auto" w:fill="auto"/>
            <w:vAlign w:val="center"/>
          </w:tcPr>
          <w:p w14:paraId="69DFEFB1" w14:textId="602C95DB"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26098930</w:t>
            </w:r>
          </w:p>
        </w:tc>
        <w:tc>
          <w:tcPr>
            <w:tcW w:w="4394" w:type="dxa"/>
            <w:tcBorders>
              <w:top w:val="nil"/>
              <w:left w:val="nil"/>
              <w:bottom w:val="single" w:sz="4" w:space="0" w:color="auto"/>
              <w:right w:val="single" w:sz="4" w:space="0" w:color="auto"/>
            </w:tcBorders>
            <w:shd w:val="clear" w:color="auto" w:fill="auto"/>
            <w:vAlign w:val="center"/>
          </w:tcPr>
          <w:p w14:paraId="4EFB39CF"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88000, Закарпатська обл., місто Ужгород, ВУЛИЦЯ НАХІМОВА, будинок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E5923E" w14:textId="6AB150DE"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28186A" w14:textId="59E3B181" w:rsidR="000A764A" w:rsidRPr="00230C66" w:rsidRDefault="000A764A" w:rsidP="000A764A">
            <w:pPr>
              <w:spacing w:after="0" w:line="240" w:lineRule="auto"/>
              <w:jc w:val="center"/>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1</w:t>
            </w:r>
          </w:p>
        </w:tc>
      </w:tr>
      <w:tr w:rsidR="000A764A" w:rsidRPr="00230C66" w14:paraId="66BB4A69" w14:textId="77777777" w:rsidTr="00DE3A41">
        <w:tblPrEx>
          <w:tblCellMar>
            <w:left w:w="108" w:type="dxa"/>
            <w:right w:w="108" w:type="dxa"/>
          </w:tblCellMar>
        </w:tblPrEx>
        <w:trPr>
          <w:trHeight w:val="52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1676AEE"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670" w:type="dxa"/>
            <w:tcBorders>
              <w:top w:val="nil"/>
              <w:left w:val="single" w:sz="4" w:space="0" w:color="auto"/>
              <w:bottom w:val="single" w:sz="4" w:space="0" w:color="auto"/>
              <w:right w:val="single" w:sz="4" w:space="0" w:color="auto"/>
            </w:tcBorders>
            <w:shd w:val="clear" w:color="auto" w:fill="auto"/>
            <w:vAlign w:val="center"/>
          </w:tcPr>
          <w:p w14:paraId="077E0E65" w14:textId="34DF108A"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02009637</w:t>
            </w:r>
          </w:p>
        </w:tc>
        <w:tc>
          <w:tcPr>
            <w:tcW w:w="4394" w:type="dxa"/>
            <w:tcBorders>
              <w:top w:val="nil"/>
              <w:left w:val="nil"/>
              <w:bottom w:val="single" w:sz="4" w:space="0" w:color="auto"/>
              <w:right w:val="single" w:sz="4" w:space="0" w:color="auto"/>
            </w:tcBorders>
            <w:shd w:val="clear" w:color="auto" w:fill="auto"/>
            <w:vAlign w:val="center"/>
          </w:tcPr>
          <w:p w14:paraId="09FAFBAE"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76018, Івано-Франківська обл., місто Івано-Франківськ, ВУЛИЦЯ МАТЕЙКИ, будинок 53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C960485" w14:textId="2F78474A"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385901" w14:textId="0F1D7782"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764A" w:rsidRPr="00230C66" w14:paraId="61B08F8B" w14:textId="77777777" w:rsidTr="00DE3A41">
        <w:tblPrEx>
          <w:tblCellMar>
            <w:left w:w="108" w:type="dxa"/>
            <w:right w:w="108" w:type="dxa"/>
          </w:tblCellMar>
        </w:tblPrEx>
        <w:trPr>
          <w:trHeight w:val="69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A229030"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0" w:type="dxa"/>
            <w:tcBorders>
              <w:top w:val="nil"/>
              <w:left w:val="single" w:sz="4" w:space="0" w:color="auto"/>
              <w:bottom w:val="single" w:sz="4" w:space="0" w:color="auto"/>
              <w:right w:val="single" w:sz="4" w:space="0" w:color="auto"/>
            </w:tcBorders>
            <w:shd w:val="clear" w:color="auto" w:fill="auto"/>
            <w:vAlign w:val="center"/>
          </w:tcPr>
          <w:p w14:paraId="5B024672" w14:textId="5D8628A8"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5492255</w:t>
            </w:r>
          </w:p>
        </w:tc>
        <w:tc>
          <w:tcPr>
            <w:tcW w:w="4394" w:type="dxa"/>
            <w:tcBorders>
              <w:top w:val="nil"/>
              <w:left w:val="nil"/>
              <w:bottom w:val="single" w:sz="4" w:space="0" w:color="auto"/>
              <w:right w:val="single" w:sz="4" w:space="0" w:color="auto"/>
            </w:tcBorders>
            <w:shd w:val="clear" w:color="auto" w:fill="auto"/>
            <w:vAlign w:val="center"/>
          </w:tcPr>
          <w:p w14:paraId="0155686C"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493A504" w14:textId="3453B847"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F2E639E" w14:textId="787E814D"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764A" w:rsidRPr="00230C66" w14:paraId="6ED7D5B1" w14:textId="77777777" w:rsidTr="00DE3A41">
        <w:tblPrEx>
          <w:tblCellMar>
            <w:left w:w="108" w:type="dxa"/>
            <w:right w:w="108" w:type="dxa"/>
          </w:tblCellMar>
        </w:tblPrEx>
        <w:trPr>
          <w:trHeight w:val="51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D7FBE1B"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70" w:type="dxa"/>
            <w:tcBorders>
              <w:top w:val="nil"/>
              <w:left w:val="single" w:sz="4" w:space="0" w:color="auto"/>
              <w:bottom w:val="single" w:sz="4" w:space="0" w:color="auto"/>
              <w:right w:val="single" w:sz="4" w:space="0" w:color="auto"/>
            </w:tcBorders>
            <w:shd w:val="clear" w:color="auto" w:fill="auto"/>
            <w:vAlign w:val="center"/>
          </w:tcPr>
          <w:p w14:paraId="38AD0041" w14:textId="5463D8D1"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01998390</w:t>
            </w:r>
          </w:p>
        </w:tc>
        <w:tc>
          <w:tcPr>
            <w:tcW w:w="4394" w:type="dxa"/>
            <w:tcBorders>
              <w:top w:val="nil"/>
              <w:left w:val="nil"/>
              <w:bottom w:val="single" w:sz="4" w:space="0" w:color="auto"/>
              <w:right w:val="single" w:sz="4" w:space="0" w:color="auto"/>
            </w:tcBorders>
            <w:shd w:val="clear" w:color="auto" w:fill="auto"/>
            <w:vAlign w:val="center"/>
          </w:tcPr>
          <w:p w14:paraId="5FEF8D69"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57130, Миколаївська обл., Миколаївський р-н, селище </w:t>
            </w:r>
            <w:proofErr w:type="spellStart"/>
            <w:r w:rsidRPr="00230C66">
              <w:rPr>
                <w:rFonts w:ascii="Times New Roman" w:hAnsi="Times New Roman" w:cs="Times New Roman"/>
                <w:color w:val="000000"/>
                <w:sz w:val="24"/>
                <w:szCs w:val="24"/>
              </w:rPr>
              <w:t>Надбузьке</w:t>
            </w:r>
            <w:proofErr w:type="spellEnd"/>
            <w:r w:rsidRPr="00230C66">
              <w:rPr>
                <w:rFonts w:ascii="Times New Roman" w:hAnsi="Times New Roman" w:cs="Times New Roman"/>
                <w:color w:val="000000"/>
                <w:sz w:val="24"/>
                <w:szCs w:val="24"/>
              </w:rPr>
              <w:t xml:space="preserve">, ВУЛИЦЯ ВЕСЕЛИНІВСЬКА, </w:t>
            </w:r>
            <w:r>
              <w:rPr>
                <w:rFonts w:ascii="Times New Roman" w:hAnsi="Times New Roman" w:cs="Times New Roman"/>
                <w:color w:val="000000"/>
                <w:sz w:val="24"/>
                <w:szCs w:val="24"/>
              </w:rPr>
              <w:br/>
            </w:r>
            <w:r w:rsidRPr="00230C66">
              <w:rPr>
                <w:rFonts w:ascii="Times New Roman" w:hAnsi="Times New Roman" w:cs="Times New Roman"/>
                <w:color w:val="000000"/>
                <w:sz w:val="24"/>
                <w:szCs w:val="24"/>
              </w:rPr>
              <w:t>будинок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410E025" w14:textId="0AD13FD5"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673AD9B" w14:textId="28336754"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A764A" w:rsidRPr="00230C66" w14:paraId="7697F7FA" w14:textId="77777777" w:rsidTr="00DE3A41">
        <w:tblPrEx>
          <w:tblCellMar>
            <w:left w:w="108" w:type="dxa"/>
            <w:right w:w="108" w:type="dxa"/>
          </w:tblCellMar>
        </w:tblPrEx>
        <w:trPr>
          <w:trHeight w:val="83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92DE4F4"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0" w:type="dxa"/>
            <w:tcBorders>
              <w:top w:val="nil"/>
              <w:left w:val="single" w:sz="4" w:space="0" w:color="auto"/>
              <w:bottom w:val="single" w:sz="4" w:space="0" w:color="auto"/>
              <w:right w:val="single" w:sz="4" w:space="0" w:color="auto"/>
            </w:tcBorders>
            <w:shd w:val="clear" w:color="auto" w:fill="auto"/>
            <w:vAlign w:val="center"/>
          </w:tcPr>
          <w:p w14:paraId="20B55602" w14:textId="5115EFAE"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02000180</w:t>
            </w:r>
          </w:p>
        </w:tc>
        <w:tc>
          <w:tcPr>
            <w:tcW w:w="4394" w:type="dxa"/>
            <w:tcBorders>
              <w:top w:val="nil"/>
              <w:left w:val="nil"/>
              <w:bottom w:val="single" w:sz="4" w:space="0" w:color="auto"/>
              <w:right w:val="single" w:sz="4" w:space="0" w:color="auto"/>
            </w:tcBorders>
            <w:shd w:val="clear" w:color="auto" w:fill="auto"/>
            <w:vAlign w:val="center"/>
          </w:tcPr>
          <w:p w14:paraId="67B15DBF"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33001, Рівненська обл., місто Рівне, ВУЛИЦЯ ДВОРЕЦЬКА, будинок 108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664C1E" w14:textId="188A7F29"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182EBAB" w14:textId="570FBAD6"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764A" w:rsidRPr="00230C66" w14:paraId="6C4EB828" w14:textId="77777777" w:rsidTr="00DE3A41">
        <w:tblPrEx>
          <w:tblCellMar>
            <w:left w:w="108" w:type="dxa"/>
            <w:right w:w="108" w:type="dxa"/>
          </w:tblCellMar>
        </w:tblPrEx>
        <w:trPr>
          <w:trHeight w:val="112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F113180"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70" w:type="dxa"/>
            <w:tcBorders>
              <w:top w:val="nil"/>
              <w:left w:val="single" w:sz="4" w:space="0" w:color="auto"/>
              <w:bottom w:val="single" w:sz="4" w:space="0" w:color="auto"/>
              <w:right w:val="single" w:sz="4" w:space="0" w:color="auto"/>
            </w:tcBorders>
            <w:shd w:val="clear" w:color="auto" w:fill="auto"/>
            <w:vAlign w:val="center"/>
          </w:tcPr>
          <w:p w14:paraId="11A4C2C3" w14:textId="7B26DFF2"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02000292</w:t>
            </w:r>
          </w:p>
        </w:tc>
        <w:tc>
          <w:tcPr>
            <w:tcW w:w="4394" w:type="dxa"/>
            <w:tcBorders>
              <w:top w:val="nil"/>
              <w:left w:val="nil"/>
              <w:bottom w:val="single" w:sz="4" w:space="0" w:color="auto"/>
              <w:right w:val="single" w:sz="4" w:space="0" w:color="auto"/>
            </w:tcBorders>
            <w:shd w:val="clear" w:color="auto" w:fill="auto"/>
            <w:vAlign w:val="center"/>
          </w:tcPr>
          <w:p w14:paraId="78D05C59"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42304, Сумська обл., Сумський р-н, селище міського типу </w:t>
            </w:r>
            <w:proofErr w:type="spellStart"/>
            <w:r w:rsidRPr="00230C66">
              <w:rPr>
                <w:rFonts w:ascii="Times New Roman" w:hAnsi="Times New Roman" w:cs="Times New Roman"/>
                <w:color w:val="000000"/>
                <w:sz w:val="24"/>
                <w:szCs w:val="24"/>
              </w:rPr>
              <w:t>Степанівка</w:t>
            </w:r>
            <w:proofErr w:type="spellEnd"/>
            <w:r w:rsidRPr="00230C66">
              <w:rPr>
                <w:rFonts w:ascii="Times New Roman" w:hAnsi="Times New Roman" w:cs="Times New Roman"/>
                <w:color w:val="000000"/>
                <w:sz w:val="24"/>
                <w:szCs w:val="24"/>
              </w:rPr>
              <w:t>, ВУЛИЦЯ ТОРОПИЛІВСЬКА, будинок 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73B44C" w14:textId="143D04E4"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D8AC17" w14:textId="117F7BDC"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A764A" w:rsidRPr="00230C66" w14:paraId="38CE9413" w14:textId="77777777" w:rsidTr="00DE3A41">
        <w:tblPrEx>
          <w:tblCellMar>
            <w:left w:w="108" w:type="dxa"/>
            <w:right w:w="108" w:type="dxa"/>
          </w:tblCellMar>
        </w:tblPrEx>
        <w:trPr>
          <w:trHeight w:val="973"/>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2FBD384"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0" w:type="dxa"/>
            <w:tcBorders>
              <w:top w:val="nil"/>
              <w:left w:val="single" w:sz="4" w:space="0" w:color="auto"/>
              <w:bottom w:val="single" w:sz="4" w:space="0" w:color="auto"/>
              <w:right w:val="single" w:sz="4" w:space="0" w:color="auto"/>
            </w:tcBorders>
            <w:shd w:val="clear" w:color="auto" w:fill="auto"/>
            <w:vAlign w:val="center"/>
          </w:tcPr>
          <w:p w14:paraId="31EE2188" w14:textId="1AFCBA15"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B36CC4">
              <w:rPr>
                <w:rFonts w:ascii="Times New Roman" w:hAnsi="Times New Roman" w:cs="Times New Roman"/>
                <w:color w:val="000000"/>
                <w:sz w:val="24"/>
                <w:szCs w:val="24"/>
              </w:rPr>
              <w:t xml:space="preserve"> </w:t>
            </w:r>
            <w:r w:rsidR="00B36CC4" w:rsidRPr="00B36CC4">
              <w:rPr>
                <w:rFonts w:ascii="Times New Roman" w:hAnsi="Times New Roman" w:cs="Times New Roman"/>
                <w:color w:val="000000"/>
                <w:sz w:val="24"/>
                <w:szCs w:val="24"/>
              </w:rPr>
              <w:t>02004500</w:t>
            </w:r>
          </w:p>
        </w:tc>
        <w:tc>
          <w:tcPr>
            <w:tcW w:w="4394" w:type="dxa"/>
            <w:tcBorders>
              <w:top w:val="nil"/>
              <w:left w:val="nil"/>
              <w:bottom w:val="single" w:sz="4" w:space="0" w:color="auto"/>
              <w:right w:val="single" w:sz="4" w:space="0" w:color="auto"/>
            </w:tcBorders>
            <w:shd w:val="clear" w:color="auto" w:fill="auto"/>
            <w:vAlign w:val="center"/>
          </w:tcPr>
          <w:p w14:paraId="17892930"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31363, Хмельницька обл., Хмельницький р-н, село </w:t>
            </w:r>
            <w:proofErr w:type="spellStart"/>
            <w:r w:rsidRPr="00230C66">
              <w:rPr>
                <w:rFonts w:ascii="Times New Roman" w:hAnsi="Times New Roman" w:cs="Times New Roman"/>
                <w:color w:val="000000"/>
                <w:sz w:val="24"/>
                <w:szCs w:val="24"/>
              </w:rPr>
              <w:t>Ружичанка</w:t>
            </w:r>
            <w:proofErr w:type="spellEnd"/>
            <w:r w:rsidRPr="00230C66">
              <w:rPr>
                <w:rFonts w:ascii="Times New Roman" w:hAnsi="Times New Roman" w:cs="Times New Roman"/>
                <w:color w:val="000000"/>
                <w:sz w:val="24"/>
                <w:szCs w:val="24"/>
              </w:rPr>
              <w:t>, ВУЛИЦЯ ВИЗВОЛИТЕЛІВ, будинок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FDD48F" w14:textId="03F14CC3"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BD01551" w14:textId="62BF71C6"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764A" w:rsidRPr="00230C66" w14:paraId="1EE5A7E2" w14:textId="77777777" w:rsidTr="00DE3A41">
        <w:tblPrEx>
          <w:tblCellMar>
            <w:left w:w="108" w:type="dxa"/>
            <w:right w:w="108" w:type="dxa"/>
          </w:tblCellMar>
        </w:tblPrEx>
        <w:trPr>
          <w:trHeight w:val="99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81379F6"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70" w:type="dxa"/>
            <w:tcBorders>
              <w:top w:val="nil"/>
              <w:left w:val="single" w:sz="4" w:space="0" w:color="auto"/>
              <w:bottom w:val="single" w:sz="4" w:space="0" w:color="auto"/>
              <w:right w:val="single" w:sz="4" w:space="0" w:color="auto"/>
            </w:tcBorders>
            <w:shd w:val="clear" w:color="auto" w:fill="auto"/>
            <w:vAlign w:val="center"/>
          </w:tcPr>
          <w:p w14:paraId="4E3AC322" w14:textId="333269D9"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«Київський фтизіопульмонологічний центр» виконавчого ор</w:t>
            </w:r>
            <w:r w:rsidR="00B36CC4">
              <w:rPr>
                <w:rFonts w:ascii="Times New Roman" w:hAnsi="Times New Roman" w:cs="Times New Roman"/>
                <w:color w:val="000000"/>
                <w:sz w:val="24"/>
                <w:szCs w:val="24"/>
              </w:rPr>
              <w:t>га</w:t>
            </w:r>
            <w:r w:rsidRPr="005D0973">
              <w:rPr>
                <w:rFonts w:ascii="Times New Roman" w:hAnsi="Times New Roman" w:cs="Times New Roman"/>
                <w:color w:val="000000"/>
                <w:sz w:val="24"/>
                <w:szCs w:val="24"/>
              </w:rPr>
              <w:t>ну Київської міської ради (Київської міської державної адміністрації)</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337B77">
              <w:rPr>
                <w:rFonts w:ascii="Times New Roman" w:hAnsi="Times New Roman" w:cs="Times New Roman"/>
                <w:color w:val="000000"/>
                <w:sz w:val="24"/>
                <w:szCs w:val="24"/>
              </w:rPr>
              <w:t xml:space="preserve"> </w:t>
            </w:r>
            <w:r w:rsidR="00337B77" w:rsidRPr="00337B77">
              <w:rPr>
                <w:rFonts w:ascii="Times New Roman" w:hAnsi="Times New Roman" w:cs="Times New Roman"/>
                <w:color w:val="000000"/>
                <w:sz w:val="24"/>
                <w:szCs w:val="24"/>
              </w:rPr>
              <w:t>01993865</w:t>
            </w:r>
          </w:p>
        </w:tc>
        <w:tc>
          <w:tcPr>
            <w:tcW w:w="4394" w:type="dxa"/>
            <w:tcBorders>
              <w:top w:val="nil"/>
              <w:left w:val="nil"/>
              <w:bottom w:val="single" w:sz="4" w:space="0" w:color="auto"/>
              <w:right w:val="single" w:sz="4" w:space="0" w:color="auto"/>
            </w:tcBorders>
            <w:shd w:val="clear" w:color="auto" w:fill="auto"/>
            <w:vAlign w:val="center"/>
          </w:tcPr>
          <w:p w14:paraId="3F5CD75A"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03022, місто Київ, ВУЛИЦЯ ВАСИЛЬКІВСЬКА, будинок 35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7BE7607" w14:textId="5B1A9594"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0C2DEAF" w14:textId="657CA460"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764A" w:rsidRPr="00230C66" w14:paraId="254EEFA9" w14:textId="77777777" w:rsidTr="00DE3A41">
        <w:tblPrEx>
          <w:tblCellMar>
            <w:left w:w="108" w:type="dxa"/>
            <w:right w:w="108" w:type="dxa"/>
          </w:tblCellMar>
        </w:tblPrEx>
        <w:trPr>
          <w:trHeight w:val="111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B664771"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670" w:type="dxa"/>
            <w:tcBorders>
              <w:top w:val="nil"/>
              <w:left w:val="single" w:sz="4" w:space="0" w:color="auto"/>
              <w:bottom w:val="single" w:sz="4" w:space="0" w:color="auto"/>
              <w:right w:val="single" w:sz="4" w:space="0" w:color="auto"/>
            </w:tcBorders>
            <w:shd w:val="clear" w:color="auto" w:fill="auto"/>
            <w:vAlign w:val="center"/>
          </w:tcPr>
          <w:p w14:paraId="4DCF98AF" w14:textId="599AB225"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Філія Державної установи «Центр охорони здоров’я Державної кримінально-виконавчої служби України»  у Харківській та Луганській </w:t>
            </w:r>
            <w:proofErr w:type="spellStart"/>
            <w:r w:rsidRPr="005D0973">
              <w:rPr>
                <w:rFonts w:ascii="Times New Roman" w:hAnsi="Times New Roman" w:cs="Times New Roman"/>
                <w:color w:val="000000"/>
                <w:sz w:val="24"/>
                <w:szCs w:val="24"/>
              </w:rPr>
              <w:t>областях,Покровська</w:t>
            </w:r>
            <w:proofErr w:type="spellEnd"/>
            <w:r w:rsidRPr="005D0973">
              <w:rPr>
                <w:rFonts w:ascii="Times New Roman" w:hAnsi="Times New Roman" w:cs="Times New Roman"/>
                <w:color w:val="000000"/>
                <w:sz w:val="24"/>
                <w:szCs w:val="24"/>
              </w:rPr>
              <w:t xml:space="preserve"> спеціалізована туберкульозна лікарня № 17</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337B77">
              <w:rPr>
                <w:rFonts w:ascii="Times New Roman" w:hAnsi="Times New Roman" w:cs="Times New Roman"/>
                <w:color w:val="000000"/>
                <w:sz w:val="24"/>
                <w:szCs w:val="24"/>
              </w:rPr>
              <w:t xml:space="preserve"> </w:t>
            </w:r>
            <w:r w:rsidR="00337B77" w:rsidRPr="00337B77">
              <w:rPr>
                <w:rFonts w:ascii="Times New Roman" w:hAnsi="Times New Roman" w:cs="Times New Roman"/>
                <w:color w:val="000000"/>
                <w:sz w:val="24"/>
                <w:szCs w:val="24"/>
              </w:rPr>
              <w:t>42378483</w:t>
            </w:r>
          </w:p>
        </w:tc>
        <w:tc>
          <w:tcPr>
            <w:tcW w:w="4394" w:type="dxa"/>
            <w:tcBorders>
              <w:top w:val="nil"/>
              <w:left w:val="nil"/>
              <w:bottom w:val="single" w:sz="4" w:space="0" w:color="auto"/>
              <w:right w:val="single" w:sz="4" w:space="0" w:color="auto"/>
            </w:tcBorders>
            <w:shd w:val="clear" w:color="auto" w:fill="auto"/>
            <w:vAlign w:val="center"/>
          </w:tcPr>
          <w:p w14:paraId="30215B4D"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B857C4" w14:textId="25E92635"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D0BB5EB" w14:textId="79BAE2D8"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764A" w:rsidRPr="00230C66" w14:paraId="0E625378" w14:textId="77777777" w:rsidTr="00DE3A41">
        <w:tblPrEx>
          <w:tblCellMar>
            <w:left w:w="108" w:type="dxa"/>
            <w:right w:w="108" w:type="dxa"/>
          </w:tblCellMar>
        </w:tblPrEx>
        <w:trPr>
          <w:trHeight w:val="72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04CE076"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70" w:type="dxa"/>
            <w:tcBorders>
              <w:top w:val="nil"/>
              <w:left w:val="single" w:sz="4" w:space="0" w:color="auto"/>
              <w:bottom w:val="single" w:sz="4" w:space="0" w:color="auto"/>
              <w:right w:val="single" w:sz="4" w:space="0" w:color="auto"/>
            </w:tcBorders>
            <w:shd w:val="clear" w:color="auto" w:fill="auto"/>
            <w:vAlign w:val="center"/>
          </w:tcPr>
          <w:p w14:paraId="004C064F" w14:textId="73D0E2CA" w:rsidR="000A764A" w:rsidRPr="005D0973" w:rsidRDefault="000A764A"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Державна установа «Національний інститут фтизіатрії і пульмонології ім. Ф. Г. Яновського Національної Академії Медичних Наук України»</w:t>
            </w:r>
            <w:r w:rsidR="00B36CC4">
              <w:rPr>
                <w:rFonts w:ascii="Times New Roman" w:hAnsi="Times New Roman" w:cs="Times New Roman"/>
                <w:color w:val="000000"/>
                <w:sz w:val="24"/>
                <w:szCs w:val="24"/>
              </w:rPr>
              <w:t>,</w:t>
            </w:r>
            <w:r w:rsidR="00B36CC4">
              <w:rPr>
                <w:rFonts w:ascii="Times New Roman" w:hAnsi="Times New Roman" w:cs="Times New Roman"/>
                <w:color w:val="000000"/>
                <w:sz w:val="24"/>
                <w:szCs w:val="24"/>
              </w:rPr>
              <w:br/>
              <w:t>к</w:t>
            </w:r>
            <w:r w:rsidR="00B36CC4" w:rsidRPr="00B36CC4">
              <w:rPr>
                <w:rFonts w:ascii="Times New Roman" w:hAnsi="Times New Roman" w:cs="Times New Roman"/>
                <w:color w:val="000000"/>
                <w:sz w:val="24"/>
                <w:szCs w:val="24"/>
              </w:rPr>
              <w:t>од ЄДРПОУ</w:t>
            </w:r>
            <w:r w:rsidR="00337B77">
              <w:rPr>
                <w:rFonts w:ascii="Times New Roman" w:hAnsi="Times New Roman" w:cs="Times New Roman"/>
                <w:color w:val="000000"/>
                <w:sz w:val="24"/>
                <w:szCs w:val="24"/>
              </w:rPr>
              <w:t xml:space="preserve"> </w:t>
            </w:r>
            <w:r w:rsidR="00337B77" w:rsidRPr="00337B77">
              <w:rPr>
                <w:rFonts w:ascii="Times New Roman" w:hAnsi="Times New Roman" w:cs="Times New Roman"/>
                <w:color w:val="000000"/>
                <w:sz w:val="24"/>
                <w:szCs w:val="24"/>
              </w:rPr>
              <w:t>02011964</w:t>
            </w:r>
          </w:p>
        </w:tc>
        <w:tc>
          <w:tcPr>
            <w:tcW w:w="4394" w:type="dxa"/>
            <w:tcBorders>
              <w:top w:val="nil"/>
              <w:left w:val="nil"/>
              <w:bottom w:val="single" w:sz="4" w:space="0" w:color="auto"/>
              <w:right w:val="single" w:sz="4" w:space="0" w:color="auto"/>
            </w:tcBorders>
            <w:shd w:val="clear" w:color="auto" w:fill="auto"/>
            <w:vAlign w:val="center"/>
          </w:tcPr>
          <w:p w14:paraId="7F9AA657" w14:textId="77777777" w:rsidR="000A764A" w:rsidRPr="00230C66" w:rsidRDefault="000A764A"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03680, місто Київ, ВУЛИЦЯ МИКОЛИ АМОСОВА, будинок 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EC46CC" w14:textId="7C6B981E" w:rsidR="000A764A" w:rsidRPr="00230C66" w:rsidRDefault="000A764A" w:rsidP="000A764A">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564FD9E" w14:textId="119D6EDC"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A764A" w:rsidRPr="00230C66" w14:paraId="7197C700" w14:textId="77777777" w:rsidTr="00DE3A41">
        <w:trPr>
          <w:trHeight w:val="320"/>
        </w:trPr>
        <w:tc>
          <w:tcPr>
            <w:tcW w:w="10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28D77E" w14:textId="77777777" w:rsidR="000A764A" w:rsidRPr="00230C66" w:rsidRDefault="000A764A" w:rsidP="000A764A">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2DFDFC1" w14:textId="77777777" w:rsidR="000A764A" w:rsidRPr="00230C66" w:rsidRDefault="000A764A"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14:paraId="41ABD264" w14:textId="279498B6" w:rsidR="00B36CC4" w:rsidRPr="00B36CC4" w:rsidRDefault="00B36CC4" w:rsidP="00B36CC4">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p w14:paraId="44B94376" w14:textId="77777777" w:rsidR="00EA758A" w:rsidRPr="00EA758A" w:rsidRDefault="00EA758A" w:rsidP="00EA758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EA758A" w:rsidRPr="00EA758A" w14:paraId="57F678EA" w14:textId="77777777" w:rsidTr="00EA758A">
        <w:tc>
          <w:tcPr>
            <w:tcW w:w="0" w:type="auto"/>
            <w:tcMar>
              <w:top w:w="0" w:type="dxa"/>
              <w:left w:w="115" w:type="dxa"/>
              <w:bottom w:w="0" w:type="dxa"/>
              <w:right w:w="115" w:type="dxa"/>
            </w:tcMar>
            <w:hideMark/>
          </w:tcPr>
          <w:p w14:paraId="125DF224"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91F149D"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669416"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24C140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BA8B96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62DD064C"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54476AB3"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52D52DBE"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proofErr w:type="spellStart"/>
            <w:r w:rsidRPr="00EA758A">
              <w:rPr>
                <w:rFonts w:ascii="Times New Roman" w:eastAsia="Times New Roman" w:hAnsi="Times New Roman" w:cs="Times New Roman"/>
                <w:color w:val="000000"/>
                <w:sz w:val="24"/>
                <w:szCs w:val="24"/>
              </w:rPr>
              <w:t>Тел</w:t>
            </w:r>
            <w:proofErr w:type="spellEnd"/>
            <w:r w:rsidRPr="00EA758A">
              <w:rPr>
                <w:rFonts w:ascii="Times New Roman" w:eastAsia="Times New Roman" w:hAnsi="Times New Roman" w:cs="Times New Roman"/>
                <w:color w:val="000000"/>
                <w:sz w:val="24"/>
                <w:szCs w:val="24"/>
              </w:rPr>
              <w:t>.(044) 334-56-89</w:t>
            </w:r>
          </w:p>
          <w:p w14:paraId="5748AE42" w14:textId="75E4FC4C" w:rsidR="00EA758A" w:rsidRPr="00EA758A" w:rsidRDefault="00987C72" w:rsidP="00EA758A">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1A520AD2"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w:t>
            </w:r>
          </w:p>
          <w:p w14:paraId="5875E2E5"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3D8E4568"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160974EF"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03D7B99D"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05F865C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5651713"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330BF2"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B5E06CC"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137AFAE"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05B6B8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E38A7D4"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E8B5A0B"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30A0C60"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3897115"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AC3DA91"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56A4BF65"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94F73EA"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481E92E7"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4EB25860" w14:textId="77777777" w:rsidR="00EA758A" w:rsidRDefault="00EA758A" w:rsidP="00EF7214">
      <w:pPr>
        <w:spacing w:after="0" w:line="228" w:lineRule="auto"/>
        <w:ind w:left="5812" w:firstLine="7"/>
        <w:rPr>
          <w:rFonts w:ascii="Times New Roman" w:hAnsi="Times New Roman" w:cs="Times New Roman"/>
          <w:sz w:val="24"/>
          <w:szCs w:val="24"/>
          <w:lang w:eastAsia="ru-RU"/>
        </w:rPr>
        <w:sectPr w:rsidR="00EA758A" w:rsidSect="000A764A">
          <w:headerReference w:type="default" r:id="rId15"/>
          <w:pgSz w:w="16838" w:h="11906" w:orient="landscape"/>
          <w:pgMar w:top="1417" w:right="850" w:bottom="850" w:left="850" w:header="709" w:footer="709" w:gutter="0"/>
          <w:pgNumType w:start="1"/>
          <w:cols w:space="720"/>
          <w:docGrid w:linePitch="299"/>
        </w:sectPr>
      </w:pPr>
    </w:p>
    <w:p w14:paraId="109AE31B" w14:textId="0EA79957" w:rsidR="00EF7214" w:rsidRPr="00EA7B3F" w:rsidRDefault="00EF7214" w:rsidP="00EF7214">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sidR="00EA758A">
        <w:rPr>
          <w:rFonts w:ascii="Times New Roman" w:hAnsi="Times New Roman" w:cs="Times New Roman"/>
          <w:sz w:val="24"/>
          <w:szCs w:val="24"/>
          <w:lang w:eastAsia="ru-RU"/>
        </w:rPr>
        <w:t>4</w:t>
      </w:r>
    </w:p>
    <w:p w14:paraId="210749F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2FAE5E2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4F5FDA6F"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p>
    <w:p w14:paraId="2B4BB85B"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12EC4158"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0C938EFC"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13E10E00" w14:textId="77777777" w:rsidR="00EF7214" w:rsidRPr="00EA7B3F" w:rsidRDefault="00EF7214" w:rsidP="00EF7214">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3BE2CF2C" w14:textId="7A623E15" w:rsidR="00EF7214" w:rsidRPr="00EA7B3F" w:rsidRDefault="00EF7214" w:rsidP="00EF7214">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sidR="005C00F6">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sidR="00B36CC4">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F7214" w:rsidRPr="00EA7B3F" w14:paraId="438DEFEA" w14:textId="77777777" w:rsidTr="00DE3A41">
        <w:tc>
          <w:tcPr>
            <w:tcW w:w="2977" w:type="dxa"/>
            <w:vAlign w:val="center"/>
          </w:tcPr>
          <w:p w14:paraId="0732952B" w14:textId="77777777" w:rsidR="00EF7214" w:rsidRPr="00EA7B3F" w:rsidRDefault="00EF7214"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3A913F5B" w14:textId="77777777" w:rsidR="00EF7214" w:rsidRPr="00EA7B3F" w:rsidRDefault="00EF7214"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71384A64" w14:textId="77777777" w:rsidR="00EF7214" w:rsidRPr="00EA7B3F" w:rsidRDefault="00EF7214"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78AD159" w14:textId="77777777" w:rsidR="00EF7214" w:rsidRPr="00EA7B3F" w:rsidRDefault="00EF7214"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EF7214" w:rsidRPr="00EA7B3F" w14:paraId="0E970BA5" w14:textId="77777777" w:rsidTr="00DE3A41">
        <w:trPr>
          <w:trHeight w:val="1357"/>
        </w:trPr>
        <w:tc>
          <w:tcPr>
            <w:tcW w:w="2977" w:type="dxa"/>
          </w:tcPr>
          <w:p w14:paraId="3739C0C5" w14:textId="77777777" w:rsidR="00EF7214" w:rsidRPr="00EA7B3F" w:rsidRDefault="00EF7214" w:rsidP="00DE3A41">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C26E9D">
              <w:rPr>
                <w:rFonts w:ascii="Times New Roman" w:eastAsia="Times New Roman" w:hAnsi="Times New Roman" w:cs="Times New Roman"/>
                <w:sz w:val="24"/>
                <w:szCs w:val="24"/>
              </w:rPr>
              <w:t xml:space="preserve">Автоклав </w:t>
            </w:r>
            <w:proofErr w:type="spellStart"/>
            <w:r w:rsidRPr="00C26E9D">
              <w:rPr>
                <w:rFonts w:ascii="Times New Roman" w:eastAsia="Times New Roman" w:hAnsi="Times New Roman" w:cs="Times New Roman"/>
                <w:sz w:val="24"/>
                <w:szCs w:val="24"/>
              </w:rPr>
              <w:t>двохдверний</w:t>
            </w:r>
            <w:proofErr w:type="spellEnd"/>
            <w:r w:rsidRPr="00C26E9D">
              <w:rPr>
                <w:rFonts w:ascii="Times New Roman" w:eastAsia="Times New Roman" w:hAnsi="Times New Roman" w:cs="Times New Roman"/>
                <w:sz w:val="24"/>
                <w:szCs w:val="24"/>
              </w:rPr>
              <w:t xml:space="preserve"> (стерилізатор паровий прохідний)</w:t>
            </w:r>
          </w:p>
        </w:tc>
        <w:tc>
          <w:tcPr>
            <w:tcW w:w="4820" w:type="dxa"/>
          </w:tcPr>
          <w:p w14:paraId="3DA51A76" w14:textId="77777777" w:rsidR="00EF7214" w:rsidRPr="00EA7B3F" w:rsidRDefault="00EF7214"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01F4F2FE" w14:textId="77777777" w:rsidR="00EF7214" w:rsidRPr="00EA7B3F" w:rsidRDefault="00EF7214"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2D1AB0BF" w14:textId="77777777" w:rsidR="00EF7214" w:rsidRPr="00EA7B3F" w:rsidRDefault="00EF7214"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3FB6B40" w14:textId="77777777" w:rsidR="00EF7214" w:rsidRPr="00EA7B3F" w:rsidRDefault="00EF7214"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F4E5B42" w14:textId="77777777" w:rsidR="00EF7214" w:rsidRPr="00EA7B3F" w:rsidRDefault="00EF7214" w:rsidP="00DE3A41">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4C0FA0C2" w14:textId="294F9A38" w:rsidR="00EF7214" w:rsidRPr="00EA7B3F" w:rsidRDefault="00EA758A" w:rsidP="00DE3A41">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EA758A" w:rsidRPr="00EA7B3F" w14:paraId="2D3AE529" w14:textId="77777777" w:rsidTr="00DE3A41">
        <w:trPr>
          <w:trHeight w:val="1357"/>
        </w:trPr>
        <w:tc>
          <w:tcPr>
            <w:tcW w:w="2977" w:type="dxa"/>
          </w:tcPr>
          <w:p w14:paraId="54F3CBA2" w14:textId="19A80CC7" w:rsidR="00EA758A" w:rsidRPr="00C26E9D" w:rsidRDefault="00EA758A" w:rsidP="00DE3A41">
            <w:pPr>
              <w:tabs>
                <w:tab w:val="left" w:pos="993"/>
              </w:tabs>
              <w:suppressAutoHyphens/>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sz w:val="24"/>
                <w:szCs w:val="24"/>
              </w:rPr>
              <w:t>Автоклав лабораторний</w:t>
            </w:r>
          </w:p>
        </w:tc>
        <w:tc>
          <w:tcPr>
            <w:tcW w:w="4820" w:type="dxa"/>
          </w:tcPr>
          <w:p w14:paraId="498D0C30" w14:textId="77777777" w:rsidR="00EA758A" w:rsidRPr="00EA7B3F" w:rsidRDefault="00EA758A" w:rsidP="00EA758A">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43196601" w14:textId="77777777" w:rsidR="00EA758A" w:rsidRPr="00EA7B3F" w:rsidRDefault="00EA758A" w:rsidP="00EA758A">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406B02AA" w14:textId="77777777" w:rsidR="00EA758A" w:rsidRPr="00EA7B3F" w:rsidRDefault="00EA758A" w:rsidP="00EA758A">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6452067A" w14:textId="77777777" w:rsidR="00EA758A" w:rsidRPr="00EA7B3F" w:rsidRDefault="00EA758A" w:rsidP="00EA758A">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27D7DECB" w14:textId="39CF648A" w:rsidR="00EA758A" w:rsidRPr="00EA7B3F" w:rsidRDefault="00EA758A" w:rsidP="00EA758A">
            <w:pPr>
              <w:tabs>
                <w:tab w:val="left" w:pos="993"/>
              </w:tabs>
              <w:suppressAutoHyphens/>
              <w:spacing w:after="0" w:line="240" w:lineRule="auto"/>
              <w:jc w:val="both"/>
              <w:rPr>
                <w:rFonts w:ascii="Times New Roman" w:eastAsia="Times New Roman" w:hAnsi="Times New Roman" w:cs="Times New Roman"/>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1F8ADC87" w14:textId="0E304454" w:rsidR="00EA758A" w:rsidRDefault="00EA758A" w:rsidP="00DE3A41">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bl>
    <w:p w14:paraId="53A67243" w14:textId="77777777" w:rsidR="00EF7214" w:rsidRPr="00EA7B3F" w:rsidRDefault="00EF7214" w:rsidP="00EF7214">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337A4C75"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0AAAE6D" wp14:editId="3C59A852">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EF7214" w:rsidRPr="00A574BD" w14:paraId="673C5C04" w14:textId="77777777" w:rsidTr="000A764A">
        <w:trPr>
          <w:trHeight w:val="3149"/>
        </w:trPr>
        <w:tc>
          <w:tcPr>
            <w:tcW w:w="4991" w:type="dxa"/>
          </w:tcPr>
          <w:p w14:paraId="75D3EF5B" w14:textId="77777777" w:rsidR="00EF7214" w:rsidRPr="00A574BD" w:rsidRDefault="00EF7214" w:rsidP="00DE3A41">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5E926181" w14:textId="77777777" w:rsidR="00EF7214" w:rsidRPr="00A574BD" w:rsidRDefault="00EF7214" w:rsidP="00DE3A41">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30B37DFC" w14:textId="77777777" w:rsidR="00EF7214" w:rsidRPr="00A574BD" w:rsidRDefault="00EF7214" w:rsidP="00DE3A41">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70F50A81"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03A0EE87"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4FEB67AA"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14F4CE8F" w14:textId="77777777" w:rsidR="00EF7214" w:rsidRPr="00A574BD" w:rsidRDefault="00EF7214" w:rsidP="00DE3A41">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EA509B6" w14:textId="77777777" w:rsidR="00EF7214" w:rsidRPr="00A574BD" w:rsidRDefault="00EF7214" w:rsidP="00DE3A41">
            <w:pPr>
              <w:tabs>
                <w:tab w:val="left" w:pos="851"/>
                <w:tab w:val="left" w:pos="1134"/>
              </w:tabs>
              <w:spacing w:after="0"/>
              <w:jc w:val="both"/>
              <w:rPr>
                <w:rFonts w:ascii="Times New Roman" w:hAnsi="Times New Roman" w:cs="Times New Roman"/>
                <w:b/>
                <w:color w:val="000000"/>
                <w:sz w:val="24"/>
                <w:szCs w:val="24"/>
              </w:rPr>
            </w:pPr>
            <w:proofErr w:type="spellStart"/>
            <w:r w:rsidRPr="00A574BD">
              <w:rPr>
                <w:rFonts w:ascii="Times New Roman" w:hAnsi="Times New Roman" w:cs="Times New Roman"/>
                <w:color w:val="000000"/>
                <w:sz w:val="24"/>
                <w:szCs w:val="24"/>
              </w:rPr>
              <w:t>Тел</w:t>
            </w:r>
            <w:proofErr w:type="spellEnd"/>
            <w:r w:rsidRPr="00A574BD">
              <w:rPr>
                <w:rFonts w:ascii="Times New Roman" w:hAnsi="Times New Roman" w:cs="Times New Roman"/>
                <w:color w:val="000000"/>
                <w:sz w:val="24"/>
                <w:szCs w:val="24"/>
              </w:rPr>
              <w:t>.(044) 334-56-89</w:t>
            </w:r>
          </w:p>
          <w:p w14:paraId="6469C837" w14:textId="7741C697" w:rsidR="00987C72" w:rsidRDefault="00987C72" w:rsidP="000A764A">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7" w:history="1">
              <w:r w:rsidRPr="00323B2E">
                <w:rPr>
                  <w:rStyle w:val="ad"/>
                  <w:rFonts w:ascii="Times New Roman" w:hAnsi="Times New Roman" w:cs="Times New Roman"/>
                  <w:sz w:val="24"/>
                  <w:szCs w:val="24"/>
                </w:rPr>
                <w:t>info@phc.org.ua</w:t>
              </w:r>
            </w:hyperlink>
          </w:p>
          <w:p w14:paraId="5AA01FD9" w14:textId="4A3B6A4C" w:rsidR="00EF7214" w:rsidRPr="00A574BD" w:rsidRDefault="00EF7214" w:rsidP="000A764A">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4BF2A1AC" w14:textId="77777777" w:rsidR="00EF7214" w:rsidRPr="00A574BD" w:rsidRDefault="00EF7214" w:rsidP="00DE3A41">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36311528"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40578EC"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0FCC3F6"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BF6801E"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9DF13D"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83C9231"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6C14441"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646560"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9920611" w14:textId="77777777"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BAD6D07" w14:textId="50307FD6" w:rsidR="00EF7214" w:rsidRPr="00A574BD" w:rsidRDefault="00EF7214" w:rsidP="00DE3A41">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1A2E152"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72AC5D96" w14:textId="77777777" w:rsidR="00EA758A" w:rsidRDefault="00EA758A" w:rsidP="00F26433">
      <w:pPr>
        <w:spacing w:after="0" w:line="240" w:lineRule="auto"/>
        <w:ind w:left="5660" w:firstLine="700"/>
        <w:rPr>
          <w:rFonts w:ascii="Times New Roman" w:eastAsia="Times New Roman" w:hAnsi="Times New Roman" w:cs="Times New Roman"/>
          <w:b/>
          <w:color w:val="000000"/>
          <w:sz w:val="24"/>
          <w:szCs w:val="24"/>
        </w:rPr>
        <w:sectPr w:rsidR="00EA758A" w:rsidSect="00EF7214">
          <w:pgSz w:w="11906" w:h="16838"/>
          <w:pgMar w:top="850" w:right="850" w:bottom="850" w:left="1417" w:header="709" w:footer="709" w:gutter="0"/>
          <w:pgNumType w:start="1"/>
          <w:cols w:space="720"/>
        </w:sectPr>
      </w:pPr>
      <w:bookmarkStart w:id="14" w:name="_heading=h.gjdgxs" w:colFirst="0" w:colLast="0"/>
      <w:bookmarkEnd w:id="10"/>
      <w:bookmarkEnd w:id="14"/>
    </w:p>
    <w:p w14:paraId="2ED6D6F1" w14:textId="6CBA0B8D"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08545D19"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9809F5" w:rsidRPr="009809F5">
        <w:rPr>
          <w:rFonts w:ascii="Times New Roman" w:hAnsi="Times New Roman"/>
          <w:b/>
          <w:sz w:val="24"/>
          <w:szCs w:val="24"/>
        </w:rPr>
        <w:t>ДК 021:2015:33190000-8-Медичне обладнання та вироби медичного призначення різні (Автоклав</w:t>
      </w:r>
      <w:r w:rsidR="00230C66">
        <w:rPr>
          <w:rFonts w:ascii="Times New Roman" w:hAnsi="Times New Roman"/>
          <w:b/>
          <w:sz w:val="24"/>
          <w:szCs w:val="24"/>
        </w:rPr>
        <w:t>и</w:t>
      </w:r>
      <w:r w:rsidR="009809F5" w:rsidRPr="009809F5">
        <w:rPr>
          <w:rFonts w:ascii="Times New Roman" w:hAnsi="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767A25">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7"/>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0A764A">
          <w:pgSz w:w="11906" w:h="16838"/>
          <w:pgMar w:top="850" w:right="850" w:bottom="850" w:left="1417" w:header="709" w:footer="709" w:gutter="0"/>
          <w:pgNumType w:start="1"/>
          <w:cols w:space="720"/>
        </w:sectPr>
      </w:pPr>
      <w:bookmarkStart w:id="15" w:name="_Hlk137800270"/>
      <w:bookmarkStart w:id="16" w:name="_Hlk137221924"/>
    </w:p>
    <w:p w14:paraId="0FF4FF32" w14:textId="77777777" w:rsidR="003D7475" w:rsidRPr="00240629" w:rsidRDefault="003D7475" w:rsidP="000A764A">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0A764A" w:rsidRPr="00EA7B3F" w14:paraId="31E915D2" w14:textId="77777777" w:rsidTr="00DE3A41">
        <w:tc>
          <w:tcPr>
            <w:tcW w:w="2977" w:type="dxa"/>
            <w:vAlign w:val="center"/>
          </w:tcPr>
          <w:p w14:paraId="01B20E2D" w14:textId="77777777" w:rsidR="000A764A" w:rsidRPr="00EA7B3F" w:rsidRDefault="000A764A"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26D67D09" w14:textId="77777777" w:rsidR="000A764A" w:rsidRPr="00EA7B3F" w:rsidRDefault="000A764A"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D878DF4" w14:textId="77777777" w:rsidR="000A764A" w:rsidRPr="00EA7B3F" w:rsidRDefault="000A764A"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245D7F4B" w14:textId="77777777" w:rsidR="000A764A" w:rsidRPr="00EA7B3F" w:rsidRDefault="000A764A" w:rsidP="00DE3A41">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0A764A" w:rsidRPr="00EA7B3F" w14:paraId="66BE661C" w14:textId="77777777" w:rsidTr="00DE3A41">
        <w:trPr>
          <w:trHeight w:val="1357"/>
        </w:trPr>
        <w:tc>
          <w:tcPr>
            <w:tcW w:w="2977" w:type="dxa"/>
          </w:tcPr>
          <w:p w14:paraId="55F6EE42"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C26E9D">
              <w:rPr>
                <w:rFonts w:ascii="Times New Roman" w:eastAsia="Times New Roman" w:hAnsi="Times New Roman" w:cs="Times New Roman"/>
                <w:sz w:val="24"/>
                <w:szCs w:val="24"/>
              </w:rPr>
              <w:t xml:space="preserve">Автоклав </w:t>
            </w:r>
            <w:proofErr w:type="spellStart"/>
            <w:r w:rsidRPr="00C26E9D">
              <w:rPr>
                <w:rFonts w:ascii="Times New Roman" w:eastAsia="Times New Roman" w:hAnsi="Times New Roman" w:cs="Times New Roman"/>
                <w:sz w:val="24"/>
                <w:szCs w:val="24"/>
              </w:rPr>
              <w:t>двохдверний</w:t>
            </w:r>
            <w:proofErr w:type="spellEnd"/>
            <w:r w:rsidRPr="00C26E9D">
              <w:rPr>
                <w:rFonts w:ascii="Times New Roman" w:eastAsia="Times New Roman" w:hAnsi="Times New Roman" w:cs="Times New Roman"/>
                <w:sz w:val="24"/>
                <w:szCs w:val="24"/>
              </w:rPr>
              <w:t xml:space="preserve"> (стерилізатор паровий прохідний)</w:t>
            </w:r>
          </w:p>
        </w:tc>
        <w:tc>
          <w:tcPr>
            <w:tcW w:w="4820" w:type="dxa"/>
          </w:tcPr>
          <w:p w14:paraId="7D1F3310"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30F6EBE4"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0BC46612"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088C64A9"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CFE49A4"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125BCC6E" w14:textId="77777777" w:rsidR="000A764A" w:rsidRPr="00EA7B3F" w:rsidRDefault="000A764A" w:rsidP="00DE3A41">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A764A" w:rsidRPr="00EA7B3F" w14:paraId="230B19D2" w14:textId="77777777" w:rsidTr="00DE3A41">
        <w:trPr>
          <w:trHeight w:val="1357"/>
        </w:trPr>
        <w:tc>
          <w:tcPr>
            <w:tcW w:w="2977" w:type="dxa"/>
          </w:tcPr>
          <w:p w14:paraId="31602B52" w14:textId="77777777" w:rsidR="000A764A" w:rsidRPr="00C26E9D" w:rsidRDefault="000A764A" w:rsidP="00DE3A41">
            <w:pPr>
              <w:tabs>
                <w:tab w:val="left" w:pos="993"/>
              </w:tabs>
              <w:suppressAutoHyphens/>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sz w:val="24"/>
                <w:szCs w:val="24"/>
              </w:rPr>
              <w:t>Автоклав лабораторний</w:t>
            </w:r>
          </w:p>
        </w:tc>
        <w:tc>
          <w:tcPr>
            <w:tcW w:w="4820" w:type="dxa"/>
          </w:tcPr>
          <w:p w14:paraId="516AB8E3"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0643BCFA"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6FB5747F"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1F431663"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6BBE9D51" w14:textId="77777777" w:rsidR="000A764A" w:rsidRPr="00EA7B3F" w:rsidRDefault="000A764A" w:rsidP="00DE3A41">
            <w:pPr>
              <w:tabs>
                <w:tab w:val="left" w:pos="993"/>
              </w:tabs>
              <w:suppressAutoHyphens/>
              <w:spacing w:after="0" w:line="240" w:lineRule="auto"/>
              <w:jc w:val="both"/>
              <w:rPr>
                <w:rFonts w:ascii="Times New Roman" w:eastAsia="Times New Roman" w:hAnsi="Times New Roman" w:cs="Times New Roman"/>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0AA625F7" w14:textId="77777777" w:rsidR="000A764A" w:rsidRDefault="000A764A" w:rsidP="00DE3A41">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60F52FFD" w14:textId="77777777" w:rsidR="00230C66" w:rsidRDefault="003D7475" w:rsidP="009809F5">
      <w:pPr>
        <w:spacing w:after="200" w:line="276" w:lineRule="auto"/>
        <w:jc w:val="center"/>
        <w:rPr>
          <w:rFonts w:ascii="Times New Roman" w:hAnsi="Times New Roman" w:cs="Times New Roman"/>
          <w:bCs/>
          <w:color w:val="000000"/>
          <w:sz w:val="24"/>
          <w:szCs w:val="24"/>
        </w:rPr>
        <w:sectPr w:rsidR="00230C66" w:rsidSect="000A764A">
          <w:pgSz w:w="11906" w:h="16838"/>
          <w:pgMar w:top="850" w:right="850" w:bottom="850" w:left="1417" w:header="709" w:footer="709" w:gutter="0"/>
          <w:pgNumType w:start="1"/>
          <w:cols w:space="720"/>
        </w:sect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bookmarkEnd w:id="15"/>
      <w:bookmarkEnd w:id="16"/>
    </w:p>
    <w:p w14:paraId="59D4A590" w14:textId="77777777" w:rsidR="00230C66" w:rsidRPr="00250580" w:rsidRDefault="00230C66" w:rsidP="00802C71">
      <w:pPr>
        <w:spacing w:before="100" w:beforeAutospacing="1" w:after="100" w:afterAutospacing="1" w:line="240" w:lineRule="auto"/>
        <w:ind w:left="10915"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4DE05DCD" w14:textId="77777777" w:rsidR="00230C66" w:rsidRPr="00B13E44" w:rsidRDefault="00230C66" w:rsidP="00802C71">
      <w:pPr>
        <w:spacing w:before="100" w:beforeAutospacing="1" w:after="100" w:afterAutospacing="1" w:line="240" w:lineRule="auto"/>
        <w:ind w:left="10915"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21649B77" w14:textId="77777777" w:rsidR="00230C66" w:rsidRPr="0021326D" w:rsidRDefault="00230C66" w:rsidP="00230C66">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Pr>
          <w:rFonts w:ascii="Times New Roman" w:eastAsia="Times New Roman" w:hAnsi="Times New Roman" w:cs="Times New Roman"/>
          <w:b/>
          <w:bCs/>
          <w:sz w:val="24"/>
          <w:szCs w:val="24"/>
          <w:lang w:eastAsia="ru-RU"/>
        </w:rPr>
        <w:t>*</w:t>
      </w:r>
    </w:p>
    <w:tbl>
      <w:tblPr>
        <w:tblW w:w="14890" w:type="dxa"/>
        <w:tblInd w:w="128" w:type="dxa"/>
        <w:tblCellMar>
          <w:left w:w="0" w:type="dxa"/>
          <w:right w:w="0" w:type="dxa"/>
        </w:tblCellMar>
        <w:tblLook w:val="04A0" w:firstRow="1" w:lastRow="0" w:firstColumn="1" w:lastColumn="0" w:noHBand="0" w:noVBand="1"/>
      </w:tblPr>
      <w:tblGrid>
        <w:gridCol w:w="573"/>
        <w:gridCol w:w="5670"/>
        <w:gridCol w:w="4394"/>
        <w:gridCol w:w="2127"/>
        <w:gridCol w:w="2126"/>
      </w:tblGrid>
      <w:tr w:rsidR="00230C66" w:rsidRPr="00230C66" w14:paraId="061ADBFE" w14:textId="324AAC3B" w:rsidTr="00767A25">
        <w:trPr>
          <w:trHeight w:val="300"/>
        </w:trPr>
        <w:tc>
          <w:tcPr>
            <w:tcW w:w="573"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2BACEBB7" w14:textId="77777777" w:rsidR="00230C66" w:rsidRPr="00230C66" w:rsidRDefault="00230C66" w:rsidP="00DE3A41">
            <w:pPr>
              <w:spacing w:after="0" w:line="240" w:lineRule="auto"/>
              <w:jc w:val="center"/>
              <w:rPr>
                <w:rFonts w:ascii="Times New Roman" w:eastAsia="Times New Roman" w:hAnsi="Times New Roman" w:cs="Times New Roman"/>
                <w:b/>
                <w:bCs/>
                <w:sz w:val="24"/>
                <w:szCs w:val="24"/>
              </w:rPr>
            </w:pPr>
            <w:bookmarkStart w:id="17" w:name="_Hlk162880928"/>
            <w:r w:rsidRPr="00230C66">
              <w:rPr>
                <w:rFonts w:ascii="Times New Roman" w:eastAsia="Times New Roman" w:hAnsi="Times New Roman" w:cs="Times New Roman"/>
                <w:b/>
                <w:bCs/>
                <w:sz w:val="24"/>
                <w:szCs w:val="24"/>
              </w:rPr>
              <w:t>№ з/п</w:t>
            </w:r>
          </w:p>
        </w:tc>
        <w:tc>
          <w:tcPr>
            <w:tcW w:w="5670"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23DB89E6" w14:textId="77777777" w:rsidR="00230C66" w:rsidRPr="00230C66" w:rsidRDefault="00230C66"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tc>
        <w:tc>
          <w:tcPr>
            <w:tcW w:w="4394"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3845FBCC" w14:textId="77777777" w:rsidR="00230C66" w:rsidRPr="00230C66" w:rsidRDefault="00230C66"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425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5BE2DA5" w14:textId="3B11F1BC" w:rsidR="00230C66" w:rsidRPr="00230C66" w:rsidRDefault="00230C66"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230C66" w:rsidRPr="00230C66" w14:paraId="4AF9F1C6" w14:textId="77777777" w:rsidTr="00767A25">
        <w:trPr>
          <w:trHeight w:val="882"/>
        </w:trPr>
        <w:tc>
          <w:tcPr>
            <w:tcW w:w="573"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582C3607" w14:textId="77777777" w:rsidR="00230C66" w:rsidRPr="00230C66" w:rsidRDefault="00230C66" w:rsidP="00DE3A41">
            <w:pPr>
              <w:spacing w:after="0" w:line="240" w:lineRule="auto"/>
              <w:jc w:val="center"/>
              <w:rPr>
                <w:rFonts w:ascii="Times New Roman" w:eastAsia="Times New Roman" w:hAnsi="Times New Roman" w:cs="Times New Roman"/>
                <w:b/>
                <w:bCs/>
                <w:sz w:val="24"/>
                <w:szCs w:val="24"/>
              </w:rPr>
            </w:pPr>
          </w:p>
        </w:tc>
        <w:tc>
          <w:tcPr>
            <w:tcW w:w="5670"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33219637" w14:textId="77777777" w:rsidR="00230C66" w:rsidRPr="00230C66" w:rsidRDefault="00230C66" w:rsidP="00DE3A41">
            <w:pPr>
              <w:spacing w:after="0" w:line="240" w:lineRule="auto"/>
              <w:jc w:val="center"/>
              <w:rPr>
                <w:rFonts w:ascii="Times New Roman" w:eastAsia="Times New Roman" w:hAnsi="Times New Roman" w:cs="Times New Roman"/>
                <w:b/>
                <w:bCs/>
                <w:sz w:val="24"/>
                <w:szCs w:val="24"/>
              </w:rPr>
            </w:pPr>
          </w:p>
        </w:tc>
        <w:tc>
          <w:tcPr>
            <w:tcW w:w="4394"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2A8C967F" w14:textId="77777777" w:rsidR="00230C66" w:rsidRPr="00230C66" w:rsidRDefault="00230C66" w:rsidP="00DE3A41">
            <w:pPr>
              <w:spacing w:after="0" w:line="240" w:lineRule="auto"/>
              <w:jc w:val="center"/>
              <w:rPr>
                <w:rFonts w:ascii="Times New Roman" w:eastAsia="Times New Roman" w:hAnsi="Times New Roman" w:cs="Times New Roman"/>
                <w:b/>
                <w:bCs/>
                <w:sz w:val="24"/>
                <w:szCs w:val="24"/>
              </w:rPr>
            </w:pPr>
          </w:p>
        </w:tc>
        <w:tc>
          <w:tcPr>
            <w:tcW w:w="2127"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324231F5" w14:textId="74083B58" w:rsidR="00230C66" w:rsidRPr="00230C66" w:rsidRDefault="005D0973"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Автоклав</w:t>
            </w:r>
            <w:r>
              <w:rPr>
                <w:rFonts w:ascii="Times New Roman" w:eastAsia="Times New Roman" w:hAnsi="Times New Roman" w:cs="Times New Roman"/>
                <w:b/>
                <w:bCs/>
                <w:sz w:val="24"/>
                <w:szCs w:val="24"/>
              </w:rPr>
              <w:t xml:space="preserve"> лабораторний</w:t>
            </w:r>
          </w:p>
        </w:tc>
        <w:tc>
          <w:tcPr>
            <w:tcW w:w="2126" w:type="dxa"/>
            <w:tcBorders>
              <w:top w:val="single" w:sz="6" w:space="0" w:color="000000"/>
              <w:left w:val="single" w:sz="6" w:space="0" w:color="CCCCCC"/>
              <w:bottom w:val="single" w:sz="4" w:space="0" w:color="auto"/>
              <w:right w:val="single" w:sz="6" w:space="0" w:color="000000"/>
            </w:tcBorders>
            <w:vAlign w:val="center"/>
          </w:tcPr>
          <w:p w14:paraId="6E7649CB" w14:textId="7AD99594" w:rsidR="00230C66" w:rsidRPr="00230C66" w:rsidRDefault="005D0973" w:rsidP="00DE3A41">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xml:space="preserve">Автоклав </w:t>
            </w:r>
            <w:proofErr w:type="spellStart"/>
            <w:r w:rsidRPr="00230C66">
              <w:rPr>
                <w:rFonts w:ascii="Times New Roman" w:eastAsia="Times New Roman" w:hAnsi="Times New Roman" w:cs="Times New Roman"/>
                <w:b/>
                <w:bCs/>
                <w:sz w:val="24"/>
                <w:szCs w:val="24"/>
              </w:rPr>
              <w:t>двохдверний</w:t>
            </w:r>
            <w:proofErr w:type="spellEnd"/>
            <w:r w:rsidRPr="00230C66">
              <w:rPr>
                <w:rFonts w:ascii="Times New Roman" w:eastAsia="Times New Roman" w:hAnsi="Times New Roman" w:cs="Times New Roman"/>
                <w:b/>
                <w:bCs/>
                <w:sz w:val="24"/>
                <w:szCs w:val="24"/>
              </w:rPr>
              <w:t xml:space="preserve"> (стерилізатор паровий прохідний)</w:t>
            </w:r>
          </w:p>
        </w:tc>
      </w:tr>
      <w:tr w:rsidR="005D0973" w:rsidRPr="00230C66" w14:paraId="6E9E11BA" w14:textId="1BEA0775" w:rsidTr="00767A25">
        <w:trPr>
          <w:trHeight w:val="459"/>
        </w:trPr>
        <w:tc>
          <w:tcPr>
            <w:tcW w:w="573"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4F765BBD" w14:textId="1C9C4B92"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0AAA51E8" w14:textId="0D6937C9"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w:t>
            </w:r>
          </w:p>
        </w:tc>
        <w:tc>
          <w:tcPr>
            <w:tcW w:w="4394"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314E881" w14:textId="2567B9FA"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04071, м.</w:t>
            </w:r>
            <w:r>
              <w:rPr>
                <w:rFonts w:ascii="Times New Roman" w:hAnsi="Times New Roman" w:cs="Times New Roman"/>
                <w:color w:val="000000"/>
                <w:sz w:val="24"/>
                <w:szCs w:val="24"/>
              </w:rPr>
              <w:t xml:space="preserve"> </w:t>
            </w:r>
            <w:r w:rsidRPr="00230C66">
              <w:rPr>
                <w:rFonts w:ascii="Times New Roman" w:hAnsi="Times New Roman" w:cs="Times New Roman"/>
                <w:color w:val="000000"/>
                <w:sz w:val="24"/>
                <w:szCs w:val="24"/>
              </w:rPr>
              <w:t>Київ, вул. Ярославська, буд. 41</w:t>
            </w:r>
          </w:p>
        </w:tc>
        <w:tc>
          <w:tcPr>
            <w:tcW w:w="2127"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42871AF" w14:textId="49003424" w:rsidR="005D0973" w:rsidRPr="00230C66" w:rsidRDefault="005D0973" w:rsidP="005D0973">
            <w:pPr>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6" w:space="0" w:color="000000"/>
            </w:tcBorders>
            <w:vAlign w:val="center"/>
          </w:tcPr>
          <w:p w14:paraId="7C2CD85C" w14:textId="283281FF" w:rsidR="005D0973" w:rsidRPr="00230C66" w:rsidRDefault="005D0973" w:rsidP="005D0973">
            <w:pPr>
              <w:spacing w:after="0" w:line="240" w:lineRule="auto"/>
              <w:jc w:val="center"/>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1</w:t>
            </w:r>
          </w:p>
        </w:tc>
      </w:tr>
      <w:tr w:rsidR="005D0973" w:rsidRPr="00230C66" w14:paraId="6FE735E1" w14:textId="5F753EDA" w:rsidTr="00767A25">
        <w:tblPrEx>
          <w:tblCellMar>
            <w:left w:w="108" w:type="dxa"/>
            <w:right w:w="108" w:type="dxa"/>
          </w:tblCellMar>
        </w:tblPrEx>
        <w:trPr>
          <w:trHeight w:val="48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11AED87" w14:textId="330BDFCE"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0" w:type="dxa"/>
            <w:tcBorders>
              <w:top w:val="nil"/>
              <w:left w:val="single" w:sz="4" w:space="0" w:color="auto"/>
              <w:bottom w:val="single" w:sz="4" w:space="0" w:color="auto"/>
              <w:right w:val="single" w:sz="4" w:space="0" w:color="auto"/>
            </w:tcBorders>
            <w:shd w:val="clear" w:color="auto" w:fill="auto"/>
            <w:vAlign w:val="center"/>
          </w:tcPr>
          <w:p w14:paraId="41172FAE" w14:textId="1392ACFE"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p>
        </w:tc>
        <w:tc>
          <w:tcPr>
            <w:tcW w:w="4394" w:type="dxa"/>
            <w:tcBorders>
              <w:top w:val="nil"/>
              <w:left w:val="nil"/>
              <w:bottom w:val="single" w:sz="4" w:space="0" w:color="auto"/>
              <w:right w:val="single" w:sz="4" w:space="0" w:color="auto"/>
            </w:tcBorders>
            <w:shd w:val="clear" w:color="auto" w:fill="auto"/>
            <w:vAlign w:val="center"/>
          </w:tcPr>
          <w:p w14:paraId="318D05AC" w14:textId="180F2260"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43018, Волинська обл., </w:t>
            </w:r>
            <w:r>
              <w:rPr>
                <w:rFonts w:ascii="Times New Roman" w:hAnsi="Times New Roman" w:cs="Times New Roman"/>
                <w:color w:val="000000"/>
                <w:sz w:val="24"/>
                <w:szCs w:val="24"/>
              </w:rPr>
              <w:br/>
            </w:r>
            <w:r w:rsidRPr="00230C66">
              <w:rPr>
                <w:rFonts w:ascii="Times New Roman" w:hAnsi="Times New Roman" w:cs="Times New Roman"/>
                <w:color w:val="000000"/>
                <w:sz w:val="24"/>
                <w:szCs w:val="24"/>
              </w:rPr>
              <w:t>місто Луцьк, ВУЛИЦЯ ЛЬВІВСЬКА, будинок 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1F5AB3"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2FF90DBC"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09E93660" w14:textId="0090A54A" w:rsidTr="00767A25">
        <w:tblPrEx>
          <w:tblCellMar>
            <w:left w:w="108" w:type="dxa"/>
            <w:right w:w="108" w:type="dxa"/>
          </w:tblCellMar>
        </w:tblPrEx>
        <w:trPr>
          <w:trHeight w:val="753"/>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140AE311" w14:textId="6995AB6A"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0" w:type="dxa"/>
            <w:tcBorders>
              <w:top w:val="nil"/>
              <w:left w:val="single" w:sz="4" w:space="0" w:color="auto"/>
              <w:bottom w:val="single" w:sz="4" w:space="0" w:color="auto"/>
              <w:right w:val="single" w:sz="4" w:space="0" w:color="auto"/>
            </w:tcBorders>
            <w:shd w:val="clear" w:color="auto" w:fill="auto"/>
            <w:vAlign w:val="center"/>
          </w:tcPr>
          <w:p w14:paraId="00B5AD11" w14:textId="01949036"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Комунальне підприємство «Криворізький обласний медичний центр соціально значущих </w:t>
            </w:r>
            <w:proofErr w:type="spellStart"/>
            <w:r w:rsidRPr="005D0973">
              <w:rPr>
                <w:rFonts w:ascii="Times New Roman" w:hAnsi="Times New Roman" w:cs="Times New Roman"/>
                <w:color w:val="000000"/>
                <w:sz w:val="24"/>
                <w:szCs w:val="24"/>
              </w:rPr>
              <w:t>хвороб</w:t>
            </w:r>
            <w:proofErr w:type="spellEnd"/>
            <w:r w:rsidRPr="005D0973">
              <w:rPr>
                <w:rFonts w:ascii="Times New Roman" w:hAnsi="Times New Roman" w:cs="Times New Roman"/>
                <w:color w:val="000000"/>
                <w:sz w:val="24"/>
                <w:szCs w:val="24"/>
              </w:rPr>
              <w:t>» Дніпропетровської обласної ради</w:t>
            </w:r>
          </w:p>
        </w:tc>
        <w:tc>
          <w:tcPr>
            <w:tcW w:w="4394" w:type="dxa"/>
            <w:tcBorders>
              <w:top w:val="nil"/>
              <w:left w:val="nil"/>
              <w:bottom w:val="single" w:sz="4" w:space="0" w:color="auto"/>
              <w:right w:val="single" w:sz="4" w:space="0" w:color="auto"/>
            </w:tcBorders>
            <w:shd w:val="clear" w:color="auto" w:fill="auto"/>
            <w:vAlign w:val="center"/>
          </w:tcPr>
          <w:p w14:paraId="54BD06E5" w14:textId="2AF22868"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BE4EFD" w14:textId="6BB94A36"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4821C001"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08CA7963" w14:textId="51CFC213" w:rsidTr="00767A25">
        <w:tblPrEx>
          <w:tblCellMar>
            <w:left w:w="108" w:type="dxa"/>
            <w:right w:w="108" w:type="dxa"/>
          </w:tblCellMar>
        </w:tblPrEx>
        <w:trPr>
          <w:trHeight w:val="64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2D7BB18" w14:textId="2DDDE996"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0" w:type="dxa"/>
            <w:tcBorders>
              <w:top w:val="nil"/>
              <w:left w:val="single" w:sz="4" w:space="0" w:color="auto"/>
              <w:bottom w:val="single" w:sz="4" w:space="0" w:color="auto"/>
              <w:right w:val="single" w:sz="4" w:space="0" w:color="auto"/>
            </w:tcBorders>
            <w:shd w:val="clear" w:color="auto" w:fill="auto"/>
            <w:vAlign w:val="center"/>
          </w:tcPr>
          <w:p w14:paraId="393166BB" w14:textId="60DB1A3D"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4394" w:type="dxa"/>
            <w:tcBorders>
              <w:top w:val="nil"/>
              <w:left w:val="nil"/>
              <w:bottom w:val="single" w:sz="4" w:space="0" w:color="auto"/>
              <w:right w:val="single" w:sz="4" w:space="0" w:color="auto"/>
            </w:tcBorders>
            <w:shd w:val="clear" w:color="auto" w:fill="auto"/>
            <w:vAlign w:val="center"/>
          </w:tcPr>
          <w:p w14:paraId="373ED3B3" w14:textId="0201B183"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88000, Закарпатська обл., місто Ужгород, ВУЛИЦЯ НАХІМОВА, будинок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4C439C"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2A5544CC"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13084A3B" w14:textId="243CFD2F" w:rsidTr="00767A25">
        <w:tblPrEx>
          <w:tblCellMar>
            <w:left w:w="108" w:type="dxa"/>
            <w:right w:w="108" w:type="dxa"/>
          </w:tblCellMar>
        </w:tblPrEx>
        <w:trPr>
          <w:trHeight w:val="52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F51035B" w14:textId="3556DE6F"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nil"/>
              <w:left w:val="single" w:sz="4" w:space="0" w:color="auto"/>
              <w:bottom w:val="single" w:sz="4" w:space="0" w:color="auto"/>
              <w:right w:val="single" w:sz="4" w:space="0" w:color="auto"/>
            </w:tcBorders>
            <w:shd w:val="clear" w:color="auto" w:fill="auto"/>
            <w:vAlign w:val="center"/>
          </w:tcPr>
          <w:p w14:paraId="51FA9219" w14:textId="6D41BBC7"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4394" w:type="dxa"/>
            <w:tcBorders>
              <w:top w:val="nil"/>
              <w:left w:val="nil"/>
              <w:bottom w:val="single" w:sz="4" w:space="0" w:color="auto"/>
              <w:right w:val="single" w:sz="4" w:space="0" w:color="auto"/>
            </w:tcBorders>
            <w:shd w:val="clear" w:color="auto" w:fill="auto"/>
            <w:vAlign w:val="center"/>
          </w:tcPr>
          <w:p w14:paraId="14C3B355" w14:textId="22FD4868"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76018, Івано-Франківська обл., місто Івано-Франківськ, ВУЛИЦЯ МАТЕЙКИ, будинок 53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C38D16" w14:textId="34B1CA7C"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52C9BAF5"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4C683F4D" w14:textId="20161C67" w:rsidTr="00767A25">
        <w:tblPrEx>
          <w:tblCellMar>
            <w:left w:w="108" w:type="dxa"/>
            <w:right w:w="108" w:type="dxa"/>
          </w:tblCellMar>
        </w:tblPrEx>
        <w:trPr>
          <w:trHeight w:val="69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BCC20BC" w14:textId="60A011FA"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0" w:type="dxa"/>
            <w:tcBorders>
              <w:top w:val="nil"/>
              <w:left w:val="single" w:sz="4" w:space="0" w:color="auto"/>
              <w:bottom w:val="single" w:sz="4" w:space="0" w:color="auto"/>
              <w:right w:val="single" w:sz="4" w:space="0" w:color="auto"/>
            </w:tcBorders>
            <w:shd w:val="clear" w:color="auto" w:fill="auto"/>
            <w:vAlign w:val="center"/>
          </w:tcPr>
          <w:p w14:paraId="1110CD07" w14:textId="26B9372A"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4394" w:type="dxa"/>
            <w:tcBorders>
              <w:top w:val="nil"/>
              <w:left w:val="nil"/>
              <w:bottom w:val="single" w:sz="4" w:space="0" w:color="auto"/>
              <w:right w:val="single" w:sz="4" w:space="0" w:color="auto"/>
            </w:tcBorders>
            <w:shd w:val="clear" w:color="auto" w:fill="auto"/>
            <w:vAlign w:val="center"/>
          </w:tcPr>
          <w:p w14:paraId="4C963B6A" w14:textId="69CF7E38"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72425A" w14:textId="23B1CF64"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0B4C5544"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1D82BEEF" w14:textId="0A6FCDE0" w:rsidTr="00767A25">
        <w:tblPrEx>
          <w:tblCellMar>
            <w:left w:w="108" w:type="dxa"/>
            <w:right w:w="108" w:type="dxa"/>
          </w:tblCellMar>
        </w:tblPrEx>
        <w:trPr>
          <w:trHeight w:val="51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A9B06FA" w14:textId="77DE92DC"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70" w:type="dxa"/>
            <w:tcBorders>
              <w:top w:val="nil"/>
              <w:left w:val="single" w:sz="4" w:space="0" w:color="auto"/>
              <w:bottom w:val="single" w:sz="4" w:space="0" w:color="auto"/>
              <w:right w:val="single" w:sz="4" w:space="0" w:color="auto"/>
            </w:tcBorders>
            <w:shd w:val="clear" w:color="auto" w:fill="auto"/>
            <w:vAlign w:val="center"/>
          </w:tcPr>
          <w:p w14:paraId="286795AA" w14:textId="715D0C5F"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394" w:type="dxa"/>
            <w:tcBorders>
              <w:top w:val="nil"/>
              <w:left w:val="nil"/>
              <w:bottom w:val="single" w:sz="4" w:space="0" w:color="auto"/>
              <w:right w:val="single" w:sz="4" w:space="0" w:color="auto"/>
            </w:tcBorders>
            <w:shd w:val="clear" w:color="auto" w:fill="auto"/>
            <w:vAlign w:val="center"/>
          </w:tcPr>
          <w:p w14:paraId="28E56384" w14:textId="48CA2F5D"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57130, Миколаївська обл., Миколаївський р-н, селище </w:t>
            </w:r>
            <w:proofErr w:type="spellStart"/>
            <w:r w:rsidRPr="00230C66">
              <w:rPr>
                <w:rFonts w:ascii="Times New Roman" w:hAnsi="Times New Roman" w:cs="Times New Roman"/>
                <w:color w:val="000000"/>
                <w:sz w:val="24"/>
                <w:szCs w:val="24"/>
              </w:rPr>
              <w:t>Надбузьке</w:t>
            </w:r>
            <w:proofErr w:type="spellEnd"/>
            <w:r w:rsidRPr="00230C66">
              <w:rPr>
                <w:rFonts w:ascii="Times New Roman" w:hAnsi="Times New Roman" w:cs="Times New Roman"/>
                <w:color w:val="000000"/>
                <w:sz w:val="24"/>
                <w:szCs w:val="24"/>
              </w:rPr>
              <w:t xml:space="preserve">, ВУЛИЦЯ ВЕСЕЛИНІВСЬКА, </w:t>
            </w:r>
            <w:r w:rsidR="00767A25">
              <w:rPr>
                <w:rFonts w:ascii="Times New Roman" w:hAnsi="Times New Roman" w:cs="Times New Roman"/>
                <w:color w:val="000000"/>
                <w:sz w:val="24"/>
                <w:szCs w:val="24"/>
              </w:rPr>
              <w:br/>
            </w:r>
            <w:r w:rsidRPr="00230C66">
              <w:rPr>
                <w:rFonts w:ascii="Times New Roman" w:hAnsi="Times New Roman" w:cs="Times New Roman"/>
                <w:color w:val="000000"/>
                <w:sz w:val="24"/>
                <w:szCs w:val="24"/>
              </w:rPr>
              <w:t>будинок 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2780BF" w14:textId="25B3A933"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7E39B861"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67A9E325" w14:textId="07634F50" w:rsidTr="00767A25">
        <w:tblPrEx>
          <w:tblCellMar>
            <w:left w:w="108" w:type="dxa"/>
            <w:right w:w="108" w:type="dxa"/>
          </w:tblCellMar>
        </w:tblPrEx>
        <w:trPr>
          <w:trHeight w:val="83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9E16599" w14:textId="23C4D57F"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670" w:type="dxa"/>
            <w:tcBorders>
              <w:top w:val="nil"/>
              <w:left w:val="single" w:sz="4" w:space="0" w:color="auto"/>
              <w:bottom w:val="single" w:sz="4" w:space="0" w:color="auto"/>
              <w:right w:val="single" w:sz="4" w:space="0" w:color="auto"/>
            </w:tcBorders>
            <w:shd w:val="clear" w:color="auto" w:fill="auto"/>
            <w:vAlign w:val="center"/>
          </w:tcPr>
          <w:p w14:paraId="07038F21" w14:textId="240DF69D"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p>
        </w:tc>
        <w:tc>
          <w:tcPr>
            <w:tcW w:w="4394" w:type="dxa"/>
            <w:tcBorders>
              <w:top w:val="nil"/>
              <w:left w:val="nil"/>
              <w:bottom w:val="single" w:sz="4" w:space="0" w:color="auto"/>
              <w:right w:val="single" w:sz="4" w:space="0" w:color="auto"/>
            </w:tcBorders>
            <w:shd w:val="clear" w:color="auto" w:fill="auto"/>
            <w:vAlign w:val="center"/>
          </w:tcPr>
          <w:p w14:paraId="2E9691B9" w14:textId="6D32DE6A"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33001, Рівненська обл., місто Рівне, ВУЛИЦЯ ДВОРЕЦЬКА, будинок 108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1612A8A" w14:textId="4E85E04A"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07E65D19"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25A16785" w14:textId="2B8E41EE" w:rsidTr="00767A25">
        <w:tblPrEx>
          <w:tblCellMar>
            <w:left w:w="108" w:type="dxa"/>
            <w:right w:w="108" w:type="dxa"/>
          </w:tblCellMar>
        </w:tblPrEx>
        <w:trPr>
          <w:trHeight w:val="112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7FFD2DF" w14:textId="513F3124"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70" w:type="dxa"/>
            <w:tcBorders>
              <w:top w:val="nil"/>
              <w:left w:val="single" w:sz="4" w:space="0" w:color="auto"/>
              <w:bottom w:val="single" w:sz="4" w:space="0" w:color="auto"/>
              <w:right w:val="single" w:sz="4" w:space="0" w:color="auto"/>
            </w:tcBorders>
            <w:shd w:val="clear" w:color="auto" w:fill="auto"/>
            <w:vAlign w:val="center"/>
          </w:tcPr>
          <w:p w14:paraId="7C495A3F" w14:textId="04F18C49"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4394" w:type="dxa"/>
            <w:tcBorders>
              <w:top w:val="nil"/>
              <w:left w:val="nil"/>
              <w:bottom w:val="single" w:sz="4" w:space="0" w:color="auto"/>
              <w:right w:val="single" w:sz="4" w:space="0" w:color="auto"/>
            </w:tcBorders>
            <w:shd w:val="clear" w:color="auto" w:fill="auto"/>
            <w:vAlign w:val="center"/>
          </w:tcPr>
          <w:p w14:paraId="25182DA8" w14:textId="538B7DEB"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42304, Сумська обл., Сумський р-н, селище міського типу </w:t>
            </w:r>
            <w:proofErr w:type="spellStart"/>
            <w:r w:rsidRPr="00230C66">
              <w:rPr>
                <w:rFonts w:ascii="Times New Roman" w:hAnsi="Times New Roman" w:cs="Times New Roman"/>
                <w:color w:val="000000"/>
                <w:sz w:val="24"/>
                <w:szCs w:val="24"/>
              </w:rPr>
              <w:t>Степанівка</w:t>
            </w:r>
            <w:proofErr w:type="spellEnd"/>
            <w:r w:rsidRPr="00230C66">
              <w:rPr>
                <w:rFonts w:ascii="Times New Roman" w:hAnsi="Times New Roman" w:cs="Times New Roman"/>
                <w:color w:val="000000"/>
                <w:sz w:val="24"/>
                <w:szCs w:val="24"/>
              </w:rPr>
              <w:t>, ВУЛИЦЯ ТОРОПИЛІВСЬКА, будинок 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C48CB" w14:textId="4C6C747D"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0B8403A2"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59AF5031" w14:textId="628C0BDB" w:rsidTr="00767A25">
        <w:tblPrEx>
          <w:tblCellMar>
            <w:left w:w="108" w:type="dxa"/>
            <w:right w:w="108" w:type="dxa"/>
          </w:tblCellMar>
        </w:tblPrEx>
        <w:trPr>
          <w:trHeight w:val="973"/>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981E274" w14:textId="2A024330"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0" w:type="dxa"/>
            <w:tcBorders>
              <w:top w:val="nil"/>
              <w:left w:val="single" w:sz="4" w:space="0" w:color="auto"/>
              <w:bottom w:val="single" w:sz="4" w:space="0" w:color="auto"/>
              <w:right w:val="single" w:sz="4" w:space="0" w:color="auto"/>
            </w:tcBorders>
            <w:shd w:val="clear" w:color="auto" w:fill="auto"/>
            <w:vAlign w:val="center"/>
          </w:tcPr>
          <w:p w14:paraId="36D978F9" w14:textId="1D1E20E9"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«Хмельницький обласний фтизіопульмонологічний медичний центр» Хмельницької обласної ради</w:t>
            </w:r>
          </w:p>
        </w:tc>
        <w:tc>
          <w:tcPr>
            <w:tcW w:w="4394" w:type="dxa"/>
            <w:tcBorders>
              <w:top w:val="nil"/>
              <w:left w:val="nil"/>
              <w:bottom w:val="single" w:sz="4" w:space="0" w:color="auto"/>
              <w:right w:val="single" w:sz="4" w:space="0" w:color="auto"/>
            </w:tcBorders>
            <w:shd w:val="clear" w:color="auto" w:fill="auto"/>
            <w:vAlign w:val="center"/>
          </w:tcPr>
          <w:p w14:paraId="5002B376" w14:textId="296A927D"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31363, Хмельницька обл., Хмельницький р-н, село </w:t>
            </w:r>
            <w:proofErr w:type="spellStart"/>
            <w:r w:rsidRPr="00230C66">
              <w:rPr>
                <w:rFonts w:ascii="Times New Roman" w:hAnsi="Times New Roman" w:cs="Times New Roman"/>
                <w:color w:val="000000"/>
                <w:sz w:val="24"/>
                <w:szCs w:val="24"/>
              </w:rPr>
              <w:t>Ружичанка</w:t>
            </w:r>
            <w:proofErr w:type="spellEnd"/>
            <w:r w:rsidRPr="00230C66">
              <w:rPr>
                <w:rFonts w:ascii="Times New Roman" w:hAnsi="Times New Roman" w:cs="Times New Roman"/>
                <w:color w:val="000000"/>
                <w:sz w:val="24"/>
                <w:szCs w:val="24"/>
              </w:rPr>
              <w:t>, ВУЛИЦЯ ВИЗВОЛИТЕЛІВ, будинок 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2AB88E4" w14:textId="20DD3984"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31AFBEA1"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07FDB27C" w14:textId="3E30F9CF" w:rsidTr="00767A25">
        <w:tblPrEx>
          <w:tblCellMar>
            <w:left w:w="108" w:type="dxa"/>
            <w:right w:w="108" w:type="dxa"/>
          </w:tblCellMar>
        </w:tblPrEx>
        <w:trPr>
          <w:trHeight w:val="99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265150B2" w14:textId="0BA4675E"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70" w:type="dxa"/>
            <w:tcBorders>
              <w:top w:val="nil"/>
              <w:left w:val="single" w:sz="4" w:space="0" w:color="auto"/>
              <w:bottom w:val="single" w:sz="4" w:space="0" w:color="auto"/>
              <w:right w:val="single" w:sz="4" w:space="0" w:color="auto"/>
            </w:tcBorders>
            <w:shd w:val="clear" w:color="auto" w:fill="auto"/>
            <w:vAlign w:val="center"/>
          </w:tcPr>
          <w:p w14:paraId="18918FFD" w14:textId="06AEA1B9"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Комунальне некомерційне підприємство «Київський фтизіопульмонологічний центр» виконавчого </w:t>
            </w:r>
            <w:proofErr w:type="spellStart"/>
            <w:r w:rsidRPr="005D0973">
              <w:rPr>
                <w:rFonts w:ascii="Times New Roman" w:hAnsi="Times New Roman" w:cs="Times New Roman"/>
                <w:color w:val="000000"/>
                <w:sz w:val="24"/>
                <w:szCs w:val="24"/>
              </w:rPr>
              <w:t>орагну</w:t>
            </w:r>
            <w:proofErr w:type="spellEnd"/>
            <w:r w:rsidRPr="005D0973">
              <w:rPr>
                <w:rFonts w:ascii="Times New Roman" w:hAnsi="Times New Roman" w:cs="Times New Roman"/>
                <w:color w:val="000000"/>
                <w:sz w:val="24"/>
                <w:szCs w:val="24"/>
              </w:rPr>
              <w:t xml:space="preserve"> Київської міської ради (Київської міської державної адміністрації)</w:t>
            </w:r>
          </w:p>
        </w:tc>
        <w:tc>
          <w:tcPr>
            <w:tcW w:w="4394" w:type="dxa"/>
            <w:tcBorders>
              <w:top w:val="nil"/>
              <w:left w:val="nil"/>
              <w:bottom w:val="single" w:sz="4" w:space="0" w:color="auto"/>
              <w:right w:val="single" w:sz="4" w:space="0" w:color="auto"/>
            </w:tcBorders>
            <w:shd w:val="clear" w:color="auto" w:fill="auto"/>
            <w:vAlign w:val="center"/>
          </w:tcPr>
          <w:p w14:paraId="234D8FCA" w14:textId="43D3506D"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03022, місто Київ, ВУЛИЦЯ ВАСИЛЬКІВСЬКА, будинок 35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191F8AB" w14:textId="61F43AEB"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77EC5370"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2AFE8903" w14:textId="4049D657" w:rsidTr="00767A25">
        <w:tblPrEx>
          <w:tblCellMar>
            <w:left w:w="108" w:type="dxa"/>
            <w:right w:w="108" w:type="dxa"/>
          </w:tblCellMar>
        </w:tblPrEx>
        <w:trPr>
          <w:trHeight w:val="111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0631FBE" w14:textId="4CD278E8"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70" w:type="dxa"/>
            <w:tcBorders>
              <w:top w:val="nil"/>
              <w:left w:val="single" w:sz="4" w:space="0" w:color="auto"/>
              <w:bottom w:val="single" w:sz="4" w:space="0" w:color="auto"/>
              <w:right w:val="single" w:sz="4" w:space="0" w:color="auto"/>
            </w:tcBorders>
            <w:shd w:val="clear" w:color="auto" w:fill="auto"/>
            <w:vAlign w:val="center"/>
          </w:tcPr>
          <w:p w14:paraId="35C5A4A0" w14:textId="7BFFF505"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Філія Державної установи «Центр охорони здоров’я Державної кримінально-виконавчої служби України»  у Харківській та Луганській </w:t>
            </w:r>
            <w:proofErr w:type="spellStart"/>
            <w:r w:rsidRPr="005D0973">
              <w:rPr>
                <w:rFonts w:ascii="Times New Roman" w:hAnsi="Times New Roman" w:cs="Times New Roman"/>
                <w:color w:val="000000"/>
                <w:sz w:val="24"/>
                <w:szCs w:val="24"/>
              </w:rPr>
              <w:t>областях,Покровська</w:t>
            </w:r>
            <w:proofErr w:type="spellEnd"/>
            <w:r w:rsidRPr="005D0973">
              <w:rPr>
                <w:rFonts w:ascii="Times New Roman" w:hAnsi="Times New Roman" w:cs="Times New Roman"/>
                <w:color w:val="000000"/>
                <w:sz w:val="24"/>
                <w:szCs w:val="24"/>
              </w:rPr>
              <w:t xml:space="preserve"> спеціалізована туберкульозна лікарня № 17</w:t>
            </w:r>
          </w:p>
        </w:tc>
        <w:tc>
          <w:tcPr>
            <w:tcW w:w="4394" w:type="dxa"/>
            <w:tcBorders>
              <w:top w:val="nil"/>
              <w:left w:val="nil"/>
              <w:bottom w:val="single" w:sz="4" w:space="0" w:color="auto"/>
              <w:right w:val="single" w:sz="4" w:space="0" w:color="auto"/>
            </w:tcBorders>
            <w:shd w:val="clear" w:color="auto" w:fill="auto"/>
            <w:vAlign w:val="center"/>
          </w:tcPr>
          <w:p w14:paraId="7A49577A" w14:textId="3D15D893"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ADDCDA" w14:textId="7D5A8DDE"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6BB09BBF"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5D0973" w:rsidRPr="00230C66" w14:paraId="69C154BE" w14:textId="7153EDE9" w:rsidTr="00767A25">
        <w:tblPrEx>
          <w:tblCellMar>
            <w:left w:w="108" w:type="dxa"/>
            <w:right w:w="108" w:type="dxa"/>
          </w:tblCellMar>
        </w:tblPrEx>
        <w:trPr>
          <w:trHeight w:val="72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6A42C66" w14:textId="4884B69D"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70" w:type="dxa"/>
            <w:tcBorders>
              <w:top w:val="nil"/>
              <w:left w:val="single" w:sz="4" w:space="0" w:color="auto"/>
              <w:bottom w:val="single" w:sz="4" w:space="0" w:color="auto"/>
              <w:right w:val="single" w:sz="4" w:space="0" w:color="auto"/>
            </w:tcBorders>
            <w:shd w:val="clear" w:color="auto" w:fill="auto"/>
            <w:vAlign w:val="center"/>
          </w:tcPr>
          <w:p w14:paraId="53481B72" w14:textId="53CE7009" w:rsidR="005D0973" w:rsidRPr="005D0973" w:rsidRDefault="005D0973" w:rsidP="005D097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Державна установа «Національний інститут фтизіатрії і пульмонології ім. Ф. Г. Яновського Національної Академії Медичних Наук України» </w:t>
            </w:r>
          </w:p>
        </w:tc>
        <w:tc>
          <w:tcPr>
            <w:tcW w:w="4394" w:type="dxa"/>
            <w:tcBorders>
              <w:top w:val="nil"/>
              <w:left w:val="nil"/>
              <w:bottom w:val="single" w:sz="4" w:space="0" w:color="auto"/>
              <w:right w:val="single" w:sz="4" w:space="0" w:color="auto"/>
            </w:tcBorders>
            <w:shd w:val="clear" w:color="auto" w:fill="auto"/>
            <w:vAlign w:val="center"/>
          </w:tcPr>
          <w:p w14:paraId="1051CED1" w14:textId="7DFDD421" w:rsidR="005D0973" w:rsidRPr="00230C66" w:rsidRDefault="005D0973" w:rsidP="005D097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03680, місто Київ, ВУЛИЦЯ МИКОЛИ АМОСОВА, будинок 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D77D8B5" w14:textId="16018413" w:rsidR="005D0973" w:rsidRPr="00230C66" w:rsidRDefault="005D0973" w:rsidP="005D09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14:paraId="3BDB09D7" w14:textId="77777777" w:rsidR="005D0973" w:rsidRPr="00230C66" w:rsidRDefault="005D0973" w:rsidP="005D0973">
            <w:pPr>
              <w:spacing w:after="0" w:line="240" w:lineRule="auto"/>
              <w:jc w:val="center"/>
              <w:rPr>
                <w:rFonts w:ascii="Times New Roman" w:eastAsia="Times New Roman" w:hAnsi="Times New Roman" w:cs="Times New Roman"/>
                <w:sz w:val="24"/>
                <w:szCs w:val="24"/>
              </w:rPr>
            </w:pPr>
          </w:p>
        </w:tc>
      </w:tr>
      <w:tr w:rsidR="00230C66" w:rsidRPr="00230C66" w14:paraId="32F41507" w14:textId="76951F27" w:rsidTr="00767A25">
        <w:trPr>
          <w:trHeight w:val="320"/>
        </w:trPr>
        <w:tc>
          <w:tcPr>
            <w:tcW w:w="10637"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A9F89E8" w14:textId="77777777" w:rsidR="00230C66" w:rsidRPr="00230C66" w:rsidRDefault="00230C66" w:rsidP="00DE3A41">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D90E68" w14:textId="36777BC6" w:rsidR="00230C66" w:rsidRPr="00230C66" w:rsidRDefault="00230C66" w:rsidP="00DE3A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bookmarkEnd w:id="17"/>
    </w:tbl>
    <w:p w14:paraId="58D774A6" w14:textId="77777777" w:rsidR="00230C66" w:rsidRDefault="00230C66" w:rsidP="00230C66">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p>
    <w:p w14:paraId="16D8ED63" w14:textId="4BC2748B" w:rsidR="009C0359" w:rsidRPr="002302A0" w:rsidRDefault="00230C66" w:rsidP="00767A25">
      <w:pPr>
        <w:spacing w:before="100" w:beforeAutospacing="1" w:after="100" w:afterAutospacing="1"/>
        <w:ind w:firstLine="709"/>
        <w:contextualSpacing/>
        <w:jc w:val="both"/>
        <w:rPr>
          <w:rFonts w:ascii="Times New Roman" w:hAnsi="Times New Roman" w:cs="Times New Roman"/>
          <w:bCs/>
          <w:color w:val="000000"/>
          <w:sz w:val="24"/>
          <w:szCs w:val="24"/>
        </w:rPr>
      </w:pPr>
      <w:r>
        <w:rPr>
          <w:rFonts w:ascii="Times New Roman" w:hAnsi="Times New Roman"/>
          <w:bCs/>
          <w:kern w:val="2"/>
          <w:sz w:val="24"/>
          <w:szCs w:val="24"/>
          <w:lang w:eastAsia="ru-RU"/>
          <w14:ligatures w14:val="standardContextual"/>
        </w:rPr>
        <w:t>*</w:t>
      </w:r>
      <w:r w:rsidRPr="00EA7B3F">
        <w:rPr>
          <w:rFonts w:ascii="Times New Roman" w:hAnsi="Times New Roman"/>
          <w:bCs/>
          <w:kern w:val="2"/>
          <w:sz w:val="24"/>
          <w:szCs w:val="24"/>
          <w:lang w:eastAsia="ru-RU"/>
          <w14:ligatures w14:val="standardContextual"/>
        </w:rPr>
        <w:t>У зв’язку з воєнним станом, оголошеним Указом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w:t>
      </w:r>
      <w:r>
        <w:rPr>
          <w:rFonts w:ascii="Times New Roman" w:hAnsi="Times New Roman"/>
          <w:bCs/>
          <w:kern w:val="2"/>
          <w:sz w:val="24"/>
          <w:szCs w:val="24"/>
          <w:lang w:eastAsia="ru-RU"/>
          <w14:ligatures w14:val="standardContextual"/>
        </w:rPr>
        <w:t>.</w:t>
      </w:r>
    </w:p>
    <w:sectPr w:rsidR="009C0359" w:rsidRPr="002302A0" w:rsidSect="00767A25">
      <w:type w:val="continuous"/>
      <w:pgSz w:w="16838" w:h="11906" w:orient="landscape"/>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BE83" w14:textId="77777777" w:rsidR="00DA3334" w:rsidRDefault="00DA3334" w:rsidP="00A5280A">
      <w:pPr>
        <w:spacing w:after="0" w:line="240" w:lineRule="auto"/>
      </w:pPr>
      <w:r>
        <w:separator/>
      </w:r>
    </w:p>
  </w:endnote>
  <w:endnote w:type="continuationSeparator" w:id="0">
    <w:p w14:paraId="2B3E99C0" w14:textId="77777777" w:rsidR="00DA3334" w:rsidRDefault="00DA333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96A74" w14:textId="77777777" w:rsidR="00DA3334" w:rsidRDefault="00DA3334" w:rsidP="00A5280A">
      <w:pPr>
        <w:spacing w:after="0" w:line="240" w:lineRule="auto"/>
      </w:pPr>
      <w:r>
        <w:separator/>
      </w:r>
    </w:p>
  </w:footnote>
  <w:footnote w:type="continuationSeparator" w:id="0">
    <w:p w14:paraId="0A1A4BC2" w14:textId="77777777" w:rsidR="00DA3334" w:rsidRDefault="00DA3334"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642680" w:rsidRDefault="001F387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58A" w14:textId="77777777" w:rsidR="00EF7214" w:rsidRPr="000A764A" w:rsidRDefault="00EF7214" w:rsidP="000A76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767A25" w:rsidRDefault="001F3876"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D6C73"/>
    <w:multiLevelType w:val="multilevel"/>
    <w:tmpl w:val="72BE701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653676"/>
    <w:multiLevelType w:val="hybridMultilevel"/>
    <w:tmpl w:val="E0B877F8"/>
    <w:lvl w:ilvl="0" w:tplc="E73465A8">
      <w:start w:val="12"/>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561FC5"/>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6"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5F635E8"/>
    <w:multiLevelType w:val="multilevel"/>
    <w:tmpl w:val="8D825996"/>
    <w:lvl w:ilvl="0">
      <w:start w:val="5"/>
      <w:numFmt w:val="decimal"/>
      <w:lvlText w:val="%1."/>
      <w:lvlJc w:val="left"/>
      <w:pPr>
        <w:ind w:left="360" w:hanging="360"/>
      </w:pPr>
      <w:rPr>
        <w:rFonts w:ascii="Times New Roman" w:hAnsi="Times New Roman" w:hint="default"/>
      </w:rPr>
    </w:lvl>
    <w:lvl w:ilvl="1">
      <w:start w:val="8"/>
      <w:numFmt w:val="decimal"/>
      <w:lvlText w:val="%1.%2."/>
      <w:lvlJc w:val="left"/>
      <w:pPr>
        <w:ind w:left="927" w:hanging="36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1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7AF41B5"/>
    <w:multiLevelType w:val="multilevel"/>
    <w:tmpl w:val="86E6A576"/>
    <w:lvl w:ilvl="0">
      <w:start w:val="3"/>
      <w:numFmt w:val="decimal"/>
      <w:lvlText w:val="%1."/>
      <w:lvlJc w:val="left"/>
      <w:pPr>
        <w:ind w:left="360" w:hanging="360"/>
      </w:pPr>
      <w:rPr>
        <w:rFonts w:eastAsia="Arial Unicode MS" w:hint="default"/>
        <w:b/>
        <w:bCs/>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15:restartNumberingAfterBreak="0">
    <w:nsid w:val="1A862C87"/>
    <w:multiLevelType w:val="multilevel"/>
    <w:tmpl w:val="E2DCBF12"/>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15"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1BF65BE2"/>
    <w:multiLevelType w:val="hybridMultilevel"/>
    <w:tmpl w:val="7B7E23DC"/>
    <w:lvl w:ilvl="0" w:tplc="9306CDB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D090EE8"/>
    <w:multiLevelType w:val="multilevel"/>
    <w:tmpl w:val="1BAE4E56"/>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1D173B82"/>
    <w:multiLevelType w:val="multilevel"/>
    <w:tmpl w:val="3BC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2912"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20" w15:restartNumberingAfterBreak="0">
    <w:nsid w:val="205B7D94"/>
    <w:multiLevelType w:val="hybridMultilevel"/>
    <w:tmpl w:val="D144A2B0"/>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205E7043"/>
    <w:multiLevelType w:val="hybridMultilevel"/>
    <w:tmpl w:val="37EA5AE8"/>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20DA0DC7"/>
    <w:multiLevelType w:val="multilevel"/>
    <w:tmpl w:val="6E6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5"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5881497"/>
    <w:multiLevelType w:val="multilevel"/>
    <w:tmpl w:val="45D693A4"/>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0" w15:restartNumberingAfterBreak="0">
    <w:nsid w:val="2DA66EF3"/>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1" w15:restartNumberingAfterBreak="0">
    <w:nsid w:val="2FF746FA"/>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2731E26"/>
    <w:multiLevelType w:val="multilevel"/>
    <w:tmpl w:val="A15CC56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B00B60"/>
    <w:multiLevelType w:val="multilevel"/>
    <w:tmpl w:val="E02ED992"/>
    <w:lvl w:ilvl="0">
      <w:start w:val="1"/>
      <w:numFmt w:val="decimal"/>
      <w:lvlText w:val="%1."/>
      <w:lvlJc w:val="left"/>
      <w:pPr>
        <w:tabs>
          <w:tab w:val="num" w:pos="0"/>
        </w:tabs>
        <w:ind w:left="720" w:hanging="360"/>
      </w:pPr>
      <w:rPr>
        <w:rFonts w:hint="default"/>
        <w:b w:val="0"/>
        <w:i w:val="0"/>
        <w:color w:val="auto"/>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6"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8" w15:restartNumberingAfterBreak="0">
    <w:nsid w:val="37BF4640"/>
    <w:multiLevelType w:val="hybridMultilevel"/>
    <w:tmpl w:val="7A36003A"/>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3E1037BA"/>
    <w:multiLevelType w:val="multilevel"/>
    <w:tmpl w:val="24E83212"/>
    <w:lvl w:ilvl="0">
      <w:start w:val="11"/>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2"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145"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44"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43253249"/>
    <w:multiLevelType w:val="multilevel"/>
    <w:tmpl w:val="9CB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646DB2"/>
    <w:multiLevelType w:val="multilevel"/>
    <w:tmpl w:val="4CB0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057771"/>
    <w:multiLevelType w:val="hybridMultilevel"/>
    <w:tmpl w:val="06B00B72"/>
    <w:lvl w:ilvl="0" w:tplc="9306CDB0">
      <w:start w:val="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4C1E537A"/>
    <w:multiLevelType w:val="multilevel"/>
    <w:tmpl w:val="40B282D4"/>
    <w:lvl w:ilvl="0">
      <w:start w:val="11"/>
      <w:numFmt w:val="decimal"/>
      <w:lvlText w:val="%1."/>
      <w:lvlJc w:val="left"/>
      <w:pPr>
        <w:ind w:left="480" w:hanging="480"/>
      </w:pPr>
      <w:rPr>
        <w:b/>
        <w:bCs/>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15:restartNumberingAfterBreak="0">
    <w:nsid w:val="4D4B0CC3"/>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2"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546911E3"/>
    <w:multiLevelType w:val="hybridMultilevel"/>
    <w:tmpl w:val="1878FF9A"/>
    <w:lvl w:ilvl="0" w:tplc="3A30AE36">
      <w:start w:val="1"/>
      <w:numFmt w:val="decimal"/>
      <w:lvlText w:val="%1)"/>
      <w:lvlJc w:val="left"/>
      <w:pPr>
        <w:ind w:left="1114" w:hanging="405"/>
      </w:pPr>
      <w:rPr>
        <w:rFonts w:ascii="Calibri" w:eastAsia="Calibri" w:hAnsi="Calibri" w:cs="Calibri"/>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6" w15:restartNumberingAfterBreak="0">
    <w:nsid w:val="5786699C"/>
    <w:multiLevelType w:val="hybridMultilevel"/>
    <w:tmpl w:val="C4D49B9C"/>
    <w:lvl w:ilvl="0" w:tplc="9306CDB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9"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E7F03B8"/>
    <w:multiLevelType w:val="hybridMultilevel"/>
    <w:tmpl w:val="E5CE987A"/>
    <w:lvl w:ilvl="0" w:tplc="FDC2C32A">
      <w:start w:val="3"/>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11A6BCE"/>
    <w:multiLevelType w:val="hybridMultilevel"/>
    <w:tmpl w:val="98D491DE"/>
    <w:lvl w:ilvl="0" w:tplc="C7D6055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64B71941"/>
    <w:multiLevelType w:val="hybridMultilevel"/>
    <w:tmpl w:val="FC40D97A"/>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5" w15:restartNumberingAfterBreak="0">
    <w:nsid w:val="65106E41"/>
    <w:multiLevelType w:val="multilevel"/>
    <w:tmpl w:val="F8F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B35EC1"/>
    <w:multiLevelType w:val="multilevel"/>
    <w:tmpl w:val="BCEAEED0"/>
    <w:lvl w:ilvl="0">
      <w:start w:val="1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661639BB"/>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68"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FF408F"/>
    <w:multiLevelType w:val="multilevel"/>
    <w:tmpl w:val="D440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E1B5E19"/>
    <w:multiLevelType w:val="hybridMultilevel"/>
    <w:tmpl w:val="4484CD4E"/>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2" w15:restartNumberingAfterBreak="0">
    <w:nsid w:val="70E12C7C"/>
    <w:multiLevelType w:val="multilevel"/>
    <w:tmpl w:val="38F204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25206E4"/>
    <w:multiLevelType w:val="multilevel"/>
    <w:tmpl w:val="14963A28"/>
    <w:lvl w:ilvl="0">
      <w:start w:val="6"/>
      <w:numFmt w:val="decimal"/>
      <w:lvlText w:val="%1."/>
      <w:lvlJc w:val="left"/>
      <w:pPr>
        <w:ind w:left="360" w:hanging="360"/>
      </w:pPr>
      <w:rPr>
        <w:b/>
        <w:bCs/>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4" w15:restartNumberingAfterBreak="0">
    <w:nsid w:val="738749EC"/>
    <w:multiLevelType w:val="multilevel"/>
    <w:tmpl w:val="24E83212"/>
    <w:lvl w:ilvl="0">
      <w:start w:val="11"/>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5"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76" w15:restartNumberingAfterBreak="0">
    <w:nsid w:val="76EE5B3F"/>
    <w:multiLevelType w:val="hybridMultilevel"/>
    <w:tmpl w:val="7E808D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7" w15:restartNumberingAfterBreak="0">
    <w:nsid w:val="79DD5C30"/>
    <w:multiLevelType w:val="multilevel"/>
    <w:tmpl w:val="E05E3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79" w15:restartNumberingAfterBreak="0">
    <w:nsid w:val="7EC468EE"/>
    <w:multiLevelType w:val="hybridMultilevel"/>
    <w:tmpl w:val="AFCC96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514014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73209">
    <w:abstractNumId w:val="58"/>
  </w:num>
  <w:num w:numId="3" w16cid:durableId="119763688">
    <w:abstractNumId w:val="37"/>
  </w:num>
  <w:num w:numId="4" w16cid:durableId="70740353">
    <w:abstractNumId w:val="13"/>
  </w:num>
  <w:num w:numId="5" w16cid:durableId="773552511">
    <w:abstractNumId w:val="10"/>
  </w:num>
  <w:num w:numId="6" w16cid:durableId="942952356">
    <w:abstractNumId w:val="36"/>
  </w:num>
  <w:num w:numId="7" w16cid:durableId="1114593876">
    <w:abstractNumId w:val="19"/>
  </w:num>
  <w:num w:numId="8" w16cid:durableId="1852528819">
    <w:abstractNumId w:val="55"/>
  </w:num>
  <w:num w:numId="9" w16cid:durableId="916326887">
    <w:abstractNumId w:val="63"/>
  </w:num>
  <w:num w:numId="10" w16cid:durableId="292757471">
    <w:abstractNumId w:val="51"/>
  </w:num>
  <w:num w:numId="11" w16cid:durableId="1798404318">
    <w:abstractNumId w:val="7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213247">
    <w:abstractNumId w:val="24"/>
  </w:num>
  <w:num w:numId="13" w16cid:durableId="2142528779">
    <w:abstractNumId w:val="12"/>
  </w:num>
  <w:num w:numId="14" w16cid:durableId="1392803658">
    <w:abstractNumId w:val="26"/>
  </w:num>
  <w:num w:numId="15" w16cid:durableId="555163318">
    <w:abstractNumId w:val="61"/>
  </w:num>
  <w:num w:numId="16" w16cid:durableId="1298488359">
    <w:abstractNumId w:val="40"/>
  </w:num>
  <w:num w:numId="17" w16cid:durableId="668293172">
    <w:abstractNumId w:val="39"/>
  </w:num>
  <w:num w:numId="18" w16cid:durableId="52629857">
    <w:abstractNumId w:val="67"/>
  </w:num>
  <w:num w:numId="19" w16cid:durableId="907610875">
    <w:abstractNumId w:val="78"/>
  </w:num>
  <w:num w:numId="20" w16cid:durableId="833767648">
    <w:abstractNumId w:val="20"/>
  </w:num>
  <w:num w:numId="21" w16cid:durableId="2093427793">
    <w:abstractNumId w:val="76"/>
  </w:num>
  <w:num w:numId="22" w16cid:durableId="1748965455">
    <w:abstractNumId w:val="5"/>
  </w:num>
  <w:num w:numId="23" w16cid:durableId="1576934238">
    <w:abstractNumId w:val="30"/>
  </w:num>
  <w:num w:numId="24" w16cid:durableId="1642465192">
    <w:abstractNumId w:val="48"/>
  </w:num>
  <w:num w:numId="25" w16cid:durableId="1014109160">
    <w:abstractNumId w:val="50"/>
  </w:num>
  <w:num w:numId="26" w16cid:durableId="1379360816">
    <w:abstractNumId w:val="64"/>
  </w:num>
  <w:num w:numId="27" w16cid:durableId="910777351">
    <w:abstractNumId w:val="56"/>
  </w:num>
  <w:num w:numId="28" w16cid:durableId="15349698">
    <w:abstractNumId w:val="16"/>
  </w:num>
  <w:num w:numId="29" w16cid:durableId="352535057">
    <w:abstractNumId w:val="71"/>
  </w:num>
  <w:num w:numId="30" w16cid:durableId="1110397540">
    <w:abstractNumId w:val="41"/>
  </w:num>
  <w:num w:numId="31" w16cid:durableId="314257698">
    <w:abstractNumId w:val="21"/>
  </w:num>
  <w:num w:numId="32" w16cid:durableId="871500864">
    <w:abstractNumId w:val="74"/>
  </w:num>
  <w:num w:numId="33" w16cid:durableId="1592158423">
    <w:abstractNumId w:val="38"/>
  </w:num>
  <w:num w:numId="34" w16cid:durableId="2048950270">
    <w:abstractNumId w:val="11"/>
  </w:num>
  <w:num w:numId="35" w16cid:durableId="819424993">
    <w:abstractNumId w:val="43"/>
  </w:num>
  <w:num w:numId="36" w16cid:durableId="2123067634">
    <w:abstractNumId w:val="70"/>
  </w:num>
  <w:num w:numId="37" w16cid:durableId="1846049397">
    <w:abstractNumId w:val="59"/>
  </w:num>
  <w:num w:numId="38" w16cid:durableId="962030890">
    <w:abstractNumId w:val="15"/>
  </w:num>
  <w:num w:numId="39" w16cid:durableId="1294482608">
    <w:abstractNumId w:val="22"/>
  </w:num>
  <w:num w:numId="40" w16cid:durableId="1371900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469750">
    <w:abstractNumId w:val="2"/>
  </w:num>
  <w:num w:numId="42" w16cid:durableId="293875903">
    <w:abstractNumId w:val="44"/>
  </w:num>
  <w:num w:numId="43" w16cid:durableId="1381900985">
    <w:abstractNumId w:val="32"/>
  </w:num>
  <w:num w:numId="44" w16cid:durableId="2017417995">
    <w:abstractNumId w:val="53"/>
  </w:num>
  <w:num w:numId="45" w16cid:durableId="1304971492">
    <w:abstractNumId w:val="54"/>
  </w:num>
  <w:num w:numId="46" w16cid:durableId="1127698767">
    <w:abstractNumId w:val="8"/>
  </w:num>
  <w:num w:numId="47" w16cid:durableId="1179932337">
    <w:abstractNumId w:val="29"/>
  </w:num>
  <w:num w:numId="48" w16cid:durableId="613829589">
    <w:abstractNumId w:val="60"/>
  </w:num>
  <w:num w:numId="49" w16cid:durableId="2070419752">
    <w:abstractNumId w:val="35"/>
  </w:num>
  <w:num w:numId="50" w16cid:durableId="664822267">
    <w:abstractNumId w:val="9"/>
  </w:num>
  <w:num w:numId="51" w16cid:durableId="1274900097">
    <w:abstractNumId w:val="3"/>
  </w:num>
  <w:num w:numId="52" w16cid:durableId="1830633426">
    <w:abstractNumId w:val="66"/>
  </w:num>
  <w:num w:numId="53" w16cid:durableId="1751536465">
    <w:abstractNumId w:val="77"/>
  </w:num>
  <w:num w:numId="54" w16cid:durableId="1335066583">
    <w:abstractNumId w:val="0"/>
  </w:num>
  <w:num w:numId="55" w16cid:durableId="1806923360">
    <w:abstractNumId w:val="42"/>
    <w:lvlOverride w:ilvl="0">
      <w:lvl w:ilvl="0">
        <w:numFmt w:val="decimal"/>
        <w:lvlText w:val="%1."/>
        <w:lvlJc w:val="left"/>
      </w:lvl>
    </w:lvlOverride>
  </w:num>
  <w:num w:numId="56" w16cid:durableId="115874731">
    <w:abstractNumId w:val="42"/>
    <w:lvlOverride w:ilvl="0">
      <w:lvl w:ilvl="0">
        <w:numFmt w:val="decimal"/>
        <w:lvlText w:val="%1."/>
        <w:lvlJc w:val="left"/>
      </w:lvl>
    </w:lvlOverride>
  </w:num>
  <w:num w:numId="57" w16cid:durableId="1623342971">
    <w:abstractNumId w:val="42"/>
    <w:lvlOverride w:ilvl="0">
      <w:lvl w:ilvl="0">
        <w:numFmt w:val="decimal"/>
        <w:lvlText w:val="%1."/>
        <w:lvlJc w:val="left"/>
      </w:lvl>
    </w:lvlOverride>
  </w:num>
  <w:num w:numId="58" w16cid:durableId="674646980">
    <w:abstractNumId w:val="68"/>
    <w:lvlOverride w:ilvl="0">
      <w:lvl w:ilvl="0">
        <w:numFmt w:val="decimal"/>
        <w:lvlText w:val="%1."/>
        <w:lvlJc w:val="left"/>
      </w:lvl>
    </w:lvlOverride>
  </w:num>
  <w:num w:numId="59" w16cid:durableId="28191835">
    <w:abstractNumId w:val="68"/>
    <w:lvlOverride w:ilvl="0">
      <w:lvl w:ilvl="0">
        <w:numFmt w:val="decimal"/>
        <w:lvlText w:val="%1."/>
        <w:lvlJc w:val="left"/>
      </w:lvl>
    </w:lvlOverride>
  </w:num>
  <w:num w:numId="60" w16cid:durableId="622349976">
    <w:abstractNumId w:val="68"/>
    <w:lvlOverride w:ilvl="0">
      <w:lvl w:ilvl="0">
        <w:numFmt w:val="decimal"/>
        <w:lvlText w:val="%1."/>
        <w:lvlJc w:val="left"/>
      </w:lvl>
    </w:lvlOverride>
  </w:num>
  <w:num w:numId="61" w16cid:durableId="435906399">
    <w:abstractNumId w:val="28"/>
  </w:num>
  <w:num w:numId="62" w16cid:durableId="1488323686">
    <w:abstractNumId w:val="25"/>
  </w:num>
  <w:num w:numId="63" w16cid:durableId="1701465373">
    <w:abstractNumId w:val="73"/>
  </w:num>
  <w:num w:numId="64" w16cid:durableId="1213809998">
    <w:abstractNumId w:val="27"/>
  </w:num>
  <w:num w:numId="65" w16cid:durableId="512260133">
    <w:abstractNumId w:val="33"/>
  </w:num>
  <w:num w:numId="66" w16cid:durableId="862354559">
    <w:abstractNumId w:val="17"/>
  </w:num>
  <w:num w:numId="67" w16cid:durableId="1033728370">
    <w:abstractNumId w:val="49"/>
  </w:num>
  <w:num w:numId="68" w16cid:durableId="12386650">
    <w:abstractNumId w:val="14"/>
  </w:num>
  <w:num w:numId="69" w16cid:durableId="280192876">
    <w:abstractNumId w:val="1"/>
  </w:num>
  <w:num w:numId="70" w16cid:durableId="493765370">
    <w:abstractNumId w:val="72"/>
  </w:num>
  <w:num w:numId="71" w16cid:durableId="1148090655">
    <w:abstractNumId w:val="62"/>
  </w:num>
  <w:num w:numId="72" w16cid:durableId="397020149">
    <w:abstractNumId w:val="6"/>
  </w:num>
  <w:num w:numId="73" w16cid:durableId="20250902">
    <w:abstractNumId w:val="69"/>
  </w:num>
  <w:num w:numId="74" w16cid:durableId="142086389">
    <w:abstractNumId w:val="46"/>
    <w:lvlOverride w:ilvl="0">
      <w:lvl w:ilvl="0">
        <w:numFmt w:val="decimal"/>
        <w:lvlText w:val="%1."/>
        <w:lvlJc w:val="left"/>
      </w:lvl>
    </w:lvlOverride>
  </w:num>
  <w:num w:numId="75" w16cid:durableId="1867402379">
    <w:abstractNumId w:val="65"/>
  </w:num>
  <w:num w:numId="76" w16cid:durableId="2087798548">
    <w:abstractNumId w:val="45"/>
  </w:num>
  <w:num w:numId="77" w16cid:durableId="1662390964">
    <w:abstractNumId w:val="23"/>
  </w:num>
  <w:num w:numId="78" w16cid:durableId="1326787006">
    <w:abstractNumId w:val="47"/>
  </w:num>
  <w:num w:numId="79" w16cid:durableId="1465847766">
    <w:abstractNumId w:val="18"/>
  </w:num>
  <w:num w:numId="80" w16cid:durableId="33620416">
    <w:abstractNumId w:val="34"/>
  </w:num>
  <w:num w:numId="81" w16cid:durableId="970206317">
    <w:abstractNumId w:val="34"/>
    <w:lvlOverride w:ilvl="0">
      <w:lvl w:ilvl="0">
        <w:numFmt w:val="decimal"/>
        <w:lvlText w:val="%1."/>
        <w:lvlJc w:val="left"/>
      </w:lvl>
    </w:lvlOverride>
  </w:num>
  <w:num w:numId="82" w16cid:durableId="1796438237">
    <w:abstractNumId w:val="52"/>
    <w:lvlOverride w:ilvl="0">
      <w:lvl w:ilvl="0">
        <w:numFmt w:val="decimal"/>
        <w:lvlText w:val="%1."/>
        <w:lvlJc w:val="left"/>
      </w:lvl>
    </w:lvlOverride>
  </w:num>
  <w:num w:numId="83" w16cid:durableId="981496894">
    <w:abstractNumId w:val="7"/>
  </w:num>
  <w:num w:numId="84" w16cid:durableId="1409692343">
    <w:abstractNumId w:val="79"/>
  </w:num>
  <w:num w:numId="85" w16cid:durableId="1168444313">
    <w:abstractNumId w:val="4"/>
  </w:num>
  <w:num w:numId="86" w16cid:durableId="276832022">
    <w:abstractNumId w:val="57"/>
  </w:num>
  <w:num w:numId="87" w16cid:durableId="691297848">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3E59"/>
    <w:rsid w:val="0026493A"/>
    <w:rsid w:val="0026678F"/>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7583"/>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AF4"/>
    <w:rsid w:val="00472DD2"/>
    <w:rsid w:val="00475420"/>
    <w:rsid w:val="00475D26"/>
    <w:rsid w:val="00477C98"/>
    <w:rsid w:val="00480845"/>
    <w:rsid w:val="00481C5D"/>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7BA9"/>
    <w:rsid w:val="00570291"/>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D0973"/>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5202"/>
    <w:rsid w:val="00886DD2"/>
    <w:rsid w:val="008912D5"/>
    <w:rsid w:val="00891766"/>
    <w:rsid w:val="00891D41"/>
    <w:rsid w:val="00892608"/>
    <w:rsid w:val="008926DA"/>
    <w:rsid w:val="00892BD3"/>
    <w:rsid w:val="00896595"/>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2A74"/>
    <w:rsid w:val="00942D55"/>
    <w:rsid w:val="00945E1F"/>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09F5"/>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9F6"/>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6E9D"/>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4247"/>
    <w:rsid w:val="00EA66A7"/>
    <w:rsid w:val="00EA758A"/>
    <w:rsid w:val="00EA7B3F"/>
    <w:rsid w:val="00EB1076"/>
    <w:rsid w:val="00EB48AB"/>
    <w:rsid w:val="00EB4F67"/>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EF7214"/>
    <w:rsid w:val="00F02020"/>
    <w:rsid w:val="00F04131"/>
    <w:rsid w:val="00F05790"/>
    <w:rsid w:val="00F06370"/>
    <w:rsid w:val="00F0713E"/>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60B"/>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502F"/>
    <w:rsid w:val="00FC28C1"/>
    <w:rsid w:val="00FC2DC4"/>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14"/>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phc.org.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sr.minjust.gov.ua/ua/freesearch" TargetMode="External"/><Relationship Id="rId10" Type="http://schemas.openxmlformats.org/officeDocument/2006/relationships/hyperlink" Target="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61</Pages>
  <Words>89822</Words>
  <Characters>51200</Characters>
  <Application>Microsoft Office Word</Application>
  <DocSecurity>0</DocSecurity>
  <Lines>426</Lines>
  <Paragraphs>281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35</cp:revision>
  <cp:lastPrinted>2024-05-09T08:13:00Z</cp:lastPrinted>
  <dcterms:created xsi:type="dcterms:W3CDTF">2024-02-23T12:50:00Z</dcterms:created>
  <dcterms:modified xsi:type="dcterms:W3CDTF">2024-05-17T09:21:00Z</dcterms:modified>
</cp:coreProperties>
</file>